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FF27A28" w:rsidR="00303AAF" w:rsidRPr="005D6B1B" w:rsidRDefault="00094AA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27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94F69DC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94AA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27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FF1C7D2" w14:textId="53E98B0B" w:rsidR="002E01F9" w:rsidRDefault="00BE33A3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</w:p>
    <w:p w14:paraId="377B2A88" w14:textId="098B92B7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1880654" w14:textId="3ACE2BC4" w:rsidR="00FC79CC" w:rsidRDefault="00FC79CC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79A6BE5E" w14:textId="77777777" w:rsid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Lithium</w:t>
      </w:r>
      <w:proofErr w:type="spellEnd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chloride</w:t>
      </w:r>
      <w:proofErr w:type="spellEnd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Chemicals, 500g (449045000) - ilość: 1</w:t>
      </w:r>
    </w:p>
    <w:p w14:paraId="59182B22" w14:textId="7972B7A1" w:rsidR="00122DDA" w:rsidRDefault="00122DDA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22DDA">
        <w:rPr>
          <w:rFonts w:asciiTheme="majorHAnsi" w:eastAsia="Times New Roman" w:hAnsiTheme="majorHAnsi" w:cstheme="majorHAnsi"/>
          <w:sz w:val="22"/>
          <w:szCs w:val="22"/>
          <w:lang w:val="pl-PL"/>
        </w:rPr>
        <w:t>Zamawiający wyraża zgodę na zaoferowanie produktu równoważnego od innego producenta o parametrach nie gorszych niż produkt wskazany w ogłoszeniu</w:t>
      </w:r>
    </w:p>
    <w:p w14:paraId="446B449E" w14:textId="77777777" w:rsidR="00FC79CC" w:rsidRP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62344A85" w14:textId="77777777" w:rsidR="00FC79CC" w:rsidRP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B1BCA74" w14:textId="77777777" w:rsidR="00FC79CC" w:rsidRP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55D010D" w14:textId="77777777" w:rsidR="00FC79CC" w:rsidRP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CE214DD" w14:textId="77777777" w:rsidR="00FC79CC" w:rsidRP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Sodium</w:t>
      </w:r>
      <w:proofErr w:type="spellEnd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bicarbonate</w:t>
      </w:r>
      <w:proofErr w:type="spellEnd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99.7+%, ACS reagent, </w:t>
      </w:r>
      <w:proofErr w:type="spellStart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Chemicals, 25g (424270250) -</w:t>
      </w:r>
    </w:p>
    <w:p w14:paraId="58470760" w14:textId="77777777" w:rsid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ilość: 1</w:t>
      </w:r>
    </w:p>
    <w:p w14:paraId="40FB8F8D" w14:textId="38DA5429" w:rsidR="00122DDA" w:rsidRDefault="00122DDA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22DDA">
        <w:rPr>
          <w:rFonts w:asciiTheme="majorHAnsi" w:eastAsia="Times New Roman" w:hAnsiTheme="majorHAnsi" w:cstheme="majorHAnsi"/>
          <w:sz w:val="22"/>
          <w:szCs w:val="22"/>
          <w:lang w:val="pl-PL"/>
        </w:rPr>
        <w:t>Zamawiający wyraża zgodę na zaoferowanie produktu równoważnego od innego producenta o parametrach nie gorszych niż produkt wskazany w ogłoszeniu</w:t>
      </w:r>
    </w:p>
    <w:p w14:paraId="152AE965" w14:textId="77777777" w:rsidR="00FC79CC" w:rsidRP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2A4880B7" w14:textId="77777777" w:rsidR="00FC79CC" w:rsidRP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A7EA8B9" w14:textId="77777777" w:rsidR="00FC79CC" w:rsidRP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BFE207F" w14:textId="77777777" w:rsid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4C73827" w14:textId="77777777" w:rsid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9C1EA63" w14:textId="77777777" w:rsidR="00FC79CC" w:rsidRP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F2C458" w14:textId="77777777" w:rsidR="00FC79CC" w:rsidRP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Ethylene</w:t>
      </w:r>
      <w:proofErr w:type="spellEnd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glycol</w:t>
      </w:r>
      <w:proofErr w:type="spellEnd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-O,O'-bis(2-aminoethyl)-N,N,N',N'-</w:t>
      </w:r>
      <w:proofErr w:type="spellStart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tetraacetic</w:t>
      </w:r>
      <w:proofErr w:type="spellEnd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acid</w:t>
      </w:r>
      <w:proofErr w:type="spellEnd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97%, </w:t>
      </w:r>
      <w:proofErr w:type="spellStart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</w:p>
    <w:p w14:paraId="77632EF8" w14:textId="77777777" w:rsid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Chemicals, 50g (A16086.18) - ilość: 1</w:t>
      </w:r>
    </w:p>
    <w:p w14:paraId="2ADB7C97" w14:textId="7E0E9D3D" w:rsidR="00122DDA" w:rsidRDefault="00122DDA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22DDA">
        <w:rPr>
          <w:rFonts w:asciiTheme="majorHAnsi" w:eastAsia="Times New Roman" w:hAnsiTheme="majorHAnsi" w:cstheme="majorHAnsi"/>
          <w:sz w:val="22"/>
          <w:szCs w:val="22"/>
          <w:lang w:val="pl-PL"/>
        </w:rPr>
        <w:t>Zamawiający wyraża zgodę na zaoferowanie produktu równoważnego od innego producenta o parametrach nie gorszych niż produkt wskazany w ogłoszeniu</w:t>
      </w:r>
    </w:p>
    <w:p w14:paraId="06508AE1" w14:textId="77777777" w:rsidR="00FC79CC" w:rsidRP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AEC893E" w14:textId="77777777" w:rsidR="00FC79CC" w:rsidRP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F59EF82" w14:textId="77777777" w:rsidR="00FC79CC" w:rsidRP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CB2E6E4" w14:textId="77777777" w:rsid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F317AA1" w14:textId="77777777" w:rsidR="00FC79CC" w:rsidRP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33FC02D" w14:textId="330DD97B" w:rsidR="00F363CA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N-</w:t>
      </w:r>
      <w:proofErr w:type="spellStart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Lauroylsarcosine</w:t>
      </w:r>
      <w:proofErr w:type="spellEnd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sodium</w:t>
      </w:r>
      <w:proofErr w:type="spellEnd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salt, 95%, </w:t>
      </w:r>
      <w:proofErr w:type="spellStart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Chemicals, 50g (J60040.18) - ilość: 1</w:t>
      </w:r>
    </w:p>
    <w:p w14:paraId="11B325B9" w14:textId="71304BEF" w:rsidR="00122DDA" w:rsidRDefault="00122DDA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22DDA">
        <w:rPr>
          <w:rFonts w:asciiTheme="majorHAnsi" w:eastAsia="Times New Roman" w:hAnsiTheme="majorHAnsi" w:cstheme="majorHAnsi"/>
          <w:sz w:val="22"/>
          <w:szCs w:val="22"/>
          <w:lang w:val="pl-PL"/>
        </w:rPr>
        <w:t>Zamawiający wyraża zgodę na zaoferowanie produktu równoważnego od innego producenta o parametrach nie gorszych niż produkt wskazany w ogłoszeniu</w:t>
      </w:r>
      <w:bookmarkStart w:id="0" w:name="_GoBack"/>
      <w:bookmarkEnd w:id="0"/>
    </w:p>
    <w:p w14:paraId="37481AC1" w14:textId="77777777" w:rsidR="00FC79CC" w:rsidRP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64372452" w14:textId="77777777" w:rsidR="00FC79CC" w:rsidRP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2793F32" w14:textId="77777777" w:rsidR="00FC79CC" w:rsidRPr="00FC79CC" w:rsidRDefault="00FC79CC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C79CC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D9AFB5F" w14:textId="77777777" w:rsidR="00F20324" w:rsidRDefault="00F20324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AA53CF" w14:textId="77777777" w:rsidR="00F20324" w:rsidRDefault="00F20324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F5F9AD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94AAA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0432F" w14:textId="77777777" w:rsidR="001F4D41" w:rsidRDefault="001F4D41">
      <w:r>
        <w:separator/>
      </w:r>
    </w:p>
  </w:endnote>
  <w:endnote w:type="continuationSeparator" w:id="0">
    <w:p w14:paraId="0C477D23" w14:textId="77777777" w:rsidR="001F4D41" w:rsidRDefault="001F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C0BA2" w14:textId="77777777" w:rsidR="001F4D41" w:rsidRDefault="001F4D41">
      <w:r>
        <w:separator/>
      </w:r>
    </w:p>
  </w:footnote>
  <w:footnote w:type="continuationSeparator" w:id="0">
    <w:p w14:paraId="33196D48" w14:textId="77777777" w:rsidR="001F4D41" w:rsidRDefault="001F4D4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2DDA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0F2B"/>
    <w:rsid w:val="00171B59"/>
    <w:rsid w:val="00173A35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4D4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84739"/>
    <w:rsid w:val="005939FA"/>
    <w:rsid w:val="005B2797"/>
    <w:rsid w:val="005C0D37"/>
    <w:rsid w:val="005C2FA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9285D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2024-08-14T13:23:00Z</dcterms:created>
  <dcterms:modified xsi:type="dcterms:W3CDTF">2024-08-14T13:23:00Z</dcterms:modified>
</cp:coreProperties>
</file>