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65FAD" w14:textId="6FA92F98" w:rsidR="004646F8" w:rsidRPr="004646F8" w:rsidRDefault="004646F8" w:rsidP="004646F8">
      <w:pPr>
        <w:spacing w:after="0" w:line="240" w:lineRule="auto"/>
        <w:jc w:val="both"/>
        <w:rPr>
          <w:b/>
          <w:bCs/>
        </w:rPr>
      </w:pPr>
      <w:bookmarkStart w:id="0" w:name="_GoBack"/>
      <w:bookmarkEnd w:id="0"/>
      <w:r w:rsidRPr="004646F8">
        <w:rPr>
          <w:b/>
          <w:bCs/>
        </w:rPr>
        <w:t>OPIS PRZEDMIOTU ZAMÓWIENIA</w:t>
      </w:r>
    </w:p>
    <w:p w14:paraId="33C5F3DC" w14:textId="77777777" w:rsidR="004646F8" w:rsidRDefault="004646F8" w:rsidP="004646F8">
      <w:pPr>
        <w:spacing w:after="0" w:line="240" w:lineRule="auto"/>
        <w:jc w:val="both"/>
      </w:pPr>
    </w:p>
    <w:p w14:paraId="6961324F" w14:textId="2D4E66AE" w:rsidR="004646F8" w:rsidRPr="004646F8" w:rsidRDefault="004646F8" w:rsidP="00F86B24">
      <w:pPr>
        <w:spacing w:after="0" w:line="276" w:lineRule="auto"/>
        <w:jc w:val="both"/>
        <w:rPr>
          <w:b/>
          <w:bCs/>
        </w:rPr>
      </w:pPr>
      <w:r w:rsidRPr="004646F8">
        <w:rPr>
          <w:b/>
          <w:bCs/>
        </w:rPr>
        <w:t>I. Przedmiot zamówienia</w:t>
      </w:r>
    </w:p>
    <w:p w14:paraId="6788E221" w14:textId="7EAAB7E2" w:rsidR="004646F8" w:rsidRDefault="003E3F12" w:rsidP="00F86B24">
      <w:pPr>
        <w:spacing w:after="0" w:line="276" w:lineRule="auto"/>
        <w:jc w:val="both"/>
      </w:pPr>
      <w:r>
        <w:t xml:space="preserve">Przedmiotem zamówienia jest </w:t>
      </w:r>
      <w:r w:rsidR="004646F8">
        <w:t>sp</w:t>
      </w:r>
      <w:r w:rsidR="00B71325">
        <w:t xml:space="preserve">orządzenie Planu ogólnego Miasta </w:t>
      </w:r>
      <w:r w:rsidR="004646F8">
        <w:t xml:space="preserve">Łomża zgodnie </w:t>
      </w:r>
      <w:r w:rsidR="00DA650B">
        <w:t xml:space="preserve">                    </w:t>
      </w:r>
      <w:r w:rsidR="004646F8">
        <w:t>z przepisami ustawy z dnia 27 marca 2003 r. o planowaniu i zagospodarowaniu przestrzennym (Dz. U. z 2023 r., poz. 977</w:t>
      </w:r>
      <w:r>
        <w:t xml:space="preserve"> </w:t>
      </w:r>
      <w:r w:rsidR="004646F8">
        <w:t xml:space="preserve">z </w:t>
      </w:r>
      <w:proofErr w:type="spellStart"/>
      <w:r w:rsidR="004646F8">
        <w:t>późn</w:t>
      </w:r>
      <w:proofErr w:type="spellEnd"/>
      <w:r w:rsidR="004646F8">
        <w:t>. zm.)</w:t>
      </w:r>
      <w:r w:rsidR="00FF4C00">
        <w:t>.</w:t>
      </w:r>
    </w:p>
    <w:p w14:paraId="09580A3F" w14:textId="2A37AABC" w:rsidR="004646F8" w:rsidRDefault="004646F8" w:rsidP="00F86B24">
      <w:pPr>
        <w:spacing w:after="0" w:line="276" w:lineRule="auto"/>
        <w:jc w:val="both"/>
      </w:pPr>
      <w:r w:rsidRPr="004646F8">
        <w:rPr>
          <w:b/>
          <w:bCs/>
        </w:rPr>
        <w:t>II. Granice opracowania:</w:t>
      </w:r>
      <w:r w:rsidR="00B71325">
        <w:t xml:space="preserve"> Miasto</w:t>
      </w:r>
      <w:r>
        <w:t xml:space="preserve"> Łomża w granicach administracyjnych.</w:t>
      </w:r>
    </w:p>
    <w:p w14:paraId="075E8B31" w14:textId="765D642A" w:rsidR="004646F8" w:rsidRDefault="004646F8" w:rsidP="00F86B24">
      <w:pPr>
        <w:spacing w:after="0" w:line="276" w:lineRule="auto"/>
        <w:jc w:val="both"/>
      </w:pPr>
      <w:r w:rsidRPr="004646F8">
        <w:rPr>
          <w:b/>
          <w:bCs/>
        </w:rPr>
        <w:t>III. Powierzchnia terenu objętego przedmiotem zamówienia:</w:t>
      </w:r>
      <w:r w:rsidR="009C61F5">
        <w:t xml:space="preserve"> powierzchnia Miasta</w:t>
      </w:r>
      <w:r>
        <w:t xml:space="preserve"> Łomża w granicach administracyjnych </w:t>
      </w:r>
      <w:r w:rsidRPr="001E6476">
        <w:t xml:space="preserve">– </w:t>
      </w:r>
      <w:r w:rsidR="00DB0B85" w:rsidRPr="001D2B19">
        <w:t>ok</w:t>
      </w:r>
      <w:r w:rsidR="001D2B19" w:rsidRPr="00F86B24">
        <w:t>.</w:t>
      </w:r>
      <w:r w:rsidR="00DB0B85" w:rsidRPr="00F86B24">
        <w:rPr>
          <w:rStyle w:val="hgkelc"/>
        </w:rPr>
        <w:t xml:space="preserve"> </w:t>
      </w:r>
      <w:r w:rsidR="00B71325">
        <w:rPr>
          <w:rStyle w:val="hgkelc"/>
        </w:rPr>
        <w:t>3271</w:t>
      </w:r>
      <w:r w:rsidR="001E6476" w:rsidRPr="001E6476">
        <w:t xml:space="preserve"> ha</w:t>
      </w:r>
      <w:r w:rsidRPr="001E6476">
        <w:t>.</w:t>
      </w:r>
    </w:p>
    <w:p w14:paraId="510E9B49" w14:textId="77777777" w:rsidR="004646F8" w:rsidRPr="004646F8" w:rsidRDefault="004646F8" w:rsidP="00F86B24">
      <w:pPr>
        <w:spacing w:after="0" w:line="276" w:lineRule="auto"/>
        <w:jc w:val="both"/>
        <w:rPr>
          <w:b/>
          <w:bCs/>
        </w:rPr>
      </w:pPr>
      <w:r w:rsidRPr="004646F8">
        <w:rPr>
          <w:b/>
          <w:bCs/>
        </w:rPr>
        <w:t>IV. Zakres opracowania obejmować będzie:</w:t>
      </w:r>
    </w:p>
    <w:p w14:paraId="1BD4BC6D" w14:textId="3D7C5DA5" w:rsidR="004646F8" w:rsidRDefault="004646F8" w:rsidP="00F86B2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sporząd</w:t>
      </w:r>
      <w:r w:rsidR="00B71325">
        <w:t>zenie Planu ogólnego Miasta</w:t>
      </w:r>
      <w:r>
        <w:t xml:space="preserve"> Łomża zgodnie z przepisami ustawy z dnia 27 marca 2003 r. o planowaniu i zagospodarowaniu przestrzennym (Dz. U. z 2023 r., poz. 977 </w:t>
      </w:r>
      <w:r w:rsidR="00DA650B">
        <w:t xml:space="preserve">             </w:t>
      </w:r>
      <w:r>
        <w:t xml:space="preserve">z </w:t>
      </w:r>
      <w:proofErr w:type="spellStart"/>
      <w:r>
        <w:t>późn</w:t>
      </w:r>
      <w:proofErr w:type="spellEnd"/>
      <w:r>
        <w:t>. zm.), a w szczególności z przepisami art. 13a, 13b, 13c, 13d, 13e , 13f, 13 g, i 13m, które weszły w życie w dniu 24 września 2023 r., a także przepisami wykonawczymi do tej ustawy,</w:t>
      </w:r>
    </w:p>
    <w:p w14:paraId="74E1A7BD" w14:textId="71525CC9" w:rsidR="004646F8" w:rsidRDefault="004646F8" w:rsidP="00F86B2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sporządzenie uzasadnienia Planu ogólnego zgodnie z art. 13h ustawy o planowaniu </w:t>
      </w:r>
      <w:r w:rsidR="00B71325">
        <w:t xml:space="preserve">                 </w:t>
      </w:r>
      <w:r>
        <w:t>i</w:t>
      </w:r>
      <w:r w:rsidR="00721A6F">
        <w:t xml:space="preserve"> </w:t>
      </w:r>
      <w:r>
        <w:t>zagospodarowaniu przestrzennym,</w:t>
      </w:r>
    </w:p>
    <w:p w14:paraId="1221759E" w14:textId="7FBE83A7" w:rsidR="004646F8" w:rsidRDefault="004646F8" w:rsidP="00F86B2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opracowanie danych przestrzennych do Planu ogólnego zgodnie z art. 67a ustawy </w:t>
      </w:r>
      <w:r w:rsidR="00B71325">
        <w:t xml:space="preserve">                   </w:t>
      </w:r>
      <w:r>
        <w:t>o</w:t>
      </w:r>
      <w:r w:rsidR="00721A6F">
        <w:t xml:space="preserve"> </w:t>
      </w:r>
      <w:r>
        <w:t>planowaniu i zagospodarowaniu przestrzennym,</w:t>
      </w:r>
    </w:p>
    <w:p w14:paraId="7F7203D0" w14:textId="77D8A441" w:rsidR="004646F8" w:rsidRDefault="004646F8" w:rsidP="00F86B2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udział oraz przygotowanie dokumentów, pism, </w:t>
      </w:r>
      <w:r w:rsidR="00DA650B">
        <w:t xml:space="preserve">prezentacji, </w:t>
      </w:r>
      <w:r>
        <w:t xml:space="preserve">ankiet, </w:t>
      </w:r>
      <w:proofErr w:type="spellStart"/>
      <w:r>
        <w:t>geoankiet</w:t>
      </w:r>
      <w:proofErr w:type="spellEnd"/>
      <w:r>
        <w:t xml:space="preserve">, ogłoszeń, </w:t>
      </w:r>
      <w:proofErr w:type="spellStart"/>
      <w:r>
        <w:t>obwieszczeń</w:t>
      </w:r>
      <w:proofErr w:type="spellEnd"/>
      <w:r>
        <w:t>,</w:t>
      </w:r>
      <w:r w:rsidR="00721A6F">
        <w:t xml:space="preserve"> </w:t>
      </w:r>
      <w:r>
        <w:t>zawiadomień</w:t>
      </w:r>
      <w:r w:rsidR="00FF4C00">
        <w:t xml:space="preserve">, </w:t>
      </w:r>
      <w:r w:rsidR="00FF4C00" w:rsidRPr="001D2B19">
        <w:t>uchwał</w:t>
      </w:r>
      <w:r w:rsidRPr="001D2B19">
        <w:t xml:space="preserve"> i innych </w:t>
      </w:r>
      <w:r w:rsidR="00FF4C00" w:rsidRPr="00F86B24">
        <w:t xml:space="preserve">dokumentów, pism, </w:t>
      </w:r>
      <w:r w:rsidR="00FF4C00" w:rsidRPr="001D2B19">
        <w:t>materiałów itp.</w:t>
      </w:r>
      <w:r w:rsidR="00FF4C00">
        <w:t xml:space="preserve"> </w:t>
      </w:r>
      <w:r w:rsidR="00DA650B">
        <w:t xml:space="preserve">                     </w:t>
      </w:r>
      <w:r>
        <w:t>w procedurze sporządzenia planu ogólnego, określonej w art. 13i ust. 3</w:t>
      </w:r>
      <w:r w:rsidR="00721A6F">
        <w:t xml:space="preserve"> </w:t>
      </w:r>
      <w:r>
        <w:t>wyżej wymienionej ustawy, w tym w konsultacjach społecznych, o których mowa w art. 8i, 8j i</w:t>
      </w:r>
      <w:r w:rsidR="00721A6F">
        <w:t xml:space="preserve"> </w:t>
      </w:r>
      <w:r>
        <w:t>8k tej ustawy,</w:t>
      </w:r>
    </w:p>
    <w:p w14:paraId="0384CAB6" w14:textId="77777777" w:rsidR="00FF4C00" w:rsidRDefault="004646F8" w:rsidP="00F86B2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przeprowadzenie strategicznej oceny oddziaływania na środowisko, w tym sporządzenie</w:t>
      </w:r>
      <w:r w:rsidR="00721A6F">
        <w:t xml:space="preserve"> </w:t>
      </w:r>
      <w:r>
        <w:t>prognozy oddziaływania na środowisko projektu planu ogólnego zgodnie z przepisami ustawy</w:t>
      </w:r>
      <w:r w:rsidR="00721A6F">
        <w:t xml:space="preserve"> </w:t>
      </w:r>
      <w:r>
        <w:t>z dnia 3 października 2008 r. o udostępnianiu informacji o środowisku i jego ochronie, udziale</w:t>
      </w:r>
      <w:r w:rsidR="00721A6F">
        <w:t xml:space="preserve"> </w:t>
      </w:r>
      <w:r>
        <w:t xml:space="preserve">społeczeństwa w ochronie środowiska oraz o ocenach oddziaływania na środowisko (Dz. U. </w:t>
      </w:r>
      <w:r w:rsidR="00B71325">
        <w:t xml:space="preserve">   </w:t>
      </w:r>
      <w:r>
        <w:t>z</w:t>
      </w:r>
      <w:r w:rsidR="00721A6F">
        <w:t xml:space="preserve"> </w:t>
      </w:r>
      <w:r>
        <w:t>2023 r.</w:t>
      </w:r>
      <w:r w:rsidR="00721A6F">
        <w:t>,</w:t>
      </w:r>
      <w:r>
        <w:t xml:space="preserve"> poz. 1094 z </w:t>
      </w:r>
      <w:proofErr w:type="spellStart"/>
      <w:r>
        <w:t>późn</w:t>
      </w:r>
      <w:proofErr w:type="spellEnd"/>
      <w:r>
        <w:t>. zm.),</w:t>
      </w:r>
      <w:r w:rsidR="00DF7767">
        <w:t xml:space="preserve"> </w:t>
      </w:r>
    </w:p>
    <w:p w14:paraId="28F2A364" w14:textId="18615CF2" w:rsidR="004646F8" w:rsidRDefault="004646F8" w:rsidP="00F86B24">
      <w:pPr>
        <w:spacing w:after="0" w:line="276" w:lineRule="auto"/>
        <w:jc w:val="both"/>
      </w:pPr>
      <w:r w:rsidRPr="001D2B19">
        <w:t>zgodnie z poszczególnymi etapami:</w:t>
      </w:r>
    </w:p>
    <w:p w14:paraId="7F730659" w14:textId="4442BED0" w:rsidR="004646F8" w:rsidRPr="00721A6F" w:rsidRDefault="004646F8" w:rsidP="00F86B24">
      <w:pPr>
        <w:spacing w:after="0" w:line="276" w:lineRule="auto"/>
        <w:jc w:val="both"/>
        <w:rPr>
          <w:u w:val="single"/>
        </w:rPr>
      </w:pPr>
      <w:r w:rsidRPr="00721A6F">
        <w:rPr>
          <w:u w:val="single"/>
        </w:rPr>
        <w:t xml:space="preserve">Etap </w:t>
      </w:r>
      <w:r w:rsidR="00D7036A">
        <w:rPr>
          <w:u w:val="single"/>
        </w:rPr>
        <w:t xml:space="preserve">I. </w:t>
      </w:r>
      <w:r w:rsidRPr="00721A6F">
        <w:rPr>
          <w:u w:val="single"/>
        </w:rPr>
        <w:t>Prace wstępne</w:t>
      </w:r>
      <w:r w:rsidR="00FF4C00">
        <w:rPr>
          <w:u w:val="single"/>
        </w:rPr>
        <w:t>:</w:t>
      </w:r>
    </w:p>
    <w:p w14:paraId="7AC7738F" w14:textId="4FF97F9B" w:rsidR="004646F8" w:rsidRDefault="004646F8" w:rsidP="00F86B24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analiza materiałów wyjściowych,</w:t>
      </w:r>
    </w:p>
    <w:p w14:paraId="50A93AD8" w14:textId="2C9C758F" w:rsidR="004646F8" w:rsidRDefault="004646F8" w:rsidP="00F86B24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analiza stanu zagospodarowania i zabudowy,</w:t>
      </w:r>
    </w:p>
    <w:p w14:paraId="07436117" w14:textId="01E85048" w:rsidR="004646F8" w:rsidRDefault="004646F8" w:rsidP="00F86B24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analiza uwarunkowań zewnętrznych,</w:t>
      </w:r>
    </w:p>
    <w:p w14:paraId="3EF0630E" w14:textId="7AA83052" w:rsidR="004646F8" w:rsidRDefault="004646F8" w:rsidP="00F86B24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analiza </w:t>
      </w:r>
      <w:r w:rsidR="00B71325">
        <w:t>uwarunkowań przestrzennych miasta</w:t>
      </w:r>
      <w:r>
        <w:t>,</w:t>
      </w:r>
    </w:p>
    <w:p w14:paraId="2714F6AA" w14:textId="02BE443C" w:rsidR="004646F8" w:rsidRDefault="004646F8" w:rsidP="00F86B24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określenie zapotrzebowania na nową zab</w:t>
      </w:r>
      <w:r w:rsidR="00B71325">
        <w:t>udowę mieszkaniową w mieście</w:t>
      </w:r>
      <w:r>
        <w:t>,</w:t>
      </w:r>
    </w:p>
    <w:p w14:paraId="5989825E" w14:textId="215704FE" w:rsidR="004646F8" w:rsidRDefault="004646F8" w:rsidP="00F86B24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analiza wniosków zgłoszonych po ogłoszeniu i zawiadomieniu o przystąpieniu do</w:t>
      </w:r>
      <w:r w:rsidR="00721A6F">
        <w:t xml:space="preserve"> </w:t>
      </w:r>
      <w:r>
        <w:t>sporządzania planu ogólnego</w:t>
      </w:r>
      <w:r w:rsidR="00722196">
        <w:t>.</w:t>
      </w:r>
    </w:p>
    <w:p w14:paraId="0B5B37B4" w14:textId="4F9F1A01" w:rsidR="004646F8" w:rsidRPr="00721A6F" w:rsidRDefault="000D3A6B" w:rsidP="00F86B24">
      <w:pPr>
        <w:spacing w:after="0" w:line="276" w:lineRule="auto"/>
        <w:jc w:val="both"/>
        <w:rPr>
          <w:u w:val="single"/>
        </w:rPr>
      </w:pPr>
      <w:r>
        <w:rPr>
          <w:u w:val="single"/>
        </w:rPr>
        <w:t>Etap II.</w:t>
      </w:r>
      <w:r w:rsidR="004646F8" w:rsidRPr="00721A6F">
        <w:rPr>
          <w:u w:val="single"/>
        </w:rPr>
        <w:t xml:space="preserve"> Prace planistyczne</w:t>
      </w:r>
      <w:r w:rsidR="00FF4C00">
        <w:rPr>
          <w:u w:val="single"/>
        </w:rPr>
        <w:t>:</w:t>
      </w:r>
    </w:p>
    <w:p w14:paraId="2780FF83" w14:textId="1230B8B0" w:rsidR="004646F8" w:rsidRDefault="004646F8" w:rsidP="00F86B24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 xml:space="preserve">opracowanie projektu planu ogólnego zgodnie z zakresem wskazanym w ustawie </w:t>
      </w:r>
      <w:r w:rsidR="00B71325">
        <w:t xml:space="preserve">                    </w:t>
      </w:r>
      <w:r>
        <w:t>o</w:t>
      </w:r>
      <w:r w:rsidR="00721A6F">
        <w:t xml:space="preserve"> </w:t>
      </w:r>
      <w:r>
        <w:t>planowaniu i zagospodarowaniu przestrzennym,</w:t>
      </w:r>
    </w:p>
    <w:p w14:paraId="46C055C6" w14:textId="427ED4BC" w:rsidR="004646F8" w:rsidRDefault="004646F8" w:rsidP="00F86B24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sporządzenie uzasadnienia składającego się z części tekstowej i graficznej – skala</w:t>
      </w:r>
      <w:r w:rsidR="00721A6F">
        <w:t xml:space="preserve"> </w:t>
      </w:r>
      <w:r>
        <w:t>podstawowego rysunku 1:10 000,</w:t>
      </w:r>
    </w:p>
    <w:p w14:paraId="242AE98B" w14:textId="6688D618" w:rsidR="004646F8" w:rsidRDefault="004646F8" w:rsidP="00F86B24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 xml:space="preserve">rysunki projektu winny być przekazywane Zamawiającemu w formie wydruków oraz </w:t>
      </w:r>
      <w:r w:rsidR="00B71325">
        <w:t xml:space="preserve">                </w:t>
      </w:r>
      <w:r>
        <w:t>w</w:t>
      </w:r>
      <w:r w:rsidR="00721A6F">
        <w:t xml:space="preserve"> </w:t>
      </w:r>
      <w:r>
        <w:t>formie numerycznej dostosowanej do systemu informacji istniejącego u Zamawiającego – pliki</w:t>
      </w:r>
      <w:r w:rsidR="00721A6F">
        <w:t xml:space="preserve"> </w:t>
      </w:r>
      <w:r>
        <w:t xml:space="preserve">wektorowe i rastrowe rysunków na każdym etapie prac powinny być dostarczone </w:t>
      </w:r>
      <w:r w:rsidR="00B71325">
        <w:t xml:space="preserve">                 </w:t>
      </w:r>
      <w:r>
        <w:t>w formacie</w:t>
      </w:r>
      <w:r w:rsidR="00721A6F">
        <w:t xml:space="preserve"> </w:t>
      </w:r>
      <w:r>
        <w:t xml:space="preserve">zgodnym z </w:t>
      </w:r>
      <w:proofErr w:type="spellStart"/>
      <w:r w:rsidRPr="00025661">
        <w:t>dxf</w:t>
      </w:r>
      <w:proofErr w:type="spellEnd"/>
      <w:r w:rsidR="00DB0B85">
        <w:t xml:space="preserve"> i </w:t>
      </w:r>
      <w:proofErr w:type="spellStart"/>
      <w:r w:rsidR="00DB0B85" w:rsidRPr="001D2B19">
        <w:t>Qgis</w:t>
      </w:r>
      <w:proofErr w:type="spellEnd"/>
      <w:r w:rsidRPr="001D2B19">
        <w:t xml:space="preserve"> </w:t>
      </w:r>
      <w:r>
        <w:t xml:space="preserve">wraz z plikami rastrowymi z </w:t>
      </w:r>
      <w:proofErr w:type="spellStart"/>
      <w:r>
        <w:t>georeferencją</w:t>
      </w:r>
      <w:proofErr w:type="spellEnd"/>
      <w:r w:rsidR="00721A6F">
        <w:t>,</w:t>
      </w:r>
    </w:p>
    <w:p w14:paraId="1D4E3837" w14:textId="5530A052" w:rsidR="004646F8" w:rsidRDefault="004646F8" w:rsidP="00F86B24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opracowanie prognozy oddziaływania na środowisko (2 egz.),</w:t>
      </w:r>
    </w:p>
    <w:p w14:paraId="1772BCFB" w14:textId="7F350162" w:rsidR="004646F8" w:rsidRDefault="004646F8" w:rsidP="00F86B24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prezentacja i uzyskanie opinii o pro</w:t>
      </w:r>
      <w:r w:rsidR="00B71325">
        <w:t>jekcie od wydziałów Urzędu Miejskiego w Łomży</w:t>
      </w:r>
      <w:r>
        <w:t>, wraz z</w:t>
      </w:r>
      <w:r w:rsidR="00721A6F">
        <w:t xml:space="preserve"> </w:t>
      </w:r>
      <w:r>
        <w:t>wprowadzeniem ewentualnych korekt.</w:t>
      </w:r>
    </w:p>
    <w:p w14:paraId="27C8A2E1" w14:textId="1644559A" w:rsidR="004646F8" w:rsidRPr="00721A6F" w:rsidRDefault="000D3A6B" w:rsidP="00F86B24">
      <w:pPr>
        <w:spacing w:after="0" w:line="276" w:lineRule="auto"/>
        <w:jc w:val="both"/>
        <w:rPr>
          <w:u w:val="single"/>
        </w:rPr>
      </w:pPr>
      <w:r>
        <w:rPr>
          <w:u w:val="single"/>
        </w:rPr>
        <w:lastRenderedPageBreak/>
        <w:t>ETAP III</w:t>
      </w:r>
      <w:r w:rsidR="004646F8" w:rsidRPr="00721A6F">
        <w:rPr>
          <w:u w:val="single"/>
        </w:rPr>
        <w:t>. Opiniowanie, uzgadnianie i konsultacje społeczne</w:t>
      </w:r>
      <w:r w:rsidR="00106A06">
        <w:rPr>
          <w:u w:val="single"/>
        </w:rPr>
        <w:t>:</w:t>
      </w:r>
    </w:p>
    <w:p w14:paraId="1DEBA77E" w14:textId="5AC5F101" w:rsidR="004646F8" w:rsidRDefault="004646F8" w:rsidP="00F86B24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prezentacja i uzyskan</w:t>
      </w:r>
      <w:r w:rsidR="003E3F12">
        <w:t>ie opinii o projekcie od Miejskiej</w:t>
      </w:r>
      <w:r>
        <w:t xml:space="preserve"> Komisji Urbanistyczno-Architektonicznej</w:t>
      </w:r>
      <w:r w:rsidR="00721A6F">
        <w:t xml:space="preserve"> </w:t>
      </w:r>
      <w:r w:rsidR="009D029E">
        <w:t>w Łomży</w:t>
      </w:r>
      <w:r w:rsidR="00721A6F">
        <w:t xml:space="preserve"> </w:t>
      </w:r>
      <w:r>
        <w:t>wraz z wprowadzeniem ewentualnych korekt,</w:t>
      </w:r>
    </w:p>
    <w:p w14:paraId="39EA074C" w14:textId="226B4977" w:rsidR="004646F8" w:rsidRDefault="004646F8" w:rsidP="00F86B24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 xml:space="preserve">przedstawienie projektu do akceptacji </w:t>
      </w:r>
      <w:r w:rsidR="00DF7767">
        <w:t xml:space="preserve">Prezydentowi Miasta </w:t>
      </w:r>
      <w:r w:rsidR="00721A6F">
        <w:t>Łomża</w:t>
      </w:r>
      <w:r w:rsidR="00DF7767">
        <w:t xml:space="preserve"> i Radzie Miejskiej Łomży</w:t>
      </w:r>
      <w:r>
        <w:t xml:space="preserve"> wraz z</w:t>
      </w:r>
      <w:r w:rsidR="00721A6F">
        <w:t xml:space="preserve"> </w:t>
      </w:r>
      <w:r>
        <w:t>naniesieniem ewentualnych poprawek,</w:t>
      </w:r>
    </w:p>
    <w:p w14:paraId="0540B151" w14:textId="19402ADB" w:rsidR="004646F8" w:rsidRDefault="004646F8" w:rsidP="00F86B24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przeprowadzenie pełnej procedury związanej z opiniowaniem i uzgodnieniem</w:t>
      </w:r>
      <w:r w:rsidR="00721A6F">
        <w:t xml:space="preserve"> </w:t>
      </w:r>
      <w:r>
        <w:t>projektu,</w:t>
      </w:r>
    </w:p>
    <w:p w14:paraId="1DDF12AC" w14:textId="262FA259" w:rsidR="004646F8" w:rsidRDefault="004646F8" w:rsidP="00F86B24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przeprowadzenie pełnej procedury związanej z konsultacjami społecznymi,</w:t>
      </w:r>
    </w:p>
    <w:p w14:paraId="346A587A" w14:textId="069DAE93" w:rsidR="004646F8" w:rsidRDefault="004646F8" w:rsidP="00F86B24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opracowanie raportu podsumowującego przebieg konsultacji społecznych, zawierającego</w:t>
      </w:r>
      <w:r w:rsidR="00721A6F">
        <w:t xml:space="preserve"> </w:t>
      </w:r>
      <w:r>
        <w:t xml:space="preserve">w szczególności wykaz zgłoszonych uwag wraz z propozycją ich rozpatrzenia </w:t>
      </w:r>
      <w:r w:rsidR="00DA650B">
        <w:t xml:space="preserve">                           </w:t>
      </w:r>
      <w:r>
        <w:t>i uzasadnieniem</w:t>
      </w:r>
      <w:r w:rsidR="00721A6F">
        <w:t xml:space="preserve"> </w:t>
      </w:r>
      <w:r>
        <w:t>oraz protokoły z czynności przeprowadzonych w ramach konsultacji</w:t>
      </w:r>
      <w:r w:rsidR="00106A06">
        <w:t>.</w:t>
      </w:r>
    </w:p>
    <w:p w14:paraId="6ED1106B" w14:textId="4520CC24" w:rsidR="004646F8" w:rsidRPr="00721A6F" w:rsidRDefault="004646F8" w:rsidP="00F86B24">
      <w:pPr>
        <w:spacing w:after="0" w:line="276" w:lineRule="auto"/>
        <w:jc w:val="both"/>
        <w:rPr>
          <w:u w:val="single"/>
        </w:rPr>
      </w:pPr>
      <w:r w:rsidRPr="00721A6F">
        <w:rPr>
          <w:u w:val="single"/>
        </w:rPr>
        <w:t xml:space="preserve">Etap </w:t>
      </w:r>
      <w:r w:rsidR="00D7036A">
        <w:rPr>
          <w:u w:val="single"/>
        </w:rPr>
        <w:t>I</w:t>
      </w:r>
      <w:r w:rsidR="000D3A6B">
        <w:rPr>
          <w:u w:val="single"/>
        </w:rPr>
        <w:t>V</w:t>
      </w:r>
      <w:r w:rsidRPr="00721A6F">
        <w:rPr>
          <w:u w:val="single"/>
        </w:rPr>
        <w:t>. Uchwalenie i zakończenie prac</w:t>
      </w:r>
      <w:r w:rsidR="00106A06">
        <w:rPr>
          <w:u w:val="single"/>
        </w:rPr>
        <w:t>:</w:t>
      </w:r>
    </w:p>
    <w:p w14:paraId="2BBD0C0B" w14:textId="5EE5BC44" w:rsidR="004646F8" w:rsidRDefault="004646F8" w:rsidP="00F86B24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t>przedstawienie projektu wraz z uzasadnieniem i raportem podsumowującym przebieg</w:t>
      </w:r>
      <w:r w:rsidR="00721A6F">
        <w:t xml:space="preserve"> </w:t>
      </w:r>
      <w:r>
        <w:t xml:space="preserve">konsultacji społecznych do akceptacji </w:t>
      </w:r>
      <w:r w:rsidR="00DF7767">
        <w:t xml:space="preserve">Prezydentowi Miasta Łomża </w:t>
      </w:r>
      <w:r>
        <w:t xml:space="preserve">(w tym przekazanie </w:t>
      </w:r>
      <w:r w:rsidR="00DF7767">
        <w:t xml:space="preserve">              </w:t>
      </w:r>
      <w:r>
        <w:t>1 k</w:t>
      </w:r>
      <w:r w:rsidR="00721A6F">
        <w:t>om</w:t>
      </w:r>
      <w:r>
        <w:t>pl</w:t>
      </w:r>
      <w:r w:rsidR="00721A6F">
        <w:t xml:space="preserve">etu </w:t>
      </w:r>
      <w:r>
        <w:t>wydruków rysunków planu ogólnego w skali oryginalnej),</w:t>
      </w:r>
    </w:p>
    <w:p w14:paraId="0E83CB34" w14:textId="4592B2BB" w:rsidR="004646F8" w:rsidRDefault="004646F8" w:rsidP="00F86B24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t>przygotowanie prezentacji projektu planu ogólnego,</w:t>
      </w:r>
    </w:p>
    <w:p w14:paraId="2643522C" w14:textId="63D41D82" w:rsidR="004646F8" w:rsidRDefault="004646F8" w:rsidP="00F86B24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t>uczestniczenie w prezentacjach projektu na posiedzeniu poszczególnych Komisji oraz sesji</w:t>
      </w:r>
      <w:r w:rsidR="00721A6F">
        <w:t xml:space="preserve"> </w:t>
      </w:r>
      <w:r w:rsidR="00DF7767">
        <w:t>Rady Miejskiej Łomży</w:t>
      </w:r>
      <w:r>
        <w:t>,</w:t>
      </w:r>
    </w:p>
    <w:p w14:paraId="3ED2CDCD" w14:textId="0EBC40A4" w:rsidR="004646F8" w:rsidRDefault="004646F8" w:rsidP="00F86B24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t>opracowanie uzasadnienia oraz podsumowania, o których mowa w art.</w:t>
      </w:r>
      <w:r w:rsidR="00AC4586">
        <w:t xml:space="preserve"> </w:t>
      </w:r>
      <w:r>
        <w:t>42 pkt 2 i art.</w:t>
      </w:r>
      <w:r w:rsidR="00AC4586">
        <w:t xml:space="preserve"> </w:t>
      </w:r>
      <w:r>
        <w:t>55 ust.</w:t>
      </w:r>
      <w:r w:rsidR="00AC4586">
        <w:t xml:space="preserve"> </w:t>
      </w:r>
      <w:r>
        <w:t>3</w:t>
      </w:r>
      <w:r w:rsidR="00721A6F">
        <w:t xml:space="preserve"> </w:t>
      </w:r>
      <w:r>
        <w:t>ustawy z dnia 3 października 2008 r. o udostępnieniu informacji o środowisku i jego ochronie,</w:t>
      </w:r>
      <w:r w:rsidR="00721A6F">
        <w:t xml:space="preserve"> </w:t>
      </w:r>
      <w:r>
        <w:t>udziale społeczeństwa w ochronie środowiska oraz o ocenach oddziaływania na środowisko</w:t>
      </w:r>
      <w:r w:rsidR="00721A6F">
        <w:t xml:space="preserve"> </w:t>
      </w:r>
      <w:r>
        <w:t>(Dz.U. z 2023 r.</w:t>
      </w:r>
      <w:r w:rsidR="00AC4586">
        <w:t>,</w:t>
      </w:r>
      <w:r>
        <w:t xml:space="preserve"> poz.1094, z </w:t>
      </w:r>
      <w:proofErr w:type="spellStart"/>
      <w:r>
        <w:t>późn</w:t>
      </w:r>
      <w:proofErr w:type="spellEnd"/>
      <w:r>
        <w:t>. zm.),</w:t>
      </w:r>
    </w:p>
    <w:p w14:paraId="564A3234" w14:textId="0A6C6D27" w:rsidR="004646F8" w:rsidRDefault="004646F8" w:rsidP="00F86B24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t xml:space="preserve">ostateczne przekazanie całości opracowania, w tym 5 </w:t>
      </w:r>
      <w:r w:rsidR="00721A6F">
        <w:t>kompletów</w:t>
      </w:r>
      <w:r>
        <w:t xml:space="preserve"> </w:t>
      </w:r>
      <w:r w:rsidR="00721A6F">
        <w:t>w</w:t>
      </w:r>
      <w:r>
        <w:t xml:space="preserve">ydruków rysunków </w:t>
      </w:r>
      <w:r w:rsidR="00DF7767">
        <w:t xml:space="preserve">          </w:t>
      </w:r>
      <w:r>
        <w:t>w skali</w:t>
      </w:r>
      <w:r w:rsidR="00721A6F">
        <w:t xml:space="preserve"> </w:t>
      </w:r>
      <w:r>
        <w:t>oryginalnej,</w:t>
      </w:r>
    </w:p>
    <w:p w14:paraId="700B3A31" w14:textId="354B3779" w:rsidR="004646F8" w:rsidRDefault="004646F8" w:rsidP="00F86B24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t>przekazanie tekstu oraz rysunków Planu Ogólnego w formie numerycznej dostosowanej do</w:t>
      </w:r>
      <w:r w:rsidR="00721A6F">
        <w:t xml:space="preserve"> </w:t>
      </w:r>
      <w:r>
        <w:t xml:space="preserve">systemu informacji </w:t>
      </w:r>
      <w:r w:rsidR="00106A06" w:rsidRPr="001D2B19">
        <w:t>przestrzennej</w:t>
      </w:r>
      <w:r w:rsidR="00106A06">
        <w:t xml:space="preserve"> </w:t>
      </w:r>
      <w:r>
        <w:t xml:space="preserve">istniejącego u Zamawiającego – pliki wektorowe </w:t>
      </w:r>
      <w:r w:rsidR="00DA650B">
        <w:t xml:space="preserve">           </w:t>
      </w:r>
      <w:r>
        <w:t>i rastrowe rysunków</w:t>
      </w:r>
      <w:r w:rsidR="00721A6F">
        <w:t xml:space="preserve"> </w:t>
      </w:r>
      <w:r>
        <w:t xml:space="preserve">powinny być dostarczone w formacie zgodnym z </w:t>
      </w:r>
      <w:proofErr w:type="spellStart"/>
      <w:r>
        <w:t>dxf</w:t>
      </w:r>
      <w:proofErr w:type="spellEnd"/>
      <w:r w:rsidR="00DB0B85">
        <w:t xml:space="preserve"> i </w:t>
      </w:r>
      <w:proofErr w:type="spellStart"/>
      <w:r w:rsidR="00DB0B85" w:rsidRPr="00F86B24">
        <w:rPr>
          <w:b/>
        </w:rPr>
        <w:t>Qgis</w:t>
      </w:r>
      <w:proofErr w:type="spellEnd"/>
      <w:r>
        <w:t xml:space="preserve"> wraz </w:t>
      </w:r>
      <w:r w:rsidR="00DA650B">
        <w:t xml:space="preserve">               </w:t>
      </w:r>
      <w:r>
        <w:t>z plikami rastrowymi</w:t>
      </w:r>
      <w:r w:rsidR="00106A06">
        <w:t xml:space="preserve"> </w:t>
      </w:r>
      <w:r>
        <w:t>z</w:t>
      </w:r>
      <w:r w:rsidR="00721A6F">
        <w:t xml:space="preserve"> </w:t>
      </w:r>
      <w:proofErr w:type="spellStart"/>
      <w:r>
        <w:t>georeferencją</w:t>
      </w:r>
      <w:proofErr w:type="spellEnd"/>
      <w:r>
        <w:t>.</w:t>
      </w:r>
    </w:p>
    <w:p w14:paraId="578C8F26" w14:textId="77777777" w:rsidR="00AC4586" w:rsidRDefault="00AC4586" w:rsidP="00F86B24">
      <w:pPr>
        <w:spacing w:after="0" w:line="276" w:lineRule="auto"/>
        <w:jc w:val="both"/>
      </w:pPr>
    </w:p>
    <w:p w14:paraId="7A88EF21" w14:textId="5C174435" w:rsidR="004646F8" w:rsidRDefault="004646F8" w:rsidP="00F86B24">
      <w:pPr>
        <w:spacing w:after="0" w:line="276" w:lineRule="auto"/>
        <w:jc w:val="both"/>
      </w:pPr>
      <w:r>
        <w:t xml:space="preserve">Przedmiot zamówienia należy wykonać zgodnie z obowiązującymi przepisami prawa, </w:t>
      </w:r>
      <w:r w:rsidR="00DF7767">
        <w:t xml:space="preserve">                  </w:t>
      </w:r>
      <w:r>
        <w:t>w</w:t>
      </w:r>
      <w:r w:rsidR="00AC4586">
        <w:t xml:space="preserve"> </w:t>
      </w:r>
      <w:r>
        <w:t>szczególności z przepisami:</w:t>
      </w:r>
    </w:p>
    <w:p w14:paraId="3CF1ED44" w14:textId="219BDFA5" w:rsidR="004646F8" w:rsidRDefault="004646F8" w:rsidP="00F86B24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ustawy z dnia 27 marca 2003 r. o planowaniu i zagospodarowaniu przestrzennym</w:t>
      </w:r>
      <w:r w:rsidR="00106A06">
        <w:t xml:space="preserve"> (Dz. U. z 2023 r., poz. 977 z </w:t>
      </w:r>
      <w:proofErr w:type="spellStart"/>
      <w:r w:rsidR="00106A06">
        <w:t>późn</w:t>
      </w:r>
      <w:proofErr w:type="spellEnd"/>
      <w:r w:rsidR="00106A06">
        <w:t>. zm.)</w:t>
      </w:r>
      <w:r>
        <w:t xml:space="preserve"> oraz przepisami wykonawczymi wydanymi</w:t>
      </w:r>
      <w:r w:rsidR="00106A06">
        <w:t xml:space="preserve"> </w:t>
      </w:r>
      <w:r>
        <w:t>na podstawie art. 13</w:t>
      </w:r>
      <w:r w:rsidR="00AC4586">
        <w:t xml:space="preserve"> </w:t>
      </w:r>
      <w:r>
        <w:t>m tej ustawy,</w:t>
      </w:r>
    </w:p>
    <w:p w14:paraId="339066A6" w14:textId="222A202B" w:rsidR="004646F8" w:rsidRDefault="004646F8" w:rsidP="00F86B24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ustawy z dnia 3 października 2008 r. o udostępnieniu informacji o środowisku i jego</w:t>
      </w:r>
      <w:r w:rsidR="00AC4586">
        <w:t xml:space="preserve"> </w:t>
      </w:r>
      <w:r>
        <w:t>ochronie, udziale społeczeństwa w ochronie środowiska oraz o ocenach oddziaływania na</w:t>
      </w:r>
      <w:r w:rsidR="00AC4586">
        <w:t xml:space="preserve"> </w:t>
      </w:r>
      <w:r>
        <w:t>środowisko</w:t>
      </w:r>
      <w:r w:rsidR="00106A06">
        <w:t xml:space="preserve"> (Dz. U. z 2023 r., poz. 1094 z </w:t>
      </w:r>
      <w:proofErr w:type="spellStart"/>
      <w:r w:rsidR="00106A06">
        <w:t>późn</w:t>
      </w:r>
      <w:proofErr w:type="spellEnd"/>
      <w:r w:rsidR="00106A06">
        <w:t>. zm.)</w:t>
      </w:r>
      <w:r w:rsidR="00AC4586">
        <w:t>,</w:t>
      </w:r>
    </w:p>
    <w:p w14:paraId="42A3CA07" w14:textId="73DF89BD" w:rsidR="004646F8" w:rsidRDefault="004646F8" w:rsidP="00F86B24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ustawy z dnia 27 kwietnia 2001 r. Prawo ochrony środowiska (Dz.U. z 202</w:t>
      </w:r>
      <w:r w:rsidR="001E6476">
        <w:t>4</w:t>
      </w:r>
      <w:r>
        <w:t xml:space="preserve"> r.</w:t>
      </w:r>
      <w:r w:rsidR="00AC4586">
        <w:t>,</w:t>
      </w:r>
      <w:r>
        <w:t xml:space="preserve"> poz. 5</w:t>
      </w:r>
      <w:r w:rsidR="001E6476">
        <w:t>4</w:t>
      </w:r>
      <w:r>
        <w:t xml:space="preserve"> </w:t>
      </w:r>
      <w:r w:rsidR="00DF7767">
        <w:t xml:space="preserve">            </w:t>
      </w:r>
      <w:r>
        <w:t>z</w:t>
      </w:r>
      <w:r w:rsidR="00AC4586">
        <w:t xml:space="preserve"> </w:t>
      </w:r>
      <w:proofErr w:type="spellStart"/>
      <w:r w:rsidR="00AC4586">
        <w:t>późn</w:t>
      </w:r>
      <w:proofErr w:type="spellEnd"/>
      <w:r w:rsidR="00AC4586">
        <w:t xml:space="preserve">. </w:t>
      </w:r>
      <w:r>
        <w:t>zm.),</w:t>
      </w:r>
    </w:p>
    <w:p w14:paraId="66DC9FE2" w14:textId="4CF7885C" w:rsidR="004646F8" w:rsidRPr="00025661" w:rsidRDefault="004646F8" w:rsidP="00F86B24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025661">
        <w:t>rozporządzenia Ministra Rozwoju</w:t>
      </w:r>
      <w:r w:rsidR="00025661" w:rsidRPr="00025661">
        <w:t>, Pracy</w:t>
      </w:r>
      <w:r w:rsidRPr="00025661">
        <w:t xml:space="preserve"> i Technologii z dnia 2</w:t>
      </w:r>
      <w:r w:rsidR="00025661" w:rsidRPr="00025661">
        <w:t>6</w:t>
      </w:r>
      <w:r w:rsidRPr="00025661">
        <w:t xml:space="preserve"> października 202</w:t>
      </w:r>
      <w:r w:rsidR="00025661" w:rsidRPr="00025661">
        <w:t>0</w:t>
      </w:r>
      <w:r w:rsidRPr="00025661">
        <w:t xml:space="preserve"> r. </w:t>
      </w:r>
      <w:r w:rsidR="00DF7767">
        <w:t xml:space="preserve">                </w:t>
      </w:r>
      <w:r w:rsidRPr="00025661">
        <w:t>w sprawie</w:t>
      </w:r>
      <w:r w:rsidR="00AC4586" w:rsidRPr="00025661">
        <w:t xml:space="preserve"> </w:t>
      </w:r>
      <w:r w:rsidRPr="00025661">
        <w:t>zbiorów danych przestrzennych oraz metadanych w zakresie zagospodarowania</w:t>
      </w:r>
      <w:r w:rsidR="00AC4586" w:rsidRPr="00025661">
        <w:t xml:space="preserve"> </w:t>
      </w:r>
      <w:r w:rsidRPr="00025661">
        <w:t>przestrzennego (Dz. U. z 202</w:t>
      </w:r>
      <w:r w:rsidR="00025661" w:rsidRPr="00025661">
        <w:t>0</w:t>
      </w:r>
      <w:r w:rsidRPr="00025661">
        <w:t xml:space="preserve"> r.</w:t>
      </w:r>
      <w:r w:rsidR="00AC4586" w:rsidRPr="00025661">
        <w:t>,</w:t>
      </w:r>
      <w:r w:rsidRPr="00025661">
        <w:t xml:space="preserve"> poz. </w:t>
      </w:r>
      <w:r w:rsidR="00025661" w:rsidRPr="00025661">
        <w:t>1916</w:t>
      </w:r>
      <w:r w:rsidR="00B93347">
        <w:t xml:space="preserve"> z </w:t>
      </w:r>
      <w:proofErr w:type="spellStart"/>
      <w:r w:rsidR="00B93347">
        <w:t>późn</w:t>
      </w:r>
      <w:proofErr w:type="spellEnd"/>
      <w:r w:rsidR="00B93347">
        <w:t>.</w:t>
      </w:r>
      <w:r w:rsidR="009D029E">
        <w:t xml:space="preserve"> zm.</w:t>
      </w:r>
      <w:r w:rsidRPr="00025661">
        <w:t>),</w:t>
      </w:r>
    </w:p>
    <w:p w14:paraId="38EE7CE4" w14:textId="4C3BB946" w:rsidR="004646F8" w:rsidRDefault="004646F8" w:rsidP="00F86B24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 xml:space="preserve">ustawy z dnia 8 marca 1990 r. </w:t>
      </w:r>
      <w:r w:rsidR="009D029E">
        <w:t>o samorządzie gminnym (Dz.U.2024</w:t>
      </w:r>
      <w:r w:rsidR="00AC4586">
        <w:t>,</w:t>
      </w:r>
      <w:r w:rsidR="009D029E">
        <w:t xml:space="preserve"> poz. 609</w:t>
      </w:r>
      <w:r>
        <w:t xml:space="preserve"> z</w:t>
      </w:r>
      <w:r w:rsidR="00B93347">
        <w:t xml:space="preserve">e </w:t>
      </w:r>
      <w:r>
        <w:t>zm.),</w:t>
      </w:r>
    </w:p>
    <w:p w14:paraId="39450F94" w14:textId="6DC0936F" w:rsidR="004646F8" w:rsidRDefault="004646F8" w:rsidP="00F86B24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innymi przepisami wynikającymi z odpowiednich aktów prawnych, mających odniesienie</w:t>
      </w:r>
      <w:r w:rsidR="00AC4586">
        <w:t xml:space="preserve"> </w:t>
      </w:r>
      <w:r>
        <w:t>do przedmiotu zlecenia, m. in. dotyczącymi ochrony środowiska, ochrony zabytków, prawa</w:t>
      </w:r>
      <w:r w:rsidR="00AC4586">
        <w:t xml:space="preserve"> </w:t>
      </w:r>
      <w:r>
        <w:t>wodnego, ochrony gruntów rolnych i leśnych, dróg, itp.</w:t>
      </w:r>
    </w:p>
    <w:p w14:paraId="5E40A5CB" w14:textId="4C3F6252" w:rsidR="004646F8" w:rsidRDefault="004646F8" w:rsidP="00F86B24">
      <w:pPr>
        <w:spacing w:after="0" w:line="276" w:lineRule="auto"/>
        <w:jc w:val="both"/>
      </w:pPr>
      <w:r w:rsidRPr="00025661">
        <w:rPr>
          <w:b/>
          <w:bCs/>
        </w:rPr>
        <w:t>V. Termin realizacji zamówienia:</w:t>
      </w:r>
      <w:r>
        <w:t xml:space="preserve"> </w:t>
      </w:r>
      <w:r w:rsidR="006B1938">
        <w:t>31.12.2025 r.</w:t>
      </w:r>
    </w:p>
    <w:p w14:paraId="41FF3E4F" w14:textId="77777777" w:rsidR="00B6256B" w:rsidRDefault="00B6256B" w:rsidP="00F86B24">
      <w:pPr>
        <w:spacing w:after="0" w:line="276" w:lineRule="auto"/>
        <w:jc w:val="both"/>
      </w:pPr>
    </w:p>
    <w:sectPr w:rsidR="00B6256B" w:rsidSect="00F86B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61C"/>
    <w:multiLevelType w:val="hybridMultilevel"/>
    <w:tmpl w:val="DDE66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5C9"/>
    <w:multiLevelType w:val="hybridMultilevel"/>
    <w:tmpl w:val="45286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632E0"/>
    <w:multiLevelType w:val="hybridMultilevel"/>
    <w:tmpl w:val="ED743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07E6116">
      <w:start w:val="1"/>
      <w:numFmt w:val="decimal"/>
      <w:lvlText w:val="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22CA7"/>
    <w:multiLevelType w:val="hybridMultilevel"/>
    <w:tmpl w:val="90B28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A01220"/>
    <w:multiLevelType w:val="hybridMultilevel"/>
    <w:tmpl w:val="300A6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295B"/>
    <w:multiLevelType w:val="hybridMultilevel"/>
    <w:tmpl w:val="3CDA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D02CB"/>
    <w:multiLevelType w:val="hybridMultilevel"/>
    <w:tmpl w:val="90EC2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D1CA4"/>
    <w:multiLevelType w:val="hybridMultilevel"/>
    <w:tmpl w:val="60BC6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1387"/>
    <w:multiLevelType w:val="hybridMultilevel"/>
    <w:tmpl w:val="A2C4B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76BC7"/>
    <w:multiLevelType w:val="hybridMultilevel"/>
    <w:tmpl w:val="E160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21897"/>
    <w:multiLevelType w:val="hybridMultilevel"/>
    <w:tmpl w:val="0B867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06675"/>
    <w:multiLevelType w:val="hybridMultilevel"/>
    <w:tmpl w:val="BB9A93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0131F0"/>
    <w:multiLevelType w:val="hybridMultilevel"/>
    <w:tmpl w:val="EE30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294E12"/>
    <w:multiLevelType w:val="hybridMultilevel"/>
    <w:tmpl w:val="31A29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D177F"/>
    <w:multiLevelType w:val="hybridMultilevel"/>
    <w:tmpl w:val="3B941E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D72BCE"/>
    <w:multiLevelType w:val="hybridMultilevel"/>
    <w:tmpl w:val="18C2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4"/>
  </w:num>
  <w:num w:numId="5">
    <w:abstractNumId w:val="11"/>
  </w:num>
  <w:num w:numId="6">
    <w:abstractNumId w:val="13"/>
  </w:num>
  <w:num w:numId="7">
    <w:abstractNumId w:val="1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0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F8"/>
    <w:rsid w:val="00025661"/>
    <w:rsid w:val="0004648F"/>
    <w:rsid w:val="000C157C"/>
    <w:rsid w:val="000D3A6B"/>
    <w:rsid w:val="00106A06"/>
    <w:rsid w:val="001D2B19"/>
    <w:rsid w:val="001E6476"/>
    <w:rsid w:val="00213999"/>
    <w:rsid w:val="00284106"/>
    <w:rsid w:val="00335890"/>
    <w:rsid w:val="003E3F12"/>
    <w:rsid w:val="004646F8"/>
    <w:rsid w:val="0054004F"/>
    <w:rsid w:val="005C792D"/>
    <w:rsid w:val="006B1938"/>
    <w:rsid w:val="006B5E49"/>
    <w:rsid w:val="00721A6F"/>
    <w:rsid w:val="00722196"/>
    <w:rsid w:val="0080633A"/>
    <w:rsid w:val="0081187E"/>
    <w:rsid w:val="0093763F"/>
    <w:rsid w:val="009C61F5"/>
    <w:rsid w:val="009D029E"/>
    <w:rsid w:val="00AA527B"/>
    <w:rsid w:val="00AC4586"/>
    <w:rsid w:val="00AD1B05"/>
    <w:rsid w:val="00B6256B"/>
    <w:rsid w:val="00B71325"/>
    <w:rsid w:val="00B839AC"/>
    <w:rsid w:val="00B93347"/>
    <w:rsid w:val="00C73F3C"/>
    <w:rsid w:val="00CF5DD1"/>
    <w:rsid w:val="00D7036A"/>
    <w:rsid w:val="00DA4861"/>
    <w:rsid w:val="00DA650B"/>
    <w:rsid w:val="00DB0B85"/>
    <w:rsid w:val="00DF7767"/>
    <w:rsid w:val="00E65FD8"/>
    <w:rsid w:val="00E85D50"/>
    <w:rsid w:val="00F52546"/>
    <w:rsid w:val="00F553AB"/>
    <w:rsid w:val="00F86B24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5BFE"/>
  <w15:chartTrackingRefBased/>
  <w15:docId w15:val="{082F567B-4F71-4E09-BF83-DB2BE196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6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6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6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6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6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6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4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4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4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4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46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46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46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6F8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Domylnaczcionkaakapitu"/>
    <w:rsid w:val="00B71325"/>
  </w:style>
  <w:style w:type="paragraph" w:styleId="Tekstdymka">
    <w:name w:val="Balloon Text"/>
    <w:basedOn w:val="Normalny"/>
    <w:link w:val="TekstdymkaZnak"/>
    <w:uiPriority w:val="99"/>
    <w:semiHidden/>
    <w:unhideWhenUsed/>
    <w:rsid w:val="009C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1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53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3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3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3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1AB9-4832-429D-97AE-68547A12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Paluszkiewicz</dc:creator>
  <cp:keywords/>
  <dc:description/>
  <cp:lastModifiedBy>Anna Biała</cp:lastModifiedBy>
  <cp:revision>4</cp:revision>
  <cp:lastPrinted>2024-05-23T10:16:00Z</cp:lastPrinted>
  <dcterms:created xsi:type="dcterms:W3CDTF">2024-06-05T11:39:00Z</dcterms:created>
  <dcterms:modified xsi:type="dcterms:W3CDTF">2024-06-06T12:30:00Z</dcterms:modified>
</cp:coreProperties>
</file>