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5D245F">
        <w:rPr>
          <w:rFonts w:ascii="Trebuchet MS" w:hAnsi="Trebuchet MS" w:cs="Calibri"/>
          <w:b/>
          <w:sz w:val="20"/>
        </w:rPr>
        <w:t>9</w:t>
      </w:r>
      <w:r w:rsidR="005D245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  <w:bookmarkStart w:id="0" w:name="_GoBack"/>
      <w:bookmarkEnd w:id="0"/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B36B99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E62767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D245F" w:rsidRPr="00616D07" w:rsidRDefault="005D245F" w:rsidP="00616D07">
            <w:pPr>
              <w:autoSpaceDE w:val="0"/>
              <w:autoSpaceDN w:val="0"/>
              <w:adjustRightInd w:val="0"/>
              <w:ind w:left="250" w:right="272"/>
              <w:jc w:val="both"/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 w:rsidRPr="00494D3B">
              <w:rPr>
                <w:rFonts w:ascii="Calibri" w:hAnsi="Calibri"/>
                <w:bCs/>
                <w:iCs/>
                <w:color w:val="000000"/>
                <w:sz w:val="20"/>
              </w:rPr>
              <w:t xml:space="preserve">Oświadczam, iż dysponuję minimum jedną (1) osobą posiadającą uprawnienia budowlane do </w:t>
            </w:r>
            <w:r w:rsidRPr="00494D3B">
              <w:rPr>
                <w:rFonts w:ascii="Calibri" w:hAnsi="Calibri"/>
                <w:b/>
                <w:bCs/>
                <w:iCs/>
                <w:color w:val="000000"/>
                <w:sz w:val="20"/>
              </w:rPr>
              <w:t xml:space="preserve">kierowania robotami budowlanymi w specjalności </w:t>
            </w:r>
            <w:r w:rsidR="00616D07" w:rsidRPr="000C002E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instalacyjnej w zakresie sieci, instalacji i urządzeń elektrycznych i elektroenergetycznych</w:t>
            </w:r>
            <w:r w:rsidRPr="00CC7205">
              <w:rPr>
                <w:rFonts w:ascii="Calibri" w:hAnsi="Calibri"/>
                <w:bCs/>
                <w:color w:val="auto"/>
                <w:sz w:val="20"/>
              </w:rPr>
              <w:t>,</w:t>
            </w:r>
            <w:r w:rsidRPr="00494D3B">
              <w:rPr>
                <w:rFonts w:ascii="Calibri" w:hAnsi="Calibri"/>
                <w:bCs/>
                <w:color w:val="000000"/>
                <w:sz w:val="20"/>
              </w:rPr>
              <w:t xml:space="preserve"> która będzie pełniła funkcję </w:t>
            </w:r>
            <w:r w:rsidRPr="00494D3B">
              <w:rPr>
                <w:rFonts w:ascii="Calibri" w:hAnsi="Calibri"/>
                <w:bCs/>
                <w:color w:val="000000"/>
                <w:sz w:val="20"/>
                <w:u w:val="single"/>
              </w:rPr>
              <w:t>kierownika budowy</w:t>
            </w:r>
          </w:p>
          <w:p w:rsidR="005D245F" w:rsidRPr="00494D3B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>/</w:t>
            </w:r>
            <w:r w:rsidRPr="00494D3B"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 xml:space="preserve">Wymogi określone zostały 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 xml:space="preserve">w rozdz. 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V pkt 4 ppkt 2) </w:t>
            </w:r>
          </w:p>
        </w:tc>
      </w:tr>
      <w:tr w:rsidR="005D245F" w:rsidRPr="004538BB" w:rsidTr="00E62767">
        <w:trPr>
          <w:cantSplit/>
          <w:trHeight w:val="1769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E62767">
        <w:trPr>
          <w:cantSplit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45F" w:rsidRPr="009F45F1" w:rsidRDefault="005D245F" w:rsidP="00E62767">
            <w:pPr>
              <w:autoSpaceDE w:val="0"/>
              <w:autoSpaceDN w:val="0"/>
              <w:adjustRightInd w:val="0"/>
              <w:ind w:left="250" w:right="27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141321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Oświadczam, iż dysponuję minimum jedną (1) osobą posiadającą uprawnienia budowlane </w:t>
            </w:r>
            <w:r w:rsidRPr="009F45F1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do </w:t>
            </w:r>
            <w:r w:rsidRPr="009F45F1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kierowania robo</w:t>
            </w:r>
            <w:r w:rsidR="009F45F1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tami budowlanymi </w:t>
            </w:r>
            <w:r w:rsidR="009F45F1" w:rsidRPr="009F45F1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w specjalności konstrukcyjno – budowlanej bez ograniczeń</w:t>
            </w:r>
            <w:r w:rsidR="009F45F1" w:rsidRPr="009F45F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;</w:t>
            </w:r>
            <w:r w:rsidRPr="009F45F1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5D245F" w:rsidRPr="0022514E" w:rsidRDefault="005D245F" w:rsidP="00E62767">
            <w:pPr>
              <w:autoSpaceDE w:val="0"/>
              <w:autoSpaceDN w:val="0"/>
              <w:adjustRightInd w:val="0"/>
              <w:ind w:left="250" w:right="272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141321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/Wymogi określone zostały w rozdz. 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szCs w:val="20"/>
                <w:lang w:val="en-US" w:eastAsia="en-US"/>
              </w:rPr>
              <w:t>V pkt 4 ppkt 2</w:t>
            </w:r>
          </w:p>
        </w:tc>
      </w:tr>
      <w:tr w:rsidR="005D245F" w:rsidRPr="004538BB" w:rsidTr="00E62767">
        <w:trPr>
          <w:cantSplit/>
          <w:trHeight w:val="1911"/>
        </w:trPr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5D245F" w:rsidRPr="00295E23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  <w:lang w:val="en-US"/>
        </w:rPr>
      </w:pPr>
    </w:p>
    <w:p w:rsidR="005D245F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5D245F" w:rsidRPr="000018EE" w:rsidRDefault="005D245F" w:rsidP="005D245F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 xml:space="preserve">skorzystać z </w:t>
      </w:r>
      <w:r w:rsidRPr="000018EE">
        <w:rPr>
          <w:rFonts w:ascii="Calibri" w:hAnsi="Calibri" w:cs="Arial"/>
          <w:b/>
          <w:i/>
          <w:sz w:val="20"/>
          <w:szCs w:val="20"/>
        </w:rPr>
        <w:t>załącznika nr 4</w:t>
      </w:r>
      <w:r w:rsidRPr="000018EE">
        <w:rPr>
          <w:rFonts w:ascii="Calibri" w:hAnsi="Calibri" w:cs="Arial"/>
          <w:sz w:val="20"/>
          <w:szCs w:val="20"/>
        </w:rPr>
        <w:t xml:space="preserve"> do  SIWZ.</w:t>
      </w:r>
    </w:p>
    <w:p w:rsidR="005D245F" w:rsidRPr="000E1B42" w:rsidRDefault="005D245F" w:rsidP="005D245F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5D245F" w:rsidRPr="00E52FA1" w:rsidRDefault="005D245F" w:rsidP="005D245F">
      <w:pPr>
        <w:rPr>
          <w:rFonts w:ascii="Calibri" w:hAnsi="Calibri" w:cs="Arial"/>
          <w:color w:val="auto"/>
          <w:sz w:val="44"/>
          <w:szCs w:val="44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...................................... data 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98419B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1C" w:rsidRDefault="0007471C" w:rsidP="0026250E">
      <w:r>
        <w:separator/>
      </w:r>
    </w:p>
  </w:endnote>
  <w:endnote w:type="continuationSeparator" w:id="0">
    <w:p w:rsidR="0007471C" w:rsidRDefault="0007471C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7" w:rsidRPr="00E852D5" w:rsidRDefault="0007471C">
    <w:pPr>
      <w:pStyle w:val="Stopka"/>
      <w:jc w:val="center"/>
      <w:rPr>
        <w:rFonts w:ascii="Calibri" w:hAnsi="Calibri"/>
        <w:sz w:val="20"/>
      </w:rPr>
    </w:pPr>
  </w:p>
  <w:p w:rsidR="005D5337" w:rsidRDefault="000747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1C" w:rsidRDefault="0007471C" w:rsidP="0026250E">
      <w:r>
        <w:separator/>
      </w:r>
    </w:p>
  </w:footnote>
  <w:footnote w:type="continuationSeparator" w:id="0">
    <w:p w:rsidR="0007471C" w:rsidRDefault="0007471C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F"/>
    <w:rsid w:val="00047C9E"/>
    <w:rsid w:val="0007471C"/>
    <w:rsid w:val="000F3B7E"/>
    <w:rsid w:val="0026250E"/>
    <w:rsid w:val="00477DEA"/>
    <w:rsid w:val="00492AC0"/>
    <w:rsid w:val="005D245F"/>
    <w:rsid w:val="00616D07"/>
    <w:rsid w:val="006521ED"/>
    <w:rsid w:val="00800E43"/>
    <w:rsid w:val="00844EE2"/>
    <w:rsid w:val="0098419B"/>
    <w:rsid w:val="009F45F1"/>
    <w:rsid w:val="00AF50BE"/>
    <w:rsid w:val="00E1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11</cp:revision>
  <dcterms:created xsi:type="dcterms:W3CDTF">2019-10-07T15:37:00Z</dcterms:created>
  <dcterms:modified xsi:type="dcterms:W3CDTF">2020-06-23T09:55:00Z</dcterms:modified>
</cp:coreProperties>
</file>