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Pr="008B626A" w:rsidRDefault="00B37313">
      <w:pPr>
        <w:widowControl w:val="0"/>
        <w:jc w:val="both"/>
        <w:rPr>
          <w:rStyle w:val="Hyperlink5"/>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10B33324"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DF17EF">
        <w:rPr>
          <w:rFonts w:ascii="Calibri" w:hAnsi="Calibri" w:cs="Calibri"/>
          <w:b/>
          <w:bCs/>
          <w:sz w:val="22"/>
          <w:szCs w:val="22"/>
        </w:rPr>
        <w:t>Znak postępowania: ZZP.261.</w:t>
      </w:r>
      <w:r w:rsidR="00844383">
        <w:rPr>
          <w:rFonts w:ascii="Calibri" w:hAnsi="Calibri" w:cs="Calibri"/>
          <w:b/>
          <w:bCs/>
          <w:sz w:val="22"/>
          <w:szCs w:val="22"/>
        </w:rPr>
        <w:t>1</w:t>
      </w:r>
      <w:r w:rsidR="0070372D">
        <w:rPr>
          <w:rFonts w:ascii="Calibri" w:hAnsi="Calibri" w:cs="Calibri"/>
          <w:b/>
          <w:bCs/>
          <w:sz w:val="22"/>
          <w:szCs w:val="22"/>
        </w:rPr>
        <w:t>7</w:t>
      </w:r>
      <w:r w:rsidR="00DB6EFE" w:rsidRPr="00DF17EF">
        <w:rPr>
          <w:rFonts w:ascii="Calibri" w:hAnsi="Calibri" w:cs="Calibri"/>
          <w:b/>
          <w:bCs/>
          <w:sz w:val="22"/>
          <w:szCs w:val="22"/>
        </w:rPr>
        <w:t>.</w:t>
      </w:r>
      <w:r w:rsidRPr="00DF17EF">
        <w:rPr>
          <w:rFonts w:ascii="Calibri" w:hAnsi="Calibri" w:cs="Calibri"/>
          <w:b/>
          <w:bCs/>
          <w:sz w:val="22"/>
          <w:szCs w:val="22"/>
        </w:rPr>
        <w:t>202</w:t>
      </w:r>
      <w:bookmarkEnd w:id="0"/>
      <w:r w:rsidR="00844383">
        <w:rPr>
          <w:rFonts w:ascii="Calibri" w:hAnsi="Calibri" w:cs="Calibri"/>
          <w:b/>
          <w:bCs/>
          <w:sz w:val="22"/>
          <w:szCs w:val="22"/>
        </w:rPr>
        <w:t>3</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674CAF40" w:rsidR="00B37313" w:rsidRDefault="00854820">
      <w:pPr>
        <w:jc w:val="center"/>
        <w:rPr>
          <w:rFonts w:ascii="Calibri" w:hAnsi="Calibri" w:cs="Calibri"/>
          <w:b/>
          <w:bCs/>
          <w:sz w:val="22"/>
          <w:szCs w:val="22"/>
        </w:rPr>
      </w:pPr>
      <w:r>
        <w:rPr>
          <w:rFonts w:ascii="Calibri" w:hAnsi="Calibri" w:cs="Calibri"/>
          <w:b/>
          <w:bCs/>
          <w:sz w:val="22"/>
          <w:szCs w:val="22"/>
        </w:rPr>
        <w:t>w</w:t>
      </w:r>
      <w:r w:rsidR="008B626A">
        <w:rPr>
          <w:rFonts w:ascii="Calibri" w:hAnsi="Calibri" w:cs="Calibri"/>
          <w:b/>
          <w:bCs/>
          <w:sz w:val="22"/>
          <w:szCs w:val="22"/>
        </w:rPr>
        <w:t xml:space="preserve"> postępowaniu prowadzonym w trybie</w:t>
      </w:r>
    </w:p>
    <w:p w14:paraId="408FBBFC" w14:textId="71AEB34B" w:rsidR="008B626A" w:rsidRPr="008B394C" w:rsidRDefault="008B626A">
      <w:pPr>
        <w:jc w:val="center"/>
        <w:rPr>
          <w:rStyle w:val="Hyperlink3"/>
          <w:rFonts w:ascii="Calibri" w:hAnsi="Calibri" w:cs="Calibri"/>
          <w:sz w:val="22"/>
          <w:szCs w:val="22"/>
        </w:rPr>
      </w:pPr>
      <w:r>
        <w:rPr>
          <w:rFonts w:ascii="Calibri" w:hAnsi="Calibri" w:cs="Calibri"/>
          <w:b/>
          <w:bCs/>
          <w:sz w:val="22"/>
          <w:szCs w:val="22"/>
        </w:rPr>
        <w:t>PRZETARGU NIEOGRANICZONEGO</w:t>
      </w:r>
    </w:p>
    <w:p w14:paraId="15F1BC42" w14:textId="79CBEB51"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sidR="008B626A">
        <w:rPr>
          <w:rFonts w:ascii="Calibri" w:hAnsi="Calibri" w:cs="Calibri"/>
          <w:b/>
          <w:bCs/>
          <w:sz w:val="22"/>
          <w:szCs w:val="22"/>
        </w:rPr>
        <w:br/>
      </w:r>
      <w:r w:rsidRPr="008B394C">
        <w:rPr>
          <w:rFonts w:ascii="Calibri" w:hAnsi="Calibri" w:cs="Calibri"/>
          <w:b/>
          <w:bCs/>
          <w:sz w:val="22"/>
          <w:szCs w:val="22"/>
        </w:rPr>
        <w:t>(</w:t>
      </w:r>
      <w:r w:rsidR="00854820">
        <w:rPr>
          <w:rFonts w:ascii="Calibri" w:hAnsi="Calibri" w:cs="Calibri"/>
          <w:b/>
          <w:bCs/>
          <w:sz w:val="22"/>
          <w:szCs w:val="22"/>
        </w:rPr>
        <w:t xml:space="preserve">t.j. </w:t>
      </w:r>
      <w:r w:rsidRPr="008B394C">
        <w:rPr>
          <w:rFonts w:ascii="Calibri" w:hAnsi="Calibri" w:cs="Calibri"/>
          <w:b/>
          <w:bCs/>
          <w:sz w:val="22"/>
          <w:szCs w:val="22"/>
        </w:rPr>
        <w:t>Dz. U.</w:t>
      </w:r>
      <w:r w:rsidR="00391B5F">
        <w:rPr>
          <w:rFonts w:ascii="Calibri" w:hAnsi="Calibri" w:cs="Calibri"/>
          <w:b/>
          <w:bCs/>
          <w:sz w:val="22"/>
          <w:szCs w:val="22"/>
        </w:rPr>
        <w:t xml:space="preserve"> </w:t>
      </w:r>
      <w:r w:rsidR="00C34CF5">
        <w:rPr>
          <w:rFonts w:ascii="Calibri" w:hAnsi="Calibri" w:cs="Calibri"/>
          <w:b/>
          <w:bCs/>
          <w:sz w:val="22"/>
          <w:szCs w:val="22"/>
        </w:rPr>
        <w:t xml:space="preserve">z </w:t>
      </w:r>
      <w:r w:rsidRPr="008B394C">
        <w:rPr>
          <w:rFonts w:ascii="Calibri" w:hAnsi="Calibri" w:cs="Calibri"/>
          <w:b/>
          <w:bCs/>
          <w:sz w:val="22"/>
          <w:szCs w:val="22"/>
        </w:rPr>
        <w:t>202</w:t>
      </w:r>
      <w:r w:rsidR="00634956">
        <w:rPr>
          <w:rFonts w:ascii="Calibri" w:hAnsi="Calibri" w:cs="Calibri"/>
          <w:b/>
          <w:bCs/>
          <w:sz w:val="22"/>
          <w:szCs w:val="22"/>
        </w:rPr>
        <w:t>3</w:t>
      </w:r>
      <w:r w:rsidRPr="008B394C">
        <w:rPr>
          <w:rFonts w:ascii="Calibri" w:hAnsi="Calibri" w:cs="Calibri"/>
          <w:b/>
          <w:bCs/>
          <w:sz w:val="22"/>
          <w:szCs w:val="22"/>
        </w:rPr>
        <w:t xml:space="preserve"> </w:t>
      </w:r>
      <w:r w:rsidR="00C34CF5">
        <w:rPr>
          <w:rFonts w:ascii="Calibri" w:hAnsi="Calibri" w:cs="Calibri"/>
          <w:b/>
          <w:bCs/>
          <w:sz w:val="22"/>
          <w:szCs w:val="22"/>
        </w:rPr>
        <w:t xml:space="preserve">r. </w:t>
      </w:r>
      <w:r w:rsidRPr="008B394C">
        <w:rPr>
          <w:rFonts w:ascii="Calibri" w:hAnsi="Calibri" w:cs="Calibri"/>
          <w:b/>
          <w:bCs/>
          <w:sz w:val="22"/>
          <w:szCs w:val="22"/>
        </w:rPr>
        <w:t xml:space="preserve">poz. </w:t>
      </w:r>
      <w:r w:rsidR="00634956">
        <w:rPr>
          <w:rFonts w:ascii="Calibri" w:hAnsi="Calibri" w:cs="Calibri"/>
          <w:b/>
          <w:bCs/>
          <w:sz w:val="22"/>
          <w:szCs w:val="22"/>
        </w:rPr>
        <w:t>1605</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2C4691D9" w:rsidR="00B37313" w:rsidRPr="00600E4C" w:rsidRDefault="00600E4C">
      <w:pPr>
        <w:jc w:val="center"/>
        <w:rPr>
          <w:rFonts w:ascii="Calibri" w:hAnsi="Calibri" w:cs="Calibri"/>
          <w:b/>
          <w:bCs/>
          <w:sz w:val="22"/>
          <w:szCs w:val="22"/>
        </w:rPr>
      </w:pPr>
      <w:r>
        <w:rPr>
          <w:rFonts w:ascii="Calibri" w:hAnsi="Calibri" w:cs="Calibri"/>
          <w:b/>
          <w:bCs/>
          <w:sz w:val="22"/>
          <w:szCs w:val="22"/>
        </w:rPr>
        <w:t xml:space="preserve">na usługi </w:t>
      </w:r>
      <w:r w:rsidR="002F298E" w:rsidRPr="00600E4C">
        <w:rPr>
          <w:rFonts w:ascii="Calibri" w:hAnsi="Calibri" w:cs="Calibri"/>
          <w:b/>
          <w:bCs/>
          <w:sz w:val="22"/>
          <w:szCs w:val="22"/>
        </w:rPr>
        <w:t>pn.:</w:t>
      </w:r>
    </w:p>
    <w:p w14:paraId="157E88B4" w14:textId="6967DC1B" w:rsidR="00B37313" w:rsidRPr="008B394C" w:rsidRDefault="002E0ACE" w:rsidP="002E0ACE">
      <w:pPr>
        <w:spacing w:after="120"/>
        <w:jc w:val="center"/>
        <w:rPr>
          <w:rFonts w:ascii="Calibri" w:eastAsia="Arial" w:hAnsi="Calibri" w:cs="Calibri"/>
          <w:sz w:val="22"/>
          <w:szCs w:val="22"/>
        </w:rPr>
      </w:pPr>
      <w:bookmarkStart w:id="1" w:name="_Hlk144199787"/>
      <w:r w:rsidRPr="002E0ACE">
        <w:rPr>
          <w:rFonts w:ascii="Calibri" w:hAnsi="Calibri" w:cs="Calibri"/>
          <w:b/>
          <w:bCs/>
          <w:sz w:val="22"/>
          <w:szCs w:val="22"/>
        </w:rPr>
        <w:t xml:space="preserve">Usługa druku, oprawy i dostawy publikacji książkowych i nutowych </w:t>
      </w:r>
      <w:r w:rsidR="0070372D">
        <w:rPr>
          <w:rFonts w:ascii="Calibri" w:hAnsi="Calibri" w:cs="Calibri"/>
          <w:b/>
          <w:bCs/>
          <w:sz w:val="22"/>
          <w:szCs w:val="22"/>
        </w:rPr>
        <w:t xml:space="preserve">– </w:t>
      </w:r>
      <w:r w:rsidR="00AF76B0">
        <w:rPr>
          <w:rFonts w:ascii="Calibri" w:hAnsi="Calibri" w:cs="Calibri"/>
          <w:b/>
          <w:bCs/>
          <w:sz w:val="22"/>
          <w:szCs w:val="22"/>
        </w:rPr>
        <w:t>Publikacje nutowe i książkowe (DMP) – druk z diapozytywów i plików pdf</w:t>
      </w:r>
    </w:p>
    <w:bookmarkEnd w:id="1"/>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19A8C666" w:rsidR="00B37313" w:rsidRPr="00AF6C0E" w:rsidRDefault="00127366">
            <w:pPr>
              <w:pStyle w:val="Default"/>
              <w:widowControl w:val="0"/>
              <w:spacing w:line="276" w:lineRule="auto"/>
              <w:jc w:val="center"/>
              <w:rPr>
                <w:rFonts w:ascii="Calibri" w:hAnsi="Calibri" w:cs="Calibri"/>
                <w:sz w:val="22"/>
                <w:szCs w:val="22"/>
              </w:rPr>
            </w:pPr>
            <w:r>
              <w:rPr>
                <w:rFonts w:ascii="Calibri" w:hAnsi="Calibri" w:cs="Calibri"/>
                <w:sz w:val="22"/>
                <w:szCs w:val="22"/>
              </w:rPr>
              <w:t>55</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5AB2724C" w:rsidR="00B37313" w:rsidRPr="00AF6C0E" w:rsidRDefault="002F0DF4">
            <w:pPr>
              <w:pStyle w:val="Default"/>
              <w:widowControl w:val="0"/>
              <w:spacing w:line="276" w:lineRule="auto"/>
              <w:jc w:val="center"/>
              <w:rPr>
                <w:rFonts w:ascii="Calibri" w:hAnsi="Calibri" w:cs="Calibri"/>
                <w:sz w:val="22"/>
                <w:szCs w:val="22"/>
              </w:rPr>
            </w:pPr>
            <w:r w:rsidRPr="00CC762C">
              <w:rPr>
                <w:rFonts w:ascii="Calibri" w:hAnsi="Calibri" w:cs="Calibri"/>
                <w:sz w:val="22"/>
                <w:szCs w:val="22"/>
              </w:rPr>
              <w:t>1</w:t>
            </w:r>
            <w:r w:rsidR="00127366">
              <w:rPr>
                <w:rFonts w:ascii="Calibri" w:hAnsi="Calibri" w:cs="Calibri"/>
                <w:sz w:val="22"/>
                <w:szCs w:val="22"/>
              </w:rPr>
              <w:t>3</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600E4C" w:rsidRDefault="002F298E">
            <w:pPr>
              <w:widowControl w:val="0"/>
              <w:jc w:val="center"/>
              <w:rPr>
                <w:rFonts w:ascii="Calibri" w:hAnsi="Calibri" w:cs="Calibri"/>
                <w:sz w:val="22"/>
                <w:szCs w:val="22"/>
              </w:rPr>
            </w:pPr>
            <w:r w:rsidRPr="00600E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4CF83FEB" w:rsidR="00B37313" w:rsidRPr="00AF6C0E" w:rsidRDefault="006A499D">
            <w:pPr>
              <w:pStyle w:val="Default"/>
              <w:widowControl w:val="0"/>
              <w:spacing w:line="276" w:lineRule="auto"/>
              <w:jc w:val="center"/>
              <w:rPr>
                <w:rFonts w:ascii="Calibri" w:hAnsi="Calibri" w:cs="Calibri"/>
                <w:sz w:val="22"/>
                <w:szCs w:val="22"/>
              </w:rPr>
            </w:pPr>
            <w:r w:rsidRPr="00CC762C">
              <w:rPr>
                <w:rFonts w:ascii="Calibri" w:hAnsi="Calibri" w:cs="Calibri"/>
                <w:sz w:val="22"/>
                <w:szCs w:val="22"/>
              </w:rPr>
              <w:t>10</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1C4B98FA"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A12E78">
        <w:rPr>
          <w:rFonts w:ascii="Calibri" w:hAnsi="Calibri" w:cs="Calibri"/>
          <w:sz w:val="22"/>
          <w:szCs w:val="22"/>
        </w:rPr>
        <w:t>Kraków dnia:</w:t>
      </w:r>
      <w:r w:rsidR="00DF5768" w:rsidRPr="00A12E78">
        <w:rPr>
          <w:rFonts w:ascii="Calibri" w:hAnsi="Calibri" w:cs="Calibri"/>
          <w:sz w:val="22"/>
          <w:szCs w:val="22"/>
        </w:rPr>
        <w:t xml:space="preserve"> </w:t>
      </w:r>
      <w:r w:rsidR="00A12E78">
        <w:rPr>
          <w:rFonts w:ascii="Calibri" w:hAnsi="Calibri" w:cs="Calibri"/>
          <w:sz w:val="22"/>
          <w:szCs w:val="22"/>
        </w:rPr>
        <w:t>04.09.</w:t>
      </w:r>
      <w:r w:rsidR="00DF5768" w:rsidRPr="00A12E78">
        <w:rPr>
          <w:rFonts w:ascii="Calibri" w:hAnsi="Calibri" w:cs="Calibri"/>
          <w:sz w:val="22"/>
          <w:szCs w:val="22"/>
        </w:rPr>
        <w:t>2023</w:t>
      </w:r>
      <w:r w:rsidRPr="00A12E78">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bookmarkStart w:id="2" w:name="_Hlk113311256"/>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7AB5A2BE"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postępowania: </w:t>
      </w:r>
      <w:r w:rsidRPr="00D23507">
        <w:rPr>
          <w:rFonts w:ascii="Calibri" w:hAnsi="Calibri" w:cs="Calibri"/>
          <w:b/>
          <w:bCs/>
          <w:sz w:val="22"/>
          <w:szCs w:val="22"/>
        </w:rPr>
        <w:t>ZZP.261.</w:t>
      </w:r>
      <w:r w:rsidR="00844383">
        <w:rPr>
          <w:rFonts w:ascii="Calibri" w:hAnsi="Calibri" w:cs="Calibri"/>
          <w:b/>
          <w:bCs/>
          <w:sz w:val="22"/>
          <w:szCs w:val="22"/>
        </w:rPr>
        <w:t>1</w:t>
      </w:r>
      <w:r w:rsidR="0070372D">
        <w:rPr>
          <w:rFonts w:ascii="Calibri" w:hAnsi="Calibri" w:cs="Calibri"/>
          <w:b/>
          <w:bCs/>
          <w:sz w:val="22"/>
          <w:szCs w:val="22"/>
        </w:rPr>
        <w:t>7</w:t>
      </w:r>
      <w:r w:rsidR="00C714AB" w:rsidRPr="00D23507">
        <w:rPr>
          <w:rFonts w:ascii="Calibri" w:hAnsi="Calibri" w:cs="Calibri"/>
          <w:b/>
          <w:bCs/>
          <w:sz w:val="22"/>
          <w:szCs w:val="22"/>
        </w:rPr>
        <w:t>.</w:t>
      </w:r>
      <w:r w:rsidRPr="00D23507">
        <w:rPr>
          <w:rFonts w:ascii="Calibri" w:hAnsi="Calibri" w:cs="Calibri"/>
          <w:b/>
          <w:bCs/>
          <w:sz w:val="22"/>
          <w:szCs w:val="22"/>
        </w:rPr>
        <w:t>202</w:t>
      </w:r>
      <w:r w:rsidR="00844383">
        <w:rPr>
          <w:rFonts w:ascii="Calibri" w:hAnsi="Calibri" w:cs="Calibri"/>
          <w:b/>
          <w:bCs/>
          <w:sz w:val="22"/>
          <w:szCs w:val="22"/>
        </w:rPr>
        <w:t>3</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03919F23" w14:textId="77777777" w:rsidR="008B626A" w:rsidRPr="008B394C" w:rsidRDefault="008B626A" w:rsidP="008B626A">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492C47B" w14:textId="77777777" w:rsidR="008B626A" w:rsidRPr="008B394C" w:rsidRDefault="008B626A" w:rsidP="008B626A">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0D885018" w14:textId="644EBC21" w:rsidR="008B626A" w:rsidRDefault="00854820" w:rsidP="008B626A">
      <w:pPr>
        <w:jc w:val="center"/>
        <w:rPr>
          <w:rFonts w:ascii="Calibri" w:hAnsi="Calibri" w:cs="Calibri"/>
          <w:b/>
          <w:bCs/>
          <w:sz w:val="22"/>
          <w:szCs w:val="22"/>
        </w:rPr>
      </w:pPr>
      <w:r>
        <w:rPr>
          <w:rFonts w:ascii="Calibri" w:hAnsi="Calibri" w:cs="Calibri"/>
          <w:b/>
          <w:bCs/>
          <w:sz w:val="22"/>
          <w:szCs w:val="22"/>
        </w:rPr>
        <w:t>w</w:t>
      </w:r>
      <w:r w:rsidR="008B626A">
        <w:rPr>
          <w:rFonts w:ascii="Calibri" w:hAnsi="Calibri" w:cs="Calibri"/>
          <w:b/>
          <w:bCs/>
          <w:sz w:val="22"/>
          <w:szCs w:val="22"/>
        </w:rPr>
        <w:t xml:space="preserve"> postępowaniu prowadzonym w trybie</w:t>
      </w:r>
    </w:p>
    <w:p w14:paraId="41755F0B" w14:textId="77777777" w:rsidR="008B626A" w:rsidRPr="008B394C" w:rsidRDefault="008B626A" w:rsidP="008B626A">
      <w:pPr>
        <w:jc w:val="center"/>
        <w:rPr>
          <w:rStyle w:val="Hyperlink3"/>
          <w:rFonts w:ascii="Calibri" w:hAnsi="Calibri" w:cs="Calibri"/>
          <w:sz w:val="22"/>
          <w:szCs w:val="22"/>
        </w:rPr>
      </w:pPr>
      <w:r>
        <w:rPr>
          <w:rFonts w:ascii="Calibri" w:hAnsi="Calibri" w:cs="Calibri"/>
          <w:b/>
          <w:bCs/>
          <w:sz w:val="22"/>
          <w:szCs w:val="22"/>
        </w:rPr>
        <w:t>PRZETARGU NIEOGRANICZONEGO</w:t>
      </w:r>
    </w:p>
    <w:p w14:paraId="4ECBF6EC" w14:textId="71FAC79B" w:rsidR="008B626A" w:rsidRPr="008B394C" w:rsidRDefault="008B626A" w:rsidP="008B626A">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Pr>
          <w:rFonts w:ascii="Calibri" w:hAnsi="Calibri" w:cs="Calibri"/>
          <w:b/>
          <w:bCs/>
          <w:sz w:val="22"/>
          <w:szCs w:val="22"/>
        </w:rPr>
        <w:br/>
      </w:r>
      <w:r w:rsidRPr="008B394C">
        <w:rPr>
          <w:rFonts w:ascii="Calibri" w:hAnsi="Calibri" w:cs="Calibri"/>
          <w:b/>
          <w:bCs/>
          <w:sz w:val="22"/>
          <w:szCs w:val="22"/>
        </w:rPr>
        <w:t>(</w:t>
      </w:r>
      <w:r w:rsidR="00854820">
        <w:rPr>
          <w:rFonts w:ascii="Calibri" w:hAnsi="Calibri" w:cs="Calibri"/>
          <w:b/>
          <w:bCs/>
          <w:sz w:val="22"/>
          <w:szCs w:val="22"/>
        </w:rPr>
        <w:t xml:space="preserve">t.j. </w:t>
      </w:r>
      <w:r w:rsidRPr="008B394C">
        <w:rPr>
          <w:rFonts w:ascii="Calibri" w:hAnsi="Calibri" w:cs="Calibri"/>
          <w:b/>
          <w:bCs/>
          <w:sz w:val="22"/>
          <w:szCs w:val="22"/>
        </w:rPr>
        <w:t>Dz. U.</w:t>
      </w:r>
      <w:r>
        <w:rPr>
          <w:rFonts w:ascii="Calibri" w:hAnsi="Calibri" w:cs="Calibri"/>
          <w:b/>
          <w:bCs/>
          <w:sz w:val="22"/>
          <w:szCs w:val="22"/>
        </w:rPr>
        <w:t xml:space="preserve"> z </w:t>
      </w:r>
      <w:r w:rsidRPr="008B394C">
        <w:rPr>
          <w:rFonts w:ascii="Calibri" w:hAnsi="Calibri" w:cs="Calibri"/>
          <w:b/>
          <w:bCs/>
          <w:sz w:val="22"/>
          <w:szCs w:val="22"/>
        </w:rPr>
        <w:t>202</w:t>
      </w:r>
      <w:r w:rsidR="00634956">
        <w:rPr>
          <w:rFonts w:ascii="Calibri" w:hAnsi="Calibri" w:cs="Calibri"/>
          <w:b/>
          <w:bCs/>
          <w:sz w:val="22"/>
          <w:szCs w:val="22"/>
        </w:rPr>
        <w:t>3</w:t>
      </w:r>
      <w:r w:rsidRPr="008B394C">
        <w:rPr>
          <w:rFonts w:ascii="Calibri" w:hAnsi="Calibri" w:cs="Calibri"/>
          <w:b/>
          <w:bCs/>
          <w:sz w:val="22"/>
          <w:szCs w:val="22"/>
        </w:rPr>
        <w:t xml:space="preserve"> </w:t>
      </w:r>
      <w:r>
        <w:rPr>
          <w:rFonts w:ascii="Calibri" w:hAnsi="Calibri" w:cs="Calibri"/>
          <w:b/>
          <w:bCs/>
          <w:sz w:val="22"/>
          <w:szCs w:val="22"/>
        </w:rPr>
        <w:t xml:space="preserve">r. </w:t>
      </w:r>
      <w:r w:rsidRPr="008B394C">
        <w:rPr>
          <w:rFonts w:ascii="Calibri" w:hAnsi="Calibri" w:cs="Calibri"/>
          <w:b/>
          <w:bCs/>
          <w:sz w:val="22"/>
          <w:szCs w:val="22"/>
        </w:rPr>
        <w:t xml:space="preserve">poz. </w:t>
      </w:r>
      <w:r w:rsidR="00634956">
        <w:rPr>
          <w:rFonts w:ascii="Calibri" w:hAnsi="Calibri" w:cs="Calibri"/>
          <w:b/>
          <w:bCs/>
          <w:sz w:val="22"/>
          <w:szCs w:val="22"/>
        </w:rPr>
        <w:t>1605)</w:t>
      </w:r>
    </w:p>
    <w:p w14:paraId="01CC91FB" w14:textId="77777777" w:rsidR="008B626A" w:rsidRPr="008B394C" w:rsidRDefault="008B626A" w:rsidP="008B626A">
      <w:pPr>
        <w:jc w:val="center"/>
        <w:rPr>
          <w:rFonts w:ascii="Calibri" w:eastAsia="Arial" w:hAnsi="Calibri" w:cs="Calibri"/>
          <w:sz w:val="22"/>
          <w:szCs w:val="22"/>
        </w:rPr>
      </w:pPr>
    </w:p>
    <w:p w14:paraId="2BD69100" w14:textId="77777777" w:rsidR="00600E4C" w:rsidRPr="00600E4C" w:rsidRDefault="00600E4C" w:rsidP="00600E4C">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B67B2BA" w14:textId="03BB399E" w:rsidR="0035013B" w:rsidRDefault="00AF76B0" w:rsidP="00AF76B0">
      <w:pPr>
        <w:jc w:val="center"/>
        <w:rPr>
          <w:rFonts w:ascii="Calibri" w:hAnsi="Calibri" w:cs="Calibri"/>
          <w:b/>
          <w:bCs/>
          <w:sz w:val="22"/>
          <w:szCs w:val="22"/>
        </w:rPr>
      </w:pPr>
      <w:r w:rsidRPr="00AF76B0">
        <w:rPr>
          <w:rFonts w:ascii="Calibri" w:hAnsi="Calibri" w:cs="Calibri"/>
          <w:b/>
          <w:bCs/>
          <w:sz w:val="22"/>
          <w:szCs w:val="22"/>
        </w:rPr>
        <w:t xml:space="preserve">Usługa druku, oprawy i dostawy publikacji książkowych i nutowych – Publikacje nutowe </w:t>
      </w:r>
      <w:r w:rsidR="007D6437">
        <w:rPr>
          <w:rFonts w:ascii="Calibri" w:hAnsi="Calibri" w:cs="Calibri"/>
          <w:b/>
          <w:bCs/>
          <w:sz w:val="22"/>
          <w:szCs w:val="22"/>
        </w:rPr>
        <w:br/>
      </w:r>
      <w:r w:rsidRPr="00AF76B0">
        <w:rPr>
          <w:rFonts w:ascii="Calibri" w:hAnsi="Calibri" w:cs="Calibri"/>
          <w:b/>
          <w:bCs/>
          <w:sz w:val="22"/>
          <w:szCs w:val="22"/>
        </w:rPr>
        <w:t>i książkowe (DMP) – druk z diapozytywów i plików pdf</w:t>
      </w:r>
    </w:p>
    <w:p w14:paraId="70E6FBC1" w14:textId="77777777" w:rsidR="00AF76B0" w:rsidRPr="008B394C" w:rsidRDefault="00AF76B0" w:rsidP="00AF76B0">
      <w:pPr>
        <w:jc w:val="cente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bookmarkEnd w:id="2"/>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B553E3" w:rsidRDefault="002F298E">
          <w:pPr>
            <w:pStyle w:val="Nagwekspisutreci1"/>
            <w:rPr>
              <w:rFonts w:ascii="Calibri" w:hAnsi="Calibri" w:cs="Calibri"/>
              <w:sz w:val="20"/>
              <w:szCs w:val="20"/>
            </w:rPr>
          </w:pPr>
          <w:r w:rsidRPr="00B553E3">
            <w:rPr>
              <w:rFonts w:ascii="Calibri" w:hAnsi="Calibri" w:cs="Calibri"/>
              <w:sz w:val="20"/>
              <w:szCs w:val="20"/>
              <w:lang w:val="pl-PL"/>
            </w:rPr>
            <w:t>Spis treści</w:t>
          </w:r>
        </w:p>
        <w:p w14:paraId="469A423D" w14:textId="2B75BB76" w:rsidR="00B553E3" w:rsidRPr="00B553E3" w:rsidRDefault="002F298E">
          <w:pPr>
            <w:pStyle w:val="Spistreci1"/>
            <w:rPr>
              <w:rFonts w:ascii="Calibri" w:eastAsiaTheme="minorEastAsia" w:hAnsi="Calibri" w:cs="Calibri"/>
              <w:noProof/>
              <w:color w:val="auto"/>
              <w:kern w:val="2"/>
              <w14:ligatures w14:val="standardContextual"/>
            </w:rPr>
          </w:pPr>
          <w:r w:rsidRPr="00B553E3">
            <w:rPr>
              <w:rFonts w:ascii="Calibri" w:hAnsi="Calibri" w:cs="Calibri"/>
              <w:b/>
              <w:bCs/>
            </w:rPr>
            <w:fldChar w:fldCharType="begin"/>
          </w:r>
          <w:r w:rsidRPr="00B553E3">
            <w:rPr>
              <w:rFonts w:ascii="Calibri" w:hAnsi="Calibri" w:cs="Calibri"/>
              <w:b/>
              <w:bCs/>
            </w:rPr>
            <w:instrText xml:space="preserve"> TOC \o "1-3" \h \z \u </w:instrText>
          </w:r>
          <w:r w:rsidRPr="00B553E3">
            <w:rPr>
              <w:rFonts w:ascii="Calibri" w:hAnsi="Calibri" w:cs="Calibri"/>
              <w:b/>
              <w:bCs/>
            </w:rPr>
            <w:fldChar w:fldCharType="separate"/>
          </w:r>
          <w:hyperlink w:anchor="_Toc144711284" w:history="1">
            <w:r w:rsidR="00B553E3" w:rsidRPr="00B553E3">
              <w:rPr>
                <w:rStyle w:val="Hipercze"/>
                <w:rFonts w:ascii="Calibri" w:eastAsia="Arial Unicode MS" w:hAnsi="Calibri" w:cs="Calibri"/>
                <w:noProof/>
              </w:rPr>
              <w:t>CZEŚĆ I – INSTRUKCJA DLA WYKONAWCÓW</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_Toc144711284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6</w:t>
            </w:r>
            <w:r w:rsidR="00B553E3" w:rsidRPr="00B553E3">
              <w:rPr>
                <w:rFonts w:ascii="Calibri" w:hAnsi="Calibri" w:cs="Calibri"/>
                <w:noProof/>
                <w:webHidden/>
              </w:rPr>
              <w:fldChar w:fldCharType="end"/>
            </w:r>
          </w:hyperlink>
        </w:p>
        <w:p w14:paraId="26EBEA24" w14:textId="2E5C4B9C" w:rsidR="00B553E3" w:rsidRPr="00B553E3" w:rsidRDefault="00000000">
          <w:pPr>
            <w:pStyle w:val="Spistreci3"/>
            <w:rPr>
              <w:rFonts w:ascii="Calibri" w:eastAsiaTheme="minorEastAsia" w:hAnsi="Calibri" w:cs="Calibri"/>
              <w:noProof/>
              <w:color w:val="auto"/>
              <w:kern w:val="2"/>
              <w14:ligatures w14:val="standardContextual"/>
            </w:rPr>
          </w:pPr>
          <w:hyperlink w:anchor="_Toc144711285" w:history="1">
            <w:r w:rsidR="00B553E3" w:rsidRPr="00B553E3">
              <w:rPr>
                <w:rStyle w:val="Hipercze"/>
                <w:rFonts w:ascii="Calibri" w:hAnsi="Calibri" w:cs="Calibri"/>
                <w:noProof/>
              </w:rPr>
              <w:t>1.</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Nazwa i adres Zamawiającego.</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_Toc144711285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6</w:t>
            </w:r>
            <w:r w:rsidR="00B553E3" w:rsidRPr="00B553E3">
              <w:rPr>
                <w:rFonts w:ascii="Calibri" w:hAnsi="Calibri" w:cs="Calibri"/>
                <w:noProof/>
                <w:webHidden/>
              </w:rPr>
              <w:fldChar w:fldCharType="end"/>
            </w:r>
          </w:hyperlink>
        </w:p>
        <w:p w14:paraId="43822199" w14:textId="55C2F9CB" w:rsidR="00B553E3" w:rsidRPr="00B553E3" w:rsidRDefault="00000000">
          <w:pPr>
            <w:pStyle w:val="Spistreci3"/>
            <w:rPr>
              <w:rFonts w:ascii="Calibri" w:eastAsiaTheme="minorEastAsia" w:hAnsi="Calibri" w:cs="Calibri"/>
              <w:noProof/>
              <w:color w:val="auto"/>
              <w:kern w:val="2"/>
              <w14:ligatures w14:val="standardContextual"/>
            </w:rPr>
          </w:pPr>
          <w:hyperlink w:anchor="_Toc144711286" w:history="1">
            <w:r w:rsidR="00B553E3" w:rsidRPr="00B553E3">
              <w:rPr>
                <w:rStyle w:val="Hipercze"/>
                <w:rFonts w:ascii="Calibri" w:hAnsi="Calibri" w:cs="Calibri"/>
                <w:noProof/>
              </w:rPr>
              <w:t>2.</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Adres strony internetowej postępowania, tryb udzielania zamówienia, informacja o negocjacjach;</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_Toc144711286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6</w:t>
            </w:r>
            <w:r w:rsidR="00B553E3" w:rsidRPr="00B553E3">
              <w:rPr>
                <w:rFonts w:ascii="Calibri" w:hAnsi="Calibri" w:cs="Calibri"/>
                <w:noProof/>
                <w:webHidden/>
              </w:rPr>
              <w:fldChar w:fldCharType="end"/>
            </w:r>
          </w:hyperlink>
        </w:p>
        <w:p w14:paraId="724FBF19" w14:textId="22E053FD" w:rsidR="00B553E3" w:rsidRPr="00B553E3" w:rsidRDefault="00000000">
          <w:pPr>
            <w:pStyle w:val="Spistreci3"/>
            <w:rPr>
              <w:rFonts w:ascii="Calibri" w:eastAsiaTheme="minorEastAsia" w:hAnsi="Calibri" w:cs="Calibri"/>
              <w:noProof/>
              <w:color w:val="auto"/>
              <w:kern w:val="2"/>
              <w14:ligatures w14:val="standardContextual"/>
            </w:rPr>
          </w:pPr>
          <w:hyperlink w:anchor="_Toc144711287" w:history="1">
            <w:r w:rsidR="00B553E3" w:rsidRPr="00B553E3">
              <w:rPr>
                <w:rStyle w:val="Hipercze"/>
                <w:rFonts w:ascii="Calibri" w:hAnsi="Calibri" w:cs="Calibri"/>
                <w:noProof/>
              </w:rPr>
              <w:t>3.</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Opis przedmiotu zamówienia, równoważność, zatrudnienie.</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_Toc144711287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6</w:t>
            </w:r>
            <w:r w:rsidR="00B553E3" w:rsidRPr="00B553E3">
              <w:rPr>
                <w:rFonts w:ascii="Calibri" w:hAnsi="Calibri" w:cs="Calibri"/>
                <w:noProof/>
                <w:webHidden/>
              </w:rPr>
              <w:fldChar w:fldCharType="end"/>
            </w:r>
          </w:hyperlink>
        </w:p>
        <w:p w14:paraId="78631E16" w14:textId="425E612D" w:rsidR="00B553E3" w:rsidRPr="00B553E3" w:rsidRDefault="00000000">
          <w:pPr>
            <w:pStyle w:val="Spistreci3"/>
            <w:rPr>
              <w:rFonts w:ascii="Calibri" w:eastAsiaTheme="minorEastAsia" w:hAnsi="Calibri" w:cs="Calibri"/>
              <w:noProof/>
              <w:color w:val="auto"/>
              <w:kern w:val="2"/>
              <w14:ligatures w14:val="standardContextual"/>
            </w:rPr>
          </w:pPr>
          <w:hyperlink w:anchor="_Toc144711288" w:history="1">
            <w:r w:rsidR="00B553E3" w:rsidRPr="00B553E3">
              <w:rPr>
                <w:rStyle w:val="Hipercze"/>
                <w:rFonts w:ascii="Calibri" w:hAnsi="Calibri" w:cs="Calibri"/>
                <w:noProof/>
              </w:rPr>
              <w:t>4.</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Oferty częściowe, oferty wariantowe.</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_Toc144711288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8</w:t>
            </w:r>
            <w:r w:rsidR="00B553E3" w:rsidRPr="00B553E3">
              <w:rPr>
                <w:rFonts w:ascii="Calibri" w:hAnsi="Calibri" w:cs="Calibri"/>
                <w:noProof/>
                <w:webHidden/>
              </w:rPr>
              <w:fldChar w:fldCharType="end"/>
            </w:r>
          </w:hyperlink>
        </w:p>
        <w:p w14:paraId="0D862383" w14:textId="1390D63A" w:rsidR="00B553E3" w:rsidRPr="00B553E3" w:rsidRDefault="00000000">
          <w:pPr>
            <w:pStyle w:val="Spistreci3"/>
            <w:rPr>
              <w:rFonts w:ascii="Calibri" w:eastAsiaTheme="minorEastAsia" w:hAnsi="Calibri" w:cs="Calibri"/>
              <w:noProof/>
              <w:color w:val="auto"/>
              <w:kern w:val="2"/>
              <w14:ligatures w14:val="standardContextual"/>
            </w:rPr>
          </w:pPr>
          <w:hyperlink w:anchor="_Toc144711289" w:history="1">
            <w:r w:rsidR="00B553E3" w:rsidRPr="00B553E3">
              <w:rPr>
                <w:rStyle w:val="Hipercze"/>
                <w:rFonts w:ascii="Calibri" w:hAnsi="Calibri" w:cs="Calibri"/>
                <w:noProof/>
              </w:rPr>
              <w:t>5.</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Informacja o przewidywanych zamówieniach podobnych na podstawie art. 214 ust. 1 pkt 7) ustawy Pzp.</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_Toc144711289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8</w:t>
            </w:r>
            <w:r w:rsidR="00B553E3" w:rsidRPr="00B553E3">
              <w:rPr>
                <w:rFonts w:ascii="Calibri" w:hAnsi="Calibri" w:cs="Calibri"/>
                <w:noProof/>
                <w:webHidden/>
              </w:rPr>
              <w:fldChar w:fldCharType="end"/>
            </w:r>
          </w:hyperlink>
        </w:p>
        <w:p w14:paraId="6E0D1342" w14:textId="02A67508" w:rsidR="00B553E3" w:rsidRPr="00B553E3" w:rsidRDefault="00000000">
          <w:pPr>
            <w:pStyle w:val="Spistreci3"/>
            <w:rPr>
              <w:rFonts w:ascii="Calibri" w:eastAsiaTheme="minorEastAsia" w:hAnsi="Calibri" w:cs="Calibri"/>
              <w:noProof/>
              <w:color w:val="auto"/>
              <w:kern w:val="2"/>
              <w14:ligatures w14:val="standardContextual"/>
            </w:rPr>
          </w:pPr>
          <w:hyperlink w:anchor="_Toc144711290" w:history="1">
            <w:r w:rsidR="00B553E3" w:rsidRPr="00B553E3">
              <w:rPr>
                <w:rStyle w:val="Hipercze"/>
                <w:rFonts w:ascii="Calibri" w:hAnsi="Calibri" w:cs="Calibri"/>
                <w:noProof/>
              </w:rPr>
              <w:t>6.</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Termin wykonania zamówienia.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_Toc144711290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8</w:t>
            </w:r>
            <w:r w:rsidR="00B553E3" w:rsidRPr="00B553E3">
              <w:rPr>
                <w:rFonts w:ascii="Calibri" w:hAnsi="Calibri" w:cs="Calibri"/>
                <w:noProof/>
                <w:webHidden/>
              </w:rPr>
              <w:fldChar w:fldCharType="end"/>
            </w:r>
          </w:hyperlink>
        </w:p>
        <w:p w14:paraId="06A8AD70" w14:textId="2F68F1F4" w:rsidR="00B553E3" w:rsidRPr="00B553E3" w:rsidRDefault="00000000">
          <w:pPr>
            <w:pStyle w:val="Spistreci3"/>
            <w:rPr>
              <w:rFonts w:ascii="Calibri" w:eastAsiaTheme="minorEastAsia" w:hAnsi="Calibri" w:cs="Calibri"/>
              <w:noProof/>
              <w:color w:val="auto"/>
              <w:kern w:val="2"/>
              <w14:ligatures w14:val="standardContextual"/>
            </w:rPr>
          </w:pPr>
          <w:hyperlink w:anchor="_Toc144711291" w:history="1">
            <w:r w:rsidR="00B553E3" w:rsidRPr="00B553E3">
              <w:rPr>
                <w:rStyle w:val="Hipercze"/>
                <w:rFonts w:ascii="Calibri" w:hAnsi="Calibri" w:cs="Calibri"/>
                <w:noProof/>
              </w:rPr>
              <w:t>7.</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Projektowane postanowienia umowy.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_Toc144711291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8</w:t>
            </w:r>
            <w:r w:rsidR="00B553E3" w:rsidRPr="00B553E3">
              <w:rPr>
                <w:rFonts w:ascii="Calibri" w:hAnsi="Calibri" w:cs="Calibri"/>
                <w:noProof/>
                <w:webHidden/>
              </w:rPr>
              <w:fldChar w:fldCharType="end"/>
            </w:r>
          </w:hyperlink>
        </w:p>
        <w:p w14:paraId="101248E1" w14:textId="329EA23F" w:rsidR="00B553E3" w:rsidRPr="00B553E3" w:rsidRDefault="00000000">
          <w:pPr>
            <w:pStyle w:val="Spistreci3"/>
            <w:rPr>
              <w:rFonts w:ascii="Calibri" w:eastAsiaTheme="minorEastAsia" w:hAnsi="Calibri" w:cs="Calibri"/>
              <w:noProof/>
              <w:color w:val="auto"/>
              <w:kern w:val="2"/>
              <w14:ligatures w14:val="standardContextual"/>
            </w:rPr>
          </w:pPr>
          <w:hyperlink w:anchor="_Toc144711292" w:history="1">
            <w:r w:rsidR="00B553E3" w:rsidRPr="00B553E3">
              <w:rPr>
                <w:rStyle w:val="Hipercze"/>
                <w:rFonts w:ascii="Calibri" w:hAnsi="Calibri" w:cs="Calibri"/>
                <w:noProof/>
              </w:rPr>
              <w:t>8.</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Podstawy wykluczenia.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_Toc144711292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8</w:t>
            </w:r>
            <w:r w:rsidR="00B553E3" w:rsidRPr="00B553E3">
              <w:rPr>
                <w:rFonts w:ascii="Calibri" w:hAnsi="Calibri" w:cs="Calibri"/>
                <w:noProof/>
                <w:webHidden/>
              </w:rPr>
              <w:fldChar w:fldCharType="end"/>
            </w:r>
          </w:hyperlink>
        </w:p>
        <w:p w14:paraId="28829324" w14:textId="7DFF89EA" w:rsidR="00B553E3" w:rsidRPr="00B553E3" w:rsidRDefault="00000000">
          <w:pPr>
            <w:pStyle w:val="Spistreci3"/>
            <w:rPr>
              <w:rFonts w:ascii="Calibri" w:eastAsiaTheme="minorEastAsia" w:hAnsi="Calibri" w:cs="Calibri"/>
              <w:noProof/>
              <w:color w:val="auto"/>
              <w:kern w:val="2"/>
              <w14:ligatures w14:val="standardContextual"/>
            </w:rPr>
          </w:pPr>
          <w:hyperlink w:anchor="_Toc144711293" w:history="1">
            <w:r w:rsidR="00B553E3" w:rsidRPr="00B553E3">
              <w:rPr>
                <w:rStyle w:val="Hipercze"/>
                <w:rFonts w:ascii="Calibri" w:hAnsi="Calibri" w:cs="Calibri"/>
                <w:noProof/>
              </w:rPr>
              <w:t>9.</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Informacja o warunkach udziału w postępowaniu.</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_Toc144711293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11</w:t>
            </w:r>
            <w:r w:rsidR="00B553E3" w:rsidRPr="00B553E3">
              <w:rPr>
                <w:rFonts w:ascii="Calibri" w:hAnsi="Calibri" w:cs="Calibri"/>
                <w:noProof/>
                <w:webHidden/>
              </w:rPr>
              <w:fldChar w:fldCharType="end"/>
            </w:r>
          </w:hyperlink>
        </w:p>
        <w:p w14:paraId="345396C8" w14:textId="554EB2F6" w:rsidR="00B553E3" w:rsidRPr="00B553E3" w:rsidRDefault="00000000">
          <w:pPr>
            <w:pStyle w:val="Spistreci3"/>
            <w:rPr>
              <w:rFonts w:ascii="Calibri" w:eastAsiaTheme="minorEastAsia" w:hAnsi="Calibri" w:cs="Calibri"/>
              <w:noProof/>
              <w:color w:val="auto"/>
              <w:kern w:val="2"/>
              <w14:ligatures w14:val="standardContextual"/>
            </w:rPr>
          </w:pPr>
          <w:hyperlink w:anchor="_Toc144711294" w:history="1">
            <w:r w:rsidR="00B553E3" w:rsidRPr="00B553E3">
              <w:rPr>
                <w:rStyle w:val="Hipercze"/>
                <w:rFonts w:ascii="Calibri" w:hAnsi="Calibri" w:cs="Calibri"/>
                <w:noProof/>
              </w:rPr>
              <w:t>10.</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Oświadczenia oraz przedmiotowe i podmiotowe środki dowodowe.</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_Toc144711294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15</w:t>
            </w:r>
            <w:r w:rsidR="00B553E3" w:rsidRPr="00B553E3">
              <w:rPr>
                <w:rFonts w:ascii="Calibri" w:hAnsi="Calibri" w:cs="Calibri"/>
                <w:noProof/>
                <w:webHidden/>
              </w:rPr>
              <w:fldChar w:fldCharType="end"/>
            </w:r>
          </w:hyperlink>
        </w:p>
        <w:p w14:paraId="05CC542C" w14:textId="16C4464E" w:rsidR="00B553E3" w:rsidRPr="00B553E3" w:rsidRDefault="00000000">
          <w:pPr>
            <w:pStyle w:val="Spistreci3"/>
            <w:rPr>
              <w:rFonts w:ascii="Calibri" w:eastAsiaTheme="minorEastAsia" w:hAnsi="Calibri" w:cs="Calibri"/>
              <w:noProof/>
              <w:color w:val="auto"/>
              <w:kern w:val="2"/>
              <w14:ligatures w14:val="standardContextual"/>
            </w:rPr>
          </w:pPr>
          <w:hyperlink w:anchor="_Toc144711295" w:history="1">
            <w:r w:rsidR="00B553E3" w:rsidRPr="00B553E3">
              <w:rPr>
                <w:rStyle w:val="Hipercze"/>
                <w:rFonts w:ascii="Calibri" w:hAnsi="Calibri" w:cs="Calibri"/>
                <w:noProof/>
              </w:rPr>
              <w:t>11.</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Wadium</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_Toc144711295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19</w:t>
            </w:r>
            <w:r w:rsidR="00B553E3" w:rsidRPr="00B553E3">
              <w:rPr>
                <w:rFonts w:ascii="Calibri" w:hAnsi="Calibri" w:cs="Calibri"/>
                <w:noProof/>
                <w:webHidden/>
              </w:rPr>
              <w:fldChar w:fldCharType="end"/>
            </w:r>
          </w:hyperlink>
        </w:p>
        <w:p w14:paraId="0AC5C37A" w14:textId="6F401933" w:rsidR="00B553E3" w:rsidRPr="00B553E3" w:rsidRDefault="00000000">
          <w:pPr>
            <w:pStyle w:val="Spistreci3"/>
            <w:rPr>
              <w:rFonts w:ascii="Calibri" w:eastAsiaTheme="minorEastAsia" w:hAnsi="Calibri" w:cs="Calibri"/>
              <w:noProof/>
              <w:color w:val="auto"/>
              <w:kern w:val="2"/>
              <w14:ligatures w14:val="standardContextual"/>
            </w:rPr>
          </w:pPr>
          <w:hyperlink w:anchor="_Toc144711296" w:history="1">
            <w:r w:rsidR="00B553E3" w:rsidRPr="00B553E3">
              <w:rPr>
                <w:rStyle w:val="Hipercze"/>
                <w:rFonts w:ascii="Calibri" w:hAnsi="Calibri" w:cs="Calibri"/>
                <w:noProof/>
              </w:rPr>
              <w:t>12.</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Termin związania ofertą</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_Toc144711296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19</w:t>
            </w:r>
            <w:r w:rsidR="00B553E3" w:rsidRPr="00B553E3">
              <w:rPr>
                <w:rFonts w:ascii="Calibri" w:hAnsi="Calibri" w:cs="Calibri"/>
                <w:noProof/>
                <w:webHidden/>
              </w:rPr>
              <w:fldChar w:fldCharType="end"/>
            </w:r>
          </w:hyperlink>
        </w:p>
        <w:p w14:paraId="5FE8C83B" w14:textId="44208F26" w:rsidR="00B553E3" w:rsidRPr="00B553E3" w:rsidRDefault="00000000">
          <w:pPr>
            <w:pStyle w:val="Spistreci3"/>
            <w:rPr>
              <w:rFonts w:ascii="Calibri" w:eastAsiaTheme="minorEastAsia" w:hAnsi="Calibri" w:cs="Calibri"/>
              <w:noProof/>
              <w:color w:val="auto"/>
              <w:kern w:val="2"/>
              <w14:ligatures w14:val="standardContextual"/>
            </w:rPr>
          </w:pPr>
          <w:hyperlink w:anchor="_Toc144711297" w:history="1">
            <w:r w:rsidR="00B553E3" w:rsidRPr="00B553E3">
              <w:rPr>
                <w:rStyle w:val="Hipercze"/>
                <w:rFonts w:ascii="Calibri" w:hAnsi="Calibri" w:cs="Calibri"/>
                <w:noProof/>
              </w:rPr>
              <w:t>13.</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_Toc144711297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19</w:t>
            </w:r>
            <w:r w:rsidR="00B553E3" w:rsidRPr="00B553E3">
              <w:rPr>
                <w:rFonts w:ascii="Calibri" w:hAnsi="Calibri" w:cs="Calibri"/>
                <w:noProof/>
                <w:webHidden/>
              </w:rPr>
              <w:fldChar w:fldCharType="end"/>
            </w:r>
          </w:hyperlink>
        </w:p>
        <w:p w14:paraId="00566005" w14:textId="2FFC15A3" w:rsidR="00B553E3" w:rsidRPr="00B553E3" w:rsidRDefault="00000000">
          <w:pPr>
            <w:pStyle w:val="Spistreci3"/>
            <w:rPr>
              <w:rFonts w:ascii="Calibri" w:eastAsiaTheme="minorEastAsia" w:hAnsi="Calibri" w:cs="Calibri"/>
              <w:noProof/>
              <w:color w:val="auto"/>
              <w:kern w:val="2"/>
              <w14:ligatures w14:val="standardContextual"/>
            </w:rPr>
          </w:pPr>
          <w:hyperlink w:anchor="_Toc144711298" w:history="1">
            <w:r w:rsidR="00B553E3" w:rsidRPr="00B553E3">
              <w:rPr>
                <w:rStyle w:val="Hipercze"/>
                <w:rFonts w:ascii="Calibri" w:hAnsi="Calibri" w:cs="Calibri"/>
                <w:noProof/>
              </w:rPr>
              <w:t>14.</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Opis sposobu przygotowania oferty.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_Toc144711298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20</w:t>
            </w:r>
            <w:r w:rsidR="00B553E3" w:rsidRPr="00B553E3">
              <w:rPr>
                <w:rFonts w:ascii="Calibri" w:hAnsi="Calibri" w:cs="Calibri"/>
                <w:noProof/>
                <w:webHidden/>
              </w:rPr>
              <w:fldChar w:fldCharType="end"/>
            </w:r>
          </w:hyperlink>
        </w:p>
        <w:p w14:paraId="0CAE5877" w14:textId="4A88F1F9" w:rsidR="00B553E3" w:rsidRPr="00B553E3" w:rsidRDefault="00000000">
          <w:pPr>
            <w:pStyle w:val="Spistreci3"/>
            <w:rPr>
              <w:rFonts w:ascii="Calibri" w:eastAsiaTheme="minorEastAsia" w:hAnsi="Calibri" w:cs="Calibri"/>
              <w:noProof/>
              <w:color w:val="auto"/>
              <w:kern w:val="2"/>
              <w14:ligatures w14:val="standardContextual"/>
            </w:rPr>
          </w:pPr>
          <w:hyperlink w:anchor="_Toc144711299" w:history="1">
            <w:r w:rsidR="00B553E3" w:rsidRPr="00B553E3">
              <w:rPr>
                <w:rStyle w:val="Hipercze"/>
                <w:rFonts w:ascii="Calibri" w:hAnsi="Calibri" w:cs="Calibri"/>
                <w:noProof/>
              </w:rPr>
              <w:t>15.</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Sposób obliczenia ceny.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_Toc144711299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23</w:t>
            </w:r>
            <w:r w:rsidR="00B553E3" w:rsidRPr="00B553E3">
              <w:rPr>
                <w:rFonts w:ascii="Calibri" w:hAnsi="Calibri" w:cs="Calibri"/>
                <w:noProof/>
                <w:webHidden/>
              </w:rPr>
              <w:fldChar w:fldCharType="end"/>
            </w:r>
          </w:hyperlink>
        </w:p>
        <w:p w14:paraId="17848D00" w14:textId="03A5C474" w:rsidR="00B553E3" w:rsidRPr="00B553E3" w:rsidRDefault="00000000">
          <w:pPr>
            <w:pStyle w:val="Spistreci3"/>
            <w:rPr>
              <w:rFonts w:ascii="Calibri" w:eastAsiaTheme="minorEastAsia" w:hAnsi="Calibri" w:cs="Calibri"/>
              <w:noProof/>
              <w:color w:val="auto"/>
              <w:kern w:val="2"/>
              <w14:ligatures w14:val="standardContextual"/>
            </w:rPr>
          </w:pPr>
          <w:hyperlink w:anchor="_Toc144711300" w:history="1">
            <w:r w:rsidR="00B553E3" w:rsidRPr="00B553E3">
              <w:rPr>
                <w:rStyle w:val="Hipercze"/>
                <w:rFonts w:ascii="Calibri" w:hAnsi="Calibri" w:cs="Calibri"/>
                <w:noProof/>
              </w:rPr>
              <w:t>16.</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Termin i sposób złożenia oferty.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_Toc144711300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24</w:t>
            </w:r>
            <w:r w:rsidR="00B553E3" w:rsidRPr="00B553E3">
              <w:rPr>
                <w:rFonts w:ascii="Calibri" w:hAnsi="Calibri" w:cs="Calibri"/>
                <w:noProof/>
                <w:webHidden/>
              </w:rPr>
              <w:fldChar w:fldCharType="end"/>
            </w:r>
          </w:hyperlink>
        </w:p>
        <w:p w14:paraId="5321EA98" w14:textId="0D029BD7" w:rsidR="00B553E3" w:rsidRPr="00B553E3" w:rsidRDefault="00000000">
          <w:pPr>
            <w:pStyle w:val="Spistreci3"/>
            <w:rPr>
              <w:rFonts w:ascii="Calibri" w:eastAsiaTheme="minorEastAsia" w:hAnsi="Calibri" w:cs="Calibri"/>
              <w:noProof/>
              <w:color w:val="auto"/>
              <w:kern w:val="2"/>
              <w14:ligatures w14:val="standardContextual"/>
            </w:rPr>
          </w:pPr>
          <w:hyperlink w:anchor="_Toc144711301" w:history="1">
            <w:r w:rsidR="00B553E3" w:rsidRPr="00B553E3">
              <w:rPr>
                <w:rStyle w:val="Hipercze"/>
                <w:rFonts w:ascii="Calibri" w:hAnsi="Calibri" w:cs="Calibri"/>
                <w:noProof/>
              </w:rPr>
              <w:t>17.</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Tryb otwarcia ofert</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_Toc144711301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25</w:t>
            </w:r>
            <w:r w:rsidR="00B553E3" w:rsidRPr="00B553E3">
              <w:rPr>
                <w:rFonts w:ascii="Calibri" w:hAnsi="Calibri" w:cs="Calibri"/>
                <w:noProof/>
                <w:webHidden/>
              </w:rPr>
              <w:fldChar w:fldCharType="end"/>
            </w:r>
          </w:hyperlink>
        </w:p>
        <w:p w14:paraId="57319D40" w14:textId="2B797B5B" w:rsidR="00B553E3" w:rsidRPr="00B553E3" w:rsidRDefault="00000000">
          <w:pPr>
            <w:pStyle w:val="Spistreci3"/>
            <w:rPr>
              <w:rFonts w:ascii="Calibri" w:eastAsiaTheme="minorEastAsia" w:hAnsi="Calibri" w:cs="Calibri"/>
              <w:noProof/>
              <w:color w:val="auto"/>
              <w:kern w:val="2"/>
              <w14:ligatures w14:val="standardContextual"/>
            </w:rPr>
          </w:pPr>
          <w:hyperlink w:anchor="_Toc144711302" w:history="1">
            <w:r w:rsidR="00B553E3" w:rsidRPr="00B553E3">
              <w:rPr>
                <w:rStyle w:val="Hipercze"/>
                <w:rFonts w:ascii="Calibri" w:hAnsi="Calibri" w:cs="Calibri"/>
                <w:noProof/>
              </w:rPr>
              <w:t>18.</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Kryteria oceny ofert</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_Toc144711302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25</w:t>
            </w:r>
            <w:r w:rsidR="00B553E3" w:rsidRPr="00B553E3">
              <w:rPr>
                <w:rFonts w:ascii="Calibri" w:hAnsi="Calibri" w:cs="Calibri"/>
                <w:noProof/>
                <w:webHidden/>
              </w:rPr>
              <w:fldChar w:fldCharType="end"/>
            </w:r>
          </w:hyperlink>
        </w:p>
        <w:p w14:paraId="256A821C" w14:textId="2F4CCDFB" w:rsidR="00B553E3" w:rsidRPr="00B553E3" w:rsidRDefault="00000000">
          <w:pPr>
            <w:pStyle w:val="Spistreci3"/>
            <w:rPr>
              <w:rFonts w:ascii="Calibri" w:eastAsiaTheme="minorEastAsia" w:hAnsi="Calibri" w:cs="Calibri"/>
              <w:noProof/>
              <w:color w:val="auto"/>
              <w:kern w:val="2"/>
              <w14:ligatures w14:val="standardContextual"/>
            </w:rPr>
          </w:pPr>
          <w:hyperlink w:anchor="_Toc144711303" w:history="1">
            <w:r w:rsidR="00B553E3" w:rsidRPr="00B553E3">
              <w:rPr>
                <w:rStyle w:val="Hipercze"/>
                <w:rFonts w:ascii="Calibri" w:hAnsi="Calibri" w:cs="Calibri"/>
                <w:noProof/>
              </w:rPr>
              <w:t>19.</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Oferta z rażąco niską ceną.</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_Toc144711303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28</w:t>
            </w:r>
            <w:r w:rsidR="00B553E3" w:rsidRPr="00B553E3">
              <w:rPr>
                <w:rFonts w:ascii="Calibri" w:hAnsi="Calibri" w:cs="Calibri"/>
                <w:noProof/>
                <w:webHidden/>
              </w:rPr>
              <w:fldChar w:fldCharType="end"/>
            </w:r>
          </w:hyperlink>
        </w:p>
        <w:p w14:paraId="020E2832" w14:textId="180F5CF7" w:rsidR="00B553E3" w:rsidRPr="00B553E3" w:rsidRDefault="00000000">
          <w:pPr>
            <w:pStyle w:val="Spistreci3"/>
            <w:rPr>
              <w:rFonts w:ascii="Calibri" w:eastAsiaTheme="minorEastAsia" w:hAnsi="Calibri" w:cs="Calibri"/>
              <w:noProof/>
              <w:color w:val="auto"/>
              <w:kern w:val="2"/>
              <w14:ligatures w14:val="standardContextual"/>
            </w:rPr>
          </w:pPr>
          <w:hyperlink w:anchor="_Toc144711304" w:history="1">
            <w:r w:rsidR="00B553E3" w:rsidRPr="00B553E3">
              <w:rPr>
                <w:rStyle w:val="Hipercze"/>
                <w:rFonts w:ascii="Calibri" w:hAnsi="Calibri" w:cs="Calibri"/>
                <w:noProof/>
              </w:rPr>
              <w:t>20.</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Uzupełnianie i wyjaśnienie dokumentów.</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_Toc144711304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28</w:t>
            </w:r>
            <w:r w:rsidR="00B553E3" w:rsidRPr="00B553E3">
              <w:rPr>
                <w:rFonts w:ascii="Calibri" w:hAnsi="Calibri" w:cs="Calibri"/>
                <w:noProof/>
                <w:webHidden/>
              </w:rPr>
              <w:fldChar w:fldCharType="end"/>
            </w:r>
          </w:hyperlink>
        </w:p>
        <w:p w14:paraId="7428A63B" w14:textId="5636D850" w:rsidR="00B553E3" w:rsidRPr="00B553E3" w:rsidRDefault="00000000">
          <w:pPr>
            <w:pStyle w:val="Spistreci3"/>
            <w:rPr>
              <w:rFonts w:ascii="Calibri" w:eastAsiaTheme="minorEastAsia" w:hAnsi="Calibri" w:cs="Calibri"/>
              <w:noProof/>
              <w:color w:val="auto"/>
              <w:kern w:val="2"/>
              <w14:ligatures w14:val="standardContextual"/>
            </w:rPr>
          </w:pPr>
          <w:hyperlink w:anchor="_Toc144711305" w:history="1">
            <w:r w:rsidR="00B553E3" w:rsidRPr="00B553E3">
              <w:rPr>
                <w:rStyle w:val="Hipercze"/>
                <w:rFonts w:ascii="Calibri" w:hAnsi="Calibri" w:cs="Calibri"/>
                <w:noProof/>
              </w:rPr>
              <w:t>21.</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Tryb oceny ofert</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_Toc144711305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29</w:t>
            </w:r>
            <w:r w:rsidR="00B553E3" w:rsidRPr="00B553E3">
              <w:rPr>
                <w:rFonts w:ascii="Calibri" w:hAnsi="Calibri" w:cs="Calibri"/>
                <w:noProof/>
                <w:webHidden/>
              </w:rPr>
              <w:fldChar w:fldCharType="end"/>
            </w:r>
          </w:hyperlink>
        </w:p>
        <w:p w14:paraId="567E1BBF" w14:textId="42385359" w:rsidR="00B553E3" w:rsidRPr="00B553E3" w:rsidRDefault="00000000">
          <w:pPr>
            <w:pStyle w:val="Spistreci3"/>
            <w:rPr>
              <w:rFonts w:ascii="Calibri" w:eastAsiaTheme="minorEastAsia" w:hAnsi="Calibri" w:cs="Calibri"/>
              <w:noProof/>
              <w:color w:val="auto"/>
              <w:kern w:val="2"/>
              <w14:ligatures w14:val="standardContextual"/>
            </w:rPr>
          </w:pPr>
          <w:hyperlink w:anchor="_Toc144711306" w:history="1">
            <w:r w:rsidR="00B553E3" w:rsidRPr="00B553E3">
              <w:rPr>
                <w:rStyle w:val="Hipercze"/>
                <w:rFonts w:ascii="Calibri" w:hAnsi="Calibri" w:cs="Calibri"/>
                <w:noProof/>
              </w:rPr>
              <w:t>22.</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Wykluczenie Wykonawcy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_Toc144711306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29</w:t>
            </w:r>
            <w:r w:rsidR="00B553E3" w:rsidRPr="00B553E3">
              <w:rPr>
                <w:rFonts w:ascii="Calibri" w:hAnsi="Calibri" w:cs="Calibri"/>
                <w:noProof/>
                <w:webHidden/>
              </w:rPr>
              <w:fldChar w:fldCharType="end"/>
            </w:r>
          </w:hyperlink>
        </w:p>
        <w:p w14:paraId="3EFB57F6" w14:textId="03039FBA" w:rsidR="00B553E3" w:rsidRPr="00B553E3" w:rsidRDefault="00000000">
          <w:pPr>
            <w:pStyle w:val="Spistreci3"/>
            <w:rPr>
              <w:rFonts w:ascii="Calibri" w:eastAsiaTheme="minorEastAsia" w:hAnsi="Calibri" w:cs="Calibri"/>
              <w:noProof/>
              <w:color w:val="auto"/>
              <w:kern w:val="2"/>
              <w14:ligatures w14:val="standardContextual"/>
            </w:rPr>
          </w:pPr>
          <w:hyperlink w:anchor="_Toc144711307" w:history="1">
            <w:r w:rsidR="00B553E3" w:rsidRPr="00B553E3">
              <w:rPr>
                <w:rStyle w:val="Hipercze"/>
                <w:rFonts w:ascii="Calibri" w:hAnsi="Calibri" w:cs="Calibri"/>
                <w:noProof/>
              </w:rPr>
              <w:t>23.</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Odrzucenie oferty.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_Toc144711307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29</w:t>
            </w:r>
            <w:r w:rsidR="00B553E3" w:rsidRPr="00B553E3">
              <w:rPr>
                <w:rFonts w:ascii="Calibri" w:hAnsi="Calibri" w:cs="Calibri"/>
                <w:noProof/>
                <w:webHidden/>
              </w:rPr>
              <w:fldChar w:fldCharType="end"/>
            </w:r>
          </w:hyperlink>
        </w:p>
        <w:p w14:paraId="4B6A4F95" w14:textId="28C504D1" w:rsidR="00B553E3" w:rsidRPr="00B553E3" w:rsidRDefault="00000000">
          <w:pPr>
            <w:pStyle w:val="Spistreci3"/>
            <w:rPr>
              <w:rFonts w:ascii="Calibri" w:eastAsiaTheme="minorEastAsia" w:hAnsi="Calibri" w:cs="Calibri"/>
              <w:noProof/>
              <w:color w:val="auto"/>
              <w:kern w:val="2"/>
              <w14:ligatures w14:val="standardContextual"/>
            </w:rPr>
          </w:pPr>
          <w:hyperlink w:anchor="_Toc144711308" w:history="1">
            <w:r w:rsidR="00B553E3" w:rsidRPr="00B553E3">
              <w:rPr>
                <w:rStyle w:val="Hipercze"/>
                <w:rFonts w:ascii="Calibri" w:hAnsi="Calibri" w:cs="Calibri"/>
                <w:noProof/>
              </w:rPr>
              <w:t>24.</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Wybór oferty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_Toc144711308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30</w:t>
            </w:r>
            <w:r w:rsidR="00B553E3" w:rsidRPr="00B553E3">
              <w:rPr>
                <w:rFonts w:ascii="Calibri" w:hAnsi="Calibri" w:cs="Calibri"/>
                <w:noProof/>
                <w:webHidden/>
              </w:rPr>
              <w:fldChar w:fldCharType="end"/>
            </w:r>
          </w:hyperlink>
        </w:p>
        <w:p w14:paraId="487BF174" w14:textId="30805387" w:rsidR="00B553E3" w:rsidRPr="00B553E3" w:rsidRDefault="00000000">
          <w:pPr>
            <w:pStyle w:val="Spistreci3"/>
            <w:rPr>
              <w:rFonts w:ascii="Calibri" w:eastAsiaTheme="minorEastAsia" w:hAnsi="Calibri" w:cs="Calibri"/>
              <w:noProof/>
              <w:color w:val="auto"/>
              <w:kern w:val="2"/>
              <w14:ligatures w14:val="standardContextual"/>
            </w:rPr>
          </w:pPr>
          <w:hyperlink w:anchor="_Toc144711309" w:history="1">
            <w:r w:rsidR="00B553E3" w:rsidRPr="00B553E3">
              <w:rPr>
                <w:rStyle w:val="Hipercze"/>
                <w:rFonts w:ascii="Calibri" w:hAnsi="Calibri" w:cs="Calibri"/>
                <w:noProof/>
              </w:rPr>
              <w:t>25.</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Unieważnienie postępowania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_Toc144711309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30</w:t>
            </w:r>
            <w:r w:rsidR="00B553E3" w:rsidRPr="00B553E3">
              <w:rPr>
                <w:rFonts w:ascii="Calibri" w:hAnsi="Calibri" w:cs="Calibri"/>
                <w:noProof/>
                <w:webHidden/>
              </w:rPr>
              <w:fldChar w:fldCharType="end"/>
            </w:r>
          </w:hyperlink>
        </w:p>
        <w:p w14:paraId="55EABF50" w14:textId="634A12E1" w:rsidR="00B553E3" w:rsidRPr="00B553E3" w:rsidRDefault="00000000">
          <w:pPr>
            <w:pStyle w:val="Spistreci3"/>
            <w:rPr>
              <w:rFonts w:ascii="Calibri" w:eastAsiaTheme="minorEastAsia" w:hAnsi="Calibri" w:cs="Calibri"/>
              <w:noProof/>
              <w:color w:val="auto"/>
              <w:kern w:val="2"/>
              <w14:ligatures w14:val="standardContextual"/>
            </w:rPr>
          </w:pPr>
          <w:hyperlink w:anchor="_Toc144711310" w:history="1">
            <w:r w:rsidR="00B553E3" w:rsidRPr="00B553E3">
              <w:rPr>
                <w:rStyle w:val="Hipercze"/>
                <w:rFonts w:ascii="Calibri" w:hAnsi="Calibri" w:cs="Calibri"/>
                <w:noProof/>
              </w:rPr>
              <w:t>26.</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Środki ochrony prawnej.</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_Toc144711310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30</w:t>
            </w:r>
            <w:r w:rsidR="00B553E3" w:rsidRPr="00B553E3">
              <w:rPr>
                <w:rFonts w:ascii="Calibri" w:hAnsi="Calibri" w:cs="Calibri"/>
                <w:noProof/>
                <w:webHidden/>
              </w:rPr>
              <w:fldChar w:fldCharType="end"/>
            </w:r>
          </w:hyperlink>
        </w:p>
        <w:p w14:paraId="29BA478A" w14:textId="1A7F68DC" w:rsidR="00B553E3" w:rsidRPr="00B553E3" w:rsidRDefault="00000000">
          <w:pPr>
            <w:pStyle w:val="Spistreci3"/>
            <w:rPr>
              <w:rFonts w:ascii="Calibri" w:eastAsiaTheme="minorEastAsia" w:hAnsi="Calibri" w:cs="Calibri"/>
              <w:noProof/>
              <w:color w:val="auto"/>
              <w:kern w:val="2"/>
              <w14:ligatures w14:val="standardContextual"/>
            </w:rPr>
          </w:pPr>
          <w:hyperlink w:anchor="_Toc144711311" w:history="1">
            <w:r w:rsidR="00B553E3" w:rsidRPr="00B553E3">
              <w:rPr>
                <w:rStyle w:val="Hipercze"/>
                <w:rFonts w:ascii="Calibri" w:hAnsi="Calibri" w:cs="Calibri"/>
                <w:noProof/>
              </w:rPr>
              <w:t>27.</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Informacje ogólne dotyczące kwestii formalnych umowy w sprawie niniejszego zamówienia.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_Toc144711311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31</w:t>
            </w:r>
            <w:r w:rsidR="00B553E3" w:rsidRPr="00B553E3">
              <w:rPr>
                <w:rFonts w:ascii="Calibri" w:hAnsi="Calibri" w:cs="Calibri"/>
                <w:noProof/>
                <w:webHidden/>
              </w:rPr>
              <w:fldChar w:fldCharType="end"/>
            </w:r>
          </w:hyperlink>
        </w:p>
        <w:p w14:paraId="6A574D0D" w14:textId="76FA8887" w:rsidR="00B553E3" w:rsidRPr="00B553E3" w:rsidRDefault="00000000">
          <w:pPr>
            <w:pStyle w:val="Spistreci3"/>
            <w:rPr>
              <w:rFonts w:ascii="Calibri" w:eastAsiaTheme="minorEastAsia" w:hAnsi="Calibri" w:cs="Calibri"/>
              <w:noProof/>
              <w:color w:val="auto"/>
              <w:kern w:val="2"/>
              <w14:ligatures w14:val="standardContextual"/>
            </w:rPr>
          </w:pPr>
          <w:hyperlink w:anchor="_Toc144711312" w:history="1">
            <w:r w:rsidR="00B553E3" w:rsidRPr="00B553E3">
              <w:rPr>
                <w:rStyle w:val="Hipercze"/>
                <w:rFonts w:ascii="Calibri" w:hAnsi="Calibri" w:cs="Calibri"/>
                <w:noProof/>
              </w:rPr>
              <w:t>28.</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Wymagania dotyczące zabezpieczenia należytego wykonania umowy.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_Toc144711312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32</w:t>
            </w:r>
            <w:r w:rsidR="00B553E3" w:rsidRPr="00B553E3">
              <w:rPr>
                <w:rFonts w:ascii="Calibri" w:hAnsi="Calibri" w:cs="Calibri"/>
                <w:noProof/>
                <w:webHidden/>
              </w:rPr>
              <w:fldChar w:fldCharType="end"/>
            </w:r>
          </w:hyperlink>
        </w:p>
        <w:p w14:paraId="3233D659" w14:textId="0712EC1A" w:rsidR="00B553E3" w:rsidRPr="00B553E3" w:rsidRDefault="00000000">
          <w:pPr>
            <w:pStyle w:val="Spistreci3"/>
            <w:rPr>
              <w:rFonts w:ascii="Calibri" w:eastAsiaTheme="minorEastAsia" w:hAnsi="Calibri" w:cs="Calibri"/>
              <w:noProof/>
              <w:color w:val="auto"/>
              <w:kern w:val="2"/>
              <w14:ligatures w14:val="standardContextual"/>
            </w:rPr>
          </w:pPr>
          <w:hyperlink w:anchor="_Toc144711313" w:history="1">
            <w:r w:rsidR="00B553E3" w:rsidRPr="00B553E3">
              <w:rPr>
                <w:rStyle w:val="Hipercze"/>
                <w:rFonts w:ascii="Calibri" w:hAnsi="Calibri" w:cs="Calibri"/>
                <w:noProof/>
              </w:rPr>
              <w:t>29.</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Rozliczenia związane z realizacją zamówienia.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_Toc144711313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32</w:t>
            </w:r>
            <w:r w:rsidR="00B553E3" w:rsidRPr="00B553E3">
              <w:rPr>
                <w:rFonts w:ascii="Calibri" w:hAnsi="Calibri" w:cs="Calibri"/>
                <w:noProof/>
                <w:webHidden/>
              </w:rPr>
              <w:fldChar w:fldCharType="end"/>
            </w:r>
          </w:hyperlink>
        </w:p>
        <w:p w14:paraId="09B2DA05" w14:textId="33ED57F3" w:rsidR="00B553E3" w:rsidRPr="00B553E3" w:rsidRDefault="00000000">
          <w:pPr>
            <w:pStyle w:val="Spistreci3"/>
            <w:rPr>
              <w:rFonts w:ascii="Calibri" w:eastAsiaTheme="minorEastAsia" w:hAnsi="Calibri" w:cs="Calibri"/>
              <w:noProof/>
              <w:color w:val="auto"/>
              <w:kern w:val="2"/>
              <w14:ligatures w14:val="standardContextual"/>
            </w:rPr>
          </w:pPr>
          <w:hyperlink w:anchor="_Toc144711314" w:history="1">
            <w:r w:rsidR="00B553E3" w:rsidRPr="00B553E3">
              <w:rPr>
                <w:rStyle w:val="Hipercze"/>
                <w:rFonts w:ascii="Calibri" w:hAnsi="Calibri" w:cs="Calibri"/>
                <w:noProof/>
              </w:rPr>
              <w:t>30.</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Podwykonawstwo</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_Toc144711314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32</w:t>
            </w:r>
            <w:r w:rsidR="00B553E3" w:rsidRPr="00B553E3">
              <w:rPr>
                <w:rFonts w:ascii="Calibri" w:hAnsi="Calibri" w:cs="Calibri"/>
                <w:noProof/>
                <w:webHidden/>
              </w:rPr>
              <w:fldChar w:fldCharType="end"/>
            </w:r>
          </w:hyperlink>
        </w:p>
        <w:p w14:paraId="2D62A272" w14:textId="70F95F2A" w:rsidR="00B553E3" w:rsidRPr="00B553E3" w:rsidRDefault="00000000">
          <w:pPr>
            <w:pStyle w:val="Spistreci3"/>
            <w:rPr>
              <w:rFonts w:ascii="Calibri" w:eastAsiaTheme="minorEastAsia" w:hAnsi="Calibri" w:cs="Calibri"/>
              <w:noProof/>
              <w:color w:val="auto"/>
              <w:kern w:val="2"/>
              <w14:ligatures w14:val="standardContextual"/>
            </w:rPr>
          </w:pPr>
          <w:hyperlink w:anchor="_Toc144711315" w:history="1">
            <w:r w:rsidR="00B553E3" w:rsidRPr="00B553E3">
              <w:rPr>
                <w:rStyle w:val="Hipercze"/>
                <w:rFonts w:ascii="Calibri" w:hAnsi="Calibri" w:cs="Calibri"/>
                <w:noProof/>
              </w:rPr>
              <w:t>31.</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Klauzula informacyjna RODO</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_Toc144711315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33</w:t>
            </w:r>
            <w:r w:rsidR="00B553E3" w:rsidRPr="00B553E3">
              <w:rPr>
                <w:rFonts w:ascii="Calibri" w:hAnsi="Calibri" w:cs="Calibri"/>
                <w:noProof/>
                <w:webHidden/>
              </w:rPr>
              <w:fldChar w:fldCharType="end"/>
            </w:r>
          </w:hyperlink>
        </w:p>
        <w:p w14:paraId="3BFEC4D5" w14:textId="5198753A" w:rsidR="00B553E3" w:rsidRPr="00B553E3" w:rsidRDefault="00000000">
          <w:pPr>
            <w:pStyle w:val="Spistreci3"/>
            <w:rPr>
              <w:rFonts w:ascii="Calibri" w:eastAsiaTheme="minorEastAsia" w:hAnsi="Calibri" w:cs="Calibri"/>
              <w:noProof/>
              <w:color w:val="auto"/>
              <w:kern w:val="2"/>
              <w14:ligatures w14:val="standardContextual"/>
            </w:rPr>
          </w:pPr>
          <w:hyperlink w:anchor="_Toc144711316" w:history="1">
            <w:r w:rsidR="00B553E3" w:rsidRPr="00B553E3">
              <w:rPr>
                <w:rStyle w:val="Hipercze"/>
                <w:rFonts w:ascii="Calibri" w:hAnsi="Calibri" w:cs="Calibri"/>
                <w:noProof/>
              </w:rPr>
              <w:t>32.</w:t>
            </w:r>
            <w:r w:rsidR="00B553E3" w:rsidRPr="00B553E3">
              <w:rPr>
                <w:rFonts w:ascii="Calibri" w:eastAsiaTheme="minorEastAsia" w:hAnsi="Calibri" w:cs="Calibri"/>
                <w:noProof/>
                <w:color w:val="auto"/>
                <w:kern w:val="2"/>
                <w14:ligatures w14:val="standardContextual"/>
              </w:rPr>
              <w:tab/>
            </w:r>
            <w:r w:rsidR="00B553E3" w:rsidRPr="00B553E3">
              <w:rPr>
                <w:rStyle w:val="Hipercze"/>
                <w:rFonts w:ascii="Calibri" w:hAnsi="Calibri" w:cs="Calibri"/>
                <w:noProof/>
              </w:rPr>
              <w:t>Wykaz załączników do niniejszej IDW</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_Toc144711316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33</w:t>
            </w:r>
            <w:r w:rsidR="00B553E3" w:rsidRPr="00B553E3">
              <w:rPr>
                <w:rFonts w:ascii="Calibri" w:hAnsi="Calibri" w:cs="Calibri"/>
                <w:noProof/>
                <w:webHidden/>
              </w:rPr>
              <w:fldChar w:fldCharType="end"/>
            </w:r>
          </w:hyperlink>
        </w:p>
        <w:p w14:paraId="37D1FBEB" w14:textId="27521111" w:rsidR="00B553E3" w:rsidRPr="00B553E3" w:rsidRDefault="00000000">
          <w:pPr>
            <w:pStyle w:val="Spistreci3"/>
            <w:rPr>
              <w:rFonts w:ascii="Calibri" w:eastAsiaTheme="minorEastAsia" w:hAnsi="Calibri" w:cs="Calibri"/>
              <w:noProof/>
              <w:color w:val="auto"/>
              <w:kern w:val="2"/>
              <w14:ligatures w14:val="standardContextual"/>
            </w:rPr>
          </w:pPr>
          <w:hyperlink w:anchor="_Toc144711317" w:history="1">
            <w:r w:rsidR="00B553E3" w:rsidRPr="00B553E3">
              <w:rPr>
                <w:rStyle w:val="Hipercze"/>
                <w:rFonts w:ascii="Calibri" w:hAnsi="Calibri" w:cs="Calibri"/>
                <w:noProof/>
              </w:rPr>
              <w:t>Załącznik nr 1 – Wzór Formularza Oferty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_Toc144711317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35</w:t>
            </w:r>
            <w:r w:rsidR="00B553E3" w:rsidRPr="00B553E3">
              <w:rPr>
                <w:rFonts w:ascii="Calibri" w:hAnsi="Calibri" w:cs="Calibri"/>
                <w:noProof/>
                <w:webHidden/>
              </w:rPr>
              <w:fldChar w:fldCharType="end"/>
            </w:r>
          </w:hyperlink>
        </w:p>
        <w:p w14:paraId="0DBA265D" w14:textId="62758C33" w:rsidR="00B553E3" w:rsidRPr="00B553E3" w:rsidRDefault="00000000">
          <w:pPr>
            <w:pStyle w:val="Spistreci3"/>
            <w:rPr>
              <w:rFonts w:ascii="Calibri" w:eastAsiaTheme="minorEastAsia" w:hAnsi="Calibri" w:cs="Calibri"/>
              <w:noProof/>
              <w:color w:val="auto"/>
              <w:kern w:val="2"/>
              <w14:ligatures w14:val="standardContextual"/>
            </w:rPr>
          </w:pPr>
          <w:hyperlink w:anchor="_Toc144711318" w:history="1">
            <w:r w:rsidR="00B553E3" w:rsidRPr="00B553E3">
              <w:rPr>
                <w:rStyle w:val="Hipercze"/>
                <w:rFonts w:ascii="Calibri" w:hAnsi="Calibri" w:cs="Calibri"/>
                <w:noProof/>
              </w:rPr>
              <w:t>Załączniki nr 1.1 – Specyfikacja techniczno-cenowa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_Toc144711318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39</w:t>
            </w:r>
            <w:r w:rsidR="00B553E3" w:rsidRPr="00B553E3">
              <w:rPr>
                <w:rFonts w:ascii="Calibri" w:hAnsi="Calibri" w:cs="Calibri"/>
                <w:noProof/>
                <w:webHidden/>
              </w:rPr>
              <w:fldChar w:fldCharType="end"/>
            </w:r>
          </w:hyperlink>
        </w:p>
        <w:p w14:paraId="395E75E8" w14:textId="384AC3AA" w:rsidR="00B553E3" w:rsidRPr="00B553E3" w:rsidRDefault="00000000">
          <w:pPr>
            <w:pStyle w:val="Spistreci3"/>
            <w:rPr>
              <w:rFonts w:ascii="Calibri" w:eastAsiaTheme="minorEastAsia" w:hAnsi="Calibri" w:cs="Calibri"/>
              <w:noProof/>
              <w:color w:val="auto"/>
              <w:kern w:val="2"/>
              <w14:ligatures w14:val="standardContextual"/>
            </w:rPr>
          </w:pPr>
          <w:hyperlink w:anchor="_Toc144711319" w:history="1">
            <w:r w:rsidR="00B553E3" w:rsidRPr="00B553E3">
              <w:rPr>
                <w:rStyle w:val="Hipercze"/>
                <w:rFonts w:ascii="Calibri" w:eastAsia="Arial Unicode MS" w:hAnsi="Calibri" w:cs="Calibri"/>
                <w:noProof/>
              </w:rPr>
              <w:t>Załącznik nr 2 – Wzór oświadczenia o niepodleganiu wykluczeniu oraz spełnianiu warunków udziału w postępowaniu.</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_Toc144711319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40</w:t>
            </w:r>
            <w:r w:rsidR="00B553E3" w:rsidRPr="00B553E3">
              <w:rPr>
                <w:rFonts w:ascii="Calibri" w:hAnsi="Calibri" w:cs="Calibri"/>
                <w:noProof/>
                <w:webHidden/>
              </w:rPr>
              <w:fldChar w:fldCharType="end"/>
            </w:r>
          </w:hyperlink>
        </w:p>
        <w:p w14:paraId="77DE20FE" w14:textId="350507CC" w:rsidR="00B553E3" w:rsidRPr="00B553E3" w:rsidRDefault="00000000">
          <w:pPr>
            <w:pStyle w:val="Spistreci3"/>
            <w:rPr>
              <w:rFonts w:ascii="Calibri" w:eastAsiaTheme="minorEastAsia" w:hAnsi="Calibri" w:cs="Calibri"/>
              <w:noProof/>
              <w:color w:val="auto"/>
              <w:kern w:val="2"/>
              <w14:ligatures w14:val="standardContextual"/>
            </w:rPr>
          </w:pPr>
          <w:hyperlink w:anchor="_Toc144711320" w:history="1">
            <w:r w:rsidR="00B553E3" w:rsidRPr="00B553E3">
              <w:rPr>
                <w:rStyle w:val="Hipercze"/>
                <w:rFonts w:ascii="Calibri" w:eastAsia="Arial Unicode MS" w:hAnsi="Calibri" w:cs="Calibri"/>
                <w:noProof/>
              </w:rPr>
              <w:t xml:space="preserve">Załącznik nr 2A – </w:t>
            </w:r>
            <w:r w:rsidR="00B553E3" w:rsidRPr="00B553E3">
              <w:rPr>
                <w:rStyle w:val="Hipercze"/>
                <w:rFonts w:ascii="Calibri" w:hAnsi="Calibri" w:cs="Calibri"/>
                <w:noProof/>
              </w:rPr>
              <w:t>oświadczenie podmiotu udostępniającego zasoby o niepodleganiu wykluczeniu oraz spełnianiu warunków udziału w postępowaniu w zakresie w jakim Wykonawca powołuje się na jego zasoby</w:t>
            </w:r>
            <w:r w:rsidR="00B553E3" w:rsidRPr="00B553E3">
              <w:rPr>
                <w:rStyle w:val="Hipercze"/>
                <w:rFonts w:ascii="Calibri" w:eastAsia="Arial Unicode MS" w:hAnsi="Calibri" w:cs="Calibri"/>
                <w:noProof/>
              </w:rPr>
              <w:t>.</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_Toc144711320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41</w:t>
            </w:r>
            <w:r w:rsidR="00B553E3" w:rsidRPr="00B553E3">
              <w:rPr>
                <w:rFonts w:ascii="Calibri" w:hAnsi="Calibri" w:cs="Calibri"/>
                <w:noProof/>
                <w:webHidden/>
              </w:rPr>
              <w:fldChar w:fldCharType="end"/>
            </w:r>
          </w:hyperlink>
        </w:p>
        <w:p w14:paraId="1FA496B4" w14:textId="5FCAE69B" w:rsidR="00B553E3" w:rsidRPr="00B553E3" w:rsidRDefault="00000000">
          <w:pPr>
            <w:pStyle w:val="Spistreci3"/>
            <w:rPr>
              <w:rFonts w:ascii="Calibri" w:eastAsiaTheme="minorEastAsia" w:hAnsi="Calibri" w:cs="Calibri"/>
              <w:noProof/>
              <w:color w:val="auto"/>
              <w:kern w:val="2"/>
              <w14:ligatures w14:val="standardContextual"/>
            </w:rPr>
          </w:pPr>
          <w:hyperlink w:anchor="_Toc144711321" w:history="1">
            <w:r w:rsidR="00B553E3" w:rsidRPr="00B553E3">
              <w:rPr>
                <w:rStyle w:val="Hipercze"/>
                <w:rFonts w:ascii="Calibri" w:eastAsia="Arial Unicode MS" w:hAnsi="Calibri" w:cs="Calibri"/>
                <w:noProof/>
              </w:rPr>
              <w:t xml:space="preserve">Załącznik nr 2.1 – Wzór oświadczenia Wykonawcy </w:t>
            </w:r>
            <w:r w:rsidR="00B553E3" w:rsidRPr="00B553E3">
              <w:rPr>
                <w:rStyle w:val="Hipercze"/>
                <w:rFonts w:ascii="Calibri" w:hAnsi="Calibri" w:cs="Calibri"/>
                <w:noProof/>
              </w:rPr>
              <w:t>o braku podstaw wykluczenia na podstawie art. 5k rozporządzenia Rady (UE) nr 833/2014 w brzmieniu nadanym rozporządzeniem 2022/576 oraz art. 7 ustawy sankcyjnej</w:t>
            </w:r>
            <w:r w:rsidR="00B553E3" w:rsidRPr="00B553E3">
              <w:rPr>
                <w:rStyle w:val="Hipercze"/>
                <w:rFonts w:ascii="Calibri" w:eastAsia="Arial Unicode MS" w:hAnsi="Calibri" w:cs="Calibri"/>
                <w:noProof/>
              </w:rPr>
              <w:t>.</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_Toc144711321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42</w:t>
            </w:r>
            <w:r w:rsidR="00B553E3" w:rsidRPr="00B553E3">
              <w:rPr>
                <w:rFonts w:ascii="Calibri" w:hAnsi="Calibri" w:cs="Calibri"/>
                <w:noProof/>
                <w:webHidden/>
              </w:rPr>
              <w:fldChar w:fldCharType="end"/>
            </w:r>
          </w:hyperlink>
        </w:p>
        <w:p w14:paraId="0836368F" w14:textId="53337D40" w:rsidR="00B553E3" w:rsidRPr="00B553E3" w:rsidRDefault="00000000">
          <w:pPr>
            <w:pStyle w:val="Spistreci3"/>
            <w:rPr>
              <w:rFonts w:ascii="Calibri" w:eastAsiaTheme="minorEastAsia" w:hAnsi="Calibri" w:cs="Calibri"/>
              <w:noProof/>
              <w:color w:val="auto"/>
              <w:kern w:val="2"/>
              <w14:ligatures w14:val="standardContextual"/>
            </w:rPr>
          </w:pPr>
          <w:hyperlink w:anchor="_Toc144711322" w:history="1">
            <w:r w:rsidR="00B553E3" w:rsidRPr="00B553E3">
              <w:rPr>
                <w:rStyle w:val="Hipercze"/>
                <w:rFonts w:ascii="Calibri" w:eastAsia="Arial Unicode MS" w:hAnsi="Calibri" w:cs="Calibri"/>
                <w:noProof/>
              </w:rPr>
              <w:t xml:space="preserve">Załącznik nr 2.1.A – Wzór oświadczenia podmiotu udostępniającego zasoby </w:t>
            </w:r>
            <w:r w:rsidR="00B553E3" w:rsidRPr="00B553E3">
              <w:rPr>
                <w:rStyle w:val="Hipercze"/>
                <w:rFonts w:ascii="Calibri" w:hAnsi="Calibri" w:cs="Calibri"/>
                <w:noProof/>
              </w:rPr>
              <w:t>o braku podstaw wykluczenia na podstawie art. 5k rozporządzenia Rady (UE) nr 833/2014 w brzmieniu nadanym rozporządzeniem 2022/576 oraz art. 7 ustawy sankcyjnej</w:t>
            </w:r>
            <w:r w:rsidR="00B553E3" w:rsidRPr="00B553E3">
              <w:rPr>
                <w:rStyle w:val="Hipercze"/>
                <w:rFonts w:ascii="Calibri" w:eastAsia="Arial Unicode MS" w:hAnsi="Calibri" w:cs="Calibri"/>
                <w:noProof/>
              </w:rPr>
              <w:t>.</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_Toc144711322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45</w:t>
            </w:r>
            <w:r w:rsidR="00B553E3" w:rsidRPr="00B553E3">
              <w:rPr>
                <w:rFonts w:ascii="Calibri" w:hAnsi="Calibri" w:cs="Calibri"/>
                <w:noProof/>
                <w:webHidden/>
              </w:rPr>
              <w:fldChar w:fldCharType="end"/>
            </w:r>
          </w:hyperlink>
        </w:p>
        <w:p w14:paraId="22D7C426" w14:textId="00955D9A" w:rsidR="00B553E3" w:rsidRPr="00B553E3" w:rsidRDefault="00000000">
          <w:pPr>
            <w:pStyle w:val="Spistreci3"/>
            <w:rPr>
              <w:rFonts w:ascii="Calibri" w:eastAsiaTheme="minorEastAsia" w:hAnsi="Calibri" w:cs="Calibri"/>
              <w:noProof/>
              <w:color w:val="auto"/>
              <w:kern w:val="2"/>
              <w14:ligatures w14:val="standardContextual"/>
            </w:rPr>
          </w:pPr>
          <w:hyperlink w:anchor="_Toc144711323" w:history="1">
            <w:r w:rsidR="00B553E3" w:rsidRPr="00B553E3">
              <w:rPr>
                <w:rStyle w:val="Hipercze"/>
                <w:rFonts w:ascii="Calibri" w:hAnsi="Calibri" w:cs="Calibri"/>
                <w:noProof/>
              </w:rPr>
              <w:t>Załącznik nr 3 – Wzór oświadczenia wykonawców wspólnie ubiegających się o udzielenie zamówienia.</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_Toc144711323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47</w:t>
            </w:r>
            <w:r w:rsidR="00B553E3" w:rsidRPr="00B553E3">
              <w:rPr>
                <w:rFonts w:ascii="Calibri" w:hAnsi="Calibri" w:cs="Calibri"/>
                <w:noProof/>
                <w:webHidden/>
              </w:rPr>
              <w:fldChar w:fldCharType="end"/>
            </w:r>
          </w:hyperlink>
        </w:p>
        <w:p w14:paraId="4A8CA21F" w14:textId="1A9D6B63" w:rsidR="00B553E3" w:rsidRPr="00B553E3" w:rsidRDefault="00000000">
          <w:pPr>
            <w:pStyle w:val="Spistreci3"/>
            <w:rPr>
              <w:rFonts w:ascii="Calibri" w:eastAsiaTheme="minorEastAsia" w:hAnsi="Calibri" w:cs="Calibri"/>
              <w:noProof/>
              <w:color w:val="auto"/>
              <w:kern w:val="2"/>
              <w14:ligatures w14:val="standardContextual"/>
            </w:rPr>
          </w:pPr>
          <w:hyperlink w:anchor="_Toc144711324" w:history="1">
            <w:r w:rsidR="00B553E3" w:rsidRPr="00B553E3">
              <w:rPr>
                <w:rStyle w:val="Hipercze"/>
                <w:rFonts w:ascii="Calibri" w:hAnsi="Calibri" w:cs="Calibri"/>
                <w:noProof/>
              </w:rPr>
              <w:t>Załącznik nr 3A – Wzór oświadczenia o przynależności/braku przynależności do grupy kapitałowej.</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_Toc144711324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48</w:t>
            </w:r>
            <w:r w:rsidR="00B553E3" w:rsidRPr="00B553E3">
              <w:rPr>
                <w:rFonts w:ascii="Calibri" w:hAnsi="Calibri" w:cs="Calibri"/>
                <w:noProof/>
                <w:webHidden/>
              </w:rPr>
              <w:fldChar w:fldCharType="end"/>
            </w:r>
          </w:hyperlink>
        </w:p>
        <w:p w14:paraId="10346192" w14:textId="47085D76" w:rsidR="00B553E3" w:rsidRPr="00B553E3" w:rsidRDefault="00000000">
          <w:pPr>
            <w:pStyle w:val="Spistreci3"/>
            <w:rPr>
              <w:rFonts w:ascii="Calibri" w:eastAsiaTheme="minorEastAsia" w:hAnsi="Calibri" w:cs="Calibri"/>
              <w:noProof/>
              <w:color w:val="auto"/>
              <w:kern w:val="2"/>
              <w14:ligatures w14:val="standardContextual"/>
            </w:rPr>
          </w:pPr>
          <w:hyperlink w:anchor="_Toc144711325" w:history="1">
            <w:r w:rsidR="00B553E3" w:rsidRPr="00B553E3">
              <w:rPr>
                <w:rStyle w:val="Hipercze"/>
                <w:rFonts w:ascii="Calibri" w:eastAsia="Arial Unicode MS" w:hAnsi="Calibri" w:cs="Calibri"/>
                <w:noProof/>
              </w:rPr>
              <w:t>Załącznik nr 4 - Wzór oświadczenia o aktualności informacji zawartych w oświadczeniach  o niepodleganiu wykluczeniu oraz spełnianiu warunków udziału w postępowaniu.</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_Toc144711325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49</w:t>
            </w:r>
            <w:r w:rsidR="00B553E3" w:rsidRPr="00B553E3">
              <w:rPr>
                <w:rFonts w:ascii="Calibri" w:hAnsi="Calibri" w:cs="Calibri"/>
                <w:noProof/>
                <w:webHidden/>
              </w:rPr>
              <w:fldChar w:fldCharType="end"/>
            </w:r>
          </w:hyperlink>
        </w:p>
        <w:p w14:paraId="448FDD81" w14:textId="5FCE5E3E" w:rsidR="00B553E3" w:rsidRPr="00B553E3" w:rsidRDefault="00000000">
          <w:pPr>
            <w:pStyle w:val="Spistreci3"/>
            <w:rPr>
              <w:rFonts w:ascii="Calibri" w:eastAsiaTheme="minorEastAsia" w:hAnsi="Calibri" w:cs="Calibri"/>
              <w:noProof/>
              <w:color w:val="auto"/>
              <w:kern w:val="2"/>
              <w14:ligatures w14:val="standardContextual"/>
            </w:rPr>
          </w:pPr>
          <w:hyperlink w:anchor="_Toc144711326" w:history="1">
            <w:r w:rsidR="00B553E3" w:rsidRPr="00B553E3">
              <w:rPr>
                <w:rStyle w:val="Hipercze"/>
                <w:rFonts w:ascii="Calibri" w:eastAsia="Arial Unicode MS" w:hAnsi="Calibri" w:cs="Calibri"/>
                <w:noProof/>
              </w:rPr>
              <w:t xml:space="preserve">Załącznik nr 4A – Wzór oświadczenia podmiotu udostępniającego zasoby </w:t>
            </w:r>
            <w:r w:rsidR="00B553E3" w:rsidRPr="00B553E3">
              <w:rPr>
                <w:rStyle w:val="Hipercze"/>
                <w:rFonts w:ascii="Calibri" w:hAnsi="Calibri" w:cs="Calibri"/>
                <w:noProof/>
              </w:rPr>
              <w:t xml:space="preserve"> </w:t>
            </w:r>
            <w:r w:rsidR="00B553E3" w:rsidRPr="00B553E3">
              <w:rPr>
                <w:rStyle w:val="Hipercze"/>
                <w:rFonts w:ascii="Calibri" w:eastAsia="Arial Unicode MS" w:hAnsi="Calibri" w:cs="Calibri"/>
                <w:noProof/>
              </w:rPr>
              <w:t xml:space="preserve">o aktualności informacji </w:t>
            </w:r>
            <w:r w:rsidR="00B553E3" w:rsidRPr="00B553E3">
              <w:rPr>
                <w:rStyle w:val="Hipercze"/>
                <w:rFonts w:ascii="Calibri" w:eastAsia="Arial Unicode MS" w:hAnsi="Calibri" w:cs="Calibri"/>
                <w:noProof/>
              </w:rPr>
              <w:lastRenderedPageBreak/>
              <w:t>zawartych w oświadczeniach o niepodleganiu wykluczeniu oraz spełnianiu warunków udziału w postępowaniu.</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_Toc144711326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51</w:t>
            </w:r>
            <w:r w:rsidR="00B553E3" w:rsidRPr="00B553E3">
              <w:rPr>
                <w:rFonts w:ascii="Calibri" w:hAnsi="Calibri" w:cs="Calibri"/>
                <w:noProof/>
                <w:webHidden/>
              </w:rPr>
              <w:fldChar w:fldCharType="end"/>
            </w:r>
          </w:hyperlink>
        </w:p>
        <w:p w14:paraId="5E3171EE" w14:textId="2482E21D" w:rsidR="00B553E3" w:rsidRPr="00B553E3" w:rsidRDefault="00000000">
          <w:pPr>
            <w:pStyle w:val="Spistreci3"/>
            <w:rPr>
              <w:rFonts w:ascii="Calibri" w:eastAsiaTheme="minorEastAsia" w:hAnsi="Calibri" w:cs="Calibri"/>
              <w:noProof/>
              <w:color w:val="auto"/>
              <w:kern w:val="2"/>
              <w14:ligatures w14:val="standardContextual"/>
            </w:rPr>
          </w:pPr>
          <w:hyperlink w:anchor="_Toc144711327" w:history="1">
            <w:r w:rsidR="00B553E3" w:rsidRPr="00B553E3">
              <w:rPr>
                <w:rStyle w:val="Hipercze"/>
                <w:rFonts w:ascii="Calibri" w:eastAsia="Arial Unicode MS" w:hAnsi="Calibri" w:cs="Calibri"/>
                <w:noProof/>
              </w:rPr>
              <w:t>Załącznik nr 5 – Wykaz usług</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_Toc144711327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53</w:t>
            </w:r>
            <w:r w:rsidR="00B553E3" w:rsidRPr="00B553E3">
              <w:rPr>
                <w:rFonts w:ascii="Calibri" w:hAnsi="Calibri" w:cs="Calibri"/>
                <w:noProof/>
                <w:webHidden/>
              </w:rPr>
              <w:fldChar w:fldCharType="end"/>
            </w:r>
          </w:hyperlink>
        </w:p>
        <w:p w14:paraId="29ECB006" w14:textId="3ED968FD" w:rsidR="00B553E3" w:rsidRPr="00B553E3" w:rsidRDefault="00000000">
          <w:pPr>
            <w:pStyle w:val="Spistreci3"/>
            <w:rPr>
              <w:rFonts w:ascii="Calibri" w:eastAsiaTheme="minorEastAsia" w:hAnsi="Calibri" w:cs="Calibri"/>
              <w:noProof/>
              <w:color w:val="auto"/>
              <w:kern w:val="2"/>
              <w14:ligatures w14:val="standardContextual"/>
            </w:rPr>
          </w:pPr>
          <w:hyperlink w:anchor="_Toc144711328" w:history="1">
            <w:r w:rsidR="00B553E3" w:rsidRPr="00B553E3">
              <w:rPr>
                <w:rStyle w:val="Hipercze"/>
                <w:rFonts w:ascii="Calibri" w:eastAsia="Arial Unicode MS" w:hAnsi="Calibri" w:cs="Calibri"/>
                <w:noProof/>
              </w:rPr>
              <w:t>Załącznik nr 6 – Wzór zobowiązania podmiotu udostępniającego zasoby</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_Toc144711328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54</w:t>
            </w:r>
            <w:r w:rsidR="00B553E3" w:rsidRPr="00B553E3">
              <w:rPr>
                <w:rFonts w:ascii="Calibri" w:hAnsi="Calibri" w:cs="Calibri"/>
                <w:noProof/>
                <w:webHidden/>
              </w:rPr>
              <w:fldChar w:fldCharType="end"/>
            </w:r>
          </w:hyperlink>
        </w:p>
        <w:p w14:paraId="7829939E" w14:textId="76B65950" w:rsidR="00B553E3" w:rsidRPr="00B553E3" w:rsidRDefault="00000000">
          <w:pPr>
            <w:pStyle w:val="Spistreci3"/>
            <w:rPr>
              <w:rFonts w:ascii="Calibri" w:eastAsiaTheme="minorEastAsia" w:hAnsi="Calibri" w:cs="Calibri"/>
              <w:noProof/>
              <w:color w:val="auto"/>
              <w:kern w:val="2"/>
              <w14:ligatures w14:val="standardContextual"/>
            </w:rPr>
          </w:pPr>
          <w:hyperlink w:anchor="_Toc144711329" w:history="1">
            <w:r w:rsidR="00B553E3" w:rsidRPr="00B553E3">
              <w:rPr>
                <w:rStyle w:val="Hipercze"/>
                <w:rFonts w:ascii="Calibri" w:hAnsi="Calibri" w:cs="Calibri"/>
                <w:noProof/>
              </w:rPr>
              <w:t>Załącznik nr 7 – Oświadczenie dotyczące próbek</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_Toc144711329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56</w:t>
            </w:r>
            <w:r w:rsidR="00B553E3" w:rsidRPr="00B553E3">
              <w:rPr>
                <w:rFonts w:ascii="Calibri" w:hAnsi="Calibri" w:cs="Calibri"/>
                <w:noProof/>
                <w:webHidden/>
              </w:rPr>
              <w:fldChar w:fldCharType="end"/>
            </w:r>
          </w:hyperlink>
        </w:p>
        <w:p w14:paraId="6E111280" w14:textId="3C76E462" w:rsidR="00B553E3" w:rsidRPr="00B553E3" w:rsidRDefault="00000000">
          <w:pPr>
            <w:pStyle w:val="Spistreci3"/>
            <w:rPr>
              <w:rFonts w:ascii="Calibri" w:eastAsiaTheme="minorEastAsia" w:hAnsi="Calibri" w:cs="Calibri"/>
              <w:noProof/>
              <w:color w:val="auto"/>
              <w:kern w:val="2"/>
              <w14:ligatures w14:val="standardContextual"/>
            </w:rPr>
          </w:pPr>
          <w:hyperlink w:anchor="_Toc144711330" w:history="1">
            <w:r w:rsidR="00B553E3" w:rsidRPr="00B553E3">
              <w:rPr>
                <w:rStyle w:val="Hipercze"/>
                <w:rFonts w:ascii="Calibri" w:hAnsi="Calibri" w:cs="Calibri"/>
                <w:noProof/>
              </w:rPr>
              <w:t>Załącznik nr 8 – Wzór wykazu narzędzi, wyposażenia zakładu lub urządzeń technicznych</w:t>
            </w:r>
            <w:r w:rsidR="00B553E3" w:rsidRPr="00B553E3">
              <w:rPr>
                <w:rFonts w:ascii="Calibri" w:hAnsi="Calibri" w:cs="Calibri"/>
                <w:noProof/>
                <w:webHidden/>
              </w:rPr>
              <w:tab/>
            </w:r>
            <w:r w:rsidR="00B553E3" w:rsidRPr="00B553E3">
              <w:rPr>
                <w:rFonts w:ascii="Calibri" w:hAnsi="Calibri" w:cs="Calibri"/>
                <w:noProof/>
                <w:webHidden/>
              </w:rPr>
              <w:fldChar w:fldCharType="begin"/>
            </w:r>
            <w:r w:rsidR="00B553E3" w:rsidRPr="00B553E3">
              <w:rPr>
                <w:rFonts w:ascii="Calibri" w:hAnsi="Calibri" w:cs="Calibri"/>
                <w:noProof/>
                <w:webHidden/>
              </w:rPr>
              <w:instrText xml:space="preserve"> PAGEREF _Toc144711330 \h </w:instrText>
            </w:r>
            <w:r w:rsidR="00B553E3" w:rsidRPr="00B553E3">
              <w:rPr>
                <w:rFonts w:ascii="Calibri" w:hAnsi="Calibri" w:cs="Calibri"/>
                <w:noProof/>
                <w:webHidden/>
              </w:rPr>
            </w:r>
            <w:r w:rsidR="00B553E3" w:rsidRPr="00B553E3">
              <w:rPr>
                <w:rFonts w:ascii="Calibri" w:hAnsi="Calibri" w:cs="Calibri"/>
                <w:noProof/>
                <w:webHidden/>
              </w:rPr>
              <w:fldChar w:fldCharType="separate"/>
            </w:r>
            <w:r w:rsidR="00B553E3" w:rsidRPr="00B553E3">
              <w:rPr>
                <w:rFonts w:ascii="Calibri" w:hAnsi="Calibri" w:cs="Calibri"/>
                <w:noProof/>
                <w:webHidden/>
              </w:rPr>
              <w:t>57</w:t>
            </w:r>
            <w:r w:rsidR="00B553E3" w:rsidRPr="00B553E3">
              <w:rPr>
                <w:rFonts w:ascii="Calibri" w:hAnsi="Calibri" w:cs="Calibri"/>
                <w:noProof/>
                <w:webHidden/>
              </w:rPr>
              <w:fldChar w:fldCharType="end"/>
            </w:r>
          </w:hyperlink>
        </w:p>
        <w:p w14:paraId="7E1A07AE" w14:textId="49E08931" w:rsidR="00B37313" w:rsidRPr="008B394C" w:rsidRDefault="002F298E" w:rsidP="001C4828">
          <w:r w:rsidRPr="00B553E3">
            <w:rPr>
              <w:rFonts w:ascii="Calibri" w:hAnsi="Calibri" w:cs="Calibri"/>
              <w:b/>
              <w:bCs/>
              <w:sz w:val="20"/>
              <w:szCs w:val="20"/>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3" w:name="_Toc"/>
      <w:bookmarkStart w:id="4"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5" w:name="_Toc144711284"/>
      <w:r w:rsidRPr="00D96347">
        <w:rPr>
          <w:rStyle w:val="BrakA"/>
          <w:rFonts w:ascii="Calibri" w:eastAsia="Arial Unicode MS" w:hAnsi="Calibri" w:cs="Calibri"/>
          <w:sz w:val="22"/>
          <w:szCs w:val="22"/>
        </w:rPr>
        <w:lastRenderedPageBreak/>
        <w:t>CZEŚĆ I – INSTRUKCJA DLA WYKONAWCÓW</w:t>
      </w:r>
      <w:bookmarkEnd w:id="3"/>
      <w:bookmarkEnd w:id="4"/>
      <w:bookmarkEnd w:id="5"/>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6" w:name="_Toc1"/>
      <w:bookmarkStart w:id="7" w:name="_Toc76125932"/>
      <w:bookmarkStart w:id="8" w:name="_Toc144711285"/>
      <w:r w:rsidRPr="00D96347">
        <w:rPr>
          <w:rStyle w:val="BrakA"/>
          <w:rFonts w:ascii="Calibri" w:hAnsi="Calibri" w:cs="Calibri"/>
          <w:sz w:val="22"/>
          <w:szCs w:val="22"/>
        </w:rPr>
        <w:t>Nazwa i adres Zamawiającego.</w:t>
      </w:r>
      <w:bookmarkEnd w:id="6"/>
      <w:bookmarkEnd w:id="7"/>
      <w:bookmarkEnd w:id="8"/>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 w:name="_Toc2"/>
      <w:bookmarkStart w:id="10" w:name="_Toc76125933"/>
      <w:bookmarkStart w:id="11" w:name="_Toc144711286"/>
      <w:r w:rsidRPr="00D96347">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54642771" w:rsidR="00B37313" w:rsidRPr="00D96347" w:rsidRDefault="002F298E" w:rsidP="00537F2B">
      <w:pPr>
        <w:pStyle w:val="Akapitzlist"/>
        <w:numPr>
          <w:ilvl w:val="1"/>
          <w:numId w:val="67"/>
        </w:numPr>
        <w:spacing w:after="0"/>
        <w:ind w:left="709" w:hanging="425"/>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064E32">
          <w:rPr>
            <w:rStyle w:val="Hyperlink4"/>
            <w:rFonts w:ascii="Calibri" w:hAnsi="Calibri" w:cs="Calibri"/>
            <w:sz w:val="22"/>
            <w:szCs w:val="22"/>
            <w:u w:val="single"/>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D96347" w:rsidRDefault="002F298E" w:rsidP="00537F2B">
      <w:pPr>
        <w:pStyle w:val="Akapitzlist"/>
        <w:numPr>
          <w:ilvl w:val="1"/>
          <w:numId w:val="67"/>
        </w:numPr>
        <w:spacing w:after="0"/>
        <w:ind w:left="709" w:hanging="425"/>
        <w:jc w:val="both"/>
        <w:rPr>
          <w:rFonts w:cs="Calibri"/>
          <w:b/>
          <w:bCs/>
        </w:rPr>
      </w:pPr>
      <w:r w:rsidRPr="00D96347">
        <w:rPr>
          <w:rStyle w:val="BrakA"/>
          <w:rFonts w:cs="Calibri"/>
          <w:b/>
          <w:bCs/>
        </w:rPr>
        <w:t>Tryb udzielenia zamówienia:</w:t>
      </w:r>
    </w:p>
    <w:p w14:paraId="1996CF6B" w14:textId="40BE6840" w:rsidR="00B37313" w:rsidRDefault="002F298E" w:rsidP="008330A2">
      <w:pPr>
        <w:pStyle w:val="Akapitzlist"/>
        <w:spacing w:after="12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Postępowanie prowadzone jest w trybie </w:t>
      </w:r>
      <w:r w:rsidR="008330A2">
        <w:rPr>
          <w:rStyle w:val="Hyperlink3"/>
          <w:rFonts w:ascii="Calibri" w:hAnsi="Calibri" w:cs="Calibri"/>
          <w:sz w:val="22"/>
          <w:szCs w:val="22"/>
        </w:rPr>
        <w:t>przetargu nieograniczonego z zastosowaniem procedury, o której mowa w art 13</w:t>
      </w:r>
      <w:r w:rsidR="00854820">
        <w:rPr>
          <w:rStyle w:val="Hyperlink3"/>
          <w:rFonts w:ascii="Calibri" w:hAnsi="Calibri" w:cs="Calibri"/>
          <w:sz w:val="22"/>
          <w:szCs w:val="22"/>
        </w:rPr>
        <w:t>2</w:t>
      </w:r>
      <w:r w:rsidR="008330A2">
        <w:rPr>
          <w:rStyle w:val="Hyperlink3"/>
          <w:rFonts w:ascii="Calibri" w:hAnsi="Calibri" w:cs="Calibri"/>
          <w:sz w:val="22"/>
          <w:szCs w:val="22"/>
        </w:rPr>
        <w:t xml:space="preserve"> i nast. </w:t>
      </w:r>
      <w:r w:rsidRPr="00D96347">
        <w:rPr>
          <w:rStyle w:val="Hyperlink3"/>
          <w:rFonts w:ascii="Calibri" w:hAnsi="Calibri" w:cs="Calibri"/>
          <w:sz w:val="22"/>
          <w:szCs w:val="22"/>
        </w:rPr>
        <w:t>ustawy z dnia 11 września 2019 roku  Prawo zamówień publicznych (</w:t>
      </w:r>
      <w:r w:rsidR="00854820">
        <w:rPr>
          <w:rStyle w:val="Hyperlink3"/>
          <w:rFonts w:ascii="Calibri" w:hAnsi="Calibri" w:cs="Calibri"/>
          <w:sz w:val="22"/>
          <w:szCs w:val="22"/>
        </w:rPr>
        <w:t xml:space="preserve">t.j. </w:t>
      </w:r>
      <w:r w:rsidRPr="00D96347">
        <w:rPr>
          <w:rFonts w:cs="Calibri"/>
        </w:rPr>
        <w:t xml:space="preserve">Dz. U. </w:t>
      </w:r>
      <w:r w:rsidR="00C34CF5">
        <w:rPr>
          <w:rFonts w:cs="Calibri"/>
        </w:rPr>
        <w:t xml:space="preserve">z </w:t>
      </w:r>
      <w:r w:rsidRPr="00D96347">
        <w:rPr>
          <w:rFonts w:cs="Calibri"/>
        </w:rPr>
        <w:t>202</w:t>
      </w:r>
      <w:r w:rsidR="00620CB5">
        <w:rPr>
          <w:rFonts w:cs="Calibri"/>
        </w:rPr>
        <w:t>3</w:t>
      </w:r>
      <w:r w:rsidR="00C34CF5">
        <w:rPr>
          <w:rFonts w:cs="Calibri"/>
        </w:rPr>
        <w:t xml:space="preserve"> r.</w:t>
      </w:r>
      <w:r w:rsidR="00391B5F">
        <w:rPr>
          <w:rFonts w:cs="Calibri"/>
        </w:rPr>
        <w:t xml:space="preserve"> </w:t>
      </w:r>
      <w:r w:rsidRPr="00D96347">
        <w:rPr>
          <w:rFonts w:cs="Calibri"/>
        </w:rPr>
        <w:t xml:space="preserve">poz. </w:t>
      </w:r>
      <w:r w:rsidR="00620CB5">
        <w:rPr>
          <w:rFonts w:cs="Calibri"/>
        </w:rPr>
        <w:t>1605</w:t>
      </w:r>
      <w:r w:rsidRPr="00D96347">
        <w:rPr>
          <w:rStyle w:val="Hyperlink3"/>
          <w:rFonts w:ascii="Calibri" w:hAnsi="Calibri" w:cs="Calibri"/>
          <w:sz w:val="22"/>
          <w:szCs w:val="22"/>
        </w:rPr>
        <w:t xml:space="preserve">), w dalszej części SWZ zwanej </w:t>
      </w:r>
      <w:r w:rsidRPr="00D96347">
        <w:rPr>
          <w:rStyle w:val="Brak"/>
          <w:rFonts w:cs="Calibri"/>
          <w:b/>
          <w:bCs/>
        </w:rPr>
        <w:t>ustawą Pzp</w:t>
      </w:r>
      <w:r w:rsidRPr="00D96347">
        <w:rPr>
          <w:rStyle w:val="Hyperlink3"/>
          <w:rFonts w:ascii="Calibri" w:hAnsi="Calibri" w:cs="Calibri"/>
          <w:sz w:val="22"/>
          <w:szCs w:val="22"/>
        </w:rPr>
        <w:t xml:space="preserve">, dla zamówień o wartości szacunkowej </w:t>
      </w:r>
      <w:r w:rsidR="008330A2">
        <w:rPr>
          <w:rStyle w:val="Hyperlink3"/>
          <w:rFonts w:ascii="Calibri" w:hAnsi="Calibri" w:cs="Calibri"/>
          <w:sz w:val="22"/>
          <w:szCs w:val="22"/>
        </w:rPr>
        <w:t>równej lub przekraczającej</w:t>
      </w:r>
      <w:r w:rsidRPr="00D96347">
        <w:rPr>
          <w:rStyle w:val="Hyperlink3"/>
          <w:rFonts w:ascii="Calibri" w:hAnsi="Calibri" w:cs="Calibri"/>
          <w:sz w:val="22"/>
          <w:szCs w:val="22"/>
        </w:rPr>
        <w:t xml:space="preserve"> pró</w:t>
      </w:r>
      <w:r w:rsidR="008330A2">
        <w:rPr>
          <w:rStyle w:val="Hyperlink3"/>
          <w:rFonts w:ascii="Calibri" w:hAnsi="Calibri" w:cs="Calibri"/>
          <w:sz w:val="22"/>
          <w:szCs w:val="22"/>
        </w:rPr>
        <w:t>g</w:t>
      </w:r>
      <w:r w:rsidRPr="00D96347">
        <w:rPr>
          <w:rStyle w:val="Hyperlink3"/>
          <w:rFonts w:ascii="Calibri" w:hAnsi="Calibri" w:cs="Calibri"/>
          <w:sz w:val="22"/>
          <w:szCs w:val="22"/>
        </w:rPr>
        <w:t xml:space="preserve"> unijny.</w:t>
      </w:r>
    </w:p>
    <w:p w14:paraId="1117E56B" w14:textId="26AC062A" w:rsidR="008330A2" w:rsidRDefault="008330A2" w:rsidP="008330A2">
      <w:pPr>
        <w:pStyle w:val="Akapitzlist"/>
        <w:spacing w:after="120"/>
        <w:ind w:left="714"/>
        <w:jc w:val="both"/>
        <w:rPr>
          <w:rStyle w:val="Hyperlink3"/>
          <w:rFonts w:ascii="Calibri" w:hAnsi="Calibri" w:cs="Calibri"/>
          <w:sz w:val="22"/>
          <w:szCs w:val="22"/>
        </w:rPr>
      </w:pPr>
      <w:r w:rsidRPr="00E87B3D">
        <w:rPr>
          <w:rStyle w:val="Hyperlink3"/>
          <w:rFonts w:ascii="Calibri" w:hAnsi="Calibri" w:cs="Calibri"/>
          <w:sz w:val="22"/>
          <w:szCs w:val="22"/>
        </w:rPr>
        <w:t xml:space="preserve">Wartość zamówienia jest równa lub przekracza progi unijne określone na podstawie art. 3 ustawy Pzp tj. w procedurze jak dla wartości zamówienia </w:t>
      </w:r>
      <w:r w:rsidR="00E87B3D">
        <w:rPr>
          <w:rStyle w:val="Hyperlink3"/>
          <w:rFonts w:ascii="Calibri" w:hAnsi="Calibri" w:cs="Calibri"/>
          <w:sz w:val="22"/>
          <w:szCs w:val="22"/>
        </w:rPr>
        <w:t xml:space="preserve">o wartości równej lub przekraczającej </w:t>
      </w:r>
      <w:r w:rsidRPr="00E87B3D">
        <w:rPr>
          <w:rStyle w:val="Hyperlink3"/>
          <w:rFonts w:ascii="Calibri" w:hAnsi="Calibri" w:cs="Calibri"/>
          <w:sz w:val="22"/>
          <w:szCs w:val="22"/>
        </w:rPr>
        <w:t>równowartości kwoty 215 000,00 euro, z zastrzeżeniem</w:t>
      </w:r>
      <w:r w:rsidRPr="008330A2">
        <w:rPr>
          <w:rStyle w:val="Hyperlink3"/>
          <w:rFonts w:ascii="Calibri" w:hAnsi="Calibri" w:cs="Calibri"/>
          <w:sz w:val="22"/>
          <w:szCs w:val="22"/>
        </w:rPr>
        <w:t xml:space="preserve"> że zamówienie udzielane jest w częściach, z których każda część stanowi odrębne postępowanie </w:t>
      </w:r>
    </w:p>
    <w:p w14:paraId="6371B7F4" w14:textId="77777777" w:rsidR="008330A2" w:rsidRPr="008330A2" w:rsidRDefault="008330A2" w:rsidP="008330A2">
      <w:pPr>
        <w:pStyle w:val="Akapitzlist"/>
        <w:spacing w:after="120"/>
        <w:ind w:left="714"/>
        <w:jc w:val="both"/>
        <w:rPr>
          <w:rStyle w:val="Hyperlink3"/>
          <w:rFonts w:ascii="Calibri" w:hAnsi="Calibri" w:cs="Calibri"/>
          <w:sz w:val="22"/>
          <w:szCs w:val="22"/>
        </w:rPr>
      </w:pPr>
      <w:r w:rsidRPr="008330A2">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Default="002F298E" w:rsidP="008330A2">
      <w:pPr>
        <w:pStyle w:val="Akapitzlist"/>
        <w:spacing w:after="12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070DF56" w14:textId="623C9E23" w:rsidR="00B37313" w:rsidRDefault="002F298E">
      <w:pPr>
        <w:pStyle w:val="Nagwek3"/>
        <w:numPr>
          <w:ilvl w:val="0"/>
          <w:numId w:val="2"/>
        </w:numPr>
        <w:spacing w:line="276" w:lineRule="auto"/>
        <w:ind w:left="357" w:hanging="357"/>
        <w:rPr>
          <w:rStyle w:val="BrakA"/>
          <w:rFonts w:ascii="Calibri" w:hAnsi="Calibri" w:cs="Calibri"/>
          <w:sz w:val="22"/>
          <w:szCs w:val="22"/>
        </w:rPr>
      </w:pPr>
      <w:bookmarkStart w:id="12" w:name="_Toc76125934"/>
      <w:bookmarkStart w:id="13" w:name="_Toc144711287"/>
      <w:bookmarkStart w:id="14" w:name="_Toc3"/>
      <w:r w:rsidRPr="00D96347">
        <w:rPr>
          <w:rStyle w:val="BrakA"/>
          <w:rFonts w:ascii="Calibri" w:hAnsi="Calibri" w:cs="Calibri"/>
          <w:sz w:val="22"/>
          <w:szCs w:val="22"/>
        </w:rPr>
        <w:t>Opis przedmiotu zamówienia, równoważność, zatrudnienie.</w:t>
      </w:r>
      <w:bookmarkEnd w:id="12"/>
      <w:bookmarkEnd w:id="13"/>
      <w:r w:rsidRPr="00D96347">
        <w:rPr>
          <w:rStyle w:val="BrakA"/>
          <w:rFonts w:ascii="Calibri" w:hAnsi="Calibri" w:cs="Calibri"/>
          <w:sz w:val="22"/>
          <w:szCs w:val="22"/>
        </w:rPr>
        <w:t xml:space="preserve"> </w:t>
      </w:r>
      <w:bookmarkEnd w:id="14"/>
    </w:p>
    <w:p w14:paraId="6534D775" w14:textId="0F10702A" w:rsidR="00B37313" w:rsidRPr="00D96347" w:rsidRDefault="007D5747" w:rsidP="00D96347">
      <w:pPr>
        <w:pStyle w:val="Nagwek4"/>
        <w:spacing w:after="0" w:line="276" w:lineRule="auto"/>
        <w:rPr>
          <w:rStyle w:val="BrakA"/>
          <w:rFonts w:ascii="Calibri" w:eastAsia="Arial Unicode MS" w:hAnsi="Calibri" w:cs="Calibri"/>
          <w:sz w:val="22"/>
          <w:szCs w:val="22"/>
        </w:rPr>
      </w:pPr>
      <w:bookmarkStart w:id="15" w:name="OLE_LINK2"/>
      <w:r>
        <w:rPr>
          <w:rStyle w:val="BrakA"/>
          <w:rFonts w:ascii="Calibri" w:eastAsia="Arial Unicode MS" w:hAnsi="Calibri" w:cs="Calibri"/>
          <w:sz w:val="22"/>
          <w:szCs w:val="22"/>
        </w:rPr>
        <w:t>3.</w:t>
      </w:r>
      <w:r w:rsidR="002F298E"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002F298E" w:rsidRPr="00D96347">
        <w:rPr>
          <w:rStyle w:val="BrakA"/>
          <w:rFonts w:ascii="Calibri" w:eastAsia="Arial Unicode MS" w:hAnsi="Calibri" w:cs="Calibri"/>
          <w:sz w:val="22"/>
          <w:szCs w:val="22"/>
        </w:rPr>
        <w:t xml:space="preserve"> Opis przedmiotu zamówienia.</w:t>
      </w:r>
    </w:p>
    <w:p w14:paraId="67F12FBC" w14:textId="3E49D970" w:rsidR="00600E4C" w:rsidRDefault="00844383" w:rsidP="007D5747">
      <w:pPr>
        <w:spacing w:line="276" w:lineRule="auto"/>
        <w:jc w:val="both"/>
        <w:rPr>
          <w:rFonts w:ascii="Calibri" w:eastAsia="Calibri" w:hAnsi="Calibri" w:cs="Calibri"/>
          <w:sz w:val="22"/>
          <w:szCs w:val="22"/>
          <w:lang w:eastAsia="en-US"/>
        </w:rPr>
      </w:pPr>
      <w:bookmarkStart w:id="16" w:name="_Hlk525111107"/>
      <w:bookmarkStart w:id="17" w:name="_Hlk525111093"/>
      <w:bookmarkEnd w:id="15"/>
      <w:r w:rsidRPr="00844383">
        <w:rPr>
          <w:rFonts w:ascii="Calibri" w:eastAsia="Calibri" w:hAnsi="Calibri" w:cs="Calibri"/>
          <w:sz w:val="22"/>
          <w:szCs w:val="22"/>
          <w:lang w:eastAsia="en-US"/>
        </w:rPr>
        <w:t>Przedmiot zamówienia stanowi sukcesywne wykonywanie usług w zakresie druku</w:t>
      </w:r>
      <w:r w:rsidR="0014268D">
        <w:rPr>
          <w:rFonts w:ascii="Calibri" w:eastAsia="Calibri" w:hAnsi="Calibri" w:cs="Calibri"/>
          <w:sz w:val="22"/>
          <w:szCs w:val="22"/>
          <w:lang w:eastAsia="en-US"/>
        </w:rPr>
        <w:t xml:space="preserve"> (druk techniką offsetową)</w:t>
      </w:r>
      <w:r w:rsidRPr="00844383">
        <w:rPr>
          <w:rFonts w:ascii="Calibri" w:eastAsia="Calibri" w:hAnsi="Calibri" w:cs="Calibri"/>
          <w:sz w:val="22"/>
          <w:szCs w:val="22"/>
          <w:lang w:eastAsia="en-US"/>
        </w:rPr>
        <w:t>, oprawy</w:t>
      </w:r>
      <w:r>
        <w:rPr>
          <w:rFonts w:ascii="Calibri" w:eastAsia="Calibri" w:hAnsi="Calibri" w:cs="Calibri"/>
          <w:sz w:val="22"/>
          <w:szCs w:val="22"/>
          <w:lang w:eastAsia="en-US"/>
        </w:rPr>
        <w:t xml:space="preserve"> </w:t>
      </w:r>
      <w:r w:rsidRPr="00844383">
        <w:rPr>
          <w:rFonts w:ascii="Calibri" w:eastAsia="Calibri" w:hAnsi="Calibri" w:cs="Calibri"/>
          <w:sz w:val="22"/>
          <w:szCs w:val="22"/>
          <w:lang w:eastAsia="en-US"/>
        </w:rPr>
        <w:t xml:space="preserve"> i  dostawy książek oraz wydawnictw nutowych</w:t>
      </w:r>
      <w:r w:rsidR="00AF76B0">
        <w:rPr>
          <w:rFonts w:ascii="Calibri" w:eastAsia="Calibri" w:hAnsi="Calibri" w:cs="Calibri"/>
          <w:sz w:val="22"/>
          <w:szCs w:val="22"/>
          <w:lang w:eastAsia="en-US"/>
        </w:rPr>
        <w:t xml:space="preserve"> w ramach zamówienia: </w:t>
      </w:r>
      <w:r w:rsidR="00AF76B0" w:rsidRPr="00AF76B0">
        <w:rPr>
          <w:rFonts w:ascii="Calibri" w:eastAsia="Calibri" w:hAnsi="Calibri" w:cs="Calibri"/>
          <w:i/>
          <w:iCs/>
          <w:sz w:val="22"/>
          <w:szCs w:val="22"/>
          <w:lang w:eastAsia="en-US"/>
        </w:rPr>
        <w:t>Publikacje nutowe i książkowe (DMP) – druk z diapozytywów i plików pdf</w:t>
      </w:r>
      <w:r w:rsidR="00AF76B0">
        <w:rPr>
          <w:rFonts w:ascii="Calibri" w:eastAsia="Calibri" w:hAnsi="Calibri" w:cs="Calibri"/>
          <w:sz w:val="22"/>
          <w:szCs w:val="22"/>
          <w:lang w:eastAsia="en-US"/>
        </w:rPr>
        <w:t>.</w:t>
      </w:r>
    </w:p>
    <w:p w14:paraId="36260510" w14:textId="77777777" w:rsidR="00844383" w:rsidRDefault="00844383" w:rsidP="007D5747">
      <w:pPr>
        <w:spacing w:line="276" w:lineRule="auto"/>
        <w:jc w:val="both"/>
        <w:rPr>
          <w:rStyle w:val="Brak"/>
          <w:rFonts w:ascii="Calibri" w:hAnsi="Calibri" w:cs="Calibri"/>
          <w:b/>
          <w:bCs/>
          <w:sz w:val="22"/>
          <w:szCs w:val="22"/>
        </w:rPr>
      </w:pPr>
    </w:p>
    <w:p w14:paraId="0ABE1506" w14:textId="685521C2" w:rsidR="00B37313" w:rsidRDefault="002F298E" w:rsidP="007D5747">
      <w:pPr>
        <w:spacing w:line="276" w:lineRule="auto"/>
        <w:jc w:val="both"/>
        <w:rPr>
          <w:rFonts w:ascii="Calibri" w:hAnsi="Calibri" w:cs="Calibri"/>
          <w:b/>
          <w:bCs/>
          <w:sz w:val="22"/>
          <w:szCs w:val="22"/>
        </w:rPr>
      </w:pPr>
      <w:r w:rsidRPr="004402A0">
        <w:rPr>
          <w:rStyle w:val="Brak"/>
          <w:rFonts w:ascii="Calibri" w:hAnsi="Calibri" w:cs="Calibri"/>
          <w:b/>
          <w:bCs/>
          <w:sz w:val="22"/>
          <w:szCs w:val="22"/>
        </w:rPr>
        <w:t xml:space="preserve">Szczegółowy opis przedmiotu zamówienia stanowią: </w:t>
      </w:r>
      <w:r w:rsidR="006526D9">
        <w:rPr>
          <w:rStyle w:val="Brak"/>
          <w:rFonts w:ascii="Calibri" w:hAnsi="Calibri" w:cs="Calibri"/>
          <w:b/>
          <w:bCs/>
          <w:sz w:val="22"/>
          <w:szCs w:val="22"/>
        </w:rPr>
        <w:t>O</w:t>
      </w:r>
      <w:r w:rsidRPr="004402A0">
        <w:rPr>
          <w:rStyle w:val="Brak"/>
          <w:rFonts w:ascii="Calibri" w:hAnsi="Calibri" w:cs="Calibri"/>
          <w:b/>
          <w:bCs/>
          <w:sz w:val="22"/>
          <w:szCs w:val="22"/>
        </w:rPr>
        <w:t>pis przedmiotu zamówienia (Część III SWZ</w:t>
      </w:r>
      <w:r w:rsidR="006526D9">
        <w:rPr>
          <w:rStyle w:val="Brak"/>
          <w:rFonts w:ascii="Calibri" w:hAnsi="Calibri" w:cs="Calibri"/>
          <w:b/>
          <w:bCs/>
          <w:sz w:val="22"/>
          <w:szCs w:val="22"/>
        </w:rPr>
        <w:t xml:space="preserve"> - OPZ</w:t>
      </w:r>
      <w:r w:rsidRPr="004402A0">
        <w:rPr>
          <w:rStyle w:val="Brak"/>
          <w:rFonts w:ascii="Calibri" w:hAnsi="Calibri" w:cs="Calibri"/>
          <w:b/>
          <w:bCs/>
          <w:sz w:val="22"/>
          <w:szCs w:val="22"/>
        </w:rPr>
        <w:t xml:space="preserve">), część II SWZ – Projektowane postanowienia umowy (wzór umowy) oraz </w:t>
      </w:r>
      <w:r w:rsidRPr="004402A0">
        <w:rPr>
          <w:rFonts w:ascii="Calibri" w:hAnsi="Calibri" w:cs="Calibri"/>
          <w:b/>
          <w:bCs/>
          <w:sz w:val="22"/>
          <w:szCs w:val="22"/>
        </w:rPr>
        <w:t>załącznik nr 1</w:t>
      </w:r>
      <w:r w:rsidR="00854820">
        <w:rPr>
          <w:rFonts w:ascii="Calibri" w:hAnsi="Calibri" w:cs="Calibri"/>
          <w:b/>
          <w:bCs/>
          <w:sz w:val="22"/>
          <w:szCs w:val="22"/>
        </w:rPr>
        <w:t>.1</w:t>
      </w:r>
      <w:r w:rsidR="00844383">
        <w:rPr>
          <w:rFonts w:ascii="Calibri" w:hAnsi="Calibri" w:cs="Calibri"/>
          <w:b/>
          <w:bCs/>
          <w:sz w:val="22"/>
          <w:szCs w:val="22"/>
        </w:rPr>
        <w:t xml:space="preserve"> </w:t>
      </w:r>
      <w:r w:rsidRPr="004402A0">
        <w:rPr>
          <w:rFonts w:ascii="Calibri" w:hAnsi="Calibri" w:cs="Calibri"/>
          <w:b/>
          <w:bCs/>
          <w:sz w:val="22"/>
          <w:szCs w:val="22"/>
        </w:rPr>
        <w:t>do niniejszej IDW (specyfikacja techniczno-cenowa).</w:t>
      </w:r>
      <w:bookmarkEnd w:id="16"/>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7"/>
    <w:p w14:paraId="39393676" w14:textId="3C968520"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24FCF90D" w:rsidR="00B37313" w:rsidRPr="00940303" w:rsidRDefault="002F298E" w:rsidP="00D96347">
      <w:pPr>
        <w:pStyle w:val="Default"/>
        <w:spacing w:line="276" w:lineRule="auto"/>
        <w:jc w:val="both"/>
        <w:rPr>
          <w:rStyle w:val="Brak"/>
          <w:rFonts w:ascii="Calibri" w:hAnsi="Calibri" w:cs="Calibri"/>
          <w:sz w:val="22"/>
          <w:szCs w:val="22"/>
        </w:rPr>
      </w:pPr>
      <w:r w:rsidRPr="00940303">
        <w:rPr>
          <w:rStyle w:val="Brak"/>
          <w:rFonts w:ascii="Calibri" w:hAnsi="Calibri" w:cs="Calibri"/>
          <w:sz w:val="22"/>
          <w:szCs w:val="22"/>
        </w:rPr>
        <w:t>Zgodnie z zapisami art. 99 ust. 6 ustawy Pzp, Zamawiający dopuszcza stosowanie produktów równoważnych dla podan</w:t>
      </w:r>
      <w:r w:rsidR="00C42249" w:rsidRPr="00940303">
        <w:rPr>
          <w:rStyle w:val="Brak"/>
          <w:rFonts w:ascii="Calibri" w:hAnsi="Calibri" w:cs="Calibri"/>
          <w:sz w:val="22"/>
          <w:szCs w:val="22"/>
        </w:rPr>
        <w:t>ego</w:t>
      </w:r>
      <w:r w:rsidRPr="00940303">
        <w:rPr>
          <w:rStyle w:val="Brak"/>
          <w:rFonts w:ascii="Calibri" w:hAnsi="Calibri" w:cs="Calibri"/>
          <w:sz w:val="22"/>
          <w:szCs w:val="22"/>
        </w:rPr>
        <w:t xml:space="preserve"> w załącznik</w:t>
      </w:r>
      <w:r w:rsidR="007D5747" w:rsidRPr="00940303">
        <w:rPr>
          <w:rStyle w:val="Brak"/>
          <w:rFonts w:ascii="Calibri" w:hAnsi="Calibri" w:cs="Calibri"/>
          <w:sz w:val="22"/>
          <w:szCs w:val="22"/>
        </w:rPr>
        <w:t>u</w:t>
      </w:r>
      <w:r w:rsidRPr="00940303">
        <w:rPr>
          <w:rStyle w:val="Brak"/>
          <w:rFonts w:ascii="Calibri" w:hAnsi="Calibri" w:cs="Calibri"/>
          <w:sz w:val="22"/>
          <w:szCs w:val="22"/>
        </w:rPr>
        <w:t xml:space="preserve"> 1.1,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17EB3EF1" w:rsidR="00B37313" w:rsidRPr="00940303" w:rsidRDefault="002F298E" w:rsidP="00D96347">
      <w:pPr>
        <w:pStyle w:val="Default"/>
        <w:spacing w:line="276" w:lineRule="auto"/>
        <w:jc w:val="both"/>
        <w:rPr>
          <w:rStyle w:val="Brak"/>
          <w:rFonts w:ascii="Calibri" w:hAnsi="Calibri" w:cs="Calibri"/>
          <w:sz w:val="22"/>
          <w:szCs w:val="22"/>
        </w:rPr>
      </w:pPr>
      <w:r w:rsidRPr="00940303">
        <w:rPr>
          <w:rStyle w:val="Brak"/>
          <w:rFonts w:ascii="Calibri" w:hAnsi="Calibri" w:cs="Calibri"/>
          <w:sz w:val="22"/>
          <w:szCs w:val="22"/>
        </w:rPr>
        <w:t>Jeżeli w opisie przedmiotu zamówienia, w szczególności w załącznik</w:t>
      </w:r>
      <w:r w:rsidR="00C42249" w:rsidRPr="00940303">
        <w:rPr>
          <w:rStyle w:val="Brak"/>
          <w:rFonts w:ascii="Calibri" w:hAnsi="Calibri" w:cs="Calibri"/>
          <w:sz w:val="22"/>
          <w:szCs w:val="22"/>
        </w:rPr>
        <w:t>u</w:t>
      </w:r>
      <w:r w:rsidRPr="00940303">
        <w:rPr>
          <w:rStyle w:val="Brak"/>
          <w:rFonts w:ascii="Calibri" w:hAnsi="Calibri" w:cs="Calibri"/>
          <w:sz w:val="22"/>
          <w:szCs w:val="22"/>
        </w:rPr>
        <w:t xml:space="preserve"> 1.1</w:t>
      </w:r>
      <w:r w:rsidR="00844383">
        <w:rPr>
          <w:rStyle w:val="Brak"/>
          <w:rFonts w:ascii="Calibri" w:hAnsi="Calibri" w:cs="Calibri"/>
          <w:sz w:val="22"/>
          <w:szCs w:val="22"/>
        </w:rPr>
        <w:t xml:space="preserve"> </w:t>
      </w:r>
      <w:r w:rsidRPr="00940303">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60C8536B" w:rsidR="00B37313" w:rsidRDefault="002F298E" w:rsidP="00D96347">
      <w:pPr>
        <w:pStyle w:val="Default"/>
        <w:spacing w:line="276" w:lineRule="auto"/>
        <w:jc w:val="both"/>
        <w:rPr>
          <w:rFonts w:ascii="Calibri" w:hAnsi="Calibri" w:cs="Calibri"/>
          <w:sz w:val="22"/>
        </w:rPr>
      </w:pPr>
      <w:r w:rsidRPr="00940303">
        <w:rPr>
          <w:rFonts w:ascii="Calibri" w:hAnsi="Calibri" w:cs="Calibri"/>
          <w:sz w:val="22"/>
        </w:rPr>
        <w:t xml:space="preserve">W przypadku zastosowania produktów równoważnych, należy wskazać zastosowane materiały równoważne w odpowiednim załączniku </w:t>
      </w:r>
      <w:r w:rsidRPr="00940303">
        <w:rPr>
          <w:rStyle w:val="Brak"/>
          <w:rFonts w:ascii="Calibri" w:hAnsi="Calibri" w:cs="Calibri"/>
          <w:sz w:val="22"/>
          <w:szCs w:val="22"/>
        </w:rPr>
        <w:t>1.1</w:t>
      </w:r>
      <w:r w:rsidR="00844383">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940303">
        <w:rPr>
          <w:rStyle w:val="Brak"/>
          <w:rFonts w:ascii="Calibri" w:hAnsi="Calibri" w:cs="Calibri"/>
          <w:sz w:val="22"/>
          <w:szCs w:val="22"/>
        </w:rPr>
        <w:t>1.1</w:t>
      </w:r>
      <w:r w:rsidR="00844383">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 xml:space="preserve"> zastosowania produktów równoważnych Zamawiający uzna, że wykonawca oferuje produkty wskazane w załączniku nr </w:t>
      </w:r>
      <w:r w:rsidRPr="00940303">
        <w:rPr>
          <w:rStyle w:val="Brak"/>
          <w:rFonts w:ascii="Calibri" w:hAnsi="Calibri" w:cs="Calibri"/>
          <w:sz w:val="22"/>
          <w:szCs w:val="22"/>
        </w:rPr>
        <w:t>1.1</w:t>
      </w:r>
      <w:r w:rsidR="00844383">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Pzp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Default="002F298E" w:rsidP="004402A0">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pzp. </w:t>
      </w: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251810">
      <w:pPr>
        <w:pStyle w:val="Akapitzlist"/>
        <w:spacing w:after="0"/>
        <w:ind w:left="0"/>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 w:name="_Toc76125935"/>
      <w:bookmarkStart w:id="19" w:name="_Toc4"/>
      <w:bookmarkStart w:id="20" w:name="_Toc144711288"/>
      <w:r w:rsidRPr="00D96347">
        <w:rPr>
          <w:rStyle w:val="BrakA"/>
          <w:rFonts w:ascii="Calibri" w:hAnsi="Calibri" w:cs="Calibri"/>
          <w:sz w:val="22"/>
          <w:szCs w:val="22"/>
        </w:rPr>
        <w:lastRenderedPageBreak/>
        <w:t>Oferty częściowe, oferty wariantowe.</w:t>
      </w:r>
      <w:bookmarkEnd w:id="18"/>
      <w:bookmarkEnd w:id="19"/>
      <w:bookmarkEnd w:id="20"/>
    </w:p>
    <w:p w14:paraId="4FC5AA66" w14:textId="2263A5CB" w:rsidR="00844383" w:rsidRDefault="00AF76B0" w:rsidP="00D96347">
      <w:pPr>
        <w:spacing w:line="276" w:lineRule="auto"/>
        <w:rPr>
          <w:rStyle w:val="Hyperlink3"/>
          <w:rFonts w:ascii="Calibri" w:hAnsi="Calibri" w:cs="Calibri"/>
          <w:sz w:val="22"/>
          <w:szCs w:val="22"/>
        </w:rPr>
      </w:pPr>
      <w:r>
        <w:rPr>
          <w:rStyle w:val="Hyperlink3"/>
          <w:rFonts w:ascii="Calibri" w:hAnsi="Calibri" w:cs="Calibri"/>
          <w:sz w:val="22"/>
          <w:szCs w:val="22"/>
        </w:rPr>
        <w:t xml:space="preserve">Zamawiający </w:t>
      </w:r>
      <w:r w:rsidRPr="00AF76B0">
        <w:rPr>
          <w:rStyle w:val="Hyperlink3"/>
          <w:rFonts w:ascii="Calibri" w:hAnsi="Calibri" w:cs="Calibri"/>
          <w:b/>
          <w:bCs/>
          <w:sz w:val="22"/>
          <w:szCs w:val="22"/>
        </w:rPr>
        <w:t>nie dopuszcza</w:t>
      </w:r>
      <w:r>
        <w:rPr>
          <w:rStyle w:val="Hyperlink3"/>
          <w:rFonts w:ascii="Calibri" w:hAnsi="Calibri" w:cs="Calibri"/>
          <w:sz w:val="22"/>
          <w:szCs w:val="22"/>
        </w:rPr>
        <w:t xml:space="preserve"> składania ofert częściowych.</w:t>
      </w:r>
    </w:p>
    <w:p w14:paraId="570DBDDF" w14:textId="11D5BD23"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1" w:name="_Toc5"/>
      <w:bookmarkStart w:id="22" w:name="_Toc76125936"/>
      <w:bookmarkStart w:id="23" w:name="_Toc144711289"/>
      <w:r w:rsidRPr="00D96347">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5EBB69B7" w14:textId="77777777" w:rsidR="00537F2B" w:rsidRDefault="002F298E" w:rsidP="00537F2B">
      <w:pPr>
        <w:pStyle w:val="Nagwek3"/>
        <w:numPr>
          <w:ilvl w:val="0"/>
          <w:numId w:val="1"/>
        </w:numPr>
        <w:spacing w:after="0" w:line="276" w:lineRule="auto"/>
        <w:rPr>
          <w:rStyle w:val="BrakA"/>
          <w:rFonts w:ascii="Calibri" w:hAnsi="Calibri" w:cs="Calibri"/>
          <w:sz w:val="22"/>
          <w:szCs w:val="22"/>
        </w:rPr>
      </w:pPr>
      <w:bookmarkStart w:id="24" w:name="_Toc6"/>
      <w:bookmarkStart w:id="25" w:name="_Toc76125937"/>
      <w:bookmarkStart w:id="26" w:name="_Toc144711290"/>
      <w:r w:rsidRPr="00D96347">
        <w:rPr>
          <w:rStyle w:val="BrakA"/>
          <w:rFonts w:ascii="Calibri" w:hAnsi="Calibri" w:cs="Calibri"/>
          <w:sz w:val="22"/>
          <w:szCs w:val="22"/>
        </w:rPr>
        <w:t>Termin wykonania zamówienia.</w:t>
      </w:r>
      <w:bookmarkEnd w:id="24"/>
      <w:bookmarkEnd w:id="25"/>
      <w:bookmarkEnd w:id="26"/>
    </w:p>
    <w:p w14:paraId="0AEBC6E7" w14:textId="779A3543" w:rsidR="001C7F06" w:rsidRPr="00537F2B" w:rsidRDefault="00537F2B" w:rsidP="00127366">
      <w:pPr>
        <w:pStyle w:val="BodyText21"/>
        <w:ind w:left="284"/>
        <w:rPr>
          <w:rStyle w:val="Brak"/>
          <w:rFonts w:ascii="Calibri" w:eastAsia="Arial" w:hAnsi="Calibri" w:cs="Calibri"/>
        </w:rPr>
      </w:pPr>
      <w:r w:rsidRPr="00537F2B">
        <w:rPr>
          <w:rStyle w:val="BrakA"/>
          <w:rFonts w:ascii="Calibri" w:hAnsi="Calibri" w:cs="Calibri"/>
          <w:b/>
          <w:bCs/>
        </w:rPr>
        <w:t>6.1</w:t>
      </w:r>
      <w:r w:rsidRPr="00537F2B">
        <w:rPr>
          <w:rStyle w:val="BrakA"/>
          <w:rFonts w:ascii="Calibri" w:hAnsi="Calibri" w:cs="Calibri"/>
        </w:rPr>
        <w:t xml:space="preserve">. </w:t>
      </w:r>
      <w:r w:rsidR="002F298E" w:rsidRPr="00537F2B">
        <w:rPr>
          <w:rStyle w:val="BrakA"/>
          <w:rFonts w:ascii="Calibri" w:hAnsi="Calibri" w:cs="Calibri"/>
        </w:rPr>
        <w:t>Czas obowiązywania umowy</w:t>
      </w:r>
      <w:r w:rsidR="002F298E" w:rsidRPr="00537F2B">
        <w:rPr>
          <w:rStyle w:val="Brak"/>
          <w:rFonts w:ascii="Calibri" w:hAnsi="Calibri" w:cs="Calibri"/>
        </w:rPr>
        <w:t xml:space="preserve"> </w:t>
      </w:r>
      <w:r w:rsidR="00127366" w:rsidRPr="00127366">
        <w:rPr>
          <w:rStyle w:val="Brak"/>
          <w:rFonts w:ascii="Calibri" w:hAnsi="Calibri" w:cs="Calibri"/>
          <w:b/>
          <w:bCs/>
        </w:rPr>
        <w:t>do 31.12.2023</w:t>
      </w:r>
      <w:r w:rsidR="00127366">
        <w:rPr>
          <w:rStyle w:val="Brak"/>
          <w:rFonts w:ascii="Calibri" w:hAnsi="Calibri" w:cs="Calibri"/>
        </w:rPr>
        <w:t xml:space="preserve"> </w:t>
      </w:r>
      <w:r w:rsidR="00127366" w:rsidRPr="00127366">
        <w:rPr>
          <w:rStyle w:val="Brak"/>
          <w:rFonts w:ascii="Calibri" w:hAnsi="Calibri" w:cs="Calibri"/>
          <w:b/>
          <w:bCs/>
        </w:rPr>
        <w:t>roku</w:t>
      </w:r>
      <w:r w:rsidR="00127366">
        <w:rPr>
          <w:rStyle w:val="Brak"/>
          <w:rFonts w:ascii="Calibri" w:hAnsi="Calibri" w:cs="Calibri"/>
        </w:rPr>
        <w:t xml:space="preserve"> od daty zawarcia umowy</w:t>
      </w:r>
      <w:r w:rsidR="007D6437">
        <w:rPr>
          <w:rStyle w:val="Brak"/>
          <w:rFonts w:ascii="Calibri" w:hAnsi="Calibri" w:cs="Calibri"/>
        </w:rPr>
        <w:t>.</w:t>
      </w:r>
    </w:p>
    <w:p w14:paraId="4A476312" w14:textId="77777777" w:rsidR="00127366" w:rsidRDefault="00537F2B" w:rsidP="00127366">
      <w:pPr>
        <w:pStyle w:val="BodyText21"/>
        <w:ind w:left="-142" w:firstLine="142"/>
        <w:rPr>
          <w:rFonts w:ascii="Calibri" w:hAnsi="Calibri" w:cs="Calibri"/>
        </w:rPr>
      </w:pPr>
      <w:r>
        <w:rPr>
          <w:rStyle w:val="Brak"/>
          <w:rFonts w:ascii="Calibri" w:hAnsi="Calibri" w:cs="Calibri"/>
          <w:b/>
          <w:bCs/>
        </w:rPr>
        <w:t xml:space="preserve">       6.2.</w:t>
      </w:r>
      <w:r w:rsidR="002F298E" w:rsidRPr="00730CE1">
        <w:rPr>
          <w:rStyle w:val="Brak"/>
          <w:rFonts w:ascii="Calibri" w:hAnsi="Calibri" w:cs="Calibri"/>
        </w:rPr>
        <w:t xml:space="preserve">Termin wykonania </w:t>
      </w:r>
      <w:r w:rsidR="00C95DF4" w:rsidRPr="00730CE1">
        <w:rPr>
          <w:rStyle w:val="Brak"/>
          <w:rFonts w:ascii="Calibri" w:hAnsi="Calibri" w:cs="Calibri"/>
        </w:rPr>
        <w:t>zamówienia</w:t>
      </w:r>
      <w:r w:rsidR="004402A0" w:rsidRPr="00730CE1">
        <w:rPr>
          <w:rStyle w:val="Brak"/>
          <w:rFonts w:ascii="Calibri" w:hAnsi="Calibri" w:cs="Calibri"/>
        </w:rPr>
        <w:t>:</w:t>
      </w:r>
      <w:r w:rsidR="001C7F06" w:rsidRPr="00730CE1">
        <w:rPr>
          <w:rStyle w:val="Brak"/>
          <w:rFonts w:ascii="Calibri" w:hAnsi="Calibri" w:cs="Calibri"/>
        </w:rPr>
        <w:t xml:space="preserve"> </w:t>
      </w:r>
      <w:r w:rsidR="00AF76B0">
        <w:rPr>
          <w:rStyle w:val="Brak"/>
          <w:rFonts w:ascii="Calibri" w:hAnsi="Calibri" w:cs="Calibri"/>
        </w:rPr>
        <w:t xml:space="preserve"> </w:t>
      </w:r>
      <w:r w:rsidR="00730CE1" w:rsidRPr="00730CE1">
        <w:rPr>
          <w:rFonts w:ascii="Calibri" w:hAnsi="Calibri" w:cs="Calibri"/>
        </w:rPr>
        <w:t xml:space="preserve">maksymalnie </w:t>
      </w:r>
      <w:r w:rsidR="00730CE1" w:rsidRPr="00730CE1">
        <w:rPr>
          <w:rFonts w:ascii="Calibri" w:hAnsi="Calibri" w:cs="Calibri"/>
          <w:b/>
          <w:bCs/>
        </w:rPr>
        <w:t>do 15 dni roboczych</w:t>
      </w:r>
      <w:r w:rsidR="00730CE1" w:rsidRPr="00730CE1">
        <w:rPr>
          <w:rFonts w:ascii="Calibri" w:hAnsi="Calibri" w:cs="Calibri"/>
        </w:rPr>
        <w:t xml:space="preserve"> od dnia akceptacji ozalidów </w:t>
      </w:r>
      <w:r w:rsidR="00127366">
        <w:rPr>
          <w:rFonts w:ascii="Calibri" w:hAnsi="Calibri" w:cs="Calibri"/>
        </w:rPr>
        <w:t xml:space="preserve">          </w:t>
      </w:r>
    </w:p>
    <w:p w14:paraId="43CE1994" w14:textId="736B7184" w:rsidR="00730CE1" w:rsidRPr="00127366" w:rsidRDefault="00127366" w:rsidP="00127366">
      <w:pPr>
        <w:pStyle w:val="BodyText21"/>
        <w:ind w:left="-142" w:firstLine="142"/>
      </w:pPr>
      <w:r>
        <w:rPr>
          <w:rStyle w:val="Brak"/>
          <w:rFonts w:ascii="Calibri" w:hAnsi="Calibri" w:cs="Calibri"/>
          <w:b/>
          <w:bCs/>
        </w:rPr>
        <w:t xml:space="preserve">       </w:t>
      </w:r>
      <w:r w:rsidR="00730CE1" w:rsidRPr="00730CE1">
        <w:rPr>
          <w:rFonts w:ascii="Calibri" w:hAnsi="Calibri" w:cs="Calibri"/>
        </w:rPr>
        <w:t>przez Zamawiającego po złożeniu</w:t>
      </w:r>
      <w:r>
        <w:rPr>
          <w:rFonts w:ascii="Calibri" w:hAnsi="Calibri" w:cs="Calibri"/>
        </w:rPr>
        <w:t xml:space="preserve"> </w:t>
      </w:r>
      <w:r w:rsidR="00730CE1" w:rsidRPr="00730CE1">
        <w:rPr>
          <w:rFonts w:ascii="Calibri" w:hAnsi="Calibri" w:cs="Calibri"/>
        </w:rPr>
        <w:t>zamówienia druku danego tytułu (publikacji)</w:t>
      </w:r>
      <w:r w:rsidR="00AF76B0">
        <w:rPr>
          <w:rFonts w:ascii="Calibri" w:hAnsi="Calibri" w:cs="Calibri"/>
        </w:rPr>
        <w:t>.</w:t>
      </w:r>
    </w:p>
    <w:p w14:paraId="0785E41D" w14:textId="77777777" w:rsidR="00730CE1" w:rsidRPr="00730CE1" w:rsidRDefault="00730CE1" w:rsidP="00730CE1">
      <w:pPr>
        <w:ind w:left="792"/>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7" w:name="_Toc76125938"/>
      <w:bookmarkStart w:id="28" w:name="_Toc7"/>
      <w:bookmarkStart w:id="29" w:name="_Toc144711291"/>
      <w:r w:rsidRPr="00D96347">
        <w:rPr>
          <w:rStyle w:val="BrakA"/>
          <w:rFonts w:ascii="Calibri" w:hAnsi="Calibri" w:cs="Calibri"/>
          <w:sz w:val="22"/>
          <w:szCs w:val="22"/>
        </w:rPr>
        <w:t>Projektowane postanowienia umowy.</w:t>
      </w:r>
      <w:bookmarkEnd w:id="27"/>
      <w:bookmarkEnd w:id="28"/>
      <w:bookmarkEnd w:id="29"/>
    </w:p>
    <w:p w14:paraId="13D0CE7E" w14:textId="1349D32E" w:rsidR="00B37313" w:rsidRPr="00251810" w:rsidRDefault="002F298E" w:rsidP="00D96347">
      <w:pPr>
        <w:pStyle w:val="Default"/>
        <w:spacing w:line="276" w:lineRule="auto"/>
        <w:jc w:val="both"/>
        <w:rPr>
          <w:rStyle w:val="Brak"/>
          <w:rFonts w:ascii="Calibri" w:hAnsi="Calibri" w:cs="Calibri"/>
          <w:sz w:val="22"/>
          <w:szCs w:val="22"/>
        </w:rPr>
      </w:pPr>
      <w:r w:rsidRPr="00251810">
        <w:rPr>
          <w:rStyle w:val="Brak"/>
          <w:rFonts w:ascii="Calibri" w:hAnsi="Calibri" w:cs="Calibri"/>
          <w:sz w:val="22"/>
          <w:szCs w:val="22"/>
        </w:rPr>
        <w:t xml:space="preserve">Projektowane postanowienia umowy w sprawie zamówienia </w:t>
      </w:r>
      <w:r w:rsidRPr="00251810">
        <w:rPr>
          <w:rStyle w:val="BrakA"/>
          <w:rFonts w:ascii="Calibri" w:hAnsi="Calibri" w:cs="Calibri"/>
          <w:sz w:val="22"/>
          <w:szCs w:val="22"/>
        </w:rPr>
        <w:t>publicznego</w:t>
      </w:r>
      <w:r w:rsidRPr="00251810">
        <w:rPr>
          <w:rStyle w:val="Brak"/>
          <w:rFonts w:ascii="Calibri" w:hAnsi="Calibri" w:cs="Calibri"/>
          <w:sz w:val="22"/>
          <w:szCs w:val="22"/>
        </w:rPr>
        <w:t xml:space="preserve">, które będą wprowadzone do umowy w sprawie zamówienia publicznego, zawarte są we wzorze umowy stanowiącym </w:t>
      </w:r>
      <w:r w:rsidR="00D20814">
        <w:rPr>
          <w:rStyle w:val="Brak"/>
          <w:rFonts w:ascii="Calibri" w:hAnsi="Calibri" w:cs="Calibri"/>
          <w:sz w:val="22"/>
          <w:szCs w:val="22"/>
        </w:rPr>
        <w:t>C</w:t>
      </w:r>
      <w:r w:rsidRPr="00251810">
        <w:rPr>
          <w:rStyle w:val="Brak"/>
          <w:rFonts w:ascii="Calibri" w:hAnsi="Calibri" w:cs="Calibri"/>
          <w:sz w:val="22"/>
          <w:szCs w:val="22"/>
        </w:rPr>
        <w:t>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0" w:name="_Toc8"/>
      <w:bookmarkStart w:id="31" w:name="_Toc76125939"/>
      <w:bookmarkStart w:id="32" w:name="_Toc144711292"/>
      <w:r w:rsidRPr="00D96347">
        <w:rPr>
          <w:rStyle w:val="BrakA"/>
          <w:rFonts w:ascii="Calibri" w:hAnsi="Calibri" w:cs="Calibri"/>
          <w:sz w:val="22"/>
          <w:szCs w:val="22"/>
        </w:rPr>
        <w:t>Podstawy wykluczenia.</w:t>
      </w:r>
      <w:bookmarkEnd w:id="30"/>
      <w:bookmarkEnd w:id="31"/>
      <w:bookmarkEnd w:id="32"/>
    </w:p>
    <w:p w14:paraId="5E742D5C" w14:textId="01DF58CA" w:rsidR="00C12928" w:rsidRDefault="002F298E" w:rsidP="00C12928">
      <w:pPr>
        <w:pStyle w:val="Default"/>
        <w:spacing w:after="120" w:line="276" w:lineRule="auto"/>
        <w:jc w:val="both"/>
        <w:rPr>
          <w:rStyle w:val="Brak"/>
          <w:rFonts w:ascii="Calibri" w:hAnsi="Calibri" w:cs="Calibri"/>
          <w:sz w:val="22"/>
          <w:szCs w:val="22"/>
        </w:rPr>
      </w:pPr>
      <w:r w:rsidRPr="00D96347">
        <w:rPr>
          <w:rStyle w:val="Brak"/>
          <w:rFonts w:ascii="Calibri" w:hAnsi="Calibri" w:cs="Calibri"/>
          <w:sz w:val="22"/>
          <w:szCs w:val="22"/>
        </w:rPr>
        <w:t>Zamawiający wykluczy z postępowania wykonawców, wobec których zachodzą podstawy wykluczenia, o których mowa w art. 108 ust. 1</w:t>
      </w:r>
      <w:r w:rsidR="00C12928">
        <w:rPr>
          <w:rStyle w:val="Brak"/>
          <w:rFonts w:ascii="Calibri" w:hAnsi="Calibri" w:cs="Calibri"/>
          <w:sz w:val="22"/>
          <w:szCs w:val="22"/>
        </w:rPr>
        <w:t>,</w:t>
      </w:r>
      <w:r w:rsidRPr="00D96347">
        <w:rPr>
          <w:rStyle w:val="Brak"/>
          <w:rFonts w:ascii="Calibri" w:hAnsi="Calibri" w:cs="Calibri"/>
          <w:sz w:val="22"/>
          <w:szCs w:val="22"/>
        </w:rPr>
        <w:t xml:space="preserve"> art. 109 ust. 1 pkt 4) ustawy Pzp</w:t>
      </w:r>
      <w:r w:rsidR="0032163B">
        <w:rPr>
          <w:rStyle w:val="Brak"/>
          <w:rFonts w:ascii="Calibri" w:hAnsi="Calibri" w:cs="Calibri"/>
          <w:sz w:val="22"/>
          <w:szCs w:val="22"/>
        </w:rPr>
        <w:t>,</w:t>
      </w:r>
      <w:r w:rsidR="00C12928">
        <w:rPr>
          <w:rStyle w:val="Brak"/>
          <w:rFonts w:ascii="Calibri" w:hAnsi="Calibri" w:cs="Calibri"/>
          <w:sz w:val="22"/>
          <w:szCs w:val="22"/>
        </w:rPr>
        <w:t xml:space="preserve"> w </w:t>
      </w:r>
      <w:r w:rsidR="00C12928" w:rsidRPr="00C12928">
        <w:rPr>
          <w:rStyle w:val="Brak"/>
          <w:rFonts w:ascii="Calibri" w:hAnsi="Calibri" w:cs="Calibri"/>
          <w:sz w:val="22"/>
          <w:szCs w:val="22"/>
        </w:rPr>
        <w:t>art. 7 ust. 1 ustawy z dnia 13 kwietnia 2022 r. o szczególnych rozwiązaniach w zakresie przeciwdziałania wspieraniu agresji na Ukrainę oraz służących ochronie bezpieczeństwa narodowego (Dz.U. 2022, poz. 835 z późn. zm., dalej jako „Ustawa sankcyjna”) oraz w art. 5k Rozporządzenia Rady (UE) 2022/576 z dnia 8 kwietnia 2022 r. w sprawie zmiany rozporządzenia (UE) nr 833/2014 dotyczącego środków ograniczających w związku z działaniami Rosji destabilizującymi sytuację na Ukrainie (dalej jako „Rozporządzenie 2022/576”)</w:t>
      </w:r>
      <w:r w:rsidR="007D6437">
        <w:rPr>
          <w:rStyle w:val="Brak"/>
          <w:rFonts w:ascii="Calibri" w:hAnsi="Calibri" w:cs="Calibri"/>
          <w:sz w:val="22"/>
          <w:szCs w:val="22"/>
        </w:rPr>
        <w:t>.</w:t>
      </w:r>
      <w:r w:rsidR="00C12928" w:rsidRPr="00C12928">
        <w:rPr>
          <w:rStyle w:val="Brak"/>
          <w:rFonts w:ascii="Calibri" w:hAnsi="Calibri" w:cs="Calibri"/>
          <w:sz w:val="22"/>
          <w:szCs w:val="22"/>
        </w:rPr>
        <w:t xml:space="preserve"> </w:t>
      </w:r>
    </w:p>
    <w:p w14:paraId="35FCB7A1" w14:textId="5E96E8F7" w:rsidR="00B37313" w:rsidRPr="00D96347" w:rsidRDefault="002F298E" w:rsidP="00C12928">
      <w:pPr>
        <w:pStyle w:val="Default"/>
        <w:spacing w:after="120"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8.1 Podstawy wykluczenia, o których mowa w art. 108 ust. 1 Pzp.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Zgodnie z art. 108 ust. 1 ustawy pzp:</w:t>
      </w:r>
    </w:p>
    <w:p w14:paraId="1FD15646"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3" w:name="mip51080591"/>
      <w:bookmarkEnd w:id="33"/>
      <w:r w:rsidRPr="00D96347">
        <w:rPr>
          <w:rStyle w:val="Brak"/>
          <w:rFonts w:ascii="Calibri" w:hAnsi="Calibri" w:cs="Calibri"/>
          <w:i/>
          <w:iCs/>
          <w:sz w:val="22"/>
          <w:szCs w:val="22"/>
        </w:rPr>
        <w:t>Z postępowania o udzielenie zamówienia wyklucza się wykonawcę:</w:t>
      </w:r>
    </w:p>
    <w:p w14:paraId="3CE79079" w14:textId="123751EC" w:rsidR="00B37313" w:rsidRPr="00D96347" w:rsidRDefault="002F298E" w:rsidP="00D96347">
      <w:pPr>
        <w:spacing w:line="276" w:lineRule="auto"/>
        <w:jc w:val="both"/>
        <w:rPr>
          <w:rStyle w:val="Brak"/>
          <w:rFonts w:ascii="Calibri" w:eastAsia="Arial" w:hAnsi="Calibri" w:cs="Calibri"/>
          <w:i/>
          <w:iCs/>
          <w:sz w:val="22"/>
          <w:szCs w:val="22"/>
        </w:rPr>
      </w:pPr>
      <w:bookmarkStart w:id="34" w:name="mip51080593"/>
      <w:bookmarkEnd w:id="34"/>
      <w:r w:rsidRPr="00D96347">
        <w:rPr>
          <w:rStyle w:val="Brak"/>
          <w:rFonts w:ascii="Calibri" w:hAnsi="Calibri" w:cs="Calibri"/>
          <w:i/>
          <w:iCs/>
          <w:sz w:val="22"/>
          <w:szCs w:val="22"/>
        </w:rPr>
        <w:t>1)</w:t>
      </w:r>
      <w:r w:rsidRPr="00D96347">
        <w:rPr>
          <w:rStyle w:val="Brak"/>
          <w:rFonts w:ascii="Calibri" w:hAnsi="Calibri" w:cs="Calibri"/>
          <w:i/>
          <w:iCs/>
          <w:sz w:val="22"/>
          <w:szCs w:val="22"/>
        </w:rPr>
        <w:tab/>
        <w:t xml:space="preserve">będącego osobą fizyczną, którego prawomocnie skazano za przestępstwo: </w:t>
      </w:r>
    </w:p>
    <w:p w14:paraId="1A9E5205"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D96347">
          <w:rPr>
            <w:rStyle w:val="Hyperlink5"/>
            <w:rFonts w:ascii="Calibri" w:hAnsi="Calibri" w:cs="Calibri"/>
            <w:sz w:val="22"/>
            <w:szCs w:val="22"/>
          </w:rPr>
          <w:t>art. 258</w:t>
        </w:r>
      </w:hyperlink>
      <w:r w:rsidRPr="00D96347">
        <w:rPr>
          <w:rStyle w:val="Brak"/>
          <w:rFonts w:ascii="Calibri" w:hAnsi="Calibri" w:cs="Calibri"/>
          <w:i/>
          <w:iCs/>
          <w:sz w:val="22"/>
          <w:szCs w:val="22"/>
        </w:rPr>
        <w:t xml:space="preserve"> Kodeksu karnego, </w:t>
      </w:r>
    </w:p>
    <w:p w14:paraId="46BD380C" w14:textId="77777777" w:rsidR="00B37313" w:rsidRPr="00D96347" w:rsidRDefault="002F298E" w:rsidP="00D96347">
      <w:pPr>
        <w:spacing w:line="276" w:lineRule="auto"/>
        <w:ind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handlu ludźmi, o którym mowa w </w:t>
      </w:r>
      <w:hyperlink r:id="rId20" w:history="1">
        <w:r w:rsidRPr="00D96347">
          <w:rPr>
            <w:rStyle w:val="Hyperlink5"/>
            <w:rFonts w:ascii="Calibri" w:hAnsi="Calibri" w:cs="Calibri"/>
            <w:sz w:val="22"/>
            <w:szCs w:val="22"/>
          </w:rPr>
          <w:t>art. 189a</w:t>
        </w:r>
      </w:hyperlink>
      <w:r w:rsidRPr="00D96347">
        <w:rPr>
          <w:rStyle w:val="Brak"/>
          <w:rFonts w:ascii="Calibri" w:hAnsi="Calibri" w:cs="Calibri"/>
          <w:i/>
          <w:iCs/>
          <w:sz w:val="22"/>
          <w:szCs w:val="22"/>
        </w:rPr>
        <w:t xml:space="preserve"> Kodeksu karnego, </w:t>
      </w:r>
    </w:p>
    <w:p w14:paraId="641C00F8" w14:textId="375C6A9D"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r>
      <w:r w:rsidR="0068756B" w:rsidRPr="00D96347">
        <w:rPr>
          <w:rStyle w:val="Brak"/>
          <w:rFonts w:ascii="Calibri" w:hAnsi="Calibri" w:cs="Calibri"/>
          <w:i/>
          <w:iCs/>
          <w:sz w:val="22"/>
          <w:szCs w:val="22"/>
        </w:rPr>
        <w:t xml:space="preserve">o </w:t>
      </w:r>
      <w:r w:rsidR="0068756B" w:rsidRPr="00D96347">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finansowania przestępstwa o charakterze terrorystycznym, o którym mowa w </w:t>
      </w:r>
      <w:hyperlink r:id="rId21" w:history="1">
        <w:r w:rsidRPr="00D96347">
          <w:rPr>
            <w:rStyle w:val="Hyperlink5"/>
            <w:rFonts w:ascii="Calibri" w:hAnsi="Calibri" w:cs="Calibri"/>
            <w:sz w:val="22"/>
            <w:szCs w:val="22"/>
          </w:rPr>
          <w:t>art. 165a</w:t>
        </w:r>
      </w:hyperlink>
      <w:r w:rsidRPr="00D96347">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D96347">
          <w:rPr>
            <w:rStyle w:val="Hyperlink5"/>
            <w:rFonts w:ascii="Calibri" w:hAnsi="Calibri" w:cs="Calibri"/>
            <w:sz w:val="22"/>
            <w:szCs w:val="22"/>
          </w:rPr>
          <w:t>art. 299</w:t>
        </w:r>
      </w:hyperlink>
      <w:r w:rsidRPr="00D96347">
        <w:rPr>
          <w:rStyle w:val="Brak"/>
          <w:rFonts w:ascii="Calibri" w:hAnsi="Calibri" w:cs="Calibri"/>
          <w:i/>
          <w:iCs/>
          <w:sz w:val="22"/>
          <w:szCs w:val="22"/>
        </w:rPr>
        <w:t xml:space="preserve"> Kodeksu karnego, </w:t>
      </w:r>
    </w:p>
    <w:p w14:paraId="31B517DF"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e) </w:t>
      </w:r>
      <w:r w:rsidRPr="00D96347">
        <w:rPr>
          <w:rStyle w:val="Brak"/>
          <w:rFonts w:ascii="Calibri" w:hAnsi="Calibri" w:cs="Calibri"/>
          <w:i/>
          <w:iCs/>
          <w:sz w:val="22"/>
          <w:szCs w:val="22"/>
        </w:rPr>
        <w:tab/>
        <w:t xml:space="preserve">o charakterze terrorystycznym, o którym mowa w </w:t>
      </w:r>
      <w:hyperlink r:id="rId23" w:history="1">
        <w:r w:rsidRPr="00D96347">
          <w:rPr>
            <w:rStyle w:val="Hyperlink5"/>
            <w:rFonts w:ascii="Calibri" w:hAnsi="Calibri" w:cs="Calibri"/>
            <w:sz w:val="22"/>
            <w:szCs w:val="22"/>
          </w:rPr>
          <w:t>art. 115 § 20</w:t>
        </w:r>
      </w:hyperlink>
      <w:r w:rsidRPr="00D96347">
        <w:rPr>
          <w:rStyle w:val="Brak"/>
          <w:rFonts w:ascii="Calibri" w:hAnsi="Calibri" w:cs="Calibri"/>
          <w:i/>
          <w:iCs/>
          <w:sz w:val="22"/>
          <w:szCs w:val="22"/>
        </w:rPr>
        <w:t xml:space="preserve"> Kodeksu karnego, lub mające na celu popełnienie tego przestępstwa, </w:t>
      </w:r>
    </w:p>
    <w:p w14:paraId="0B61A21A"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f)</w:t>
      </w:r>
      <w:r w:rsidRPr="00D96347">
        <w:rPr>
          <w:rStyle w:val="Brak"/>
          <w:rFonts w:ascii="Calibri" w:hAnsi="Calibri" w:cs="Calibri"/>
          <w:i/>
          <w:iCs/>
          <w:sz w:val="22"/>
          <w:szCs w:val="22"/>
        </w:rPr>
        <w:tab/>
        <w:t xml:space="preserve"> powierzenia wykonywania pracy małoletniemu cudzoziemcowi, o którym mowa w </w:t>
      </w:r>
      <w:hyperlink r:id="rId24" w:history="1">
        <w:r w:rsidRPr="00D96347">
          <w:rPr>
            <w:rStyle w:val="Hyperlink5"/>
            <w:rFonts w:ascii="Calibri" w:hAnsi="Calibri" w:cs="Calibri"/>
            <w:sz w:val="22"/>
            <w:szCs w:val="22"/>
          </w:rPr>
          <w:t>art. 9 ust. 2</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sidRPr="00D96347">
          <w:rPr>
            <w:rStyle w:val="Hyperlink5"/>
            <w:rFonts w:ascii="Calibri" w:hAnsi="Calibri" w:cs="Calibri"/>
            <w:sz w:val="22"/>
            <w:szCs w:val="22"/>
          </w:rPr>
          <w:t>poz. 769</w:t>
        </w:r>
      </w:hyperlink>
      <w:r w:rsidRPr="00D96347">
        <w:rPr>
          <w:rStyle w:val="Brak"/>
          <w:rFonts w:ascii="Calibri" w:hAnsi="Calibri" w:cs="Calibri"/>
          <w:i/>
          <w:iCs/>
          <w:sz w:val="22"/>
          <w:szCs w:val="22"/>
        </w:rPr>
        <w:t xml:space="preserve">), </w:t>
      </w:r>
    </w:p>
    <w:p w14:paraId="3B947BFD"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g) </w:t>
      </w:r>
      <w:r w:rsidRPr="00D96347">
        <w:rPr>
          <w:rStyle w:val="Brak"/>
          <w:rFonts w:ascii="Calibri" w:hAnsi="Calibri" w:cs="Calibri"/>
          <w:i/>
          <w:iCs/>
          <w:sz w:val="22"/>
          <w:szCs w:val="22"/>
        </w:rPr>
        <w:tab/>
        <w:t xml:space="preserve">przeciwko obrotowi gospodarczemu, o których mowa w </w:t>
      </w:r>
      <w:hyperlink r:id="rId26" w:history="1">
        <w:r w:rsidRPr="00D96347">
          <w:rPr>
            <w:rStyle w:val="Hyperlink5"/>
            <w:rFonts w:ascii="Calibri" w:hAnsi="Calibri" w:cs="Calibri"/>
            <w:sz w:val="22"/>
            <w:szCs w:val="22"/>
          </w:rPr>
          <w:t>art. 296-307</w:t>
        </w:r>
      </w:hyperlink>
      <w:r w:rsidRPr="00D96347">
        <w:rPr>
          <w:rStyle w:val="Brak"/>
          <w:rFonts w:ascii="Calibri" w:hAnsi="Calibri" w:cs="Calibri"/>
          <w:i/>
          <w:iCs/>
          <w:sz w:val="22"/>
          <w:szCs w:val="22"/>
        </w:rPr>
        <w:t xml:space="preserve"> Kodeksu karnego, przestępstwo oszustwa, o którym mowa w </w:t>
      </w:r>
      <w:hyperlink r:id="rId27" w:history="1">
        <w:r w:rsidRPr="00D96347">
          <w:rPr>
            <w:rStyle w:val="Hyperlink5"/>
            <w:rFonts w:ascii="Calibri" w:hAnsi="Calibri" w:cs="Calibri"/>
            <w:sz w:val="22"/>
            <w:szCs w:val="22"/>
          </w:rPr>
          <w:t>art. 286</w:t>
        </w:r>
      </w:hyperlink>
      <w:r w:rsidRPr="00D96347">
        <w:rPr>
          <w:rStyle w:val="Brak"/>
          <w:rFonts w:ascii="Calibri" w:hAnsi="Calibri" w:cs="Calibri"/>
          <w:i/>
          <w:iCs/>
          <w:sz w:val="22"/>
          <w:szCs w:val="22"/>
        </w:rPr>
        <w:t xml:space="preserve"> Kodeksu karnego, przestępstwo przeciwko wiarygodności dokumentów, o których mowa w </w:t>
      </w:r>
      <w:hyperlink r:id="rId28" w:history="1">
        <w:r w:rsidRPr="00D96347">
          <w:rPr>
            <w:rStyle w:val="Hyperlink5"/>
            <w:rFonts w:ascii="Calibri" w:hAnsi="Calibri" w:cs="Calibri"/>
            <w:sz w:val="22"/>
            <w:szCs w:val="22"/>
          </w:rPr>
          <w:t>art. 270-277d</w:t>
        </w:r>
      </w:hyperlink>
      <w:r w:rsidRPr="00D96347">
        <w:rPr>
          <w:rStyle w:val="Brak"/>
          <w:rFonts w:ascii="Calibri" w:hAnsi="Calibri" w:cs="Calibri"/>
          <w:i/>
          <w:iCs/>
          <w:sz w:val="22"/>
          <w:szCs w:val="22"/>
        </w:rPr>
        <w:t xml:space="preserve"> Kodeksu karnego, lub przestępstwo skarbowe, </w:t>
      </w:r>
    </w:p>
    <w:p w14:paraId="4A6569C2"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h) </w:t>
      </w:r>
      <w:r w:rsidRPr="00D96347">
        <w:rPr>
          <w:rStyle w:val="Brak"/>
          <w:rFonts w:ascii="Calibri" w:hAnsi="Calibri" w:cs="Calibri"/>
          <w:i/>
          <w:iCs/>
          <w:sz w:val="22"/>
          <w:szCs w:val="22"/>
        </w:rPr>
        <w:tab/>
        <w:t xml:space="preserve">o którym mowa w </w:t>
      </w:r>
      <w:hyperlink r:id="rId29" w:history="1">
        <w:r w:rsidRPr="00D96347">
          <w:rPr>
            <w:rStyle w:val="Hyperlink5"/>
            <w:rFonts w:ascii="Calibri" w:hAnsi="Calibri" w:cs="Calibri"/>
            <w:sz w:val="22"/>
            <w:szCs w:val="22"/>
          </w:rPr>
          <w:t>art. 9 ust. 1 i 3</w:t>
        </w:r>
      </w:hyperlink>
      <w:r w:rsidRPr="00D96347">
        <w:rPr>
          <w:rStyle w:val="Brak"/>
          <w:rFonts w:ascii="Calibri" w:hAnsi="Calibri" w:cs="Calibri"/>
          <w:i/>
          <w:iCs/>
          <w:sz w:val="22"/>
          <w:szCs w:val="22"/>
        </w:rPr>
        <w:t xml:space="preserve"> lub </w:t>
      </w:r>
      <w:hyperlink r:id="rId30" w:history="1">
        <w:r w:rsidRPr="00D96347">
          <w:rPr>
            <w:rStyle w:val="Hyperlink5"/>
            <w:rFonts w:ascii="Calibri" w:hAnsi="Calibri" w:cs="Calibri"/>
            <w:sz w:val="22"/>
            <w:szCs w:val="22"/>
          </w:rPr>
          <w:t>art. 10</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D96347" w:rsidRDefault="002F298E" w:rsidP="00D96347">
      <w:pPr>
        <w:spacing w:line="276" w:lineRule="auto"/>
        <w:ind w:left="708"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 lub za odpowiedni czyn zabroniony określony w przepisach prawa obcego; </w:t>
      </w:r>
    </w:p>
    <w:p w14:paraId="5171C2BE" w14:textId="6D396F3D"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35" w:name="mip51080594"/>
      <w:bookmarkEnd w:id="35"/>
      <w:r w:rsidRPr="00D96347">
        <w:rPr>
          <w:rStyle w:val="Brak"/>
          <w:rFonts w:ascii="Calibri" w:hAnsi="Calibri" w:cs="Calibri"/>
          <w:i/>
          <w:iCs/>
          <w:sz w:val="22"/>
          <w:szCs w:val="22"/>
        </w:rPr>
        <w:t xml:space="preserve">2) </w:t>
      </w:r>
      <w:r w:rsidRPr="00D96347">
        <w:rPr>
          <w:rStyle w:val="Brak"/>
          <w:rFonts w:ascii="Calibri" w:hAnsi="Calibri" w:cs="Calibri"/>
          <w:i/>
          <w:iCs/>
          <w:sz w:val="22"/>
          <w:szCs w:val="22"/>
        </w:rPr>
        <w:tab/>
        <w:t xml:space="preserve">jeżeli urzędującego członka jego organu zarządzającego lub nadzorczego, wspólnika spółki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spółce jawnej lub partnerskiej albo komplementariusza w spółce komandytowej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36" w:name="mip51080595"/>
      <w:bookmarkEnd w:id="36"/>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wobec którego wydano prawomocny wyrok sądu lub ostateczną decyzję administracyjną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o zaleganiu z uiszczeniem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7" w:name="mip51080596"/>
      <w:bookmarkEnd w:id="37"/>
      <w:r w:rsidRPr="00D96347">
        <w:rPr>
          <w:rStyle w:val="Brak"/>
          <w:rFonts w:ascii="Calibri" w:hAnsi="Calibri" w:cs="Calibri"/>
          <w:i/>
          <w:iCs/>
          <w:sz w:val="22"/>
          <w:szCs w:val="22"/>
        </w:rPr>
        <w:t xml:space="preserve">4) </w:t>
      </w:r>
      <w:r w:rsidRPr="00D96347">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38" w:name="mip51080597"/>
      <w:bookmarkEnd w:id="38"/>
      <w:r w:rsidRPr="00D96347">
        <w:rPr>
          <w:rStyle w:val="Brak"/>
          <w:rFonts w:ascii="Calibri" w:hAnsi="Calibri" w:cs="Calibri"/>
          <w:i/>
          <w:iCs/>
          <w:sz w:val="22"/>
          <w:szCs w:val="22"/>
        </w:rPr>
        <w:t xml:space="preserve">5) </w:t>
      </w:r>
      <w:r w:rsidRPr="00D96347">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te oferty lub wnioski niezależnie od siebie;</w:t>
      </w:r>
    </w:p>
    <w:p w14:paraId="255BCFD7" w14:textId="4E4124BA" w:rsidR="007842A1" w:rsidRPr="007842A1" w:rsidRDefault="002F298E" w:rsidP="007842A1">
      <w:pPr>
        <w:spacing w:line="276" w:lineRule="auto"/>
        <w:ind w:left="708" w:hanging="708"/>
        <w:jc w:val="both"/>
        <w:rPr>
          <w:rStyle w:val="Brak"/>
          <w:rFonts w:ascii="Calibri" w:hAnsi="Calibri" w:cs="Calibri"/>
          <w:i/>
          <w:iCs/>
          <w:sz w:val="22"/>
          <w:szCs w:val="22"/>
        </w:rPr>
      </w:pPr>
      <w:bookmarkStart w:id="39" w:name="mip51080598"/>
      <w:bookmarkEnd w:id="39"/>
      <w:r w:rsidRPr="00D96347">
        <w:rPr>
          <w:rStyle w:val="Brak"/>
          <w:rFonts w:ascii="Calibri" w:hAnsi="Calibri" w:cs="Calibri"/>
          <w:i/>
          <w:iCs/>
          <w:sz w:val="22"/>
          <w:szCs w:val="22"/>
        </w:rPr>
        <w:t xml:space="preserve">6) </w:t>
      </w:r>
      <w:r w:rsidRPr="00D96347">
        <w:rPr>
          <w:rStyle w:val="Brak"/>
          <w:rFonts w:ascii="Calibri" w:hAnsi="Calibri" w:cs="Calibri"/>
          <w:i/>
          <w:iCs/>
          <w:sz w:val="22"/>
          <w:szCs w:val="22"/>
        </w:rPr>
        <w:tab/>
        <w:t xml:space="preserve">jeżeli, w przypadkach, o których mowa w </w:t>
      </w:r>
      <w:hyperlink r:id="rId31" w:history="1">
        <w:r w:rsidRPr="00D96347">
          <w:rPr>
            <w:rStyle w:val="Hyperlink5"/>
            <w:rFonts w:ascii="Calibri" w:hAnsi="Calibri" w:cs="Calibri"/>
            <w:sz w:val="22"/>
            <w:szCs w:val="22"/>
          </w:rPr>
          <w:t>art. 85 ust. 1</w:t>
        </w:r>
      </w:hyperlink>
      <w:r w:rsidRPr="00D96347">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z wykonawcą do tej samej grupy kapitałowej w rozumieniu ustawy z dnia 16 lutego 2007 r.</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8.2 Podstawy wykluczenia, o których mowa w art. 109 ust. 1 Pzp.</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Zgodnie z art. 109 ust. 1 pkt 4) ustawy Pzp:</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D96347" w:rsidRDefault="002F298E">
      <w:pPr>
        <w:pStyle w:val="Default"/>
        <w:numPr>
          <w:ilvl w:val="0"/>
          <w:numId w:val="4"/>
        </w:numPr>
        <w:spacing w:line="276" w:lineRule="auto"/>
        <w:jc w:val="both"/>
        <w:rPr>
          <w:rFonts w:ascii="Calibri" w:hAnsi="Calibri" w:cs="Calibri"/>
          <w:i/>
          <w:iCs/>
          <w:sz w:val="22"/>
          <w:szCs w:val="22"/>
        </w:rPr>
      </w:pPr>
      <w:r w:rsidRPr="00D96347">
        <w:rPr>
          <w:rStyle w:val="BrakA"/>
          <w:rFonts w:ascii="Calibri" w:hAnsi="Calibri" w:cs="Calibri"/>
          <w:i/>
          <w:iCs/>
          <w:sz w:val="22"/>
          <w:szCs w:val="22"/>
        </w:rPr>
        <w:t xml:space="preserve">w stosunku do którego otwarto likwidację, ogłoszono upadłość, którego aktywami zarządza likwidator lub sąd, zawarł układ z wierzycielami, którego działalność gospodarcza jest </w:t>
      </w:r>
      <w:r w:rsidRPr="00D96347">
        <w:rPr>
          <w:rStyle w:val="BrakA"/>
          <w:rFonts w:ascii="Calibri" w:hAnsi="Calibri" w:cs="Calibri"/>
          <w:i/>
          <w:iCs/>
          <w:sz w:val="22"/>
          <w:szCs w:val="22"/>
        </w:rPr>
        <w:lastRenderedPageBreak/>
        <w:t>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27DBB783"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0" w:name="highlightHit_25"/>
      <w:bookmarkEnd w:id="40"/>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D96347" w:rsidRDefault="007842A1" w:rsidP="00D96347">
      <w:pPr>
        <w:spacing w:line="276" w:lineRule="auto"/>
        <w:jc w:val="both"/>
        <w:rPr>
          <w:rStyle w:val="Hyperlink3"/>
          <w:rFonts w:ascii="Calibri" w:hAnsi="Calibri" w:cs="Calibri"/>
          <w:sz w:val="22"/>
          <w:szCs w:val="22"/>
        </w:rPr>
      </w:pPr>
    </w:p>
    <w:p w14:paraId="5DEBB009" w14:textId="79A4B117" w:rsidR="004A3874" w:rsidRDefault="00C34CF5" w:rsidP="00F36D0D">
      <w:pPr>
        <w:pStyle w:val="Nagwek4"/>
        <w:spacing w:after="0" w:line="276" w:lineRule="auto"/>
        <w:rPr>
          <w:rStyle w:val="Brak"/>
          <w:rFonts w:ascii="Calibri" w:hAnsi="Calibri" w:cs="Calibri"/>
          <w:sz w:val="22"/>
          <w:szCs w:val="22"/>
        </w:rPr>
      </w:pPr>
      <w:r w:rsidRPr="00C34CF5">
        <w:rPr>
          <w:rStyle w:val="Brak"/>
          <w:rFonts w:ascii="Calibri" w:hAnsi="Calibri" w:cs="Calibri"/>
          <w:sz w:val="22"/>
          <w:szCs w:val="22"/>
        </w:rPr>
        <w:t>8.3.</w:t>
      </w:r>
      <w:r>
        <w:rPr>
          <w:rStyle w:val="Brak"/>
          <w:rFonts w:ascii="Calibri" w:hAnsi="Calibri" w:cs="Calibri"/>
          <w:sz w:val="22"/>
          <w:szCs w:val="22"/>
        </w:rPr>
        <w:t xml:space="preserve"> </w:t>
      </w:r>
      <w:r w:rsidR="004A3874" w:rsidRPr="00D96347">
        <w:rPr>
          <w:rStyle w:val="BrakA"/>
          <w:rFonts w:ascii="Calibri" w:eastAsia="Arial Unicode MS" w:hAnsi="Calibri" w:cs="Calibri"/>
          <w:sz w:val="22"/>
          <w:szCs w:val="22"/>
        </w:rPr>
        <w:t xml:space="preserve">Podstawy wykluczenia, o których mowa w art. </w:t>
      </w:r>
      <w:r w:rsidR="004A3874">
        <w:rPr>
          <w:rStyle w:val="BrakA"/>
          <w:rFonts w:ascii="Calibri" w:eastAsia="Arial Unicode MS" w:hAnsi="Calibri" w:cs="Calibri"/>
          <w:sz w:val="22"/>
          <w:szCs w:val="22"/>
        </w:rPr>
        <w:t>7</w:t>
      </w:r>
      <w:r w:rsidR="004A3874" w:rsidRPr="00D96347">
        <w:rPr>
          <w:rStyle w:val="BrakA"/>
          <w:rFonts w:ascii="Calibri" w:eastAsia="Arial Unicode MS" w:hAnsi="Calibri" w:cs="Calibri"/>
          <w:sz w:val="22"/>
          <w:szCs w:val="22"/>
        </w:rPr>
        <w:t xml:space="preserve"> ust. 1 Pzp</w:t>
      </w:r>
      <w:r w:rsidR="004A3874">
        <w:rPr>
          <w:rStyle w:val="BrakA"/>
          <w:rFonts w:ascii="Calibri" w:eastAsia="Arial Unicode MS" w:hAnsi="Calibri" w:cs="Calibri"/>
          <w:sz w:val="22"/>
          <w:szCs w:val="22"/>
        </w:rPr>
        <w:t xml:space="preserve"> ustawy sankcyjnej:</w:t>
      </w:r>
    </w:p>
    <w:p w14:paraId="40EE152D" w14:textId="341AC7A3" w:rsidR="007842A1" w:rsidRPr="007842A1" w:rsidRDefault="007842A1" w:rsidP="007842A1">
      <w:pPr>
        <w:pStyle w:val="Default"/>
        <w:spacing w:line="276" w:lineRule="auto"/>
        <w:jc w:val="both"/>
        <w:rPr>
          <w:rStyle w:val="Brak"/>
          <w:rFonts w:ascii="Calibri" w:hAnsi="Calibri" w:cs="Calibri"/>
          <w:sz w:val="22"/>
          <w:szCs w:val="22"/>
        </w:rPr>
      </w:pPr>
      <w:r w:rsidRPr="007842A1">
        <w:rPr>
          <w:rStyle w:val="Brak"/>
          <w:rFonts w:ascii="Calibri" w:hAnsi="Calibri" w:cs="Calibri"/>
          <w:sz w:val="22"/>
          <w:szCs w:val="22"/>
        </w:rPr>
        <w:t xml:space="preserve">Na podstawie art. 7 ust. 1 ustawy </w:t>
      </w:r>
      <w:r w:rsidR="004A3874">
        <w:rPr>
          <w:rStyle w:val="Brak"/>
          <w:rFonts w:ascii="Calibri" w:hAnsi="Calibri" w:cs="Calibri"/>
          <w:sz w:val="22"/>
          <w:szCs w:val="22"/>
        </w:rPr>
        <w:t xml:space="preserve">sankcyjnej </w:t>
      </w:r>
      <w:r w:rsidRPr="007842A1">
        <w:rPr>
          <w:rStyle w:val="Brak"/>
          <w:rFonts w:ascii="Calibri" w:hAnsi="Calibri" w:cs="Calibri"/>
          <w:sz w:val="22"/>
          <w:szCs w:val="22"/>
        </w:rPr>
        <w:t>z postępowania o udzielenie zamówienia publicznego lub konkursu prowadzonego na podstawie PZP wyklucza się:</w:t>
      </w:r>
    </w:p>
    <w:p w14:paraId="08AF3871" w14:textId="02697642" w:rsidR="007842A1" w:rsidRPr="00FC035E" w:rsidRDefault="007842A1" w:rsidP="004A3874">
      <w:pPr>
        <w:pStyle w:val="Default"/>
        <w:spacing w:line="276" w:lineRule="auto"/>
        <w:ind w:left="567" w:hanging="425"/>
        <w:jc w:val="both"/>
        <w:rPr>
          <w:rStyle w:val="Brak"/>
          <w:rFonts w:ascii="Calibri" w:hAnsi="Calibri" w:cs="Calibri"/>
          <w:i/>
          <w:iCs/>
          <w:sz w:val="22"/>
          <w:szCs w:val="22"/>
        </w:rPr>
      </w:pPr>
      <w:r w:rsidRPr="00FC035E">
        <w:rPr>
          <w:rStyle w:val="Brak"/>
          <w:rFonts w:ascii="Calibri" w:hAnsi="Calibri" w:cs="Calibri"/>
          <w:i/>
          <w:iCs/>
          <w:sz w:val="22"/>
          <w:szCs w:val="22"/>
        </w:rPr>
        <w:t>1)</w:t>
      </w:r>
      <w:r w:rsidRPr="007842A1">
        <w:rPr>
          <w:rStyle w:val="Brak"/>
          <w:rFonts w:ascii="Calibri" w:hAnsi="Calibri" w:cs="Calibri"/>
          <w:sz w:val="22"/>
          <w:szCs w:val="22"/>
        </w:rPr>
        <w:t xml:space="preserve"> </w:t>
      </w:r>
      <w:r w:rsidR="004A3874">
        <w:rPr>
          <w:rStyle w:val="Brak"/>
          <w:rFonts w:ascii="Calibri" w:hAnsi="Calibri" w:cs="Calibri"/>
          <w:sz w:val="22"/>
          <w:szCs w:val="22"/>
        </w:rPr>
        <w:tab/>
      </w:r>
      <w:r w:rsidRPr="00FC035E">
        <w:rPr>
          <w:rStyle w:val="Brak"/>
          <w:rFonts w:ascii="Calibri" w:hAnsi="Calibri" w:cs="Calibri"/>
          <w:i/>
          <w:iCs/>
          <w:sz w:val="22"/>
          <w:szCs w:val="22"/>
        </w:rPr>
        <w:t>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późn.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 zwane dalej „rozporządzeniem 269/2014" albo wpisanego na listę na podstawie decyzji w sprawie wpisu na listę rozstrzygającej o zastosowaniu środka, o którym mowa w art. 1 pkt 3 ustawy;</w:t>
      </w:r>
    </w:p>
    <w:p w14:paraId="4514F967" w14:textId="22EA84BD" w:rsidR="007842A1" w:rsidRPr="00FC035E" w:rsidRDefault="007842A1" w:rsidP="004A3874">
      <w:pPr>
        <w:pStyle w:val="Default"/>
        <w:spacing w:line="276" w:lineRule="auto"/>
        <w:ind w:left="567" w:hanging="425"/>
        <w:jc w:val="both"/>
        <w:rPr>
          <w:rStyle w:val="Brak"/>
          <w:rFonts w:ascii="Calibri" w:hAnsi="Calibri" w:cs="Calibri"/>
          <w:i/>
          <w:iCs/>
          <w:sz w:val="22"/>
          <w:szCs w:val="22"/>
        </w:rPr>
      </w:pPr>
      <w:r w:rsidRPr="00FC035E">
        <w:rPr>
          <w:rStyle w:val="Brak"/>
          <w:rFonts w:ascii="Calibri" w:hAnsi="Calibri" w:cs="Calibri"/>
          <w:i/>
          <w:iCs/>
          <w:sz w:val="22"/>
          <w:szCs w:val="22"/>
        </w:rPr>
        <w:t xml:space="preserve">2) </w:t>
      </w:r>
      <w:r w:rsidR="004A3874">
        <w:rPr>
          <w:rStyle w:val="Brak"/>
          <w:rFonts w:ascii="Calibri" w:hAnsi="Calibri" w:cs="Calibri"/>
          <w:i/>
          <w:iCs/>
          <w:sz w:val="22"/>
          <w:szCs w:val="22"/>
        </w:rPr>
        <w:tab/>
      </w:r>
      <w:r w:rsidRPr="00FC035E">
        <w:rPr>
          <w:rStyle w:val="Brak"/>
          <w:rFonts w:ascii="Calibri" w:hAnsi="Calibri" w:cs="Calibri"/>
          <w:i/>
          <w:i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253C813C" w:rsidR="007842A1" w:rsidRDefault="007842A1" w:rsidP="004A3874">
      <w:pPr>
        <w:pStyle w:val="Default"/>
        <w:spacing w:line="276" w:lineRule="auto"/>
        <w:ind w:left="567" w:hanging="425"/>
        <w:jc w:val="both"/>
        <w:rPr>
          <w:rStyle w:val="Brak"/>
          <w:rFonts w:ascii="Calibri" w:hAnsi="Calibri" w:cs="Calibri"/>
          <w:sz w:val="22"/>
          <w:szCs w:val="22"/>
        </w:rPr>
      </w:pPr>
      <w:r w:rsidRPr="00FC035E">
        <w:rPr>
          <w:rStyle w:val="Brak"/>
          <w:rFonts w:ascii="Calibri" w:hAnsi="Calibri" w:cs="Calibri"/>
          <w:i/>
          <w:iCs/>
          <w:sz w:val="22"/>
          <w:szCs w:val="22"/>
        </w:rPr>
        <w:t xml:space="preserve">3) </w:t>
      </w:r>
      <w:r w:rsidR="004A3874">
        <w:rPr>
          <w:rStyle w:val="Brak"/>
          <w:rFonts w:ascii="Calibri" w:hAnsi="Calibri" w:cs="Calibri"/>
          <w:i/>
          <w:iCs/>
          <w:sz w:val="22"/>
          <w:szCs w:val="22"/>
        </w:rPr>
        <w:tab/>
      </w:r>
      <w:r w:rsidRPr="00FC035E">
        <w:rPr>
          <w:rStyle w:val="Brak"/>
          <w:rFonts w:ascii="Calibri" w:hAnsi="Calibri" w:cs="Calibri"/>
          <w:i/>
          <w:i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C035E">
        <w:rPr>
          <w:rStyle w:val="Brak"/>
          <w:rFonts w:ascii="Calibri" w:hAnsi="Calibri" w:cs="Calibri"/>
          <w:sz w:val="22"/>
          <w:szCs w:val="22"/>
        </w:rPr>
        <w:t>.</w:t>
      </w:r>
    </w:p>
    <w:p w14:paraId="1D369E29" w14:textId="77777777" w:rsidR="00BB4BAA" w:rsidRPr="00FC035E" w:rsidRDefault="00BB4BAA" w:rsidP="004A3874">
      <w:pPr>
        <w:pStyle w:val="Default"/>
        <w:spacing w:line="276" w:lineRule="auto"/>
        <w:ind w:left="567" w:hanging="425"/>
        <w:jc w:val="both"/>
        <w:rPr>
          <w:rStyle w:val="Brak"/>
          <w:rFonts w:ascii="Calibri" w:hAnsi="Calibri" w:cs="Calibri"/>
          <w:i/>
          <w:iCs/>
          <w:sz w:val="22"/>
          <w:szCs w:val="22"/>
        </w:rPr>
      </w:pPr>
    </w:p>
    <w:p w14:paraId="0556E5E4" w14:textId="3E2AA722" w:rsidR="00E73575" w:rsidRPr="00F36D0D" w:rsidRDefault="00E73575" w:rsidP="00F36D0D">
      <w:pPr>
        <w:pStyle w:val="Nagwek4"/>
        <w:spacing w:after="0" w:line="276" w:lineRule="auto"/>
        <w:rPr>
          <w:rFonts w:ascii="Calibri" w:eastAsia="Arial Unicode MS" w:hAnsi="Calibri" w:cs="Calibri"/>
          <w:sz w:val="22"/>
          <w:szCs w:val="22"/>
        </w:rPr>
      </w:pPr>
      <w:r w:rsidRPr="00E73575">
        <w:rPr>
          <w:rStyle w:val="BrakA"/>
          <w:rFonts w:eastAsia="Arial Unicode MS"/>
        </w:rPr>
        <w:t xml:space="preserve">8.4 </w:t>
      </w:r>
      <w:r w:rsidRPr="00E73575">
        <w:rPr>
          <w:rStyle w:val="BrakA"/>
          <w:rFonts w:ascii="Calibri" w:eastAsia="Arial Unicode MS" w:hAnsi="Calibri" w:cs="Calibri"/>
          <w:sz w:val="22"/>
          <w:szCs w:val="22"/>
        </w:rPr>
        <w:t xml:space="preserve">Podstawy wykluczenia, o których mowa w art. art. 5k ust. 1 </w:t>
      </w:r>
      <w:r w:rsidRPr="00C12928">
        <w:rPr>
          <w:rStyle w:val="Brak"/>
          <w:rFonts w:ascii="Calibri" w:hAnsi="Calibri" w:cs="Calibri"/>
          <w:sz w:val="22"/>
          <w:szCs w:val="22"/>
        </w:rPr>
        <w:t>Rozporządzeni</w:t>
      </w:r>
      <w:r w:rsidR="00BB4BAA">
        <w:rPr>
          <w:rStyle w:val="Brak"/>
          <w:rFonts w:ascii="Calibri" w:hAnsi="Calibri" w:cs="Calibri"/>
          <w:sz w:val="22"/>
          <w:szCs w:val="22"/>
        </w:rPr>
        <w:t>a</w:t>
      </w:r>
      <w:r w:rsidRPr="00C12928">
        <w:rPr>
          <w:rStyle w:val="Brak"/>
          <w:rFonts w:ascii="Calibri" w:hAnsi="Calibri" w:cs="Calibri"/>
          <w:sz w:val="22"/>
          <w:szCs w:val="22"/>
        </w:rPr>
        <w:t xml:space="preserve"> 2022/576</w:t>
      </w:r>
      <w:r>
        <w:rPr>
          <w:rStyle w:val="Brak"/>
          <w:rFonts w:ascii="Calibri" w:hAnsi="Calibri" w:cs="Calibri"/>
          <w:sz w:val="22"/>
          <w:szCs w:val="22"/>
        </w:rPr>
        <w:t>;</w:t>
      </w:r>
    </w:p>
    <w:p w14:paraId="7D132863" w14:textId="77777777" w:rsidR="00E73575" w:rsidRPr="00E73575" w:rsidRDefault="00E73575" w:rsidP="00E73575">
      <w:pPr>
        <w:pStyle w:val="Tekstprzypisudolnego"/>
        <w:spacing w:after="120" w:line="259" w:lineRule="auto"/>
        <w:ind w:left="360"/>
        <w:jc w:val="both"/>
        <w:rPr>
          <w:rFonts w:ascii="Calibri" w:hAnsi="Calibri" w:cs="Calibri"/>
          <w:sz w:val="22"/>
          <w:szCs w:val="22"/>
        </w:rPr>
      </w:pPr>
      <w:r w:rsidRPr="00E73575">
        <w:rPr>
          <w:rFonts w:ascii="Calibri" w:hAnsi="Calibri" w:cs="Calibri"/>
          <w:sz w:val="22"/>
          <w:szCs w:val="22"/>
        </w:rPr>
        <w:t xml:space="preserve">Zgodnie z treścią art. 5k ust. 1 rozporządzenia 833/2014 w brzmieniu nadanym </w:t>
      </w:r>
      <w:r w:rsidRPr="001F127C">
        <w:rPr>
          <w:rFonts w:ascii="Calibri" w:hAnsi="Calibri" w:cs="Calibri"/>
          <w:b/>
          <w:bCs/>
          <w:sz w:val="22"/>
          <w:szCs w:val="22"/>
        </w:rPr>
        <w:t>rozporządzeniem 2022/576</w:t>
      </w:r>
      <w:r w:rsidRPr="00E73575">
        <w:rPr>
          <w:rFonts w:ascii="Calibri" w:hAnsi="Calibri" w:cs="Calibri"/>
          <w:sz w:val="22"/>
          <w:szCs w:val="22"/>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E73575" w:rsidRDefault="00E73575" w:rsidP="00537F2B">
      <w:pPr>
        <w:pStyle w:val="Tekstprzypisudolnego"/>
        <w:numPr>
          <w:ilvl w:val="0"/>
          <w:numId w:val="54"/>
        </w:numPr>
        <w:spacing w:after="120" w:line="259" w:lineRule="auto"/>
        <w:rPr>
          <w:rFonts w:ascii="Calibri" w:hAnsi="Calibri" w:cs="Calibri"/>
          <w:sz w:val="22"/>
          <w:szCs w:val="22"/>
        </w:rPr>
      </w:pPr>
      <w:r w:rsidRPr="00E73575">
        <w:rPr>
          <w:rFonts w:ascii="Calibri" w:hAnsi="Calibri" w:cs="Calibri"/>
          <w:sz w:val="22"/>
          <w:szCs w:val="22"/>
        </w:rPr>
        <w:t>obywateli rosyjskich lub osób fizycznych lub prawnych, podmiotów lub organów z siedzibą w Rosji;</w:t>
      </w:r>
    </w:p>
    <w:p w14:paraId="46E824F8" w14:textId="1719534A" w:rsidR="00E73575" w:rsidRPr="00E73575" w:rsidRDefault="00E73575" w:rsidP="00537F2B">
      <w:pPr>
        <w:pStyle w:val="Tekstprzypisudolnego"/>
        <w:numPr>
          <w:ilvl w:val="0"/>
          <w:numId w:val="54"/>
        </w:numPr>
        <w:spacing w:after="120" w:line="259" w:lineRule="auto"/>
        <w:rPr>
          <w:rFonts w:ascii="Calibri" w:hAnsi="Calibri" w:cs="Calibri"/>
          <w:sz w:val="22"/>
          <w:szCs w:val="22"/>
        </w:rPr>
      </w:pPr>
      <w:bookmarkStart w:id="41" w:name="_Hlk102557314"/>
      <w:r w:rsidRPr="00E73575">
        <w:rPr>
          <w:rFonts w:ascii="Calibri" w:hAnsi="Calibri" w:cs="Calibri"/>
          <w:sz w:val="22"/>
          <w:szCs w:val="22"/>
        </w:rPr>
        <w:lastRenderedPageBreak/>
        <w:t>osób prawnych, podmiotów lub organów, do których prawa własności bezpośrednio lub pośrednio w ponad 50 % należą do podmiotu, o którym mowa w lit. a) niniejszego ustępu; lub</w:t>
      </w:r>
      <w:bookmarkEnd w:id="41"/>
    </w:p>
    <w:p w14:paraId="52DF2BCA" w14:textId="77777777" w:rsidR="00E73575" w:rsidRPr="00E73575" w:rsidRDefault="00E73575" w:rsidP="00537F2B">
      <w:pPr>
        <w:pStyle w:val="Tekstprzypisudolnego"/>
        <w:numPr>
          <w:ilvl w:val="0"/>
          <w:numId w:val="54"/>
        </w:numPr>
        <w:spacing w:after="120" w:line="259" w:lineRule="auto"/>
        <w:rPr>
          <w:rFonts w:ascii="Calibri" w:hAnsi="Calibri" w:cs="Calibri"/>
          <w:sz w:val="22"/>
          <w:szCs w:val="22"/>
        </w:rPr>
      </w:pPr>
      <w:r w:rsidRPr="00E73575">
        <w:rPr>
          <w:rFonts w:ascii="Calibri" w:hAnsi="Calibri" w:cs="Calibri"/>
          <w:sz w:val="22"/>
          <w:szCs w:val="22"/>
        </w:rPr>
        <w:t>osób fizycznych lub prawnych, podmiotów lub organów działających w imieniu lub pod kierunkiem podmiotu, o którym mowa w lit. a) lub b) niniejszego ustępu,</w:t>
      </w:r>
    </w:p>
    <w:p w14:paraId="569FBB39" w14:textId="77777777" w:rsidR="00E73575" w:rsidRPr="00E73575" w:rsidRDefault="00E73575" w:rsidP="00E73575">
      <w:pPr>
        <w:pStyle w:val="Tekstprzypisudolnego"/>
        <w:spacing w:after="120" w:line="259" w:lineRule="auto"/>
        <w:jc w:val="both"/>
        <w:rPr>
          <w:rFonts w:ascii="Calibri" w:hAnsi="Calibri" w:cs="Calibri"/>
          <w:sz w:val="22"/>
          <w:szCs w:val="22"/>
        </w:rPr>
      </w:pPr>
      <w:r w:rsidRPr="00E73575">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D96347"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D96347" w:rsidRDefault="002F298E" w:rsidP="00D96347">
      <w:pPr>
        <w:pStyle w:val="Nagwek4"/>
        <w:spacing w:after="0" w:line="276" w:lineRule="auto"/>
        <w:rPr>
          <w:rStyle w:val="BrakA"/>
          <w:rFonts w:ascii="Calibri" w:hAnsi="Calibri" w:cs="Calibri"/>
          <w:sz w:val="22"/>
          <w:szCs w:val="22"/>
        </w:rPr>
      </w:pPr>
      <w:r w:rsidRPr="00E73575">
        <w:rPr>
          <w:rStyle w:val="BrakA"/>
          <w:rFonts w:ascii="Calibri" w:eastAsia="Arial Unicode MS" w:hAnsi="Calibri" w:cs="Calibri"/>
          <w:sz w:val="22"/>
          <w:szCs w:val="22"/>
        </w:rPr>
        <w:t>8.</w:t>
      </w:r>
      <w:r w:rsidR="00E73575" w:rsidRPr="00E73575">
        <w:rPr>
          <w:rStyle w:val="BrakA"/>
          <w:rFonts w:ascii="Calibri" w:eastAsia="Arial Unicode MS" w:hAnsi="Calibri" w:cs="Calibri"/>
          <w:sz w:val="22"/>
          <w:szCs w:val="22"/>
        </w:rPr>
        <w:t>5</w:t>
      </w:r>
      <w:r w:rsidRPr="00E73575">
        <w:rPr>
          <w:rStyle w:val="BrakA"/>
          <w:rFonts w:ascii="Calibri" w:eastAsia="Arial Unicode MS" w:hAnsi="Calibri" w:cs="Calibri"/>
          <w:sz w:val="22"/>
          <w:szCs w:val="22"/>
        </w:rPr>
        <w:t xml:space="preserve">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2" w:name="_Hlk63770358"/>
      <w:r w:rsidRPr="00D96347">
        <w:rPr>
          <w:rStyle w:val="Brak"/>
          <w:rFonts w:ascii="Calibri" w:hAnsi="Calibri" w:cs="Calibri"/>
          <w:sz w:val="22"/>
          <w:szCs w:val="22"/>
        </w:rPr>
        <w:t>Zamawiający zaznacza, iż zgodnie z art. 110 ust. 2 ustawy Pzp:</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2"/>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3" w:name="mip51080619"/>
      <w:bookmarkEnd w:id="43"/>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4" w:name="mip51080620"/>
      <w:bookmarkEnd w:id="44"/>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5" w:name="mip51080621"/>
      <w:bookmarkEnd w:id="45"/>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46" w:name="mip51080622"/>
      <w:bookmarkEnd w:id="46"/>
      <w:r w:rsidRPr="00D96347">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pPr>
        <w:pStyle w:val="Nagwek3"/>
        <w:numPr>
          <w:ilvl w:val="0"/>
          <w:numId w:val="5"/>
        </w:numPr>
        <w:spacing w:after="0" w:line="276" w:lineRule="auto"/>
        <w:rPr>
          <w:rFonts w:ascii="Calibri" w:hAnsi="Calibri" w:cs="Calibri"/>
          <w:sz w:val="22"/>
          <w:szCs w:val="22"/>
        </w:rPr>
      </w:pPr>
      <w:bookmarkStart w:id="47" w:name="_Toc9"/>
      <w:bookmarkStart w:id="48" w:name="_Toc76125940"/>
      <w:bookmarkStart w:id="49" w:name="_Toc144711293"/>
      <w:r w:rsidRPr="00D96347">
        <w:rPr>
          <w:rStyle w:val="BrakA"/>
          <w:rFonts w:ascii="Calibri" w:hAnsi="Calibri" w:cs="Calibri"/>
          <w:sz w:val="22"/>
          <w:szCs w:val="22"/>
        </w:rPr>
        <w:t>Informacja o warunkach udziału w postępowaniu.</w:t>
      </w:r>
      <w:bookmarkEnd w:id="47"/>
      <w:bookmarkEnd w:id="48"/>
      <w:bookmarkEnd w:id="49"/>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0"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pPr>
        <w:pStyle w:val="Akapitzlist"/>
        <w:numPr>
          <w:ilvl w:val="0"/>
          <w:numId w:val="6"/>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0"/>
    </w:p>
    <w:p w14:paraId="1194FB6C" w14:textId="77777777" w:rsidR="00B37313" w:rsidRPr="00D96347" w:rsidRDefault="002F298E">
      <w:pPr>
        <w:pStyle w:val="Akapitzlist"/>
        <w:numPr>
          <w:ilvl w:val="0"/>
          <w:numId w:val="6"/>
        </w:numPr>
        <w:spacing w:after="0"/>
        <w:jc w:val="both"/>
        <w:rPr>
          <w:rFonts w:eastAsia="Arial" w:cs="Calibri"/>
          <w:b/>
          <w:bCs/>
        </w:rPr>
      </w:pPr>
      <w:bookmarkStart w:id="51" w:name="mip51080637"/>
      <w:bookmarkEnd w:id="51"/>
      <w:r w:rsidRPr="00D96347">
        <w:rPr>
          <w:rStyle w:val="BrakA"/>
          <w:rFonts w:cs="Calibri"/>
          <w:b/>
          <w:bCs/>
        </w:rPr>
        <w:lastRenderedPageBreak/>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pPr>
        <w:pStyle w:val="Akapitzlist"/>
        <w:numPr>
          <w:ilvl w:val="0"/>
          <w:numId w:val="6"/>
        </w:numPr>
        <w:spacing w:after="0"/>
        <w:jc w:val="both"/>
        <w:rPr>
          <w:rFonts w:eastAsia="Arial" w:cs="Calibri"/>
          <w:b/>
          <w:bCs/>
        </w:rPr>
      </w:pPr>
      <w:bookmarkStart w:id="52" w:name="mip51080638"/>
      <w:bookmarkEnd w:id="52"/>
      <w:r w:rsidRPr="00D96347">
        <w:rPr>
          <w:rStyle w:val="BrakA"/>
          <w:rFonts w:cs="Calibri"/>
          <w:b/>
          <w:bCs/>
        </w:rPr>
        <w:t xml:space="preserve">sytuacji ekonomicznej lub finansowej - </w:t>
      </w:r>
      <w:bookmarkStart w:id="53" w:name="mip51080639"/>
      <w:bookmarkEnd w:id="53"/>
      <w:r w:rsidRPr="00D96347">
        <w:rPr>
          <w:rStyle w:val="Brak"/>
          <w:rFonts w:cs="Calibri"/>
        </w:rPr>
        <w:t>Zamawiający nie precyzuje w tym zakresie żadnych wymagań, których spełnianie Wykonawca zobowiązany jest wykazać w sposób szczególny;</w:t>
      </w:r>
    </w:p>
    <w:p w14:paraId="12F255B0" w14:textId="36984ED3" w:rsidR="004C743B" w:rsidRPr="00FE2183" w:rsidRDefault="002F298E" w:rsidP="00AC1AA7">
      <w:pPr>
        <w:pStyle w:val="Akapitzlist"/>
        <w:numPr>
          <w:ilvl w:val="0"/>
          <w:numId w:val="6"/>
        </w:numPr>
        <w:spacing w:after="0"/>
        <w:jc w:val="both"/>
        <w:rPr>
          <w:rStyle w:val="Brak"/>
          <w:rFonts w:cs="Calibri"/>
          <w:b/>
          <w:bCs/>
        </w:rPr>
      </w:pPr>
      <w:r w:rsidRPr="00435D08">
        <w:rPr>
          <w:rStyle w:val="BrakA"/>
          <w:rFonts w:cs="Calibri"/>
          <w:b/>
          <w:bCs/>
        </w:rPr>
        <w:t>zdolności technicznej lub zawodowej</w:t>
      </w:r>
      <w:r w:rsidRPr="00435D08">
        <w:rPr>
          <w:rStyle w:val="Brak"/>
          <w:rFonts w:cs="Calibri"/>
        </w:rPr>
        <w:t xml:space="preserve"> –</w:t>
      </w:r>
      <w:bookmarkStart w:id="54" w:name="_Hlk97536859"/>
      <w:r w:rsidR="00AC1AA7" w:rsidRPr="00435D08">
        <w:rPr>
          <w:rStyle w:val="Brak"/>
          <w:rFonts w:cs="Calibri"/>
        </w:rPr>
        <w:t xml:space="preserve"> </w:t>
      </w:r>
      <w:bookmarkEnd w:id="54"/>
    </w:p>
    <w:p w14:paraId="4BF3B46B" w14:textId="45A1E2EF" w:rsidR="00830D8C" w:rsidRPr="00BA2AA4" w:rsidRDefault="00830D8C" w:rsidP="00830D8C">
      <w:pPr>
        <w:pStyle w:val="Akapitzlist"/>
        <w:spacing w:after="0"/>
        <w:ind w:left="426"/>
        <w:jc w:val="both"/>
        <w:rPr>
          <w:rStyle w:val="Brak"/>
          <w:rFonts w:cs="Calibri"/>
        </w:rPr>
      </w:pPr>
      <w:r w:rsidRPr="00BA2AA4">
        <w:rPr>
          <w:rStyle w:val="BrakA"/>
          <w:rFonts w:cs="Calibri"/>
          <w:b/>
          <w:bCs/>
        </w:rPr>
        <w:t>1. Zdolność techniczna</w:t>
      </w:r>
      <w:r w:rsidRPr="00BA2AA4">
        <w:rPr>
          <w:rStyle w:val="Brak"/>
          <w:rFonts w:cs="Calibri"/>
        </w:rPr>
        <w:t>:</w:t>
      </w:r>
    </w:p>
    <w:p w14:paraId="5F5D4150" w14:textId="4E3A404F" w:rsidR="00830D8C" w:rsidRPr="00BA2AA4" w:rsidRDefault="00830D8C" w:rsidP="00830D8C">
      <w:pPr>
        <w:ind w:left="426"/>
        <w:jc w:val="both"/>
        <w:rPr>
          <w:rStyle w:val="Brak"/>
          <w:rFonts w:ascii="Calibri" w:hAnsi="Calibri" w:cs="Calibri"/>
          <w:sz w:val="22"/>
          <w:szCs w:val="22"/>
        </w:rPr>
      </w:pPr>
      <w:r w:rsidRPr="00BA2AA4">
        <w:rPr>
          <w:rStyle w:val="Brak"/>
          <w:rFonts w:ascii="Calibri" w:hAnsi="Calibri" w:cs="Calibri"/>
          <w:sz w:val="22"/>
          <w:szCs w:val="22"/>
        </w:rPr>
        <w:t>Wykonawca musi wykazać, że dysponuje lub będzie dysponował po co najmniej jednej (1) sztuce następujących urządzeń technicznych:</w:t>
      </w:r>
    </w:p>
    <w:p w14:paraId="179F8F1A" w14:textId="77777777" w:rsidR="00830D8C" w:rsidRPr="00BA2AA4" w:rsidRDefault="00830D8C" w:rsidP="00830D8C">
      <w:pPr>
        <w:ind w:left="426"/>
        <w:jc w:val="both"/>
        <w:rPr>
          <w:rStyle w:val="Brak"/>
          <w:rFonts w:ascii="Calibri" w:hAnsi="Calibri" w:cs="Calibri"/>
          <w:sz w:val="22"/>
          <w:szCs w:val="22"/>
        </w:rPr>
      </w:pPr>
      <w:r w:rsidRPr="00BA2AA4">
        <w:rPr>
          <w:rStyle w:val="Brak"/>
          <w:rFonts w:ascii="Calibri" w:hAnsi="Calibri" w:cs="Calibri"/>
          <w:sz w:val="22"/>
          <w:szCs w:val="22"/>
        </w:rPr>
        <w:t>A. Stół montażowy do diapozytywów;</w:t>
      </w:r>
    </w:p>
    <w:p w14:paraId="5F41A7A5" w14:textId="77777777" w:rsidR="00830D8C" w:rsidRPr="00BA2AA4" w:rsidRDefault="00830D8C" w:rsidP="00830D8C">
      <w:pPr>
        <w:ind w:left="426"/>
        <w:jc w:val="both"/>
        <w:rPr>
          <w:rStyle w:val="Brak"/>
          <w:rFonts w:ascii="Calibri" w:hAnsi="Calibri" w:cs="Calibri"/>
          <w:sz w:val="22"/>
          <w:szCs w:val="22"/>
        </w:rPr>
      </w:pPr>
      <w:r w:rsidRPr="00BA2AA4">
        <w:rPr>
          <w:rStyle w:val="Brak"/>
          <w:rFonts w:ascii="Calibri" w:hAnsi="Calibri" w:cs="Calibri"/>
          <w:sz w:val="22"/>
          <w:szCs w:val="22"/>
        </w:rPr>
        <w:t>B. Kopiorama do naświetlania płyt;</w:t>
      </w:r>
    </w:p>
    <w:p w14:paraId="74C93E8E" w14:textId="77777777" w:rsidR="00830D8C" w:rsidRDefault="00830D8C" w:rsidP="00830D8C">
      <w:pPr>
        <w:ind w:left="426"/>
        <w:jc w:val="both"/>
        <w:rPr>
          <w:rStyle w:val="Brak"/>
          <w:rFonts w:ascii="Calibri" w:hAnsi="Calibri" w:cs="Calibri"/>
          <w:sz w:val="22"/>
          <w:szCs w:val="22"/>
        </w:rPr>
      </w:pPr>
      <w:r w:rsidRPr="00BA2AA4">
        <w:rPr>
          <w:rStyle w:val="Brak"/>
          <w:rFonts w:ascii="Calibri" w:hAnsi="Calibri" w:cs="Calibri"/>
          <w:sz w:val="22"/>
          <w:szCs w:val="22"/>
        </w:rPr>
        <w:t>C. Wywoływarka do płyt</w:t>
      </w:r>
      <w:r>
        <w:rPr>
          <w:rStyle w:val="Brak"/>
          <w:rFonts w:ascii="Calibri" w:hAnsi="Calibri" w:cs="Calibri"/>
          <w:sz w:val="22"/>
          <w:szCs w:val="22"/>
        </w:rPr>
        <w:t>;</w:t>
      </w:r>
    </w:p>
    <w:p w14:paraId="520F83CC" w14:textId="77777777" w:rsidR="00F95FFD" w:rsidRDefault="00830D8C" w:rsidP="00F95FFD">
      <w:pPr>
        <w:ind w:left="426"/>
        <w:jc w:val="both"/>
        <w:rPr>
          <w:rStyle w:val="Brak"/>
          <w:rFonts w:ascii="Calibri" w:hAnsi="Calibri" w:cs="Calibri"/>
          <w:sz w:val="22"/>
          <w:szCs w:val="22"/>
        </w:rPr>
      </w:pPr>
      <w:r>
        <w:rPr>
          <w:rStyle w:val="Brak"/>
          <w:rFonts w:ascii="Calibri" w:hAnsi="Calibri" w:cs="Calibri"/>
          <w:sz w:val="22"/>
          <w:szCs w:val="22"/>
        </w:rPr>
        <w:t>D. Maszyna do druku offsetowego.</w:t>
      </w:r>
    </w:p>
    <w:p w14:paraId="4B2BF844" w14:textId="3840124F" w:rsidR="00830D8C" w:rsidRPr="00F95FFD" w:rsidRDefault="00830D8C" w:rsidP="00F95FFD">
      <w:pPr>
        <w:ind w:left="426"/>
        <w:jc w:val="both"/>
        <w:rPr>
          <w:rFonts w:ascii="Calibri" w:hAnsi="Calibri" w:cs="Calibri"/>
          <w:sz w:val="22"/>
          <w:szCs w:val="22"/>
        </w:rPr>
      </w:pPr>
    </w:p>
    <w:p w14:paraId="7476A527" w14:textId="77777777" w:rsidR="00830D8C" w:rsidRPr="00BA2AA4" w:rsidRDefault="00435D08" w:rsidP="00FE2183">
      <w:pPr>
        <w:pStyle w:val="Akapitzlist"/>
        <w:spacing w:after="0"/>
        <w:ind w:left="426"/>
        <w:rPr>
          <w:rStyle w:val="Brak"/>
          <w:rFonts w:cs="Calibri"/>
          <w:b/>
          <w:bCs/>
        </w:rPr>
      </w:pPr>
      <w:r w:rsidRPr="00FE2183">
        <w:rPr>
          <w:rStyle w:val="BrakA"/>
          <w:rFonts w:cs="Calibri"/>
          <w:b/>
          <w:bCs/>
        </w:rPr>
        <w:t>Warunek doświadczenia</w:t>
      </w:r>
      <w:r w:rsidRPr="00FE2183">
        <w:t>:</w:t>
      </w:r>
      <w:r w:rsidR="00830D8C">
        <w:br/>
      </w:r>
      <w:r w:rsidR="00830D8C" w:rsidRPr="00BA2AA4">
        <w:rPr>
          <w:rStyle w:val="Brak"/>
          <w:rFonts w:cs="Calibri"/>
          <w:b/>
          <w:bCs/>
        </w:rPr>
        <w:t>2. Zdolność zawodowa:</w:t>
      </w:r>
    </w:p>
    <w:p w14:paraId="57347EA2" w14:textId="77777777" w:rsidR="0058669D" w:rsidRPr="00FE2183" w:rsidRDefault="0058669D" w:rsidP="0058669D">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lang w:eastAsia="en-US"/>
        </w:rPr>
        <w:t xml:space="preserve">Warunki udziału w postępowaniu </w:t>
      </w:r>
      <w:r w:rsidRPr="00FE2183">
        <w:rPr>
          <w:rFonts w:ascii="Calibri" w:hAnsi="Calibri" w:cs="Calibri"/>
          <w:sz w:val="22"/>
          <w:szCs w:val="22"/>
          <w:lang w:eastAsia="en-US"/>
        </w:rPr>
        <w:t xml:space="preserve">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14:paraId="48F9B359" w14:textId="49C196A8" w:rsidR="00AC1AA7" w:rsidRDefault="00F95FFD" w:rsidP="00AC1AA7">
      <w:pPr>
        <w:pStyle w:val="Akapitzlist"/>
        <w:spacing w:after="0"/>
        <w:ind w:left="426"/>
        <w:jc w:val="both"/>
        <w:rPr>
          <w:rFonts w:cs="Calibri"/>
        </w:rPr>
      </w:pPr>
      <w:r w:rsidRPr="00F95FFD">
        <w:rPr>
          <w:rFonts w:cs="Calibri"/>
        </w:rPr>
        <w:t xml:space="preserve">Co najmniej </w:t>
      </w:r>
      <w:r w:rsidR="00085C17">
        <w:rPr>
          <w:rFonts w:cs="Calibri"/>
        </w:rPr>
        <w:t xml:space="preserve">dwie </w:t>
      </w:r>
      <w:r w:rsidRPr="00F95FFD">
        <w:rPr>
          <w:rFonts w:cs="Calibri"/>
        </w:rPr>
        <w:t>(2) usługi druku publikacji z diapozytywów, których łączna wartość wynosiła minimum</w:t>
      </w:r>
      <w:r w:rsidR="007F6EB8">
        <w:rPr>
          <w:rFonts w:cs="Calibri"/>
        </w:rPr>
        <w:t xml:space="preserve"> 177 730 zł brutto. </w:t>
      </w:r>
      <w:r w:rsidRPr="00F95FFD">
        <w:rPr>
          <w:rFonts w:cs="Calibri"/>
        </w:rPr>
        <w:t xml:space="preserve"> </w:t>
      </w:r>
    </w:p>
    <w:p w14:paraId="7ADE8D20" w14:textId="77777777" w:rsidR="00F95FFD" w:rsidRPr="00F95FFD" w:rsidRDefault="00F95FFD" w:rsidP="00AC1AA7">
      <w:pPr>
        <w:pStyle w:val="Akapitzlist"/>
        <w:spacing w:after="0"/>
        <w:ind w:left="426"/>
        <w:jc w:val="both"/>
        <w:rPr>
          <w:rFonts w:cs="Calibri"/>
        </w:rPr>
      </w:pPr>
    </w:p>
    <w:p w14:paraId="1901E51F" w14:textId="4F132EF8" w:rsidR="00FE2183" w:rsidRPr="00FE2183" w:rsidRDefault="00FE2183" w:rsidP="00FE2183">
      <w:pPr>
        <w:spacing w:line="276" w:lineRule="auto"/>
        <w:jc w:val="both"/>
        <w:rPr>
          <w:rFonts w:ascii="Calibri" w:hAnsi="Calibri" w:cs="Calibri"/>
          <w:sz w:val="20"/>
          <w:szCs w:val="20"/>
          <w:lang w:eastAsia="en-US"/>
        </w:rPr>
      </w:pPr>
      <w:r w:rsidRPr="00FE2183">
        <w:rPr>
          <w:rFonts w:ascii="Calibri" w:hAnsi="Calibri" w:cs="Calibri"/>
          <w:b/>
          <w:bCs/>
          <w:sz w:val="20"/>
          <w:szCs w:val="20"/>
          <w:u w:val="single"/>
          <w:lang w:eastAsia="en-US"/>
        </w:rPr>
        <w:t>Uwaga!</w:t>
      </w:r>
      <w:r w:rsidRPr="00FE2183">
        <w:rPr>
          <w:rFonts w:ascii="Calibri" w:hAnsi="Calibri" w:cs="Calibri"/>
          <w:sz w:val="20"/>
          <w:szCs w:val="20"/>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w:t>
      </w:r>
      <w:r w:rsidR="00620CB5">
        <w:rPr>
          <w:rFonts w:ascii="Calibri" w:hAnsi="Calibri" w:cs="Calibri"/>
          <w:sz w:val="20"/>
          <w:szCs w:val="20"/>
          <w:lang w:eastAsia="en-US"/>
        </w:rPr>
        <w:t xml:space="preserve"> 9.4)</w:t>
      </w:r>
      <w:r w:rsidR="007F6EB8">
        <w:rPr>
          <w:rFonts w:ascii="Calibri" w:hAnsi="Calibri" w:cs="Calibri"/>
          <w:sz w:val="20"/>
          <w:szCs w:val="20"/>
          <w:lang w:eastAsia="en-US"/>
        </w:rPr>
        <w:t xml:space="preserve"> 2.</w:t>
      </w:r>
    </w:p>
    <w:p w14:paraId="3833A136" w14:textId="77777777" w:rsidR="00FE2183" w:rsidRPr="00D96347" w:rsidRDefault="00FE2183" w:rsidP="00FE2183">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12699E18" w14:textId="5314422B" w:rsidR="001B682D" w:rsidRDefault="002F298E" w:rsidP="00854820">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oświadczenie o niepodleganiu wykluczeniu oraz spełnianiu warunków udziału w postępowaniu</w:t>
      </w:r>
      <w:r w:rsidR="001B682D">
        <w:rPr>
          <w:rStyle w:val="Brak"/>
          <w:rFonts w:ascii="Calibri" w:hAnsi="Calibri" w:cs="Calibri"/>
          <w:b/>
          <w:bCs/>
          <w:sz w:val="22"/>
          <w:szCs w:val="22"/>
        </w:rPr>
        <w:t xml:space="preserve">. </w:t>
      </w:r>
    </w:p>
    <w:p w14:paraId="417E3D51" w14:textId="45B0FB0C" w:rsidR="001B682D" w:rsidRPr="001B682D" w:rsidRDefault="001B682D" w:rsidP="00115E4B">
      <w:pPr>
        <w:spacing w:line="276" w:lineRule="auto"/>
        <w:ind w:left="426"/>
        <w:jc w:val="both"/>
        <w:rPr>
          <w:rStyle w:val="Hyperlink3"/>
          <w:rFonts w:ascii="Calibri" w:hAnsi="Calibri" w:cs="Calibri"/>
          <w:sz w:val="22"/>
          <w:szCs w:val="22"/>
        </w:rPr>
      </w:pPr>
      <w:r w:rsidRPr="00115E4B">
        <w:rPr>
          <w:rStyle w:val="Hyperlink3"/>
          <w:rFonts w:ascii="Calibri" w:hAnsi="Calibri" w:cs="Calibri"/>
          <w:sz w:val="22"/>
          <w:szCs w:val="22"/>
        </w:rPr>
        <w:t>O</w:t>
      </w:r>
      <w:r w:rsidRPr="001B682D">
        <w:rPr>
          <w:rStyle w:val="Hyperlink3"/>
          <w:rFonts w:ascii="Calibri" w:hAnsi="Calibri" w:cs="Calibri"/>
          <w:sz w:val="22"/>
          <w:szCs w:val="22"/>
        </w:rPr>
        <w:t>świadczenie o niepodleganiu wykluczeniu</w:t>
      </w:r>
      <w:r w:rsidRPr="00115E4B">
        <w:rPr>
          <w:rStyle w:val="Hyperlink3"/>
          <w:rFonts w:ascii="Calibri" w:hAnsi="Calibri" w:cs="Calibri"/>
          <w:sz w:val="22"/>
          <w:szCs w:val="22"/>
        </w:rPr>
        <w:t xml:space="preserve"> </w:t>
      </w:r>
      <w:r w:rsidRPr="001B682D">
        <w:rPr>
          <w:rStyle w:val="Hyperlink3"/>
          <w:rFonts w:ascii="Calibri" w:hAnsi="Calibri" w:cs="Calibri"/>
          <w:sz w:val="22"/>
          <w:szCs w:val="22"/>
        </w:rPr>
        <w:t>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w:t>
      </w:r>
      <w:r w:rsidRPr="00C339AF">
        <w:rPr>
          <w:rStyle w:val="Hyperlink3"/>
          <w:rFonts w:ascii="Calibri" w:hAnsi="Calibri" w:cs="Calibri"/>
          <w:b/>
          <w:bCs/>
          <w:sz w:val="22"/>
          <w:szCs w:val="22"/>
        </w:rPr>
        <w:t>załącznik nr 2</w:t>
      </w:r>
      <w:r w:rsidRPr="001B682D">
        <w:rPr>
          <w:rStyle w:val="Hyperlink3"/>
          <w:rFonts w:ascii="Calibri" w:hAnsi="Calibri" w:cs="Calibri"/>
          <w:sz w:val="22"/>
          <w:szCs w:val="22"/>
        </w:rPr>
        <w:t xml:space="preserve"> do</w:t>
      </w:r>
      <w:r w:rsidRPr="00115E4B">
        <w:rPr>
          <w:rStyle w:val="Hyperlink3"/>
          <w:rFonts w:ascii="Calibri" w:hAnsi="Calibri" w:cs="Calibri"/>
          <w:sz w:val="22"/>
          <w:szCs w:val="22"/>
        </w:rPr>
        <w:t xml:space="preserve"> niniejszej IDW</w:t>
      </w:r>
      <w:r w:rsidRPr="001B682D">
        <w:rPr>
          <w:rStyle w:val="Hyperlink3"/>
          <w:rFonts w:ascii="Calibri" w:hAnsi="Calibri" w:cs="Calibri"/>
          <w:sz w:val="22"/>
          <w:szCs w:val="22"/>
        </w:rPr>
        <w:t xml:space="preserve">). </w:t>
      </w:r>
    </w:p>
    <w:p w14:paraId="1BB046AB" w14:textId="77777777" w:rsidR="00B520B2" w:rsidRPr="00115E4B" w:rsidRDefault="00B520B2" w:rsidP="00115E4B">
      <w:pPr>
        <w:spacing w:line="276" w:lineRule="auto"/>
        <w:ind w:left="426"/>
        <w:jc w:val="both"/>
        <w:rPr>
          <w:rStyle w:val="Hyperlink3"/>
          <w:rFonts w:ascii="Calibri" w:hAnsi="Calibri" w:cs="Calibri"/>
          <w:sz w:val="22"/>
          <w:szCs w:val="22"/>
        </w:rPr>
      </w:pPr>
    </w:p>
    <w:p w14:paraId="23033314" w14:textId="0010B304" w:rsidR="001B682D" w:rsidRPr="001B682D" w:rsidRDefault="001B682D" w:rsidP="00115E4B">
      <w:pPr>
        <w:spacing w:line="276" w:lineRule="auto"/>
        <w:ind w:left="426"/>
        <w:jc w:val="both"/>
        <w:rPr>
          <w:rStyle w:val="Hyperlink3"/>
          <w:rFonts w:ascii="Calibri" w:hAnsi="Calibri" w:cs="Calibri"/>
          <w:sz w:val="22"/>
          <w:szCs w:val="22"/>
        </w:rPr>
      </w:pPr>
      <w:r w:rsidRPr="001B682D">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Default="001B682D" w:rsidP="001B682D">
      <w:pPr>
        <w:spacing w:line="276" w:lineRule="auto"/>
        <w:jc w:val="both"/>
        <w:rPr>
          <w:rFonts w:ascii="Arial" w:hAnsi="Arial" w:cs="Arial"/>
          <w:sz w:val="22"/>
          <w:szCs w:val="22"/>
        </w:rPr>
      </w:pPr>
    </w:p>
    <w:p w14:paraId="539FC2E5" w14:textId="6C86CB56" w:rsidR="00B37313" w:rsidRPr="00D96347" w:rsidRDefault="002F298E" w:rsidP="00E04AED">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2. Zamawiający wzywa wykonawcę, którego oferta została najwyżej oceniona, do złożenia w wyznaczonym terminie, </w:t>
      </w:r>
      <w:r w:rsidRPr="00D20814">
        <w:rPr>
          <w:rStyle w:val="Hyperlink3"/>
          <w:rFonts w:ascii="Calibri" w:hAnsi="Calibri" w:cs="Calibri"/>
          <w:b/>
          <w:bCs/>
          <w:sz w:val="22"/>
          <w:szCs w:val="22"/>
        </w:rPr>
        <w:t xml:space="preserve">nie krótszym niż </w:t>
      </w:r>
      <w:r w:rsidR="00574736" w:rsidRPr="00D20814">
        <w:rPr>
          <w:rStyle w:val="Hyperlink3"/>
          <w:rFonts w:ascii="Calibri" w:hAnsi="Calibri" w:cs="Calibri"/>
          <w:b/>
          <w:bCs/>
          <w:sz w:val="22"/>
          <w:szCs w:val="22"/>
        </w:rPr>
        <w:t>10</w:t>
      </w:r>
      <w:r w:rsidRPr="00D20814">
        <w:rPr>
          <w:rStyle w:val="Hyperlink3"/>
          <w:rFonts w:ascii="Calibri" w:hAnsi="Calibri" w:cs="Calibri"/>
          <w:b/>
          <w:bCs/>
          <w:sz w:val="22"/>
          <w:szCs w:val="22"/>
        </w:rPr>
        <w:t xml:space="preserve"> dni</w:t>
      </w:r>
      <w:r w:rsidRPr="00D96347">
        <w:rPr>
          <w:rStyle w:val="Hyperlink3"/>
          <w:rFonts w:ascii="Calibri" w:hAnsi="Calibri" w:cs="Calibri"/>
          <w:sz w:val="22"/>
          <w:szCs w:val="22"/>
        </w:rPr>
        <w:t xml:space="preserve"> od dnia wezwania, podmiotowych środków dowodowych, aktualnych na dzień złożenia podmiotowych środków dowodowych</w:t>
      </w:r>
      <w:r w:rsidR="00E04AED">
        <w:rPr>
          <w:rStyle w:val="Hyperlink3"/>
          <w:rFonts w:ascii="Calibri" w:hAnsi="Calibri" w:cs="Calibri"/>
          <w:sz w:val="22"/>
          <w:szCs w:val="22"/>
        </w:rPr>
        <w:t xml:space="preserve"> </w:t>
      </w: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16075C62" w:rsidR="00B37313" w:rsidRPr="00115E4B" w:rsidRDefault="0085451A" w:rsidP="00537F2B">
      <w:pPr>
        <w:pStyle w:val="Akapitzlist"/>
        <w:numPr>
          <w:ilvl w:val="0"/>
          <w:numId w:val="56"/>
        </w:numPr>
        <w:jc w:val="both"/>
        <w:rPr>
          <w:rFonts w:cs="Calibri"/>
          <w:bCs/>
        </w:rPr>
      </w:pPr>
      <w:r w:rsidRPr="00115E4B">
        <w:rPr>
          <w:rFonts w:cs="Calibri"/>
          <w:b/>
        </w:rPr>
        <w:t>W</w:t>
      </w:r>
      <w:r w:rsidR="002F298E" w:rsidRPr="00115E4B">
        <w:rPr>
          <w:rFonts w:cs="Calibri"/>
          <w:b/>
        </w:rPr>
        <w:t>ykaz usług</w:t>
      </w:r>
      <w:r w:rsidR="002F298E" w:rsidRPr="00115E4B">
        <w:rPr>
          <w:rFonts w:cs="Calibri"/>
          <w:bCs/>
        </w:rPr>
        <w:t xml:space="preserve"> wykonanych w </w:t>
      </w:r>
      <w:r w:rsidR="002F298E" w:rsidRPr="00FE2183">
        <w:rPr>
          <w:rFonts w:cs="Calibri"/>
          <w:bCs/>
        </w:rPr>
        <w:t xml:space="preserve">okresie ostatnich </w:t>
      </w:r>
      <w:r w:rsidR="00835A27" w:rsidRPr="00FE2183">
        <w:rPr>
          <w:rFonts w:cs="Calibri"/>
          <w:bCs/>
        </w:rPr>
        <w:t>3</w:t>
      </w:r>
      <w:r w:rsidR="002F298E" w:rsidRPr="00FE2183">
        <w:rPr>
          <w:rFonts w:cs="Calibri"/>
          <w:bCs/>
        </w:rPr>
        <w:t xml:space="preserve"> lat</w:t>
      </w:r>
      <w:r w:rsidR="002F298E" w:rsidRPr="00115E4B">
        <w:rPr>
          <w:rFonts w:cs="Calibri"/>
          <w:bCs/>
        </w:rPr>
        <w:t xml:space="preserve"> przed upływem terminu składania, a jeżeli okres prowadzenia działalności jest krótszy – w tym okresie, wraz z podaniem ich wartości, </w:t>
      </w:r>
      <w:r w:rsidR="002F298E" w:rsidRPr="00115E4B">
        <w:rPr>
          <w:rFonts w:cs="Calibri"/>
          <w:bCs/>
        </w:rPr>
        <w:lastRenderedPageBreak/>
        <w:t xml:space="preserve">przedmiotu, dat wykonania i podmiotów, na rzecz których usługi zostały wykonane, oraz załączeniem dowodów określających czy te usługi zostały wykonane należycie. </w:t>
      </w:r>
    </w:p>
    <w:p w14:paraId="53811DFC" w14:textId="474E374F" w:rsidR="00B37313" w:rsidRDefault="002F298E" w:rsidP="00115E4B">
      <w:pPr>
        <w:spacing w:line="276" w:lineRule="auto"/>
        <w:ind w:left="708"/>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00AF74B1" w14:textId="77777777" w:rsidR="00C339AF" w:rsidRDefault="00C339AF" w:rsidP="00115E4B">
      <w:pPr>
        <w:spacing w:line="276" w:lineRule="auto"/>
        <w:ind w:left="708"/>
        <w:jc w:val="both"/>
        <w:rPr>
          <w:rStyle w:val="Hyperlink3"/>
          <w:rFonts w:ascii="Calibri" w:hAnsi="Calibri" w:cs="Calibri"/>
          <w:sz w:val="22"/>
          <w:szCs w:val="22"/>
        </w:rPr>
      </w:pPr>
    </w:p>
    <w:p w14:paraId="3FF07D03" w14:textId="77777777" w:rsidR="00C339AF" w:rsidRDefault="00C339AF" w:rsidP="00C339AF">
      <w:pPr>
        <w:spacing w:line="276" w:lineRule="auto"/>
        <w:jc w:val="both"/>
        <w:rPr>
          <w:rFonts w:ascii="Calibri" w:hAnsi="Calibri" w:cs="Calibri"/>
          <w:b/>
          <w:bCs/>
          <w:sz w:val="22"/>
          <w:szCs w:val="22"/>
        </w:rPr>
      </w:pPr>
      <w:r>
        <w:rPr>
          <w:rStyle w:val="Hyperlink3"/>
          <w:rFonts w:ascii="Calibri" w:hAnsi="Calibri" w:cs="Calibri"/>
          <w:sz w:val="22"/>
          <w:szCs w:val="22"/>
        </w:rPr>
        <w:t xml:space="preserve">        </w:t>
      </w:r>
      <w:r w:rsidRPr="00C339AF">
        <w:rPr>
          <w:rStyle w:val="Hyperlink3"/>
          <w:rFonts w:ascii="Calibri" w:hAnsi="Calibri" w:cs="Calibri"/>
          <w:b/>
          <w:bCs/>
          <w:sz w:val="22"/>
          <w:szCs w:val="22"/>
        </w:rPr>
        <w:t>2)</w:t>
      </w:r>
      <w:r>
        <w:rPr>
          <w:rStyle w:val="Hyperlink3"/>
          <w:rFonts w:ascii="Calibri" w:hAnsi="Calibri" w:cs="Calibri"/>
          <w:sz w:val="22"/>
          <w:szCs w:val="22"/>
        </w:rPr>
        <w:t xml:space="preserve"> </w:t>
      </w:r>
      <w:r w:rsidRPr="00C339AF">
        <w:rPr>
          <w:rFonts w:ascii="Calibri" w:hAnsi="Calibri" w:cs="Calibri"/>
          <w:b/>
          <w:bCs/>
          <w:sz w:val="22"/>
          <w:szCs w:val="22"/>
        </w:rPr>
        <w:t>Wzór wykazu narzędzi, wyposażenia zakładu lub urządzeń technicznych</w:t>
      </w:r>
      <w:r>
        <w:rPr>
          <w:rFonts w:ascii="Calibri" w:hAnsi="Calibri" w:cs="Calibri"/>
          <w:sz w:val="22"/>
          <w:szCs w:val="22"/>
        </w:rPr>
        <w:t xml:space="preserve"> stanowiący </w:t>
      </w:r>
      <w:r w:rsidRPr="00C339AF">
        <w:rPr>
          <w:rFonts w:ascii="Calibri" w:hAnsi="Calibri" w:cs="Calibri"/>
          <w:b/>
          <w:bCs/>
          <w:sz w:val="22"/>
          <w:szCs w:val="22"/>
        </w:rPr>
        <w:t xml:space="preserve">załącznik </w:t>
      </w:r>
    </w:p>
    <w:p w14:paraId="6582C5AC" w14:textId="66B553E0" w:rsidR="00C339AF" w:rsidRPr="00D96347" w:rsidRDefault="00C339AF" w:rsidP="00C339AF">
      <w:pPr>
        <w:spacing w:line="276" w:lineRule="auto"/>
        <w:jc w:val="both"/>
        <w:rPr>
          <w:rFonts w:ascii="Calibri" w:hAnsi="Calibri" w:cs="Calibri"/>
          <w:sz w:val="22"/>
          <w:szCs w:val="22"/>
        </w:rPr>
      </w:pPr>
      <w:r>
        <w:rPr>
          <w:rFonts w:ascii="Calibri" w:hAnsi="Calibri" w:cs="Calibri"/>
          <w:b/>
          <w:bCs/>
          <w:sz w:val="22"/>
          <w:szCs w:val="22"/>
        </w:rPr>
        <w:t xml:space="preserve">             </w:t>
      </w:r>
      <w:r w:rsidRPr="00C339AF">
        <w:rPr>
          <w:rFonts w:ascii="Calibri" w:hAnsi="Calibri" w:cs="Calibri"/>
          <w:b/>
          <w:bCs/>
          <w:sz w:val="22"/>
          <w:szCs w:val="22"/>
        </w:rPr>
        <w:t>nr 8</w:t>
      </w:r>
      <w:r>
        <w:rPr>
          <w:rFonts w:ascii="Calibri" w:hAnsi="Calibri" w:cs="Calibri"/>
          <w:sz w:val="22"/>
          <w:szCs w:val="22"/>
        </w:rPr>
        <w:t xml:space="preserve"> do niniejszej IDW.</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Sytuacja ekonomiczna lub finansowa oraz zdolność techniczna lub zawodowa (jeśli dotyczy) Partnerów będą oceniane łącznie, w tym celu dokumenty ma obowiązek złożyć ten lub ci z Wykonawców, którzy w imieniu wszystkich wykazywać będą spełnianie warunków udziału w postępowaniu w tym zakresie.</w:t>
      </w:r>
    </w:p>
    <w:p w14:paraId="3DD548B1"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Żaden z Wykonawców wspólnie ubiegający się o udzielenie niniejszego zamówienia nie może podlegać wykluczeniu.</w:t>
      </w:r>
    </w:p>
    <w:p w14:paraId="3A5283DF"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Dokument ustanawiający pełnomocnictwo powinien być załączony do Oferty. Każdy </w:t>
      </w:r>
      <w:r w:rsidRPr="00D20814">
        <w:rPr>
          <w:rStyle w:val="BrakA"/>
          <w:rFonts w:ascii="Calibri" w:eastAsia="Arial" w:hAnsi="Calibri" w:cs="Calibri"/>
          <w:sz w:val="22"/>
          <w:szCs w:val="22"/>
        </w:rPr>
        <w:br/>
      </w:r>
      <w:r w:rsidRPr="00D20814">
        <w:rPr>
          <w:rStyle w:val="BrakA"/>
          <w:rFonts w:ascii="Calibri" w:hAnsi="Calibri" w:cs="Calibri"/>
          <w:sz w:val="22"/>
          <w:szCs w:val="22"/>
        </w:rPr>
        <w:t xml:space="preserve">z Partnerów winien udzielić pełnomocnictwa. </w:t>
      </w:r>
    </w:p>
    <w:p w14:paraId="4852715F"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Wszelka korespondencja prowadzona będzie wyłącznie z Pełnomocnikiem. </w:t>
      </w:r>
    </w:p>
    <w:p w14:paraId="6F2BFC0E"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Określenia celu i przedmiotu umowy;</w:t>
      </w:r>
    </w:p>
    <w:p w14:paraId="6F94CB08"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0EC027A"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Określenia wspólnej i solidarnej odpowiedzialności Partnerów względem Zamawiającego w zakresie przedmiotu zamówienia w niniejszym postępowaniu;</w:t>
      </w:r>
    </w:p>
    <w:p w14:paraId="2927F75C"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5" w:name="highlightHit_0"/>
      <w:bookmarkEnd w:id="55"/>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56" w:name="mip51080672"/>
      <w:bookmarkEnd w:id="56"/>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57" w:name="mip51080673"/>
      <w:bookmarkEnd w:id="57"/>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58" w:name="mip51080674"/>
      <w:bookmarkEnd w:id="58"/>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59" w:name="mip51080668"/>
      <w:bookmarkEnd w:id="59"/>
    </w:p>
    <w:p w14:paraId="06FF5131" w14:textId="71B6E368" w:rsidR="00B37313" w:rsidRPr="0081701D" w:rsidRDefault="002F298E">
      <w:pPr>
        <w:pStyle w:val="Nagwek3"/>
        <w:numPr>
          <w:ilvl w:val="0"/>
          <w:numId w:val="7"/>
        </w:numPr>
        <w:spacing w:after="0" w:line="276" w:lineRule="auto"/>
        <w:rPr>
          <w:rStyle w:val="Brak"/>
          <w:rFonts w:ascii="Calibri" w:hAnsi="Calibri" w:cs="Calibri"/>
          <w:sz w:val="22"/>
          <w:szCs w:val="22"/>
        </w:rPr>
      </w:pPr>
      <w:bookmarkStart w:id="60" w:name="_Toc76125941"/>
      <w:bookmarkStart w:id="61" w:name="_Toc144711294"/>
      <w:bookmarkStart w:id="62" w:name="_Toc10"/>
      <w:r w:rsidRPr="00D96347">
        <w:rPr>
          <w:rStyle w:val="BrakA"/>
          <w:rFonts w:ascii="Calibri" w:hAnsi="Calibri" w:cs="Calibri"/>
          <w:sz w:val="22"/>
          <w:szCs w:val="22"/>
        </w:rPr>
        <w:t>Oświadczenia oraz przedmiotowe i podmiotowe środki dowodowe.</w:t>
      </w:r>
      <w:bookmarkEnd w:id="60"/>
      <w:bookmarkEnd w:id="61"/>
      <w:r w:rsidRPr="00D96347">
        <w:rPr>
          <w:rStyle w:val="BrakA"/>
          <w:rFonts w:ascii="Calibri" w:hAnsi="Calibri" w:cs="Calibri"/>
          <w:sz w:val="22"/>
          <w:szCs w:val="22"/>
        </w:rPr>
        <w:t xml:space="preserve"> </w:t>
      </w:r>
      <w:bookmarkEnd w:id="62"/>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48962F83" w:rsidR="00B37313" w:rsidRPr="00D96347" w:rsidRDefault="002F298E">
      <w:pPr>
        <w:numPr>
          <w:ilvl w:val="2"/>
          <w:numId w:val="8"/>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t>
      </w:r>
      <w:r w:rsidR="007533DA">
        <w:rPr>
          <w:rStyle w:val="BrakA"/>
          <w:rFonts w:ascii="Calibri" w:hAnsi="Calibri" w:cs="Calibri"/>
          <w:sz w:val="22"/>
          <w:szCs w:val="22"/>
        </w:rPr>
        <w:t xml:space="preserve">na </w:t>
      </w:r>
      <w:r w:rsidR="007533DA" w:rsidRPr="007533DA">
        <w:rPr>
          <w:rStyle w:val="BrakA"/>
          <w:rFonts w:ascii="Calibri" w:hAnsi="Calibri" w:cs="Calibri"/>
          <w:b/>
          <w:bCs/>
          <w:sz w:val="22"/>
          <w:szCs w:val="22"/>
        </w:rPr>
        <w:t>formularzu JEDZ</w:t>
      </w:r>
      <w:r w:rsidR="007533DA">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r w:rsidR="007533DA">
        <w:rPr>
          <w:rStyle w:val="BrakA"/>
          <w:rFonts w:ascii="Calibri" w:hAnsi="Calibri" w:cs="Calibri"/>
          <w:sz w:val="22"/>
          <w:szCs w:val="22"/>
        </w:rPr>
        <w:t xml:space="preserve"> (</w:t>
      </w:r>
      <w:r w:rsidR="007533DA" w:rsidRPr="007533DA">
        <w:rPr>
          <w:rStyle w:val="BrakA"/>
          <w:rFonts w:ascii="Calibri" w:hAnsi="Calibri" w:cs="Calibri"/>
          <w:b/>
          <w:bCs/>
          <w:sz w:val="22"/>
          <w:szCs w:val="22"/>
        </w:rPr>
        <w:t>Formularz JEDZ</w:t>
      </w:r>
      <w:r w:rsidR="007533DA">
        <w:rPr>
          <w:rStyle w:val="BrakA"/>
          <w:rFonts w:ascii="Calibri" w:hAnsi="Calibri" w:cs="Calibri"/>
          <w:sz w:val="22"/>
          <w:szCs w:val="22"/>
        </w:rPr>
        <w:t>)</w:t>
      </w:r>
      <w:r w:rsidRPr="00D96347">
        <w:rPr>
          <w:rStyle w:val="BrakA"/>
          <w:rFonts w:ascii="Calibri" w:hAnsi="Calibri" w:cs="Calibri"/>
          <w:sz w:val="22"/>
          <w:szCs w:val="22"/>
        </w:rPr>
        <w:t>;</w:t>
      </w:r>
    </w:p>
    <w:p w14:paraId="0334EA22" w14:textId="44A99C1A" w:rsidR="00B37313" w:rsidRDefault="002F298E">
      <w:pPr>
        <w:numPr>
          <w:ilvl w:val="2"/>
          <w:numId w:val="8"/>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lastRenderedPageBreak/>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t>
      </w:r>
      <w:r w:rsidR="007533DA" w:rsidRPr="007533DA">
        <w:rPr>
          <w:rStyle w:val="BrakA"/>
          <w:rFonts w:ascii="Calibri" w:hAnsi="Calibri" w:cs="Calibri"/>
          <w:b/>
          <w:bCs/>
          <w:sz w:val="22"/>
          <w:szCs w:val="22"/>
        </w:rPr>
        <w:t>formularzu JEDZ</w:t>
      </w:r>
      <w:r w:rsidR="007533DA">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sidR="007533DA">
        <w:rPr>
          <w:rStyle w:val="Brak"/>
          <w:rFonts w:ascii="Calibri" w:hAnsi="Calibri" w:cs="Calibri"/>
          <w:b/>
          <w:bCs/>
          <w:sz w:val="22"/>
          <w:szCs w:val="22"/>
        </w:rPr>
        <w:t xml:space="preserve"> </w:t>
      </w:r>
      <w:r w:rsidRPr="00D96347">
        <w:rPr>
          <w:rStyle w:val="BrakA"/>
          <w:rFonts w:ascii="Calibri" w:hAnsi="Calibri" w:cs="Calibri"/>
          <w:sz w:val="22"/>
          <w:szCs w:val="22"/>
        </w:rPr>
        <w:t>do niniejszej IDW</w:t>
      </w:r>
      <w:r w:rsidR="007533DA">
        <w:rPr>
          <w:rStyle w:val="BrakA"/>
          <w:rFonts w:ascii="Calibri" w:hAnsi="Calibri" w:cs="Calibri"/>
          <w:sz w:val="22"/>
          <w:szCs w:val="22"/>
        </w:rPr>
        <w:t>;</w:t>
      </w:r>
    </w:p>
    <w:p w14:paraId="39D67BFE" w14:textId="13B96329" w:rsidR="007533DA" w:rsidRPr="00FE5BAF" w:rsidRDefault="007533DA">
      <w:pPr>
        <w:numPr>
          <w:ilvl w:val="2"/>
          <w:numId w:val="8"/>
        </w:numPr>
        <w:spacing w:line="276" w:lineRule="auto"/>
        <w:jc w:val="both"/>
        <w:rPr>
          <w:rFonts w:ascii="Calibri" w:hAnsi="Calibri" w:cs="Calibri"/>
          <w:sz w:val="22"/>
          <w:szCs w:val="22"/>
        </w:rPr>
      </w:pPr>
      <w:r w:rsidRPr="00FE5BAF">
        <w:rPr>
          <w:rStyle w:val="Brak"/>
          <w:rFonts w:ascii="Calibri" w:hAnsi="Calibri" w:cs="Calibri"/>
          <w:b/>
          <w:bCs/>
          <w:sz w:val="22"/>
          <w:szCs w:val="22"/>
        </w:rPr>
        <w:t xml:space="preserve">oświadczenie wykonawcy o braku podstaw wykluczenia </w:t>
      </w:r>
      <w:r w:rsidRPr="00FE5BAF">
        <w:rPr>
          <w:rStyle w:val="BrakA"/>
          <w:rFonts w:ascii="Calibri" w:hAnsi="Calibri" w:cs="Calibri"/>
          <w:sz w:val="22"/>
          <w:szCs w:val="22"/>
        </w:rPr>
        <w:t>na</w:t>
      </w:r>
      <w:r w:rsidRPr="00FE5BAF">
        <w:rPr>
          <w:rStyle w:val="BrakA"/>
        </w:rPr>
        <w:t xml:space="preserve"> </w:t>
      </w:r>
      <w:r w:rsidR="00CC69D4" w:rsidRPr="00FE5BAF">
        <w:rPr>
          <w:rStyle w:val="BrakA"/>
          <w:rFonts w:ascii="Calibri" w:hAnsi="Calibri" w:cs="Calibri"/>
          <w:sz w:val="22"/>
          <w:szCs w:val="22"/>
        </w:rPr>
        <w:t xml:space="preserve">podstawie art. 5k </w:t>
      </w:r>
      <w:r w:rsidR="008B292F" w:rsidRPr="00E73575">
        <w:rPr>
          <w:rFonts w:ascii="Calibri" w:hAnsi="Calibri" w:cs="Calibri"/>
          <w:sz w:val="22"/>
          <w:szCs w:val="22"/>
        </w:rPr>
        <w:t xml:space="preserve">rozporządzenia 833/2014 w brzmieniu nadanym </w:t>
      </w:r>
      <w:r w:rsidR="008B292F" w:rsidRPr="001F127C">
        <w:rPr>
          <w:rFonts w:ascii="Calibri" w:hAnsi="Calibri" w:cs="Calibri"/>
          <w:b/>
          <w:bCs/>
          <w:sz w:val="22"/>
          <w:szCs w:val="22"/>
        </w:rPr>
        <w:t>rozporządzeniem 2022/576</w:t>
      </w:r>
      <w:r w:rsidR="00CC69D4" w:rsidRPr="00FE5BAF">
        <w:rPr>
          <w:rStyle w:val="BrakA"/>
          <w:rFonts w:ascii="Calibri" w:hAnsi="Calibri" w:cs="Calibri"/>
          <w:sz w:val="22"/>
          <w:szCs w:val="22"/>
        </w:rPr>
        <w:t xml:space="preserve"> oraz art. 7 ustawy sankcyjnej – sporządzone według wzoru stanowiącego </w:t>
      </w:r>
      <w:r w:rsidR="00CC69D4" w:rsidRPr="00FE5BAF">
        <w:rPr>
          <w:rStyle w:val="BrakA"/>
          <w:rFonts w:ascii="Calibri" w:hAnsi="Calibri" w:cs="Calibri"/>
          <w:b/>
          <w:bCs/>
          <w:sz w:val="22"/>
          <w:szCs w:val="22"/>
        </w:rPr>
        <w:t>Załącznik nr 2.1</w:t>
      </w:r>
      <w:r w:rsidR="00CC69D4" w:rsidRPr="00FE5BAF">
        <w:rPr>
          <w:rStyle w:val="BrakA"/>
          <w:rFonts w:ascii="Calibri" w:hAnsi="Calibri" w:cs="Calibri"/>
          <w:sz w:val="22"/>
          <w:szCs w:val="22"/>
        </w:rPr>
        <w:t xml:space="preserve"> do niniejszej IDW</w:t>
      </w:r>
      <w:r w:rsidR="00CC69D4" w:rsidRPr="00FE5BAF">
        <w:rPr>
          <w:rFonts w:ascii="Arial" w:hAnsi="Arial" w:cs="Arial"/>
          <w:sz w:val="21"/>
          <w:szCs w:val="21"/>
        </w:rPr>
        <w:t xml:space="preserve">; </w:t>
      </w:r>
    </w:p>
    <w:p w14:paraId="75551D77" w14:textId="7B612D39" w:rsidR="00CC69D4" w:rsidRPr="00FE5BAF" w:rsidRDefault="00CC69D4">
      <w:pPr>
        <w:numPr>
          <w:ilvl w:val="2"/>
          <w:numId w:val="8"/>
        </w:numPr>
        <w:spacing w:line="276" w:lineRule="auto"/>
        <w:jc w:val="both"/>
        <w:rPr>
          <w:rFonts w:ascii="Calibri" w:hAnsi="Calibri" w:cs="Calibri"/>
          <w:sz w:val="22"/>
          <w:szCs w:val="22"/>
        </w:rPr>
      </w:pPr>
      <w:r w:rsidRPr="00FE5BAF">
        <w:rPr>
          <w:rStyle w:val="Brak"/>
          <w:rFonts w:ascii="Calibri" w:hAnsi="Calibri" w:cs="Calibri"/>
          <w:b/>
          <w:bCs/>
          <w:sz w:val="22"/>
          <w:szCs w:val="22"/>
        </w:rPr>
        <w:t xml:space="preserve">oświadczenie podmiotu udostępniającego zasoby o braku podstaw wykluczenia </w:t>
      </w:r>
      <w:r w:rsidRPr="00FE5BAF">
        <w:rPr>
          <w:rStyle w:val="BrakA"/>
          <w:rFonts w:ascii="Calibri" w:hAnsi="Calibri" w:cs="Calibri"/>
          <w:sz w:val="22"/>
          <w:szCs w:val="22"/>
        </w:rPr>
        <w:t>na</w:t>
      </w:r>
      <w:r w:rsidRPr="00FE5BAF">
        <w:rPr>
          <w:rStyle w:val="BrakA"/>
        </w:rPr>
        <w:t xml:space="preserve"> </w:t>
      </w:r>
      <w:r w:rsidRPr="00FE5BAF">
        <w:rPr>
          <w:rStyle w:val="BrakA"/>
          <w:rFonts w:ascii="Calibri" w:hAnsi="Calibri" w:cs="Calibri"/>
          <w:sz w:val="22"/>
          <w:szCs w:val="22"/>
        </w:rPr>
        <w:t xml:space="preserve">podstawie art. 5k rozporządzenia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00B57BCF">
        <w:rPr>
          <w:rFonts w:ascii="Calibri" w:hAnsi="Calibri" w:cs="Calibri"/>
          <w:b/>
          <w:bCs/>
          <w:sz w:val="22"/>
          <w:szCs w:val="22"/>
        </w:rPr>
        <w:t xml:space="preserve"> </w:t>
      </w:r>
      <w:r w:rsidRPr="00FE5BAF">
        <w:rPr>
          <w:rStyle w:val="BrakA"/>
          <w:rFonts w:ascii="Calibri" w:hAnsi="Calibri" w:cs="Calibri"/>
          <w:sz w:val="22"/>
          <w:szCs w:val="22"/>
        </w:rPr>
        <w:t xml:space="preserve">oraz art. 7 ustawy sankcyjnej – sporządzone według wzoru stanowiącego </w:t>
      </w:r>
      <w:r w:rsidRPr="00FE5BAF">
        <w:rPr>
          <w:rStyle w:val="BrakA"/>
          <w:rFonts w:ascii="Calibri" w:hAnsi="Calibri" w:cs="Calibri"/>
          <w:b/>
          <w:bCs/>
          <w:sz w:val="22"/>
          <w:szCs w:val="22"/>
        </w:rPr>
        <w:t>Załącznik nr 2.1.A</w:t>
      </w:r>
      <w:r w:rsidRPr="00FE5BAF">
        <w:rPr>
          <w:rStyle w:val="BrakA"/>
          <w:rFonts w:ascii="Calibri" w:hAnsi="Calibri" w:cs="Calibri"/>
          <w:sz w:val="22"/>
          <w:szCs w:val="22"/>
        </w:rPr>
        <w:t xml:space="preserve"> do niniejszej IDW</w:t>
      </w:r>
      <w:r w:rsidRPr="00FE5BAF">
        <w:rPr>
          <w:rFonts w:ascii="Arial" w:hAnsi="Arial" w:cs="Arial"/>
          <w:sz w:val="21"/>
          <w:szCs w:val="21"/>
        </w:rPr>
        <w:t xml:space="preserve">; </w:t>
      </w:r>
    </w:p>
    <w:p w14:paraId="2006D46C" w14:textId="77777777" w:rsidR="00B37313" w:rsidRPr="00D96347" w:rsidRDefault="002F298E">
      <w:pPr>
        <w:numPr>
          <w:ilvl w:val="2"/>
          <w:numId w:val="8"/>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pPr>
        <w:pStyle w:val="Akapitzlist"/>
        <w:numPr>
          <w:ilvl w:val="2"/>
          <w:numId w:val="8"/>
        </w:numPr>
        <w:spacing w:after="0"/>
        <w:jc w:val="both"/>
        <w:rPr>
          <w:rFonts w:cs="Calibri"/>
        </w:rPr>
      </w:pPr>
      <w:r w:rsidRPr="00D96347">
        <w:rPr>
          <w:rStyle w:val="Brak"/>
          <w:rFonts w:cs="Calibri"/>
          <w:b/>
          <w:bCs/>
        </w:rPr>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43F8570B" w:rsidR="00B37313" w:rsidRPr="0078116F" w:rsidRDefault="002F298E">
      <w:pPr>
        <w:numPr>
          <w:ilvl w:val="2"/>
          <w:numId w:val="8"/>
        </w:numPr>
        <w:spacing w:line="276" w:lineRule="auto"/>
        <w:jc w:val="both"/>
        <w:rPr>
          <w:rStyle w:val="BrakA"/>
          <w:rFonts w:ascii="Calibri" w:hAnsi="Calibri" w:cs="Calibri"/>
          <w:b/>
          <w:bCs/>
          <w:color w:val="FF0000"/>
          <w:sz w:val="22"/>
          <w:szCs w:val="22"/>
        </w:rPr>
      </w:pPr>
      <w:r w:rsidRPr="00D96347">
        <w:rPr>
          <w:rStyle w:val="BrakA"/>
          <w:rFonts w:ascii="Calibri" w:hAnsi="Calibri" w:cs="Calibri"/>
          <w:b/>
          <w:bCs/>
          <w:sz w:val="22"/>
          <w:szCs w:val="22"/>
        </w:rPr>
        <w:t xml:space="preserve">przedmiotowe środki dowodowe – </w:t>
      </w:r>
      <w:r w:rsidRPr="0078116F">
        <w:rPr>
          <w:rStyle w:val="BrakA"/>
          <w:rFonts w:ascii="Calibri" w:hAnsi="Calibri" w:cs="Calibri"/>
          <w:b/>
          <w:bCs/>
          <w:sz w:val="22"/>
          <w:szCs w:val="22"/>
          <w:u w:val="single"/>
        </w:rPr>
        <w:t>próbki,</w:t>
      </w:r>
      <w:r w:rsidRPr="00D96347">
        <w:rPr>
          <w:rStyle w:val="BrakA"/>
          <w:rFonts w:ascii="Calibri" w:hAnsi="Calibri" w:cs="Calibri"/>
          <w:b/>
          <w:bCs/>
          <w:sz w:val="22"/>
          <w:szCs w:val="22"/>
        </w:rPr>
        <w:t xml:space="preserve">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r w:rsidR="0078116F">
        <w:rPr>
          <w:rStyle w:val="BrakA"/>
          <w:rFonts w:ascii="Calibri" w:hAnsi="Calibri" w:cs="Calibri"/>
          <w:b/>
          <w:bCs/>
          <w:sz w:val="22"/>
          <w:szCs w:val="22"/>
        </w:rPr>
        <w:t xml:space="preserve"> </w:t>
      </w:r>
      <w:r w:rsidR="0078116F" w:rsidRPr="00F36D0D">
        <w:rPr>
          <w:rStyle w:val="BrakA"/>
          <w:rFonts w:ascii="Calibri" w:hAnsi="Calibri" w:cs="Calibri"/>
          <w:b/>
          <w:bCs/>
          <w:color w:val="auto"/>
          <w:sz w:val="22"/>
          <w:szCs w:val="22"/>
        </w:rPr>
        <w:t>(próbki przekazuje się bezpośrednio na adres siedziby Zamawiającego – tak jak wskazano w pkt 10.4 poniżej).</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D96347" w:rsidRDefault="002F298E" w:rsidP="00D96347">
      <w:pPr>
        <w:spacing w:line="276" w:lineRule="auto"/>
        <w:jc w:val="both"/>
        <w:rPr>
          <w:rStyle w:val="Brak"/>
          <w:rFonts w:ascii="Calibri" w:eastAsia="Arial" w:hAnsi="Calibri" w:cs="Calibri"/>
          <w:spacing w:val="2"/>
          <w:sz w:val="22"/>
          <w:szCs w:val="22"/>
        </w:rPr>
      </w:pPr>
      <w:r w:rsidRPr="00B57BCF">
        <w:rPr>
          <w:rStyle w:val="Brak"/>
          <w:rFonts w:ascii="Calibri" w:hAnsi="Calibri" w:cs="Calibri"/>
          <w:spacing w:val="2"/>
          <w:sz w:val="22"/>
          <w:szCs w:val="22"/>
        </w:rPr>
        <w:t xml:space="preserve">Zgodnie z art. </w:t>
      </w:r>
      <w:r w:rsidR="00251436" w:rsidRPr="00B57BCF">
        <w:rPr>
          <w:rStyle w:val="Brak"/>
          <w:rFonts w:ascii="Calibri" w:hAnsi="Calibri" w:cs="Calibri"/>
          <w:spacing w:val="2"/>
          <w:sz w:val="22"/>
          <w:szCs w:val="22"/>
        </w:rPr>
        <w:t>126</w:t>
      </w:r>
      <w:r w:rsidRPr="00B57BCF">
        <w:rPr>
          <w:rStyle w:val="Brak"/>
          <w:rFonts w:ascii="Calibri" w:hAnsi="Calibri" w:cs="Calibri"/>
          <w:spacing w:val="2"/>
          <w:sz w:val="22"/>
          <w:szCs w:val="22"/>
        </w:rPr>
        <w:t xml:space="preserve"> ust. 1 ustawy Pzp, Zamawiający</w:t>
      </w:r>
      <w:r w:rsidRPr="00D96347">
        <w:rPr>
          <w:rStyle w:val="Brak"/>
          <w:rFonts w:ascii="Calibri" w:hAnsi="Calibri" w:cs="Calibri"/>
          <w:spacing w:val="2"/>
          <w:sz w:val="22"/>
          <w:szCs w:val="22"/>
        </w:rPr>
        <w:t xml:space="preserve"> wzywa wykonawcę, którego oferta została najwyżej oceniona, do złożenia w wyznaczonym terminie, </w:t>
      </w:r>
      <w:r w:rsidRPr="00D96347">
        <w:rPr>
          <w:rStyle w:val="Brak"/>
          <w:rFonts w:ascii="Calibri" w:hAnsi="Calibri" w:cs="Calibri"/>
          <w:b/>
          <w:bCs/>
          <w:spacing w:val="2"/>
          <w:sz w:val="22"/>
          <w:szCs w:val="22"/>
        </w:rPr>
        <w:t xml:space="preserve">nie krótszym niż </w:t>
      </w:r>
      <w:r w:rsidR="00BB4BAA">
        <w:rPr>
          <w:rStyle w:val="Brak"/>
          <w:rFonts w:ascii="Calibri" w:hAnsi="Calibri" w:cs="Calibri"/>
          <w:b/>
          <w:bCs/>
          <w:spacing w:val="2"/>
          <w:sz w:val="22"/>
          <w:szCs w:val="22"/>
        </w:rPr>
        <w:t>10</w:t>
      </w:r>
      <w:r w:rsidRPr="00D96347">
        <w:rPr>
          <w:rStyle w:val="Brak"/>
          <w:rFonts w:ascii="Calibri" w:hAnsi="Calibri" w:cs="Calibri"/>
          <w:b/>
          <w:bCs/>
          <w:spacing w:val="2"/>
          <w:sz w:val="22"/>
          <w:szCs w:val="22"/>
        </w:rPr>
        <w:t xml:space="preserve">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573C6A" w:rsidRDefault="00251436" w:rsidP="00573C6A">
      <w:pPr>
        <w:spacing w:line="276" w:lineRule="auto"/>
        <w:jc w:val="both"/>
        <w:rPr>
          <w:rStyle w:val="Brak"/>
          <w:rFonts w:ascii="Calibri" w:hAnsi="Calibri" w:cs="Calibri"/>
          <w:spacing w:val="2"/>
          <w:sz w:val="22"/>
          <w:szCs w:val="22"/>
        </w:rPr>
      </w:pPr>
    </w:p>
    <w:p w14:paraId="4C8CC308" w14:textId="1524CC2E" w:rsidR="00251436" w:rsidRPr="00573C6A" w:rsidRDefault="00251436" w:rsidP="00FE5BAF">
      <w:pPr>
        <w:spacing w:line="276" w:lineRule="auto"/>
        <w:ind w:left="426" w:hanging="426"/>
        <w:jc w:val="both"/>
        <w:rPr>
          <w:rStyle w:val="Brak"/>
          <w:rFonts w:ascii="Calibri" w:hAnsi="Calibri" w:cs="Calibri"/>
          <w:spacing w:val="2"/>
          <w:sz w:val="22"/>
          <w:szCs w:val="22"/>
        </w:rPr>
      </w:pPr>
      <w:r w:rsidRPr="00573C6A">
        <w:rPr>
          <w:rStyle w:val="Brak"/>
          <w:rFonts w:ascii="Calibri" w:hAnsi="Calibri" w:cs="Calibri"/>
          <w:spacing w:val="2"/>
          <w:sz w:val="22"/>
          <w:szCs w:val="22"/>
        </w:rPr>
        <w:t xml:space="preserve">1) </w:t>
      </w:r>
      <w:r w:rsidR="00573C6A" w:rsidRPr="00573C6A">
        <w:rPr>
          <w:rStyle w:val="Brak"/>
          <w:rFonts w:ascii="Calibri" w:hAnsi="Calibri" w:cs="Calibri"/>
          <w:spacing w:val="2"/>
          <w:sz w:val="22"/>
          <w:szCs w:val="22"/>
        </w:rPr>
        <w:tab/>
      </w:r>
      <w:r w:rsidR="00B57BCF">
        <w:rPr>
          <w:rStyle w:val="Brak"/>
          <w:rFonts w:ascii="Calibri" w:hAnsi="Calibri" w:cs="Calibri"/>
          <w:b/>
          <w:bCs/>
          <w:spacing w:val="2"/>
          <w:sz w:val="22"/>
          <w:szCs w:val="22"/>
        </w:rPr>
        <w:t>I</w:t>
      </w:r>
      <w:r w:rsidRPr="00573C6A">
        <w:rPr>
          <w:rStyle w:val="Brak"/>
          <w:rFonts w:ascii="Calibri" w:hAnsi="Calibri" w:cs="Calibri"/>
          <w:b/>
          <w:bCs/>
          <w:spacing w:val="2"/>
          <w:sz w:val="22"/>
          <w:szCs w:val="22"/>
        </w:rPr>
        <w:t>nformacja z Krajowego Rejestru Karnego</w:t>
      </w:r>
      <w:r w:rsidRPr="00573C6A">
        <w:rPr>
          <w:rStyle w:val="Brak"/>
          <w:rFonts w:ascii="Calibri" w:hAnsi="Calibri" w:cs="Calibri"/>
          <w:spacing w:val="2"/>
          <w:sz w:val="22"/>
          <w:szCs w:val="22"/>
        </w:rPr>
        <w:t xml:space="preserve"> w zakresie określonym w art. 108 ust. 1 pkt 1, 2 i 4 ustawy Pzp, sporządzona nie wcześniej niż 6 miesięcy przed jej złożeniem, </w:t>
      </w:r>
    </w:p>
    <w:p w14:paraId="7F6DD1C1" w14:textId="55EE5CD2" w:rsidR="00FE5BAF" w:rsidRDefault="00251436" w:rsidP="00FE5BAF">
      <w:pPr>
        <w:spacing w:line="276" w:lineRule="auto"/>
        <w:ind w:left="426" w:hanging="426"/>
        <w:jc w:val="both"/>
        <w:rPr>
          <w:rStyle w:val="Brak"/>
          <w:rFonts w:ascii="Calibri" w:hAnsi="Calibri" w:cs="Calibri"/>
          <w:spacing w:val="2"/>
          <w:sz w:val="22"/>
          <w:szCs w:val="22"/>
        </w:rPr>
      </w:pPr>
      <w:r w:rsidRPr="00573C6A">
        <w:rPr>
          <w:rStyle w:val="Brak"/>
          <w:rFonts w:ascii="Calibri" w:hAnsi="Calibri" w:cs="Calibri"/>
          <w:spacing w:val="2"/>
          <w:sz w:val="22"/>
          <w:szCs w:val="22"/>
        </w:rPr>
        <w:lastRenderedPageBreak/>
        <w:t xml:space="preserve">2) </w:t>
      </w:r>
      <w:r w:rsidR="00573C6A" w:rsidRPr="00573C6A">
        <w:rPr>
          <w:rStyle w:val="Brak"/>
          <w:rFonts w:ascii="Calibri" w:hAnsi="Calibri" w:cs="Calibri"/>
          <w:spacing w:val="2"/>
          <w:sz w:val="22"/>
          <w:szCs w:val="22"/>
        </w:rPr>
        <w:tab/>
      </w:r>
      <w:r w:rsidR="00B57BCF">
        <w:rPr>
          <w:rStyle w:val="Brak"/>
          <w:rFonts w:ascii="Calibri" w:hAnsi="Calibri" w:cs="Calibri"/>
          <w:b/>
          <w:bCs/>
          <w:spacing w:val="2"/>
          <w:sz w:val="22"/>
          <w:szCs w:val="22"/>
        </w:rPr>
        <w:t>O</w:t>
      </w:r>
      <w:r w:rsidR="00FE5BAF" w:rsidRPr="00573C6A">
        <w:rPr>
          <w:rStyle w:val="Brak"/>
          <w:rFonts w:ascii="Calibri" w:hAnsi="Calibri" w:cs="Calibri"/>
          <w:b/>
          <w:bCs/>
          <w:spacing w:val="2"/>
          <w:sz w:val="22"/>
          <w:szCs w:val="22"/>
        </w:rPr>
        <w:t>dpis lub informacja z Krajowego Rejestru Sądowego</w:t>
      </w:r>
      <w:r w:rsidR="00FE5BAF" w:rsidRPr="00573C6A">
        <w:rPr>
          <w:rStyle w:val="Brak"/>
          <w:rFonts w:ascii="Calibri" w:hAnsi="Calibri" w:cs="Calibri"/>
          <w:spacing w:val="2"/>
          <w:sz w:val="22"/>
          <w:szCs w:val="22"/>
        </w:rPr>
        <w:t xml:space="preserve">, </w:t>
      </w:r>
      <w:r w:rsidR="00FE5BAF" w:rsidRPr="00573C6A">
        <w:rPr>
          <w:rStyle w:val="Brak"/>
          <w:rFonts w:ascii="Calibri" w:hAnsi="Calibri" w:cs="Calibri"/>
          <w:b/>
          <w:bCs/>
          <w:spacing w:val="2"/>
          <w:sz w:val="22"/>
          <w:szCs w:val="22"/>
        </w:rPr>
        <w:t>Centralnej Ewidencji i Informacji o Działalności Gospodarczej</w:t>
      </w:r>
      <w:r w:rsidR="00FE5BAF" w:rsidRPr="00573C6A">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239DB2D8" w:rsidR="00251436" w:rsidRPr="00FE5BAF" w:rsidRDefault="00FE5BAF" w:rsidP="00FE5BAF">
      <w:pPr>
        <w:spacing w:line="276" w:lineRule="auto"/>
        <w:ind w:left="426" w:hanging="426"/>
        <w:jc w:val="both"/>
        <w:rPr>
          <w:rStyle w:val="Brak"/>
          <w:rFonts w:ascii="Calibri" w:hAnsi="Calibri" w:cs="Calibri"/>
          <w:spacing w:val="2"/>
          <w:sz w:val="22"/>
          <w:szCs w:val="22"/>
        </w:rPr>
      </w:pPr>
      <w:r>
        <w:rPr>
          <w:rStyle w:val="Brak"/>
          <w:rFonts w:ascii="Calibri" w:hAnsi="Calibri" w:cs="Calibri"/>
          <w:spacing w:val="2"/>
          <w:sz w:val="22"/>
          <w:szCs w:val="22"/>
        </w:rPr>
        <w:t xml:space="preserve">3) </w:t>
      </w:r>
      <w:r>
        <w:rPr>
          <w:rStyle w:val="Brak"/>
          <w:rFonts w:ascii="Calibri" w:hAnsi="Calibri" w:cs="Calibri"/>
          <w:spacing w:val="2"/>
          <w:sz w:val="22"/>
          <w:szCs w:val="22"/>
        </w:rPr>
        <w:tab/>
      </w:r>
      <w:r w:rsidR="00B57BCF">
        <w:rPr>
          <w:rStyle w:val="Brak"/>
          <w:rFonts w:ascii="Calibri" w:hAnsi="Calibri" w:cs="Calibri"/>
          <w:b/>
          <w:bCs/>
          <w:spacing w:val="2"/>
          <w:sz w:val="22"/>
          <w:szCs w:val="22"/>
        </w:rPr>
        <w:t>O</w:t>
      </w:r>
      <w:r w:rsidR="00251436" w:rsidRPr="00573C6A">
        <w:rPr>
          <w:rStyle w:val="Brak"/>
          <w:rFonts w:ascii="Calibri" w:hAnsi="Calibri" w:cs="Calibri"/>
          <w:b/>
          <w:bCs/>
          <w:spacing w:val="2"/>
          <w:sz w:val="22"/>
          <w:szCs w:val="22"/>
        </w:rPr>
        <w:t>świadczenie Wykonawcy</w:t>
      </w:r>
      <w:r w:rsidR="00251436" w:rsidRPr="00573C6A">
        <w:rPr>
          <w:rStyle w:val="Brak"/>
          <w:rFonts w:ascii="Calibri" w:hAnsi="Calibri" w:cs="Calibri"/>
          <w:spacing w:val="2"/>
          <w:sz w:val="22"/>
          <w:szCs w:val="22"/>
        </w:rPr>
        <w:t xml:space="preserve">, w zakresie art. 108 ust. 1 pkt 5 ustawy Pzp, </w:t>
      </w:r>
      <w:r w:rsidR="00251436" w:rsidRPr="00573C6A">
        <w:rPr>
          <w:rStyle w:val="Brak"/>
          <w:rFonts w:ascii="Calibri" w:hAnsi="Calibri" w:cs="Calibri"/>
          <w:b/>
          <w:bCs/>
          <w:spacing w:val="2"/>
          <w:sz w:val="22"/>
          <w:szCs w:val="22"/>
        </w:rPr>
        <w:t xml:space="preserve">o braku przynależności do tej samej grupy kapitałowej </w:t>
      </w:r>
      <w:r w:rsidR="00251436" w:rsidRPr="00573C6A">
        <w:rPr>
          <w:rStyle w:val="Brak"/>
          <w:rFonts w:ascii="Calibri" w:hAnsi="Calibri" w:cs="Calibri"/>
          <w:spacing w:val="2"/>
          <w:sz w:val="22"/>
          <w:szCs w:val="22"/>
        </w:rPr>
        <w:t xml:space="preserve">w rozumieniu ustawy z dnia 16 lutego 2007 r. o ochronie konkurencji i konsumentów (Dz. U. z 2021 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4 do </w:t>
      </w:r>
      <w:r w:rsidR="00251436" w:rsidRPr="00FE5BAF">
        <w:rPr>
          <w:rStyle w:val="Brak"/>
          <w:rFonts w:ascii="Calibri" w:hAnsi="Calibri" w:cs="Calibri"/>
          <w:spacing w:val="2"/>
          <w:sz w:val="22"/>
          <w:szCs w:val="22"/>
        </w:rPr>
        <w:t xml:space="preserve">SWZ, </w:t>
      </w:r>
    </w:p>
    <w:p w14:paraId="20D00A16" w14:textId="1C752159" w:rsidR="00B37313" w:rsidRPr="00FE5BAF" w:rsidRDefault="002F298E">
      <w:pPr>
        <w:numPr>
          <w:ilvl w:val="0"/>
          <w:numId w:val="9"/>
        </w:numPr>
        <w:spacing w:line="276" w:lineRule="auto"/>
        <w:ind w:left="426" w:hanging="426"/>
        <w:jc w:val="both"/>
        <w:rPr>
          <w:rFonts w:ascii="Calibri" w:hAnsi="Calibri" w:cs="Calibri"/>
          <w:sz w:val="22"/>
          <w:szCs w:val="22"/>
        </w:rPr>
      </w:pPr>
      <w:r w:rsidRPr="00FE5BAF">
        <w:rPr>
          <w:rStyle w:val="Brak"/>
          <w:rFonts w:ascii="Calibri" w:hAnsi="Calibri" w:cs="Calibri"/>
          <w:b/>
          <w:bCs/>
          <w:sz w:val="22"/>
          <w:szCs w:val="22"/>
        </w:rPr>
        <w:t xml:space="preserve">Oświadczenie Wykonawcy o aktualności informacji </w:t>
      </w:r>
      <w:r w:rsidRPr="00FE5BAF">
        <w:rPr>
          <w:rStyle w:val="BrakA"/>
          <w:rFonts w:ascii="Calibri" w:hAnsi="Calibri" w:cs="Calibri"/>
          <w:sz w:val="22"/>
          <w:szCs w:val="22"/>
        </w:rPr>
        <w:t>zawartych w oświadczeni</w:t>
      </w:r>
      <w:r w:rsidR="00975FD9">
        <w:rPr>
          <w:rStyle w:val="BrakA"/>
          <w:rFonts w:ascii="Calibri" w:hAnsi="Calibri" w:cs="Calibri"/>
          <w:sz w:val="22"/>
          <w:szCs w:val="22"/>
        </w:rPr>
        <w:t>ach</w:t>
      </w:r>
      <w:r w:rsidRPr="00FE5BAF">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FE5BAF">
        <w:rPr>
          <w:rStyle w:val="BrakA"/>
          <w:rFonts w:ascii="Calibri" w:hAnsi="Calibri" w:cs="Calibri"/>
          <w:sz w:val="22"/>
          <w:szCs w:val="22"/>
        </w:rPr>
        <w:t xml:space="preserve"> wraz z ofertą</w:t>
      </w:r>
      <w:r w:rsidR="00FE5BAF" w:rsidRPr="00FE5BAF">
        <w:rPr>
          <w:rStyle w:val="BrakA"/>
          <w:rFonts w:ascii="Calibri" w:hAnsi="Calibri" w:cs="Calibri"/>
          <w:sz w:val="22"/>
          <w:szCs w:val="22"/>
        </w:rPr>
        <w:t xml:space="preserve"> (JEDZ)</w:t>
      </w:r>
      <w:r w:rsidRPr="00FE5BAF">
        <w:rPr>
          <w:rStyle w:val="BrakA"/>
          <w:rFonts w:ascii="Calibri" w:hAnsi="Calibri" w:cs="Calibri"/>
          <w:sz w:val="22"/>
          <w:szCs w:val="22"/>
        </w:rPr>
        <w:t>, w zakresie podstaw wykluczenia z postępowania –</w:t>
      </w:r>
      <w:r w:rsidRPr="00FE5BAF">
        <w:rPr>
          <w:rStyle w:val="Brak"/>
          <w:rFonts w:ascii="Calibri" w:hAnsi="Calibri" w:cs="Calibri"/>
          <w:b/>
          <w:bCs/>
          <w:sz w:val="22"/>
          <w:szCs w:val="22"/>
        </w:rPr>
        <w:t xml:space="preserve"> </w:t>
      </w:r>
      <w:r w:rsidRPr="00FE5BAF">
        <w:rPr>
          <w:rStyle w:val="BrakA"/>
          <w:rFonts w:ascii="Calibri" w:hAnsi="Calibri" w:cs="Calibri"/>
          <w:sz w:val="22"/>
          <w:szCs w:val="22"/>
        </w:rPr>
        <w:t xml:space="preserve">zgodnie ze wzorem stanowiącym </w:t>
      </w:r>
      <w:r w:rsidRPr="00FE5BAF">
        <w:rPr>
          <w:rStyle w:val="Brak"/>
          <w:rFonts w:ascii="Calibri" w:hAnsi="Calibri" w:cs="Calibri"/>
          <w:b/>
          <w:bCs/>
          <w:sz w:val="22"/>
          <w:szCs w:val="22"/>
        </w:rPr>
        <w:t>Załącznik nr 4</w:t>
      </w:r>
      <w:r w:rsidRPr="00FE5BAF">
        <w:rPr>
          <w:rStyle w:val="BrakA"/>
          <w:rFonts w:ascii="Calibri" w:hAnsi="Calibri" w:cs="Calibri"/>
          <w:sz w:val="22"/>
          <w:szCs w:val="22"/>
        </w:rPr>
        <w:t xml:space="preserve"> do niniejszej IDW</w:t>
      </w:r>
      <w:r w:rsidRPr="00FE5BAF">
        <w:rPr>
          <w:rStyle w:val="Brak"/>
          <w:rFonts w:ascii="Calibri" w:hAnsi="Calibri" w:cs="Calibri"/>
          <w:b/>
          <w:bCs/>
          <w:sz w:val="22"/>
          <w:szCs w:val="22"/>
        </w:rPr>
        <w:t>;</w:t>
      </w:r>
    </w:p>
    <w:p w14:paraId="681FC030" w14:textId="45F7705D" w:rsidR="00B37313" w:rsidRPr="00D96347" w:rsidRDefault="002F298E">
      <w:pPr>
        <w:numPr>
          <w:ilvl w:val="0"/>
          <w:numId w:val="9"/>
        </w:numPr>
        <w:spacing w:line="276" w:lineRule="auto"/>
        <w:ind w:left="426" w:hanging="426"/>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D96347" w:rsidRDefault="002F298E" w:rsidP="00D96347">
      <w:pPr>
        <w:pStyle w:val="Nagwek4"/>
        <w:spacing w:after="0" w:line="276" w:lineRule="auto"/>
        <w:rPr>
          <w:rFonts w:ascii="Calibri" w:hAnsi="Calibri" w:cs="Calibri"/>
          <w:sz w:val="22"/>
          <w:szCs w:val="22"/>
        </w:rPr>
      </w:pPr>
      <w:r w:rsidRPr="00FE5BAF">
        <w:rPr>
          <w:rStyle w:val="BrakA"/>
          <w:rFonts w:ascii="Calibri" w:eastAsia="Arial Unicode MS" w:hAnsi="Calibri" w:cs="Calibri"/>
          <w:sz w:val="22"/>
          <w:szCs w:val="22"/>
        </w:rPr>
        <w:t>10.3 Dokumenty składane na wezwanie – podmiotowe środki dowodowe- w zakresie wykazania</w:t>
      </w:r>
      <w:r w:rsidR="00E04AED" w:rsidRPr="00FE5BAF">
        <w:rPr>
          <w:rStyle w:val="BrakA"/>
          <w:rFonts w:ascii="Calibri" w:eastAsia="Arial Unicode MS" w:hAnsi="Calibri" w:cs="Calibri"/>
          <w:sz w:val="22"/>
          <w:szCs w:val="22"/>
        </w:rPr>
        <w:t xml:space="preserve"> </w:t>
      </w:r>
      <w:r w:rsidRPr="00FE5BAF">
        <w:rPr>
          <w:rStyle w:val="BrakA"/>
          <w:rFonts w:ascii="Calibri" w:eastAsia="Arial Unicode MS" w:hAnsi="Calibri" w:cs="Calibri"/>
          <w:sz w:val="22"/>
          <w:szCs w:val="22"/>
        </w:rPr>
        <w:t>spełnienia warunków udziału w postępowaniu</w:t>
      </w:r>
      <w:r w:rsidR="00E04AED" w:rsidRPr="00FE5BAF">
        <w:rPr>
          <w:rStyle w:val="BrakA"/>
          <w:rFonts w:ascii="Calibri" w:eastAsia="Arial Unicode MS" w:hAnsi="Calibri" w:cs="Calibri"/>
          <w:sz w:val="22"/>
          <w:szCs w:val="22"/>
        </w:rPr>
        <w:t>:</w:t>
      </w:r>
    </w:p>
    <w:p w14:paraId="49AC9A01" w14:textId="1406677B" w:rsidR="00B37313" w:rsidRPr="00D96347" w:rsidRDefault="00C339AF" w:rsidP="00FE5BAF">
      <w:pPr>
        <w:spacing w:line="276" w:lineRule="auto"/>
        <w:ind w:left="426"/>
        <w:jc w:val="both"/>
        <w:rPr>
          <w:rFonts w:ascii="Calibri" w:hAnsi="Calibri" w:cs="Calibri"/>
          <w:bCs/>
          <w:sz w:val="22"/>
          <w:szCs w:val="22"/>
        </w:rPr>
      </w:pPr>
      <w:r>
        <w:rPr>
          <w:rFonts w:ascii="Calibri" w:hAnsi="Calibri" w:cs="Calibri"/>
          <w:b/>
          <w:sz w:val="22"/>
          <w:szCs w:val="22"/>
        </w:rPr>
        <w:t xml:space="preserve">1) </w:t>
      </w:r>
      <w:r w:rsidR="007256AA"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w:t>
      </w:r>
      <w:r w:rsidR="002F298E" w:rsidRPr="00FE2183">
        <w:rPr>
          <w:rFonts w:ascii="Calibri" w:hAnsi="Calibri" w:cs="Calibri"/>
          <w:bCs/>
          <w:sz w:val="22"/>
          <w:szCs w:val="22"/>
        </w:rPr>
        <w:t xml:space="preserve">ostatnich </w:t>
      </w:r>
      <w:r w:rsidR="000C661C" w:rsidRPr="00FE2183">
        <w:rPr>
          <w:rFonts w:ascii="Calibri" w:hAnsi="Calibri" w:cs="Calibri"/>
          <w:bCs/>
          <w:sz w:val="22"/>
          <w:szCs w:val="22"/>
        </w:rPr>
        <w:t>3</w:t>
      </w:r>
      <w:r w:rsidR="002F298E" w:rsidRPr="00FE2183">
        <w:rPr>
          <w:rFonts w:ascii="Calibri" w:hAnsi="Calibri" w:cs="Calibri"/>
          <w:bCs/>
          <w:sz w:val="22"/>
          <w:szCs w:val="22"/>
        </w:rPr>
        <w:t xml:space="preserve"> lat przed</w:t>
      </w:r>
      <w:r w:rsidR="002F298E" w:rsidRPr="00D96347">
        <w:rPr>
          <w:rFonts w:ascii="Calibri" w:hAnsi="Calibri" w:cs="Calibri"/>
          <w:bCs/>
          <w:sz w:val="22"/>
          <w:szCs w:val="22"/>
        </w:rPr>
        <w:t xml:space="preserve">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Default="002F298E" w:rsidP="00FE5BAF">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wykonawca nie jest w stanie uzyskać tych dokumentów </w:t>
      </w:r>
      <w:bookmarkStart w:id="63" w:name="_Hlk142483739"/>
      <w:r w:rsidRPr="00D96347">
        <w:rPr>
          <w:rStyle w:val="Hyperlink3"/>
          <w:rFonts w:ascii="Calibri" w:hAnsi="Calibri" w:cs="Calibri"/>
          <w:sz w:val="22"/>
          <w:szCs w:val="22"/>
        </w:rPr>
        <w:t>–</w:t>
      </w:r>
      <w:bookmarkEnd w:id="63"/>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0FA316C1" w14:textId="77777777" w:rsidR="00C339AF" w:rsidRDefault="00C339AF" w:rsidP="00C339AF">
      <w:pPr>
        <w:spacing w:line="276" w:lineRule="auto"/>
        <w:jc w:val="both"/>
        <w:rPr>
          <w:rFonts w:ascii="Calibri" w:hAnsi="Calibri" w:cs="Calibri"/>
          <w:b/>
          <w:bCs/>
          <w:sz w:val="22"/>
          <w:szCs w:val="22"/>
        </w:rPr>
      </w:pPr>
      <w:r>
        <w:rPr>
          <w:rStyle w:val="Hyperlink3"/>
          <w:rFonts w:ascii="Calibri" w:hAnsi="Calibri" w:cs="Calibri"/>
          <w:sz w:val="22"/>
          <w:szCs w:val="22"/>
        </w:rPr>
        <w:t xml:space="preserve">       2) </w:t>
      </w:r>
      <w:r w:rsidRPr="00C339AF">
        <w:rPr>
          <w:rFonts w:ascii="Calibri" w:hAnsi="Calibri" w:cs="Calibri"/>
          <w:b/>
          <w:bCs/>
          <w:sz w:val="22"/>
          <w:szCs w:val="22"/>
        </w:rPr>
        <w:t>Wzór wykazu narzędzi, wyposażenia zakładu lub urządzeń technicznych</w:t>
      </w:r>
      <w:r>
        <w:rPr>
          <w:rFonts w:ascii="Calibri" w:hAnsi="Calibri" w:cs="Calibri"/>
          <w:sz w:val="22"/>
          <w:szCs w:val="22"/>
        </w:rPr>
        <w:t xml:space="preserve"> stanowiący </w:t>
      </w:r>
      <w:r w:rsidRPr="00C339AF">
        <w:rPr>
          <w:rFonts w:ascii="Calibri" w:hAnsi="Calibri" w:cs="Calibri"/>
          <w:b/>
          <w:bCs/>
          <w:sz w:val="22"/>
          <w:szCs w:val="22"/>
        </w:rPr>
        <w:t xml:space="preserve">załącznik </w:t>
      </w:r>
    </w:p>
    <w:p w14:paraId="5F80D761" w14:textId="7B1DD168" w:rsidR="00C339AF" w:rsidRPr="00D96347" w:rsidRDefault="00C339AF" w:rsidP="00C339AF">
      <w:pPr>
        <w:spacing w:line="276" w:lineRule="auto"/>
        <w:jc w:val="both"/>
        <w:rPr>
          <w:rFonts w:ascii="Calibri" w:hAnsi="Calibri" w:cs="Calibri"/>
          <w:sz w:val="22"/>
          <w:szCs w:val="22"/>
        </w:rPr>
      </w:pPr>
      <w:r>
        <w:rPr>
          <w:rFonts w:ascii="Calibri" w:hAnsi="Calibri" w:cs="Calibri"/>
          <w:b/>
          <w:bCs/>
          <w:sz w:val="22"/>
          <w:szCs w:val="22"/>
        </w:rPr>
        <w:t xml:space="preserve">       </w:t>
      </w:r>
      <w:r w:rsidRPr="00C339AF">
        <w:rPr>
          <w:rFonts w:ascii="Calibri" w:hAnsi="Calibri" w:cs="Calibri"/>
          <w:b/>
          <w:bCs/>
          <w:sz w:val="22"/>
          <w:szCs w:val="22"/>
        </w:rPr>
        <w:t>nr 8</w:t>
      </w:r>
      <w:r>
        <w:rPr>
          <w:rFonts w:ascii="Calibri" w:hAnsi="Calibri" w:cs="Calibri"/>
          <w:sz w:val="22"/>
          <w:szCs w:val="22"/>
        </w:rPr>
        <w:t xml:space="preserve"> do niniejszej IDW.</w:t>
      </w:r>
    </w:p>
    <w:p w14:paraId="5F861AD1" w14:textId="6CD3892A" w:rsidR="00C339AF" w:rsidRDefault="00C339AF" w:rsidP="00FE5BAF">
      <w:pPr>
        <w:spacing w:line="276" w:lineRule="auto"/>
        <w:ind w:left="426"/>
        <w:jc w:val="both"/>
        <w:rPr>
          <w:rStyle w:val="Hyperlink3"/>
          <w:rFonts w:ascii="Calibri" w:hAnsi="Calibri" w:cs="Calibri"/>
          <w:sz w:val="22"/>
          <w:szCs w:val="22"/>
        </w:rPr>
      </w:pPr>
    </w:p>
    <w:p w14:paraId="4AE6556D" w14:textId="77777777" w:rsidR="00E04AED" w:rsidRPr="00D96347" w:rsidRDefault="00E04AED" w:rsidP="00D96347">
      <w:pPr>
        <w:spacing w:line="276" w:lineRule="auto"/>
        <w:jc w:val="both"/>
        <w:rPr>
          <w:rStyle w:val="Hyperlink3"/>
          <w:rFonts w:ascii="Calibri" w:hAnsi="Calibri" w:cs="Calibri"/>
          <w:sz w:val="22"/>
          <w:szCs w:val="22"/>
        </w:rPr>
      </w:pP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7C7A3267" w:rsidR="00B37313" w:rsidRPr="00D96347" w:rsidRDefault="002F298E" w:rsidP="00FE5BAF">
      <w:pPr>
        <w:spacing w:line="276" w:lineRule="auto"/>
        <w:ind w:left="426"/>
        <w:rPr>
          <w:rStyle w:val="Brak"/>
          <w:rFonts w:ascii="Calibri" w:hAnsi="Calibri" w:cs="Calibri"/>
          <w:b/>
          <w:bCs/>
          <w:sz w:val="22"/>
          <w:szCs w:val="22"/>
        </w:rPr>
      </w:pPr>
      <w:bookmarkStart w:id="64" w:name="_Hlk64368516"/>
      <w:r w:rsidRPr="00D96347">
        <w:rPr>
          <w:rStyle w:val="Hyperlink3"/>
          <w:rFonts w:ascii="Calibri" w:hAnsi="Calibri" w:cs="Calibri"/>
          <w:sz w:val="22"/>
          <w:szCs w:val="22"/>
        </w:rPr>
        <w:lastRenderedPageBreak/>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ykonawca ma obowiązek złożyć próbki</w:t>
      </w:r>
      <w:r w:rsidR="0078116F">
        <w:rPr>
          <w:rStyle w:val="Brak"/>
          <w:rFonts w:ascii="Calibri" w:hAnsi="Calibri" w:cs="Calibri"/>
          <w:b/>
          <w:bCs/>
          <w:sz w:val="22"/>
          <w:szCs w:val="22"/>
        </w:rPr>
        <w:t xml:space="preserve"> podlegające ocenie</w:t>
      </w:r>
      <w:r w:rsidRPr="00D96347">
        <w:rPr>
          <w:rStyle w:val="Brak"/>
          <w:rFonts w:ascii="Calibri" w:hAnsi="Calibri" w:cs="Calibri"/>
          <w:b/>
          <w:bCs/>
          <w:sz w:val="22"/>
          <w:szCs w:val="22"/>
        </w:rPr>
        <w:t xml:space="preserve"> na zasadach opisanych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2D6BE145" w14:textId="77777777" w:rsidR="00FE5BAF" w:rsidRDefault="00FE5BAF" w:rsidP="00FE5BAF">
      <w:pPr>
        <w:tabs>
          <w:tab w:val="left" w:pos="993"/>
        </w:tabs>
        <w:spacing w:line="276" w:lineRule="auto"/>
        <w:ind w:left="426"/>
        <w:jc w:val="both"/>
        <w:rPr>
          <w:rFonts w:ascii="Calibri" w:hAnsi="Calibri" w:cs="Calibri"/>
          <w:b/>
          <w:bCs/>
          <w:sz w:val="22"/>
          <w:szCs w:val="22"/>
          <w:u w:val="single"/>
        </w:rPr>
      </w:pPr>
      <w:bookmarkStart w:id="65" w:name="mip51080584"/>
      <w:bookmarkEnd w:id="64"/>
      <w:bookmarkEnd w:id="65"/>
    </w:p>
    <w:p w14:paraId="138368AF" w14:textId="0404FC26" w:rsidR="00B37313" w:rsidRPr="00716681" w:rsidRDefault="002F298E" w:rsidP="00FE5BAF">
      <w:pPr>
        <w:tabs>
          <w:tab w:val="left" w:pos="993"/>
        </w:tabs>
        <w:spacing w:line="276" w:lineRule="auto"/>
        <w:ind w:left="426"/>
        <w:jc w:val="both"/>
        <w:rPr>
          <w:rFonts w:ascii="Calibri" w:hAnsi="Calibri" w:cs="Calibri"/>
          <w:b/>
          <w:bCs/>
          <w:color w:val="auto"/>
          <w:sz w:val="22"/>
          <w:szCs w:val="22"/>
          <w:u w:val="single"/>
        </w:rPr>
      </w:pPr>
      <w:r w:rsidRPr="00716681">
        <w:rPr>
          <w:rFonts w:ascii="Calibri" w:hAnsi="Calibri" w:cs="Calibri"/>
          <w:b/>
          <w:bCs/>
          <w:color w:val="auto"/>
          <w:sz w:val="22"/>
          <w:szCs w:val="22"/>
          <w:u w:val="single"/>
        </w:rPr>
        <w:t>Zamawiający odstępuje od wymogu użycia środków komunikacji elektronicznej w zakresie przekazania próbek, o których mowa w pkt. 18.</w:t>
      </w:r>
      <w:r w:rsidR="00253C15" w:rsidRPr="00716681">
        <w:rPr>
          <w:rFonts w:ascii="Calibri" w:hAnsi="Calibri" w:cs="Calibri"/>
          <w:b/>
          <w:bCs/>
          <w:color w:val="auto"/>
          <w:sz w:val="22"/>
          <w:szCs w:val="22"/>
          <w:u w:val="single"/>
        </w:rPr>
        <w:t>5</w:t>
      </w:r>
      <w:r w:rsidRPr="00716681">
        <w:rPr>
          <w:rFonts w:ascii="Calibri" w:hAnsi="Calibri" w:cs="Calibri"/>
          <w:b/>
          <w:bCs/>
          <w:color w:val="auto"/>
          <w:sz w:val="22"/>
          <w:szCs w:val="22"/>
          <w:u w:val="single"/>
        </w:rPr>
        <w:t xml:space="preserve"> niniejszej IDW. Należy je składać</w:t>
      </w:r>
      <w:r w:rsidRPr="00716681">
        <w:rPr>
          <w:rFonts w:ascii="Calibri" w:hAnsi="Calibri" w:cs="Calibri"/>
          <w:b/>
          <w:color w:val="auto"/>
          <w:sz w:val="22"/>
          <w:szCs w:val="22"/>
          <w:u w:val="single"/>
        </w:rPr>
        <w:t xml:space="preserve"> w siedzibie </w:t>
      </w:r>
      <w:r w:rsidR="00716681" w:rsidRPr="00716681">
        <w:rPr>
          <w:rFonts w:ascii="Calibri" w:hAnsi="Calibri" w:cs="Calibri"/>
          <w:b/>
          <w:color w:val="auto"/>
          <w:sz w:val="22"/>
          <w:szCs w:val="22"/>
          <w:u w:val="single"/>
        </w:rPr>
        <w:t>Z</w:t>
      </w:r>
      <w:r w:rsidRPr="00716681">
        <w:rPr>
          <w:rFonts w:ascii="Calibri" w:hAnsi="Calibri" w:cs="Calibri"/>
          <w:b/>
          <w:color w:val="auto"/>
          <w:sz w:val="22"/>
          <w:szCs w:val="22"/>
          <w:u w:val="single"/>
        </w:rPr>
        <w:t xml:space="preserve">amawiającego </w:t>
      </w:r>
      <w:r w:rsidR="00716681" w:rsidRPr="00716681">
        <w:rPr>
          <w:rStyle w:val="Hyperlink3"/>
          <w:rFonts w:ascii="Calibri" w:hAnsi="Calibri" w:cs="Calibri"/>
          <w:color w:val="auto"/>
          <w:sz w:val="22"/>
          <w:szCs w:val="22"/>
          <w:u w:val="single"/>
        </w:rPr>
        <w:t>–</w:t>
      </w:r>
      <w:r w:rsidR="00716681" w:rsidRPr="00716681">
        <w:rPr>
          <w:rFonts w:ascii="Calibri" w:hAnsi="Calibri" w:cs="Calibri"/>
          <w:b/>
          <w:color w:val="auto"/>
          <w:sz w:val="22"/>
          <w:szCs w:val="22"/>
          <w:u w:val="single"/>
        </w:rPr>
        <w:t xml:space="preserve"> </w:t>
      </w:r>
      <w:r w:rsidRPr="00716681">
        <w:rPr>
          <w:rFonts w:ascii="Calibri" w:hAnsi="Calibri" w:cs="Calibri"/>
          <w:b/>
          <w:color w:val="auto"/>
          <w:sz w:val="22"/>
          <w:szCs w:val="22"/>
          <w:u w:val="single"/>
        </w:rPr>
        <w:t>Polskie Wydawnictwo Muzyczne al. Krasińskiego 11a, 31-111 Kraków na Recepcji od poniedziałku do piątku w godzinach od 7:00-17:00</w:t>
      </w:r>
      <w:r w:rsidRPr="00716681">
        <w:rPr>
          <w:rFonts w:ascii="Calibri" w:hAnsi="Calibri" w:cs="Calibri"/>
          <w:b/>
          <w:color w:val="auto"/>
          <w:u w:val="single"/>
        </w:rPr>
        <w:t xml:space="preserve"> </w:t>
      </w:r>
      <w:r w:rsidRPr="00716681">
        <w:rPr>
          <w:rFonts w:ascii="Calibri" w:hAnsi="Calibri" w:cs="Calibri"/>
          <w:b/>
          <w:bCs/>
          <w:color w:val="auto"/>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5BCE294B" w14:textId="3A7A9F0B" w:rsidR="0081701D" w:rsidRPr="007A7530" w:rsidRDefault="002F298E" w:rsidP="0078116F">
      <w:pPr>
        <w:spacing w:line="276" w:lineRule="auto"/>
        <w:ind w:left="426"/>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Próbki składane jako przedmiotowy środek dowodowy, który służy potwierdzeniu zgodności </w:t>
      </w:r>
      <w:r w:rsidR="00FE5BAF">
        <w:rPr>
          <w:rFonts w:ascii="Calibri" w:eastAsia="Calibri" w:hAnsi="Calibri" w:cs="Calibri"/>
          <w:bCs/>
          <w:color w:val="auto"/>
          <w:sz w:val="22"/>
          <w:szCs w:val="22"/>
          <w:lang w:eastAsia="en-US"/>
        </w:rPr>
        <w:br/>
      </w:r>
      <w:r w:rsidRPr="00D96347">
        <w:rPr>
          <w:rFonts w:ascii="Calibri" w:eastAsia="Calibri" w:hAnsi="Calibri" w:cs="Calibri"/>
          <w:bCs/>
          <w:color w:val="auto"/>
          <w:sz w:val="22"/>
          <w:szCs w:val="22"/>
          <w:lang w:eastAsia="en-US"/>
        </w:rPr>
        <w:t>z cechami lub kryteriami określonymi w opisie kryteriów oceny ofert i w tym wypadku stosuje się art. 107 ust.</w:t>
      </w:r>
      <w:r w:rsidR="0078116F">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3</w:t>
      </w:r>
      <w:r w:rsidR="0078116F">
        <w:rPr>
          <w:rFonts w:ascii="Calibri" w:eastAsia="Calibri" w:hAnsi="Calibri" w:cs="Calibri"/>
          <w:bCs/>
          <w:color w:val="auto"/>
          <w:sz w:val="22"/>
          <w:szCs w:val="22"/>
          <w:lang w:eastAsia="en-US"/>
        </w:rPr>
        <w:t xml:space="preserve"> ustawy Pzp</w:t>
      </w:r>
      <w:r w:rsidRPr="00D96347">
        <w:rPr>
          <w:rFonts w:ascii="Calibri" w:eastAsia="Calibri" w:hAnsi="Calibri" w:cs="Calibri"/>
          <w:bCs/>
          <w:color w:val="auto"/>
          <w:sz w:val="22"/>
          <w:szCs w:val="22"/>
          <w:lang w:eastAsia="en-US"/>
        </w:rPr>
        <w:t>.</w:t>
      </w:r>
      <w:r w:rsidR="0078116F">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 xml:space="preserve">W związku z tym </w:t>
      </w:r>
      <w:r w:rsidRPr="0078116F">
        <w:rPr>
          <w:rFonts w:ascii="Calibri" w:eastAsia="Calibri" w:hAnsi="Calibri" w:cs="Calibri"/>
          <w:b/>
          <w:color w:val="auto"/>
          <w:sz w:val="22"/>
          <w:szCs w:val="22"/>
          <w:lang w:eastAsia="en-US"/>
        </w:rPr>
        <w:t>nie dopuszcza się możliwości wezwania o uzupełnienie wspomnianych środków dowodowych</w:t>
      </w:r>
      <w:r w:rsidRPr="00D96347">
        <w:rPr>
          <w:rFonts w:ascii="Calibri" w:eastAsia="Calibri" w:hAnsi="Calibri" w:cs="Calibri"/>
          <w:bCs/>
          <w:color w:val="auto"/>
          <w:sz w:val="22"/>
          <w:szCs w:val="22"/>
          <w:lang w:eastAsia="en-US"/>
        </w:rPr>
        <w:t>.  Brak złożenia próbek na dzień składania ofert, bądź złożenie próbek niezgodnych 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r w:rsidR="00CF797C">
        <w:rPr>
          <w:rFonts w:ascii="Calibri" w:eastAsia="Calibri" w:hAnsi="Calibri" w:cs="Calibri"/>
          <w:bCs/>
          <w:color w:val="auto"/>
          <w:sz w:val="22"/>
          <w:szCs w:val="22"/>
          <w:lang w:eastAsia="en-US"/>
        </w:rPr>
        <w:t xml:space="preserve"> </w:t>
      </w:r>
      <w:r w:rsidR="00CF797C" w:rsidRPr="007A7530">
        <w:rPr>
          <w:rFonts w:ascii="Calibri" w:eastAsia="Calibri" w:hAnsi="Calibri" w:cs="Calibri"/>
          <w:bCs/>
          <w:color w:val="auto"/>
          <w:sz w:val="22"/>
          <w:szCs w:val="22"/>
          <w:lang w:eastAsia="en-US"/>
        </w:rPr>
        <w:t xml:space="preserve">Próbki składa się wraz z opisem, według wzoru stanowiącego </w:t>
      </w:r>
      <w:r w:rsidR="00CF797C" w:rsidRPr="007A7530">
        <w:rPr>
          <w:rFonts w:ascii="Calibri" w:eastAsia="Calibri" w:hAnsi="Calibri" w:cs="Calibri"/>
          <w:b/>
          <w:color w:val="auto"/>
          <w:sz w:val="22"/>
          <w:szCs w:val="22"/>
          <w:lang w:eastAsia="en-US"/>
        </w:rPr>
        <w:t>Załącznik nr 7</w:t>
      </w:r>
      <w:r w:rsidR="00CF797C" w:rsidRPr="007A7530">
        <w:rPr>
          <w:rFonts w:ascii="Calibri" w:eastAsia="Calibri" w:hAnsi="Calibri" w:cs="Calibri"/>
          <w:bCs/>
          <w:color w:val="auto"/>
          <w:sz w:val="22"/>
          <w:szCs w:val="22"/>
          <w:lang w:eastAsia="en-US"/>
        </w:rPr>
        <w:t xml:space="preserve"> do niniejszej SWZ</w:t>
      </w:r>
      <w:r w:rsidR="007A7530" w:rsidRPr="007A7530">
        <w:rPr>
          <w:rFonts w:ascii="Calibri" w:eastAsia="Calibri" w:hAnsi="Calibri" w:cs="Calibri"/>
          <w:bCs/>
          <w:color w:val="auto"/>
          <w:sz w:val="22"/>
          <w:szCs w:val="22"/>
          <w:lang w:eastAsia="en-US"/>
        </w:rPr>
        <w:t xml:space="preserve">. </w:t>
      </w:r>
    </w:p>
    <w:p w14:paraId="7EACE82E" w14:textId="77777777" w:rsidR="00FE5BAF" w:rsidRPr="00D96347"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09834B48" w:rsidR="00B37313" w:rsidRPr="00D96347" w:rsidRDefault="002F298E">
      <w:pPr>
        <w:pStyle w:val="Akapitzlist"/>
        <w:numPr>
          <w:ilvl w:val="0"/>
          <w:numId w:val="10"/>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t>
      </w:r>
    </w:p>
    <w:p w14:paraId="0AA4BB1C" w14:textId="6C06AD1D" w:rsidR="00B37313" w:rsidRPr="00D96347" w:rsidRDefault="002F298E">
      <w:pPr>
        <w:pStyle w:val="Akapitzlist"/>
        <w:numPr>
          <w:ilvl w:val="0"/>
          <w:numId w:val="10"/>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2" w:history="1">
        <w:r w:rsidRPr="00D96347">
          <w:rPr>
            <w:rStyle w:val="Hyperlink6"/>
            <w:rFonts w:cs="Calibri"/>
            <w:lang w:val="pl-PL"/>
          </w:rPr>
          <w:t>art. 118</w:t>
        </w:r>
      </w:hyperlink>
      <w:r w:rsidRPr="00D96347">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6A5A12ED" w:rsidR="00B37313" w:rsidRPr="00D96347" w:rsidRDefault="002F298E">
      <w:pPr>
        <w:pStyle w:val="Akapitzlist"/>
        <w:numPr>
          <w:ilvl w:val="0"/>
          <w:numId w:val="10"/>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6" w:name="mip57178918"/>
      <w:bookmarkEnd w:id="66"/>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 podmiot udostępniający zasoby lub podwykonawca, w zakresie podmiotowych 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7" w:name="mip57178919"/>
      <w:bookmarkEnd w:id="67"/>
      <w:r w:rsidRPr="00D96347">
        <w:rPr>
          <w:rStyle w:val="Hyperlink3"/>
          <w:rFonts w:ascii="Calibri" w:hAnsi="Calibri" w:cs="Calibri"/>
          <w:sz w:val="22"/>
          <w:szCs w:val="22"/>
        </w:rPr>
        <w:lastRenderedPageBreak/>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68" w:name="mip57178921"/>
      <w:bookmarkEnd w:id="68"/>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69" w:name="mip57178922"/>
      <w:bookmarkEnd w:id="69"/>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D96347" w:rsidRDefault="002F298E">
      <w:pPr>
        <w:pStyle w:val="Akapitzlist"/>
        <w:numPr>
          <w:ilvl w:val="0"/>
          <w:numId w:val="10"/>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33"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D96347" w:rsidRDefault="002F298E">
      <w:pPr>
        <w:pStyle w:val="Akapitzlist"/>
        <w:numPr>
          <w:ilvl w:val="0"/>
          <w:numId w:val="10"/>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34"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0" w:name="mip57178929"/>
      <w:bookmarkEnd w:id="70"/>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35"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Pzp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1" w:name="mip57178930"/>
      <w:bookmarkEnd w:id="71"/>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07CCB2E" w:rsidR="00B37313" w:rsidRPr="00D96347" w:rsidRDefault="002F298E">
      <w:pPr>
        <w:pStyle w:val="Akapitzlist"/>
        <w:numPr>
          <w:ilvl w:val="0"/>
          <w:numId w:val="10"/>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w:t>
      </w:r>
      <w:r w:rsidR="00E84814">
        <w:rPr>
          <w:rStyle w:val="BrakA"/>
          <w:rFonts w:cs="Calibri"/>
        </w:rPr>
        <w:t>m</w:t>
      </w:r>
      <w:r w:rsidRPr="00D96347">
        <w:rPr>
          <w:rStyle w:val="BrakA"/>
          <w:rFonts w:cs="Calibri"/>
        </w:rPr>
        <w:t>.</w:t>
      </w:r>
    </w:p>
    <w:p w14:paraId="46DD5A0E" w14:textId="77777777" w:rsidR="00B37313" w:rsidRPr="00D96347" w:rsidRDefault="002F298E">
      <w:pPr>
        <w:pStyle w:val="Akapitzlist"/>
        <w:numPr>
          <w:ilvl w:val="0"/>
          <w:numId w:val="10"/>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pPr>
        <w:pStyle w:val="Nagwek3"/>
        <w:numPr>
          <w:ilvl w:val="0"/>
          <w:numId w:val="11"/>
        </w:numPr>
        <w:spacing w:after="0" w:line="276" w:lineRule="auto"/>
        <w:rPr>
          <w:rFonts w:ascii="Calibri" w:hAnsi="Calibri" w:cs="Calibri"/>
          <w:sz w:val="22"/>
          <w:szCs w:val="22"/>
        </w:rPr>
      </w:pPr>
      <w:bookmarkStart w:id="72" w:name="_Toc76125942"/>
      <w:bookmarkStart w:id="73" w:name="_Toc11"/>
      <w:bookmarkStart w:id="74" w:name="_Toc144711295"/>
      <w:r w:rsidRPr="00D96347">
        <w:rPr>
          <w:rStyle w:val="BrakA"/>
          <w:rFonts w:ascii="Calibri" w:hAnsi="Calibri" w:cs="Calibri"/>
          <w:sz w:val="22"/>
          <w:szCs w:val="22"/>
        </w:rPr>
        <w:t>Wadium</w:t>
      </w:r>
      <w:bookmarkEnd w:id="72"/>
      <w:bookmarkEnd w:id="73"/>
      <w:bookmarkEnd w:id="74"/>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5462F8" w:rsidRDefault="002F298E" w:rsidP="00D96347">
      <w:pPr>
        <w:pStyle w:val="Nagwek3"/>
        <w:numPr>
          <w:ilvl w:val="0"/>
          <w:numId w:val="1"/>
        </w:numPr>
        <w:spacing w:after="0" w:line="276" w:lineRule="auto"/>
        <w:rPr>
          <w:rFonts w:ascii="Calibri" w:hAnsi="Calibri" w:cs="Calibri"/>
          <w:sz w:val="22"/>
          <w:szCs w:val="22"/>
        </w:rPr>
      </w:pPr>
      <w:bookmarkStart w:id="75" w:name="_Toc76125943"/>
      <w:bookmarkStart w:id="76" w:name="_Toc12"/>
      <w:bookmarkStart w:id="77" w:name="_Toc144711296"/>
      <w:r w:rsidRPr="005462F8">
        <w:rPr>
          <w:rStyle w:val="BrakA"/>
          <w:rFonts w:ascii="Calibri" w:hAnsi="Calibri" w:cs="Calibri"/>
          <w:sz w:val="22"/>
          <w:szCs w:val="22"/>
        </w:rPr>
        <w:t>Termin związania ofertą</w:t>
      </w:r>
      <w:bookmarkEnd w:id="75"/>
      <w:bookmarkEnd w:id="76"/>
      <w:bookmarkEnd w:id="77"/>
    </w:p>
    <w:p w14:paraId="30804729" w14:textId="6F687F53" w:rsidR="00B37313" w:rsidRPr="00D96347" w:rsidRDefault="002F298E" w:rsidP="00D96347">
      <w:pPr>
        <w:spacing w:line="276" w:lineRule="auto"/>
        <w:jc w:val="both"/>
        <w:rPr>
          <w:rStyle w:val="BrakA"/>
          <w:rFonts w:ascii="Calibri" w:hAnsi="Calibri" w:cs="Calibri"/>
          <w:sz w:val="22"/>
          <w:szCs w:val="22"/>
        </w:rPr>
      </w:pPr>
      <w:r w:rsidRPr="005462F8">
        <w:rPr>
          <w:rStyle w:val="Hyperlink3"/>
          <w:rFonts w:ascii="Calibri" w:hAnsi="Calibri" w:cs="Calibri"/>
          <w:sz w:val="22"/>
          <w:szCs w:val="22"/>
        </w:rPr>
        <w:t xml:space="preserve">Wykonawca pozostaje związany złożoną ofertą </w:t>
      </w:r>
      <w:r w:rsidR="00573C6A" w:rsidRPr="005462F8">
        <w:rPr>
          <w:rStyle w:val="Hyperlink3"/>
          <w:rFonts w:ascii="Calibri" w:hAnsi="Calibri" w:cs="Calibri"/>
          <w:sz w:val="22"/>
          <w:szCs w:val="22"/>
        </w:rPr>
        <w:t>6</w:t>
      </w:r>
      <w:r w:rsidRPr="005462F8">
        <w:rPr>
          <w:rStyle w:val="Hyperlink3"/>
          <w:rFonts w:ascii="Calibri" w:hAnsi="Calibri" w:cs="Calibri"/>
          <w:sz w:val="22"/>
          <w:szCs w:val="22"/>
        </w:rPr>
        <w:t xml:space="preserve">0 dni, to jest </w:t>
      </w:r>
      <w:r w:rsidRPr="0075203C">
        <w:rPr>
          <w:rStyle w:val="Hyperlink3"/>
          <w:rFonts w:ascii="Calibri" w:hAnsi="Calibri" w:cs="Calibri"/>
          <w:sz w:val="22"/>
          <w:szCs w:val="22"/>
        </w:rPr>
        <w:t xml:space="preserve">do </w:t>
      </w:r>
      <w:r w:rsidRPr="00A45365">
        <w:rPr>
          <w:rStyle w:val="Hyperlink3"/>
          <w:rFonts w:ascii="Calibri" w:hAnsi="Calibri" w:cs="Calibri"/>
          <w:sz w:val="22"/>
          <w:szCs w:val="22"/>
        </w:rPr>
        <w:t xml:space="preserve">dnia </w:t>
      </w:r>
      <w:r w:rsidR="00A45365" w:rsidRPr="00A45365">
        <w:rPr>
          <w:rStyle w:val="Hyperlink3"/>
          <w:rFonts w:ascii="Calibri" w:hAnsi="Calibri" w:cs="Calibri"/>
          <w:b/>
          <w:bCs/>
          <w:sz w:val="22"/>
          <w:szCs w:val="22"/>
        </w:rPr>
        <w:t>07.01.</w:t>
      </w:r>
      <w:r w:rsidR="00AF6C0E" w:rsidRPr="00A45365">
        <w:rPr>
          <w:rStyle w:val="Hyperlink3"/>
          <w:rFonts w:ascii="Calibri" w:hAnsi="Calibri" w:cs="Calibri"/>
          <w:b/>
          <w:bCs/>
          <w:sz w:val="22"/>
          <w:szCs w:val="22"/>
        </w:rPr>
        <w:t>202</w:t>
      </w:r>
      <w:r w:rsidR="00A45365" w:rsidRPr="00A45365">
        <w:rPr>
          <w:rStyle w:val="Hyperlink3"/>
          <w:rFonts w:ascii="Calibri" w:hAnsi="Calibri" w:cs="Calibri"/>
          <w:b/>
          <w:bCs/>
          <w:sz w:val="22"/>
          <w:szCs w:val="22"/>
        </w:rPr>
        <w:t>4</w:t>
      </w:r>
      <w:r w:rsidRPr="00A45365">
        <w:rPr>
          <w:rStyle w:val="Brak"/>
          <w:rFonts w:ascii="Calibri" w:hAnsi="Calibri" w:cs="Calibri"/>
          <w:b/>
          <w:bCs/>
          <w:sz w:val="22"/>
          <w:szCs w:val="22"/>
        </w:rPr>
        <w:t xml:space="preserve"> r</w:t>
      </w:r>
      <w:r w:rsidRPr="00A45365">
        <w:rPr>
          <w:rStyle w:val="Brak"/>
          <w:rFonts w:ascii="Calibri" w:hAnsi="Calibri" w:cs="Calibri"/>
          <w:sz w:val="22"/>
          <w:szCs w:val="22"/>
        </w:rPr>
        <w:t>.</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78" w:name="mip51081703"/>
      <w:bookmarkEnd w:id="78"/>
      <w:r w:rsidRPr="00D96347">
        <w:rPr>
          <w:rStyle w:val="Hyperlink3"/>
          <w:rFonts w:ascii="Calibri" w:hAnsi="Calibri" w:cs="Calibri"/>
          <w:sz w:val="22"/>
          <w:szCs w:val="22"/>
        </w:rPr>
        <w:lastRenderedPageBreak/>
        <w:t xml:space="preserve">Pierwszym dniem terminu </w:t>
      </w:r>
      <w:bookmarkStart w:id="79" w:name="highlightHit_43"/>
      <w:bookmarkEnd w:id="79"/>
      <w:r w:rsidRPr="00D96347">
        <w:rPr>
          <w:rStyle w:val="Hyperlink3"/>
          <w:rFonts w:ascii="Calibri" w:hAnsi="Calibri" w:cs="Calibri"/>
          <w:sz w:val="22"/>
          <w:szCs w:val="22"/>
        </w:rPr>
        <w:t xml:space="preserve">związania ofertą jest dzień, w którym upływa termin składania ofert. </w:t>
      </w:r>
    </w:p>
    <w:p w14:paraId="02194F51" w14:textId="725C3EE9" w:rsidR="009228F6" w:rsidRDefault="002F298E" w:rsidP="00D96347">
      <w:pPr>
        <w:spacing w:line="276" w:lineRule="auto"/>
        <w:jc w:val="both"/>
        <w:rPr>
          <w:rStyle w:val="Hyperlink3"/>
          <w:rFonts w:ascii="Calibri" w:hAnsi="Calibri" w:cs="Calibri"/>
          <w:sz w:val="22"/>
          <w:szCs w:val="22"/>
        </w:rPr>
      </w:pPr>
      <w:bookmarkStart w:id="80" w:name="mip51081704"/>
      <w:bookmarkEnd w:id="80"/>
      <w:r w:rsidRPr="00D96347">
        <w:rPr>
          <w:rStyle w:val="Hyperlink3"/>
          <w:rFonts w:ascii="Calibri" w:hAnsi="Calibri" w:cs="Calibri"/>
          <w:sz w:val="22"/>
          <w:szCs w:val="22"/>
        </w:rPr>
        <w:t xml:space="preserve">W przypadku gdy wybór najkorzystniejszej oferty nie nastąpi przed upływem terminu </w:t>
      </w:r>
      <w:bookmarkStart w:id="81" w:name="highlightHit_44"/>
      <w:bookmarkEnd w:id="81"/>
      <w:r w:rsidRPr="00D96347">
        <w:rPr>
          <w:rStyle w:val="Hyperlink3"/>
          <w:rFonts w:ascii="Calibri" w:hAnsi="Calibri" w:cs="Calibri"/>
          <w:sz w:val="22"/>
          <w:szCs w:val="22"/>
        </w:rPr>
        <w:t xml:space="preserve">związania ofertą określonego w dokumentach zamówienia, Zamawiający przed upływem terminu </w:t>
      </w:r>
      <w:bookmarkStart w:id="82" w:name="highlightHit_45"/>
      <w:bookmarkEnd w:id="82"/>
      <w:r w:rsidRPr="00D96347">
        <w:rPr>
          <w:rStyle w:val="Hyperlink3"/>
          <w:rFonts w:ascii="Calibri" w:hAnsi="Calibri" w:cs="Calibri"/>
          <w:sz w:val="22"/>
          <w:szCs w:val="22"/>
        </w:rPr>
        <w:t xml:space="preserve">związania ofertą </w:t>
      </w:r>
    </w:p>
    <w:p w14:paraId="02034436" w14:textId="3899DF53"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 wskazywany przez niego okres, nie dłuższy niż </w:t>
      </w:r>
      <w:r w:rsidR="00B57BCF">
        <w:rPr>
          <w:rStyle w:val="Hyperlink3"/>
          <w:rFonts w:ascii="Calibri" w:hAnsi="Calibri" w:cs="Calibri"/>
          <w:sz w:val="22"/>
          <w:szCs w:val="22"/>
        </w:rPr>
        <w:t>6</w:t>
      </w:r>
      <w:r w:rsidRPr="00D96347">
        <w:rPr>
          <w:rStyle w:val="Hyperlink3"/>
          <w:rFonts w:ascii="Calibri" w:hAnsi="Calibri" w:cs="Calibri"/>
          <w:sz w:val="22"/>
          <w:szCs w:val="22"/>
        </w:rPr>
        <w:t>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3" w:name="mip51081705"/>
      <w:bookmarkEnd w:id="83"/>
      <w:r w:rsidRPr="00D96347">
        <w:rPr>
          <w:rStyle w:val="Hyperlink3"/>
          <w:rFonts w:ascii="Calibri" w:hAnsi="Calibri" w:cs="Calibri"/>
          <w:sz w:val="22"/>
          <w:szCs w:val="22"/>
        </w:rPr>
        <w:t xml:space="preserve">Przedłużenie terminu </w:t>
      </w:r>
      <w:bookmarkStart w:id="84" w:name="highlightHit_46"/>
      <w:bookmarkEnd w:id="84"/>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5" w:name="highlightHit_47"/>
      <w:bookmarkEnd w:id="85"/>
      <w:r w:rsidRPr="00D96347">
        <w:rPr>
          <w:rStyle w:val="Hyperlink3"/>
          <w:rFonts w:ascii="Calibri" w:hAnsi="Calibri" w:cs="Calibri"/>
          <w:sz w:val="22"/>
          <w:szCs w:val="22"/>
        </w:rPr>
        <w:t>związania ofertą.</w:t>
      </w:r>
      <w:bookmarkStart w:id="86" w:name="mip51081706"/>
      <w:bookmarkEnd w:id="86"/>
      <w:r w:rsidRPr="00D96347">
        <w:rPr>
          <w:rStyle w:val="Hyperlink3"/>
          <w:rFonts w:ascii="Calibri" w:hAnsi="Calibri" w:cs="Calibri"/>
          <w:sz w:val="22"/>
          <w:szCs w:val="22"/>
        </w:rPr>
        <w:t xml:space="preserve"> Przedłużenie terminu </w:t>
      </w:r>
      <w:bookmarkStart w:id="87" w:name="highlightHit_48"/>
      <w:bookmarkEnd w:id="87"/>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8" w:name="highlightHit_49"/>
      <w:bookmarkEnd w:id="88"/>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89" w:name="_Toc76125944"/>
      <w:bookmarkStart w:id="90" w:name="_Toc13"/>
      <w:bookmarkStart w:id="91" w:name="_Toc144711297"/>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89"/>
      <w:bookmarkEnd w:id="90"/>
      <w:bookmarkEnd w:id="91"/>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pPr>
        <w:pStyle w:val="Akapitzlist"/>
        <w:numPr>
          <w:ilvl w:val="0"/>
          <w:numId w:val="12"/>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36" w:history="1">
        <w:r w:rsidRPr="00D96347">
          <w:rPr>
            <w:rStyle w:val="Hyperlink7"/>
            <w:rFonts w:cs="Calibri"/>
          </w:rPr>
          <w:t>platformazakupowa.pl</w:t>
        </w:r>
      </w:hyperlink>
      <w:r w:rsidRPr="00D96347">
        <w:rPr>
          <w:rStyle w:val="BrakA"/>
          <w:rFonts w:cs="Calibri"/>
        </w:rPr>
        <w:t xml:space="preserve"> (dalej jako „Platforma”) pod adresem: </w:t>
      </w:r>
      <w:hyperlink r:id="rId37"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pPr>
        <w:pStyle w:val="Akapitzlist"/>
        <w:numPr>
          <w:ilvl w:val="0"/>
          <w:numId w:val="12"/>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D96347" w:rsidRDefault="002F298E">
      <w:pPr>
        <w:pStyle w:val="Akapitzlist"/>
        <w:numPr>
          <w:ilvl w:val="0"/>
          <w:numId w:val="12"/>
        </w:numPr>
        <w:spacing w:after="0"/>
        <w:jc w:val="both"/>
        <w:rPr>
          <w:rFonts w:cs="Calibri"/>
        </w:rPr>
      </w:pPr>
      <w:r w:rsidRPr="00D96347">
        <w:rPr>
          <w:rStyle w:val="BrakA"/>
          <w:rFonts w:cs="Calibri"/>
        </w:rPr>
        <w:t xml:space="preserve">Zamawiający będzie przekazywał wykonawcom informacje w formie elektronicznej </w:t>
      </w:r>
      <w:r w:rsidR="0002595C">
        <w:rPr>
          <w:rStyle w:val="BrakA"/>
          <w:rFonts w:cs="Calibri"/>
        </w:rPr>
        <w:br/>
      </w:r>
      <w:r w:rsidRPr="00D96347">
        <w:rPr>
          <w:rStyle w:val="BrakA"/>
          <w:rFonts w:cs="Calibri"/>
        </w:rPr>
        <w:t xml:space="preserve">za pośrednictwem </w:t>
      </w:r>
      <w:hyperlink r:id="rId40"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D96347">
          <w:rPr>
            <w:rStyle w:val="Hyperlink7"/>
            <w:rFonts w:cs="Calibri"/>
          </w:rPr>
          <w:t>platformazakupowa.pl</w:t>
        </w:r>
      </w:hyperlink>
      <w:r w:rsidRPr="00D96347">
        <w:rPr>
          <w:rStyle w:val="BrakA"/>
          <w:rFonts w:cs="Calibri"/>
        </w:rPr>
        <w:t xml:space="preserve"> do konkretnego wykonawcy.</w:t>
      </w:r>
    </w:p>
    <w:p w14:paraId="19FAD59D" w14:textId="653D95ED" w:rsidR="00B37313" w:rsidRPr="00D96347" w:rsidRDefault="002F298E">
      <w:pPr>
        <w:pStyle w:val="Akapitzlist"/>
        <w:numPr>
          <w:ilvl w:val="0"/>
          <w:numId w:val="12"/>
        </w:numPr>
        <w:spacing w:after="0"/>
        <w:jc w:val="both"/>
        <w:rPr>
          <w:rFonts w:cs="Calibri"/>
        </w:rPr>
      </w:pPr>
      <w:r w:rsidRPr="00D96347">
        <w:rPr>
          <w:rStyle w:val="BrakA"/>
          <w:rFonts w:cs="Calibri"/>
        </w:rPr>
        <w:t xml:space="preserve">Wykonawca jako podmiot profesjonalny ma obowiązek sprawdzania komunikatów </w:t>
      </w:r>
      <w:r w:rsidR="0002595C">
        <w:rPr>
          <w:rStyle w:val="BrakA"/>
          <w:rFonts w:cs="Calibri"/>
        </w:rPr>
        <w:br/>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D96347" w:rsidRDefault="002F298E">
      <w:pPr>
        <w:pStyle w:val="Akapitzlist"/>
        <w:numPr>
          <w:ilvl w:val="0"/>
          <w:numId w:val="12"/>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Prezesa Rady Ministrów z dnia 31 grudnia 2020r.</w:t>
      </w:r>
      <w:r w:rsidR="0002595C">
        <w:rPr>
          <w:rStyle w:val="Brak"/>
          <w:rFonts w:cs="Calibri"/>
          <w:color w:val="202124"/>
          <w:u w:color="202124"/>
          <w:shd w:val="clear" w:color="auto" w:fill="F8F9FA"/>
        </w:rPr>
        <w:br/>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Pr>
          <w:rStyle w:val="Brak"/>
          <w:rFonts w:cs="Calibri"/>
          <w:color w:val="202124"/>
          <w:u w:color="202124"/>
          <w:shd w:val="clear" w:color="auto" w:fill="F8F9FA"/>
        </w:rPr>
        <w:br/>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42"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stały dostęp do sieci Internet o gwarantowanej przepustowości nie mniejszej niż 512 kb/s,</w:t>
      </w:r>
    </w:p>
    <w:p w14:paraId="519F1C8B"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zainstalowany program Adobe Acrobat Reader lub inny obsługujący format plików .pdf,</w:t>
      </w:r>
    </w:p>
    <w:p w14:paraId="7813B503"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Pr="00D96347" w:rsidRDefault="002F298E">
      <w:pPr>
        <w:pStyle w:val="Akapitzlist"/>
        <w:numPr>
          <w:ilvl w:val="0"/>
          <w:numId w:val="14"/>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pPr>
        <w:pStyle w:val="Akapitzlist"/>
        <w:numPr>
          <w:ilvl w:val="0"/>
          <w:numId w:val="15"/>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43"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44"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pPr>
        <w:pStyle w:val="Akapitzlist"/>
        <w:numPr>
          <w:ilvl w:val="0"/>
          <w:numId w:val="15"/>
        </w:numPr>
        <w:spacing w:after="0"/>
        <w:jc w:val="both"/>
        <w:rPr>
          <w:rFonts w:cs="Calibri"/>
        </w:rPr>
      </w:pPr>
      <w:r w:rsidRPr="00D96347">
        <w:rPr>
          <w:rStyle w:val="BrakA"/>
          <w:rFonts w:cs="Calibri"/>
        </w:rPr>
        <w:t xml:space="preserve">zapoznał i stosuje się do Instrukcji składania ofert/wniosków dostępnej </w:t>
      </w:r>
      <w:hyperlink r:id="rId45"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pPr>
        <w:pStyle w:val="Akapitzlist"/>
        <w:numPr>
          <w:ilvl w:val="0"/>
          <w:numId w:val="16"/>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pPr>
        <w:pStyle w:val="Akapitzlist"/>
        <w:numPr>
          <w:ilvl w:val="0"/>
          <w:numId w:val="12"/>
        </w:numPr>
        <w:spacing w:after="0"/>
        <w:jc w:val="both"/>
        <w:rPr>
          <w:rFonts w:cs="Calibri"/>
          <w:color w:val="202124"/>
        </w:rPr>
      </w:pPr>
      <w:r w:rsidRPr="00D96347">
        <w:rPr>
          <w:rStyle w:val="Hyperlink9"/>
          <w:rFonts w:cs="Calibri"/>
          <w:color w:val="202124"/>
        </w:rPr>
        <w:t xml:space="preserve">Zamawiający informuje, że instrukcje korzystania z </w:t>
      </w:r>
      <w:hyperlink r:id="rId47"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49"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4E469AC2" w14:textId="6B9BD965" w:rsidR="00294D37" w:rsidRPr="00716681" w:rsidRDefault="002F298E" w:rsidP="00716681">
      <w:pPr>
        <w:pStyle w:val="Akapitzlist"/>
        <w:spacing w:after="0"/>
        <w:ind w:left="426"/>
        <w:jc w:val="both"/>
        <w:rPr>
          <w:rFonts w:cs="Calibri"/>
        </w:rPr>
      </w:pPr>
      <w:r w:rsidRPr="00D96347">
        <w:rPr>
          <w:rStyle w:val="Hyperlink3"/>
          <w:rFonts w:ascii="Calibri" w:hAnsi="Calibri" w:cs="Calibri"/>
          <w:sz w:val="22"/>
          <w:szCs w:val="22"/>
        </w:rPr>
        <w:t xml:space="preserve">Zamawiający wyznacza następujące osoby do kontaktu z Wykonawcami: </w:t>
      </w:r>
    </w:p>
    <w:p w14:paraId="7C59231E" w14:textId="54EFD919"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0"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pPr>
        <w:pStyle w:val="Nagwek3"/>
        <w:numPr>
          <w:ilvl w:val="0"/>
          <w:numId w:val="17"/>
        </w:numPr>
        <w:spacing w:after="0" w:line="276" w:lineRule="auto"/>
        <w:rPr>
          <w:rFonts w:ascii="Calibri" w:hAnsi="Calibri" w:cs="Calibri"/>
          <w:sz w:val="22"/>
          <w:szCs w:val="22"/>
        </w:rPr>
      </w:pPr>
      <w:bookmarkStart w:id="92" w:name="_Toc14"/>
      <w:bookmarkStart w:id="93" w:name="_Toc76125945"/>
      <w:bookmarkStart w:id="94" w:name="_Toc144711298"/>
      <w:r w:rsidRPr="00D96347">
        <w:rPr>
          <w:rStyle w:val="BrakA"/>
          <w:rFonts w:ascii="Calibri" w:hAnsi="Calibri" w:cs="Calibri"/>
          <w:sz w:val="22"/>
          <w:szCs w:val="22"/>
        </w:rPr>
        <w:t>Opis sposobu przygotowania oferty.</w:t>
      </w:r>
      <w:bookmarkEnd w:id="92"/>
      <w:bookmarkEnd w:id="93"/>
      <w:bookmarkEnd w:id="94"/>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5" w:name="_Hlk63767367"/>
      <w:r w:rsidRPr="00D96347">
        <w:rPr>
          <w:rStyle w:val="BrakA"/>
          <w:rFonts w:ascii="Calibri" w:eastAsia="Arial Unicode MS" w:hAnsi="Calibri" w:cs="Calibri"/>
          <w:sz w:val="22"/>
          <w:szCs w:val="22"/>
        </w:rPr>
        <w:t>14.1 Wymagania podstawowe, forma oferty;</w:t>
      </w:r>
    </w:p>
    <w:p w14:paraId="3AAAEC36" w14:textId="55FD5D51"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1"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1CFF7400"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przez osobę/osoby upoważnioną/</w:t>
      </w:r>
      <w:r w:rsidR="003A056F">
        <w:rPr>
          <w:rStyle w:val="Brak"/>
          <w:rFonts w:ascii="Calibri" w:hAnsi="Calibri" w:cs="Calibri"/>
          <w:sz w:val="22"/>
          <w:szCs w:val="22"/>
        </w:rPr>
        <w:t xml:space="preserve"> </w:t>
      </w:r>
      <w:r w:rsidRPr="00D96347">
        <w:rPr>
          <w:rStyle w:val="Brak"/>
          <w:rFonts w:ascii="Calibri" w:hAnsi="Calibri" w:cs="Calibri"/>
          <w:sz w:val="22"/>
          <w:szCs w:val="22"/>
        </w:rPr>
        <w:t>upoważnione</w:t>
      </w:r>
    </w:p>
    <w:p w14:paraId="072601B7" w14:textId="77777777" w:rsidR="00B37313" w:rsidRPr="00D96347" w:rsidRDefault="002F298E">
      <w:pPr>
        <w:pStyle w:val="NormalnyWeb"/>
        <w:numPr>
          <w:ilvl w:val="0"/>
          <w:numId w:val="20"/>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W przypadku wykorzystania formatu podpisu XAdES zewnętrzny. Zamawiający wymaga dołączenia odpowiedniej ilości plików tj. podpisywanych plików z danymi oraz plików podpisu w formacie XAdES.</w:t>
      </w:r>
    </w:p>
    <w:p w14:paraId="5AEF3246" w14:textId="1E8B5A09"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2"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3"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5"/>
      <w:r w:rsidRPr="00D96347">
        <w:rPr>
          <w:rStyle w:val="Brak"/>
          <w:rFonts w:ascii="Calibri" w:hAnsi="Calibri" w:cs="Calibri"/>
          <w:sz w:val="22"/>
          <w:szCs w:val="22"/>
        </w:rPr>
        <w:t xml:space="preserve"> </w:t>
      </w:r>
      <w:bookmarkStart w:id="96" w:name="_Hlk775179"/>
      <w:r w:rsidRPr="00D96347">
        <w:rPr>
          <w:rStyle w:val="Brak"/>
          <w:rFonts w:ascii="Calibri" w:hAnsi="Calibri" w:cs="Calibri"/>
          <w:sz w:val="22"/>
          <w:szCs w:val="22"/>
        </w:rPr>
        <w:t xml:space="preserve">art. 261 ustawy </w:t>
      </w:r>
      <w:bookmarkEnd w:id="96"/>
      <w:r w:rsidRPr="00D96347">
        <w:rPr>
          <w:rStyle w:val="Brak"/>
          <w:rFonts w:ascii="Calibri" w:hAnsi="Calibri" w:cs="Calibri"/>
          <w:sz w:val="22"/>
          <w:szCs w:val="22"/>
        </w:rPr>
        <w:t>Pzp.</w:t>
      </w:r>
    </w:p>
    <w:p w14:paraId="149FB60D" w14:textId="77777777" w:rsidR="00B37313" w:rsidRPr="00D96347" w:rsidRDefault="002F298E">
      <w:pPr>
        <w:pStyle w:val="NormalnyWeb"/>
        <w:numPr>
          <w:ilvl w:val="0"/>
          <w:numId w:val="18"/>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pPr>
        <w:numPr>
          <w:ilvl w:val="2"/>
          <w:numId w:val="21"/>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1849BA" w:rsidRDefault="002F298E">
      <w:pPr>
        <w:numPr>
          <w:ilvl w:val="0"/>
          <w:numId w:val="22"/>
        </w:numPr>
        <w:spacing w:line="276" w:lineRule="auto"/>
        <w:ind w:left="1077" w:hanging="357"/>
        <w:jc w:val="both"/>
        <w:rPr>
          <w:rStyle w:val="BrakA"/>
          <w:rFonts w:ascii="Calibri" w:hAnsi="Calibri" w:cs="Calibri"/>
          <w:sz w:val="22"/>
          <w:szCs w:val="22"/>
        </w:rPr>
      </w:pPr>
      <w:r w:rsidRPr="001849BA">
        <w:rPr>
          <w:rStyle w:val="Brak"/>
          <w:rFonts w:ascii="Calibri" w:hAnsi="Calibri" w:cs="Calibri"/>
          <w:b/>
          <w:bCs/>
          <w:sz w:val="22"/>
          <w:szCs w:val="22"/>
        </w:rPr>
        <w:t>Formularz Oferty</w:t>
      </w:r>
      <w:r w:rsidRPr="001849BA">
        <w:rPr>
          <w:rStyle w:val="BrakA"/>
          <w:rFonts w:ascii="Calibri" w:hAnsi="Calibri" w:cs="Calibri"/>
          <w:sz w:val="22"/>
          <w:szCs w:val="22"/>
        </w:rPr>
        <w:t xml:space="preserve">, sporządzona według wzoru stanowiącego </w:t>
      </w:r>
      <w:r w:rsidRPr="001849BA">
        <w:rPr>
          <w:rStyle w:val="Brak"/>
          <w:rFonts w:ascii="Calibri" w:hAnsi="Calibri" w:cs="Calibri"/>
          <w:b/>
          <w:bCs/>
          <w:sz w:val="22"/>
          <w:szCs w:val="22"/>
        </w:rPr>
        <w:t>Załącznik nr 1</w:t>
      </w:r>
      <w:r w:rsidRPr="001849BA">
        <w:rPr>
          <w:rStyle w:val="BrakA"/>
          <w:rFonts w:ascii="Calibri" w:hAnsi="Calibri" w:cs="Calibri"/>
          <w:sz w:val="22"/>
          <w:szCs w:val="22"/>
        </w:rPr>
        <w:t xml:space="preserve"> do IDW;</w:t>
      </w:r>
    </w:p>
    <w:p w14:paraId="795C2E65" w14:textId="0FDD4D24" w:rsidR="00B37313" w:rsidRPr="001849BA" w:rsidRDefault="0002595C">
      <w:pPr>
        <w:pStyle w:val="Akapitzlist"/>
        <w:numPr>
          <w:ilvl w:val="0"/>
          <w:numId w:val="22"/>
        </w:numPr>
        <w:spacing w:after="0"/>
        <w:ind w:left="1077" w:hanging="357"/>
        <w:jc w:val="both"/>
        <w:rPr>
          <w:rFonts w:cs="Calibri"/>
        </w:rPr>
      </w:pPr>
      <w:r w:rsidRPr="001849BA">
        <w:rPr>
          <w:rFonts w:cs="Calibri"/>
          <w:b/>
        </w:rPr>
        <w:t>W</w:t>
      </w:r>
      <w:r w:rsidR="002F298E" w:rsidRPr="001849BA">
        <w:rPr>
          <w:rFonts w:cs="Calibri"/>
          <w:b/>
        </w:rPr>
        <w:t>ypełnioną specyfikację techniczno</w:t>
      </w:r>
      <w:r w:rsidR="002E0ACE">
        <w:rPr>
          <w:rFonts w:cs="Calibri"/>
          <w:b/>
        </w:rPr>
        <w:t>-</w:t>
      </w:r>
      <w:r w:rsidR="002F298E" w:rsidRPr="001849BA">
        <w:rPr>
          <w:rFonts w:cs="Calibri"/>
          <w:b/>
        </w:rPr>
        <w:t>cenową.</w:t>
      </w:r>
      <w:r w:rsidR="002F298E" w:rsidRPr="001849BA">
        <w:rPr>
          <w:rFonts w:cs="Calibri"/>
        </w:rPr>
        <w:t xml:space="preserve"> Wzór formularza stanowi załącznik nr 1.1</w:t>
      </w:r>
      <w:r w:rsidR="00854820">
        <w:rPr>
          <w:rFonts w:cs="Calibri"/>
        </w:rPr>
        <w:t xml:space="preserve"> </w:t>
      </w:r>
      <w:r w:rsidR="007F6EB8">
        <w:rPr>
          <w:rFonts w:cs="Calibri"/>
        </w:rPr>
        <w:t xml:space="preserve"> </w:t>
      </w:r>
      <w:r w:rsidR="002F298E" w:rsidRPr="001849BA">
        <w:rPr>
          <w:rFonts w:cs="Calibri"/>
        </w:rPr>
        <w:t>do IDW;</w:t>
      </w:r>
    </w:p>
    <w:p w14:paraId="606CCC01" w14:textId="55E1A9C1" w:rsidR="00B37313" w:rsidRPr="00D96347" w:rsidRDefault="002F298E">
      <w:pPr>
        <w:pStyle w:val="Akapitzlist"/>
        <w:numPr>
          <w:ilvl w:val="0"/>
          <w:numId w:val="22"/>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w:t>
      </w:r>
      <w:r w:rsidR="0002595C">
        <w:rPr>
          <w:rStyle w:val="Brak"/>
          <w:rFonts w:cs="Calibri"/>
          <w:b/>
          <w:bCs/>
        </w:rPr>
        <w:br/>
      </w:r>
      <w:r w:rsidRPr="00D96347">
        <w:rPr>
          <w:rStyle w:val="Brak"/>
          <w:rFonts w:cs="Calibri"/>
          <w:b/>
          <w:bCs/>
        </w:rPr>
        <w:t xml:space="preserve">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56695D32" w:rsidR="00B37313" w:rsidRPr="00D96347" w:rsidRDefault="002F298E">
      <w:pPr>
        <w:numPr>
          <w:ilvl w:val="0"/>
          <w:numId w:val="22"/>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r w:rsidR="005701BC">
        <w:rPr>
          <w:rStyle w:val="BrakA"/>
          <w:rFonts w:ascii="Calibri" w:hAnsi="Calibri" w:cs="Calibri"/>
          <w:sz w:val="22"/>
          <w:szCs w:val="22"/>
        </w:rPr>
        <w:t xml:space="preserve"> (JEDZ)</w:t>
      </w:r>
      <w:r w:rsidRPr="00D96347">
        <w:rPr>
          <w:rStyle w:val="BrakA"/>
          <w:rFonts w:ascii="Calibri" w:hAnsi="Calibri" w:cs="Calibri"/>
          <w:sz w:val="22"/>
          <w:szCs w:val="22"/>
        </w:rPr>
        <w:t>;</w:t>
      </w:r>
    </w:p>
    <w:p w14:paraId="1BFAA45B" w14:textId="5A7A4288" w:rsidR="00B37313" w:rsidRDefault="002F298E">
      <w:pPr>
        <w:numPr>
          <w:ilvl w:val="0"/>
          <w:numId w:val="22"/>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w:t>
      </w:r>
      <w:r w:rsidRPr="00D96347">
        <w:rPr>
          <w:rStyle w:val="Brak"/>
          <w:rFonts w:ascii="Calibri" w:hAnsi="Calibri" w:cs="Calibri"/>
          <w:b/>
          <w:bCs/>
          <w:sz w:val="22"/>
          <w:szCs w:val="22"/>
        </w:rPr>
        <w:lastRenderedPageBreak/>
        <w:t xml:space="preserve">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005701BC">
        <w:rPr>
          <w:rStyle w:val="BrakA"/>
          <w:rFonts w:ascii="Calibri" w:hAnsi="Calibri" w:cs="Calibri"/>
          <w:sz w:val="22"/>
          <w:szCs w:val="22"/>
        </w:rPr>
        <w:t xml:space="preserve"> (JDZ)</w:t>
      </w:r>
      <w:r w:rsidRPr="00D96347">
        <w:rPr>
          <w:rStyle w:val="BrakA"/>
          <w:rFonts w:ascii="Calibri" w:hAnsi="Calibri" w:cs="Calibri"/>
          <w:sz w:val="22"/>
          <w:szCs w:val="22"/>
        </w:rPr>
        <w:t xml:space="preserve"> (jeżeli dotyczy)</w:t>
      </w:r>
    </w:p>
    <w:p w14:paraId="1E8A8379" w14:textId="3EECDF4B" w:rsidR="00253738" w:rsidRDefault="005701BC">
      <w:pPr>
        <w:numPr>
          <w:ilvl w:val="0"/>
          <w:numId w:val="22"/>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 xml:space="preserve">Oświadczenie o niepodleganiu wykluczeniu </w:t>
      </w:r>
      <w:r w:rsidR="00253738">
        <w:rPr>
          <w:rStyle w:val="Brak"/>
          <w:rFonts w:ascii="Calibri" w:hAnsi="Calibri" w:cs="Calibri"/>
          <w:b/>
          <w:bCs/>
          <w:sz w:val="22"/>
          <w:szCs w:val="22"/>
        </w:rPr>
        <w:t xml:space="preserve">z </w:t>
      </w:r>
      <w:r w:rsidRPr="00D96347">
        <w:rPr>
          <w:rStyle w:val="Brak"/>
          <w:rFonts w:ascii="Calibri" w:hAnsi="Calibri" w:cs="Calibri"/>
          <w:b/>
          <w:bCs/>
          <w:sz w:val="22"/>
          <w:szCs w:val="22"/>
        </w:rPr>
        <w:t>udziału w postępowaniu</w:t>
      </w:r>
      <w:r w:rsidR="00253738">
        <w:rPr>
          <w:rStyle w:val="Brak"/>
          <w:rFonts w:ascii="Calibri" w:hAnsi="Calibri" w:cs="Calibri"/>
          <w:b/>
          <w:bCs/>
          <w:sz w:val="22"/>
          <w:szCs w:val="22"/>
        </w:rPr>
        <w:t xml:space="preserve"> </w:t>
      </w:r>
      <w:r w:rsidR="00253738" w:rsidRPr="00253738">
        <w:rPr>
          <w:rStyle w:val="Brak"/>
          <w:rFonts w:ascii="Calibri" w:hAnsi="Calibri" w:cs="Calibri"/>
          <w:sz w:val="22"/>
          <w:szCs w:val="22"/>
        </w:rPr>
        <w:t>na podstawie</w:t>
      </w:r>
      <w:r w:rsidR="00253738">
        <w:rPr>
          <w:rStyle w:val="Brak"/>
          <w:rFonts w:ascii="Calibri" w:hAnsi="Calibri" w:cs="Calibri"/>
          <w:b/>
          <w:bCs/>
          <w:sz w:val="22"/>
          <w:szCs w:val="22"/>
        </w:rPr>
        <w:t xml:space="preserve"> </w:t>
      </w:r>
      <w:r w:rsidR="00253738" w:rsidRPr="004B2787">
        <w:rPr>
          <w:rFonts w:cs="Calibri"/>
        </w:rPr>
        <w:t xml:space="preserve">art. </w:t>
      </w:r>
      <w:r w:rsidR="00253738" w:rsidRPr="00253738">
        <w:rPr>
          <w:rFonts w:ascii="Calibri" w:hAnsi="Calibri" w:cs="Calibri"/>
          <w:sz w:val="22"/>
          <w:szCs w:val="22"/>
        </w:rPr>
        <w:t xml:space="preserve">5k rozporządzenia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008B292F">
        <w:rPr>
          <w:rFonts w:ascii="Calibri" w:hAnsi="Calibri" w:cs="Calibri"/>
          <w:b/>
          <w:bCs/>
          <w:sz w:val="22"/>
          <w:szCs w:val="22"/>
        </w:rPr>
        <w:t xml:space="preserve">  </w:t>
      </w:r>
      <w:r w:rsidR="00253738" w:rsidRPr="00253738">
        <w:rPr>
          <w:rFonts w:ascii="Calibri" w:hAnsi="Calibri" w:cs="Calibri"/>
          <w:sz w:val="22"/>
          <w:szCs w:val="22"/>
        </w:rPr>
        <w:t xml:space="preserve">oraz art. </w:t>
      </w:r>
      <w:r w:rsidR="00253738" w:rsidRPr="00253738">
        <w:rPr>
          <w:rFonts w:ascii="Calibri" w:eastAsia="Times New Roman" w:hAnsi="Calibri" w:cs="Calibri"/>
          <w:color w:val="222222"/>
          <w:sz w:val="22"/>
          <w:szCs w:val="22"/>
        </w:rPr>
        <w:t xml:space="preserve">7 ust. 1 ustawy </w:t>
      </w:r>
      <w:r w:rsidR="00253738" w:rsidRPr="00253738">
        <w:rPr>
          <w:rFonts w:ascii="Calibri" w:hAnsi="Calibri" w:cs="Calibri"/>
          <w:color w:val="222222"/>
          <w:sz w:val="22"/>
          <w:szCs w:val="22"/>
        </w:rPr>
        <w:t>z dnia 13 kwietnia 2022 r.</w:t>
      </w:r>
      <w:r w:rsidR="00253738" w:rsidRPr="00253738">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253738">
        <w:rPr>
          <w:rStyle w:val="BrakA"/>
          <w:rFonts w:ascii="Calibri" w:hAnsi="Calibri" w:cs="Calibri"/>
          <w:sz w:val="22"/>
          <w:szCs w:val="22"/>
        </w:rPr>
        <w:t xml:space="preserve">sporządzone według wzoru stanowiącego </w:t>
      </w:r>
      <w:r w:rsidR="00253738" w:rsidRPr="00253738">
        <w:rPr>
          <w:rStyle w:val="Brak"/>
          <w:rFonts w:ascii="Calibri" w:hAnsi="Calibri" w:cs="Calibri"/>
          <w:b/>
          <w:bCs/>
          <w:sz w:val="22"/>
          <w:szCs w:val="22"/>
        </w:rPr>
        <w:t>Załącznik nr 2.1</w:t>
      </w:r>
      <w:r w:rsidR="00253738">
        <w:rPr>
          <w:rStyle w:val="BrakA"/>
          <w:rFonts w:ascii="Calibri" w:hAnsi="Calibri" w:cs="Calibri"/>
          <w:sz w:val="22"/>
          <w:szCs w:val="22"/>
        </w:rPr>
        <w:t xml:space="preserve"> </w:t>
      </w:r>
    </w:p>
    <w:p w14:paraId="1F573912" w14:textId="51A37964" w:rsidR="005701BC" w:rsidRPr="00D96347" w:rsidRDefault="00253738">
      <w:pPr>
        <w:numPr>
          <w:ilvl w:val="0"/>
          <w:numId w:val="22"/>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Oświadczenie podmiotu udostępniającego zasoby o niepodleganiu wykluczeniu</w:t>
      </w:r>
      <w:r>
        <w:rPr>
          <w:rStyle w:val="Brak"/>
          <w:rFonts w:ascii="Calibri" w:hAnsi="Calibri" w:cs="Calibri"/>
          <w:b/>
          <w:bCs/>
          <w:sz w:val="22"/>
          <w:szCs w:val="22"/>
        </w:rPr>
        <w:t xml:space="preserve"> </w:t>
      </w:r>
      <w:r w:rsidRPr="00253738">
        <w:rPr>
          <w:rStyle w:val="Brak"/>
          <w:rFonts w:ascii="Calibri" w:hAnsi="Calibri" w:cs="Calibri"/>
          <w:sz w:val="22"/>
          <w:szCs w:val="22"/>
        </w:rPr>
        <w:t>na podstawie</w:t>
      </w:r>
      <w:r>
        <w:rPr>
          <w:rStyle w:val="Brak"/>
          <w:rFonts w:ascii="Calibri" w:hAnsi="Calibri" w:cs="Calibri"/>
          <w:b/>
          <w:bCs/>
          <w:sz w:val="22"/>
          <w:szCs w:val="22"/>
        </w:rPr>
        <w:t xml:space="preserve"> </w:t>
      </w:r>
      <w:r w:rsidRPr="004B2787">
        <w:rPr>
          <w:rFonts w:cs="Calibri"/>
        </w:rPr>
        <w:t xml:space="preserve">art. </w:t>
      </w:r>
      <w:r w:rsidRPr="00253738">
        <w:rPr>
          <w:rFonts w:ascii="Calibri" w:hAnsi="Calibri" w:cs="Calibri"/>
          <w:sz w:val="22"/>
          <w:szCs w:val="22"/>
        </w:rPr>
        <w:t xml:space="preserve">5k rozporządzenia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Pr="00253738">
        <w:rPr>
          <w:rFonts w:ascii="Calibri" w:hAnsi="Calibri" w:cs="Calibri"/>
          <w:sz w:val="22"/>
          <w:szCs w:val="22"/>
        </w:rPr>
        <w:t xml:space="preserve"> oraz art. </w:t>
      </w:r>
      <w:r w:rsidRPr="00253738">
        <w:rPr>
          <w:rFonts w:ascii="Calibri" w:eastAsia="Times New Roman" w:hAnsi="Calibri" w:cs="Calibri"/>
          <w:color w:val="222222"/>
          <w:sz w:val="22"/>
          <w:szCs w:val="22"/>
        </w:rPr>
        <w:t xml:space="preserve">7 ust. 1 ustawy </w:t>
      </w:r>
      <w:r w:rsidRPr="00253738">
        <w:rPr>
          <w:rFonts w:ascii="Calibri" w:hAnsi="Calibri" w:cs="Calibri"/>
          <w:color w:val="222222"/>
          <w:sz w:val="22"/>
          <w:szCs w:val="22"/>
        </w:rPr>
        <w:t>z dnia 13 kwietnia 2022 r.</w:t>
      </w:r>
      <w:r w:rsidRPr="00253738">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Pr="00253738">
        <w:rPr>
          <w:rStyle w:val="BrakA"/>
          <w:rFonts w:ascii="Calibri" w:hAnsi="Calibri" w:cs="Calibri"/>
          <w:sz w:val="22"/>
          <w:szCs w:val="22"/>
        </w:rPr>
        <w:t xml:space="preserve">sporządzone według wzoru stanowiącego </w:t>
      </w:r>
      <w:r w:rsidRPr="00253738">
        <w:rPr>
          <w:rStyle w:val="Brak"/>
          <w:rFonts w:ascii="Calibri" w:hAnsi="Calibri" w:cs="Calibri"/>
          <w:b/>
          <w:bCs/>
          <w:sz w:val="22"/>
          <w:szCs w:val="22"/>
        </w:rPr>
        <w:t>Załącznik nr 2.1</w:t>
      </w:r>
      <w:r>
        <w:rPr>
          <w:rStyle w:val="Brak"/>
          <w:rFonts w:ascii="Calibri" w:hAnsi="Calibri" w:cs="Calibri"/>
          <w:b/>
          <w:bCs/>
          <w:sz w:val="22"/>
          <w:szCs w:val="22"/>
        </w:rPr>
        <w:t xml:space="preserve">.A </w:t>
      </w:r>
      <w:r w:rsidRPr="00253738">
        <w:rPr>
          <w:rStyle w:val="Brak"/>
          <w:rFonts w:ascii="Calibri" w:hAnsi="Calibri" w:cs="Calibri"/>
          <w:sz w:val="22"/>
          <w:szCs w:val="22"/>
        </w:rPr>
        <w:t>(jeżeli dotyczy)</w:t>
      </w:r>
    </w:p>
    <w:p w14:paraId="797FE716"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pPr>
        <w:numPr>
          <w:ilvl w:val="0"/>
          <w:numId w:val="22"/>
        </w:numPr>
        <w:spacing w:line="276" w:lineRule="auto"/>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pPr>
        <w:numPr>
          <w:ilvl w:val="0"/>
          <w:numId w:val="22"/>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pPr>
        <w:numPr>
          <w:ilvl w:val="2"/>
          <w:numId w:val="23"/>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54AF0580" w:rsidR="00B37313" w:rsidRPr="00D96347" w:rsidRDefault="002F298E">
      <w:pPr>
        <w:numPr>
          <w:ilvl w:val="0"/>
          <w:numId w:val="24"/>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Wykonawcy o aktualności informacji</w:t>
      </w:r>
      <w:r w:rsidRPr="00D96347">
        <w:rPr>
          <w:rStyle w:val="BrakA"/>
          <w:rFonts w:ascii="Calibri" w:hAnsi="Calibri" w:cs="Calibri"/>
          <w:sz w:val="22"/>
          <w:szCs w:val="22"/>
        </w:rPr>
        <w:t xml:space="preserve"> zawartych 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4587EF6C" w:rsidR="00B37313" w:rsidRDefault="002F298E">
      <w:pPr>
        <w:numPr>
          <w:ilvl w:val="0"/>
          <w:numId w:val="24"/>
        </w:numPr>
        <w:spacing w:line="276" w:lineRule="auto"/>
        <w:jc w:val="both"/>
        <w:rPr>
          <w:rStyle w:val="Brak"/>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87798D9" w14:textId="1F529BB3" w:rsidR="00C339AF" w:rsidRPr="00D96347" w:rsidRDefault="00C339AF">
      <w:pPr>
        <w:numPr>
          <w:ilvl w:val="0"/>
          <w:numId w:val="24"/>
        </w:numPr>
        <w:spacing w:line="276" w:lineRule="auto"/>
        <w:jc w:val="both"/>
        <w:rPr>
          <w:rFonts w:ascii="Calibri" w:hAnsi="Calibri" w:cs="Calibri"/>
          <w:sz w:val="22"/>
          <w:szCs w:val="22"/>
        </w:rPr>
      </w:pPr>
      <w:bookmarkStart w:id="97" w:name="_Hlk142899105"/>
      <w:r w:rsidRPr="00C339AF">
        <w:rPr>
          <w:rFonts w:ascii="Calibri" w:hAnsi="Calibri" w:cs="Calibri"/>
          <w:b/>
          <w:bCs/>
          <w:sz w:val="22"/>
          <w:szCs w:val="22"/>
        </w:rPr>
        <w:t>Wzór wykazu narzędzi, wyposażenia zakładu lub urządzeń technicznych</w:t>
      </w:r>
      <w:r>
        <w:rPr>
          <w:rFonts w:ascii="Calibri" w:hAnsi="Calibri" w:cs="Calibri"/>
          <w:sz w:val="22"/>
          <w:szCs w:val="22"/>
        </w:rPr>
        <w:t xml:space="preserve"> stanowiący </w:t>
      </w:r>
      <w:r w:rsidRPr="00C339AF">
        <w:rPr>
          <w:rFonts w:ascii="Calibri" w:hAnsi="Calibri" w:cs="Calibri"/>
          <w:b/>
          <w:bCs/>
          <w:sz w:val="22"/>
          <w:szCs w:val="22"/>
        </w:rPr>
        <w:t>załącznik nr 8</w:t>
      </w:r>
      <w:r>
        <w:rPr>
          <w:rFonts w:ascii="Calibri" w:hAnsi="Calibri" w:cs="Calibri"/>
          <w:sz w:val="22"/>
          <w:szCs w:val="22"/>
        </w:rPr>
        <w:t xml:space="preserve"> do niniejszej IDW.</w:t>
      </w:r>
    </w:p>
    <w:bookmarkEnd w:id="97"/>
    <w:p w14:paraId="4BAA1CC0" w14:textId="29A0B320" w:rsidR="006D3A44" w:rsidRPr="00D96347" w:rsidRDefault="0085451A">
      <w:pPr>
        <w:pStyle w:val="Akapitzlist"/>
        <w:numPr>
          <w:ilvl w:val="0"/>
          <w:numId w:val="24"/>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pPr>
        <w:pStyle w:val="Akapitzlist"/>
        <w:numPr>
          <w:ilvl w:val="0"/>
          <w:numId w:val="24"/>
        </w:numPr>
        <w:spacing w:after="0"/>
        <w:jc w:val="both"/>
        <w:rPr>
          <w:rStyle w:val="Brak"/>
          <w:rFonts w:cs="Calibri"/>
        </w:rPr>
      </w:pPr>
      <w:r w:rsidRPr="00D96347">
        <w:rPr>
          <w:rStyle w:val="Hyperlink3"/>
          <w:rFonts w:ascii="Calibri" w:hAnsi="Calibri" w:cs="Calibri"/>
          <w:sz w:val="22"/>
          <w:szCs w:val="22"/>
        </w:rPr>
        <w:t xml:space="preserve">Referencji bądź innych dokumentów wystawionych przez podmiot, na rzecz którego usługi były wykonywane, a jeżeli z uzasadnionej przyczyny o obiektywnym charakterze </w:t>
      </w:r>
      <w:r w:rsidRPr="00D96347">
        <w:rPr>
          <w:rStyle w:val="Hyperlink3"/>
          <w:rFonts w:ascii="Calibri" w:hAnsi="Calibri" w:cs="Calibri"/>
          <w:sz w:val="22"/>
          <w:szCs w:val="22"/>
        </w:rPr>
        <w:lastRenderedPageBreak/>
        <w:t>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pPr>
        <w:numPr>
          <w:ilvl w:val="0"/>
          <w:numId w:val="24"/>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98" w:name="OLE_LINK11"/>
    </w:p>
    <w:p w14:paraId="78AB7728" w14:textId="77777777" w:rsidR="00B37313" w:rsidRPr="00D96347" w:rsidRDefault="002F298E">
      <w:pPr>
        <w:pStyle w:val="Nagwek3"/>
        <w:numPr>
          <w:ilvl w:val="0"/>
          <w:numId w:val="25"/>
        </w:numPr>
        <w:spacing w:after="0" w:line="276" w:lineRule="auto"/>
        <w:rPr>
          <w:rFonts w:ascii="Calibri" w:hAnsi="Calibri" w:cs="Calibri"/>
          <w:sz w:val="22"/>
          <w:szCs w:val="22"/>
        </w:rPr>
      </w:pPr>
      <w:bookmarkStart w:id="99" w:name="_Toc76125946"/>
      <w:bookmarkStart w:id="100" w:name="_Toc15"/>
      <w:bookmarkStart w:id="101" w:name="_Toc144711299"/>
      <w:r w:rsidRPr="00D96347">
        <w:rPr>
          <w:rStyle w:val="BrakA"/>
          <w:rFonts w:ascii="Calibri" w:hAnsi="Calibri" w:cs="Calibri"/>
          <w:sz w:val="22"/>
          <w:szCs w:val="22"/>
        </w:rPr>
        <w:t>Sposób obliczenia ceny.</w:t>
      </w:r>
      <w:bookmarkEnd w:id="99"/>
      <w:bookmarkEnd w:id="100"/>
      <w:bookmarkEnd w:id="101"/>
    </w:p>
    <w:bookmarkEnd w:id="98"/>
    <w:p w14:paraId="65072A4C" w14:textId="77777777" w:rsidR="00B37313" w:rsidRPr="00D96347" w:rsidRDefault="002F298E">
      <w:pPr>
        <w:numPr>
          <w:ilvl w:val="0"/>
          <w:numId w:val="26"/>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16EE872"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2" w:name="highlightHit_4"/>
      <w:bookmarkEnd w:id="102"/>
      <w:r w:rsidRPr="00D96347">
        <w:rPr>
          <w:rStyle w:val="BrakA"/>
          <w:rFonts w:ascii="Calibri" w:hAnsi="Calibri" w:cs="Calibri"/>
          <w:sz w:val="22"/>
          <w:szCs w:val="22"/>
        </w:rPr>
        <w:t>towarów i usług (tekst jednolity: Dziennik Ustaw z 2020</w:t>
      </w:r>
      <w:r w:rsidR="006A3ED3">
        <w:rPr>
          <w:rStyle w:val="BrakA"/>
          <w:rFonts w:ascii="Calibri" w:hAnsi="Calibri" w:cs="Calibri"/>
          <w:sz w:val="22"/>
          <w:szCs w:val="22"/>
        </w:rPr>
        <w:t xml:space="preserve"> </w:t>
      </w:r>
      <w:r w:rsidRPr="00D96347">
        <w:rPr>
          <w:rStyle w:val="BrakA"/>
          <w:rFonts w:ascii="Calibri" w:hAnsi="Calibri" w:cs="Calibri"/>
          <w:sz w:val="22"/>
          <w:szCs w:val="22"/>
        </w:rPr>
        <w:t xml:space="preserve">r., poz. 106 z późn. zm.), dla celów zastosowania kryterium ceny lub kosztu zamawiający dolicza do przedstawionej w tej ofercie ceny kwotę podatku od </w:t>
      </w:r>
      <w:bookmarkStart w:id="103" w:name="highlightHit_5"/>
      <w:bookmarkEnd w:id="103"/>
      <w:r w:rsidRPr="00D96347">
        <w:rPr>
          <w:rStyle w:val="BrakA"/>
          <w:rFonts w:ascii="Calibri" w:hAnsi="Calibri" w:cs="Calibri"/>
          <w:sz w:val="22"/>
          <w:szCs w:val="22"/>
        </w:rPr>
        <w:t>towarów i usług, którą miałby obowiązek rozliczyć.</w:t>
      </w:r>
      <w:bookmarkStart w:id="104" w:name="mip51081278"/>
      <w:bookmarkEnd w:id="104"/>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5" w:name="mip51081280"/>
      <w:bookmarkEnd w:id="105"/>
      <w:r w:rsidRPr="00D96347">
        <w:rPr>
          <w:rStyle w:val="Hyperlink3"/>
          <w:rFonts w:ascii="Calibri" w:hAnsi="Calibri" w:cs="Calibri"/>
          <w:sz w:val="22"/>
          <w:szCs w:val="22"/>
        </w:rPr>
        <w:t>- poinformowania zamawiającego, że wybór jego oferty będzie prowadził do powstania u zamawiającego obowiązku podatkowego;</w:t>
      </w:r>
      <w:bookmarkStart w:id="106" w:name="mip51081281"/>
      <w:bookmarkEnd w:id="106"/>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7" w:name="mip51081282"/>
      <w:bookmarkEnd w:id="107"/>
      <w:r w:rsidRPr="00D96347">
        <w:rPr>
          <w:rStyle w:val="Hyperlink3"/>
          <w:rFonts w:ascii="Calibri" w:hAnsi="Calibri" w:cs="Calibri"/>
          <w:sz w:val="22"/>
          <w:szCs w:val="22"/>
        </w:rPr>
        <w:t>- wskazania wartości towaru lub usługi objętego obowiązkiem podatkowym zamawiającego, bez kwoty podatku;</w:t>
      </w:r>
      <w:bookmarkStart w:id="108" w:name="mip51081283"/>
      <w:bookmarkEnd w:id="108"/>
    </w:p>
    <w:p w14:paraId="0C0A75FA" w14:textId="77777777" w:rsidR="00B37313" w:rsidRPr="001849BA"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09" w:name="highlightHit_6"/>
      <w:bookmarkEnd w:id="109"/>
      <w:r w:rsidRPr="00D96347">
        <w:rPr>
          <w:rStyle w:val="Hyperlink3"/>
          <w:rFonts w:ascii="Calibri" w:hAnsi="Calibri" w:cs="Calibri"/>
          <w:sz w:val="22"/>
          <w:szCs w:val="22"/>
        </w:rPr>
        <w:t xml:space="preserve">towarów i usług, która zgodnie z wiedzą wykonawcy, będzie miała </w:t>
      </w:r>
      <w:r w:rsidRPr="001849BA">
        <w:rPr>
          <w:rStyle w:val="Hyperlink3"/>
          <w:rFonts w:ascii="Calibri" w:hAnsi="Calibri" w:cs="Calibri"/>
          <w:sz w:val="22"/>
          <w:szCs w:val="22"/>
        </w:rPr>
        <w:t>zastosowanie</w:t>
      </w:r>
    </w:p>
    <w:p w14:paraId="085CC261" w14:textId="676B4934" w:rsidR="00B37313" w:rsidRPr="001849BA" w:rsidRDefault="002F298E">
      <w:pPr>
        <w:numPr>
          <w:ilvl w:val="0"/>
          <w:numId w:val="26"/>
        </w:numPr>
        <w:spacing w:line="276" w:lineRule="auto"/>
        <w:jc w:val="both"/>
        <w:rPr>
          <w:rFonts w:ascii="Calibri" w:hAnsi="Calibri" w:cs="Calibri"/>
          <w:sz w:val="22"/>
          <w:szCs w:val="22"/>
        </w:rPr>
      </w:pPr>
      <w:r w:rsidRPr="001849BA">
        <w:rPr>
          <w:rStyle w:val="BrakA"/>
          <w:rFonts w:ascii="Calibri" w:hAnsi="Calibri" w:cs="Calibri"/>
          <w:sz w:val="22"/>
          <w:szCs w:val="22"/>
        </w:rPr>
        <w:t xml:space="preserve">Ceną oferty jest kwota wymieniona w Formularzu Oferty zgodnie z Załącznikiem nr 1 do niniejszej IDW </w:t>
      </w:r>
      <w:r w:rsidRPr="001849BA">
        <w:rPr>
          <w:rFonts w:ascii="Calibri" w:hAnsi="Calibri" w:cs="Calibri"/>
          <w:sz w:val="22"/>
          <w:szCs w:val="22"/>
        </w:rPr>
        <w:t xml:space="preserve">, z wyszczególnieniem wartości netto i brutto, obliczonych zgodnie z formularzem specyfikacji techniczno-cenowej stanowiącym </w:t>
      </w:r>
      <w:r w:rsidRPr="001849BA">
        <w:rPr>
          <w:rFonts w:ascii="Calibri" w:hAnsi="Calibri" w:cs="Calibri"/>
          <w:sz w:val="22"/>
          <w:szCs w:val="22"/>
          <w:u w:val="single"/>
        </w:rPr>
        <w:t>załącznik nr 1.1</w:t>
      </w:r>
      <w:r w:rsidR="00544DE1" w:rsidRPr="001849BA">
        <w:rPr>
          <w:rFonts w:ascii="Calibri" w:hAnsi="Calibri" w:cs="Calibri"/>
          <w:sz w:val="22"/>
          <w:szCs w:val="22"/>
          <w:u w:val="single"/>
        </w:rPr>
        <w:t xml:space="preserve"> </w:t>
      </w:r>
      <w:r w:rsidRPr="001849BA">
        <w:rPr>
          <w:rFonts w:ascii="Calibri" w:hAnsi="Calibri" w:cs="Calibri"/>
          <w:sz w:val="22"/>
          <w:szCs w:val="22"/>
          <w:u w:val="single"/>
        </w:rPr>
        <w:t>do IDW</w:t>
      </w:r>
      <w:r w:rsidRPr="001849BA">
        <w:rPr>
          <w:rFonts w:ascii="Calibri" w:hAnsi="Calibri" w:cs="Calibri"/>
          <w:sz w:val="22"/>
          <w:szCs w:val="22"/>
        </w:rPr>
        <w:t xml:space="preserve">. </w:t>
      </w:r>
    </w:p>
    <w:p w14:paraId="6999AC72" w14:textId="77777777" w:rsidR="00B37313" w:rsidRPr="001849BA" w:rsidRDefault="002F298E">
      <w:pPr>
        <w:numPr>
          <w:ilvl w:val="0"/>
          <w:numId w:val="26"/>
        </w:numPr>
        <w:spacing w:line="276" w:lineRule="auto"/>
        <w:jc w:val="both"/>
        <w:rPr>
          <w:rFonts w:ascii="Calibri" w:hAnsi="Calibri" w:cs="Calibri"/>
          <w:sz w:val="22"/>
          <w:szCs w:val="22"/>
        </w:rPr>
      </w:pPr>
      <w:r w:rsidRPr="001849BA">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pPr>
        <w:pStyle w:val="Nagwek3"/>
        <w:numPr>
          <w:ilvl w:val="0"/>
          <w:numId w:val="27"/>
        </w:numPr>
        <w:spacing w:after="0" w:line="276" w:lineRule="auto"/>
        <w:rPr>
          <w:rFonts w:ascii="Calibri" w:hAnsi="Calibri" w:cs="Calibri"/>
          <w:sz w:val="22"/>
          <w:szCs w:val="22"/>
        </w:rPr>
      </w:pPr>
      <w:bookmarkStart w:id="110" w:name="_Toc76125947"/>
      <w:bookmarkStart w:id="111" w:name="_Toc16"/>
      <w:bookmarkStart w:id="112" w:name="_Toc144711300"/>
      <w:r w:rsidRPr="00D96347">
        <w:rPr>
          <w:rStyle w:val="BrakA"/>
          <w:rFonts w:ascii="Calibri" w:hAnsi="Calibri" w:cs="Calibri"/>
          <w:sz w:val="22"/>
          <w:szCs w:val="22"/>
        </w:rPr>
        <w:t>Termin i sposób złożenia oferty.</w:t>
      </w:r>
      <w:bookmarkEnd w:id="110"/>
      <w:bookmarkEnd w:id="111"/>
      <w:bookmarkEnd w:id="112"/>
    </w:p>
    <w:p w14:paraId="7DA2D98B" w14:textId="3C406468" w:rsidR="00B37313" w:rsidRPr="003F31C3" w:rsidRDefault="002F298E">
      <w:pPr>
        <w:numPr>
          <w:ilvl w:val="0"/>
          <w:numId w:val="28"/>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54"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55"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w:t>
      </w:r>
      <w:r w:rsidRPr="003F31C3">
        <w:rPr>
          <w:rStyle w:val="Hyperlink14"/>
          <w:rFonts w:ascii="Calibri" w:hAnsi="Calibri" w:cs="Calibri"/>
          <w:sz w:val="22"/>
          <w:szCs w:val="22"/>
        </w:rPr>
        <w:t xml:space="preserve">Ustawy na stronie internetowej prowadzonego postępowania  </w:t>
      </w:r>
      <w:r w:rsidRPr="00EA7758">
        <w:rPr>
          <w:rStyle w:val="Hyperlink14"/>
          <w:rFonts w:ascii="Calibri" w:hAnsi="Calibri" w:cs="Calibri"/>
          <w:sz w:val="22"/>
          <w:szCs w:val="22"/>
        </w:rPr>
        <w:t xml:space="preserve">do </w:t>
      </w:r>
      <w:r w:rsidRPr="00AF6C0E">
        <w:rPr>
          <w:rStyle w:val="Hyperlink14"/>
          <w:rFonts w:ascii="Calibri" w:hAnsi="Calibri" w:cs="Calibri"/>
          <w:sz w:val="22"/>
          <w:szCs w:val="22"/>
        </w:rPr>
        <w:t xml:space="preserve">dnia </w:t>
      </w:r>
      <w:r w:rsidR="00A45365">
        <w:rPr>
          <w:rStyle w:val="Hyperlink14"/>
          <w:rFonts w:ascii="Calibri" w:hAnsi="Calibri" w:cs="Calibri"/>
          <w:b/>
          <w:bCs/>
          <w:sz w:val="22"/>
          <w:szCs w:val="22"/>
        </w:rPr>
        <w:t>10.10.</w:t>
      </w:r>
      <w:r w:rsidR="00F36D0D" w:rsidRPr="00A45365">
        <w:rPr>
          <w:rStyle w:val="Hyperlink14"/>
          <w:rFonts w:ascii="Calibri" w:hAnsi="Calibri" w:cs="Calibri"/>
          <w:b/>
          <w:bCs/>
          <w:sz w:val="22"/>
          <w:szCs w:val="22"/>
        </w:rPr>
        <w:t>2023</w:t>
      </w:r>
      <w:r w:rsidRPr="0075203C">
        <w:rPr>
          <w:rStyle w:val="Brak"/>
          <w:rFonts w:ascii="Calibri" w:hAnsi="Calibri" w:cs="Calibri"/>
          <w:b/>
          <w:bCs/>
          <w:sz w:val="22"/>
          <w:szCs w:val="22"/>
        </w:rPr>
        <w:t xml:space="preserve"> r.</w:t>
      </w:r>
      <w:r w:rsidRPr="0075203C">
        <w:rPr>
          <w:rStyle w:val="Brak"/>
          <w:rFonts w:ascii="Calibri" w:hAnsi="Calibri" w:cs="Calibri"/>
          <w:sz w:val="22"/>
          <w:szCs w:val="22"/>
        </w:rPr>
        <w:t xml:space="preserve"> do godz.</w:t>
      </w:r>
      <w:r w:rsidRPr="0075203C">
        <w:rPr>
          <w:rStyle w:val="Brak"/>
          <w:rFonts w:ascii="Calibri" w:hAnsi="Calibri" w:cs="Calibri"/>
          <w:b/>
          <w:bCs/>
          <w:sz w:val="22"/>
          <w:szCs w:val="22"/>
        </w:rPr>
        <w:t>10.00.</w:t>
      </w:r>
    </w:p>
    <w:p w14:paraId="6B80B23D" w14:textId="1A849DDA" w:rsidR="00B37313" w:rsidRPr="00716681" w:rsidRDefault="002F298E">
      <w:pPr>
        <w:pStyle w:val="Akapitzlist"/>
        <w:numPr>
          <w:ilvl w:val="0"/>
          <w:numId w:val="28"/>
        </w:numPr>
        <w:spacing w:after="0"/>
        <w:contextualSpacing/>
        <w:jc w:val="both"/>
        <w:rPr>
          <w:rFonts w:cs="Calibri"/>
          <w:b/>
          <w:color w:val="auto"/>
          <w:u w:val="single"/>
        </w:rPr>
      </w:pPr>
      <w:r w:rsidRPr="00716681">
        <w:rPr>
          <w:rFonts w:cs="Calibri"/>
          <w:b/>
          <w:color w:val="auto"/>
          <w:u w:val="single"/>
        </w:rPr>
        <w:t xml:space="preserve">Próbki </w:t>
      </w:r>
      <w:r w:rsidR="00830C4D" w:rsidRPr="00716681">
        <w:rPr>
          <w:rFonts w:cs="Calibri"/>
          <w:b/>
          <w:color w:val="auto"/>
          <w:u w:val="single"/>
        </w:rPr>
        <w:t xml:space="preserve">wraz z próbkami papieru równoważnego </w:t>
      </w:r>
      <w:r w:rsidR="00830C4D" w:rsidRPr="00716681">
        <w:rPr>
          <w:rFonts w:cs="Calibri"/>
          <w:b/>
          <w:i/>
          <w:iCs/>
          <w:color w:val="auto"/>
          <w:u w:val="single"/>
        </w:rPr>
        <w:t>(jeśli dotyczy)</w:t>
      </w:r>
      <w:r w:rsidR="00830C4D" w:rsidRPr="00716681">
        <w:rPr>
          <w:rFonts w:cs="Calibri"/>
          <w:b/>
          <w:color w:val="auto"/>
          <w:u w:val="single"/>
        </w:rPr>
        <w:t xml:space="preserve"> </w:t>
      </w:r>
      <w:r w:rsidRPr="00716681">
        <w:rPr>
          <w:rFonts w:cs="Calibri"/>
          <w:b/>
          <w:color w:val="auto"/>
          <w:u w:val="single"/>
        </w:rPr>
        <w:t>należy złożyć w siedzibie zamawiającego Polskie Wydawnictwo Muzyczne al. Krasińskiego 11a, 31-111 Kraków na Recepcji od poniedziałku do piątku w godzinach od 7:00-17:00 w terminie wyznaczonym na składanie ofert. 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53F08A88" w:rsidR="00B37313"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lastRenderedPageBreak/>
              <w:t>Nazwa i adres wykonawcy</w:t>
            </w:r>
          </w:p>
          <w:p w14:paraId="4DFF5A2C" w14:textId="227CBE5C" w:rsidR="00DF17EF" w:rsidRDefault="00DF17EF" w:rsidP="000D7EC4">
            <w:pPr>
              <w:pStyle w:val="Tekstpodstawowy"/>
              <w:tabs>
                <w:tab w:val="left" w:pos="392"/>
              </w:tabs>
              <w:spacing w:after="0" w:line="276" w:lineRule="auto"/>
              <w:jc w:val="center"/>
              <w:rPr>
                <w:rFonts w:ascii="Calibri" w:hAnsi="Calibri" w:cs="Calibri"/>
                <w:bCs/>
                <w:sz w:val="22"/>
                <w:szCs w:val="22"/>
              </w:rPr>
            </w:pPr>
            <w:r>
              <w:rPr>
                <w:rFonts w:ascii="Calibri" w:hAnsi="Calibri" w:cs="Calibri"/>
                <w:bCs/>
                <w:sz w:val="22"/>
                <w:szCs w:val="22"/>
              </w:rPr>
              <w:t>......................................................................................</w:t>
            </w:r>
          </w:p>
          <w:p w14:paraId="269F9A80" w14:textId="77777777" w:rsidR="00DF17EF" w:rsidRPr="00D96347" w:rsidRDefault="00DF17EF" w:rsidP="000D7EC4">
            <w:pPr>
              <w:pStyle w:val="Tekstpodstawowy"/>
              <w:tabs>
                <w:tab w:val="left" w:pos="392"/>
              </w:tabs>
              <w:spacing w:after="0" w:line="276" w:lineRule="auto"/>
              <w:jc w:val="center"/>
              <w:rPr>
                <w:rFonts w:ascii="Calibri" w:hAnsi="Calibri" w:cs="Calibri"/>
                <w:bCs/>
                <w:sz w:val="22"/>
                <w:szCs w:val="22"/>
              </w:rPr>
            </w:pP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 xml:space="preserve">PRÓBKI W POSTĘPOWANIU </w:t>
            </w:r>
            <w:r w:rsidR="00850F15">
              <w:rPr>
                <w:rFonts w:ascii="Calibri" w:hAnsi="Calibri" w:cs="Calibri"/>
                <w:bCs/>
                <w:sz w:val="22"/>
                <w:szCs w:val="22"/>
              </w:rPr>
              <w:t>pn.</w:t>
            </w:r>
            <w:r w:rsidRPr="00D96347">
              <w:rPr>
                <w:rFonts w:ascii="Calibri" w:hAnsi="Calibri" w:cs="Calibri"/>
                <w:bCs/>
                <w:sz w:val="22"/>
                <w:szCs w:val="22"/>
              </w:rPr>
              <w:t>:</w:t>
            </w:r>
          </w:p>
          <w:p w14:paraId="38F04635" w14:textId="77777777" w:rsidR="001A0A9F" w:rsidRDefault="001A0A9F" w:rsidP="00850F15">
            <w:pPr>
              <w:jc w:val="center"/>
              <w:rPr>
                <w:rFonts w:ascii="Calibri" w:hAnsi="Calibri" w:cs="Calibri"/>
                <w:b/>
                <w:bCs/>
                <w:sz w:val="22"/>
                <w:szCs w:val="22"/>
              </w:rPr>
            </w:pPr>
            <w:r w:rsidRPr="001A0A9F">
              <w:rPr>
                <w:rFonts w:ascii="Calibri" w:hAnsi="Calibri" w:cs="Calibri"/>
                <w:b/>
                <w:bCs/>
                <w:sz w:val="22"/>
                <w:szCs w:val="22"/>
              </w:rPr>
              <w:t>Usługa druku, oprawy i dostawy publikacji książkowych i nutowych – Publikacje nutowe i książkowe (DMP) – druk z diapozytywów i plików pdf</w:t>
            </w:r>
          </w:p>
          <w:p w14:paraId="4BD6A1A8" w14:textId="6E25BDD3" w:rsidR="00850F15" w:rsidRPr="00F36D0D" w:rsidRDefault="00850F15" w:rsidP="00850F15">
            <w:pPr>
              <w:jc w:val="center"/>
              <w:rPr>
                <w:rStyle w:val="Brak"/>
                <w:rFonts w:ascii="Calibri" w:hAnsi="Calibri" w:cs="Calibri"/>
                <w:b/>
                <w:bCs/>
                <w:sz w:val="22"/>
                <w:szCs w:val="22"/>
              </w:rPr>
            </w:pPr>
            <w:r w:rsidRPr="00F36D0D">
              <w:rPr>
                <w:rStyle w:val="Brak"/>
                <w:rFonts w:ascii="Calibri" w:hAnsi="Calibri" w:cs="Calibri"/>
                <w:b/>
                <w:bCs/>
                <w:sz w:val="22"/>
                <w:szCs w:val="22"/>
              </w:rPr>
              <w:t>Znak postępowania ZZP.261.</w:t>
            </w:r>
            <w:r w:rsidR="00716681" w:rsidRPr="00F36D0D">
              <w:rPr>
                <w:rStyle w:val="Brak"/>
                <w:rFonts w:ascii="Calibri" w:hAnsi="Calibri" w:cs="Calibri"/>
                <w:b/>
                <w:bCs/>
                <w:sz w:val="22"/>
                <w:szCs w:val="22"/>
              </w:rPr>
              <w:t>1</w:t>
            </w:r>
            <w:r w:rsidR="007F6EB8">
              <w:rPr>
                <w:rStyle w:val="Brak"/>
                <w:rFonts w:ascii="Calibri" w:hAnsi="Calibri" w:cs="Calibri"/>
                <w:b/>
                <w:bCs/>
                <w:sz w:val="22"/>
                <w:szCs w:val="22"/>
              </w:rPr>
              <w:t>7</w:t>
            </w:r>
            <w:r w:rsidR="00716681" w:rsidRPr="00F36D0D">
              <w:rPr>
                <w:rStyle w:val="Brak"/>
                <w:rFonts w:ascii="Calibri" w:hAnsi="Calibri" w:cs="Calibri"/>
                <w:b/>
                <w:bCs/>
                <w:sz w:val="22"/>
                <w:szCs w:val="22"/>
              </w:rPr>
              <w:t>.2023</w:t>
            </w:r>
          </w:p>
          <w:p w14:paraId="47CDE11A" w14:textId="77777777" w:rsidR="00DF17EF" w:rsidRPr="00F36D0D" w:rsidRDefault="00DF17EF" w:rsidP="000D7EC4">
            <w:pPr>
              <w:tabs>
                <w:tab w:val="left" w:pos="392"/>
              </w:tabs>
              <w:spacing w:line="276" w:lineRule="auto"/>
              <w:jc w:val="center"/>
              <w:rPr>
                <w:rFonts w:ascii="Calibri" w:hAnsi="Calibri" w:cs="Calibri"/>
                <w:b/>
                <w:color w:val="auto"/>
                <w:sz w:val="22"/>
                <w:szCs w:val="22"/>
              </w:rPr>
            </w:pPr>
          </w:p>
          <w:p w14:paraId="14D25A76" w14:textId="01D2D62D" w:rsidR="00B37313" w:rsidRPr="00D96347" w:rsidRDefault="002F298E" w:rsidP="000D7EC4">
            <w:pPr>
              <w:tabs>
                <w:tab w:val="left" w:pos="392"/>
              </w:tabs>
              <w:spacing w:line="276" w:lineRule="auto"/>
              <w:jc w:val="center"/>
              <w:rPr>
                <w:rFonts w:ascii="Calibri" w:hAnsi="Calibri" w:cs="Calibri"/>
                <w:b/>
                <w:sz w:val="22"/>
                <w:szCs w:val="22"/>
              </w:rPr>
            </w:pPr>
            <w:r w:rsidRPr="00F36D0D">
              <w:rPr>
                <w:rFonts w:ascii="Calibri" w:hAnsi="Calibri" w:cs="Calibri"/>
                <w:b/>
                <w:color w:val="auto"/>
                <w:sz w:val="22"/>
                <w:szCs w:val="22"/>
              </w:rPr>
              <w:t xml:space="preserve">Nie otwierać przed </w:t>
            </w:r>
            <w:r w:rsidR="00A45365">
              <w:rPr>
                <w:rFonts w:ascii="Calibri" w:hAnsi="Calibri" w:cs="Calibri"/>
                <w:b/>
                <w:color w:val="auto"/>
                <w:sz w:val="22"/>
                <w:szCs w:val="22"/>
              </w:rPr>
              <w:t>10.10.</w:t>
            </w:r>
            <w:r w:rsidR="00F36D0D" w:rsidRPr="00A45365">
              <w:rPr>
                <w:rFonts w:ascii="Calibri" w:hAnsi="Calibri" w:cs="Calibri"/>
                <w:b/>
                <w:color w:val="auto"/>
                <w:sz w:val="22"/>
                <w:szCs w:val="22"/>
              </w:rPr>
              <w:t>2023</w:t>
            </w:r>
            <w:r w:rsidRPr="00A45365">
              <w:rPr>
                <w:rFonts w:ascii="Calibri" w:hAnsi="Calibri" w:cs="Calibri"/>
                <w:b/>
                <w:color w:val="auto"/>
                <w:sz w:val="22"/>
                <w:szCs w:val="22"/>
              </w:rPr>
              <w:t xml:space="preserve"> r.</w:t>
            </w:r>
            <w:r w:rsidRPr="0075203C">
              <w:rPr>
                <w:rFonts w:ascii="Calibri" w:hAnsi="Calibri" w:cs="Calibri"/>
                <w:b/>
                <w:color w:val="auto"/>
                <w:sz w:val="22"/>
                <w:szCs w:val="22"/>
              </w:rPr>
              <w:t xml:space="preserve">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E4207F">
              <w:rPr>
                <w:rFonts w:ascii="Calibri" w:hAnsi="Calibri" w:cs="Calibri"/>
                <w:i/>
                <w:sz w:val="20"/>
                <w:szCs w:val="20"/>
              </w:rPr>
              <w:t>*w przypadku zmiany terminu składania ofert należy wpisać obowiązujący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CF1CDA9"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56"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57"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58" w:history="1">
        <w:r w:rsidRPr="00D96347">
          <w:rPr>
            <w:rStyle w:val="BrakA"/>
            <w:rFonts w:ascii="Calibri" w:hAnsi="Calibri" w:cs="Calibri"/>
            <w:sz w:val="22"/>
            <w:szCs w:val="22"/>
          </w:rPr>
          <w:t>https://platformazakupowa.pl/strona/45-instrukcje</w:t>
        </w:r>
      </w:hyperlink>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3" w:name="_Hlk531095"/>
    </w:p>
    <w:p w14:paraId="5111CEB6" w14:textId="77777777" w:rsidR="00B37313" w:rsidRPr="00D96347" w:rsidRDefault="002F298E">
      <w:pPr>
        <w:pStyle w:val="Nagwek3"/>
        <w:numPr>
          <w:ilvl w:val="0"/>
          <w:numId w:val="29"/>
        </w:numPr>
        <w:spacing w:after="0" w:line="276" w:lineRule="auto"/>
        <w:rPr>
          <w:rFonts w:ascii="Calibri" w:hAnsi="Calibri" w:cs="Calibri"/>
          <w:sz w:val="22"/>
          <w:szCs w:val="22"/>
        </w:rPr>
      </w:pPr>
      <w:bookmarkStart w:id="114" w:name="_Toc76125948"/>
      <w:bookmarkStart w:id="115" w:name="_Toc144711301"/>
      <w:bookmarkStart w:id="116" w:name="_Toc17"/>
      <w:r w:rsidRPr="00D96347">
        <w:rPr>
          <w:rStyle w:val="BrakA"/>
          <w:rFonts w:ascii="Calibri" w:hAnsi="Calibri" w:cs="Calibri"/>
          <w:sz w:val="22"/>
          <w:szCs w:val="22"/>
        </w:rPr>
        <w:t>Tryb otwarcia ofert</w:t>
      </w:r>
      <w:bookmarkEnd w:id="114"/>
      <w:bookmarkEnd w:id="115"/>
      <w:r w:rsidRPr="00D96347">
        <w:rPr>
          <w:rStyle w:val="BrakA"/>
          <w:rFonts w:ascii="Calibri" w:hAnsi="Calibri" w:cs="Calibri"/>
          <w:sz w:val="22"/>
          <w:szCs w:val="22"/>
        </w:rPr>
        <w:t xml:space="preserve"> </w:t>
      </w:r>
      <w:bookmarkEnd w:id="116"/>
    </w:p>
    <w:bookmarkEnd w:id="113"/>
    <w:p w14:paraId="33340445" w14:textId="4997C17D" w:rsidR="00B37313" w:rsidRPr="00D96347" w:rsidRDefault="002F298E">
      <w:pPr>
        <w:numPr>
          <w:ilvl w:val="0"/>
          <w:numId w:val="30"/>
        </w:numPr>
        <w:spacing w:line="276" w:lineRule="auto"/>
        <w:jc w:val="both"/>
        <w:rPr>
          <w:rFonts w:ascii="Calibri" w:eastAsia="Arial" w:hAnsi="Calibri" w:cs="Calibri"/>
          <w:sz w:val="22"/>
          <w:szCs w:val="22"/>
        </w:rPr>
      </w:pPr>
      <w:r w:rsidRPr="003F31C3">
        <w:rPr>
          <w:rStyle w:val="BrakA"/>
          <w:rFonts w:ascii="Calibri" w:hAnsi="Calibri" w:cs="Calibri"/>
          <w:sz w:val="22"/>
          <w:szCs w:val="22"/>
        </w:rPr>
        <w:t xml:space="preserve">Otwarcie ofert nastąpi w </w:t>
      </w:r>
      <w:r w:rsidRPr="00AF6C0E">
        <w:rPr>
          <w:rStyle w:val="BrakA"/>
          <w:rFonts w:ascii="Calibri" w:hAnsi="Calibri" w:cs="Calibri"/>
          <w:sz w:val="22"/>
          <w:szCs w:val="22"/>
        </w:rPr>
        <w:t xml:space="preserve">dniu </w:t>
      </w:r>
      <w:r w:rsidR="00A45365">
        <w:rPr>
          <w:rStyle w:val="Brak"/>
          <w:rFonts w:ascii="Calibri" w:hAnsi="Calibri" w:cs="Calibri"/>
          <w:b/>
          <w:bCs/>
          <w:sz w:val="22"/>
          <w:szCs w:val="22"/>
        </w:rPr>
        <w:t>10.10.</w:t>
      </w:r>
      <w:r w:rsidR="00F36D0D" w:rsidRPr="00A45365">
        <w:rPr>
          <w:rStyle w:val="Brak"/>
          <w:rFonts w:ascii="Calibri" w:hAnsi="Calibri" w:cs="Calibri"/>
          <w:b/>
          <w:bCs/>
          <w:sz w:val="22"/>
          <w:szCs w:val="22"/>
        </w:rPr>
        <w:t>2023</w:t>
      </w:r>
      <w:r w:rsidRPr="0075203C">
        <w:rPr>
          <w:rStyle w:val="Brak"/>
          <w:rFonts w:ascii="Calibri" w:hAnsi="Calibri" w:cs="Calibri"/>
          <w:b/>
          <w:bCs/>
          <w:sz w:val="22"/>
          <w:szCs w:val="22"/>
        </w:rPr>
        <w:t xml:space="preserve"> r.</w:t>
      </w:r>
      <w:r w:rsidRPr="0075203C">
        <w:rPr>
          <w:rStyle w:val="Brak"/>
          <w:rFonts w:ascii="Calibri" w:hAnsi="Calibri" w:cs="Calibri"/>
          <w:sz w:val="22"/>
          <w:szCs w:val="22"/>
        </w:rPr>
        <w:t xml:space="preserve"> o godz.</w:t>
      </w:r>
      <w:r w:rsidR="00484A1E">
        <w:rPr>
          <w:rStyle w:val="Brak"/>
          <w:rFonts w:ascii="Calibri" w:hAnsi="Calibri" w:cs="Calibri"/>
          <w:sz w:val="22"/>
          <w:szCs w:val="22"/>
        </w:rPr>
        <w:t xml:space="preserve"> </w:t>
      </w:r>
      <w:r w:rsidRPr="0075203C">
        <w:rPr>
          <w:rStyle w:val="Brak"/>
          <w:rFonts w:ascii="Calibri" w:hAnsi="Calibri" w:cs="Calibri"/>
          <w:b/>
          <w:bCs/>
          <w:sz w:val="22"/>
          <w:szCs w:val="22"/>
        </w:rPr>
        <w:t xml:space="preserve">10:05 </w:t>
      </w:r>
      <w:r w:rsidRPr="0075203C">
        <w:rPr>
          <w:rStyle w:val="BrakA"/>
          <w:rFonts w:ascii="Calibri" w:hAnsi="Calibri" w:cs="Calibri"/>
          <w:sz w:val="22"/>
          <w:szCs w:val="22"/>
        </w:rPr>
        <w:t>za</w:t>
      </w:r>
      <w:r w:rsidRPr="00850F15">
        <w:rPr>
          <w:rStyle w:val="BrakA"/>
          <w:rFonts w:ascii="Calibri" w:hAnsi="Calibri" w:cs="Calibri"/>
          <w:sz w:val="22"/>
          <w:szCs w:val="22"/>
        </w:rPr>
        <w:t xml:space="preserve"> pośrednictwem</w:t>
      </w:r>
      <w:r w:rsidRPr="00D96347">
        <w:rPr>
          <w:rStyle w:val="BrakA"/>
          <w:rFonts w:ascii="Calibri" w:hAnsi="Calibri" w:cs="Calibri"/>
          <w:sz w:val="22"/>
          <w:szCs w:val="22"/>
        </w:rPr>
        <w:t xml:space="preserve"> Platformy Zakupowej Zamawiającego w siedzibie Zamawiającego.</w:t>
      </w:r>
    </w:p>
    <w:p w14:paraId="6D9490F9"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3D181097" w:rsidR="00B37313" w:rsidRPr="00D96347"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Informacja zostanie opublikowana na stronie postępowania na</w:t>
      </w:r>
      <w:hyperlink r:id="rId59"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pPr>
        <w:pStyle w:val="Nagwek3"/>
        <w:numPr>
          <w:ilvl w:val="0"/>
          <w:numId w:val="33"/>
        </w:numPr>
        <w:spacing w:after="0" w:line="276" w:lineRule="auto"/>
        <w:rPr>
          <w:rStyle w:val="BrakA"/>
          <w:rFonts w:ascii="Calibri" w:hAnsi="Calibri" w:cs="Calibri"/>
          <w:sz w:val="22"/>
          <w:szCs w:val="22"/>
        </w:rPr>
      </w:pPr>
      <w:bookmarkStart w:id="117" w:name="_Toc76125949"/>
      <w:bookmarkStart w:id="118" w:name="_Toc18"/>
      <w:bookmarkStart w:id="119" w:name="_Toc144711302"/>
      <w:r w:rsidRPr="00D96347">
        <w:rPr>
          <w:rStyle w:val="BrakA"/>
          <w:rFonts w:ascii="Calibri" w:hAnsi="Calibri" w:cs="Calibri"/>
          <w:sz w:val="22"/>
          <w:szCs w:val="22"/>
        </w:rPr>
        <w:t>Kryteria oceny ofert</w:t>
      </w:r>
      <w:bookmarkEnd w:id="117"/>
      <w:bookmarkEnd w:id="118"/>
      <w:bookmarkEnd w:id="119"/>
    </w:p>
    <w:p w14:paraId="5683E473" w14:textId="1CE0063E" w:rsidR="00850F15" w:rsidRDefault="00850F15" w:rsidP="00502421"/>
    <w:p w14:paraId="0052A2DE"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18.1</w:t>
      </w:r>
      <w:r w:rsidRPr="00EC0CF9">
        <w:rPr>
          <w:rStyle w:val="Hyperlink3"/>
          <w:rFonts w:ascii="Calibri" w:hAnsi="Calibri" w:cs="Calibri"/>
          <w:sz w:val="22"/>
          <w:szCs w:val="22"/>
        </w:rPr>
        <w:t xml:space="preserve"> Zamawiający oceni i porówna jedynie te oferty, które:</w:t>
      </w:r>
    </w:p>
    <w:p w14:paraId="7D3EDF88" w14:textId="77777777" w:rsidR="00850F15" w:rsidRPr="00EC0CF9" w:rsidRDefault="00850F15">
      <w:pPr>
        <w:numPr>
          <w:ilvl w:val="1"/>
          <w:numId w:val="34"/>
        </w:numPr>
        <w:spacing w:after="120" w:line="276" w:lineRule="auto"/>
        <w:jc w:val="both"/>
        <w:rPr>
          <w:rFonts w:ascii="Calibri" w:hAnsi="Calibri" w:cs="Calibri"/>
          <w:sz w:val="22"/>
          <w:szCs w:val="22"/>
        </w:rPr>
      </w:pPr>
      <w:r w:rsidRPr="00EC0CF9">
        <w:rPr>
          <w:rStyle w:val="BrakA"/>
          <w:rFonts w:ascii="Calibri" w:hAnsi="Calibri" w:cs="Calibri"/>
          <w:sz w:val="22"/>
          <w:szCs w:val="22"/>
        </w:rPr>
        <w:t>zostaną złożone przez Wykonawców nie wykluczonych przez Zamawiającego z niniejszego postępowania;</w:t>
      </w:r>
    </w:p>
    <w:p w14:paraId="70127025" w14:textId="77777777" w:rsidR="00850F15" w:rsidRPr="00EC0CF9" w:rsidRDefault="00850F15">
      <w:pPr>
        <w:numPr>
          <w:ilvl w:val="1"/>
          <w:numId w:val="34"/>
        </w:numPr>
        <w:spacing w:after="120" w:line="276" w:lineRule="auto"/>
        <w:jc w:val="both"/>
        <w:rPr>
          <w:rFonts w:ascii="Calibri" w:hAnsi="Calibri" w:cs="Calibri"/>
          <w:sz w:val="22"/>
          <w:szCs w:val="22"/>
        </w:rPr>
      </w:pPr>
      <w:r w:rsidRPr="00EC0CF9">
        <w:rPr>
          <w:rStyle w:val="BrakA"/>
          <w:rFonts w:ascii="Calibri" w:hAnsi="Calibri" w:cs="Calibri"/>
          <w:sz w:val="22"/>
          <w:szCs w:val="22"/>
        </w:rPr>
        <w:t>nie zostaną odrzucone przez Zamawiającego w oparciu o przepis art. 226 ustawy Pzp;</w:t>
      </w:r>
    </w:p>
    <w:p w14:paraId="0E6540E4" w14:textId="7CA753DD"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18.2</w:t>
      </w:r>
      <w:r w:rsidRPr="00EC0CF9">
        <w:rPr>
          <w:rStyle w:val="Hyperlink3"/>
          <w:rFonts w:ascii="Calibri" w:hAnsi="Calibri" w:cs="Calibri"/>
          <w:sz w:val="22"/>
          <w:szCs w:val="22"/>
        </w:rPr>
        <w:t xml:space="preserve"> Oferty zostaną ocenione przez Zamawiającego w oparciu o następujące kryteria</w:t>
      </w:r>
      <w:r w:rsidR="00AC1AA7">
        <w:rPr>
          <w:rStyle w:val="Hyperlink3"/>
          <w:rFonts w:ascii="Calibri" w:hAnsi="Calibri" w:cs="Calibri"/>
          <w:sz w:val="22"/>
          <w:szCs w:val="22"/>
        </w:rPr>
        <w:t>:</w:t>
      </w:r>
      <w:r w:rsidRPr="00EC0CF9">
        <w:rPr>
          <w:rStyle w:val="Hyperlink3"/>
          <w:rFonts w:ascii="Calibri" w:hAnsi="Calibri" w:cs="Calibri"/>
          <w:sz w:val="22"/>
          <w:szCs w:val="22"/>
        </w:rPr>
        <w:t xml:space="preserve"> </w:t>
      </w:r>
    </w:p>
    <w:p w14:paraId="5D7731A2" w14:textId="77777777" w:rsidR="00850F15" w:rsidRPr="00EC0CF9" w:rsidRDefault="00850F15" w:rsidP="00850F15">
      <w:pPr>
        <w:tabs>
          <w:tab w:val="left" w:pos="1843"/>
        </w:tabs>
        <w:spacing w:after="120"/>
        <w:ind w:left="1440"/>
        <w:jc w:val="both"/>
        <w:rPr>
          <w:rStyle w:val="Brak"/>
          <w:rFonts w:ascii="Calibri" w:eastAsia="Arial" w:hAnsi="Calibri" w:cs="Calibri"/>
          <w:b/>
          <w:bCs/>
          <w:sz w:val="22"/>
          <w:szCs w:val="22"/>
        </w:rPr>
      </w:pPr>
      <w:r w:rsidRPr="00EC0CF9">
        <w:rPr>
          <w:rStyle w:val="Brak"/>
          <w:rFonts w:ascii="Calibri" w:hAnsi="Calibri" w:cs="Calibri"/>
          <w:b/>
          <w:bCs/>
          <w:sz w:val="22"/>
          <w:szCs w:val="22"/>
        </w:rPr>
        <w:t>1.</w:t>
      </w:r>
      <w:r w:rsidRPr="00EC0CF9">
        <w:rPr>
          <w:rStyle w:val="Brak"/>
          <w:rFonts w:ascii="Calibri" w:hAnsi="Calibri" w:cs="Calibri"/>
          <w:b/>
          <w:bCs/>
          <w:sz w:val="22"/>
          <w:szCs w:val="22"/>
        </w:rPr>
        <w:tab/>
        <w:t>Cena  – 50% - maksymalnie 50 pkt</w:t>
      </w:r>
    </w:p>
    <w:p w14:paraId="40B806A4" w14:textId="77777777" w:rsidR="00850F15" w:rsidRPr="00EC0CF9" w:rsidRDefault="00850F15" w:rsidP="00537F2B">
      <w:pPr>
        <w:numPr>
          <w:ilvl w:val="0"/>
          <w:numId w:val="68"/>
        </w:numPr>
        <w:spacing w:after="120" w:line="276" w:lineRule="auto"/>
        <w:jc w:val="both"/>
        <w:rPr>
          <w:rFonts w:ascii="Calibri" w:hAnsi="Calibri" w:cs="Calibri"/>
          <w:b/>
          <w:bCs/>
          <w:sz w:val="22"/>
          <w:szCs w:val="22"/>
        </w:rPr>
      </w:pPr>
      <w:r w:rsidRPr="00EC0CF9">
        <w:rPr>
          <w:rStyle w:val="BrakA"/>
          <w:rFonts w:ascii="Calibri" w:hAnsi="Calibri" w:cs="Calibri"/>
          <w:b/>
          <w:bCs/>
          <w:sz w:val="22"/>
          <w:szCs w:val="22"/>
        </w:rPr>
        <w:t>Jakość – 50% - maksymalnie 50 pkt</w:t>
      </w:r>
    </w:p>
    <w:p w14:paraId="6EE3A5E8"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18.3</w:t>
      </w:r>
      <w:r w:rsidRPr="00EC0CF9">
        <w:rPr>
          <w:rStyle w:val="Hyperlink3"/>
          <w:rFonts w:ascii="Calibri" w:hAnsi="Calibri" w:cs="Calibri"/>
          <w:sz w:val="22"/>
          <w:szCs w:val="22"/>
        </w:rPr>
        <w:t xml:space="preserve"> Zasady oceny kryterium </w:t>
      </w:r>
      <w:r w:rsidRPr="00EC0CF9">
        <w:rPr>
          <w:rStyle w:val="Brak"/>
          <w:rFonts w:ascii="Calibri" w:hAnsi="Calibri" w:cs="Calibri"/>
          <w:b/>
          <w:bCs/>
          <w:sz w:val="22"/>
          <w:szCs w:val="22"/>
        </w:rPr>
        <w:t>„Cena”</w:t>
      </w:r>
      <w:r w:rsidRPr="00EC0CF9">
        <w:rPr>
          <w:rStyle w:val="Hyperlink3"/>
          <w:rFonts w:ascii="Calibri" w:hAnsi="Calibri" w:cs="Calibri"/>
          <w:sz w:val="22"/>
          <w:szCs w:val="22"/>
        </w:rPr>
        <w:t xml:space="preserve"> (C).</w:t>
      </w:r>
    </w:p>
    <w:p w14:paraId="472DE8B0" w14:textId="3345ABDB"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b/>
          <w:bCs/>
          <w:sz w:val="22"/>
          <w:szCs w:val="22"/>
        </w:rPr>
        <w:t xml:space="preserve">Cena oferty brutto: 50 % </w:t>
      </w:r>
    </w:p>
    <w:p w14:paraId="47448898"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sz w:val="22"/>
          <w:szCs w:val="22"/>
        </w:rPr>
        <w:t xml:space="preserve">ocena ofert w tym kryterium zostanie określona w oparciu o wzór : </w:t>
      </w:r>
    </w:p>
    <w:p w14:paraId="2B391533" w14:textId="2D0EB6ED" w:rsidR="001849BA" w:rsidRPr="00AC1AA7" w:rsidRDefault="00FE2183" w:rsidP="001849BA">
      <w:pPr>
        <w:autoSpaceDE w:val="0"/>
        <w:autoSpaceDN w:val="0"/>
        <w:adjustRightInd w:val="0"/>
        <w:spacing w:after="120"/>
        <w:ind w:left="360"/>
        <w:jc w:val="both"/>
        <w:rPr>
          <w:rFonts w:ascii="Calibri" w:hAnsi="Calibri" w:cs="Calibri"/>
          <w:b/>
          <w:bCs/>
          <w:sz w:val="22"/>
          <w:szCs w:val="22"/>
        </w:rPr>
      </w:pPr>
      <w:r>
        <w:rPr>
          <w:rFonts w:ascii="Calibri" w:hAnsi="Calibri" w:cs="Calibri"/>
          <w:b/>
          <w:bCs/>
          <w:sz w:val="22"/>
          <w:szCs w:val="22"/>
        </w:rPr>
        <w:t>C</w:t>
      </w:r>
      <w:r w:rsidR="001849BA" w:rsidRPr="00AC1AA7">
        <w:rPr>
          <w:rFonts w:ascii="Calibri" w:hAnsi="Calibri" w:cs="Calibri"/>
          <w:b/>
          <w:bCs/>
          <w:sz w:val="22"/>
          <w:szCs w:val="22"/>
        </w:rPr>
        <w:t>= (C</w:t>
      </w:r>
      <w:r>
        <w:rPr>
          <w:rFonts w:ascii="Calibri" w:hAnsi="Calibri" w:cs="Calibri"/>
          <w:b/>
          <w:bCs/>
          <w:sz w:val="22"/>
          <w:szCs w:val="22"/>
        </w:rPr>
        <w:t>min</w:t>
      </w:r>
      <w:r w:rsidR="001849BA" w:rsidRPr="00AC1AA7">
        <w:rPr>
          <w:rFonts w:ascii="Calibri" w:hAnsi="Calibri" w:cs="Calibri"/>
          <w:b/>
          <w:bCs/>
          <w:sz w:val="22"/>
          <w:szCs w:val="22"/>
        </w:rPr>
        <w:t xml:space="preserve"> / C</w:t>
      </w:r>
      <w:r>
        <w:rPr>
          <w:rFonts w:ascii="Calibri" w:hAnsi="Calibri" w:cs="Calibri"/>
          <w:b/>
          <w:bCs/>
          <w:sz w:val="22"/>
          <w:szCs w:val="22"/>
        </w:rPr>
        <w:t>i</w:t>
      </w:r>
      <w:r w:rsidR="001849BA" w:rsidRPr="00AC1AA7">
        <w:rPr>
          <w:rFonts w:ascii="Calibri" w:hAnsi="Calibri" w:cs="Calibri"/>
          <w:b/>
          <w:bCs/>
          <w:sz w:val="22"/>
          <w:szCs w:val="22"/>
        </w:rPr>
        <w:t>) x 50%</w:t>
      </w:r>
    </w:p>
    <w:p w14:paraId="47EF012C"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sz w:val="22"/>
          <w:szCs w:val="22"/>
        </w:rPr>
        <w:t xml:space="preserve">gdzie : </w:t>
      </w:r>
    </w:p>
    <w:p w14:paraId="370CBEF1" w14:textId="798EC005" w:rsidR="001849BA" w:rsidRPr="00AC1AA7" w:rsidRDefault="00FE2183" w:rsidP="001849BA">
      <w:pPr>
        <w:autoSpaceDE w:val="0"/>
        <w:autoSpaceDN w:val="0"/>
        <w:adjustRightInd w:val="0"/>
        <w:spacing w:after="120"/>
        <w:ind w:left="360"/>
        <w:jc w:val="both"/>
        <w:rPr>
          <w:rFonts w:ascii="Calibri" w:hAnsi="Calibri" w:cs="Calibri"/>
          <w:sz w:val="22"/>
          <w:szCs w:val="22"/>
        </w:rPr>
      </w:pPr>
      <w:r>
        <w:rPr>
          <w:rFonts w:ascii="Calibri" w:hAnsi="Calibri" w:cs="Calibri"/>
          <w:b/>
          <w:bCs/>
          <w:sz w:val="22"/>
          <w:szCs w:val="22"/>
        </w:rPr>
        <w:t>C</w:t>
      </w:r>
      <w:r w:rsidR="001849BA" w:rsidRPr="00AC1AA7">
        <w:rPr>
          <w:rFonts w:ascii="Calibri" w:hAnsi="Calibri" w:cs="Calibri"/>
          <w:b/>
          <w:bCs/>
          <w:sz w:val="22"/>
          <w:szCs w:val="22"/>
        </w:rPr>
        <w:t xml:space="preserve"> </w:t>
      </w:r>
      <w:r w:rsidR="001849BA" w:rsidRPr="00AC1AA7">
        <w:rPr>
          <w:rFonts w:ascii="Calibri" w:hAnsi="Calibri" w:cs="Calibri"/>
          <w:sz w:val="22"/>
          <w:szCs w:val="22"/>
        </w:rPr>
        <w:t xml:space="preserve">– ilość punktów za cenę brutto proponowaną w ofercie badanej </w:t>
      </w:r>
    </w:p>
    <w:p w14:paraId="7F05E1BD" w14:textId="3E6BAF8F"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b/>
          <w:bCs/>
          <w:sz w:val="22"/>
          <w:szCs w:val="22"/>
        </w:rPr>
        <w:t>C</w:t>
      </w:r>
      <w:r w:rsidR="00FE2183">
        <w:rPr>
          <w:rFonts w:ascii="Calibri" w:hAnsi="Calibri" w:cs="Calibri"/>
          <w:b/>
          <w:bCs/>
          <w:sz w:val="22"/>
          <w:szCs w:val="22"/>
        </w:rPr>
        <w:t>min</w:t>
      </w:r>
      <w:r w:rsidRPr="00AC1AA7">
        <w:rPr>
          <w:rFonts w:ascii="Calibri" w:hAnsi="Calibri" w:cs="Calibri"/>
          <w:b/>
          <w:bCs/>
          <w:sz w:val="22"/>
          <w:szCs w:val="22"/>
        </w:rPr>
        <w:t xml:space="preserve"> </w:t>
      </w:r>
      <w:r w:rsidRPr="00AC1AA7">
        <w:rPr>
          <w:rFonts w:ascii="Calibri" w:hAnsi="Calibri" w:cs="Calibri"/>
          <w:sz w:val="22"/>
          <w:szCs w:val="22"/>
        </w:rPr>
        <w:t xml:space="preserve">– najniższa cena brutto spośród badanych ofert; </w:t>
      </w:r>
    </w:p>
    <w:p w14:paraId="1FB206B9" w14:textId="3F468C43"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b/>
          <w:bCs/>
          <w:sz w:val="22"/>
          <w:szCs w:val="22"/>
        </w:rPr>
        <w:t>C</w:t>
      </w:r>
      <w:r w:rsidR="00FE2183">
        <w:rPr>
          <w:rFonts w:ascii="Calibri" w:hAnsi="Calibri" w:cs="Calibri"/>
          <w:b/>
          <w:bCs/>
          <w:sz w:val="22"/>
          <w:szCs w:val="22"/>
        </w:rPr>
        <w:t>i</w:t>
      </w:r>
      <w:r w:rsidRPr="00AC1AA7">
        <w:rPr>
          <w:rFonts w:ascii="Calibri" w:hAnsi="Calibri" w:cs="Calibri"/>
          <w:b/>
          <w:bCs/>
          <w:sz w:val="22"/>
          <w:szCs w:val="22"/>
        </w:rPr>
        <w:t xml:space="preserve"> </w:t>
      </w:r>
      <w:r w:rsidRPr="00AC1AA7">
        <w:rPr>
          <w:rFonts w:ascii="Calibri" w:hAnsi="Calibri" w:cs="Calibri"/>
          <w:sz w:val="22"/>
          <w:szCs w:val="22"/>
        </w:rPr>
        <w:t xml:space="preserve">– cena brutto w ofercie badanej. </w:t>
      </w:r>
    </w:p>
    <w:p w14:paraId="0BB8B2D0"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sz w:val="22"/>
          <w:szCs w:val="22"/>
        </w:rPr>
        <w:t xml:space="preserve">1% odpowiada w punktacji końcowej 1 pkt. </w:t>
      </w:r>
    </w:p>
    <w:p w14:paraId="47B0939A" w14:textId="77777777" w:rsidR="001849BA" w:rsidRPr="00AC1AA7" w:rsidRDefault="001849BA" w:rsidP="001849BA">
      <w:pPr>
        <w:tabs>
          <w:tab w:val="left" w:pos="284"/>
        </w:tabs>
        <w:spacing w:after="120"/>
        <w:ind w:left="360"/>
        <w:jc w:val="both"/>
        <w:rPr>
          <w:rFonts w:ascii="Calibri" w:hAnsi="Calibri" w:cs="Calibri"/>
          <w:color w:val="auto"/>
          <w:sz w:val="22"/>
          <w:szCs w:val="22"/>
          <w:lang w:eastAsia="en-US"/>
        </w:rPr>
      </w:pPr>
      <w:r w:rsidRPr="00AC1AA7">
        <w:rPr>
          <w:rFonts w:ascii="Calibri" w:hAnsi="Calibri" w:cs="Calibri"/>
          <w:sz w:val="22"/>
          <w:szCs w:val="22"/>
          <w:u w:val="single"/>
        </w:rPr>
        <w:t>Maksymalną ilość punktów – 50</w:t>
      </w:r>
      <w:r w:rsidRPr="00AC1AA7">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7C7BF6B8" w14:textId="77777777" w:rsidR="00850F15" w:rsidRPr="00EC0CF9"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EC0CF9" w:rsidRDefault="00850F15" w:rsidP="00850F15">
      <w:pPr>
        <w:spacing w:after="120"/>
        <w:ind w:left="360" w:hanging="360"/>
        <w:jc w:val="both"/>
        <w:rPr>
          <w:rStyle w:val="Brak"/>
          <w:rFonts w:ascii="Calibri" w:eastAsia="Arial" w:hAnsi="Calibri" w:cs="Calibri"/>
          <w:b/>
          <w:bCs/>
          <w:sz w:val="22"/>
          <w:szCs w:val="22"/>
        </w:rPr>
      </w:pPr>
      <w:r w:rsidRPr="00EC0CF9">
        <w:rPr>
          <w:rStyle w:val="Brak"/>
          <w:rFonts w:ascii="Calibri" w:hAnsi="Calibri" w:cs="Calibri"/>
          <w:b/>
          <w:bCs/>
          <w:sz w:val="22"/>
          <w:szCs w:val="22"/>
        </w:rPr>
        <w:t>18.4</w:t>
      </w:r>
      <w:r w:rsidRPr="00EC0CF9">
        <w:rPr>
          <w:rStyle w:val="Hyperlink3"/>
          <w:rFonts w:ascii="Calibri" w:hAnsi="Calibri" w:cs="Calibri"/>
          <w:sz w:val="22"/>
          <w:szCs w:val="22"/>
        </w:rPr>
        <w:t xml:space="preserve"> Zasady oceny kryterium „</w:t>
      </w:r>
      <w:r w:rsidRPr="00EC0CF9">
        <w:rPr>
          <w:rStyle w:val="Brak"/>
          <w:rFonts w:ascii="Calibri" w:hAnsi="Calibri" w:cs="Calibri"/>
          <w:b/>
          <w:bCs/>
          <w:sz w:val="22"/>
          <w:szCs w:val="22"/>
        </w:rPr>
        <w:t xml:space="preserve">Jakość” </w:t>
      </w:r>
    </w:p>
    <w:p w14:paraId="595C32AB" w14:textId="2D984A9D" w:rsidR="00850F15" w:rsidRDefault="00850F15" w:rsidP="00502421">
      <w:pPr>
        <w:rPr>
          <w:rFonts w:ascii="Calibri" w:hAnsi="Calibri" w:cs="Calibri"/>
          <w:sz w:val="22"/>
          <w:szCs w:val="22"/>
        </w:rPr>
      </w:pPr>
    </w:p>
    <w:p w14:paraId="0E521CC4" w14:textId="77777777" w:rsidR="007F26FD" w:rsidRPr="007F26FD" w:rsidRDefault="007F26FD" w:rsidP="007F26FD">
      <w:pPr>
        <w:autoSpaceDE w:val="0"/>
        <w:autoSpaceDN w:val="0"/>
        <w:adjustRightInd w:val="0"/>
        <w:spacing w:after="120"/>
        <w:jc w:val="both"/>
        <w:rPr>
          <w:rFonts w:ascii="Calibri" w:hAnsi="Calibri" w:cs="Calibri"/>
          <w:b/>
          <w:bCs/>
          <w:sz w:val="22"/>
          <w:szCs w:val="22"/>
        </w:rPr>
      </w:pPr>
      <w:r w:rsidRPr="007F26FD">
        <w:rPr>
          <w:rFonts w:ascii="Calibri" w:hAnsi="Calibri" w:cs="Calibri"/>
          <w:b/>
          <w:bCs/>
          <w:sz w:val="22"/>
          <w:szCs w:val="22"/>
        </w:rPr>
        <w:t xml:space="preserve">Jakość oceniana na podstawie próbek dołączonych do oferty: 50% </w:t>
      </w:r>
    </w:p>
    <w:p w14:paraId="7F26311D" w14:textId="77777777" w:rsid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p w14:paraId="0F2885B3" w14:textId="77777777" w:rsidR="001A6320" w:rsidRPr="00BA2AA4" w:rsidRDefault="001A6320" w:rsidP="001A6320">
      <w:pPr>
        <w:autoSpaceDE w:val="0"/>
        <w:autoSpaceDN w:val="0"/>
        <w:adjustRightInd w:val="0"/>
        <w:spacing w:line="276" w:lineRule="auto"/>
        <w:jc w:val="both"/>
        <w:rPr>
          <w:rFonts w:ascii="Calibri" w:eastAsia="Calibri" w:hAnsi="Calibri" w:cs="Calibri"/>
          <w:b/>
          <w:bCs/>
          <w:sz w:val="22"/>
          <w:szCs w:val="22"/>
          <w:u w:val="single"/>
        </w:rPr>
      </w:pPr>
      <w:r w:rsidRPr="00BA2AA4">
        <w:rPr>
          <w:rFonts w:ascii="Calibri" w:eastAsia="Calibri" w:hAnsi="Calibri" w:cs="Calibri"/>
          <w:b/>
          <w:bCs/>
          <w:sz w:val="22"/>
          <w:szCs w:val="22"/>
          <w:u w:val="single"/>
        </w:rPr>
        <w:t>Próbki nie spełniające podstawowych, wymaganych przez Zamawiającego parametrów określonych w pkt 18.5 nie będą poddane ocenie w kryterium „jakość”.</w:t>
      </w:r>
    </w:p>
    <w:p w14:paraId="192B5B5C" w14:textId="71577C3C" w:rsidR="007F26FD" w:rsidRPr="007F26FD" w:rsidRDefault="007F26FD" w:rsidP="007F26FD">
      <w:pPr>
        <w:autoSpaceDE w:val="0"/>
        <w:autoSpaceDN w:val="0"/>
        <w:adjustRightInd w:val="0"/>
        <w:rPr>
          <w:rFonts w:ascii="Calibri" w:hAnsi="Calibri" w:cs="Calibri"/>
          <w:b/>
          <w:sz w:val="22"/>
          <w:szCs w:val="22"/>
        </w:rPr>
      </w:pPr>
    </w:p>
    <w:tbl>
      <w:tblPr>
        <w:tblW w:w="5000" w:type="pct"/>
        <w:tblLook w:val="04A0" w:firstRow="1" w:lastRow="0" w:firstColumn="1" w:lastColumn="0" w:noHBand="0" w:noVBand="1"/>
      </w:tblPr>
      <w:tblGrid>
        <w:gridCol w:w="520"/>
        <w:gridCol w:w="6497"/>
        <w:gridCol w:w="2039"/>
      </w:tblGrid>
      <w:tr w:rsidR="007F26FD" w:rsidRPr="007F26FD" w14:paraId="075CDAE0"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hideMark/>
          </w:tcPr>
          <w:p w14:paraId="2F5C903F" w14:textId="77777777" w:rsidR="007F26FD" w:rsidRPr="007F26FD" w:rsidRDefault="007F26FD">
            <w:pPr>
              <w:autoSpaceDE w:val="0"/>
              <w:autoSpaceDN w:val="0"/>
              <w:adjustRightInd w:val="0"/>
              <w:jc w:val="center"/>
              <w:rPr>
                <w:rFonts w:ascii="Calibri" w:hAnsi="Calibri" w:cs="Calibri"/>
                <w:sz w:val="22"/>
                <w:szCs w:val="22"/>
              </w:rPr>
            </w:pPr>
            <w:bookmarkStart w:id="120" w:name="_Hlk142484854"/>
            <w:r w:rsidRPr="007F26FD">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0D1680BB"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355301F"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Maksymalna liczba punktów</w:t>
            </w:r>
          </w:p>
          <w:p w14:paraId="6623D2DA"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b/>
                <w:bCs/>
                <w:sz w:val="22"/>
                <w:szCs w:val="22"/>
              </w:rPr>
              <w:t>do przyznania</w:t>
            </w:r>
          </w:p>
        </w:tc>
      </w:tr>
      <w:tr w:rsidR="007F26FD" w:rsidRPr="007F26FD" w14:paraId="4F4AE059" w14:textId="77777777" w:rsidTr="007F26FD">
        <w:trPr>
          <w:trHeight w:val="412"/>
        </w:trPr>
        <w:tc>
          <w:tcPr>
            <w:tcW w:w="287" w:type="pct"/>
            <w:tcBorders>
              <w:top w:val="single" w:sz="4" w:space="0" w:color="auto"/>
              <w:left w:val="single" w:sz="4" w:space="0" w:color="auto"/>
              <w:bottom w:val="single" w:sz="4" w:space="0" w:color="auto"/>
              <w:right w:val="single" w:sz="4" w:space="0" w:color="auto"/>
            </w:tcBorders>
          </w:tcPr>
          <w:p w14:paraId="10458983" w14:textId="77777777" w:rsidR="007F26FD" w:rsidRPr="007F26FD" w:rsidRDefault="007F26FD">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56B91AAA" w14:textId="77777777" w:rsidR="007F26FD" w:rsidRPr="007F26FD" w:rsidRDefault="007F26FD">
            <w:pPr>
              <w:autoSpaceDE w:val="0"/>
              <w:autoSpaceDN w:val="0"/>
              <w:adjustRightInd w:val="0"/>
              <w:jc w:val="center"/>
              <w:rPr>
                <w:rFonts w:ascii="Calibri" w:hAnsi="Calibri" w:cs="Calibri"/>
                <w:b/>
                <w:bCs/>
                <w:sz w:val="22"/>
                <w:szCs w:val="22"/>
              </w:rPr>
            </w:pPr>
            <w:r w:rsidRPr="007F26FD">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640CED1" w14:textId="77777777" w:rsidR="007F26FD" w:rsidRPr="007F26FD" w:rsidRDefault="007F26FD">
            <w:pPr>
              <w:autoSpaceDE w:val="0"/>
              <w:autoSpaceDN w:val="0"/>
              <w:adjustRightInd w:val="0"/>
              <w:jc w:val="center"/>
              <w:rPr>
                <w:rFonts w:ascii="Calibri" w:hAnsi="Calibri" w:cs="Calibri"/>
                <w:b/>
                <w:bCs/>
                <w:sz w:val="22"/>
                <w:szCs w:val="22"/>
              </w:rPr>
            </w:pPr>
          </w:p>
        </w:tc>
      </w:tr>
      <w:tr w:rsidR="007F26FD" w:rsidRPr="007F26FD" w14:paraId="788F654A" w14:textId="77777777" w:rsidTr="007F26FD">
        <w:trPr>
          <w:trHeight w:val="375"/>
        </w:trPr>
        <w:tc>
          <w:tcPr>
            <w:tcW w:w="287" w:type="pct"/>
            <w:tcBorders>
              <w:top w:val="single" w:sz="4" w:space="0" w:color="auto"/>
              <w:left w:val="single" w:sz="4" w:space="0" w:color="auto"/>
              <w:bottom w:val="single" w:sz="4" w:space="0" w:color="auto"/>
              <w:right w:val="single" w:sz="4" w:space="0" w:color="auto"/>
            </w:tcBorders>
            <w:hideMark/>
          </w:tcPr>
          <w:p w14:paraId="068D878F"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7E962886" w14:textId="4FB97B35" w:rsidR="007F26FD" w:rsidRPr="007F26FD" w:rsidRDefault="00716681" w:rsidP="006A499D">
            <w:pPr>
              <w:autoSpaceDE w:val="0"/>
              <w:autoSpaceDN w:val="0"/>
              <w:adjustRightInd w:val="0"/>
              <w:jc w:val="both"/>
              <w:rPr>
                <w:rFonts w:ascii="Calibri" w:hAnsi="Calibri" w:cs="Calibri"/>
                <w:sz w:val="22"/>
                <w:szCs w:val="22"/>
              </w:rPr>
            </w:pPr>
            <w:r>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619DA9FE"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F26FD" w:rsidRPr="007F26FD" w14:paraId="66CE6960" w14:textId="77777777" w:rsidTr="007F26FD">
        <w:trPr>
          <w:trHeight w:val="622"/>
        </w:trPr>
        <w:tc>
          <w:tcPr>
            <w:tcW w:w="287" w:type="pct"/>
            <w:tcBorders>
              <w:top w:val="single" w:sz="4" w:space="0" w:color="auto"/>
              <w:left w:val="single" w:sz="4" w:space="0" w:color="auto"/>
              <w:bottom w:val="single" w:sz="4" w:space="0" w:color="auto"/>
              <w:right w:val="single" w:sz="4" w:space="0" w:color="auto"/>
            </w:tcBorders>
            <w:hideMark/>
          </w:tcPr>
          <w:p w14:paraId="302DB6EE" w14:textId="77777777" w:rsidR="007F26FD" w:rsidRPr="007F26FD" w:rsidRDefault="007F26FD">
            <w:pPr>
              <w:autoSpaceDE w:val="0"/>
              <w:autoSpaceDN w:val="0"/>
              <w:adjustRightInd w:val="0"/>
              <w:rPr>
                <w:rFonts w:ascii="Calibri" w:hAnsi="Calibri" w:cs="Calibri"/>
                <w:sz w:val="22"/>
                <w:szCs w:val="22"/>
              </w:rPr>
            </w:pPr>
            <w:r w:rsidRPr="007F26FD">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64CF836D" w14:textId="657E90FD" w:rsidR="007F26FD" w:rsidRPr="007F26FD" w:rsidRDefault="00716681" w:rsidP="006A499D">
            <w:pPr>
              <w:autoSpaceDE w:val="0"/>
              <w:autoSpaceDN w:val="0"/>
              <w:adjustRightInd w:val="0"/>
              <w:jc w:val="both"/>
              <w:rPr>
                <w:rFonts w:ascii="Calibri" w:hAnsi="Calibri" w:cs="Calibri"/>
                <w:sz w:val="22"/>
                <w:szCs w:val="22"/>
              </w:rPr>
            </w:pPr>
            <w:r>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07F1EAEE" w14:textId="77777777"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6</w:t>
            </w:r>
          </w:p>
        </w:tc>
      </w:tr>
      <w:tr w:rsidR="00716681" w:rsidRPr="007F26FD" w14:paraId="42562AC3" w14:textId="77777777" w:rsidTr="007F26FD">
        <w:trPr>
          <w:trHeight w:val="622"/>
        </w:trPr>
        <w:tc>
          <w:tcPr>
            <w:tcW w:w="287" w:type="pct"/>
            <w:tcBorders>
              <w:top w:val="single" w:sz="4" w:space="0" w:color="auto"/>
              <w:left w:val="single" w:sz="4" w:space="0" w:color="auto"/>
              <w:bottom w:val="single" w:sz="4" w:space="0" w:color="auto"/>
              <w:right w:val="single" w:sz="4" w:space="0" w:color="auto"/>
            </w:tcBorders>
          </w:tcPr>
          <w:p w14:paraId="7587D824" w14:textId="7EB34D42" w:rsidR="00716681" w:rsidRPr="007F26FD" w:rsidRDefault="00716681">
            <w:pPr>
              <w:autoSpaceDE w:val="0"/>
              <w:autoSpaceDN w:val="0"/>
              <w:adjustRightInd w:val="0"/>
              <w:rPr>
                <w:rFonts w:ascii="Calibri" w:hAnsi="Calibri" w:cs="Calibri"/>
                <w:sz w:val="22"/>
                <w:szCs w:val="22"/>
              </w:rPr>
            </w:pPr>
            <w:r>
              <w:rPr>
                <w:rFonts w:ascii="Calibri" w:hAnsi="Calibri" w:cs="Calibri"/>
                <w:sz w:val="22"/>
                <w:szCs w:val="22"/>
              </w:rPr>
              <w:lastRenderedPageBreak/>
              <w:t>3</w:t>
            </w:r>
          </w:p>
        </w:tc>
        <w:tc>
          <w:tcPr>
            <w:tcW w:w="3587" w:type="pct"/>
            <w:tcBorders>
              <w:top w:val="single" w:sz="4" w:space="0" w:color="auto"/>
              <w:left w:val="single" w:sz="4" w:space="0" w:color="auto"/>
              <w:bottom w:val="single" w:sz="4" w:space="0" w:color="auto"/>
              <w:right w:val="single" w:sz="4" w:space="0" w:color="auto"/>
            </w:tcBorders>
          </w:tcPr>
          <w:p w14:paraId="777BE538" w14:textId="6C155A4F" w:rsidR="00716681" w:rsidRDefault="001A0A9F" w:rsidP="006A499D">
            <w:pPr>
              <w:autoSpaceDE w:val="0"/>
              <w:autoSpaceDN w:val="0"/>
              <w:adjustRightInd w:val="0"/>
              <w:jc w:val="both"/>
              <w:rPr>
                <w:rFonts w:ascii="Calibri" w:hAnsi="Calibri" w:cs="Calibri"/>
                <w:sz w:val="22"/>
                <w:szCs w:val="22"/>
              </w:rPr>
            </w:pPr>
            <w:r w:rsidRPr="001A0A9F">
              <w:rPr>
                <w:rFonts w:ascii="Calibri" w:hAnsi="Calibri" w:cs="Calibri"/>
                <w:sz w:val="22"/>
                <w:szCs w:val="22"/>
              </w:rPr>
              <w:t>Ostrość i jakość ilustracji zapewniające widoczność szczegółów 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67159731" w14:textId="05C98B21" w:rsidR="00716681" w:rsidRPr="007F26FD" w:rsidRDefault="00716681">
            <w:pPr>
              <w:autoSpaceDE w:val="0"/>
              <w:autoSpaceDN w:val="0"/>
              <w:adjustRightInd w:val="0"/>
              <w:jc w:val="center"/>
              <w:rPr>
                <w:rFonts w:ascii="Calibri" w:hAnsi="Calibri" w:cs="Calibri"/>
                <w:sz w:val="22"/>
                <w:szCs w:val="22"/>
              </w:rPr>
            </w:pPr>
            <w:r>
              <w:rPr>
                <w:rFonts w:ascii="Calibri" w:hAnsi="Calibri" w:cs="Calibri"/>
                <w:sz w:val="22"/>
                <w:szCs w:val="22"/>
              </w:rPr>
              <w:t>6</w:t>
            </w:r>
          </w:p>
        </w:tc>
      </w:tr>
      <w:tr w:rsidR="007F26FD" w:rsidRPr="007F26FD" w14:paraId="2C3263A1" w14:textId="77777777" w:rsidTr="00716681">
        <w:trPr>
          <w:trHeight w:val="340"/>
        </w:trPr>
        <w:tc>
          <w:tcPr>
            <w:tcW w:w="287" w:type="pct"/>
            <w:tcBorders>
              <w:top w:val="single" w:sz="4" w:space="0" w:color="auto"/>
              <w:left w:val="single" w:sz="4" w:space="0" w:color="auto"/>
              <w:bottom w:val="single" w:sz="4" w:space="0" w:color="auto"/>
              <w:right w:val="single" w:sz="4" w:space="0" w:color="auto"/>
            </w:tcBorders>
          </w:tcPr>
          <w:p w14:paraId="6059B425" w14:textId="77777777" w:rsidR="007F26FD" w:rsidRPr="007F26FD" w:rsidRDefault="007F26FD">
            <w:pPr>
              <w:autoSpaceDE w:val="0"/>
              <w:autoSpaceDN w:val="0"/>
              <w:adjustRightInd w:val="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C60CDEC" w14:textId="77777777" w:rsidR="007F26FD" w:rsidRPr="007F26FD" w:rsidRDefault="007F26FD">
            <w:pPr>
              <w:autoSpaceDE w:val="0"/>
              <w:autoSpaceDN w:val="0"/>
              <w:adjustRightInd w:val="0"/>
              <w:jc w:val="center"/>
              <w:rPr>
                <w:rFonts w:ascii="Calibri" w:hAnsi="Calibri" w:cs="Calibri"/>
                <w:b/>
                <w:sz w:val="22"/>
                <w:szCs w:val="22"/>
              </w:rPr>
            </w:pPr>
            <w:r w:rsidRPr="007F26FD">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58C8D8CF" w14:textId="77777777" w:rsidR="007F26FD" w:rsidRPr="007F26FD" w:rsidRDefault="007F26FD">
            <w:pPr>
              <w:autoSpaceDE w:val="0"/>
              <w:autoSpaceDN w:val="0"/>
              <w:adjustRightInd w:val="0"/>
              <w:jc w:val="center"/>
              <w:rPr>
                <w:rFonts w:ascii="Calibri" w:hAnsi="Calibri" w:cs="Calibri"/>
                <w:sz w:val="22"/>
                <w:szCs w:val="22"/>
              </w:rPr>
            </w:pPr>
          </w:p>
        </w:tc>
      </w:tr>
      <w:tr w:rsidR="007F26FD" w:rsidRPr="007F26FD" w14:paraId="263FB9DB"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2424D694" w14:textId="1775B064" w:rsidR="007F26FD" w:rsidRPr="007F26FD" w:rsidRDefault="00716681">
            <w:pPr>
              <w:autoSpaceDE w:val="0"/>
              <w:autoSpaceDN w:val="0"/>
              <w:adjustRightInd w:val="0"/>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3448C35C" w14:textId="4A44E4C6" w:rsidR="007F26FD" w:rsidRPr="00CC7F60" w:rsidRDefault="001A0A9F" w:rsidP="006A499D">
            <w:pPr>
              <w:autoSpaceDE w:val="0"/>
              <w:autoSpaceDN w:val="0"/>
              <w:adjustRightInd w:val="0"/>
              <w:jc w:val="both"/>
              <w:rPr>
                <w:rFonts w:ascii="Calibri" w:hAnsi="Calibri" w:cs="Calibri"/>
                <w:sz w:val="22"/>
                <w:szCs w:val="22"/>
              </w:rPr>
            </w:pPr>
            <w:r>
              <w:rPr>
                <w:rFonts w:ascii="Calibri" w:hAnsi="Calibri" w:cs="Calibri"/>
                <w:sz w:val="22"/>
                <w:szCs w:val="22"/>
              </w:rPr>
              <w:t>T</w:t>
            </w:r>
            <w:r w:rsidRPr="00697E3B">
              <w:rPr>
                <w:rFonts w:ascii="Calibri" w:hAnsi="Calibri" w:cs="Calibri"/>
                <w:sz w:val="22"/>
                <w:szCs w:val="22"/>
              </w:rPr>
              <w: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667B60DC" w14:textId="75641CC1" w:rsidR="007F26FD" w:rsidRPr="007F26FD" w:rsidRDefault="00917964">
            <w:pPr>
              <w:autoSpaceDE w:val="0"/>
              <w:autoSpaceDN w:val="0"/>
              <w:adjustRightInd w:val="0"/>
              <w:jc w:val="center"/>
              <w:rPr>
                <w:rFonts w:ascii="Calibri" w:hAnsi="Calibri" w:cs="Calibri"/>
                <w:sz w:val="22"/>
                <w:szCs w:val="22"/>
              </w:rPr>
            </w:pPr>
            <w:r>
              <w:rPr>
                <w:rFonts w:ascii="Calibri" w:hAnsi="Calibri" w:cs="Calibri"/>
                <w:sz w:val="22"/>
                <w:szCs w:val="22"/>
              </w:rPr>
              <w:t>6</w:t>
            </w:r>
          </w:p>
        </w:tc>
      </w:tr>
      <w:tr w:rsidR="007F26FD" w:rsidRPr="007F26FD" w14:paraId="28979F9F" w14:textId="77777777" w:rsidTr="007F26FD">
        <w:trPr>
          <w:trHeight w:val="1022"/>
        </w:trPr>
        <w:tc>
          <w:tcPr>
            <w:tcW w:w="287" w:type="pct"/>
            <w:tcBorders>
              <w:top w:val="single" w:sz="4" w:space="0" w:color="auto"/>
              <w:left w:val="single" w:sz="4" w:space="0" w:color="auto"/>
              <w:bottom w:val="single" w:sz="4" w:space="0" w:color="auto"/>
              <w:right w:val="single" w:sz="4" w:space="0" w:color="auto"/>
            </w:tcBorders>
            <w:hideMark/>
          </w:tcPr>
          <w:p w14:paraId="75C9C98B" w14:textId="2B9BC1FF" w:rsidR="007F26FD" w:rsidRPr="007F26FD" w:rsidRDefault="00917964">
            <w:pPr>
              <w:autoSpaceDE w:val="0"/>
              <w:autoSpaceDN w:val="0"/>
              <w:adjustRightInd w:val="0"/>
              <w:rPr>
                <w:rFonts w:ascii="Calibri" w:hAnsi="Calibri" w:cs="Calibri"/>
                <w:sz w:val="22"/>
                <w:szCs w:val="22"/>
              </w:rPr>
            </w:pPr>
            <w:r>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7AF34D4E" w14:textId="1BABB385" w:rsidR="001A0A9F" w:rsidRPr="001A0A9F" w:rsidRDefault="001A0A9F" w:rsidP="001A0A9F">
            <w:pPr>
              <w:autoSpaceDE w:val="0"/>
              <w:autoSpaceDN w:val="0"/>
              <w:adjustRightInd w:val="0"/>
              <w:jc w:val="both"/>
              <w:rPr>
                <w:rFonts w:ascii="Calibri" w:hAnsi="Calibri" w:cs="Calibri"/>
                <w:sz w:val="22"/>
                <w:szCs w:val="22"/>
              </w:rPr>
            </w:pPr>
            <w:r>
              <w:rPr>
                <w:rFonts w:ascii="Calibri" w:hAnsi="Calibri" w:cs="Calibri"/>
                <w:sz w:val="22"/>
                <w:szCs w:val="22"/>
              </w:rPr>
              <w:t>J</w:t>
            </w:r>
            <w:r w:rsidRPr="001A0A9F">
              <w:rPr>
                <w:rFonts w:ascii="Calibri" w:hAnsi="Calibri" w:cs="Calibri"/>
                <w:sz w:val="22"/>
                <w:szCs w:val="22"/>
              </w:rPr>
              <w:t xml:space="preserve">akość wykonania oprawy </w:t>
            </w:r>
            <w:r w:rsidRPr="001A0A9F">
              <w:rPr>
                <w:rFonts w:ascii="Calibri" w:hAnsi="Calibri" w:cs="Calibri"/>
                <w:b/>
                <w:bCs/>
                <w:sz w:val="22"/>
                <w:szCs w:val="22"/>
              </w:rPr>
              <w:t>twardej szytej nićmi</w:t>
            </w:r>
            <w:r w:rsidRPr="001A0A9F">
              <w:rPr>
                <w:rFonts w:ascii="Calibri" w:hAnsi="Calibri" w:cs="Calibri"/>
                <w:sz w:val="22"/>
                <w:szCs w:val="22"/>
              </w:rPr>
              <w:t xml:space="preserve"> (szerokość tekturki na grzbiecie dopasowana do grubości bloku książki, równe i dobrze zaznaczone rowki, prawidłowo wyoblony grzbiet, prawidłowo wykonane szycie składek, prawidłowe wykonanie oklejki, brak marszczeń, pęcherzy powietrza pod okleiną, prawidłowo wklejona wyklejka,  brak odkształceń tektury okładki; brak postrzępień kapitałki, równo wklejona kapitałka, brak postrzępień tasiemki (jeśli kapitałka </w:t>
            </w:r>
          </w:p>
          <w:p w14:paraId="5945C22B" w14:textId="62E9ADF5" w:rsidR="007F26FD" w:rsidRPr="00CC7F60" w:rsidRDefault="001A0A9F" w:rsidP="001A0A9F">
            <w:pPr>
              <w:autoSpaceDE w:val="0"/>
              <w:autoSpaceDN w:val="0"/>
              <w:adjustRightInd w:val="0"/>
              <w:jc w:val="both"/>
              <w:rPr>
                <w:rFonts w:ascii="Calibri" w:hAnsi="Calibri" w:cs="Calibri"/>
                <w:sz w:val="22"/>
                <w:szCs w:val="22"/>
              </w:rPr>
            </w:pPr>
            <w:r w:rsidRPr="001A0A9F">
              <w:rPr>
                <w:rFonts w:ascii="Calibri" w:hAnsi="Calibri" w:cs="Calibri"/>
                <w:sz w:val="22"/>
                <w:szCs w:val="22"/>
              </w:rPr>
              <w:t>i wstążka występują);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6436E261" w14:textId="1AFB1029" w:rsidR="007F26FD" w:rsidRPr="007F26FD" w:rsidRDefault="007F26FD">
            <w:pPr>
              <w:autoSpaceDE w:val="0"/>
              <w:autoSpaceDN w:val="0"/>
              <w:adjustRightInd w:val="0"/>
              <w:jc w:val="center"/>
              <w:rPr>
                <w:rFonts w:ascii="Calibri" w:hAnsi="Calibri" w:cs="Calibri"/>
                <w:sz w:val="22"/>
                <w:szCs w:val="22"/>
              </w:rPr>
            </w:pPr>
            <w:r w:rsidRPr="007F26FD">
              <w:rPr>
                <w:rFonts w:ascii="Calibri" w:hAnsi="Calibri" w:cs="Calibri"/>
                <w:sz w:val="22"/>
                <w:szCs w:val="22"/>
              </w:rPr>
              <w:t>1</w:t>
            </w:r>
            <w:r w:rsidR="00917964">
              <w:rPr>
                <w:rFonts w:ascii="Calibri" w:hAnsi="Calibri" w:cs="Calibri"/>
                <w:sz w:val="22"/>
                <w:szCs w:val="22"/>
              </w:rPr>
              <w:t>5</w:t>
            </w:r>
          </w:p>
        </w:tc>
      </w:tr>
      <w:tr w:rsidR="007F26FD" w:rsidRPr="007F26FD" w14:paraId="33784D22" w14:textId="77777777" w:rsidTr="00B553E3">
        <w:trPr>
          <w:trHeight w:val="251"/>
        </w:trPr>
        <w:tc>
          <w:tcPr>
            <w:tcW w:w="287" w:type="pct"/>
            <w:tcBorders>
              <w:top w:val="single" w:sz="4" w:space="0" w:color="auto"/>
              <w:left w:val="single" w:sz="4" w:space="0" w:color="auto"/>
              <w:bottom w:val="single" w:sz="4" w:space="0" w:color="auto"/>
              <w:right w:val="single" w:sz="4" w:space="0" w:color="auto"/>
            </w:tcBorders>
            <w:hideMark/>
          </w:tcPr>
          <w:p w14:paraId="5BD35E51" w14:textId="4ADC129B" w:rsidR="007F26FD" w:rsidRPr="007F26FD" w:rsidRDefault="00917964">
            <w:pPr>
              <w:autoSpaceDE w:val="0"/>
              <w:autoSpaceDN w:val="0"/>
              <w:adjustRightInd w:val="0"/>
              <w:rPr>
                <w:rFonts w:ascii="Calibri" w:hAnsi="Calibri" w:cs="Calibri"/>
                <w:sz w:val="22"/>
                <w:szCs w:val="22"/>
              </w:rPr>
            </w:pPr>
            <w:r>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56D6352C" w14:textId="2F4B42E0" w:rsidR="007F26FD" w:rsidRPr="00CC7F60" w:rsidRDefault="001A0A9F" w:rsidP="006A499D">
            <w:pPr>
              <w:autoSpaceDE w:val="0"/>
              <w:autoSpaceDN w:val="0"/>
              <w:adjustRightInd w:val="0"/>
              <w:jc w:val="both"/>
              <w:rPr>
                <w:rFonts w:ascii="Calibri" w:hAnsi="Calibri" w:cs="Calibri"/>
                <w:sz w:val="22"/>
                <w:szCs w:val="22"/>
              </w:rPr>
            </w:pPr>
            <w:r>
              <w:rPr>
                <w:rFonts w:ascii="Calibri" w:hAnsi="Calibri" w:cs="Calibri"/>
                <w:sz w:val="22"/>
                <w:szCs w:val="22"/>
              </w:rPr>
              <w:t>P</w:t>
            </w:r>
            <w:r w:rsidRPr="00697E3B">
              <w:rPr>
                <w:rFonts w:ascii="Calibri" w:hAnsi="Calibri" w:cs="Calibri"/>
                <w:sz w:val="22"/>
                <w:szCs w:val="22"/>
              </w:rPr>
              <w:t>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72C2BA77" w14:textId="763A4F61" w:rsidR="007F26FD" w:rsidRPr="007F26FD" w:rsidRDefault="001A0A9F">
            <w:pPr>
              <w:autoSpaceDE w:val="0"/>
              <w:autoSpaceDN w:val="0"/>
              <w:adjustRightInd w:val="0"/>
              <w:jc w:val="center"/>
              <w:rPr>
                <w:rFonts w:ascii="Calibri" w:hAnsi="Calibri" w:cs="Calibri"/>
                <w:sz w:val="22"/>
                <w:szCs w:val="22"/>
              </w:rPr>
            </w:pPr>
            <w:r>
              <w:rPr>
                <w:rFonts w:ascii="Calibri" w:hAnsi="Calibri" w:cs="Calibri"/>
                <w:sz w:val="22"/>
                <w:szCs w:val="22"/>
              </w:rPr>
              <w:t>3</w:t>
            </w:r>
          </w:p>
        </w:tc>
      </w:tr>
      <w:tr w:rsidR="007F26FD" w:rsidRPr="007F26FD" w14:paraId="0E171ECE"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hideMark/>
          </w:tcPr>
          <w:p w14:paraId="2933EC64" w14:textId="706E2A90" w:rsidR="007F26FD" w:rsidRPr="007F26FD" w:rsidRDefault="00917964">
            <w:pPr>
              <w:autoSpaceDE w:val="0"/>
              <w:autoSpaceDN w:val="0"/>
              <w:adjustRightInd w:val="0"/>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48008667" w14:textId="4E87BB3D" w:rsidR="007F26FD" w:rsidRPr="00CC7F60" w:rsidRDefault="001A0A9F" w:rsidP="00917964">
            <w:pPr>
              <w:autoSpaceDE w:val="0"/>
              <w:autoSpaceDN w:val="0"/>
              <w:adjustRightInd w:val="0"/>
              <w:jc w:val="both"/>
              <w:rPr>
                <w:rFonts w:ascii="Calibri" w:hAnsi="Calibri" w:cs="Calibri"/>
                <w:sz w:val="22"/>
                <w:szCs w:val="22"/>
              </w:rPr>
            </w:pPr>
            <w:r>
              <w:rPr>
                <w:rFonts w:ascii="Calibri" w:hAnsi="Calibri" w:cs="Calibri"/>
                <w:sz w:val="22"/>
                <w:szCs w:val="22"/>
              </w:rPr>
              <w:t>J</w:t>
            </w:r>
            <w:r w:rsidRPr="001A0A9F">
              <w:rPr>
                <w:rFonts w:ascii="Calibri" w:hAnsi="Calibri" w:cs="Calibri"/>
                <w:sz w:val="22"/>
                <w:szCs w:val="22"/>
              </w:rPr>
              <w:t xml:space="preserve">akość wykonania </w:t>
            </w:r>
            <w:r w:rsidRPr="001A0A9F">
              <w:rPr>
                <w:rFonts w:ascii="Calibri" w:hAnsi="Calibri" w:cs="Calibri"/>
                <w:b/>
                <w:bCs/>
                <w:sz w:val="22"/>
                <w:szCs w:val="22"/>
              </w:rPr>
              <w:t>hotstampingu</w:t>
            </w:r>
            <w:r w:rsidRPr="001A0A9F">
              <w:rPr>
                <w:rFonts w:ascii="Calibri" w:hAnsi="Calibri" w:cs="Calibri"/>
                <w:sz w:val="22"/>
                <w:szCs w:val="22"/>
              </w:rPr>
              <w:t xml:space="preserve"> folią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hideMark/>
          </w:tcPr>
          <w:p w14:paraId="57310199" w14:textId="16FA7AB6" w:rsidR="007F26FD" w:rsidRPr="007F26FD" w:rsidRDefault="001A0A9F">
            <w:pPr>
              <w:autoSpaceDE w:val="0"/>
              <w:autoSpaceDN w:val="0"/>
              <w:adjustRightInd w:val="0"/>
              <w:jc w:val="center"/>
              <w:rPr>
                <w:rFonts w:ascii="Calibri" w:hAnsi="Calibri" w:cs="Calibri"/>
                <w:sz w:val="22"/>
                <w:szCs w:val="22"/>
              </w:rPr>
            </w:pPr>
            <w:r>
              <w:rPr>
                <w:rFonts w:ascii="Calibri" w:hAnsi="Calibri" w:cs="Calibri"/>
                <w:sz w:val="22"/>
                <w:szCs w:val="22"/>
              </w:rPr>
              <w:t>4</w:t>
            </w:r>
          </w:p>
        </w:tc>
      </w:tr>
      <w:tr w:rsidR="001A0A9F" w:rsidRPr="007F26FD" w14:paraId="3E7E827E" w14:textId="77777777" w:rsidTr="007F26FD">
        <w:trPr>
          <w:trHeight w:val="466"/>
        </w:trPr>
        <w:tc>
          <w:tcPr>
            <w:tcW w:w="287" w:type="pct"/>
            <w:tcBorders>
              <w:top w:val="single" w:sz="4" w:space="0" w:color="auto"/>
              <w:left w:val="single" w:sz="4" w:space="0" w:color="auto"/>
              <w:bottom w:val="single" w:sz="4" w:space="0" w:color="auto"/>
              <w:right w:val="single" w:sz="4" w:space="0" w:color="auto"/>
            </w:tcBorders>
          </w:tcPr>
          <w:p w14:paraId="43E8F59B" w14:textId="166102CD" w:rsidR="001A0A9F" w:rsidRDefault="001A0A9F">
            <w:pPr>
              <w:autoSpaceDE w:val="0"/>
              <w:autoSpaceDN w:val="0"/>
              <w:adjustRightInd w:val="0"/>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tcPr>
          <w:p w14:paraId="5B231A17" w14:textId="42A83577" w:rsidR="001A0A9F" w:rsidRDefault="001A0A9F" w:rsidP="00917964">
            <w:pPr>
              <w:autoSpaceDE w:val="0"/>
              <w:autoSpaceDN w:val="0"/>
              <w:adjustRightInd w:val="0"/>
              <w:jc w:val="both"/>
              <w:rPr>
                <w:rFonts w:ascii="Calibri" w:hAnsi="Calibri" w:cs="Calibri"/>
                <w:sz w:val="22"/>
                <w:szCs w:val="22"/>
              </w:rPr>
            </w:pPr>
            <w:r>
              <w:rPr>
                <w:rFonts w:ascii="Calibri" w:hAnsi="Calibri" w:cs="Calibri"/>
                <w:sz w:val="22"/>
                <w:szCs w:val="22"/>
              </w:rPr>
              <w:t>R</w:t>
            </w:r>
            <w:r w:rsidRPr="001A0A9F">
              <w:rPr>
                <w:rFonts w:ascii="Calibri" w:hAnsi="Calibri" w:cs="Calibri"/>
                <w:sz w:val="22"/>
                <w:szCs w:val="22"/>
              </w:rPr>
              <w:t>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tcPr>
          <w:p w14:paraId="6CACDBF0" w14:textId="4A17ED12" w:rsidR="001A0A9F" w:rsidRDefault="001A0A9F">
            <w:pPr>
              <w:autoSpaceDE w:val="0"/>
              <w:autoSpaceDN w:val="0"/>
              <w:adjustRightInd w:val="0"/>
              <w:jc w:val="center"/>
              <w:rPr>
                <w:rFonts w:ascii="Calibri" w:hAnsi="Calibri" w:cs="Calibri"/>
                <w:sz w:val="22"/>
                <w:szCs w:val="22"/>
              </w:rPr>
            </w:pPr>
            <w:r>
              <w:rPr>
                <w:rFonts w:ascii="Calibri" w:hAnsi="Calibri" w:cs="Calibri"/>
                <w:sz w:val="22"/>
                <w:szCs w:val="22"/>
              </w:rPr>
              <w:t>4</w:t>
            </w:r>
          </w:p>
        </w:tc>
      </w:tr>
      <w:bookmarkEnd w:id="120"/>
    </w:tbl>
    <w:p w14:paraId="5CEC34F9" w14:textId="77777777" w:rsidR="00734847" w:rsidRPr="007F26FD" w:rsidRDefault="00734847" w:rsidP="007F26FD">
      <w:pPr>
        <w:spacing w:after="120"/>
        <w:rPr>
          <w:rFonts w:ascii="Calibri" w:hAnsi="Calibri" w:cs="Calibri"/>
          <w:b/>
          <w:bCs/>
          <w:color w:val="auto"/>
          <w:sz w:val="22"/>
          <w:szCs w:val="22"/>
          <w:lang w:eastAsia="en-US"/>
        </w:rPr>
      </w:pPr>
    </w:p>
    <w:p w14:paraId="78563B99"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Ocena punktowa w ramach kryterium </w:t>
      </w:r>
      <w:r w:rsidRPr="007F26FD">
        <w:rPr>
          <w:rFonts w:ascii="Calibri" w:hAnsi="Calibri" w:cs="Calibri"/>
          <w:b/>
          <w:bCs/>
          <w:sz w:val="22"/>
          <w:szCs w:val="22"/>
        </w:rPr>
        <w:t>„jakość"</w:t>
      </w:r>
      <w:r w:rsidRPr="007F26FD">
        <w:rPr>
          <w:rFonts w:ascii="Calibri" w:hAnsi="Calibri" w:cs="Calibri"/>
          <w:sz w:val="22"/>
          <w:szCs w:val="22"/>
        </w:rPr>
        <w:t xml:space="preserve"> zostanie dokonana zgodnie ze wzorem: </w:t>
      </w:r>
    </w:p>
    <w:p w14:paraId="733124CD"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J1 = K1+ K2+ K3+ K4+K5+K6+K7+K8 (max. 50 pkt) </w:t>
      </w:r>
    </w:p>
    <w:p w14:paraId="05983785"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gdzie: </w:t>
      </w:r>
    </w:p>
    <w:p w14:paraId="3B969E5E"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J1 - całkowita liczba punktów przyznana badanej ofercie przez członka komisji w kryterium ”Jakość" </w:t>
      </w:r>
    </w:p>
    <w:p w14:paraId="1C4646B4"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K1-K8 - liczba punktów przyznana w poszczególnych kryteriach jakościowych opisanych w powyższej tabelce w wierszach od 1 do 8</w:t>
      </w:r>
    </w:p>
    <w:p w14:paraId="4F1336F7"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2F3077D3"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Kc=J1 +J2 </w:t>
      </w:r>
    </w:p>
    <w:p w14:paraId="7171A82D"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Ocena punktowa w ramach kryterium oceny technicznej (jakość) zostanie dokonana zgodnie ze wzorem: </w:t>
      </w:r>
    </w:p>
    <w:p w14:paraId="304DADFA"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K = Kc/2</w:t>
      </w:r>
    </w:p>
    <w:p w14:paraId="2F180B64"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gdzie: </w:t>
      </w:r>
    </w:p>
    <w:p w14:paraId="4879BE50"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K = liczba punktów przyznanych badanej ofercie w kryterium jakość </w:t>
      </w:r>
    </w:p>
    <w:p w14:paraId="0186EBBE" w14:textId="77777777" w:rsidR="007F26FD" w:rsidRPr="007F26FD" w:rsidRDefault="007F26FD" w:rsidP="007F26FD">
      <w:pPr>
        <w:autoSpaceDE w:val="0"/>
        <w:autoSpaceDN w:val="0"/>
        <w:adjustRightInd w:val="0"/>
        <w:spacing w:after="120"/>
        <w:jc w:val="both"/>
        <w:rPr>
          <w:rFonts w:ascii="Calibri" w:hAnsi="Calibri" w:cs="Calibri"/>
          <w:sz w:val="22"/>
          <w:szCs w:val="22"/>
        </w:rPr>
      </w:pPr>
      <w:r w:rsidRPr="007F26FD">
        <w:rPr>
          <w:rFonts w:ascii="Calibri" w:hAnsi="Calibri" w:cs="Calibri"/>
          <w:sz w:val="22"/>
          <w:szCs w:val="22"/>
        </w:rPr>
        <w:t xml:space="preserve">Kc = oznacza przyznaną sumę punktów w kryterium jakość przyznanych przez każdego z dwóch członków komisji przetargowej dokonujących oceny (sekretarz nie bierze udziału w ocenie próbek). </w:t>
      </w:r>
    </w:p>
    <w:p w14:paraId="36A84B8E" w14:textId="77777777" w:rsidR="007F26FD" w:rsidRDefault="007F26FD" w:rsidP="007F26FD">
      <w:pPr>
        <w:spacing w:after="120"/>
        <w:jc w:val="both"/>
        <w:rPr>
          <w:rFonts w:ascii="Calibri" w:hAnsi="Calibri" w:cs="Calibri"/>
          <w:bCs/>
          <w:sz w:val="22"/>
          <w:szCs w:val="22"/>
        </w:rPr>
      </w:pPr>
    </w:p>
    <w:p w14:paraId="24AED57F" w14:textId="7554B348" w:rsidR="007F26FD" w:rsidRPr="007F26FD" w:rsidRDefault="00BA0AA7" w:rsidP="007F26FD">
      <w:pPr>
        <w:spacing w:after="120"/>
        <w:jc w:val="both"/>
        <w:rPr>
          <w:rFonts w:ascii="Calibri" w:hAnsi="Calibri" w:cs="Calibri"/>
          <w:b/>
          <w:sz w:val="22"/>
          <w:szCs w:val="22"/>
        </w:rPr>
      </w:pPr>
      <w:r>
        <w:rPr>
          <w:rFonts w:ascii="Calibri" w:hAnsi="Calibri" w:cs="Calibri"/>
          <w:b/>
          <w:sz w:val="22"/>
          <w:szCs w:val="22"/>
        </w:rPr>
        <w:t xml:space="preserve">18.5 </w:t>
      </w:r>
      <w:r w:rsidR="007F26FD" w:rsidRPr="007F26FD">
        <w:rPr>
          <w:rFonts w:ascii="Calibri" w:hAnsi="Calibri" w:cs="Calibri"/>
          <w:b/>
          <w:sz w:val="22"/>
          <w:szCs w:val="22"/>
        </w:rPr>
        <w:t>Próbki</w:t>
      </w:r>
    </w:p>
    <w:p w14:paraId="1A939AF2" w14:textId="77777777" w:rsidR="000F5A42" w:rsidRPr="00BA2AA4" w:rsidRDefault="007F26FD" w:rsidP="000F5A42">
      <w:pPr>
        <w:spacing w:line="276" w:lineRule="auto"/>
        <w:jc w:val="both"/>
        <w:rPr>
          <w:rStyle w:val="Brak"/>
          <w:rFonts w:ascii="Calibri" w:hAnsi="Calibri" w:cs="Calibri"/>
          <w:b/>
          <w:sz w:val="22"/>
          <w:szCs w:val="22"/>
        </w:rPr>
      </w:pPr>
      <w:r w:rsidRPr="007F26FD">
        <w:rPr>
          <w:rFonts w:ascii="Calibri" w:hAnsi="Calibri" w:cs="Calibri"/>
          <w:bCs/>
          <w:sz w:val="22"/>
          <w:szCs w:val="22"/>
        </w:rPr>
        <w:t>W celu dokonania porównania i oceny ofert w kryterium „jakość” wykonawca zobowiązany będzie przedłożyć następujące próbki</w:t>
      </w:r>
      <w:r w:rsidR="000F5A42">
        <w:rPr>
          <w:rFonts w:ascii="Calibri" w:hAnsi="Calibri" w:cs="Calibri"/>
          <w:bCs/>
          <w:sz w:val="22"/>
          <w:szCs w:val="22"/>
        </w:rPr>
        <w:t xml:space="preserve">. </w:t>
      </w:r>
      <w:r w:rsidR="000F5A42" w:rsidRPr="00BA2AA4">
        <w:rPr>
          <w:rStyle w:val="Brak"/>
          <w:rFonts w:ascii="Calibri" w:hAnsi="Calibri" w:cs="Calibri"/>
          <w:b/>
          <w:sz w:val="22"/>
          <w:szCs w:val="22"/>
        </w:rPr>
        <w:t xml:space="preserve">Próbki nie uwzględniające wszystkich poniżej określonych w opisie parametrów nie będą poddane ocenie w kryterium jakość: </w:t>
      </w:r>
    </w:p>
    <w:p w14:paraId="6B4AC961" w14:textId="77777777" w:rsidR="001A0A9F" w:rsidRDefault="001A0A9F" w:rsidP="00AF6C0E">
      <w:pPr>
        <w:spacing w:after="120"/>
        <w:jc w:val="both"/>
        <w:rPr>
          <w:rFonts w:ascii="Calibri" w:hAnsi="Calibri" w:cs="Calibri"/>
          <w:bCs/>
          <w:sz w:val="22"/>
          <w:szCs w:val="22"/>
        </w:rPr>
      </w:pPr>
    </w:p>
    <w:p w14:paraId="1CA32B46" w14:textId="4A165912" w:rsidR="00F761BE" w:rsidRPr="00F761BE" w:rsidRDefault="00F761BE" w:rsidP="00AF6C0E">
      <w:pPr>
        <w:spacing w:after="120"/>
        <w:jc w:val="both"/>
        <w:rPr>
          <w:rFonts w:ascii="Calibri" w:hAnsi="Calibri" w:cs="Calibri"/>
          <w:b/>
          <w:sz w:val="22"/>
          <w:szCs w:val="22"/>
        </w:rPr>
      </w:pPr>
      <w:r w:rsidRPr="00F761BE">
        <w:rPr>
          <w:rFonts w:ascii="Calibri" w:hAnsi="Calibri" w:cs="Calibri"/>
          <w:b/>
          <w:sz w:val="22"/>
          <w:szCs w:val="22"/>
        </w:rPr>
        <w:lastRenderedPageBreak/>
        <w:t>Próbka 1.A</w:t>
      </w:r>
      <w:r w:rsidR="00484A1E">
        <w:rPr>
          <w:rFonts w:ascii="Calibri" w:hAnsi="Calibri" w:cs="Calibri"/>
          <w:b/>
          <w:sz w:val="22"/>
          <w:szCs w:val="22"/>
        </w:rPr>
        <w:t xml:space="preserve"> i 1 B  </w:t>
      </w:r>
      <w:r w:rsidR="00484A1E" w:rsidRPr="00A12E78">
        <w:rPr>
          <w:rFonts w:ascii="Calibri" w:hAnsi="Calibri" w:cs="Calibri"/>
          <w:b/>
          <w:sz w:val="22"/>
          <w:szCs w:val="22"/>
        </w:rPr>
        <w:t xml:space="preserve">– </w:t>
      </w:r>
      <w:r w:rsidR="00484A1E" w:rsidRPr="00697E3B">
        <w:rPr>
          <w:rFonts w:ascii="Calibri" w:hAnsi="Calibri" w:cs="Calibri"/>
          <w:b/>
          <w:sz w:val="22"/>
          <w:szCs w:val="22"/>
        </w:rPr>
        <w:t>dwie próbki, które razem wyczerpują parametry:</w:t>
      </w:r>
    </w:p>
    <w:p w14:paraId="28771DBA" w14:textId="77777777" w:rsidR="001A0A9F" w:rsidRPr="00697E3B" w:rsidRDefault="001A0A9F" w:rsidP="001A0A9F">
      <w:pPr>
        <w:pStyle w:val="Akapitzlist"/>
        <w:numPr>
          <w:ilvl w:val="0"/>
          <w:numId w:val="74"/>
        </w:numPr>
        <w:spacing w:line="240" w:lineRule="auto"/>
        <w:contextualSpacing/>
        <w:jc w:val="both"/>
        <w:rPr>
          <w:rFonts w:cs="Calibri"/>
        </w:rPr>
      </w:pPr>
      <w:r w:rsidRPr="00697E3B">
        <w:rPr>
          <w:rFonts w:cs="Calibri"/>
        </w:rPr>
        <w:t xml:space="preserve">publikacja wydrukowana na maszynie offsetowej na papierze </w:t>
      </w:r>
      <w:r>
        <w:rPr>
          <w:rFonts w:cs="Calibri"/>
        </w:rPr>
        <w:t xml:space="preserve">typu </w:t>
      </w:r>
      <w:r w:rsidRPr="00697E3B">
        <w:rPr>
          <w:rFonts w:cs="Calibri"/>
        </w:rPr>
        <w:t>Munken Premium Cream</w:t>
      </w:r>
      <w:r>
        <w:rPr>
          <w:rFonts w:cs="Calibri"/>
        </w:rPr>
        <w:t xml:space="preserve"> lub Pure</w:t>
      </w:r>
      <w:r w:rsidRPr="00697E3B">
        <w:rPr>
          <w:rFonts w:cs="Calibri"/>
        </w:rPr>
        <w:t xml:space="preserve"> 90</w:t>
      </w:r>
      <w:r>
        <w:rPr>
          <w:rFonts w:cs="Calibri"/>
        </w:rPr>
        <w:t>-120</w:t>
      </w:r>
      <w:r w:rsidRPr="00697E3B">
        <w:rPr>
          <w:rFonts w:cs="Calibri"/>
        </w:rPr>
        <w:t xml:space="preserve"> g lub papierze kremowym o porównywalnych parametrach i gładkości (kremowy, niepowlekany, o gładkiej powierzchni, gramatura </w:t>
      </w:r>
      <w:r>
        <w:rPr>
          <w:rFonts w:cs="Calibri"/>
        </w:rPr>
        <w:t>9</w:t>
      </w:r>
      <w:r w:rsidRPr="00697E3B">
        <w:rPr>
          <w:rFonts w:cs="Calibri"/>
        </w:rPr>
        <w:t>0-1</w:t>
      </w:r>
      <w:r>
        <w:rPr>
          <w:rFonts w:cs="Calibri"/>
        </w:rPr>
        <w:t>20</w:t>
      </w:r>
      <w:r w:rsidRPr="00697E3B">
        <w:rPr>
          <w:rFonts w:cs="Calibri"/>
        </w:rPr>
        <w:t xml:space="preserve"> g, nieprzezroczystość 90-9</w:t>
      </w:r>
      <w:r>
        <w:rPr>
          <w:rFonts w:cs="Calibri"/>
        </w:rPr>
        <w:t>4</w:t>
      </w:r>
      <w:r w:rsidRPr="00697E3B">
        <w:rPr>
          <w:rFonts w:cs="Calibri"/>
        </w:rPr>
        <w:t xml:space="preserve">%, grubość 117-150 mikrometra, szorstkość do </w:t>
      </w:r>
      <w:r>
        <w:rPr>
          <w:rFonts w:cs="Calibri"/>
        </w:rPr>
        <w:t>150-</w:t>
      </w:r>
      <w:r w:rsidRPr="00697E3B">
        <w:rPr>
          <w:rFonts w:cs="Calibri"/>
        </w:rPr>
        <w:t xml:space="preserve">300 ml/min) </w:t>
      </w:r>
    </w:p>
    <w:p w14:paraId="7CBC421B" w14:textId="77777777" w:rsidR="001A0A9F" w:rsidRPr="00697E3B" w:rsidRDefault="001A0A9F" w:rsidP="001A0A9F">
      <w:pPr>
        <w:pStyle w:val="Akapitzlist"/>
        <w:numPr>
          <w:ilvl w:val="0"/>
          <w:numId w:val="74"/>
        </w:numPr>
        <w:spacing w:line="240" w:lineRule="auto"/>
        <w:contextualSpacing/>
        <w:jc w:val="both"/>
        <w:rPr>
          <w:rFonts w:cs="Calibri"/>
        </w:rPr>
      </w:pPr>
      <w:r w:rsidRPr="00697E3B">
        <w:rPr>
          <w:rFonts w:cs="Calibri"/>
        </w:rPr>
        <w:t>format minimum A4</w:t>
      </w:r>
    </w:p>
    <w:p w14:paraId="5D410855" w14:textId="77777777" w:rsidR="001A0A9F" w:rsidRDefault="001A0A9F" w:rsidP="001A0A9F">
      <w:pPr>
        <w:pStyle w:val="Akapitzlist"/>
        <w:numPr>
          <w:ilvl w:val="0"/>
          <w:numId w:val="74"/>
        </w:numPr>
        <w:spacing w:line="240" w:lineRule="auto"/>
        <w:contextualSpacing/>
        <w:jc w:val="both"/>
        <w:rPr>
          <w:rFonts w:cs="Calibri"/>
          <w:b/>
          <w:bCs/>
        </w:rPr>
      </w:pPr>
      <w:r>
        <w:rPr>
          <w:rFonts w:cs="Calibri"/>
          <w:b/>
          <w:bCs/>
        </w:rPr>
        <w:t xml:space="preserve">obie publikacje: </w:t>
      </w:r>
      <w:r w:rsidRPr="00697E3B">
        <w:rPr>
          <w:rFonts w:cs="Calibri"/>
          <w:b/>
          <w:bCs/>
        </w:rPr>
        <w:t>oprawa twarda szyta nićmi</w:t>
      </w:r>
    </w:p>
    <w:p w14:paraId="22E98EE8" w14:textId="77777777" w:rsidR="001A0A9F" w:rsidRDefault="001A0A9F" w:rsidP="001A0A9F">
      <w:pPr>
        <w:pStyle w:val="Akapitzlist"/>
        <w:numPr>
          <w:ilvl w:val="0"/>
          <w:numId w:val="74"/>
        </w:numPr>
        <w:spacing w:line="240" w:lineRule="auto"/>
        <w:contextualSpacing/>
        <w:jc w:val="both"/>
        <w:rPr>
          <w:rFonts w:cs="Calibri"/>
          <w:b/>
          <w:bCs/>
        </w:rPr>
      </w:pPr>
      <w:r>
        <w:rPr>
          <w:rFonts w:cs="Calibri"/>
          <w:b/>
          <w:bCs/>
        </w:rPr>
        <w:t>grzbiet półokrągły</w:t>
      </w:r>
    </w:p>
    <w:p w14:paraId="751C0E94" w14:textId="77777777" w:rsidR="001A0A9F" w:rsidRPr="00697E3B" w:rsidRDefault="001A0A9F" w:rsidP="001A0A9F">
      <w:pPr>
        <w:pStyle w:val="Akapitzlist"/>
        <w:numPr>
          <w:ilvl w:val="0"/>
          <w:numId w:val="74"/>
        </w:numPr>
        <w:spacing w:line="240" w:lineRule="auto"/>
        <w:contextualSpacing/>
        <w:jc w:val="both"/>
        <w:rPr>
          <w:rFonts w:cs="Calibri"/>
          <w:b/>
          <w:bCs/>
        </w:rPr>
      </w:pPr>
      <w:r>
        <w:rPr>
          <w:rFonts w:cs="Calibri"/>
          <w:b/>
          <w:bCs/>
        </w:rPr>
        <w:t>okleina płócienna</w:t>
      </w:r>
    </w:p>
    <w:p w14:paraId="50683BBA" w14:textId="77777777" w:rsidR="001A0A9F" w:rsidRPr="00697E3B" w:rsidRDefault="001A0A9F" w:rsidP="001A0A9F">
      <w:pPr>
        <w:pStyle w:val="Akapitzlist"/>
        <w:numPr>
          <w:ilvl w:val="0"/>
          <w:numId w:val="74"/>
        </w:numPr>
        <w:spacing w:line="240" w:lineRule="auto"/>
        <w:contextualSpacing/>
        <w:jc w:val="both"/>
        <w:rPr>
          <w:rFonts w:cs="Calibri"/>
        </w:rPr>
      </w:pPr>
      <w:r w:rsidRPr="00697E3B">
        <w:rPr>
          <w:rFonts w:cs="Calibri"/>
          <w:b/>
          <w:bCs/>
        </w:rPr>
        <w:t>hotstamping</w:t>
      </w:r>
      <w:r w:rsidRPr="00697E3B">
        <w:rPr>
          <w:rFonts w:cs="Calibri"/>
        </w:rPr>
        <w:t xml:space="preserve"> </w:t>
      </w:r>
    </w:p>
    <w:p w14:paraId="49C82111" w14:textId="77777777" w:rsidR="001A0A9F" w:rsidRPr="00697E3B" w:rsidRDefault="001A0A9F" w:rsidP="001A0A9F">
      <w:pPr>
        <w:pStyle w:val="Akapitzlist"/>
        <w:numPr>
          <w:ilvl w:val="0"/>
          <w:numId w:val="74"/>
        </w:numPr>
        <w:spacing w:line="240" w:lineRule="auto"/>
        <w:contextualSpacing/>
        <w:jc w:val="both"/>
        <w:rPr>
          <w:rFonts w:cs="Calibri"/>
        </w:rPr>
      </w:pPr>
      <w:r w:rsidRPr="00697E3B">
        <w:rPr>
          <w:rFonts w:cs="Calibri"/>
          <w:b/>
        </w:rPr>
        <w:t>środek</w:t>
      </w:r>
      <w:r w:rsidRPr="00697E3B">
        <w:rPr>
          <w:rFonts w:cs="Calibri"/>
        </w:rPr>
        <w:t xml:space="preserve"> ma zawierać tekst czarny </w:t>
      </w:r>
    </w:p>
    <w:p w14:paraId="1DA9627E" w14:textId="77777777" w:rsidR="001A0A9F" w:rsidRPr="00697E3B" w:rsidRDefault="001A0A9F" w:rsidP="001A0A9F">
      <w:pPr>
        <w:pStyle w:val="Akapitzlist"/>
        <w:numPr>
          <w:ilvl w:val="0"/>
          <w:numId w:val="74"/>
        </w:numPr>
        <w:spacing w:line="240" w:lineRule="auto"/>
        <w:contextualSpacing/>
        <w:jc w:val="both"/>
        <w:rPr>
          <w:rFonts w:cs="Calibri"/>
        </w:rPr>
      </w:pPr>
      <w:r w:rsidRPr="00697E3B">
        <w:rPr>
          <w:rFonts w:cs="Calibri"/>
        </w:rPr>
        <w:t>nadruk tytułu na grzbiecie</w:t>
      </w:r>
    </w:p>
    <w:p w14:paraId="4EAE345E" w14:textId="7A7F0F6B" w:rsidR="00F761BE" w:rsidRPr="001A0A9F" w:rsidRDefault="001A0A9F" w:rsidP="00F761BE">
      <w:pPr>
        <w:pStyle w:val="Akapitzlist"/>
        <w:numPr>
          <w:ilvl w:val="0"/>
          <w:numId w:val="74"/>
        </w:numPr>
        <w:spacing w:line="240" w:lineRule="auto"/>
        <w:contextualSpacing/>
        <w:jc w:val="both"/>
        <w:rPr>
          <w:rFonts w:cs="Calibri"/>
        </w:rPr>
      </w:pPr>
      <w:r w:rsidRPr="00697E3B">
        <w:rPr>
          <w:rFonts w:cs="Calibri"/>
        </w:rPr>
        <w:t>objętość min. 100 stron</w:t>
      </w:r>
      <w:bookmarkStart w:id="121" w:name="_Hlk95928449"/>
    </w:p>
    <w:bookmarkEnd w:id="121"/>
    <w:p w14:paraId="082ED877" w14:textId="3EDF7882" w:rsidR="000F5A42" w:rsidRPr="00BA2AA4" w:rsidRDefault="000F5A42" w:rsidP="000F5A42">
      <w:pPr>
        <w:spacing w:line="276" w:lineRule="auto"/>
        <w:contextualSpacing/>
        <w:jc w:val="both"/>
        <w:rPr>
          <w:rFonts w:ascii="Calibri" w:eastAsia="Calibri" w:hAnsi="Calibri" w:cs="Calibri"/>
          <w:bCs/>
          <w:color w:val="auto"/>
          <w:sz w:val="22"/>
          <w:szCs w:val="22"/>
          <w:lang w:eastAsia="en-US"/>
        </w:rPr>
      </w:pPr>
      <w:r w:rsidRPr="00BA2AA4">
        <w:rPr>
          <w:rFonts w:ascii="Calibri" w:eastAsia="Calibri" w:hAnsi="Calibri" w:cs="Calibri"/>
          <w:bCs/>
          <w:color w:val="auto"/>
          <w:sz w:val="22"/>
          <w:szCs w:val="22"/>
          <w:lang w:eastAsia="en-US"/>
        </w:rPr>
        <w:t xml:space="preserve">Zamawiający wymaga, aby przedłożone próbki były publikacjami </w:t>
      </w:r>
      <w:r w:rsidR="00C10291">
        <w:rPr>
          <w:rFonts w:ascii="Calibri" w:eastAsia="Calibri" w:hAnsi="Calibri" w:cs="Calibri"/>
          <w:bCs/>
          <w:color w:val="auto"/>
          <w:sz w:val="22"/>
          <w:szCs w:val="22"/>
          <w:lang w:eastAsia="en-US"/>
        </w:rPr>
        <w:t xml:space="preserve">wydrukowanymi (druk techniką offsetową) i </w:t>
      </w:r>
      <w:r w:rsidRPr="00BA2AA4">
        <w:rPr>
          <w:rFonts w:ascii="Calibri" w:eastAsia="Calibri" w:hAnsi="Calibri" w:cs="Calibri"/>
          <w:bCs/>
          <w:color w:val="auto"/>
          <w:sz w:val="22"/>
          <w:szCs w:val="22"/>
          <w:lang w:eastAsia="en-US"/>
        </w:rPr>
        <w:t>wydanymi przez Wykonawcę w ciągu ostatnich  trzech (3) lat.</w:t>
      </w:r>
    </w:p>
    <w:p w14:paraId="31897F21" w14:textId="77777777" w:rsidR="000F5A42" w:rsidRDefault="000F5A42" w:rsidP="007F26FD">
      <w:pPr>
        <w:spacing w:after="120"/>
        <w:jc w:val="both"/>
        <w:rPr>
          <w:rFonts w:ascii="Calibri" w:hAnsi="Calibri" w:cs="Calibri"/>
          <w:bCs/>
          <w:sz w:val="22"/>
          <w:szCs w:val="22"/>
        </w:rPr>
      </w:pPr>
    </w:p>
    <w:p w14:paraId="0DA5A823" w14:textId="2647F4DD" w:rsidR="007F26FD" w:rsidRPr="007F26FD" w:rsidRDefault="007F26FD" w:rsidP="007F26FD">
      <w:pPr>
        <w:spacing w:after="120"/>
        <w:jc w:val="both"/>
        <w:rPr>
          <w:rFonts w:ascii="Calibri" w:hAnsi="Calibri" w:cs="Calibri"/>
          <w:bCs/>
          <w:sz w:val="22"/>
          <w:szCs w:val="22"/>
        </w:rPr>
      </w:pPr>
      <w:r w:rsidRPr="007F26FD">
        <w:rPr>
          <w:rFonts w:ascii="Calibri" w:hAnsi="Calibri" w:cs="Calibri"/>
          <w:bCs/>
          <w:sz w:val="22"/>
          <w:szCs w:val="22"/>
        </w:rPr>
        <w:t>Każdą próbkę należy opisać podając nazwę Wykonawcy.</w:t>
      </w:r>
    </w:p>
    <w:p w14:paraId="7508ADB4" w14:textId="685A3F1A" w:rsidR="007F26FD" w:rsidRPr="00C339AF" w:rsidRDefault="007F26FD" w:rsidP="007F26FD">
      <w:pPr>
        <w:jc w:val="both"/>
        <w:rPr>
          <w:rFonts w:ascii="Calibri" w:hAnsi="Calibri" w:cs="Calibri"/>
          <w:b/>
          <w:color w:val="auto"/>
          <w:sz w:val="22"/>
          <w:szCs w:val="22"/>
        </w:rPr>
      </w:pPr>
      <w:r w:rsidRPr="001A6320">
        <w:rPr>
          <w:rFonts w:ascii="Calibri" w:hAnsi="Calibri" w:cs="Calibri"/>
          <w:b/>
          <w:sz w:val="22"/>
          <w:szCs w:val="22"/>
        </w:rPr>
        <w:t>Składający ofertę może przedłożyć maksymalnie tyle próbek, ile zaznaczono dla danego zadania.  Każda próbka powinna być opisana (należy podać rodzaj i gramaturę papieru, na jakim została wydrukowana</w:t>
      </w:r>
      <w:r w:rsidRPr="00C339AF">
        <w:rPr>
          <w:rFonts w:ascii="Calibri" w:hAnsi="Calibri" w:cs="Calibri"/>
          <w:b/>
          <w:sz w:val="22"/>
          <w:szCs w:val="22"/>
        </w:rPr>
        <w:t>)</w:t>
      </w:r>
      <w:r w:rsidR="0041111E" w:rsidRPr="00C339AF">
        <w:rPr>
          <w:rFonts w:ascii="Calibri" w:eastAsia="Calibri" w:hAnsi="Calibri" w:cs="Calibri"/>
          <w:b/>
          <w:color w:val="auto"/>
          <w:sz w:val="22"/>
          <w:szCs w:val="22"/>
          <w:lang w:eastAsia="en-US"/>
        </w:rPr>
        <w:t xml:space="preserve"> i przypisana do konkretnego zadania, w sposób widoczny i czytelny</w:t>
      </w:r>
      <w:r w:rsidR="0053408A" w:rsidRPr="00C339AF">
        <w:rPr>
          <w:rFonts w:ascii="Calibri" w:hAnsi="Calibri" w:cs="Calibri"/>
          <w:b/>
          <w:sz w:val="22"/>
          <w:szCs w:val="22"/>
        </w:rPr>
        <w:t>.</w:t>
      </w:r>
      <w:r w:rsidR="0053408A" w:rsidRPr="001A6320">
        <w:rPr>
          <w:rFonts w:ascii="Calibri" w:hAnsi="Calibri" w:cs="Calibri"/>
          <w:b/>
          <w:sz w:val="22"/>
          <w:szCs w:val="22"/>
        </w:rPr>
        <w:t xml:space="preserve"> </w:t>
      </w:r>
      <w:r w:rsidRPr="001A6320">
        <w:rPr>
          <w:rFonts w:ascii="Calibri" w:hAnsi="Calibri" w:cs="Calibri"/>
          <w:b/>
          <w:sz w:val="22"/>
          <w:szCs w:val="22"/>
        </w:rPr>
        <w:t>Parametry techniczne wymagane dla próbek mogą się uzupełniać w przedłożonych próbkach wyłącznie w obrębie jednego zadania. W przypadku gdy przedłożone próbki nie wyczerpują w całości katalogu ocenianych podkryteriów wymienionych w tabeli z kryteriami oceny jakości, Wykonawca otrzyma „</w:t>
      </w:r>
      <w:r w:rsidRPr="00C339AF">
        <w:rPr>
          <w:rFonts w:ascii="Calibri" w:hAnsi="Calibri" w:cs="Calibri"/>
          <w:b/>
          <w:color w:val="auto"/>
          <w:sz w:val="22"/>
          <w:szCs w:val="22"/>
        </w:rPr>
        <w:t>0” pkt w podkryterium, którego nie spełnia.</w:t>
      </w:r>
    </w:p>
    <w:p w14:paraId="68FCD7C3" w14:textId="44D5EF85" w:rsidR="007F26FD" w:rsidRPr="001A6320" w:rsidRDefault="00FE2183" w:rsidP="007F26FD">
      <w:pPr>
        <w:jc w:val="both"/>
        <w:rPr>
          <w:rFonts w:ascii="Calibri" w:hAnsi="Calibri" w:cs="Calibri"/>
          <w:b/>
          <w:sz w:val="22"/>
          <w:szCs w:val="22"/>
        </w:rPr>
      </w:pPr>
      <w:r w:rsidRPr="00C339AF">
        <w:rPr>
          <w:rFonts w:ascii="Calibri" w:eastAsia="Calibri" w:hAnsi="Calibri" w:cs="Calibri"/>
          <w:b/>
          <w:bCs/>
          <w:color w:val="auto"/>
          <w:sz w:val="22"/>
          <w:szCs w:val="22"/>
          <w:u w:val="single"/>
          <w:lang w:eastAsia="en-US"/>
        </w:rPr>
        <w:t>Próbki składane jako przedmiotowy środek dowodowy, który służy potwierdzeniu zgodności                           z cechami lub kryteriami określonymi w opisie kryteriów oceny ofert i w tym wypadku stosuje się art. 107 ust. 3.</w:t>
      </w:r>
      <w:r w:rsidR="007F26FD" w:rsidRPr="00C339AF">
        <w:rPr>
          <w:rFonts w:ascii="Calibri" w:hAnsi="Calibri" w:cs="Calibri"/>
          <w:b/>
          <w:color w:val="auto"/>
          <w:sz w:val="22"/>
          <w:szCs w:val="22"/>
        </w:rPr>
        <w:t xml:space="preserve"> Próbki nie będą podlegały uzupełnieniu. Brak złożenia próbek na dzień składania ofert, bądź </w:t>
      </w:r>
      <w:r w:rsidR="00BD59C1" w:rsidRPr="00C339AF">
        <w:rPr>
          <w:rFonts w:ascii="Calibri" w:hAnsi="Calibri" w:cs="Calibri"/>
          <w:b/>
          <w:color w:val="auto"/>
          <w:sz w:val="22"/>
          <w:szCs w:val="22"/>
        </w:rPr>
        <w:t>złożeni</w:t>
      </w:r>
      <w:r w:rsidR="00BD59C1">
        <w:rPr>
          <w:rFonts w:ascii="Calibri" w:hAnsi="Calibri" w:cs="Calibri"/>
          <w:b/>
          <w:color w:val="auto"/>
          <w:sz w:val="22"/>
          <w:szCs w:val="22"/>
        </w:rPr>
        <w:t>e</w:t>
      </w:r>
      <w:r w:rsidR="00BD59C1" w:rsidRPr="00C339AF">
        <w:rPr>
          <w:rFonts w:ascii="Calibri" w:hAnsi="Calibri" w:cs="Calibri"/>
          <w:b/>
          <w:color w:val="auto"/>
          <w:sz w:val="22"/>
          <w:szCs w:val="22"/>
        </w:rPr>
        <w:t xml:space="preserve"> </w:t>
      </w:r>
      <w:r w:rsidR="007F26FD" w:rsidRPr="001A6320">
        <w:rPr>
          <w:rFonts w:ascii="Calibri" w:hAnsi="Calibri" w:cs="Calibri"/>
          <w:b/>
          <w:sz w:val="22"/>
          <w:szCs w:val="22"/>
        </w:rPr>
        <w:t xml:space="preserve">próbek niezgodnych z wymaganiami Zamawiającego, w tym niepodpisanie ich numerem </w:t>
      </w:r>
      <w:r w:rsidR="001A6320" w:rsidRPr="001A6320">
        <w:rPr>
          <w:rFonts w:ascii="Calibri" w:hAnsi="Calibri" w:cs="Calibri"/>
          <w:b/>
          <w:sz w:val="22"/>
          <w:szCs w:val="22"/>
        </w:rPr>
        <w:t>z</w:t>
      </w:r>
      <w:r w:rsidR="007F26FD" w:rsidRPr="001A6320">
        <w:rPr>
          <w:rFonts w:ascii="Calibri" w:hAnsi="Calibri" w:cs="Calibri"/>
          <w:b/>
          <w:sz w:val="22"/>
          <w:szCs w:val="22"/>
        </w:rPr>
        <w:t xml:space="preserve">adania, którego dotyczą, oraz złożenie próbek w ilości mniejszej lub większej niż wymaga Zamawiający skutkować będzie otrzymaniem „0” pkt w kryterium „jakość”. </w:t>
      </w:r>
      <w:r w:rsidR="001A6320" w:rsidRPr="001A6320">
        <w:rPr>
          <w:rFonts w:ascii="Calibri" w:eastAsia="Calibri" w:hAnsi="Calibri" w:cs="Calibri"/>
          <w:b/>
          <w:bCs/>
          <w:color w:val="auto"/>
          <w:sz w:val="22"/>
          <w:szCs w:val="22"/>
          <w:lang w:eastAsia="en-US"/>
        </w:rPr>
        <w:t>Próbki niespełniające podstawowych, wymaganych przez Zamawiającego parametrów określonych w pkt. 18.5 nie będą poddane ocenie w kryterium „jakość”.</w:t>
      </w:r>
    </w:p>
    <w:p w14:paraId="78D8B5A4" w14:textId="77777777" w:rsidR="001849BA" w:rsidRPr="00EC0CF9" w:rsidRDefault="001849BA" w:rsidP="00502421">
      <w:pPr>
        <w:rPr>
          <w:rFonts w:ascii="Calibri" w:hAnsi="Calibri" w:cs="Calibri"/>
          <w:sz w:val="22"/>
          <w:szCs w:val="22"/>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537F2B">
      <w:pPr>
        <w:pStyle w:val="Nagwek3"/>
        <w:numPr>
          <w:ilvl w:val="0"/>
          <w:numId w:val="35"/>
        </w:numPr>
        <w:spacing w:after="0" w:line="276" w:lineRule="auto"/>
        <w:rPr>
          <w:rFonts w:ascii="Calibri" w:hAnsi="Calibri" w:cs="Calibri"/>
          <w:sz w:val="22"/>
          <w:szCs w:val="22"/>
        </w:rPr>
      </w:pPr>
      <w:bookmarkStart w:id="122" w:name="_Toc76125950"/>
      <w:bookmarkStart w:id="123" w:name="_Toc19"/>
      <w:bookmarkStart w:id="124" w:name="_Toc144711303"/>
      <w:r w:rsidRPr="00D96347">
        <w:rPr>
          <w:rStyle w:val="BrakA"/>
          <w:rFonts w:ascii="Calibri" w:hAnsi="Calibri" w:cs="Calibri"/>
          <w:sz w:val="22"/>
          <w:szCs w:val="22"/>
        </w:rPr>
        <w:t>Oferta z rażąco niską ceną.</w:t>
      </w:r>
      <w:bookmarkEnd w:id="122"/>
      <w:bookmarkEnd w:id="123"/>
      <w:bookmarkEnd w:id="124"/>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lastRenderedPageBreak/>
        <w:t>Zamawiający podkreśla, że zgodnie z art. 224 ust. 5 i ust. 6 ustawy Pzp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25" w:name="mip51081274"/>
      <w:bookmarkEnd w:id="125"/>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26" w:name="_Toc76125951"/>
      <w:bookmarkStart w:id="127" w:name="_Toc20"/>
      <w:bookmarkStart w:id="128" w:name="_Toc144711304"/>
      <w:r w:rsidRPr="00D96347">
        <w:rPr>
          <w:rStyle w:val="BrakA"/>
          <w:rFonts w:ascii="Calibri" w:hAnsi="Calibri" w:cs="Calibri"/>
          <w:sz w:val="22"/>
          <w:szCs w:val="22"/>
        </w:rPr>
        <w:t>Uzupełnianie i wyjaśnienie dokumentów.</w:t>
      </w:r>
      <w:bookmarkEnd w:id="126"/>
      <w:bookmarkEnd w:id="127"/>
      <w:bookmarkEnd w:id="128"/>
    </w:p>
    <w:p w14:paraId="5A4D496D" w14:textId="77777777" w:rsidR="00B37313" w:rsidRPr="00D96347" w:rsidRDefault="002F298E" w:rsidP="00537F2B">
      <w:pPr>
        <w:numPr>
          <w:ilvl w:val="0"/>
          <w:numId w:val="36"/>
        </w:numPr>
        <w:spacing w:line="276" w:lineRule="auto"/>
        <w:jc w:val="both"/>
        <w:rPr>
          <w:rFonts w:ascii="Calibri" w:hAnsi="Calibri" w:cs="Calibri"/>
          <w:sz w:val="22"/>
          <w:szCs w:val="22"/>
        </w:rPr>
      </w:pPr>
      <w:r w:rsidRPr="00D96347">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29" w:name="mip51080708"/>
      <w:bookmarkEnd w:id="129"/>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0" w:name="mip51080709"/>
      <w:bookmarkEnd w:id="130"/>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537F2B">
      <w:pPr>
        <w:numPr>
          <w:ilvl w:val="0"/>
          <w:numId w:val="36"/>
        </w:numPr>
        <w:spacing w:line="276" w:lineRule="auto"/>
        <w:jc w:val="both"/>
        <w:rPr>
          <w:rFonts w:ascii="Calibri" w:eastAsia="Arial" w:hAnsi="Calibri" w:cs="Calibri"/>
          <w:sz w:val="22"/>
          <w:szCs w:val="22"/>
        </w:rPr>
      </w:pPr>
      <w:bookmarkStart w:id="131" w:name="mip51080710"/>
      <w:bookmarkEnd w:id="131"/>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D96347" w:rsidRDefault="002F298E" w:rsidP="00537F2B">
      <w:pPr>
        <w:numPr>
          <w:ilvl w:val="0"/>
          <w:numId w:val="36"/>
        </w:numPr>
        <w:spacing w:line="276" w:lineRule="auto"/>
        <w:jc w:val="both"/>
        <w:rPr>
          <w:rFonts w:ascii="Calibri" w:eastAsia="Arial" w:hAnsi="Calibri" w:cs="Calibri"/>
          <w:sz w:val="22"/>
          <w:szCs w:val="22"/>
        </w:rPr>
      </w:pPr>
      <w:bookmarkStart w:id="132" w:name="mip51080711"/>
      <w:bookmarkEnd w:id="132"/>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rsidP="00537F2B">
      <w:pPr>
        <w:numPr>
          <w:ilvl w:val="0"/>
          <w:numId w:val="36"/>
        </w:numPr>
        <w:spacing w:line="276" w:lineRule="auto"/>
        <w:jc w:val="both"/>
        <w:rPr>
          <w:rFonts w:ascii="Calibri" w:eastAsia="Arial" w:hAnsi="Calibri" w:cs="Calibri"/>
          <w:sz w:val="22"/>
          <w:szCs w:val="22"/>
        </w:rPr>
      </w:pPr>
      <w:bookmarkStart w:id="133" w:name="mip51080713"/>
      <w:bookmarkEnd w:id="133"/>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rsidP="00537F2B">
      <w:pPr>
        <w:numPr>
          <w:ilvl w:val="0"/>
          <w:numId w:val="37"/>
        </w:numPr>
        <w:spacing w:line="276" w:lineRule="auto"/>
        <w:jc w:val="both"/>
        <w:rPr>
          <w:rFonts w:ascii="Calibri" w:hAnsi="Calibri" w:cs="Calibri"/>
          <w:sz w:val="22"/>
          <w:szCs w:val="22"/>
        </w:rPr>
      </w:pPr>
      <w:bookmarkStart w:id="134" w:name="mip51080585"/>
      <w:bookmarkEnd w:id="134"/>
      <w:r w:rsidRPr="00D96347">
        <w:rPr>
          <w:rStyle w:val="Brak"/>
          <w:rFonts w:ascii="Calibri" w:hAnsi="Calibri" w:cs="Calibri"/>
          <w:sz w:val="22"/>
          <w:szCs w:val="22"/>
        </w:rPr>
        <w:t xml:space="preserve">Jeżeli wykonawca nie złożył </w:t>
      </w:r>
      <w:bookmarkStart w:id="135" w:name="highlightHit_16"/>
      <w:bookmarkEnd w:id="135"/>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36" w:name="mip51080587"/>
      <w:bookmarkEnd w:id="136"/>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rsidP="00537F2B">
      <w:pPr>
        <w:numPr>
          <w:ilvl w:val="0"/>
          <w:numId w:val="36"/>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537F2B">
      <w:pPr>
        <w:pStyle w:val="Nagwek3"/>
        <w:numPr>
          <w:ilvl w:val="0"/>
          <w:numId w:val="38"/>
        </w:numPr>
        <w:spacing w:after="0" w:line="276" w:lineRule="auto"/>
        <w:rPr>
          <w:rFonts w:ascii="Calibri" w:hAnsi="Calibri" w:cs="Calibri"/>
          <w:sz w:val="22"/>
          <w:szCs w:val="22"/>
        </w:rPr>
      </w:pPr>
      <w:bookmarkStart w:id="137" w:name="_Toc21"/>
      <w:bookmarkStart w:id="138" w:name="_Toc76125952"/>
      <w:bookmarkStart w:id="139" w:name="_Toc144711305"/>
      <w:r w:rsidRPr="00D96347">
        <w:rPr>
          <w:rStyle w:val="BrakA"/>
          <w:rFonts w:ascii="Calibri" w:hAnsi="Calibri" w:cs="Calibri"/>
          <w:sz w:val="22"/>
          <w:szCs w:val="22"/>
        </w:rPr>
        <w:t>Tryb oceny ofert</w:t>
      </w:r>
      <w:bookmarkEnd w:id="137"/>
      <w:bookmarkEnd w:id="138"/>
      <w:bookmarkEnd w:id="139"/>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0"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Pzp,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0" w:name="mip51081249"/>
      <w:bookmarkEnd w:id="140"/>
      <w:r w:rsidRPr="00D96347">
        <w:rPr>
          <w:rStyle w:val="Hyperlink3"/>
          <w:rFonts w:ascii="Calibri" w:hAnsi="Calibri" w:cs="Calibri"/>
          <w:sz w:val="22"/>
          <w:szCs w:val="22"/>
        </w:rPr>
        <w:t>Zamawiający poprawia w ofercie:</w:t>
      </w:r>
      <w:bookmarkStart w:id="141" w:name="mip51081251"/>
      <w:bookmarkEnd w:id="141"/>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42" w:name="mip51081252"/>
      <w:bookmarkEnd w:id="142"/>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43" w:name="mip51081253"/>
      <w:bookmarkEnd w:id="143"/>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inne omyłki polegające na niezgodności oferty z dokumentami zamówienia, niepowodujące istotnych zmian w treści oferty</w:t>
      </w:r>
      <w:bookmarkStart w:id="144" w:name="mip51081254"/>
      <w:bookmarkEnd w:id="144"/>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616859C5"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7B48C4E3" w14:textId="77777777" w:rsidR="008422A1" w:rsidRPr="00D96347" w:rsidRDefault="008422A1" w:rsidP="00D96347">
      <w:pPr>
        <w:spacing w:line="276" w:lineRule="auto"/>
        <w:jc w:val="both"/>
        <w:rPr>
          <w:rStyle w:val="Hyperlink3"/>
          <w:rFonts w:ascii="Calibri" w:hAnsi="Calibri" w:cs="Calibri"/>
          <w:sz w:val="22"/>
          <w:szCs w:val="22"/>
        </w:rPr>
      </w:pP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45" w:name="_Toc22"/>
      <w:bookmarkStart w:id="146" w:name="_Toc76125953"/>
      <w:bookmarkStart w:id="147" w:name="_Toc144711306"/>
      <w:r w:rsidRPr="00D96347">
        <w:rPr>
          <w:rStyle w:val="BrakA"/>
          <w:rFonts w:ascii="Calibri" w:hAnsi="Calibri" w:cs="Calibri"/>
          <w:sz w:val="22"/>
          <w:szCs w:val="22"/>
        </w:rPr>
        <w:t>Wykluczenie Wykonawcy</w:t>
      </w:r>
      <w:bookmarkEnd w:id="145"/>
      <w:bookmarkEnd w:id="146"/>
      <w:bookmarkEnd w:id="147"/>
    </w:p>
    <w:p w14:paraId="2E22BB0B" w14:textId="64D2971D"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Pr>
          <w:rStyle w:val="Hyperlink3"/>
          <w:rFonts w:ascii="Calibri" w:hAnsi="Calibri" w:cs="Calibri"/>
          <w:sz w:val="22"/>
          <w:szCs w:val="22"/>
        </w:rPr>
        <w:t xml:space="preserve"> lub </w:t>
      </w:r>
      <w:r w:rsidR="008422A1" w:rsidRPr="008422A1">
        <w:rPr>
          <w:rStyle w:val="Hyperlink3"/>
          <w:rFonts w:ascii="Calibri" w:hAnsi="Calibri"/>
          <w:sz w:val="22"/>
          <w:szCs w:val="22"/>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na Ukrainę oraz służących ochronie bezpieczeństwa narodowego</w:t>
      </w:r>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48" w:name="_Toc76125954"/>
      <w:bookmarkStart w:id="149" w:name="_Toc23"/>
      <w:bookmarkStart w:id="150" w:name="_Toc144711307"/>
      <w:r w:rsidRPr="00D96347">
        <w:rPr>
          <w:rStyle w:val="BrakA"/>
          <w:rFonts w:ascii="Calibri" w:hAnsi="Calibri" w:cs="Calibri"/>
          <w:sz w:val="22"/>
          <w:szCs w:val="22"/>
        </w:rPr>
        <w:t>Odrzucenie oferty.</w:t>
      </w:r>
      <w:bookmarkEnd w:id="148"/>
      <w:bookmarkEnd w:id="149"/>
      <w:bookmarkEnd w:id="150"/>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1" w:name="_Toc76125955"/>
      <w:bookmarkStart w:id="152" w:name="_Toc24"/>
      <w:bookmarkStart w:id="153" w:name="_Toc144711308"/>
      <w:r w:rsidRPr="00D96347">
        <w:rPr>
          <w:rStyle w:val="BrakA"/>
          <w:rFonts w:ascii="Calibri" w:hAnsi="Calibri" w:cs="Calibri"/>
          <w:sz w:val="22"/>
          <w:szCs w:val="22"/>
        </w:rPr>
        <w:t>Wybór oferty</w:t>
      </w:r>
      <w:bookmarkEnd w:id="151"/>
      <w:bookmarkEnd w:id="152"/>
      <w:bookmarkEnd w:id="153"/>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4" w:name="mip51081422"/>
      <w:bookmarkEnd w:id="154"/>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5" w:name="mip51081424"/>
      <w:bookmarkEnd w:id="155"/>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6" w:name="mip51081425"/>
      <w:bookmarkEnd w:id="156"/>
      <w:r w:rsidRPr="00D96347">
        <w:rPr>
          <w:rStyle w:val="Hyperlink3"/>
          <w:rFonts w:ascii="Calibri" w:hAnsi="Calibri" w:cs="Calibri"/>
          <w:sz w:val="22"/>
          <w:szCs w:val="22"/>
        </w:rPr>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57" w:name="mip51081426"/>
      <w:bookmarkEnd w:id="157"/>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8" w:name="a140"/>
      <w:bookmarkStart w:id="159" w:name="_Toc76125956"/>
      <w:bookmarkStart w:id="160" w:name="_Toc25"/>
      <w:bookmarkStart w:id="161" w:name="_Toc144711309"/>
      <w:bookmarkEnd w:id="158"/>
      <w:r w:rsidRPr="00D96347">
        <w:rPr>
          <w:rStyle w:val="BrakA"/>
          <w:rFonts w:ascii="Calibri" w:hAnsi="Calibri" w:cs="Calibri"/>
          <w:sz w:val="22"/>
          <w:szCs w:val="22"/>
        </w:rPr>
        <w:t>Unieważnienie postępowania</w:t>
      </w:r>
      <w:bookmarkEnd w:id="159"/>
      <w:bookmarkEnd w:id="160"/>
      <w:bookmarkEnd w:id="161"/>
    </w:p>
    <w:p w14:paraId="71078EA3"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lastRenderedPageBreak/>
        <w:t>Zamawiający może unieważnić postępowanie o udzielenie zamówienia przed upływem terminu składania ofert, jeżeli wystąpiły okoliczności powodujące, że dalsze prowadzenie postępowania jest nieuzasadnione.</w:t>
      </w:r>
      <w:bookmarkStart w:id="162" w:name="mip51081456"/>
      <w:bookmarkEnd w:id="162"/>
    </w:p>
    <w:p w14:paraId="60B0C297" w14:textId="77777777" w:rsidR="00EC0765" w:rsidRDefault="002F298E" w:rsidP="008422A1">
      <w:pPr>
        <w:spacing w:line="276" w:lineRule="auto"/>
        <w:ind w:left="142" w:firstLine="218"/>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w:t>
      </w:r>
    </w:p>
    <w:p w14:paraId="4F4A4C57" w14:textId="3535FAA0" w:rsidR="00B37313"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wykonawców, którzy złożyli oferty - podając uzasadnienie faktyczne i prawne.</w:t>
      </w:r>
      <w:bookmarkStart w:id="163" w:name="mip51081457"/>
      <w:bookmarkEnd w:id="163"/>
      <w:r w:rsidRPr="00D96347">
        <w:rPr>
          <w:rStyle w:val="Hyperlink3"/>
          <w:rFonts w:ascii="Calibri" w:hAnsi="Calibri" w:cs="Calibri"/>
          <w:sz w:val="22"/>
          <w:szCs w:val="22"/>
        </w:rPr>
        <w:t xml:space="preserve"> Zamawiający udostępnia</w:t>
      </w:r>
      <w:r w:rsidR="008422A1">
        <w:rPr>
          <w:rStyle w:val="Hyperlink3"/>
          <w:rFonts w:ascii="Calibri" w:hAnsi="Calibri" w:cs="Calibri"/>
          <w:sz w:val="22"/>
          <w:szCs w:val="22"/>
        </w:rPr>
        <w:t xml:space="preserve"> </w:t>
      </w:r>
      <w:r w:rsidRPr="00D96347">
        <w:rPr>
          <w:rStyle w:val="Hyperlink3"/>
          <w:rFonts w:ascii="Calibri" w:hAnsi="Calibri" w:cs="Calibri"/>
          <w:sz w:val="22"/>
          <w:szCs w:val="22"/>
        </w:rPr>
        <w:t>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4" w:name="_Toc26"/>
      <w:bookmarkStart w:id="165" w:name="_Toc76125957"/>
      <w:bookmarkStart w:id="166" w:name="_Toc144711310"/>
      <w:r w:rsidRPr="00D96347">
        <w:rPr>
          <w:rStyle w:val="BrakA"/>
          <w:rFonts w:ascii="Calibri" w:hAnsi="Calibri" w:cs="Calibri"/>
          <w:sz w:val="22"/>
          <w:szCs w:val="22"/>
        </w:rPr>
        <w:t>Środki ochrony prawnej.</w:t>
      </w:r>
      <w:bookmarkEnd w:id="164"/>
      <w:bookmarkEnd w:id="165"/>
      <w:bookmarkEnd w:id="166"/>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67" w:name="mip51083224"/>
      <w:bookmarkEnd w:id="167"/>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1"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537F2B">
      <w:pPr>
        <w:numPr>
          <w:ilvl w:val="0"/>
          <w:numId w:val="39"/>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537F2B">
      <w:pPr>
        <w:numPr>
          <w:ilvl w:val="1"/>
          <w:numId w:val="40"/>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537F2B">
      <w:pPr>
        <w:numPr>
          <w:ilvl w:val="1"/>
          <w:numId w:val="40"/>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68" w:name="mip51083248"/>
      <w:bookmarkEnd w:id="168"/>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69" w:name="mip51083249"/>
      <w:bookmarkEnd w:id="169"/>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0" w:name="mip51083250"/>
      <w:bookmarkEnd w:id="170"/>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1" w:name="mip51083233"/>
      <w:bookmarkEnd w:id="171"/>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Pr="00350276" w:rsidRDefault="002F298E" w:rsidP="00D96347">
      <w:pPr>
        <w:spacing w:line="276" w:lineRule="auto"/>
        <w:jc w:val="both"/>
        <w:rPr>
          <w:rStyle w:val="Hyperlink3"/>
          <w:rFonts w:ascii="Calibri" w:hAnsi="Calibri" w:cs="Calibri"/>
          <w:sz w:val="22"/>
          <w:szCs w:val="22"/>
        </w:rPr>
      </w:pPr>
      <w:r w:rsidRPr="00350276">
        <w:rPr>
          <w:rStyle w:val="Hyperlink3"/>
          <w:rFonts w:ascii="Calibri" w:hAnsi="Calibri" w:cs="Calibri"/>
          <w:sz w:val="22"/>
          <w:szCs w:val="22"/>
        </w:rPr>
        <w:t>Odwołanie wnosi się w przypadku zamówień, których wartość jest</w:t>
      </w:r>
      <w:r w:rsidR="008422A1" w:rsidRPr="00350276">
        <w:rPr>
          <w:rFonts w:ascii="Calibri" w:eastAsia="Times New Roman" w:hAnsi="Calibri" w:cs="Calibri"/>
          <w:color w:val="auto"/>
          <w:sz w:val="22"/>
          <w:szCs w:val="22"/>
        </w:rPr>
        <w:t xml:space="preserve"> równa albo przekracza progi unijne</w:t>
      </w:r>
      <w:r w:rsidRPr="00350276">
        <w:rPr>
          <w:rStyle w:val="Hyperlink3"/>
          <w:rFonts w:ascii="Calibri" w:hAnsi="Calibri" w:cs="Calibri"/>
          <w:sz w:val="22"/>
          <w:szCs w:val="22"/>
        </w:rPr>
        <w:t xml:space="preserve">, w terminie: </w:t>
      </w:r>
    </w:p>
    <w:p w14:paraId="47302D1E" w14:textId="2C79487A" w:rsidR="008422A1" w:rsidRPr="008422A1" w:rsidRDefault="008422A1" w:rsidP="00B000F4">
      <w:pPr>
        <w:spacing w:line="276" w:lineRule="auto"/>
        <w:jc w:val="both"/>
        <w:rPr>
          <w:rStyle w:val="Hyperlink3"/>
          <w:rFonts w:ascii="Calibri" w:hAnsi="Calibri" w:cs="Calibri"/>
          <w:sz w:val="22"/>
          <w:szCs w:val="22"/>
        </w:rPr>
      </w:pPr>
      <w:r w:rsidRPr="00B000F4">
        <w:rPr>
          <w:rStyle w:val="Hyperlink3"/>
          <w:rFonts w:ascii="Calibri" w:hAnsi="Calibri" w:cs="Calibri"/>
          <w:sz w:val="22"/>
          <w:szCs w:val="22"/>
        </w:rPr>
        <w:t xml:space="preserve">a) </w:t>
      </w:r>
      <w:r w:rsidRPr="008422A1">
        <w:rPr>
          <w:rStyle w:val="Hyperlink3"/>
          <w:rFonts w:ascii="Calibri" w:hAnsi="Calibri" w:cs="Calibri"/>
          <w:sz w:val="22"/>
          <w:szCs w:val="22"/>
        </w:rPr>
        <w:t xml:space="preserve">10 dni od dnia przekazania informacji o czynności zamawiającego stanowiącej podstawę jego wniesienia, jeżeli informacja została przekazana przy użyciu środków komunikacji elektronicznej, </w:t>
      </w:r>
    </w:p>
    <w:p w14:paraId="1E3FB988" w14:textId="31842832" w:rsidR="008422A1" w:rsidRPr="008422A1" w:rsidRDefault="008422A1" w:rsidP="00B000F4">
      <w:pPr>
        <w:spacing w:line="276" w:lineRule="auto"/>
        <w:jc w:val="both"/>
        <w:rPr>
          <w:rStyle w:val="Hyperlink3"/>
          <w:rFonts w:ascii="Calibri" w:hAnsi="Calibri" w:cs="Calibri"/>
          <w:sz w:val="22"/>
          <w:szCs w:val="22"/>
        </w:rPr>
      </w:pPr>
      <w:r w:rsidRPr="00B000F4">
        <w:rPr>
          <w:rStyle w:val="Hyperlink3"/>
          <w:rFonts w:ascii="Calibri" w:hAnsi="Calibri" w:cs="Calibri"/>
          <w:sz w:val="22"/>
          <w:szCs w:val="22"/>
        </w:rPr>
        <w:t xml:space="preserve">b) </w:t>
      </w:r>
      <w:r w:rsidRPr="008422A1">
        <w:rPr>
          <w:rStyle w:val="Hyperlink3"/>
          <w:rFonts w:ascii="Calibri" w:hAnsi="Calibri" w:cs="Calibri"/>
          <w:sz w:val="22"/>
          <w:szCs w:val="22"/>
        </w:rPr>
        <w:t>15 dni od dnia przekazania informacji o czynności zamawiającego stanowiącej podstawę jego wniesienia, jeżeli informacja została przekazana w sposób inny niż określony w lit. a</w:t>
      </w:r>
      <w:r w:rsidRPr="00B000F4">
        <w:rPr>
          <w:rStyle w:val="Hyperlink3"/>
          <w:rFonts w:ascii="Calibri" w:hAnsi="Calibri" w:cs="Calibri"/>
          <w:sz w:val="22"/>
          <w:szCs w:val="22"/>
        </w:rPr>
        <w:t xml:space="preserve">) </w:t>
      </w:r>
      <w:r w:rsidR="00B000F4" w:rsidRPr="00B000F4">
        <w:rPr>
          <w:rStyle w:val="Hyperlink3"/>
          <w:rFonts w:ascii="Calibri" w:hAnsi="Calibri" w:cs="Calibri"/>
          <w:sz w:val="22"/>
          <w:szCs w:val="22"/>
        </w:rPr>
        <w:t>powyżej</w:t>
      </w:r>
      <w:r w:rsidRPr="008422A1">
        <w:rPr>
          <w:rStyle w:val="Hyperlink3"/>
          <w:rFonts w:ascii="Calibri" w:hAnsi="Calibri" w:cs="Calibri"/>
          <w:sz w:val="22"/>
          <w:szCs w:val="22"/>
        </w:rPr>
        <w:t xml:space="preserve">; </w:t>
      </w:r>
    </w:p>
    <w:p w14:paraId="431E9CB9" w14:textId="086F45DE" w:rsidR="008422A1" w:rsidRDefault="008422A1" w:rsidP="00D96347">
      <w:pPr>
        <w:spacing w:line="276" w:lineRule="auto"/>
        <w:jc w:val="both"/>
        <w:rPr>
          <w:rStyle w:val="Hyperlink3"/>
          <w:rFonts w:ascii="Calibri" w:hAnsi="Calibri" w:cs="Calibri"/>
          <w:sz w:val="22"/>
          <w:szCs w:val="22"/>
        </w:rPr>
      </w:pPr>
    </w:p>
    <w:p w14:paraId="78732E2B" w14:textId="6C838A2D"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Kwestie terminów na wniesienie odwołania reguluje art. 515 ustawy Pzp. Szczegółowo kwestie odnoszące się do odwołania regulują postanowienia Rozdział 2 Działu IX ustawy Pzp.</w:t>
      </w:r>
    </w:p>
    <w:p w14:paraId="0D58D743" w14:textId="77777777" w:rsidR="009F0901" w:rsidRPr="00D96347" w:rsidRDefault="009F0901" w:rsidP="00D96347">
      <w:pPr>
        <w:spacing w:line="276" w:lineRule="auto"/>
        <w:jc w:val="both"/>
        <w:rPr>
          <w:rStyle w:val="Hyperlink3"/>
          <w:rFonts w:ascii="Calibri" w:hAnsi="Calibri" w:cs="Calibri"/>
          <w:sz w:val="22"/>
          <w:szCs w:val="22"/>
        </w:rPr>
      </w:pP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2"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Pzp, stronom oraz uczestnikom postępowania odwoławczego przysługuje skarga do sądu.</w:t>
      </w:r>
      <w:bookmarkStart w:id="172" w:name="mip51083514"/>
      <w:bookmarkEnd w:id="172"/>
      <w:r w:rsidRPr="00D96347">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537F2B">
      <w:pPr>
        <w:pStyle w:val="Nagwek3"/>
        <w:numPr>
          <w:ilvl w:val="0"/>
          <w:numId w:val="41"/>
        </w:numPr>
        <w:spacing w:after="0" w:line="276" w:lineRule="auto"/>
        <w:rPr>
          <w:rFonts w:ascii="Calibri" w:hAnsi="Calibri" w:cs="Calibri"/>
          <w:sz w:val="22"/>
          <w:szCs w:val="22"/>
        </w:rPr>
      </w:pPr>
      <w:bookmarkStart w:id="173" w:name="_Hlk64448753"/>
      <w:bookmarkStart w:id="174" w:name="_Toc27"/>
      <w:bookmarkStart w:id="175" w:name="_Toc76125958"/>
      <w:bookmarkStart w:id="176" w:name="_Toc144711311"/>
      <w:r w:rsidRPr="00D96347">
        <w:rPr>
          <w:rStyle w:val="BrakA"/>
          <w:rFonts w:ascii="Calibri" w:hAnsi="Calibri" w:cs="Calibri"/>
          <w:sz w:val="22"/>
          <w:szCs w:val="22"/>
        </w:rPr>
        <w:t>Informacje ogólne dotyczące kwestii formalnych umowy w sprawie niniejszego zamówienia.</w:t>
      </w:r>
      <w:bookmarkEnd w:id="173"/>
      <w:bookmarkEnd w:id="174"/>
      <w:bookmarkEnd w:id="175"/>
      <w:bookmarkEnd w:id="176"/>
    </w:p>
    <w:p w14:paraId="3B664321" w14:textId="77777777"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Zgodnie z art. 431 i nast. ustawy Pzp umowa w sprawie niniejszego zamówienia:</w:t>
      </w:r>
    </w:p>
    <w:p w14:paraId="5D2A0F1F" w14:textId="77777777" w:rsidR="00B37313" w:rsidRPr="00D96347" w:rsidRDefault="002F298E" w:rsidP="00537F2B">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537F2B">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mają do niej zastosowanie przepisy Kodeksu cywilnego, jeżeli przepisy ustawy nie stanowią inaczej;</w:t>
      </w:r>
    </w:p>
    <w:p w14:paraId="6D75A015" w14:textId="77777777" w:rsidR="00B37313" w:rsidRPr="00D96347" w:rsidRDefault="002F298E" w:rsidP="00537F2B">
      <w:pPr>
        <w:numPr>
          <w:ilvl w:val="0"/>
          <w:numId w:val="44"/>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537F2B">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D96347" w:rsidRDefault="002F298E" w:rsidP="00537F2B">
      <w:pPr>
        <w:numPr>
          <w:ilvl w:val="0"/>
          <w:numId w:val="46"/>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5C16614C"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40BBA1D5"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umowę cywilno-prawną, o której mowa w pkt. 9.</w:t>
      </w:r>
      <w:r w:rsidR="003C6242">
        <w:rPr>
          <w:rStyle w:val="Hyperlink3"/>
          <w:rFonts w:ascii="Calibri" w:hAnsi="Calibri" w:cs="Calibri"/>
          <w:sz w:val="22"/>
          <w:szCs w:val="22"/>
        </w:rPr>
        <w:t>3</w:t>
      </w:r>
      <w:r w:rsidRPr="00D96347">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537F2B">
      <w:pPr>
        <w:pStyle w:val="Nagwek3"/>
        <w:numPr>
          <w:ilvl w:val="0"/>
          <w:numId w:val="47"/>
        </w:numPr>
        <w:spacing w:after="0" w:line="276" w:lineRule="auto"/>
        <w:rPr>
          <w:rFonts w:ascii="Calibri" w:hAnsi="Calibri" w:cs="Calibri"/>
          <w:sz w:val="22"/>
          <w:szCs w:val="22"/>
        </w:rPr>
      </w:pPr>
      <w:bookmarkStart w:id="177" w:name="_Toc28"/>
      <w:bookmarkStart w:id="178" w:name="_Toc76125959"/>
      <w:bookmarkStart w:id="179" w:name="_Toc144711312"/>
      <w:r w:rsidRPr="00D96347">
        <w:rPr>
          <w:rStyle w:val="BrakA"/>
          <w:rFonts w:ascii="Calibri" w:hAnsi="Calibri" w:cs="Calibri"/>
          <w:sz w:val="22"/>
          <w:szCs w:val="22"/>
        </w:rPr>
        <w:t>Wymagania dotyczące zabezpieczenia należytego wykonania umowy.</w:t>
      </w:r>
      <w:bookmarkEnd w:id="177"/>
      <w:bookmarkEnd w:id="178"/>
      <w:bookmarkEnd w:id="179"/>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0" w:name="_Toc29"/>
      <w:bookmarkStart w:id="181" w:name="_Toc76125960"/>
      <w:bookmarkStart w:id="182" w:name="_Toc144711313"/>
      <w:r w:rsidRPr="00D96347">
        <w:rPr>
          <w:rStyle w:val="BrakA"/>
          <w:rFonts w:ascii="Calibri" w:hAnsi="Calibri" w:cs="Calibri"/>
          <w:sz w:val="22"/>
          <w:szCs w:val="22"/>
        </w:rPr>
        <w:t>Rozliczenia związane z realizacją zamówienia.</w:t>
      </w:r>
      <w:bookmarkEnd w:id="180"/>
      <w:bookmarkEnd w:id="181"/>
      <w:bookmarkEnd w:id="182"/>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3" w:name="_Toc30"/>
      <w:bookmarkStart w:id="184" w:name="_Toc76125961"/>
      <w:bookmarkStart w:id="185" w:name="_Toc144711314"/>
      <w:r w:rsidRPr="00D96347">
        <w:rPr>
          <w:rStyle w:val="BrakA"/>
          <w:rFonts w:ascii="Calibri" w:hAnsi="Calibri" w:cs="Calibri"/>
          <w:sz w:val="22"/>
          <w:szCs w:val="22"/>
        </w:rPr>
        <w:t>Podwykonawstwo</w:t>
      </w:r>
      <w:bookmarkEnd w:id="183"/>
      <w:bookmarkEnd w:id="184"/>
      <w:bookmarkEnd w:id="185"/>
    </w:p>
    <w:p w14:paraId="1E1A9A99"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żąda wskazania przez Wykonawcę wszystkich tych części/elementów zakresu przedmiotu zamówienia, których wykonanie zamierza powierzyć podwykonawcom. Wskazanie </w:t>
      </w:r>
      <w:r w:rsidRPr="00D96347">
        <w:rPr>
          <w:rStyle w:val="BrakA"/>
          <w:rFonts w:ascii="Calibri" w:hAnsi="Calibri" w:cs="Calibri"/>
          <w:sz w:val="22"/>
          <w:szCs w:val="22"/>
        </w:rPr>
        <w:lastRenderedPageBreak/>
        <w:t>niniejszego winno nastąpić w Formularzu Oferty, wraz z podaniem nazw proponowanych podwykonawców, jeżeli są już znani.</w:t>
      </w:r>
    </w:p>
    <w:p w14:paraId="7DA99274"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63"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537F2B">
      <w:pPr>
        <w:numPr>
          <w:ilvl w:val="3"/>
          <w:numId w:val="48"/>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537F2B">
      <w:pPr>
        <w:pStyle w:val="Nagwek3"/>
        <w:numPr>
          <w:ilvl w:val="0"/>
          <w:numId w:val="49"/>
        </w:numPr>
        <w:spacing w:after="0" w:line="276" w:lineRule="auto"/>
        <w:rPr>
          <w:rFonts w:ascii="Calibri" w:hAnsi="Calibri" w:cs="Calibri"/>
          <w:sz w:val="22"/>
          <w:szCs w:val="22"/>
        </w:rPr>
      </w:pPr>
      <w:bookmarkStart w:id="186" w:name="_Toc31"/>
      <w:bookmarkStart w:id="187" w:name="_Toc76125962"/>
      <w:bookmarkStart w:id="188" w:name="_Toc144711315"/>
      <w:r w:rsidRPr="00D96347">
        <w:rPr>
          <w:rStyle w:val="BrakA"/>
          <w:rFonts w:ascii="Calibri" w:hAnsi="Calibri" w:cs="Calibri"/>
          <w:sz w:val="22"/>
          <w:szCs w:val="22"/>
        </w:rPr>
        <w:t>Klauzula informacyjna RODO</w:t>
      </w:r>
      <w:bookmarkEnd w:id="186"/>
      <w:bookmarkEnd w:id="187"/>
      <w:bookmarkEnd w:id="188"/>
    </w:p>
    <w:p w14:paraId="4B91927D" w14:textId="7DAEC800" w:rsidR="00B37313" w:rsidRPr="00D96347" w:rsidRDefault="002F298E" w:rsidP="00B000F4">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B000F4">
      <w:pPr>
        <w:spacing w:line="276" w:lineRule="auto"/>
        <w:ind w:left="360"/>
        <w:jc w:val="both"/>
        <w:rPr>
          <w:rStyle w:val="Hyperlink3"/>
          <w:rFonts w:ascii="Calibri" w:hAnsi="Calibri" w:cs="Calibri"/>
          <w:sz w:val="22"/>
          <w:szCs w:val="22"/>
        </w:rPr>
      </w:pPr>
      <w:bookmarkStart w:id="189" w:name="mip51080008"/>
      <w:bookmarkEnd w:id="189"/>
      <w:r w:rsidRPr="00D96347">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4"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t>
      </w:r>
      <w:r w:rsidRPr="00D96347">
        <w:rPr>
          <w:rStyle w:val="Hyperlink3"/>
          <w:rFonts w:ascii="Calibri" w:hAnsi="Calibri" w:cs="Calibri"/>
          <w:sz w:val="22"/>
          <w:szCs w:val="22"/>
        </w:rPr>
        <w:lastRenderedPageBreak/>
        <w:t xml:space="preserve">wyniku postępowania o udzielenie zamówienia ani zmianą postanowień umowy w sprawie zamówienia publicznego w zakresie niezgodnym z ustawą. W postępowaniu o udzielenie zamówienia zgłoszenie żądania ograniczenia przetwarzania, o którym mowa w </w:t>
      </w:r>
      <w:hyperlink r:id="rId65"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D96347" w:rsidRDefault="00D17D04" w:rsidP="00D96347">
      <w:pPr>
        <w:spacing w:line="276" w:lineRule="auto"/>
        <w:jc w:val="both"/>
        <w:rPr>
          <w:rStyle w:val="Brak"/>
          <w:rFonts w:ascii="Calibri" w:hAnsi="Calibri" w:cs="Calibri"/>
          <w:sz w:val="22"/>
          <w:szCs w:val="22"/>
        </w:rPr>
      </w:pPr>
    </w:p>
    <w:p w14:paraId="22C31167" w14:textId="1348C61A"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0" w:name="mip51080011"/>
      <w:bookmarkStart w:id="191" w:name="_Toc32"/>
      <w:bookmarkStart w:id="192" w:name="_Toc76125963"/>
      <w:bookmarkStart w:id="193" w:name="_Toc144711316"/>
      <w:bookmarkEnd w:id="190"/>
      <w:r w:rsidRPr="00D96347">
        <w:rPr>
          <w:rStyle w:val="BrakA"/>
          <w:rFonts w:ascii="Calibri" w:hAnsi="Calibri" w:cs="Calibri"/>
          <w:sz w:val="22"/>
          <w:szCs w:val="22"/>
        </w:rPr>
        <w:t>Wykaz załączników do niniejsz</w:t>
      </w:r>
      <w:r w:rsidR="00461858">
        <w:rPr>
          <w:rStyle w:val="BrakA"/>
          <w:rFonts w:ascii="Calibri" w:hAnsi="Calibri" w:cs="Calibri"/>
          <w:sz w:val="22"/>
          <w:szCs w:val="22"/>
        </w:rPr>
        <w:t>ej</w:t>
      </w:r>
      <w:r w:rsidRPr="00D96347">
        <w:rPr>
          <w:rStyle w:val="BrakA"/>
          <w:rFonts w:ascii="Calibri" w:hAnsi="Calibri" w:cs="Calibri"/>
          <w:sz w:val="22"/>
          <w:szCs w:val="22"/>
        </w:rPr>
        <w:t xml:space="preserve"> IDW</w:t>
      </w:r>
      <w:bookmarkEnd w:id="191"/>
      <w:bookmarkEnd w:id="192"/>
      <w:bookmarkEnd w:id="193"/>
    </w:p>
    <w:p w14:paraId="307F60D4" w14:textId="77777777" w:rsidR="00B37313" w:rsidRPr="00D96347" w:rsidRDefault="002F298E" w:rsidP="00B000F4">
      <w:pPr>
        <w:spacing w:line="276" w:lineRule="auto"/>
        <w:ind w:firstLine="360"/>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537F2B" w:rsidRDefault="00641B0E" w:rsidP="00537F2B">
            <w:pPr>
              <w:pStyle w:val="BodyText21"/>
              <w:rPr>
                <w:b/>
                <w:bCs/>
              </w:rPr>
            </w:pPr>
            <w:bookmarkStart w:id="194" w:name="_Toc76131278"/>
            <w:bookmarkStart w:id="195" w:name="_Toc76125964"/>
            <w:r w:rsidRPr="00537F2B">
              <w:rPr>
                <w:rStyle w:val="Brak"/>
                <w:rFonts w:ascii="Calibri" w:hAnsi="Calibri" w:cs="Calibri"/>
                <w:b/>
                <w:bCs/>
                <w:sz w:val="20"/>
                <w:szCs w:val="20"/>
              </w:rPr>
              <w:t xml:space="preserve">                               </w:t>
            </w:r>
            <w:r w:rsidR="002F298E" w:rsidRPr="00537F2B">
              <w:rPr>
                <w:rStyle w:val="Brak"/>
                <w:rFonts w:ascii="Calibri" w:hAnsi="Calibri" w:cs="Calibri"/>
                <w:b/>
                <w:bCs/>
                <w:sz w:val="20"/>
                <w:szCs w:val="20"/>
              </w:rPr>
              <w:t>Nazwa Załącznika</w:t>
            </w:r>
            <w:bookmarkEnd w:id="194"/>
            <w:bookmarkEnd w:id="195"/>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777F7A0C" w:rsidR="00B37313" w:rsidRPr="007F26FD" w:rsidRDefault="002F298E" w:rsidP="00D96347">
            <w:pPr>
              <w:spacing w:line="276" w:lineRule="auto"/>
              <w:rPr>
                <w:rStyle w:val="Brak"/>
                <w:rFonts w:ascii="Calibri" w:hAnsi="Calibri" w:cs="Calibri"/>
                <w:b/>
                <w:bCs/>
                <w:sz w:val="20"/>
                <w:szCs w:val="20"/>
              </w:rPr>
            </w:pPr>
            <w:r w:rsidRPr="007F26FD">
              <w:rPr>
                <w:rStyle w:val="Brak"/>
                <w:rFonts w:ascii="Calibri" w:hAnsi="Calibri" w:cs="Calibri"/>
                <w:b/>
                <w:bCs/>
                <w:sz w:val="20"/>
                <w:szCs w:val="20"/>
              </w:rPr>
              <w:t>Załącznik</w:t>
            </w:r>
            <w:r w:rsidR="00F646C4" w:rsidRPr="007F26FD">
              <w:rPr>
                <w:rStyle w:val="Brak"/>
                <w:rFonts w:ascii="Calibri" w:hAnsi="Calibri" w:cs="Calibri"/>
                <w:b/>
                <w:bCs/>
                <w:sz w:val="20"/>
                <w:szCs w:val="20"/>
              </w:rPr>
              <w:t xml:space="preserve"> nr</w:t>
            </w:r>
            <w:r w:rsidRPr="007F26FD">
              <w:rPr>
                <w:rStyle w:val="Brak"/>
                <w:rFonts w:ascii="Calibri" w:hAnsi="Calibri" w:cs="Calibri"/>
                <w:b/>
                <w:bCs/>
                <w:sz w:val="20"/>
                <w:szCs w:val="20"/>
              </w:rPr>
              <w:t xml:space="preserve"> 1.1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6DA71FEC" w:rsidR="00B37313" w:rsidRPr="007F26FD" w:rsidRDefault="002F298E" w:rsidP="00D96347">
            <w:pPr>
              <w:spacing w:line="276" w:lineRule="auto"/>
              <w:rPr>
                <w:rStyle w:val="Brak"/>
                <w:rFonts w:ascii="Calibri" w:hAnsi="Calibri" w:cs="Calibri"/>
                <w:sz w:val="20"/>
                <w:szCs w:val="20"/>
              </w:rPr>
            </w:pPr>
            <w:r w:rsidRPr="007F26FD">
              <w:rPr>
                <w:rFonts w:ascii="Calibri" w:hAnsi="Calibri" w:cs="Calibri"/>
                <w:sz w:val="20"/>
                <w:szCs w:val="20"/>
              </w:rPr>
              <w:t>Specyfikacj</w:t>
            </w:r>
            <w:r w:rsidR="0091635C">
              <w:rPr>
                <w:rFonts w:ascii="Calibri" w:hAnsi="Calibri" w:cs="Calibri"/>
                <w:sz w:val="20"/>
                <w:szCs w:val="20"/>
              </w:rPr>
              <w:t>a</w:t>
            </w:r>
            <w:r w:rsidRPr="007F26FD">
              <w:rPr>
                <w:rFonts w:ascii="Calibri" w:hAnsi="Calibri" w:cs="Calibri"/>
                <w:sz w:val="20"/>
                <w:szCs w:val="20"/>
              </w:rPr>
              <w:t xml:space="preserve"> techniczno-cenow</w:t>
            </w:r>
            <w:r w:rsidR="0091635C">
              <w:rPr>
                <w:rFonts w:ascii="Calibri" w:hAnsi="Calibri" w:cs="Calibri"/>
                <w:sz w:val="20"/>
                <w:szCs w:val="20"/>
              </w:rPr>
              <w:t>a</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r w:rsidR="00B000F4">
              <w:rPr>
                <w:rStyle w:val="Brak"/>
                <w:rFonts w:ascii="Calibri" w:hAnsi="Calibri" w:cs="Calibri"/>
                <w:lang w:val="pl-PL"/>
              </w:rPr>
              <w:t xml:space="preserve"> (JEDZ)</w:t>
            </w:r>
            <w:r w:rsidRPr="00731D93">
              <w:rPr>
                <w:rStyle w:val="Brak"/>
                <w:rFonts w:ascii="Calibri" w:hAnsi="Calibri" w:cs="Calibri"/>
                <w:lang w:val="pl-PL"/>
              </w:rPr>
              <w:t>;</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Pr>
                <w:rStyle w:val="Brak"/>
                <w:rFonts w:ascii="Calibri" w:hAnsi="Calibri" w:cs="Calibri"/>
                <w:lang w:val="pl-PL"/>
              </w:rPr>
              <w:t xml:space="preserve"> (JEDZ)</w:t>
            </w:r>
            <w:r w:rsidRPr="00731D93">
              <w:rPr>
                <w:rStyle w:val="Brak"/>
                <w:rFonts w:ascii="Calibri" w:hAnsi="Calibri" w:cs="Calibri"/>
                <w:lang w:val="pl-PL"/>
              </w:rPr>
              <w:t>.</w:t>
            </w:r>
          </w:p>
        </w:tc>
      </w:tr>
      <w:tr w:rsidR="00B000F4" w:rsidRPr="00D96347"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731D93"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731D93" w:rsidRDefault="00B000F4"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2</w:t>
            </w:r>
            <w:r>
              <w:rPr>
                <w:rStyle w:val="Brak"/>
                <w:rFonts w:ascii="Calibri" w:hAnsi="Calibri" w:cs="Calibri"/>
                <w:b/>
                <w:bCs/>
                <w:sz w:val="20"/>
                <w:szCs w:val="20"/>
              </w:rPr>
              <w:t>.1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268363B8" w:rsidR="00B000F4" w:rsidRPr="008B292F" w:rsidRDefault="00BC013C" w:rsidP="00BC013C">
            <w:pPr>
              <w:spacing w:line="276" w:lineRule="auto"/>
              <w:jc w:val="both"/>
              <w:rPr>
                <w:rStyle w:val="Brak"/>
                <w:rFonts w:ascii="Calibri" w:hAnsi="Calibri" w:cs="Calibri"/>
                <w:sz w:val="20"/>
                <w:szCs w:val="20"/>
              </w:rPr>
            </w:pPr>
            <w:r w:rsidRPr="008B292F">
              <w:rPr>
                <w:rStyle w:val="Brak"/>
                <w:rFonts w:ascii="Calibri" w:hAnsi="Calibri" w:cs="Calibri"/>
                <w:sz w:val="20"/>
                <w:szCs w:val="20"/>
              </w:rPr>
              <w:t xml:space="preserve">Wzór </w:t>
            </w:r>
            <w:r w:rsidR="00B000F4" w:rsidRPr="008B292F">
              <w:rPr>
                <w:rStyle w:val="Brak"/>
                <w:rFonts w:ascii="Calibri" w:hAnsi="Calibri" w:cs="Calibri"/>
                <w:sz w:val="20"/>
                <w:szCs w:val="20"/>
              </w:rPr>
              <w:t>oświadczeni</w:t>
            </w:r>
            <w:r w:rsidRPr="008B292F">
              <w:rPr>
                <w:rStyle w:val="Brak"/>
                <w:rFonts w:ascii="Calibri" w:hAnsi="Calibri" w:cs="Calibri"/>
                <w:sz w:val="20"/>
                <w:szCs w:val="20"/>
              </w:rPr>
              <w:t>a</w:t>
            </w:r>
            <w:r w:rsidR="00B000F4" w:rsidRPr="008B292F">
              <w:rPr>
                <w:rStyle w:val="Brak"/>
                <w:rFonts w:ascii="Calibri" w:hAnsi="Calibri" w:cs="Calibri"/>
                <w:sz w:val="20"/>
                <w:szCs w:val="20"/>
              </w:rPr>
              <w:t xml:space="preserve"> wykonawcy o braku podstaw wykluczenia na podstawie art. 5k rozporządzenia Rady (UE) nr 833/2014 </w:t>
            </w:r>
            <w:r w:rsidR="008B292F" w:rsidRPr="008B292F">
              <w:rPr>
                <w:rStyle w:val="Brak"/>
                <w:rFonts w:ascii="Calibri" w:hAnsi="Calibri" w:cs="Calibri"/>
                <w:sz w:val="20"/>
                <w:szCs w:val="20"/>
              </w:rPr>
              <w:t>w brzmieniu nadanym rozporządzeniem 2022/576</w:t>
            </w:r>
            <w:r w:rsidR="00B000F4" w:rsidRPr="008B292F">
              <w:rPr>
                <w:rStyle w:val="Brak"/>
                <w:rFonts w:ascii="Calibri" w:hAnsi="Calibri" w:cs="Calibri"/>
                <w:sz w:val="20"/>
                <w:szCs w:val="20"/>
              </w:rPr>
              <w:t>oraz art. 7 ustawy sankcyjnej</w:t>
            </w:r>
          </w:p>
        </w:tc>
      </w:tr>
      <w:tr w:rsidR="00B000F4" w:rsidRPr="00D96347"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731D93"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731D93" w:rsidRDefault="00B000F4"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2</w:t>
            </w:r>
            <w:r>
              <w:rPr>
                <w:rStyle w:val="Brak"/>
                <w:rFonts w:ascii="Calibri" w:hAnsi="Calibri" w:cs="Calibri"/>
                <w:b/>
                <w:bCs/>
                <w:sz w:val="20"/>
                <w:szCs w:val="20"/>
              </w:rPr>
              <w:t>.1.</w:t>
            </w:r>
            <w:r w:rsidRPr="00731D93">
              <w:rPr>
                <w:rStyle w:val="Brak"/>
                <w:rFonts w:ascii="Calibri" w:hAnsi="Calibri" w:cs="Calibri"/>
                <w:b/>
                <w:bCs/>
                <w:sz w:val="20"/>
                <w:szCs w:val="20"/>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8B292F" w:rsidRDefault="00BC013C" w:rsidP="00BC013C">
            <w:pPr>
              <w:spacing w:line="276" w:lineRule="auto"/>
              <w:jc w:val="both"/>
              <w:rPr>
                <w:rStyle w:val="Brak"/>
                <w:rFonts w:ascii="Calibri" w:hAnsi="Calibri" w:cs="Calibri"/>
                <w:sz w:val="20"/>
                <w:szCs w:val="20"/>
              </w:rPr>
            </w:pPr>
            <w:r w:rsidRPr="008B292F">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8B292F">
              <w:rPr>
                <w:rFonts w:ascii="Calibri" w:hAnsi="Calibri" w:cs="Calibri"/>
                <w:sz w:val="20"/>
                <w:szCs w:val="20"/>
              </w:rPr>
              <w:t xml:space="preserve">w brzmieniu nadanym rozporządzeniem 2022/576 </w:t>
            </w:r>
            <w:r w:rsidRPr="008B292F">
              <w:rPr>
                <w:rStyle w:val="Brak"/>
                <w:rFonts w:ascii="Calibri" w:hAnsi="Calibri" w:cs="Calibri"/>
                <w:sz w:val="20"/>
                <w:szCs w:val="20"/>
              </w:rPr>
              <w:t>oraz art. 7 ustawy sankcyjnej – sporządzone według wzoru stanowiącego Załącznik nr 2.1.A do niniejszej IDW</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C013C" w:rsidRPr="00D96347"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731D93"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731D93" w:rsidRDefault="00BC013C"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3</w:t>
            </w:r>
            <w:r>
              <w:rPr>
                <w:rStyle w:val="Brak"/>
                <w:rFonts w:ascii="Calibri" w:hAnsi="Calibri" w:cs="Calibri"/>
                <w:b/>
                <w:bCs/>
                <w:sz w:val="20"/>
                <w:szCs w:val="20"/>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BC013C" w:rsidRDefault="00BC013C" w:rsidP="00D96347">
            <w:pPr>
              <w:spacing w:line="276" w:lineRule="auto"/>
              <w:jc w:val="both"/>
              <w:rPr>
                <w:rStyle w:val="Brak"/>
                <w:rFonts w:ascii="Calibri" w:hAnsi="Calibri" w:cs="Calibri"/>
                <w:sz w:val="20"/>
                <w:szCs w:val="20"/>
              </w:rPr>
            </w:pPr>
            <w:r w:rsidRPr="00BC013C">
              <w:rPr>
                <w:rStyle w:val="Brak"/>
                <w:rFonts w:ascii="Calibri" w:hAnsi="Calibri" w:cs="Calibri"/>
                <w:sz w:val="20"/>
                <w:szCs w:val="20"/>
              </w:rPr>
              <w:t>Wzór oświadczenia Wykonawcy, w zakresie art. 108 ust. 1 pkt 5 ustawy Pzp, o braku przynależności do tej samej grupy kapitałowej</w:t>
            </w:r>
            <w:r>
              <w:rPr>
                <w:rStyle w:val="Brak"/>
                <w:rFonts w:ascii="Calibri" w:hAnsi="Calibri" w:cs="Calibri"/>
                <w:sz w:val="20"/>
                <w:szCs w:val="20"/>
              </w:rPr>
              <w:t>;</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w:t>
            </w:r>
            <w:r w:rsidR="00975FD9">
              <w:rPr>
                <w:rStyle w:val="Brak"/>
                <w:rFonts w:ascii="Calibri" w:hAnsi="Calibri" w:cs="Calibri"/>
                <w:sz w:val="20"/>
                <w:szCs w:val="20"/>
              </w:rPr>
              <w:t>ach</w:t>
            </w:r>
            <w:r w:rsidRPr="00731D93">
              <w:rPr>
                <w:rStyle w:val="Brak"/>
                <w:rFonts w:ascii="Calibri" w:hAnsi="Calibri" w:cs="Calibri"/>
                <w:sz w:val="20"/>
                <w:szCs w:val="20"/>
              </w:rPr>
              <w:t xml:space="preserve"> o niepodleganiu wykluczeniu oraz spełnianiu warunków udziału w postępowaniu złożony</w:t>
            </w:r>
            <w:r w:rsidR="00975FD9">
              <w:rPr>
                <w:rStyle w:val="Brak"/>
                <w:rFonts w:ascii="Calibri" w:hAnsi="Calibri" w:cs="Calibri"/>
                <w:sz w:val="20"/>
                <w:szCs w:val="20"/>
              </w:rPr>
              <w:t>ch</w:t>
            </w:r>
            <w:r w:rsidRPr="00731D93">
              <w:rPr>
                <w:rStyle w:val="Brak"/>
                <w:rFonts w:ascii="Calibri" w:hAnsi="Calibri" w:cs="Calibri"/>
                <w:sz w:val="20"/>
                <w:szCs w:val="20"/>
              </w:rPr>
              <w:t xml:space="preserve"> wraz z ofertą;</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w:t>
            </w:r>
            <w:r w:rsidR="00975FD9">
              <w:rPr>
                <w:rStyle w:val="Brak"/>
                <w:rFonts w:ascii="Calibri" w:hAnsi="Calibri" w:cs="Calibri"/>
                <w:sz w:val="20"/>
                <w:szCs w:val="20"/>
              </w:rPr>
              <w:t>ach</w:t>
            </w:r>
            <w:r w:rsidRPr="00731D93">
              <w:rPr>
                <w:rStyle w:val="Brak"/>
                <w:rFonts w:ascii="Calibri" w:hAnsi="Calibri" w:cs="Calibri"/>
                <w:sz w:val="20"/>
                <w:szCs w:val="20"/>
              </w:rPr>
              <w:t xml:space="preserve"> o niepodleganiu wykluczeniu oraz spełnianiu warunków udziału w postępowaniu</w:t>
            </w:r>
            <w:r w:rsidR="00975FD9">
              <w:rPr>
                <w:rStyle w:val="Brak"/>
                <w:rFonts w:ascii="Calibri" w:hAnsi="Calibri" w:cs="Calibri"/>
                <w:sz w:val="20"/>
                <w:szCs w:val="20"/>
              </w:rPr>
              <w:t xml:space="preserve"> złożonych wraz z ofertą</w:t>
            </w:r>
            <w:r w:rsidR="00975FD9">
              <w:rPr>
                <w:rStyle w:val="Brak"/>
                <w:rFonts w:ascii="Calibri" w:hAnsi="Calibri" w:cs="Calibri"/>
                <w:b/>
                <w:bCs/>
                <w:sz w:val="20"/>
                <w:szCs w:val="20"/>
              </w:rPr>
              <w:t>;</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77ED673F" w:rsidR="001C557A" w:rsidRPr="00E7046F" w:rsidRDefault="001C557A" w:rsidP="00D96347">
            <w:pPr>
              <w:spacing w:line="276" w:lineRule="auto"/>
              <w:rPr>
                <w:rStyle w:val="Brak"/>
                <w:rFonts w:ascii="Calibri" w:hAnsi="Calibri" w:cs="Calibri"/>
                <w:b/>
                <w:bCs/>
                <w:sz w:val="20"/>
                <w:szCs w:val="20"/>
              </w:rPr>
            </w:pPr>
            <w:r w:rsidRPr="00E7046F">
              <w:rPr>
                <w:rStyle w:val="Brak"/>
                <w:rFonts w:ascii="Calibri" w:hAnsi="Calibri" w:cs="Calibri"/>
                <w:b/>
                <w:bCs/>
                <w:sz w:val="20"/>
                <w:szCs w:val="20"/>
              </w:rPr>
              <w:t>Załącznik nr 8</w:t>
            </w:r>
            <w:r w:rsidR="00CC762C">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6BBEE9E6" w:rsidR="001C557A" w:rsidRPr="00E7046F" w:rsidRDefault="00C339AF" w:rsidP="00D96347">
            <w:pPr>
              <w:spacing w:line="276" w:lineRule="auto"/>
              <w:jc w:val="both"/>
              <w:rPr>
                <w:rFonts w:ascii="Calibri" w:hAnsi="Calibri" w:cs="Calibri"/>
                <w:sz w:val="20"/>
                <w:szCs w:val="20"/>
              </w:rPr>
            </w:pPr>
            <w:r w:rsidRPr="00C339AF">
              <w:rPr>
                <w:rFonts w:ascii="Calibri" w:hAnsi="Calibri" w:cs="Calibri"/>
                <w:sz w:val="20"/>
                <w:szCs w:val="20"/>
              </w:rPr>
              <w:t>Wzór wykazu narzędzi, wyposażenia zakładu lub urządzeń technicznych</w:t>
            </w:r>
          </w:p>
        </w:tc>
      </w:tr>
      <w:tr w:rsidR="00CC762C" w:rsidRPr="00D96347" w14:paraId="73B819F8"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3C10" w14:textId="5B9997D6" w:rsidR="00CC762C" w:rsidRPr="00731D93" w:rsidRDefault="00CC762C" w:rsidP="00D96347">
            <w:pPr>
              <w:spacing w:line="276" w:lineRule="auto"/>
              <w:rPr>
                <w:rStyle w:val="Brak"/>
                <w:rFonts w:ascii="Calibri" w:hAnsi="Calibri" w:cs="Calibri"/>
                <w:sz w:val="20"/>
                <w:szCs w:val="20"/>
              </w:rPr>
            </w:pPr>
            <w:r>
              <w:rPr>
                <w:rStyle w:val="Brak"/>
                <w:rFonts w:ascii="Calibri" w:hAnsi="Calibri" w:cs="Calibri"/>
                <w:sz w:val="20"/>
                <w:szCs w:val="20"/>
              </w:rPr>
              <w:lastRenderedPageBreak/>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29EB" w14:textId="5B21A5A7" w:rsidR="00CC762C" w:rsidRPr="00E7046F" w:rsidRDefault="00CC762C" w:rsidP="00D96347">
            <w:pPr>
              <w:spacing w:line="276" w:lineRule="auto"/>
              <w:rPr>
                <w:rStyle w:val="Brak"/>
                <w:rFonts w:ascii="Calibri" w:hAnsi="Calibri" w:cs="Calibri"/>
                <w:b/>
                <w:bCs/>
                <w:sz w:val="20"/>
                <w:szCs w:val="20"/>
              </w:rPr>
            </w:pPr>
            <w:r>
              <w:rPr>
                <w:rStyle w:val="Brak"/>
                <w:rFonts w:ascii="Calibri" w:hAnsi="Calibri" w:cs="Calibri"/>
                <w:b/>
                <w:bCs/>
                <w:sz w:val="20"/>
                <w:szCs w:val="20"/>
              </w:rPr>
              <w:t xml:space="preserve">Załącznik nr 9 </w:t>
            </w:r>
            <w:r w:rsidR="00C339AF">
              <w:rPr>
                <w:rStyle w:val="Brak"/>
                <w:rFonts w:ascii="Calibri" w:hAnsi="Calibri" w:cs="Calibri"/>
                <w:b/>
                <w:bCs/>
                <w:sz w:val="20"/>
                <w:szCs w:val="20"/>
              </w:rPr>
              <w:t>(a,b,c)</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2317" w14:textId="28C4D385" w:rsidR="00CC762C" w:rsidRPr="00E7046F" w:rsidRDefault="00CC762C" w:rsidP="00D96347">
            <w:pPr>
              <w:spacing w:line="276" w:lineRule="auto"/>
              <w:jc w:val="both"/>
              <w:rPr>
                <w:rFonts w:ascii="Calibri" w:hAnsi="Calibri" w:cs="Calibri"/>
                <w:sz w:val="20"/>
                <w:szCs w:val="20"/>
              </w:rPr>
            </w:pPr>
            <w:r>
              <w:rPr>
                <w:rFonts w:ascii="Calibri" w:hAnsi="Calibri" w:cs="Calibri"/>
                <w:sz w:val="20"/>
                <w:szCs w:val="20"/>
              </w:rPr>
              <w:t xml:space="preserve">Pliki poglądowe </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724D22A3"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6C530E17" w:rsidR="00875589" w:rsidRDefault="00875589" w:rsidP="00875589">
      <w:pPr>
        <w:rPr>
          <w:rFonts w:ascii="Calibri" w:hAnsi="Calibri" w:cs="Calibri"/>
          <w:sz w:val="22"/>
          <w:szCs w:val="22"/>
        </w:rPr>
      </w:pPr>
    </w:p>
    <w:p w14:paraId="67D34B1C" w14:textId="77777777" w:rsidR="00347E4B" w:rsidRDefault="00347E4B" w:rsidP="00875589">
      <w:pPr>
        <w:rPr>
          <w:rFonts w:ascii="Calibri" w:hAnsi="Calibri" w:cs="Calibri"/>
          <w:sz w:val="22"/>
          <w:szCs w:val="22"/>
        </w:rPr>
      </w:pPr>
    </w:p>
    <w:p w14:paraId="7222EE8D" w14:textId="77777777" w:rsidR="00347E4B" w:rsidRDefault="00347E4B" w:rsidP="00875589">
      <w:pPr>
        <w:rPr>
          <w:rFonts w:ascii="Calibri" w:hAnsi="Calibri" w:cs="Calibri"/>
          <w:sz w:val="22"/>
          <w:szCs w:val="22"/>
        </w:rPr>
      </w:pPr>
    </w:p>
    <w:p w14:paraId="755BE153" w14:textId="77777777" w:rsidR="00347E4B" w:rsidRDefault="00347E4B" w:rsidP="00875589">
      <w:pPr>
        <w:rPr>
          <w:rFonts w:ascii="Calibri" w:hAnsi="Calibri" w:cs="Calibri"/>
          <w:sz w:val="22"/>
          <w:szCs w:val="22"/>
        </w:rPr>
      </w:pPr>
    </w:p>
    <w:p w14:paraId="343F4F0B" w14:textId="77777777" w:rsidR="00347E4B" w:rsidRDefault="00347E4B" w:rsidP="00875589">
      <w:pPr>
        <w:rPr>
          <w:rFonts w:ascii="Calibri" w:hAnsi="Calibri" w:cs="Calibri"/>
          <w:sz w:val="22"/>
          <w:szCs w:val="22"/>
        </w:rPr>
      </w:pPr>
    </w:p>
    <w:p w14:paraId="644DEE21" w14:textId="77777777" w:rsidR="00347E4B" w:rsidRDefault="00347E4B" w:rsidP="00875589">
      <w:pPr>
        <w:rPr>
          <w:rFonts w:ascii="Calibri" w:hAnsi="Calibri" w:cs="Calibri"/>
          <w:sz w:val="22"/>
          <w:szCs w:val="22"/>
        </w:rPr>
      </w:pPr>
    </w:p>
    <w:p w14:paraId="663A7F94" w14:textId="77777777" w:rsidR="00347E4B" w:rsidRDefault="00347E4B" w:rsidP="00875589">
      <w:pPr>
        <w:rPr>
          <w:rFonts w:ascii="Calibri" w:hAnsi="Calibri" w:cs="Calibri"/>
          <w:sz w:val="22"/>
          <w:szCs w:val="22"/>
        </w:rPr>
      </w:pPr>
    </w:p>
    <w:p w14:paraId="3CD7E0E3" w14:textId="77777777" w:rsidR="00347E4B" w:rsidRDefault="00347E4B" w:rsidP="00875589">
      <w:pPr>
        <w:rPr>
          <w:rFonts w:ascii="Calibri" w:hAnsi="Calibri" w:cs="Calibri"/>
          <w:sz w:val="22"/>
          <w:szCs w:val="22"/>
        </w:rPr>
      </w:pPr>
    </w:p>
    <w:p w14:paraId="45DCE993" w14:textId="77777777" w:rsidR="00347E4B" w:rsidRDefault="00347E4B" w:rsidP="00875589">
      <w:pPr>
        <w:rPr>
          <w:rFonts w:ascii="Calibri" w:hAnsi="Calibri" w:cs="Calibri"/>
          <w:sz w:val="22"/>
          <w:szCs w:val="22"/>
        </w:rPr>
      </w:pPr>
    </w:p>
    <w:p w14:paraId="076F3F92" w14:textId="77777777" w:rsidR="00347E4B" w:rsidRDefault="00347E4B" w:rsidP="00875589">
      <w:pPr>
        <w:rPr>
          <w:rFonts w:ascii="Calibri" w:hAnsi="Calibri" w:cs="Calibri"/>
          <w:sz w:val="22"/>
          <w:szCs w:val="22"/>
        </w:rPr>
      </w:pPr>
    </w:p>
    <w:p w14:paraId="2E454F66" w14:textId="77777777" w:rsidR="00C339AF" w:rsidRDefault="00C339AF" w:rsidP="00875589">
      <w:pPr>
        <w:rPr>
          <w:rFonts w:ascii="Calibri" w:hAnsi="Calibri" w:cs="Calibri"/>
          <w:sz w:val="22"/>
          <w:szCs w:val="22"/>
        </w:rPr>
      </w:pPr>
    </w:p>
    <w:p w14:paraId="111210CD" w14:textId="77777777" w:rsidR="00C339AF" w:rsidRDefault="00C339AF" w:rsidP="00875589">
      <w:pPr>
        <w:rPr>
          <w:rFonts w:ascii="Calibri" w:hAnsi="Calibri" w:cs="Calibri"/>
          <w:sz w:val="22"/>
          <w:szCs w:val="22"/>
        </w:rPr>
      </w:pPr>
    </w:p>
    <w:p w14:paraId="09754403" w14:textId="77777777" w:rsidR="00916C42" w:rsidRDefault="00916C42" w:rsidP="00875589">
      <w:pPr>
        <w:rPr>
          <w:rFonts w:ascii="Calibri" w:hAnsi="Calibri" w:cs="Calibri"/>
          <w:sz w:val="22"/>
          <w:szCs w:val="22"/>
        </w:rPr>
      </w:pPr>
    </w:p>
    <w:p w14:paraId="211B4419" w14:textId="77777777" w:rsidR="00916C42" w:rsidRDefault="00916C42" w:rsidP="00875589">
      <w:pPr>
        <w:rPr>
          <w:rFonts w:ascii="Calibri" w:hAnsi="Calibri" w:cs="Calibri"/>
          <w:sz w:val="22"/>
          <w:szCs w:val="22"/>
        </w:rPr>
      </w:pPr>
    </w:p>
    <w:p w14:paraId="3DB24177" w14:textId="77777777" w:rsidR="00916C42" w:rsidRDefault="00916C42" w:rsidP="00875589">
      <w:pPr>
        <w:rPr>
          <w:rFonts w:ascii="Calibri" w:hAnsi="Calibri" w:cs="Calibri"/>
          <w:sz w:val="22"/>
          <w:szCs w:val="22"/>
        </w:rPr>
      </w:pPr>
    </w:p>
    <w:p w14:paraId="0C802775" w14:textId="77777777" w:rsidR="00916C42" w:rsidRDefault="00916C42" w:rsidP="00875589">
      <w:pPr>
        <w:rPr>
          <w:rFonts w:ascii="Calibri" w:hAnsi="Calibri" w:cs="Calibri"/>
          <w:sz w:val="22"/>
          <w:szCs w:val="22"/>
        </w:rPr>
      </w:pPr>
    </w:p>
    <w:p w14:paraId="7864FC56" w14:textId="77777777" w:rsidR="00916C42" w:rsidRDefault="00916C42" w:rsidP="00875589">
      <w:pPr>
        <w:rPr>
          <w:rFonts w:ascii="Calibri" w:hAnsi="Calibri" w:cs="Calibri"/>
          <w:sz w:val="22"/>
          <w:szCs w:val="22"/>
        </w:rPr>
      </w:pPr>
    </w:p>
    <w:p w14:paraId="62039763" w14:textId="77777777" w:rsidR="00916C42" w:rsidRDefault="00916C42" w:rsidP="00875589">
      <w:pPr>
        <w:rPr>
          <w:rFonts w:ascii="Calibri" w:hAnsi="Calibri" w:cs="Calibri"/>
          <w:sz w:val="22"/>
          <w:szCs w:val="22"/>
        </w:rPr>
      </w:pPr>
    </w:p>
    <w:p w14:paraId="571314E4" w14:textId="77777777" w:rsidR="00916C42" w:rsidRDefault="00916C42" w:rsidP="00875589">
      <w:pPr>
        <w:rPr>
          <w:rFonts w:ascii="Calibri" w:hAnsi="Calibri" w:cs="Calibri"/>
          <w:sz w:val="22"/>
          <w:szCs w:val="22"/>
        </w:rPr>
      </w:pPr>
    </w:p>
    <w:p w14:paraId="57CDA00E" w14:textId="77777777" w:rsidR="00916C42" w:rsidRDefault="00916C42" w:rsidP="00875589">
      <w:pPr>
        <w:rPr>
          <w:rFonts w:ascii="Calibri" w:hAnsi="Calibri" w:cs="Calibri"/>
          <w:sz w:val="22"/>
          <w:szCs w:val="22"/>
        </w:rPr>
      </w:pPr>
    </w:p>
    <w:p w14:paraId="4AA0974A" w14:textId="77777777" w:rsidR="00916C42" w:rsidRDefault="00916C42" w:rsidP="00875589">
      <w:pPr>
        <w:rPr>
          <w:rFonts w:ascii="Calibri" w:hAnsi="Calibri" w:cs="Calibri"/>
          <w:sz w:val="22"/>
          <w:szCs w:val="22"/>
        </w:rPr>
      </w:pPr>
    </w:p>
    <w:p w14:paraId="5325D1B2" w14:textId="77777777" w:rsidR="00916C42" w:rsidRDefault="00916C42" w:rsidP="00875589">
      <w:pPr>
        <w:rPr>
          <w:rFonts w:ascii="Calibri" w:hAnsi="Calibri" w:cs="Calibri"/>
          <w:sz w:val="22"/>
          <w:szCs w:val="22"/>
        </w:rPr>
      </w:pPr>
    </w:p>
    <w:p w14:paraId="78CB5421" w14:textId="77777777" w:rsidR="00916C42" w:rsidRDefault="00916C42" w:rsidP="00875589">
      <w:pPr>
        <w:rPr>
          <w:rFonts w:ascii="Calibri" w:hAnsi="Calibri" w:cs="Calibri"/>
          <w:sz w:val="22"/>
          <w:szCs w:val="22"/>
        </w:rPr>
      </w:pPr>
    </w:p>
    <w:p w14:paraId="38202ABA" w14:textId="77777777" w:rsidR="00916C42" w:rsidRDefault="00916C42" w:rsidP="00875589">
      <w:pPr>
        <w:rPr>
          <w:rFonts w:ascii="Calibri" w:hAnsi="Calibri" w:cs="Calibri"/>
          <w:sz w:val="22"/>
          <w:szCs w:val="22"/>
        </w:rPr>
      </w:pPr>
    </w:p>
    <w:p w14:paraId="271D054C" w14:textId="77777777" w:rsidR="00916C42" w:rsidRDefault="00916C42" w:rsidP="00875589">
      <w:pPr>
        <w:rPr>
          <w:rFonts w:ascii="Calibri" w:hAnsi="Calibri" w:cs="Calibri"/>
          <w:sz w:val="22"/>
          <w:szCs w:val="22"/>
        </w:rPr>
      </w:pPr>
    </w:p>
    <w:p w14:paraId="67381D2F" w14:textId="77777777" w:rsidR="00916C42" w:rsidRDefault="00916C42" w:rsidP="00875589">
      <w:pPr>
        <w:rPr>
          <w:rFonts w:ascii="Calibri" w:hAnsi="Calibri" w:cs="Calibri"/>
          <w:sz w:val="22"/>
          <w:szCs w:val="22"/>
        </w:rPr>
      </w:pPr>
    </w:p>
    <w:p w14:paraId="02D30380" w14:textId="77777777" w:rsidR="00916C42" w:rsidRDefault="00916C42" w:rsidP="00875589">
      <w:pPr>
        <w:rPr>
          <w:rFonts w:ascii="Calibri" w:hAnsi="Calibri" w:cs="Calibri"/>
          <w:sz w:val="22"/>
          <w:szCs w:val="22"/>
        </w:rPr>
      </w:pPr>
    </w:p>
    <w:p w14:paraId="174AFCCD" w14:textId="77777777" w:rsidR="00C339AF" w:rsidRDefault="00C339AF" w:rsidP="00875589">
      <w:pPr>
        <w:rPr>
          <w:rFonts w:ascii="Calibri" w:hAnsi="Calibri" w:cs="Calibri"/>
          <w:sz w:val="22"/>
          <w:szCs w:val="22"/>
        </w:rPr>
      </w:pPr>
    </w:p>
    <w:p w14:paraId="14B1035E" w14:textId="77777777" w:rsidR="00C339AF" w:rsidRDefault="00C339AF" w:rsidP="00875589">
      <w:pPr>
        <w:rPr>
          <w:rFonts w:ascii="Calibri" w:hAnsi="Calibri" w:cs="Calibri"/>
          <w:sz w:val="22"/>
          <w:szCs w:val="22"/>
        </w:rPr>
      </w:pPr>
    </w:p>
    <w:p w14:paraId="1AA2D7E2" w14:textId="77777777" w:rsidR="00C339AF" w:rsidRDefault="00C339AF" w:rsidP="00875589">
      <w:pPr>
        <w:rPr>
          <w:rFonts w:ascii="Calibri" w:hAnsi="Calibri" w:cs="Calibri"/>
          <w:sz w:val="22"/>
          <w:szCs w:val="22"/>
        </w:rPr>
      </w:pPr>
    </w:p>
    <w:p w14:paraId="72B8DDF3" w14:textId="77777777" w:rsidR="00C339AF" w:rsidRDefault="00C339AF" w:rsidP="00875589">
      <w:pPr>
        <w:rPr>
          <w:rFonts w:ascii="Calibri" w:hAnsi="Calibri" w:cs="Calibri"/>
          <w:sz w:val="22"/>
          <w:szCs w:val="22"/>
        </w:rPr>
      </w:pPr>
    </w:p>
    <w:p w14:paraId="403D688A" w14:textId="77777777" w:rsidR="00C339AF" w:rsidRDefault="00C339AF" w:rsidP="00875589">
      <w:pPr>
        <w:rPr>
          <w:rFonts w:ascii="Calibri" w:hAnsi="Calibri" w:cs="Calibri"/>
          <w:sz w:val="22"/>
          <w:szCs w:val="22"/>
        </w:rPr>
      </w:pPr>
    </w:p>
    <w:p w14:paraId="4C830AFC" w14:textId="77777777" w:rsidR="00C339AF" w:rsidRDefault="00C339AF" w:rsidP="00875589">
      <w:pPr>
        <w:rPr>
          <w:rFonts w:ascii="Calibri" w:hAnsi="Calibri" w:cs="Calibri"/>
          <w:sz w:val="22"/>
          <w:szCs w:val="22"/>
        </w:rPr>
      </w:pPr>
    </w:p>
    <w:p w14:paraId="47E36132" w14:textId="77777777" w:rsidR="00C339AF" w:rsidRDefault="00C339AF" w:rsidP="00875589">
      <w:pPr>
        <w:rPr>
          <w:rFonts w:ascii="Calibri" w:hAnsi="Calibri" w:cs="Calibri"/>
          <w:sz w:val="22"/>
          <w:szCs w:val="22"/>
        </w:rPr>
      </w:pPr>
    </w:p>
    <w:p w14:paraId="267CAF56" w14:textId="77777777" w:rsidR="00C339AF" w:rsidRDefault="00C339AF" w:rsidP="00875589">
      <w:pPr>
        <w:rPr>
          <w:rFonts w:ascii="Calibri" w:hAnsi="Calibri" w:cs="Calibri"/>
          <w:sz w:val="22"/>
          <w:szCs w:val="22"/>
        </w:rPr>
      </w:pPr>
    </w:p>
    <w:p w14:paraId="6A4D29D3" w14:textId="77777777" w:rsidR="0091635C" w:rsidRDefault="0091635C" w:rsidP="00875589">
      <w:pPr>
        <w:rPr>
          <w:rFonts w:ascii="Calibri" w:hAnsi="Calibri" w:cs="Calibri"/>
          <w:sz w:val="22"/>
          <w:szCs w:val="22"/>
        </w:rPr>
      </w:pPr>
    </w:p>
    <w:p w14:paraId="198135FB" w14:textId="77777777" w:rsidR="0091635C" w:rsidRDefault="0091635C" w:rsidP="00875589">
      <w:pPr>
        <w:rPr>
          <w:rFonts w:ascii="Calibri" w:hAnsi="Calibri" w:cs="Calibri"/>
          <w:sz w:val="22"/>
          <w:szCs w:val="22"/>
        </w:rPr>
      </w:pPr>
    </w:p>
    <w:p w14:paraId="6D6D2932" w14:textId="77777777" w:rsidR="0091635C" w:rsidRDefault="0091635C" w:rsidP="00875589">
      <w:pPr>
        <w:rPr>
          <w:rFonts w:ascii="Calibri" w:hAnsi="Calibri" w:cs="Calibri"/>
          <w:sz w:val="22"/>
          <w:szCs w:val="22"/>
        </w:rPr>
      </w:pPr>
    </w:p>
    <w:p w14:paraId="1B2E4BB3" w14:textId="77777777" w:rsidR="00C339AF" w:rsidRDefault="00C339AF" w:rsidP="00875589">
      <w:pPr>
        <w:rPr>
          <w:rFonts w:ascii="Calibri" w:hAnsi="Calibri" w:cs="Calibri"/>
          <w:sz w:val="22"/>
          <w:szCs w:val="22"/>
        </w:rPr>
      </w:pPr>
    </w:p>
    <w:p w14:paraId="51DEC078" w14:textId="77777777" w:rsidR="00347E4B" w:rsidRPr="008B394C" w:rsidRDefault="00347E4B" w:rsidP="00875589">
      <w:pPr>
        <w:rPr>
          <w:rFonts w:ascii="Calibri" w:hAnsi="Calibri" w:cs="Calibri"/>
          <w:sz w:val="22"/>
          <w:szCs w:val="22"/>
        </w:rPr>
      </w:pPr>
    </w:p>
    <w:p w14:paraId="245A8FB8" w14:textId="77777777" w:rsidR="00B37313" w:rsidRPr="008B394C" w:rsidRDefault="002F298E">
      <w:pPr>
        <w:pStyle w:val="Nagwek3"/>
        <w:ind w:left="284"/>
        <w:rPr>
          <w:rFonts w:ascii="Calibri" w:hAnsi="Calibri" w:cs="Calibri"/>
          <w:sz w:val="22"/>
          <w:szCs w:val="22"/>
        </w:rPr>
      </w:pPr>
      <w:bookmarkStart w:id="196" w:name="_Toc76125965"/>
      <w:bookmarkStart w:id="197" w:name="_Toc33"/>
      <w:bookmarkStart w:id="198" w:name="_Toc144711317"/>
      <w:r w:rsidRPr="008B394C">
        <w:rPr>
          <w:rStyle w:val="BrakA"/>
          <w:rFonts w:ascii="Calibri" w:hAnsi="Calibri" w:cs="Calibri"/>
          <w:sz w:val="22"/>
          <w:szCs w:val="22"/>
        </w:rPr>
        <w:lastRenderedPageBreak/>
        <w:t>Załącznik nr 1 – Wzór Formularza Oferty</w:t>
      </w:r>
      <w:bookmarkEnd w:id="196"/>
      <w:bookmarkEnd w:id="197"/>
      <w:bookmarkEnd w:id="198"/>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068BB685"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3214210E"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3207C4D9" w14:textId="77777777" w:rsidR="0053408A" w:rsidRDefault="0053408A" w:rsidP="003D1B1B">
      <w:pPr>
        <w:jc w:val="center"/>
        <w:rPr>
          <w:rFonts w:ascii="Calibri" w:eastAsia="Arial" w:hAnsi="Calibri" w:cs="Calibri"/>
          <w:b/>
          <w:bCs/>
          <w:sz w:val="22"/>
          <w:szCs w:val="22"/>
        </w:rPr>
      </w:pPr>
    </w:p>
    <w:p w14:paraId="29ACC668" w14:textId="51B94BFF" w:rsidR="001A6320" w:rsidRDefault="0091635C" w:rsidP="003D1B1B">
      <w:pPr>
        <w:jc w:val="center"/>
        <w:rPr>
          <w:rFonts w:ascii="Calibri" w:hAnsi="Calibri" w:cs="Calibri"/>
          <w:b/>
          <w:bCs/>
          <w:sz w:val="22"/>
          <w:szCs w:val="22"/>
        </w:rPr>
      </w:pPr>
      <w:r w:rsidRPr="0091635C">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91635C">
        <w:rPr>
          <w:rFonts w:ascii="Calibri" w:hAnsi="Calibri" w:cs="Calibri"/>
          <w:b/>
          <w:bCs/>
          <w:sz w:val="22"/>
          <w:szCs w:val="22"/>
        </w:rPr>
        <w:t>i książkowe (DMP) – druk z diapozytywów i plików pdf</w:t>
      </w:r>
    </w:p>
    <w:p w14:paraId="6598F148" w14:textId="77777777" w:rsidR="0091635C" w:rsidRPr="008B394C" w:rsidRDefault="0091635C" w:rsidP="003D1B1B">
      <w:pPr>
        <w:jc w:val="center"/>
        <w:rPr>
          <w:rFonts w:ascii="Calibri" w:eastAsia="Arial" w:hAnsi="Calibri" w:cs="Calibri"/>
          <w:b/>
          <w:bCs/>
          <w:sz w:val="22"/>
          <w:szCs w:val="22"/>
        </w:rPr>
      </w:pPr>
    </w:p>
    <w:p w14:paraId="28DCC2CD" w14:textId="3B187A89" w:rsidR="00B37313" w:rsidRPr="008B394C" w:rsidRDefault="002F298E">
      <w:pPr>
        <w:rPr>
          <w:rStyle w:val="Brak"/>
          <w:rFonts w:ascii="Calibri" w:hAnsi="Calibri" w:cs="Calibri"/>
          <w:b/>
          <w:bCs/>
          <w:sz w:val="22"/>
          <w:szCs w:val="22"/>
        </w:rPr>
      </w:pPr>
      <w:bookmarkStart w:id="199" w:name="_Hlk63437150"/>
      <w:r w:rsidRPr="00E62E19">
        <w:rPr>
          <w:rStyle w:val="Brak"/>
          <w:rFonts w:ascii="Calibri" w:hAnsi="Calibri" w:cs="Calibri"/>
          <w:b/>
          <w:bCs/>
          <w:sz w:val="22"/>
          <w:szCs w:val="22"/>
        </w:rPr>
        <w:t xml:space="preserve">Znak postępowania </w:t>
      </w:r>
      <w:bookmarkEnd w:id="199"/>
      <w:r w:rsidRPr="00E62E19">
        <w:rPr>
          <w:rStyle w:val="Brak"/>
          <w:rFonts w:ascii="Calibri" w:hAnsi="Calibri" w:cs="Calibri"/>
          <w:b/>
          <w:bCs/>
          <w:sz w:val="22"/>
          <w:szCs w:val="22"/>
        </w:rPr>
        <w:t>ZZP.261.</w:t>
      </w:r>
      <w:r w:rsidR="00347E4B">
        <w:rPr>
          <w:rStyle w:val="Brak"/>
          <w:rFonts w:ascii="Calibri" w:hAnsi="Calibri" w:cs="Calibri"/>
          <w:b/>
          <w:bCs/>
          <w:sz w:val="22"/>
          <w:szCs w:val="22"/>
        </w:rPr>
        <w:t>1</w:t>
      </w:r>
      <w:r w:rsidR="0091635C">
        <w:rPr>
          <w:rStyle w:val="Brak"/>
          <w:rFonts w:ascii="Calibri" w:hAnsi="Calibri" w:cs="Calibri"/>
          <w:b/>
          <w:bCs/>
          <w:sz w:val="22"/>
          <w:szCs w:val="22"/>
        </w:rPr>
        <w:t>7</w:t>
      </w:r>
      <w:r w:rsidR="00347E4B">
        <w:rPr>
          <w:rStyle w:val="Brak"/>
          <w:rFonts w:ascii="Calibri" w:hAnsi="Calibri" w:cs="Calibri"/>
          <w:b/>
          <w:bCs/>
          <w:sz w:val="22"/>
          <w:szCs w:val="22"/>
        </w:rPr>
        <w:t>.2023</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rsidP="00537F2B">
      <w:pPr>
        <w:numPr>
          <w:ilvl w:val="1"/>
          <w:numId w:val="50"/>
        </w:numPr>
        <w:spacing w:after="120"/>
        <w:jc w:val="both"/>
        <w:rPr>
          <w:rFonts w:ascii="Calibri" w:hAnsi="Calibri" w:cs="Calibri"/>
          <w:sz w:val="22"/>
          <w:szCs w:val="22"/>
        </w:rPr>
      </w:pPr>
      <w:r w:rsidRPr="008B394C">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rsidP="00537F2B">
      <w:pPr>
        <w:numPr>
          <w:ilvl w:val="1"/>
          <w:numId w:val="50"/>
        </w:numPr>
        <w:spacing w:after="120"/>
        <w:jc w:val="both"/>
        <w:rPr>
          <w:rFonts w:ascii="Calibri" w:hAnsi="Calibri" w:cs="Calibri"/>
          <w:sz w:val="22"/>
          <w:szCs w:val="22"/>
        </w:rPr>
      </w:pPr>
      <w:r w:rsidRPr="008B394C">
        <w:rPr>
          <w:rStyle w:val="BrakA"/>
          <w:rFonts w:ascii="Calibri" w:hAnsi="Calibri" w:cs="Calibri"/>
          <w:sz w:val="22"/>
          <w:szCs w:val="22"/>
        </w:rPr>
        <w:lastRenderedPageBreak/>
        <w:t xml:space="preserve">Cena oferty za realizację całości niniejszego zamówienia wynosi: </w:t>
      </w:r>
    </w:p>
    <w:p w14:paraId="34736E46" w14:textId="5960E611" w:rsidR="00B37313" w:rsidRPr="0091635C" w:rsidRDefault="0091635C" w:rsidP="0091635C">
      <w:pPr>
        <w:tabs>
          <w:tab w:val="left" w:pos="426"/>
        </w:tabs>
        <w:spacing w:after="120"/>
        <w:jc w:val="both"/>
        <w:rPr>
          <w:rFonts w:ascii="Calibri" w:hAnsi="Calibri" w:cs="Calibri"/>
          <w:sz w:val="22"/>
          <w:szCs w:val="22"/>
        </w:rPr>
      </w:pPr>
      <w:r w:rsidRPr="0091635C">
        <w:rPr>
          <w:rFonts w:ascii="Calibri" w:hAnsi="Calibri" w:cs="Calibri"/>
          <w:sz w:val="22"/>
          <w:szCs w:val="22"/>
        </w:rPr>
        <w:t xml:space="preserve">  </w:t>
      </w:r>
      <w:r>
        <w:rPr>
          <w:rFonts w:ascii="Calibri" w:hAnsi="Calibri" w:cs="Calibri"/>
          <w:sz w:val="22"/>
          <w:szCs w:val="22"/>
        </w:rPr>
        <w:t xml:space="preserve">    </w:t>
      </w:r>
      <w:r w:rsidRPr="0091635C">
        <w:rPr>
          <w:rFonts w:ascii="Calibri" w:hAnsi="Calibri" w:cs="Calibri"/>
          <w:sz w:val="22"/>
          <w:szCs w:val="22"/>
        </w:rPr>
        <w:t xml:space="preserve">  </w:t>
      </w:r>
      <w:r w:rsidR="002F298E" w:rsidRPr="0091635C">
        <w:rPr>
          <w:rFonts w:ascii="Calibri" w:hAnsi="Calibri" w:cs="Calibri"/>
          <w:sz w:val="22"/>
          <w:szCs w:val="22"/>
        </w:rPr>
        <w:t>(zgodnie z formularzem techniczno-cenowym – załącznik nr 1.1)</w:t>
      </w:r>
    </w:p>
    <w:p w14:paraId="4B5A4254" w14:textId="77777777" w:rsidR="00B37313" w:rsidRPr="007F26FD" w:rsidRDefault="002F298E" w:rsidP="00952EA4">
      <w:pPr>
        <w:spacing w:after="120"/>
        <w:ind w:left="425"/>
        <w:rPr>
          <w:rFonts w:ascii="Calibri" w:hAnsi="Calibri" w:cs="Calibri"/>
          <w:sz w:val="22"/>
          <w:szCs w:val="22"/>
        </w:rPr>
      </w:pPr>
      <w:bookmarkStart w:id="200" w:name="_Hlk142568031"/>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60AF749E"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4619C503"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534F9E51" w14:textId="241B5815" w:rsidR="00347E4B" w:rsidRDefault="002F298E" w:rsidP="0091635C">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bookmarkEnd w:id="200"/>
    </w:p>
    <w:p w14:paraId="5007B2B2" w14:textId="77777777" w:rsidR="00347E4B" w:rsidRPr="007F26FD" w:rsidRDefault="00347E4B" w:rsidP="00347E4B">
      <w:pPr>
        <w:tabs>
          <w:tab w:val="left" w:pos="426"/>
        </w:tabs>
        <w:spacing w:after="120"/>
        <w:rPr>
          <w:rFonts w:ascii="Calibri" w:hAnsi="Calibri" w:cs="Calibri"/>
          <w:sz w:val="22"/>
          <w:szCs w:val="22"/>
        </w:rPr>
      </w:pPr>
    </w:p>
    <w:p w14:paraId="0A5B5841" w14:textId="016ECEFD" w:rsidR="00B37313" w:rsidRPr="008B394C" w:rsidRDefault="002F298E" w:rsidP="00537F2B">
      <w:pPr>
        <w:numPr>
          <w:ilvl w:val="1"/>
          <w:numId w:val="51"/>
        </w:numPr>
        <w:spacing w:after="4" w:line="269" w:lineRule="auto"/>
        <w:jc w:val="both"/>
        <w:rPr>
          <w:rFonts w:ascii="Calibri" w:hAnsi="Calibri" w:cs="Calibri"/>
          <w:sz w:val="22"/>
          <w:szCs w:val="22"/>
        </w:rPr>
      </w:pPr>
      <w:r w:rsidRPr="008B394C">
        <w:rPr>
          <w:rStyle w:val="Brak"/>
          <w:rFonts w:ascii="Calibri" w:hAnsi="Calibri" w:cs="Calibri"/>
          <w:b/>
          <w:bCs/>
          <w:sz w:val="22"/>
          <w:szCs w:val="22"/>
        </w:rPr>
        <w:t>[</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585B2E72" w:rsidR="00B37313" w:rsidRDefault="002F298E" w:rsidP="00537F2B">
      <w:pPr>
        <w:numPr>
          <w:ilvl w:val="1"/>
          <w:numId w:val="52"/>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t xml:space="preserve">Jestem/Jesteśmy związani niniejszą ofertą przez </w:t>
      </w:r>
      <w:r w:rsidRPr="00E7046F">
        <w:rPr>
          <w:rStyle w:val="Hyperlink3"/>
          <w:rFonts w:ascii="Calibri" w:hAnsi="Calibri" w:cs="Calibri"/>
          <w:sz w:val="22"/>
          <w:szCs w:val="22"/>
        </w:rPr>
        <w:t xml:space="preserve">okres </w:t>
      </w:r>
      <w:r w:rsidR="00853514" w:rsidRPr="00E7046F">
        <w:rPr>
          <w:rStyle w:val="Brak"/>
          <w:rFonts w:ascii="Calibri" w:hAnsi="Calibri" w:cs="Calibri"/>
          <w:sz w:val="22"/>
          <w:szCs w:val="22"/>
        </w:rPr>
        <w:t>60</w:t>
      </w:r>
      <w:r w:rsidR="00046534" w:rsidRPr="00E7046F">
        <w:rPr>
          <w:rStyle w:val="Brak"/>
          <w:rFonts w:ascii="Calibri" w:hAnsi="Calibri" w:cs="Calibri"/>
          <w:sz w:val="22"/>
          <w:szCs w:val="22"/>
        </w:rPr>
        <w:t xml:space="preserve"> dni tj. do </w:t>
      </w:r>
      <w:r w:rsidR="00046534" w:rsidRPr="00A12E78">
        <w:rPr>
          <w:rStyle w:val="Brak"/>
          <w:rFonts w:ascii="Calibri" w:hAnsi="Calibri" w:cs="Calibri"/>
          <w:sz w:val="22"/>
          <w:szCs w:val="22"/>
        </w:rPr>
        <w:t xml:space="preserve">dnia </w:t>
      </w:r>
      <w:r w:rsidR="000F53C8" w:rsidRPr="00A12E78">
        <w:rPr>
          <w:rStyle w:val="Brak"/>
          <w:rFonts w:ascii="Calibri" w:hAnsi="Calibri" w:cs="Calibri"/>
          <w:b/>
          <w:bCs/>
          <w:sz w:val="22"/>
          <w:szCs w:val="22"/>
        </w:rPr>
        <w:t xml:space="preserve"> </w:t>
      </w:r>
      <w:r w:rsidR="00A12E78" w:rsidRPr="00A12E78">
        <w:rPr>
          <w:rStyle w:val="Brak"/>
          <w:rFonts w:ascii="Calibri" w:hAnsi="Calibri" w:cs="Calibri"/>
          <w:b/>
          <w:bCs/>
          <w:sz w:val="22"/>
          <w:szCs w:val="22"/>
        </w:rPr>
        <w:t>07.01.2024</w:t>
      </w:r>
      <w:r w:rsidR="00694CC2" w:rsidRPr="00A12E78">
        <w:rPr>
          <w:rStyle w:val="Brak"/>
          <w:rFonts w:ascii="Calibri" w:hAnsi="Calibri" w:cs="Calibri"/>
          <w:b/>
          <w:bCs/>
          <w:sz w:val="22"/>
          <w:szCs w:val="22"/>
        </w:rPr>
        <w:t xml:space="preserve"> </w:t>
      </w:r>
      <w:r w:rsidRPr="00A12E78">
        <w:rPr>
          <w:rStyle w:val="Hyperlink3"/>
          <w:rFonts w:ascii="Calibri" w:hAnsi="Calibri" w:cs="Calibri"/>
          <w:b/>
          <w:bCs/>
          <w:sz w:val="22"/>
          <w:szCs w:val="22"/>
        </w:rPr>
        <w:t>r</w:t>
      </w:r>
      <w:r w:rsidR="006C214D" w:rsidRPr="00A12E78">
        <w:rPr>
          <w:rStyle w:val="Hyperlink3"/>
          <w:rFonts w:ascii="Calibri" w:hAnsi="Calibri" w:cs="Calibri"/>
          <w:sz w:val="22"/>
          <w:szCs w:val="22"/>
        </w:rPr>
        <w:t>.</w:t>
      </w:r>
      <w:r w:rsidRPr="00A12E78">
        <w:rPr>
          <w:rStyle w:val="Hyperlink3"/>
          <w:rFonts w:ascii="Calibri" w:hAnsi="Calibri" w:cs="Calibri"/>
          <w:sz w:val="22"/>
          <w:szCs w:val="22"/>
        </w:rPr>
        <w:t>, z</w:t>
      </w:r>
      <w:r w:rsidRPr="008B394C">
        <w:rPr>
          <w:rStyle w:val="Hyperlink3"/>
          <w:rFonts w:ascii="Calibri" w:hAnsi="Calibri" w:cs="Calibri"/>
          <w:sz w:val="22"/>
          <w:szCs w:val="22"/>
        </w:rPr>
        <w:t xml:space="preserve"> zastrzeżeniem, iż pierwszym dniem terminu związania ofertą jest dzień, w którym upływa termin składania ofert. </w:t>
      </w:r>
    </w:p>
    <w:p w14:paraId="328EAAF6" w14:textId="6CB11A8D" w:rsidR="00B37313" w:rsidRPr="008B394C" w:rsidRDefault="002F298E" w:rsidP="00537F2B">
      <w:pPr>
        <w:pStyle w:val="Akapitzlist"/>
        <w:numPr>
          <w:ilvl w:val="1"/>
          <w:numId w:val="52"/>
        </w:numPr>
        <w:contextualSpacing/>
        <w:rPr>
          <w:rFonts w:eastAsia="Times New Roman" w:cs="Calibri"/>
        </w:rPr>
      </w:pPr>
      <w:r w:rsidRPr="008B394C">
        <w:rPr>
          <w:rFonts w:eastAsia="Times New Roman" w:cs="Calibri"/>
        </w:rPr>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w:t>
      </w:r>
      <w:r w:rsidR="006E7966">
        <w:rPr>
          <w:rFonts w:eastAsia="Times New Roman" w:cs="Calibri"/>
        </w:rPr>
        <w:t>, dużym przedsiębiorstwem*</w:t>
      </w:r>
      <w:r w:rsidRPr="008B394C">
        <w:rPr>
          <w:rFonts w:eastAsia="Times New Roman" w:cs="Calibri"/>
        </w:rPr>
        <w:t xml:space="preserve">. </w:t>
      </w:r>
    </w:p>
    <w:p w14:paraId="26416C3F" w14:textId="18A25ADF"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0589AB60" w:rsidR="00B37313" w:rsidRPr="008B394C" w:rsidRDefault="002F298E" w:rsidP="00537F2B">
      <w:pPr>
        <w:numPr>
          <w:ilvl w:val="1"/>
          <w:numId w:val="51"/>
        </w:numPr>
        <w:spacing w:after="4" w:line="269" w:lineRule="auto"/>
        <w:jc w:val="both"/>
        <w:rPr>
          <w:rFonts w:ascii="Calibri" w:hAnsi="Calibri" w:cs="Calibri"/>
          <w:sz w:val="22"/>
          <w:szCs w:val="22"/>
        </w:rPr>
      </w:pPr>
      <w:r w:rsidRPr="008B394C">
        <w:rPr>
          <w:rStyle w:val="BrakA"/>
          <w:rFonts w:ascii="Calibri" w:hAnsi="Calibri" w:cs="Calibri"/>
          <w:sz w:val="22"/>
          <w:szCs w:val="22"/>
        </w:rPr>
        <w:t xml:space="preserve">Na podstawie art. 18 ust. 3 ustawy z dnia 11 września 2019 r. Prawo zamówień publicznych </w:t>
      </w:r>
      <w:r w:rsidR="00E62E19">
        <w:rPr>
          <w:rStyle w:val="BrakA"/>
          <w:rFonts w:ascii="Calibri" w:hAnsi="Calibri" w:cs="Calibri"/>
          <w:sz w:val="22"/>
          <w:szCs w:val="22"/>
        </w:rPr>
        <w:t>(</w:t>
      </w:r>
      <w:r w:rsidR="00350276">
        <w:rPr>
          <w:rStyle w:val="BrakA"/>
          <w:rFonts w:ascii="Calibri" w:hAnsi="Calibri" w:cs="Calibri"/>
          <w:sz w:val="22"/>
          <w:szCs w:val="22"/>
        </w:rPr>
        <w:t xml:space="preserve">t.j. </w:t>
      </w:r>
      <w:r w:rsidR="00E62E19">
        <w:rPr>
          <w:rStyle w:val="BrakA"/>
          <w:rFonts w:ascii="Calibri" w:hAnsi="Calibri" w:cs="Calibri"/>
          <w:sz w:val="22"/>
          <w:szCs w:val="22"/>
        </w:rPr>
        <w:t>Dz.U</w:t>
      </w:r>
      <w:r w:rsidR="0035013B" w:rsidRPr="008B394C">
        <w:rPr>
          <w:rFonts w:ascii="Calibri" w:hAnsi="Calibri" w:cs="Calibri"/>
          <w:sz w:val="22"/>
          <w:szCs w:val="22"/>
        </w:rPr>
        <w:t>.</w:t>
      </w:r>
      <w:r w:rsidR="00FA0926">
        <w:rPr>
          <w:rFonts w:ascii="Calibri" w:hAnsi="Calibri" w:cs="Calibri"/>
          <w:sz w:val="22"/>
          <w:szCs w:val="22"/>
        </w:rPr>
        <w:t xml:space="preserve"> z </w:t>
      </w:r>
      <w:r w:rsidR="00E62E19">
        <w:rPr>
          <w:rFonts w:ascii="Calibri" w:hAnsi="Calibri" w:cs="Calibri"/>
          <w:sz w:val="22"/>
          <w:szCs w:val="22"/>
        </w:rPr>
        <w:t>202</w:t>
      </w:r>
      <w:r w:rsidR="00C544B2">
        <w:rPr>
          <w:rFonts w:ascii="Calibri" w:hAnsi="Calibri" w:cs="Calibri"/>
          <w:sz w:val="22"/>
          <w:szCs w:val="22"/>
        </w:rPr>
        <w:t>3</w:t>
      </w:r>
      <w:r w:rsidR="00FA0926">
        <w:rPr>
          <w:rFonts w:ascii="Calibri" w:hAnsi="Calibri" w:cs="Calibri"/>
          <w:sz w:val="22"/>
          <w:szCs w:val="22"/>
        </w:rPr>
        <w:t>r.</w:t>
      </w:r>
      <w:r w:rsidR="00E62E19">
        <w:rPr>
          <w:rFonts w:ascii="Calibri" w:hAnsi="Calibri" w:cs="Calibri"/>
          <w:sz w:val="22"/>
          <w:szCs w:val="22"/>
        </w:rPr>
        <w:t xml:space="preserve"> poz. </w:t>
      </w:r>
      <w:r w:rsidR="00C544B2">
        <w:rPr>
          <w:rFonts w:ascii="Calibri" w:hAnsi="Calibri" w:cs="Calibri"/>
          <w:sz w:val="22"/>
          <w:szCs w:val="22"/>
        </w:rPr>
        <w:t>1605</w:t>
      </w:r>
      <w:r w:rsidRPr="008B394C">
        <w:rPr>
          <w:rStyle w:val="BrakA"/>
          <w:rFonts w:ascii="Calibri" w:hAnsi="Calibri" w:cs="Calibri"/>
          <w:sz w:val="22"/>
          <w:szCs w:val="22"/>
        </w:rPr>
        <w:t xml:space="preserve">), [żadne z informacji zawartych w ofercie nie stanowią tajemnicy przedsiębiorstwa w rozumieniu przepisów o zwalczaniu nieuczciwej konkurencji] / [wskazane poniżej informacje zawarte w ofercie stanowią tajemnicę przedsiębiorstwa w rozumieniu </w:t>
      </w:r>
      <w:r w:rsidRPr="008B394C">
        <w:rPr>
          <w:rStyle w:val="BrakA"/>
          <w:rFonts w:ascii="Calibri" w:hAnsi="Calibri" w:cs="Calibri"/>
          <w:sz w:val="22"/>
          <w:szCs w:val="22"/>
        </w:rPr>
        <w:lastRenderedPageBreak/>
        <w:t>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01" w:name="_Toc76125966"/>
            <w:bookmarkStart w:id="202" w:name="_Toc76131280"/>
            <w:r w:rsidRPr="00AC4E9B">
              <w:rPr>
                <w:rStyle w:val="Brak"/>
                <w:rFonts w:ascii="Calibri" w:hAnsi="Calibri" w:cs="Calibri"/>
                <w:b/>
                <w:bCs/>
                <w:sz w:val="22"/>
                <w:szCs w:val="22"/>
              </w:rPr>
              <w:t>Zakres oferty/ nazwa wyodrębnianego pliku</w:t>
            </w:r>
            <w:bookmarkEnd w:id="201"/>
            <w:bookmarkEnd w:id="202"/>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142226E1" w:rsidR="00A65EF5" w:rsidRPr="008B394C" w:rsidRDefault="00A65EF5" w:rsidP="00537F2B">
      <w:pPr>
        <w:widowControl w:val="0"/>
        <w:numPr>
          <w:ilvl w:val="1"/>
          <w:numId w:val="52"/>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1C6315F"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2A759E78" w14:textId="717175E5" w:rsidR="0046269F" w:rsidRDefault="00781FCD" w:rsidP="00FC432C">
      <w:pPr>
        <w:rPr>
          <w:rFonts w:ascii="Calibri" w:eastAsia="Arial" w:hAnsi="Calibri" w:cs="Calibri"/>
          <w:b/>
          <w:bCs/>
          <w:sz w:val="22"/>
          <w:szCs w:val="22"/>
        </w:rPr>
      </w:pPr>
      <w:r>
        <w:rPr>
          <w:rFonts w:ascii="Calibri" w:eastAsia="Arial" w:hAnsi="Calibri" w:cs="Calibri"/>
          <w:b/>
          <w:bCs/>
          <w:sz w:val="22"/>
          <w:szCs w:val="22"/>
        </w:rPr>
        <w:br w:type="page"/>
      </w:r>
    </w:p>
    <w:p w14:paraId="0192BE95" w14:textId="5E529E90" w:rsidR="0046269F" w:rsidRPr="008B394C" w:rsidRDefault="0046269F" w:rsidP="0046269F">
      <w:pPr>
        <w:pStyle w:val="Nagwek3"/>
        <w:ind w:left="284"/>
        <w:rPr>
          <w:rFonts w:ascii="Calibri" w:hAnsi="Calibri" w:cs="Calibri"/>
          <w:sz w:val="22"/>
          <w:szCs w:val="22"/>
        </w:rPr>
      </w:pPr>
      <w:bookmarkStart w:id="203" w:name="_Toc144711318"/>
      <w:r w:rsidRPr="008B394C">
        <w:rPr>
          <w:rStyle w:val="BrakA"/>
          <w:rFonts w:ascii="Calibri" w:hAnsi="Calibri" w:cs="Calibri"/>
          <w:sz w:val="22"/>
          <w:szCs w:val="22"/>
        </w:rPr>
        <w:lastRenderedPageBreak/>
        <w:t>Załącznik</w:t>
      </w:r>
      <w:r w:rsidR="007F26FD">
        <w:rPr>
          <w:rStyle w:val="BrakA"/>
          <w:rFonts w:ascii="Calibri" w:hAnsi="Calibri" w:cs="Calibri"/>
          <w:sz w:val="22"/>
          <w:szCs w:val="22"/>
        </w:rPr>
        <w:t>i</w:t>
      </w:r>
      <w:r w:rsidRPr="008B394C">
        <w:rPr>
          <w:rStyle w:val="BrakA"/>
          <w:rFonts w:ascii="Calibri" w:hAnsi="Calibri" w:cs="Calibri"/>
          <w:sz w:val="22"/>
          <w:szCs w:val="22"/>
        </w:rPr>
        <w:t xml:space="preserve"> nr 1</w:t>
      </w:r>
      <w:r>
        <w:rPr>
          <w:rStyle w:val="BrakA"/>
          <w:rFonts w:ascii="Calibri" w:hAnsi="Calibri" w:cs="Calibri"/>
          <w:sz w:val="22"/>
          <w:szCs w:val="22"/>
        </w:rPr>
        <w:t>.1</w:t>
      </w:r>
      <w:r w:rsidR="0091635C">
        <w:rPr>
          <w:rStyle w:val="BrakA"/>
          <w:rFonts w:ascii="Calibri" w:hAnsi="Calibri" w:cs="Calibri"/>
          <w:sz w:val="22"/>
          <w:szCs w:val="22"/>
        </w:rPr>
        <w:t xml:space="preserve"> </w:t>
      </w:r>
      <w:r>
        <w:rPr>
          <w:rStyle w:val="BrakA"/>
          <w:rFonts w:ascii="Calibri" w:hAnsi="Calibri" w:cs="Calibri"/>
          <w:sz w:val="22"/>
          <w:szCs w:val="22"/>
        </w:rPr>
        <w:t>– Specyfikacja techniczno</w:t>
      </w:r>
      <w:r w:rsidR="00BD59C1">
        <w:rPr>
          <w:rStyle w:val="BrakA"/>
          <w:rFonts w:ascii="Calibri" w:hAnsi="Calibri" w:cs="Calibri"/>
          <w:sz w:val="22"/>
          <w:szCs w:val="22"/>
        </w:rPr>
        <w:t>-</w:t>
      </w:r>
      <w:r>
        <w:rPr>
          <w:rStyle w:val="BrakA"/>
          <w:rFonts w:ascii="Calibri" w:hAnsi="Calibri" w:cs="Calibri"/>
          <w:sz w:val="22"/>
          <w:szCs w:val="22"/>
        </w:rPr>
        <w:t>cenowa</w:t>
      </w:r>
      <w:bookmarkEnd w:id="203"/>
      <w:r>
        <w:rPr>
          <w:rStyle w:val="BrakA"/>
          <w:rFonts w:ascii="Calibri" w:hAnsi="Calibri" w:cs="Calibri"/>
          <w:sz w:val="22"/>
          <w:szCs w:val="22"/>
        </w:rPr>
        <w:t xml:space="preserve"> </w:t>
      </w:r>
    </w:p>
    <w:p w14:paraId="2416D11C" w14:textId="1A60F03F" w:rsidR="0046269F" w:rsidRPr="0046269F" w:rsidRDefault="0046269F" w:rsidP="0046269F">
      <w:pPr>
        <w:jc w:val="center"/>
        <w:rPr>
          <w:rStyle w:val="Brak"/>
          <w:rFonts w:ascii="Calibri" w:hAnsi="Calibri" w:cs="Calibri"/>
          <w:b/>
          <w:bCs/>
          <w:sz w:val="22"/>
          <w:szCs w:val="22"/>
        </w:rPr>
      </w:pPr>
    </w:p>
    <w:p w14:paraId="13ED68E5" w14:textId="066E81C0" w:rsidR="0046269F" w:rsidRPr="0046269F" w:rsidRDefault="0046269F" w:rsidP="0046269F">
      <w:pPr>
        <w:jc w:val="center"/>
        <w:rPr>
          <w:rStyle w:val="Brak"/>
          <w:rFonts w:ascii="Calibri" w:hAnsi="Calibri" w:cs="Calibri"/>
          <w:b/>
          <w:bCs/>
          <w:sz w:val="22"/>
          <w:szCs w:val="22"/>
        </w:rPr>
      </w:pPr>
      <w:r w:rsidRPr="0046269F">
        <w:rPr>
          <w:rStyle w:val="Brak"/>
          <w:rFonts w:ascii="Calibri" w:hAnsi="Calibri" w:cs="Calibri"/>
          <w:b/>
          <w:bCs/>
          <w:sz w:val="22"/>
          <w:szCs w:val="22"/>
        </w:rPr>
        <w:t>Specyfikacja techniczno</w:t>
      </w:r>
      <w:r w:rsidR="00BD59C1">
        <w:rPr>
          <w:rStyle w:val="Brak"/>
          <w:rFonts w:ascii="Calibri" w:hAnsi="Calibri" w:cs="Calibri"/>
          <w:b/>
          <w:bCs/>
          <w:sz w:val="22"/>
          <w:szCs w:val="22"/>
        </w:rPr>
        <w:t>-</w:t>
      </w:r>
      <w:r w:rsidRPr="0046269F">
        <w:rPr>
          <w:rStyle w:val="Brak"/>
          <w:rFonts w:ascii="Calibri" w:hAnsi="Calibri" w:cs="Calibri"/>
          <w:b/>
          <w:bCs/>
          <w:sz w:val="22"/>
          <w:szCs w:val="22"/>
        </w:rPr>
        <w:t>cenowa</w:t>
      </w:r>
    </w:p>
    <w:p w14:paraId="089349F5" w14:textId="77777777" w:rsidR="0046269F" w:rsidRPr="008B394C" w:rsidRDefault="0046269F" w:rsidP="0046269F">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1588FF38" w14:textId="77777777" w:rsidR="0046269F" w:rsidRDefault="0046269F" w:rsidP="0046269F">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24AFA9A" w14:textId="37511FF3" w:rsidR="0046269F" w:rsidRDefault="0091635C" w:rsidP="0046269F">
      <w:pPr>
        <w:jc w:val="center"/>
        <w:rPr>
          <w:rFonts w:ascii="Calibri" w:hAnsi="Calibri" w:cs="Calibri"/>
          <w:b/>
          <w:bCs/>
          <w:sz w:val="22"/>
          <w:szCs w:val="22"/>
        </w:rPr>
      </w:pPr>
      <w:r w:rsidRPr="0091635C">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91635C">
        <w:rPr>
          <w:rFonts w:ascii="Calibri" w:hAnsi="Calibri" w:cs="Calibri"/>
          <w:b/>
          <w:bCs/>
          <w:sz w:val="22"/>
          <w:szCs w:val="22"/>
        </w:rPr>
        <w:t>i książkowe (DMP) – druk z diapozytywów i plików pdf</w:t>
      </w:r>
    </w:p>
    <w:p w14:paraId="048E03E3" w14:textId="77777777" w:rsidR="0091635C" w:rsidRPr="008B394C" w:rsidRDefault="0091635C" w:rsidP="0046269F">
      <w:pPr>
        <w:jc w:val="center"/>
        <w:rPr>
          <w:rStyle w:val="Brak"/>
          <w:rFonts w:ascii="Calibri" w:eastAsia="Arial" w:hAnsi="Calibri" w:cs="Calibri"/>
          <w:b/>
          <w:bCs/>
          <w:sz w:val="22"/>
          <w:szCs w:val="22"/>
        </w:rPr>
      </w:pPr>
    </w:p>
    <w:p w14:paraId="417CE03B" w14:textId="10E2DE0E" w:rsidR="0046269F" w:rsidRPr="008B394C" w:rsidRDefault="0046269F" w:rsidP="0046269F">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347E4B">
        <w:rPr>
          <w:rStyle w:val="Brak"/>
          <w:rFonts w:ascii="Calibri" w:hAnsi="Calibri" w:cs="Calibri"/>
          <w:b/>
          <w:bCs/>
          <w:sz w:val="22"/>
          <w:szCs w:val="22"/>
        </w:rPr>
        <w:t>1</w:t>
      </w:r>
      <w:r w:rsidR="0091635C">
        <w:rPr>
          <w:rStyle w:val="Brak"/>
          <w:rFonts w:ascii="Calibri" w:hAnsi="Calibri" w:cs="Calibri"/>
          <w:b/>
          <w:bCs/>
          <w:sz w:val="22"/>
          <w:szCs w:val="22"/>
        </w:rPr>
        <w:t>7</w:t>
      </w:r>
      <w:r w:rsidR="00347E4B">
        <w:rPr>
          <w:rStyle w:val="Brak"/>
          <w:rFonts w:ascii="Calibri" w:hAnsi="Calibri" w:cs="Calibri"/>
          <w:b/>
          <w:bCs/>
          <w:sz w:val="22"/>
          <w:szCs w:val="22"/>
        </w:rPr>
        <w:t>.2023</w:t>
      </w:r>
    </w:p>
    <w:p w14:paraId="0CD64615" w14:textId="134B52A6" w:rsidR="0046269F" w:rsidRDefault="0046269F" w:rsidP="0046269F">
      <w:pPr>
        <w:rPr>
          <w:rStyle w:val="Brak"/>
          <w:rFonts w:ascii="Calibri" w:eastAsia="Arial" w:hAnsi="Calibri" w:cs="Calibri"/>
          <w:b/>
          <w:bCs/>
          <w:sz w:val="22"/>
          <w:szCs w:val="22"/>
        </w:rPr>
      </w:pPr>
    </w:p>
    <w:p w14:paraId="4BAE5490" w14:textId="79EF033B" w:rsidR="0046269F" w:rsidRPr="0046269F" w:rsidRDefault="0046269F" w:rsidP="0046269F">
      <w:pPr>
        <w:jc w:val="both"/>
        <w:rPr>
          <w:rStyle w:val="Brak"/>
          <w:rFonts w:ascii="Calibri" w:eastAsia="Arial" w:hAnsi="Calibri" w:cs="Calibri"/>
          <w:i/>
          <w:iCs/>
          <w:sz w:val="22"/>
          <w:szCs w:val="22"/>
        </w:rPr>
      </w:pPr>
    </w:p>
    <w:p w14:paraId="615BF65A" w14:textId="3F25B19B" w:rsidR="0046269F" w:rsidRPr="0046269F" w:rsidRDefault="0046269F" w:rsidP="0046269F">
      <w:pPr>
        <w:jc w:val="both"/>
        <w:rPr>
          <w:rStyle w:val="Brak"/>
          <w:rFonts w:ascii="Calibri" w:eastAsia="Arial" w:hAnsi="Calibri" w:cs="Calibri"/>
          <w:i/>
          <w:iCs/>
          <w:sz w:val="22"/>
          <w:szCs w:val="22"/>
        </w:rPr>
      </w:pPr>
      <w:r w:rsidRPr="0046269F">
        <w:rPr>
          <w:rStyle w:val="Brak"/>
          <w:rFonts w:ascii="Calibri" w:eastAsia="Arial" w:hAnsi="Calibri" w:cs="Calibri"/>
          <w:i/>
          <w:iCs/>
          <w:sz w:val="22"/>
          <w:szCs w:val="22"/>
        </w:rPr>
        <w:t>Zamawiający informuję, iż wraz z ofertą należy złożyć wypełniony formularz specyfikacji techniczno</w:t>
      </w:r>
      <w:r w:rsidR="00350276">
        <w:rPr>
          <w:rStyle w:val="Brak"/>
          <w:rFonts w:ascii="Calibri" w:eastAsia="Arial" w:hAnsi="Calibri" w:cs="Calibri"/>
          <w:i/>
          <w:iCs/>
          <w:sz w:val="22"/>
          <w:szCs w:val="22"/>
        </w:rPr>
        <w:t>-</w:t>
      </w:r>
      <w:r w:rsidRPr="0046269F">
        <w:rPr>
          <w:rStyle w:val="Brak"/>
          <w:rFonts w:ascii="Calibri" w:eastAsia="Arial" w:hAnsi="Calibri" w:cs="Calibri"/>
          <w:i/>
          <w:iCs/>
          <w:sz w:val="22"/>
          <w:szCs w:val="22"/>
        </w:rPr>
        <w:t xml:space="preserve">cenowej. Wzór formularza zawarty jest w </w:t>
      </w:r>
      <w:r w:rsidRPr="00183E34">
        <w:rPr>
          <w:rStyle w:val="Brak"/>
          <w:rFonts w:ascii="Calibri" w:eastAsia="Arial" w:hAnsi="Calibri" w:cs="Calibri"/>
          <w:b/>
          <w:bCs/>
          <w:i/>
          <w:iCs/>
          <w:sz w:val="22"/>
          <w:szCs w:val="22"/>
        </w:rPr>
        <w:t>Załącznik</w:t>
      </w:r>
      <w:r w:rsidR="00183E34" w:rsidRPr="00183E34">
        <w:rPr>
          <w:rStyle w:val="Brak"/>
          <w:rFonts w:ascii="Calibri" w:eastAsia="Arial" w:hAnsi="Calibri" w:cs="Calibri"/>
          <w:b/>
          <w:bCs/>
          <w:i/>
          <w:iCs/>
          <w:sz w:val="22"/>
          <w:szCs w:val="22"/>
        </w:rPr>
        <w:t>ach nr 1.1</w:t>
      </w:r>
      <w:r w:rsidR="00347E4B">
        <w:rPr>
          <w:rStyle w:val="Brak"/>
          <w:rFonts w:ascii="Calibri" w:eastAsia="Arial" w:hAnsi="Calibri" w:cs="Calibri"/>
          <w:b/>
          <w:bCs/>
          <w:i/>
          <w:iCs/>
          <w:sz w:val="22"/>
          <w:szCs w:val="22"/>
        </w:rPr>
        <w:t xml:space="preserve"> </w:t>
      </w:r>
      <w:r w:rsidRPr="0046269F">
        <w:rPr>
          <w:rStyle w:val="Brak"/>
          <w:rFonts w:ascii="Calibri" w:eastAsia="Arial" w:hAnsi="Calibri" w:cs="Calibri"/>
          <w:i/>
          <w:iCs/>
          <w:sz w:val="22"/>
          <w:szCs w:val="22"/>
        </w:rPr>
        <w:t>do niniejszej specyfikacji i zamieszczonym, na stronie internetowej prowadzonego postępowania,  jako odrębny plik w formacie excel wraz z dokumentami niemniejszego postępowania.</w:t>
      </w:r>
    </w:p>
    <w:p w14:paraId="3F289C56" w14:textId="14025574" w:rsidR="0046269F" w:rsidRDefault="0046269F" w:rsidP="0046269F">
      <w:pPr>
        <w:jc w:val="center"/>
        <w:rPr>
          <w:rStyle w:val="Brak"/>
          <w:rFonts w:ascii="Calibri" w:eastAsia="Arial" w:hAnsi="Calibri" w:cs="Calibri"/>
          <w:b/>
          <w:bCs/>
          <w:sz w:val="22"/>
          <w:szCs w:val="22"/>
        </w:rPr>
      </w:pPr>
    </w:p>
    <w:p w14:paraId="3894FE2F" w14:textId="46E83002" w:rsidR="0046269F" w:rsidRDefault="0046269F" w:rsidP="0046269F">
      <w:pPr>
        <w:jc w:val="center"/>
        <w:rPr>
          <w:rStyle w:val="Brak"/>
          <w:rFonts w:ascii="Calibri" w:eastAsia="Arial" w:hAnsi="Calibri" w:cs="Calibri"/>
          <w:b/>
          <w:bCs/>
          <w:sz w:val="22"/>
          <w:szCs w:val="22"/>
        </w:rPr>
      </w:pPr>
    </w:p>
    <w:p w14:paraId="16F0C2DF" w14:textId="1782011D" w:rsidR="0046269F" w:rsidRPr="008B394C" w:rsidRDefault="0046269F" w:rsidP="00FC432C">
      <w:pPr>
        <w:rPr>
          <w:rFonts w:ascii="Calibri" w:eastAsia="Arial" w:hAnsi="Calibri" w:cs="Calibri"/>
          <w:b/>
          <w:bCs/>
          <w:sz w:val="22"/>
          <w:szCs w:val="22"/>
        </w:rPr>
      </w:pPr>
      <w:r>
        <w:rPr>
          <w:rStyle w:val="Brak"/>
          <w:rFonts w:ascii="Calibri" w:eastAsia="Arial" w:hAnsi="Calibri" w:cs="Calibri"/>
          <w:b/>
          <w:bCs/>
          <w:sz w:val="22"/>
          <w:szCs w:val="22"/>
        </w:rPr>
        <w:br w:type="page"/>
      </w:r>
    </w:p>
    <w:p w14:paraId="22A0B5F1" w14:textId="5BF9FAFE" w:rsidR="00B37313" w:rsidRDefault="002F298E">
      <w:pPr>
        <w:pStyle w:val="Nagwek3"/>
        <w:rPr>
          <w:rStyle w:val="BrakA"/>
          <w:rFonts w:ascii="Calibri" w:eastAsia="Arial Unicode MS" w:hAnsi="Calibri" w:cs="Calibri"/>
          <w:sz w:val="22"/>
          <w:szCs w:val="22"/>
        </w:rPr>
      </w:pPr>
      <w:bookmarkStart w:id="204" w:name="_Toc34"/>
      <w:bookmarkStart w:id="205" w:name="_Toc76125967"/>
      <w:bookmarkStart w:id="206" w:name="_Toc144711319"/>
      <w:r w:rsidRPr="008B394C">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04"/>
      <w:bookmarkEnd w:id="205"/>
      <w:bookmarkEnd w:id="206"/>
    </w:p>
    <w:p w14:paraId="201EC21C" w14:textId="77777777" w:rsidR="00853514" w:rsidRPr="00853514" w:rsidRDefault="00853514" w:rsidP="00853514"/>
    <w:p w14:paraId="16345A7E" w14:textId="3C731AC2"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0D1BC554"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1BDF5891" w14:textId="04CA61B1" w:rsidR="0053408A" w:rsidRDefault="000E6460" w:rsidP="00D62B08">
      <w:pPr>
        <w:jc w:val="center"/>
        <w:rPr>
          <w:rFonts w:ascii="Calibri" w:hAnsi="Calibri" w:cs="Calibri"/>
          <w:b/>
          <w:bCs/>
          <w:sz w:val="22"/>
          <w:szCs w:val="22"/>
        </w:rPr>
      </w:pPr>
      <w:r w:rsidRPr="000E6460">
        <w:rPr>
          <w:rFonts w:ascii="Calibri" w:hAnsi="Calibri" w:cs="Calibri"/>
          <w:b/>
          <w:bCs/>
          <w:sz w:val="22"/>
          <w:szCs w:val="22"/>
        </w:rPr>
        <w:t>Usługa druku, oprawy i dostawy publikacji książkowych i nutowych – Publikacje nutowe i książkowe (DMP) – druk z diapozytywów i plików pdf</w:t>
      </w:r>
    </w:p>
    <w:p w14:paraId="54FF28FE" w14:textId="77777777" w:rsidR="000E6460" w:rsidRPr="008B394C" w:rsidRDefault="000E6460" w:rsidP="00D62B08">
      <w:pPr>
        <w:jc w:val="center"/>
        <w:rPr>
          <w:rStyle w:val="Brak"/>
          <w:rFonts w:ascii="Calibri" w:eastAsia="Arial" w:hAnsi="Calibri" w:cs="Calibri"/>
          <w:b/>
          <w:bCs/>
          <w:sz w:val="22"/>
          <w:szCs w:val="22"/>
        </w:rPr>
      </w:pPr>
    </w:p>
    <w:p w14:paraId="1F313E16" w14:textId="4BDD8EB7"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64995D58" w14:textId="6A9EE5FD" w:rsidR="00B520B2" w:rsidRDefault="00B520B2" w:rsidP="00B520B2"/>
    <w:p w14:paraId="61707494" w14:textId="7A7D5655" w:rsidR="00B520B2" w:rsidRPr="00B520B2" w:rsidRDefault="00B520B2" w:rsidP="00B520B2">
      <w:pPr>
        <w:spacing w:line="276" w:lineRule="auto"/>
        <w:jc w:val="center"/>
        <w:rPr>
          <w:rFonts w:ascii="Arial" w:hAnsi="Arial" w:cs="Arial"/>
          <w:b/>
          <w:bCs/>
          <w:sz w:val="22"/>
          <w:szCs w:val="22"/>
        </w:rPr>
      </w:pPr>
      <w:r w:rsidRPr="00B520B2">
        <w:rPr>
          <w:rFonts w:ascii="Arial" w:hAnsi="Arial" w:cs="Arial"/>
          <w:b/>
          <w:bCs/>
          <w:sz w:val="22"/>
          <w:szCs w:val="22"/>
        </w:rPr>
        <w:t>Wytyczne do wypełnienia formularza JEDZ</w:t>
      </w:r>
    </w:p>
    <w:p w14:paraId="1303C3A9" w14:textId="77777777" w:rsidR="00B520B2" w:rsidRPr="00B520B2" w:rsidRDefault="00B520B2" w:rsidP="00B520B2">
      <w:pPr>
        <w:rPr>
          <w:rFonts w:ascii="Calibri" w:hAnsi="Calibri" w:cs="Calibri"/>
          <w:i/>
          <w:iCs/>
          <w:sz w:val="20"/>
          <w:szCs w:val="20"/>
        </w:rPr>
      </w:pPr>
    </w:p>
    <w:p w14:paraId="015E5D23" w14:textId="77777777" w:rsidR="00B520B2" w:rsidRPr="00B520B2" w:rsidRDefault="00B520B2" w:rsidP="00537F2B">
      <w:pPr>
        <w:pStyle w:val="Akapitzlist"/>
        <w:numPr>
          <w:ilvl w:val="4"/>
          <w:numId w:val="48"/>
        </w:numPr>
        <w:ind w:left="426" w:hanging="426"/>
        <w:jc w:val="both"/>
        <w:rPr>
          <w:rFonts w:cs="Calibri"/>
          <w:i/>
          <w:iCs/>
          <w:sz w:val="20"/>
          <w:szCs w:val="20"/>
        </w:rPr>
      </w:pPr>
      <w:r w:rsidRPr="00B520B2">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B520B2">
        <w:rPr>
          <w:rFonts w:cs="Calibri"/>
          <w:b/>
          <w:bCs/>
          <w:i/>
          <w:iCs/>
          <w:sz w:val="20"/>
          <w:szCs w:val="20"/>
        </w:rPr>
        <w:t>załącznik nr 2 do niniejszej IDW</w:t>
      </w:r>
      <w:r w:rsidRPr="00B520B2">
        <w:rPr>
          <w:rFonts w:cs="Calibri"/>
          <w:i/>
          <w:iCs/>
          <w:sz w:val="20"/>
          <w:szCs w:val="20"/>
        </w:rPr>
        <w:t>)</w:t>
      </w:r>
    </w:p>
    <w:p w14:paraId="78294E48" w14:textId="32FBCFC4" w:rsidR="00B520B2" w:rsidRPr="00B520B2" w:rsidRDefault="00B520B2" w:rsidP="00537F2B">
      <w:pPr>
        <w:pStyle w:val="Akapitzlist"/>
        <w:numPr>
          <w:ilvl w:val="4"/>
          <w:numId w:val="48"/>
        </w:numPr>
        <w:ind w:left="426" w:hanging="426"/>
        <w:jc w:val="both"/>
        <w:rPr>
          <w:rFonts w:cs="Calibri"/>
          <w:i/>
          <w:iCs/>
          <w:sz w:val="20"/>
          <w:szCs w:val="20"/>
        </w:rPr>
      </w:pPr>
      <w:r w:rsidRPr="00B520B2">
        <w:rPr>
          <w:rFonts w:cs="Calibri"/>
          <w:b/>
          <w:bCs/>
          <w:i/>
          <w:iCs/>
          <w:sz w:val="20"/>
          <w:szCs w:val="20"/>
        </w:rPr>
        <w:t xml:space="preserve">Informacje dotyczące sposobu przygotowania i złożenia JEDZ: </w:t>
      </w:r>
    </w:p>
    <w:p w14:paraId="63AD1771" w14:textId="77777777" w:rsidR="00B520B2" w:rsidRPr="001B682D" w:rsidRDefault="00B520B2" w:rsidP="00B520B2">
      <w:pPr>
        <w:autoSpaceDE w:val="0"/>
        <w:autoSpaceDN w:val="0"/>
        <w:adjustRightInd w:val="0"/>
        <w:ind w:left="426"/>
        <w:rPr>
          <w:rFonts w:ascii="Calibri" w:hAnsi="Calibri" w:cs="Calibri"/>
          <w:i/>
          <w:iCs/>
          <w:sz w:val="20"/>
          <w:szCs w:val="20"/>
        </w:rPr>
      </w:pPr>
      <w:r w:rsidRPr="001B682D">
        <w:rPr>
          <w:rFonts w:ascii="Calibri" w:hAnsi="Calibri" w:cs="Calibri"/>
          <w:i/>
          <w:iCs/>
          <w:sz w:val="20"/>
          <w:szCs w:val="20"/>
        </w:rPr>
        <w:t xml:space="preserve">Aby przygotować JEDZ przy użyciu narzędzia ESPD, Wykonawca musi wejść na stronę internetową: </w:t>
      </w:r>
      <w:r w:rsidRPr="001B682D">
        <w:rPr>
          <w:rFonts w:ascii="Calibri" w:hAnsi="Calibri" w:cs="Calibri"/>
          <w:i/>
          <w:iCs/>
          <w:color w:val="0000FF"/>
          <w:sz w:val="20"/>
          <w:szCs w:val="20"/>
        </w:rPr>
        <w:t>https://espd.uzp.gov.pl/</w:t>
      </w:r>
      <w:r w:rsidRPr="001B682D">
        <w:rPr>
          <w:rFonts w:ascii="Calibri" w:hAnsi="Calibri" w:cs="Calibri"/>
          <w:i/>
          <w:iCs/>
          <w:sz w:val="20"/>
          <w:szCs w:val="20"/>
        </w:rPr>
        <w:t xml:space="preserve">, następnie po wybraniu języka polskiego, należy: </w:t>
      </w:r>
    </w:p>
    <w:p w14:paraId="02692A7D" w14:textId="690FE4CD" w:rsidR="00B520B2" w:rsidRPr="001B682D" w:rsidRDefault="00B520B2" w:rsidP="00537F2B">
      <w:pPr>
        <w:numPr>
          <w:ilvl w:val="0"/>
          <w:numId w:val="55"/>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a)</w:t>
      </w:r>
      <w:r w:rsidR="000A36AC">
        <w:rPr>
          <w:rFonts w:ascii="Calibri" w:hAnsi="Calibri" w:cs="Calibri"/>
          <w:i/>
          <w:iCs/>
          <w:sz w:val="20"/>
          <w:szCs w:val="20"/>
        </w:rPr>
        <w:tab/>
      </w:r>
      <w:r w:rsidRPr="001B682D">
        <w:rPr>
          <w:rFonts w:ascii="Calibri" w:hAnsi="Calibri" w:cs="Calibri"/>
          <w:i/>
          <w:iCs/>
          <w:sz w:val="20"/>
          <w:szCs w:val="20"/>
        </w:rPr>
        <w:t xml:space="preserve"> na pytanie „kim jesteś” – wybrać pozycję „Wykonawcą”, </w:t>
      </w:r>
    </w:p>
    <w:p w14:paraId="178FA81F" w14:textId="21C97A52" w:rsidR="00B520B2" w:rsidRPr="001B682D" w:rsidRDefault="00B520B2" w:rsidP="00537F2B">
      <w:pPr>
        <w:numPr>
          <w:ilvl w:val="0"/>
          <w:numId w:val="55"/>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 xml:space="preserve">b) </w:t>
      </w:r>
      <w:r w:rsidR="000A36AC">
        <w:rPr>
          <w:rFonts w:ascii="Calibri" w:hAnsi="Calibri" w:cs="Calibri"/>
          <w:i/>
          <w:iCs/>
          <w:sz w:val="20"/>
          <w:szCs w:val="20"/>
        </w:rPr>
        <w:tab/>
      </w:r>
      <w:r w:rsidRPr="001B682D">
        <w:rPr>
          <w:rFonts w:ascii="Calibri" w:hAnsi="Calibri" w:cs="Calibri"/>
          <w:i/>
          <w:iCs/>
          <w:sz w:val="20"/>
          <w:szCs w:val="20"/>
        </w:rPr>
        <w:t xml:space="preserve">na pytanie „co chcesz zrobić” – wybrać pozycję „zaimportować ESPD”, </w:t>
      </w:r>
    </w:p>
    <w:p w14:paraId="7D317544" w14:textId="49665A34" w:rsidR="00B520B2" w:rsidRPr="001B682D" w:rsidRDefault="00B520B2" w:rsidP="00537F2B">
      <w:pPr>
        <w:numPr>
          <w:ilvl w:val="0"/>
          <w:numId w:val="55"/>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 xml:space="preserve">c) </w:t>
      </w:r>
      <w:r w:rsidR="000A36AC">
        <w:rPr>
          <w:rFonts w:ascii="Calibri" w:hAnsi="Calibri" w:cs="Calibri"/>
          <w:i/>
          <w:iCs/>
          <w:sz w:val="20"/>
          <w:szCs w:val="20"/>
        </w:rPr>
        <w:tab/>
      </w:r>
      <w:r w:rsidRPr="001B682D">
        <w:rPr>
          <w:rFonts w:ascii="Calibri" w:hAnsi="Calibri" w:cs="Calibri"/>
          <w:i/>
          <w:iCs/>
          <w:sz w:val="20"/>
          <w:szCs w:val="20"/>
        </w:rPr>
        <w:t xml:space="preserve">następnie należy wybrać plik; plik znajduje się na stronie Zamawiającego, na której znajduje się ogłoszenie o zamówieniu (plik o nazwie </w:t>
      </w:r>
      <w:r w:rsidRPr="001B682D">
        <w:rPr>
          <w:rFonts w:ascii="Calibri" w:hAnsi="Calibri" w:cs="Calibri"/>
          <w:b/>
          <w:bCs/>
          <w:i/>
          <w:iCs/>
          <w:sz w:val="20"/>
          <w:szCs w:val="20"/>
        </w:rPr>
        <w:t xml:space="preserve">Załącznik nr 3 do SWZ (JEDZ).xml </w:t>
      </w:r>
      <w:r w:rsidRPr="001B682D">
        <w:rPr>
          <w:rFonts w:ascii="Calibri" w:hAnsi="Calibri" w:cs="Calibri"/>
          <w:i/>
          <w:iCs/>
          <w:sz w:val="20"/>
          <w:szCs w:val="20"/>
        </w:rPr>
        <w:t xml:space="preserve">w katalogu SWZ), </w:t>
      </w:r>
    </w:p>
    <w:p w14:paraId="6D6CB7E6" w14:textId="2C8E0F4A" w:rsidR="00B520B2" w:rsidRPr="001B682D" w:rsidRDefault="00B520B2" w:rsidP="00537F2B">
      <w:pPr>
        <w:numPr>
          <w:ilvl w:val="0"/>
          <w:numId w:val="55"/>
        </w:numPr>
        <w:autoSpaceDE w:val="0"/>
        <w:autoSpaceDN w:val="0"/>
        <w:adjustRightInd w:val="0"/>
        <w:spacing w:after="134"/>
        <w:rPr>
          <w:rFonts w:ascii="Calibri" w:hAnsi="Calibri" w:cs="Calibri"/>
          <w:i/>
          <w:iCs/>
          <w:sz w:val="20"/>
          <w:szCs w:val="20"/>
        </w:rPr>
      </w:pPr>
      <w:r w:rsidRPr="001B682D">
        <w:rPr>
          <w:rFonts w:ascii="Calibri" w:hAnsi="Calibri" w:cs="Calibri"/>
          <w:i/>
          <w:iCs/>
          <w:sz w:val="20"/>
          <w:szCs w:val="20"/>
        </w:rPr>
        <w:t xml:space="preserve">d) </w:t>
      </w:r>
      <w:r w:rsidR="000A36AC">
        <w:rPr>
          <w:rFonts w:ascii="Calibri" w:hAnsi="Calibri" w:cs="Calibri"/>
          <w:i/>
          <w:iCs/>
          <w:sz w:val="20"/>
          <w:szCs w:val="20"/>
        </w:rPr>
        <w:tab/>
      </w:r>
      <w:r w:rsidRPr="001B682D">
        <w:rPr>
          <w:rFonts w:ascii="Calibri" w:hAnsi="Calibri" w:cs="Calibri"/>
          <w:i/>
          <w:iCs/>
          <w:sz w:val="20"/>
          <w:szCs w:val="20"/>
        </w:rPr>
        <w:t xml:space="preserve">wypełnić JEDZ, w zakresie określonym przez Zamawiającego, </w:t>
      </w:r>
    </w:p>
    <w:p w14:paraId="7ED7D8AE" w14:textId="60ED6585" w:rsidR="00B520B2" w:rsidRPr="001B682D" w:rsidRDefault="00B520B2" w:rsidP="00537F2B">
      <w:pPr>
        <w:numPr>
          <w:ilvl w:val="0"/>
          <w:numId w:val="55"/>
        </w:numPr>
        <w:autoSpaceDE w:val="0"/>
        <w:autoSpaceDN w:val="0"/>
        <w:adjustRightInd w:val="0"/>
        <w:rPr>
          <w:rFonts w:ascii="Calibri" w:hAnsi="Calibri" w:cs="Calibri"/>
          <w:i/>
          <w:iCs/>
          <w:sz w:val="20"/>
          <w:szCs w:val="20"/>
        </w:rPr>
      </w:pPr>
      <w:r w:rsidRPr="001B682D">
        <w:rPr>
          <w:rFonts w:ascii="Calibri" w:hAnsi="Calibri" w:cs="Calibri"/>
          <w:i/>
          <w:iCs/>
          <w:sz w:val="20"/>
          <w:szCs w:val="20"/>
        </w:rPr>
        <w:t xml:space="preserve">e) </w:t>
      </w:r>
      <w:r w:rsidR="000A36AC">
        <w:rPr>
          <w:rFonts w:ascii="Calibri" w:hAnsi="Calibri" w:cs="Calibri"/>
          <w:i/>
          <w:iCs/>
          <w:sz w:val="20"/>
          <w:szCs w:val="20"/>
        </w:rPr>
        <w:tab/>
      </w:r>
      <w:r w:rsidRPr="001B682D">
        <w:rPr>
          <w:rFonts w:ascii="Calibri" w:hAnsi="Calibri" w:cs="Calibri"/>
          <w:i/>
          <w:iCs/>
          <w:sz w:val="20"/>
          <w:szCs w:val="20"/>
        </w:rPr>
        <w:t xml:space="preserve">pobrać JEDZ, Zamawiający wymaga pobrania JEDZ w formacie pdf 1. </w:t>
      </w:r>
    </w:p>
    <w:p w14:paraId="39A07B3B" w14:textId="77777777" w:rsidR="00B520B2" w:rsidRPr="00B520B2" w:rsidRDefault="00B520B2" w:rsidP="00B520B2">
      <w:pPr>
        <w:spacing w:line="276" w:lineRule="auto"/>
        <w:ind w:left="426"/>
        <w:jc w:val="both"/>
        <w:rPr>
          <w:rStyle w:val="Hyperlink3"/>
          <w:rFonts w:ascii="Calibri" w:hAnsi="Calibri" w:cs="Calibri"/>
          <w:i/>
          <w:iCs/>
        </w:rPr>
      </w:pPr>
    </w:p>
    <w:p w14:paraId="5CA44F30" w14:textId="797E9EA3" w:rsidR="00B520B2" w:rsidRPr="00B520B2" w:rsidRDefault="00B520B2" w:rsidP="00537F2B">
      <w:pPr>
        <w:pStyle w:val="Akapitzlist"/>
        <w:numPr>
          <w:ilvl w:val="4"/>
          <w:numId w:val="48"/>
        </w:numPr>
        <w:ind w:left="426" w:hanging="426"/>
        <w:jc w:val="both"/>
        <w:rPr>
          <w:rFonts w:cs="Calibri"/>
          <w:b/>
          <w:bCs/>
          <w:i/>
          <w:iCs/>
          <w:sz w:val="20"/>
          <w:szCs w:val="20"/>
        </w:rPr>
      </w:pPr>
      <w:r w:rsidRPr="00B520B2">
        <w:rPr>
          <w:rFonts w:cs="Calibri"/>
          <w:b/>
          <w:bCs/>
          <w:i/>
          <w:iCs/>
          <w:sz w:val="20"/>
          <w:szCs w:val="20"/>
        </w:rPr>
        <w:t xml:space="preserve">Zamawiający informuje, że: </w:t>
      </w:r>
    </w:p>
    <w:p w14:paraId="267ECC97" w14:textId="0D785B82"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a) </w:t>
      </w:r>
      <w:r w:rsidR="000A36AC">
        <w:rPr>
          <w:rFonts w:ascii="Calibri" w:hAnsi="Calibri" w:cs="Calibri"/>
          <w:i/>
          <w:iCs/>
          <w:sz w:val="20"/>
          <w:szCs w:val="20"/>
        </w:rPr>
        <w:tab/>
      </w:r>
      <w:r w:rsidRPr="00B520B2">
        <w:rPr>
          <w:rFonts w:ascii="Calibri" w:hAnsi="Calibri" w:cs="Calibri"/>
          <w:i/>
          <w:iCs/>
          <w:sz w:val="20"/>
          <w:szCs w:val="20"/>
        </w:rPr>
        <w:t xml:space="preserve">zamówienie nie jest zamówieniem zastrzeżonym, dlatego </w:t>
      </w:r>
      <w:r w:rsidRPr="00B520B2">
        <w:rPr>
          <w:rFonts w:ascii="Calibri" w:hAnsi="Calibri" w:cs="Calibri"/>
          <w:b/>
          <w:bCs/>
          <w:i/>
          <w:iCs/>
          <w:sz w:val="20"/>
          <w:szCs w:val="20"/>
        </w:rPr>
        <w:t xml:space="preserve">w Części II, lit. A JEDZ </w:t>
      </w:r>
      <w:r w:rsidRPr="00B520B2">
        <w:rPr>
          <w:rFonts w:ascii="Calibri" w:hAnsi="Calibri" w:cs="Calibri"/>
          <w:i/>
          <w:iCs/>
          <w:sz w:val="20"/>
          <w:szCs w:val="20"/>
        </w:rPr>
        <w:t>w podsekcji</w:t>
      </w:r>
      <w:r w:rsidR="000A36AC">
        <w:rPr>
          <w:rFonts w:ascii="Calibri" w:hAnsi="Calibri" w:cs="Calibri"/>
          <w:i/>
          <w:iCs/>
          <w:sz w:val="20"/>
          <w:szCs w:val="20"/>
        </w:rPr>
        <w:t xml:space="preserve"> </w:t>
      </w:r>
      <w:r w:rsidRPr="00B520B2">
        <w:rPr>
          <w:rFonts w:ascii="Calibri" w:hAnsi="Calibri" w:cs="Calibri"/>
          <w:i/>
          <w:iCs/>
          <w:sz w:val="20"/>
          <w:szCs w:val="20"/>
        </w:rPr>
        <w:t xml:space="preserve">zaczynającej się od słów: „Jedynie w przypadku gdy zamówienie jest zastrzeżone: (…)”, </w:t>
      </w:r>
      <w:r w:rsidRPr="00B520B2">
        <w:rPr>
          <w:rFonts w:ascii="Calibri" w:hAnsi="Calibri" w:cs="Calibri"/>
          <w:b/>
          <w:bCs/>
          <w:i/>
          <w:iCs/>
          <w:sz w:val="20"/>
          <w:szCs w:val="20"/>
        </w:rPr>
        <w:t>należy zaznaczyć opcję „nie”</w:t>
      </w:r>
      <w:r w:rsidRPr="00B520B2">
        <w:rPr>
          <w:rFonts w:ascii="Calibri" w:hAnsi="Calibri" w:cs="Calibri"/>
          <w:i/>
          <w:iCs/>
          <w:sz w:val="20"/>
          <w:szCs w:val="20"/>
        </w:rPr>
        <w:t xml:space="preserve">, </w:t>
      </w:r>
    </w:p>
    <w:p w14:paraId="697B82C3" w14:textId="1C103A4A"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b) </w:t>
      </w:r>
      <w:r w:rsidR="000A36AC">
        <w:rPr>
          <w:rFonts w:ascii="Calibri" w:hAnsi="Calibri" w:cs="Calibri"/>
          <w:i/>
          <w:iCs/>
          <w:sz w:val="20"/>
          <w:szCs w:val="20"/>
        </w:rPr>
        <w:tab/>
      </w:r>
      <w:r w:rsidRPr="00B520B2">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c) </w:t>
      </w:r>
      <w:r w:rsidR="000A36AC">
        <w:rPr>
          <w:rFonts w:ascii="Calibri" w:hAnsi="Calibri" w:cs="Calibri"/>
          <w:i/>
          <w:iCs/>
          <w:sz w:val="20"/>
          <w:szCs w:val="20"/>
        </w:rPr>
        <w:tab/>
      </w:r>
      <w:r w:rsidRPr="00B520B2">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d) </w:t>
      </w:r>
      <w:r w:rsidR="000A36AC">
        <w:rPr>
          <w:rFonts w:ascii="Calibri" w:hAnsi="Calibri" w:cs="Calibri"/>
          <w:i/>
          <w:iCs/>
          <w:sz w:val="20"/>
          <w:szCs w:val="20"/>
        </w:rPr>
        <w:tab/>
      </w:r>
      <w:r w:rsidRPr="00B520B2">
        <w:rPr>
          <w:rFonts w:ascii="Calibri" w:hAnsi="Calibri" w:cs="Calibri"/>
          <w:i/>
          <w:iCs/>
          <w:sz w:val="20"/>
          <w:szCs w:val="20"/>
        </w:rPr>
        <w:t xml:space="preserve">Części IV JEDZ nie należy wypełniać, </w:t>
      </w:r>
    </w:p>
    <w:p w14:paraId="12BCE725" w14:textId="29483BED"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e)</w:t>
      </w:r>
      <w:r w:rsidR="000A36AC">
        <w:rPr>
          <w:rFonts w:ascii="Calibri" w:hAnsi="Calibri" w:cs="Calibri"/>
          <w:i/>
          <w:iCs/>
          <w:sz w:val="20"/>
          <w:szCs w:val="20"/>
        </w:rPr>
        <w:tab/>
      </w:r>
      <w:r w:rsidRPr="00B520B2">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B520B2" w:rsidRDefault="00B520B2" w:rsidP="00B520B2">
      <w:pPr>
        <w:autoSpaceDE w:val="0"/>
        <w:autoSpaceDN w:val="0"/>
        <w:adjustRightInd w:val="0"/>
        <w:spacing w:after="134"/>
        <w:ind w:left="709" w:hanging="283"/>
        <w:rPr>
          <w:rFonts w:ascii="Calibri" w:hAnsi="Calibri" w:cs="Calibri"/>
          <w:i/>
          <w:iCs/>
          <w:sz w:val="20"/>
          <w:szCs w:val="20"/>
        </w:rPr>
      </w:pPr>
      <w:r w:rsidRPr="00B520B2">
        <w:rPr>
          <w:rFonts w:ascii="Calibri" w:hAnsi="Calibri" w:cs="Calibri"/>
          <w:i/>
          <w:iCs/>
          <w:sz w:val="20"/>
          <w:szCs w:val="20"/>
        </w:rPr>
        <w:t xml:space="preserve">f) </w:t>
      </w:r>
      <w:r w:rsidR="000A36AC">
        <w:rPr>
          <w:rFonts w:ascii="Calibri" w:hAnsi="Calibri" w:cs="Calibri"/>
          <w:i/>
          <w:iCs/>
          <w:sz w:val="20"/>
          <w:szCs w:val="20"/>
        </w:rPr>
        <w:tab/>
      </w:r>
      <w:r w:rsidRPr="00B520B2">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B520B2" w:rsidRDefault="00B520B2" w:rsidP="00B520B2">
      <w:pPr>
        <w:spacing w:line="276" w:lineRule="auto"/>
        <w:ind w:left="426"/>
        <w:jc w:val="both"/>
        <w:rPr>
          <w:rStyle w:val="Hyperlink3"/>
          <w:rFonts w:ascii="Calibri" w:hAnsi="Calibri" w:cs="Calibri"/>
          <w:i/>
          <w:iCs/>
        </w:rPr>
      </w:pPr>
    </w:p>
    <w:p w14:paraId="40D31D12" w14:textId="7E0F0FC1" w:rsidR="00B520B2" w:rsidRDefault="00B520B2" w:rsidP="00B520B2"/>
    <w:p w14:paraId="22DC659D" w14:textId="0B11F1E8" w:rsidR="00B520B2" w:rsidRDefault="00B520B2">
      <w:r>
        <w:br w:type="page"/>
      </w:r>
    </w:p>
    <w:p w14:paraId="63FB0B78" w14:textId="55CCFE72" w:rsidR="00B000F4" w:rsidRDefault="00B000F4" w:rsidP="00B000F4">
      <w:pPr>
        <w:pStyle w:val="Nagwek3"/>
        <w:rPr>
          <w:rStyle w:val="BrakA"/>
          <w:rFonts w:ascii="Calibri" w:eastAsia="Arial Unicode MS" w:hAnsi="Calibri" w:cs="Calibri"/>
          <w:sz w:val="22"/>
          <w:szCs w:val="22"/>
        </w:rPr>
      </w:pPr>
      <w:bookmarkStart w:id="207" w:name="_Toc144711320"/>
      <w:r w:rsidRPr="008B394C">
        <w:rPr>
          <w:rStyle w:val="BrakA"/>
          <w:rFonts w:ascii="Calibri" w:eastAsia="Arial Unicode MS" w:hAnsi="Calibri" w:cs="Calibri"/>
          <w:sz w:val="22"/>
          <w:szCs w:val="22"/>
        </w:rPr>
        <w:lastRenderedPageBreak/>
        <w:t>Załącznik nr 2</w:t>
      </w:r>
      <w:r>
        <w:rPr>
          <w:rStyle w:val="BrakA"/>
          <w:rFonts w:ascii="Calibri" w:eastAsia="Arial Unicode MS" w:hAnsi="Calibri" w:cs="Calibri"/>
          <w:sz w:val="22"/>
          <w:szCs w:val="22"/>
        </w:rPr>
        <w:t>A</w:t>
      </w:r>
      <w:r w:rsidRPr="008B394C">
        <w:rPr>
          <w:rStyle w:val="BrakA"/>
          <w:rFonts w:ascii="Calibri" w:eastAsia="Arial Unicode MS" w:hAnsi="Calibri" w:cs="Calibri"/>
          <w:sz w:val="22"/>
          <w:szCs w:val="22"/>
        </w:rPr>
        <w:t xml:space="preserve"> – </w:t>
      </w:r>
      <w:r w:rsidRPr="00D96347">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8B394C">
        <w:rPr>
          <w:rStyle w:val="BrakA"/>
          <w:rFonts w:ascii="Calibri" w:eastAsia="Arial Unicode MS" w:hAnsi="Calibri" w:cs="Calibri"/>
          <w:sz w:val="22"/>
          <w:szCs w:val="22"/>
        </w:rPr>
        <w:t>.</w:t>
      </w:r>
      <w:bookmarkEnd w:id="207"/>
    </w:p>
    <w:p w14:paraId="5C1513D6" w14:textId="2FA6F01B" w:rsidR="00B000F4" w:rsidRDefault="00B000F4" w:rsidP="00B520B2"/>
    <w:p w14:paraId="15360053" w14:textId="5486E87E"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3F278312"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D30A1DB" w14:textId="702AFC64" w:rsidR="00D62B08" w:rsidRDefault="000E6460" w:rsidP="00D62B08">
      <w:pPr>
        <w:jc w:val="center"/>
        <w:rPr>
          <w:rFonts w:ascii="Calibri" w:hAnsi="Calibri" w:cs="Calibri"/>
          <w:b/>
          <w:bCs/>
          <w:sz w:val="22"/>
          <w:szCs w:val="22"/>
        </w:rPr>
      </w:pPr>
      <w:bookmarkStart w:id="208" w:name="_Hlk144213280"/>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bookmarkEnd w:id="208"/>
    <w:p w14:paraId="7590F6CC" w14:textId="77777777" w:rsidR="000E6460" w:rsidRPr="008B394C" w:rsidRDefault="000E6460" w:rsidP="00D62B08">
      <w:pPr>
        <w:jc w:val="center"/>
        <w:rPr>
          <w:rStyle w:val="Brak"/>
          <w:rFonts w:ascii="Calibri" w:eastAsia="Arial" w:hAnsi="Calibri" w:cs="Calibri"/>
          <w:b/>
          <w:bCs/>
          <w:sz w:val="22"/>
          <w:szCs w:val="22"/>
        </w:rPr>
      </w:pPr>
    </w:p>
    <w:p w14:paraId="7DBE4817" w14:textId="5FF8C614"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3255FCD9" w14:textId="27D1DDC9" w:rsidR="00B000F4" w:rsidRDefault="00B000F4" w:rsidP="00B520B2"/>
    <w:p w14:paraId="39363067" w14:textId="6EEBA4B9" w:rsidR="00B000F4" w:rsidRDefault="00B000F4" w:rsidP="00B520B2"/>
    <w:p w14:paraId="611B4E15" w14:textId="77777777" w:rsidR="00B000F4" w:rsidRDefault="00B000F4" w:rsidP="00B520B2"/>
    <w:p w14:paraId="382F90DA" w14:textId="71D77270" w:rsidR="00B000F4" w:rsidRDefault="00B000F4" w:rsidP="00B000F4">
      <w:pPr>
        <w:spacing w:line="276" w:lineRule="auto"/>
        <w:jc w:val="center"/>
        <w:rPr>
          <w:rStyle w:val="BrakA"/>
          <w:rFonts w:ascii="Calibri" w:hAnsi="Calibri" w:cs="Calibri"/>
          <w:sz w:val="22"/>
          <w:szCs w:val="22"/>
        </w:rPr>
      </w:pPr>
      <w:r>
        <w:rPr>
          <w:rStyle w:val="Brak"/>
          <w:rFonts w:ascii="Calibri" w:hAnsi="Calibri" w:cs="Calibri"/>
          <w:b/>
          <w:bCs/>
          <w:sz w:val="22"/>
          <w:szCs w:val="22"/>
        </w:rPr>
        <w:t>O</w:t>
      </w:r>
      <w:r w:rsidRPr="00D96347">
        <w:rPr>
          <w:rStyle w:val="Brak"/>
          <w:rFonts w:ascii="Calibri" w:hAnsi="Calibri" w:cs="Calibri"/>
          <w:b/>
          <w:bCs/>
          <w:sz w:val="22"/>
          <w:szCs w:val="22"/>
        </w:rPr>
        <w:t xml:space="preserve">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sporządz</w:t>
      </w:r>
      <w:r>
        <w:rPr>
          <w:rStyle w:val="BrakA"/>
          <w:rFonts w:ascii="Calibri" w:hAnsi="Calibri" w:cs="Calibri"/>
          <w:sz w:val="22"/>
          <w:szCs w:val="22"/>
        </w:rPr>
        <w:t>ane jest na</w:t>
      </w:r>
      <w:r w:rsidRPr="00D96347">
        <w:rPr>
          <w:rStyle w:val="BrakA"/>
          <w:rFonts w:ascii="Calibri" w:hAnsi="Calibri" w:cs="Calibri"/>
          <w:sz w:val="22"/>
          <w:szCs w:val="22"/>
        </w:rPr>
        <w:t xml:space="preserve"> </w:t>
      </w:r>
      <w:r w:rsidRPr="007533DA">
        <w:rPr>
          <w:rStyle w:val="BrakA"/>
          <w:rFonts w:ascii="Calibri" w:hAnsi="Calibri" w:cs="Calibri"/>
          <w:b/>
          <w:bCs/>
          <w:sz w:val="22"/>
          <w:szCs w:val="22"/>
        </w:rPr>
        <w:t>formularzu JEDZ</w:t>
      </w:r>
      <w:r>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Pr>
          <w:rStyle w:val="Brak"/>
          <w:rFonts w:ascii="Calibri" w:hAnsi="Calibri" w:cs="Calibri"/>
          <w:b/>
          <w:bCs/>
          <w:sz w:val="22"/>
          <w:szCs w:val="22"/>
        </w:rPr>
        <w:t xml:space="preserve"> </w:t>
      </w:r>
      <w:r w:rsidRPr="00D96347">
        <w:rPr>
          <w:rStyle w:val="BrakA"/>
          <w:rFonts w:ascii="Calibri" w:hAnsi="Calibri" w:cs="Calibri"/>
          <w:sz w:val="22"/>
          <w:szCs w:val="22"/>
        </w:rPr>
        <w:t>do niniejszej IDW</w:t>
      </w:r>
      <w:r>
        <w:rPr>
          <w:rStyle w:val="BrakA"/>
          <w:rFonts w:ascii="Calibri" w:hAnsi="Calibri" w:cs="Calibri"/>
          <w:sz w:val="22"/>
          <w:szCs w:val="22"/>
        </w:rPr>
        <w:t>;</w:t>
      </w:r>
    </w:p>
    <w:p w14:paraId="79CC3EDD" w14:textId="2B94AB02" w:rsidR="00B000F4" w:rsidRDefault="00B000F4" w:rsidP="00B520B2"/>
    <w:p w14:paraId="017135FC" w14:textId="6F30B83F" w:rsidR="00B000F4" w:rsidRDefault="00B000F4" w:rsidP="00B520B2"/>
    <w:p w14:paraId="3B192F77" w14:textId="503EC0DF" w:rsidR="00B000F4" w:rsidRDefault="00B000F4" w:rsidP="00B520B2"/>
    <w:p w14:paraId="127A0049" w14:textId="6D6998C1" w:rsidR="00B000F4" w:rsidRDefault="00B000F4" w:rsidP="00B520B2"/>
    <w:p w14:paraId="071612B6" w14:textId="74D8877C" w:rsidR="00B000F4" w:rsidRDefault="00B000F4" w:rsidP="00B520B2"/>
    <w:p w14:paraId="31D2A92B" w14:textId="79B099AE" w:rsidR="00B000F4" w:rsidRDefault="00B000F4" w:rsidP="00B520B2"/>
    <w:p w14:paraId="070497DC" w14:textId="564278E9" w:rsidR="00B000F4" w:rsidRDefault="00B000F4" w:rsidP="00B520B2"/>
    <w:p w14:paraId="4F256001" w14:textId="67E0ECA3" w:rsidR="00B000F4" w:rsidRDefault="00B000F4" w:rsidP="00B520B2"/>
    <w:p w14:paraId="3AE32718" w14:textId="375FA38E" w:rsidR="00B000F4" w:rsidRDefault="00B000F4" w:rsidP="00B520B2"/>
    <w:p w14:paraId="6B123E46" w14:textId="35EBEC68" w:rsidR="00B000F4" w:rsidRDefault="00B000F4" w:rsidP="00B520B2"/>
    <w:p w14:paraId="36D917B1" w14:textId="416EA6D6" w:rsidR="00B000F4" w:rsidRDefault="00B000F4" w:rsidP="00B520B2"/>
    <w:p w14:paraId="4D0328CC" w14:textId="0D40F7C6" w:rsidR="00B000F4" w:rsidRDefault="00B000F4" w:rsidP="00B520B2"/>
    <w:p w14:paraId="106E1C5B" w14:textId="6B429617" w:rsidR="00B000F4" w:rsidRDefault="00B000F4" w:rsidP="00B520B2"/>
    <w:p w14:paraId="7484D1AF" w14:textId="266D24FB" w:rsidR="00B000F4" w:rsidRDefault="00B000F4" w:rsidP="00B520B2"/>
    <w:p w14:paraId="5452E46C" w14:textId="3AB39C5A" w:rsidR="00B520B2" w:rsidRDefault="00B000F4" w:rsidP="00B520B2">
      <w:r>
        <w:br w:type="page"/>
      </w:r>
    </w:p>
    <w:p w14:paraId="37AFB155" w14:textId="7E8C288C" w:rsidR="00B520B2" w:rsidRDefault="00B520B2" w:rsidP="00B520B2">
      <w:pPr>
        <w:pStyle w:val="Nagwek3"/>
        <w:rPr>
          <w:rStyle w:val="BrakA"/>
          <w:rFonts w:ascii="Calibri" w:eastAsia="Arial Unicode MS" w:hAnsi="Calibri" w:cs="Calibri"/>
          <w:sz w:val="22"/>
          <w:szCs w:val="22"/>
        </w:rPr>
      </w:pPr>
      <w:bookmarkStart w:id="209" w:name="_Toc144711321"/>
      <w:r w:rsidRPr="008B394C">
        <w:rPr>
          <w:rStyle w:val="BrakA"/>
          <w:rFonts w:ascii="Calibri" w:eastAsia="Arial Unicode MS" w:hAnsi="Calibri" w:cs="Calibri"/>
          <w:sz w:val="22"/>
          <w:szCs w:val="22"/>
        </w:rPr>
        <w:lastRenderedPageBreak/>
        <w:t>Załącznik nr 2</w:t>
      </w:r>
      <w:r w:rsidR="00CC69D4">
        <w:rPr>
          <w:rStyle w:val="BrakA"/>
          <w:rFonts w:ascii="Calibri" w:eastAsia="Arial Unicode MS" w:hAnsi="Calibri" w:cs="Calibri"/>
          <w:sz w:val="22"/>
          <w:szCs w:val="22"/>
        </w:rPr>
        <w:t>.1</w:t>
      </w:r>
      <w:r w:rsidRPr="008B394C">
        <w:rPr>
          <w:rStyle w:val="BrakA"/>
          <w:rFonts w:ascii="Calibri" w:eastAsia="Arial Unicode MS" w:hAnsi="Calibri" w:cs="Calibri"/>
          <w:sz w:val="22"/>
          <w:szCs w:val="22"/>
        </w:rPr>
        <w:t xml:space="preserve"> – </w:t>
      </w:r>
      <w:r w:rsidRPr="009454E9">
        <w:rPr>
          <w:rStyle w:val="BrakA"/>
          <w:rFonts w:ascii="Calibri" w:eastAsia="Arial Unicode MS" w:hAnsi="Calibri" w:cs="Calibri"/>
          <w:sz w:val="22"/>
          <w:szCs w:val="22"/>
        </w:rPr>
        <w:t xml:space="preserve">Wzór oświadczenia </w:t>
      </w:r>
      <w:r w:rsidR="009454E9" w:rsidRPr="009454E9">
        <w:rPr>
          <w:rStyle w:val="BrakA"/>
          <w:rFonts w:ascii="Calibri" w:eastAsia="Arial Unicode MS" w:hAnsi="Calibri" w:cs="Calibri"/>
          <w:sz w:val="22"/>
          <w:szCs w:val="22"/>
        </w:rPr>
        <w:t xml:space="preserve">Wykonawcy </w:t>
      </w:r>
      <w:r w:rsidR="009454E9" w:rsidRPr="009454E9">
        <w:rPr>
          <w:rStyle w:val="Brak"/>
          <w:rFonts w:ascii="Calibri" w:hAnsi="Calibri" w:cs="Calibri"/>
          <w:sz w:val="22"/>
          <w:szCs w:val="22"/>
        </w:rPr>
        <w:t>o braku podstaw wykluczenia na podstawie art. 5k rozporządzenia Rady (UE) nr 833/2014 w brzmieniu nadanym rozporządzeniem 2022/576</w:t>
      </w:r>
      <w:r w:rsidR="009454E9">
        <w:rPr>
          <w:rStyle w:val="Brak"/>
          <w:rFonts w:ascii="Calibri" w:hAnsi="Calibri" w:cs="Calibri"/>
          <w:sz w:val="22"/>
          <w:szCs w:val="22"/>
        </w:rPr>
        <w:t xml:space="preserve"> </w:t>
      </w:r>
      <w:r w:rsidR="009454E9" w:rsidRPr="009454E9">
        <w:rPr>
          <w:rStyle w:val="Brak"/>
          <w:rFonts w:ascii="Calibri" w:hAnsi="Calibri" w:cs="Calibri"/>
          <w:sz w:val="22"/>
          <w:szCs w:val="22"/>
        </w:rPr>
        <w:t>oraz art. 7 ustawy sankcyjnej</w:t>
      </w:r>
      <w:r w:rsidRPr="009454E9">
        <w:rPr>
          <w:rStyle w:val="BrakA"/>
          <w:rFonts w:ascii="Calibri" w:eastAsia="Arial Unicode MS" w:hAnsi="Calibri" w:cs="Calibri"/>
          <w:sz w:val="22"/>
          <w:szCs w:val="22"/>
        </w:rPr>
        <w:t>.</w:t>
      </w:r>
      <w:bookmarkEnd w:id="209"/>
    </w:p>
    <w:p w14:paraId="0A70AD87" w14:textId="77777777" w:rsidR="00B37313" w:rsidRPr="008B394C" w:rsidRDefault="00B37313" w:rsidP="001A6320">
      <w:pPr>
        <w:rPr>
          <w:rStyle w:val="Brak"/>
          <w:rFonts w:ascii="Calibri" w:eastAsia="Arial" w:hAnsi="Calibri" w:cs="Calibri"/>
          <w:b/>
          <w:bCs/>
          <w:sz w:val="22"/>
          <w:szCs w:val="22"/>
        </w:rPr>
      </w:pPr>
    </w:p>
    <w:p w14:paraId="1FBDD8C1" w14:textId="2215211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07E08C2D"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145F1F90" w14:textId="0A40D85C" w:rsidR="001A6320" w:rsidRDefault="000E6460" w:rsidP="00D62B08">
      <w:pPr>
        <w:jc w:val="center"/>
        <w:rPr>
          <w:rFonts w:ascii="Calibri"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745AB18C" w14:textId="77777777" w:rsidR="000E6460" w:rsidRPr="008B394C" w:rsidRDefault="000E6460" w:rsidP="00D62B08">
      <w:pPr>
        <w:jc w:val="center"/>
        <w:rPr>
          <w:rStyle w:val="Brak"/>
          <w:rFonts w:ascii="Calibri" w:eastAsia="Arial" w:hAnsi="Calibri" w:cs="Calibri"/>
          <w:b/>
          <w:bCs/>
          <w:sz w:val="22"/>
          <w:szCs w:val="22"/>
        </w:rPr>
      </w:pPr>
    </w:p>
    <w:p w14:paraId="2FECB8BA" w14:textId="56DB4090"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EB19AAB" w14:textId="1E8766DE" w:rsidR="004B2787" w:rsidRDefault="004B2787">
      <w:pPr>
        <w:jc w:val="both"/>
        <w:rPr>
          <w:rStyle w:val="Brak"/>
          <w:rFonts w:ascii="Calibri" w:eastAsia="Arial" w:hAnsi="Calibri" w:cs="Calibri"/>
          <w:sz w:val="22"/>
          <w:szCs w:val="22"/>
        </w:rPr>
      </w:pPr>
    </w:p>
    <w:p w14:paraId="4321ECA3" w14:textId="77777777" w:rsidR="004B2787" w:rsidRPr="004B2787" w:rsidRDefault="004B2787" w:rsidP="004B2787">
      <w:pPr>
        <w:jc w:val="center"/>
        <w:rPr>
          <w:rFonts w:ascii="Calibri" w:hAnsi="Calibri" w:cs="Calibri"/>
          <w:b/>
          <w:sz w:val="22"/>
          <w:szCs w:val="22"/>
          <w:u w:val="single"/>
        </w:rPr>
      </w:pPr>
      <w:r w:rsidRPr="004B2787">
        <w:rPr>
          <w:rFonts w:ascii="Calibri" w:hAnsi="Calibri" w:cs="Calibri"/>
          <w:b/>
          <w:sz w:val="22"/>
          <w:szCs w:val="22"/>
          <w:u w:val="single"/>
        </w:rPr>
        <w:t xml:space="preserve">Oświadczenia wykonawcy/wykonawcy wspólnie ubiegającego się o udzielenie zamówienia </w:t>
      </w:r>
    </w:p>
    <w:p w14:paraId="07800694" w14:textId="3F0FAAEB" w:rsidR="004B2787" w:rsidRPr="004B2787" w:rsidRDefault="004B2787" w:rsidP="004B2787">
      <w:pPr>
        <w:jc w:val="center"/>
        <w:rPr>
          <w:rFonts w:ascii="Calibri" w:hAnsi="Calibri" w:cs="Calibri"/>
          <w:b/>
          <w:caps/>
          <w:sz w:val="22"/>
          <w:szCs w:val="22"/>
          <w:u w:val="single"/>
        </w:rPr>
      </w:pPr>
      <w:r w:rsidRPr="004B2787">
        <w:rPr>
          <w:rFonts w:ascii="Calibri" w:hAnsi="Calibri" w:cs="Calibri"/>
          <w:b/>
          <w:sz w:val="22"/>
          <w:szCs w:val="22"/>
          <w:u w:val="single"/>
        </w:rPr>
        <w:t>DOTYCZĄCE PRZESŁANEK WYKLUCZENIA Z ART. 5K ROZPORZĄDZENIA 833/2014</w:t>
      </w:r>
      <w:r w:rsidR="008B292F">
        <w:rPr>
          <w:rFonts w:ascii="Calibri" w:hAnsi="Calibri" w:cs="Calibri"/>
          <w:b/>
          <w:sz w:val="22"/>
          <w:szCs w:val="22"/>
          <w:u w:val="single"/>
        </w:rPr>
        <w:t xml:space="preserve"> </w:t>
      </w:r>
      <w:r w:rsidR="008B292F">
        <w:rPr>
          <w:rFonts w:ascii="Calibri" w:hAnsi="Calibri" w:cs="Calibri"/>
          <w:b/>
          <w:bCs/>
          <w:sz w:val="22"/>
          <w:szCs w:val="22"/>
        </w:rPr>
        <w:t xml:space="preserve">W BRZMIENIU NADANYM ROZPORZADZENIEM </w:t>
      </w:r>
      <w:r w:rsidR="008B292F" w:rsidRPr="001F127C">
        <w:rPr>
          <w:rFonts w:ascii="Calibri" w:hAnsi="Calibri" w:cs="Calibri"/>
          <w:b/>
          <w:bCs/>
          <w:sz w:val="22"/>
          <w:szCs w:val="22"/>
        </w:rPr>
        <w:t>2022/576</w:t>
      </w:r>
      <w:r w:rsidRPr="004B2787">
        <w:rPr>
          <w:rFonts w:ascii="Calibri" w:hAnsi="Calibri" w:cs="Calibri"/>
          <w:b/>
          <w:sz w:val="22"/>
          <w:szCs w:val="22"/>
          <w:u w:val="single"/>
        </w:rPr>
        <w:t xml:space="preserve"> ORAZ ART. 7 UST. 1 USTAWY </w:t>
      </w:r>
      <w:r w:rsidRPr="004B2787">
        <w:rPr>
          <w:rFonts w:ascii="Calibri" w:hAnsi="Calibri" w:cs="Calibri"/>
          <w:b/>
          <w:caps/>
          <w:sz w:val="22"/>
          <w:szCs w:val="22"/>
          <w:u w:val="single"/>
        </w:rPr>
        <w:t>o szczególnych rozwiązaniach w zakresie przeciwdziałania wspieraniu agresji na Ukrainę oraz służących ochronie bezpieczeństwa narodowego</w:t>
      </w:r>
    </w:p>
    <w:p w14:paraId="55891BAE" w14:textId="77777777" w:rsidR="004B2787" w:rsidRPr="004B2787" w:rsidRDefault="004B2787" w:rsidP="004B2787">
      <w:pPr>
        <w:jc w:val="center"/>
        <w:rPr>
          <w:rFonts w:ascii="Calibri" w:hAnsi="Calibri" w:cs="Calibri"/>
          <w:b/>
          <w:sz w:val="22"/>
          <w:szCs w:val="22"/>
          <w:u w:val="single"/>
        </w:rPr>
      </w:pPr>
      <w:r w:rsidRPr="004B2787">
        <w:rPr>
          <w:rFonts w:ascii="Calibri" w:hAnsi="Calibri" w:cs="Calibri"/>
          <w:b/>
          <w:sz w:val="22"/>
          <w:szCs w:val="22"/>
        </w:rPr>
        <w:t>składane na podstawie art. 125 ust. 1 ustawy Pzp</w:t>
      </w:r>
    </w:p>
    <w:p w14:paraId="07F7B9BB" w14:textId="0BE8F3DA" w:rsidR="004B2787" w:rsidRPr="00952EA4" w:rsidRDefault="004B2787" w:rsidP="006B4DD4">
      <w:pPr>
        <w:jc w:val="both"/>
        <w:rPr>
          <w:rFonts w:ascii="Calibri" w:hAnsi="Calibri" w:cs="Calibri"/>
          <w:b/>
          <w:bCs/>
          <w:sz w:val="22"/>
          <w:szCs w:val="22"/>
        </w:rPr>
      </w:pPr>
      <w:r w:rsidRPr="004B2787">
        <w:rPr>
          <w:rFonts w:ascii="Calibri" w:hAnsi="Calibri" w:cs="Calibri"/>
          <w:sz w:val="22"/>
          <w:szCs w:val="22"/>
        </w:rPr>
        <w:t xml:space="preserve">Na potrzeby postępowania o udzielenie zamówienia publicznego </w:t>
      </w:r>
      <w:r w:rsidRPr="004B2787">
        <w:rPr>
          <w:rFonts w:ascii="Calibri" w:hAnsi="Calibri" w:cs="Calibri"/>
          <w:sz w:val="22"/>
          <w:szCs w:val="22"/>
        </w:rPr>
        <w:br/>
        <w:t xml:space="preserve">pn. </w:t>
      </w:r>
      <w:r w:rsidR="000E6460" w:rsidRPr="000E6460">
        <w:rPr>
          <w:rFonts w:ascii="Calibri" w:hAnsi="Calibri" w:cs="Calibri"/>
          <w:b/>
          <w:bCs/>
          <w:i/>
          <w:iCs/>
          <w:sz w:val="22"/>
          <w:szCs w:val="22"/>
        </w:rPr>
        <w:t>Usługa druku, oprawy i dostawy publikacji książkowych i nutowych – Publikacje nutowe i książkowe (DMP) – druk z diapozytywów i plików pdf</w:t>
      </w:r>
      <w:r w:rsidR="000E6460">
        <w:rPr>
          <w:rFonts w:ascii="Calibri" w:hAnsi="Calibri" w:cs="Calibri"/>
          <w:b/>
          <w:bCs/>
          <w:i/>
          <w:iCs/>
          <w:sz w:val="22"/>
          <w:szCs w:val="22"/>
        </w:rPr>
        <w:t xml:space="preserve"> </w:t>
      </w:r>
      <w:r w:rsidRPr="004B2787">
        <w:rPr>
          <w:rFonts w:ascii="Calibri" w:hAnsi="Calibri" w:cs="Calibri"/>
          <w:sz w:val="22"/>
          <w:szCs w:val="22"/>
        </w:rPr>
        <w:t>prowadzonego przez</w:t>
      </w:r>
      <w:r>
        <w:rPr>
          <w:rFonts w:ascii="Calibri" w:hAnsi="Calibri" w:cs="Calibri"/>
          <w:sz w:val="22"/>
          <w:szCs w:val="22"/>
        </w:rPr>
        <w:t xml:space="preserve"> Zamawiającego - Polskie Wydawnictwo Muzyczne</w:t>
      </w:r>
      <w:r w:rsidRPr="004B2787">
        <w:rPr>
          <w:rFonts w:ascii="Calibri" w:hAnsi="Calibri" w:cs="Calibri"/>
          <w:i/>
          <w:sz w:val="22"/>
          <w:szCs w:val="22"/>
        </w:rPr>
        <w:t xml:space="preserve">, </w:t>
      </w:r>
      <w:r w:rsidRPr="004B2787">
        <w:rPr>
          <w:rFonts w:ascii="Calibri" w:hAnsi="Calibri" w:cs="Calibri"/>
          <w:sz w:val="22"/>
          <w:szCs w:val="22"/>
        </w:rPr>
        <w:t>oświadczam, co następuje:</w:t>
      </w:r>
    </w:p>
    <w:p w14:paraId="459CF467" w14:textId="77777777" w:rsidR="004B2787" w:rsidRPr="004B2787" w:rsidRDefault="004B2787" w:rsidP="004B2787">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WYKONAWCY:</w:t>
      </w:r>
    </w:p>
    <w:p w14:paraId="3158F979" w14:textId="77777777" w:rsidR="004B2787" w:rsidRPr="004B2787" w:rsidRDefault="004B2787" w:rsidP="00537F2B">
      <w:pPr>
        <w:pStyle w:val="Akapitzlist"/>
        <w:numPr>
          <w:ilvl w:val="0"/>
          <w:numId w:val="61"/>
        </w:numPr>
        <w:spacing w:before="360" w:after="120" w:line="240" w:lineRule="auto"/>
        <w:jc w:val="both"/>
        <w:rPr>
          <w:rFonts w:cs="Calibri"/>
          <w:b/>
          <w:bCs/>
        </w:rPr>
      </w:pPr>
      <w:r w:rsidRPr="004B2787">
        <w:rPr>
          <w:rFonts w:cs="Calibri"/>
        </w:rPr>
        <w:t xml:space="preserve">Oświadczam, że nie podlegam wykluczeniu z postępowania na podstawie </w:t>
      </w:r>
      <w:r w:rsidRPr="004B2787">
        <w:rPr>
          <w:rFonts w:cs="Calibr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B2787">
        <w:rPr>
          <w:rStyle w:val="Odwoanieprzypisudolnego"/>
          <w:rFonts w:cs="Calibri"/>
        </w:rPr>
        <w:footnoteReference w:id="8"/>
      </w:r>
    </w:p>
    <w:p w14:paraId="3D675992" w14:textId="77777777" w:rsidR="004B2787" w:rsidRPr="004B2787" w:rsidRDefault="004B2787" w:rsidP="00537F2B">
      <w:pPr>
        <w:pStyle w:val="NormalnyWeb"/>
        <w:numPr>
          <w:ilvl w:val="0"/>
          <w:numId w:val="61"/>
        </w:numPr>
        <w:spacing w:before="0" w:after="120"/>
        <w:jc w:val="both"/>
        <w:rPr>
          <w:rFonts w:ascii="Calibri" w:hAnsi="Calibri" w:cs="Calibri"/>
          <w:b/>
          <w:bCs/>
          <w:sz w:val="22"/>
          <w:szCs w:val="22"/>
        </w:rPr>
      </w:pPr>
      <w:r w:rsidRPr="004B2787">
        <w:rPr>
          <w:rFonts w:ascii="Calibri" w:hAnsi="Calibri" w:cs="Calibri"/>
          <w:sz w:val="22"/>
          <w:szCs w:val="22"/>
        </w:rPr>
        <w:lastRenderedPageBreak/>
        <w:t xml:space="preserve">Oświadczam, że nie zachodzą w stosunku do mnie przesłanki wykluczenia z postępowania na podstawie art. </w:t>
      </w:r>
      <w:r w:rsidRPr="004B2787">
        <w:rPr>
          <w:rFonts w:ascii="Calibri" w:eastAsia="Times New Roman" w:hAnsi="Calibri" w:cs="Calibri"/>
          <w:color w:val="222222"/>
          <w:sz w:val="22"/>
          <w:szCs w:val="22"/>
        </w:rPr>
        <w:t xml:space="preserve">7 ust. 1 ustawy </w:t>
      </w:r>
      <w:r w:rsidRPr="004B2787">
        <w:rPr>
          <w:rFonts w:ascii="Calibri" w:hAnsi="Calibri" w:cs="Calibri"/>
          <w:color w:val="222222"/>
          <w:sz w:val="22"/>
          <w:szCs w:val="22"/>
        </w:rPr>
        <w:t>z dnia 13 kwietnia 2022 r.</w:t>
      </w:r>
      <w:r w:rsidRPr="004B2787">
        <w:rPr>
          <w:rFonts w:ascii="Calibri" w:hAnsi="Calibri" w:cs="Calibri"/>
          <w:i/>
          <w:iCs/>
          <w:color w:val="222222"/>
          <w:sz w:val="22"/>
          <w:szCs w:val="22"/>
        </w:rPr>
        <w:t xml:space="preserve"> o szczególnych rozwiązaniach w zakresie przeciwdziałania wspieraniu agresji na Ukrainę oraz służących ochronie bezpieczeństwa narodowego </w:t>
      </w:r>
      <w:r w:rsidRPr="004B2787">
        <w:rPr>
          <w:rFonts w:ascii="Calibri" w:hAnsi="Calibri" w:cs="Calibri"/>
          <w:color w:val="222222"/>
          <w:sz w:val="22"/>
          <w:szCs w:val="22"/>
        </w:rPr>
        <w:t>(Dz. U. poz. 835)</w:t>
      </w:r>
      <w:r w:rsidRPr="004B2787">
        <w:rPr>
          <w:rFonts w:ascii="Calibri" w:hAnsi="Calibri" w:cs="Calibri"/>
          <w:i/>
          <w:iCs/>
          <w:color w:val="222222"/>
          <w:sz w:val="22"/>
          <w:szCs w:val="22"/>
        </w:rPr>
        <w:t>.</w:t>
      </w:r>
      <w:r w:rsidRPr="004B2787">
        <w:rPr>
          <w:rStyle w:val="Odwoanieprzypisudolnego"/>
          <w:rFonts w:ascii="Calibri" w:hAnsi="Calibri" w:cs="Calibri"/>
          <w:color w:val="222222"/>
          <w:sz w:val="22"/>
          <w:szCs w:val="22"/>
        </w:rPr>
        <w:footnoteReference w:id="9"/>
      </w:r>
    </w:p>
    <w:p w14:paraId="40E3FBDF" w14:textId="77777777" w:rsidR="004B2787" w:rsidRPr="004B2787" w:rsidRDefault="004B2787" w:rsidP="004B2787">
      <w:pPr>
        <w:shd w:val="clear" w:color="auto" w:fill="BFBFBF" w:themeFill="background1" w:themeFillShade="BF"/>
        <w:spacing w:before="240" w:after="120"/>
        <w:jc w:val="both"/>
        <w:rPr>
          <w:rFonts w:ascii="Calibri" w:hAnsi="Calibri" w:cs="Calibri"/>
          <w:sz w:val="22"/>
          <w:szCs w:val="22"/>
        </w:rPr>
      </w:pPr>
      <w:r w:rsidRPr="004B2787">
        <w:rPr>
          <w:rFonts w:ascii="Calibri" w:hAnsi="Calibri" w:cs="Calibri"/>
          <w:b/>
          <w:sz w:val="22"/>
          <w:szCs w:val="22"/>
        </w:rPr>
        <w:t>INFORMACJA DOTYCZĄCA POLEGANIA NA ZDOLNOŚCIACH LUB SYTUACJI PODMIOTU UDOSTĘPNIAJĄCEGO ZASOBY W ZAKRESIE ODPOWIADAJĄCYM PONAD 10% WARTOŚCI ZAMÓWIENIA</w:t>
      </w:r>
      <w:r w:rsidRPr="004B2787">
        <w:rPr>
          <w:rFonts w:ascii="Calibri" w:hAnsi="Calibri" w:cs="Calibri"/>
          <w:b/>
          <w:bCs/>
          <w:sz w:val="22"/>
          <w:szCs w:val="22"/>
        </w:rPr>
        <w:t>:</w:t>
      </w:r>
    </w:p>
    <w:p w14:paraId="05427EF2" w14:textId="77777777" w:rsidR="004B2787" w:rsidRPr="004B2787" w:rsidRDefault="004B2787" w:rsidP="004B2787">
      <w:pPr>
        <w:spacing w:after="120"/>
        <w:jc w:val="both"/>
        <w:rPr>
          <w:rFonts w:ascii="Calibri" w:hAnsi="Calibri" w:cs="Calibri"/>
          <w:sz w:val="22"/>
          <w:szCs w:val="22"/>
        </w:rPr>
      </w:pPr>
      <w:bookmarkStart w:id="210" w:name="_Hlk99016800"/>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B2787">
        <w:rPr>
          <w:rFonts w:ascii="Calibri" w:hAnsi="Calibri" w:cs="Calibri"/>
          <w:color w:val="0070C0"/>
          <w:sz w:val="22"/>
          <w:szCs w:val="22"/>
        </w:rPr>
        <w:t>]</w:t>
      </w:r>
      <w:bookmarkEnd w:id="210"/>
    </w:p>
    <w:p w14:paraId="630CB0BA"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celu wykazania spełniania warunków udziału w postępowaniu, określonych przez zamawiającego w ………………………………………………………...………………….. </w:t>
      </w:r>
      <w:bookmarkStart w:id="211" w:name="_Hlk99005462"/>
      <w:r w:rsidRPr="004B2787">
        <w:rPr>
          <w:rFonts w:ascii="Calibri" w:hAnsi="Calibri" w:cs="Calibri"/>
          <w:i/>
          <w:sz w:val="22"/>
          <w:szCs w:val="22"/>
        </w:rPr>
        <w:t xml:space="preserve">(wskazać </w:t>
      </w:r>
      <w:bookmarkEnd w:id="211"/>
      <w:r w:rsidRPr="004B2787">
        <w:rPr>
          <w:rFonts w:ascii="Calibri" w:hAnsi="Calibri" w:cs="Calibri"/>
          <w:i/>
          <w:sz w:val="22"/>
          <w:szCs w:val="22"/>
        </w:rPr>
        <w:t>dokument i właściwą jednostkę redakcyjną dokumentu, w której określono warunki udziału w postępowaniu),</w:t>
      </w:r>
      <w:r w:rsidRPr="004B2787">
        <w:rPr>
          <w:rFonts w:ascii="Calibri" w:hAnsi="Calibri" w:cs="Calibri"/>
          <w:sz w:val="22"/>
          <w:szCs w:val="22"/>
        </w:rPr>
        <w:t xml:space="preserve"> polegam na zdolnościach lub sytuacji następującego podmiotu udostępniającego zasoby: </w:t>
      </w:r>
      <w:bookmarkStart w:id="212" w:name="_Hlk99014455"/>
      <w:r w:rsidRPr="004B2787">
        <w:rPr>
          <w:rFonts w:ascii="Calibri" w:hAnsi="Calibri" w:cs="Calibri"/>
          <w:sz w:val="22"/>
          <w:szCs w:val="22"/>
        </w:rPr>
        <w:t>………………………………………………………………………...…………………………………….…</w:t>
      </w:r>
      <w:r w:rsidRPr="004B2787">
        <w:rPr>
          <w:rFonts w:ascii="Calibri" w:hAnsi="Calibri" w:cs="Calibri"/>
          <w:i/>
          <w:sz w:val="22"/>
          <w:szCs w:val="22"/>
        </w:rPr>
        <w:t xml:space="preserve"> </w:t>
      </w:r>
      <w:bookmarkEnd w:id="212"/>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 xml:space="preserve">w następującym zakresie: …………………………………………………………………………… </w:t>
      </w:r>
      <w:r w:rsidRPr="004B2787">
        <w:rPr>
          <w:rFonts w:ascii="Calibri" w:hAnsi="Calibri" w:cs="Calibri"/>
          <w:i/>
          <w:sz w:val="22"/>
          <w:szCs w:val="22"/>
        </w:rPr>
        <w:t>(określić odpowiedni zakres udostępnianych zasobów dla wskazanego podmiotu)</w:t>
      </w:r>
      <w:r w:rsidRPr="004B2787">
        <w:rPr>
          <w:rFonts w:ascii="Calibri" w:hAnsi="Calibri" w:cs="Calibri"/>
          <w:iCs/>
          <w:sz w:val="22"/>
          <w:szCs w:val="22"/>
        </w:rPr>
        <w:t>,</w:t>
      </w:r>
      <w:r w:rsidRPr="004B2787">
        <w:rPr>
          <w:rFonts w:ascii="Calibri" w:hAnsi="Calibri" w:cs="Calibri"/>
          <w:i/>
          <w:sz w:val="22"/>
          <w:szCs w:val="22"/>
        </w:rPr>
        <w:br/>
      </w:r>
      <w:r w:rsidRPr="004B2787">
        <w:rPr>
          <w:rFonts w:ascii="Calibri" w:hAnsi="Calibri" w:cs="Calibri"/>
          <w:sz w:val="22"/>
          <w:szCs w:val="22"/>
        </w:rPr>
        <w:t xml:space="preserve">co odpowiada ponad 10% wartości przedmiotowego zamówienia. </w:t>
      </w:r>
    </w:p>
    <w:p w14:paraId="78E4ACDA"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PODWYKONAWCY, NA KTÓREGO PRZYPADA PONAD 10% WARTOŚCI ZAMÓWIENIA:</w:t>
      </w:r>
    </w:p>
    <w:p w14:paraId="77C82CDD"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B2787">
        <w:rPr>
          <w:rFonts w:ascii="Calibri" w:hAnsi="Calibri" w:cs="Calibri"/>
          <w:color w:val="0070C0"/>
          <w:sz w:val="22"/>
          <w:szCs w:val="22"/>
        </w:rPr>
        <w:t>]</w:t>
      </w:r>
    </w:p>
    <w:p w14:paraId="556E1C49"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stosunku do następującego podmiotu, będącego podwykonawcą, na którego przypada ponad 10% wartości zamówienia: ……………………………………………………………………………………………….………..….…… </w:t>
      </w:r>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nie zachodzą podstawy wykluczenia z postępowania o udzielenie zamówienia przewidziane w  art.  5k rozporządzenia 833/2014 w brzmieniu nadanym rozporządzeniem 2022/576.</w:t>
      </w:r>
    </w:p>
    <w:p w14:paraId="7C3FFC0D"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lastRenderedPageBreak/>
        <w:t>OŚWIADCZENIE DOTYCZĄCE DOSTAWCY, NA KTÓREGO PRZYPADA PONAD 10% WARTOŚCI ZAMÓWIENIA:</w:t>
      </w:r>
    </w:p>
    <w:p w14:paraId="3DB56F44"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4B2787">
        <w:rPr>
          <w:rFonts w:ascii="Calibri" w:hAnsi="Calibri" w:cs="Calibri"/>
          <w:color w:val="0070C0"/>
          <w:sz w:val="22"/>
          <w:szCs w:val="22"/>
        </w:rPr>
        <w:t>]</w:t>
      </w:r>
    </w:p>
    <w:p w14:paraId="747A56F2"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stosunku do następującego podmiotu, będącego dostawcą, na którego przypada ponad 10% wartości zamówienia: ……………………………………………………………………………………………….………..….…… </w:t>
      </w:r>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nie zachodzą podstawy wykluczenia z postępowania o udzielenie zamówienia przewidziane w  art.  5k rozporządzenia 833/2014 w brzmieniu nadanym rozporządzeniem 2022/576.</w:t>
      </w:r>
    </w:p>
    <w:p w14:paraId="14667A8D" w14:textId="77777777" w:rsidR="004B2787" w:rsidRPr="004B2787" w:rsidRDefault="004B2787" w:rsidP="004B2787">
      <w:pPr>
        <w:spacing w:after="120"/>
        <w:ind w:left="5664" w:firstLine="708"/>
        <w:jc w:val="both"/>
        <w:rPr>
          <w:rFonts w:ascii="Calibri" w:hAnsi="Calibri" w:cs="Calibri"/>
          <w:i/>
          <w:sz w:val="22"/>
          <w:szCs w:val="22"/>
        </w:rPr>
      </w:pPr>
    </w:p>
    <w:p w14:paraId="3A7837C8"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3100D537" w14:textId="77777777" w:rsidR="004B2787" w:rsidRPr="004B2787" w:rsidRDefault="004B2787" w:rsidP="004B2787">
      <w:pPr>
        <w:spacing w:after="120"/>
        <w:jc w:val="both"/>
        <w:rPr>
          <w:rFonts w:ascii="Calibri" w:hAnsi="Calibri" w:cs="Calibri"/>
          <w:b/>
          <w:sz w:val="22"/>
          <w:szCs w:val="22"/>
        </w:rPr>
      </w:pPr>
    </w:p>
    <w:p w14:paraId="0800657E"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4B2787" w:rsidRDefault="004B2787" w:rsidP="004B2787">
      <w:pPr>
        <w:spacing w:after="120"/>
        <w:jc w:val="both"/>
        <w:rPr>
          <w:rFonts w:ascii="Calibri" w:hAnsi="Calibri" w:cs="Calibri"/>
          <w:sz w:val="22"/>
          <w:szCs w:val="22"/>
        </w:rPr>
      </w:pPr>
    </w:p>
    <w:p w14:paraId="131DBBF8"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INFORMACJA DOTYCZĄCA DOSTĘPU DO PODMIOTOWYCH ŚRODKÓW DOWODOWYCH:</w:t>
      </w:r>
    </w:p>
    <w:p w14:paraId="76C0D363"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4B2787">
        <w:rPr>
          <w:rFonts w:ascii="Calibri" w:hAnsi="Calibri" w:cs="Calibri"/>
          <w:sz w:val="22"/>
          <w:szCs w:val="22"/>
        </w:rPr>
        <w:br/>
        <w:t>1) ......................................................................................................................................................</w:t>
      </w:r>
    </w:p>
    <w:p w14:paraId="5E7A62F1"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2) .......................................................................................................................................................</w:t>
      </w:r>
    </w:p>
    <w:p w14:paraId="683CACC6" w14:textId="77777777" w:rsidR="004B2787" w:rsidRPr="004B2787" w:rsidRDefault="004B2787" w:rsidP="004B2787">
      <w:pPr>
        <w:spacing w:after="120"/>
        <w:jc w:val="both"/>
        <w:rPr>
          <w:rFonts w:ascii="Calibri" w:hAnsi="Calibri" w:cs="Calibri"/>
          <w: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4B2787" w:rsidRDefault="004B2787" w:rsidP="004B2787">
      <w:pPr>
        <w:spacing w:after="120"/>
        <w:jc w:val="both"/>
        <w:rPr>
          <w:rFonts w:ascii="Calibri" w:hAnsi="Calibri" w:cs="Calibri"/>
          <w:i/>
          <w:sz w:val="22"/>
          <w:szCs w:val="22"/>
        </w:rPr>
      </w:pPr>
    </w:p>
    <w:p w14:paraId="0A42A26D"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95DE818"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8E07E09" w14:textId="236C3BE6" w:rsidR="004B2787" w:rsidRPr="004B2787" w:rsidRDefault="004B2787" w:rsidP="004B2787">
      <w:pPr>
        <w:spacing w:after="120"/>
        <w:jc w:val="both"/>
        <w:rPr>
          <w:rFonts w:ascii="Calibri" w:hAnsi="Calibri" w:cs="Calibri"/>
          <w:i/>
          <w:sz w:val="22"/>
          <w:szCs w:val="22"/>
        </w:rPr>
      </w:pPr>
    </w:p>
    <w:p w14:paraId="174FDFC9" w14:textId="77777777" w:rsidR="004B2787" w:rsidRPr="004B2787" w:rsidRDefault="004B2787" w:rsidP="004B2787">
      <w:pPr>
        <w:spacing w:line="360" w:lineRule="auto"/>
        <w:jc w:val="both"/>
        <w:rPr>
          <w:rFonts w:ascii="Calibri" w:hAnsi="Calibri" w:cs="Calibri"/>
          <w:sz w:val="22"/>
          <w:szCs w:val="22"/>
        </w:rPr>
      </w:pPr>
    </w:p>
    <w:p w14:paraId="4B8216D5" w14:textId="58B2CE75" w:rsidR="004B2787" w:rsidRPr="004B2787" w:rsidRDefault="004B2787">
      <w:pPr>
        <w:jc w:val="both"/>
        <w:rPr>
          <w:rStyle w:val="Brak"/>
          <w:rFonts w:ascii="Calibri" w:eastAsia="Arial" w:hAnsi="Calibri" w:cs="Calibri"/>
          <w:sz w:val="22"/>
          <w:szCs w:val="22"/>
        </w:rPr>
      </w:pPr>
    </w:p>
    <w:p w14:paraId="5EA7399D" w14:textId="505A3771" w:rsidR="004B2787" w:rsidRPr="004B2787" w:rsidRDefault="004B2787">
      <w:pPr>
        <w:jc w:val="both"/>
        <w:rPr>
          <w:rStyle w:val="Brak"/>
          <w:rFonts w:ascii="Calibri" w:eastAsia="Arial" w:hAnsi="Calibri" w:cs="Calibri"/>
          <w:sz w:val="22"/>
          <w:szCs w:val="22"/>
        </w:rPr>
      </w:pPr>
    </w:p>
    <w:p w14:paraId="300DCA1C" w14:textId="1C0F68C5" w:rsidR="004B2787" w:rsidRPr="004B2787" w:rsidRDefault="004B2787">
      <w:pPr>
        <w:jc w:val="both"/>
        <w:rPr>
          <w:rStyle w:val="Brak"/>
          <w:rFonts w:ascii="Calibri" w:eastAsia="Arial" w:hAnsi="Calibri" w:cs="Calibri"/>
          <w:sz w:val="22"/>
          <w:szCs w:val="22"/>
        </w:rPr>
      </w:pPr>
    </w:p>
    <w:p w14:paraId="163303D1" w14:textId="3E262FE2" w:rsidR="004B2787" w:rsidRPr="004B2787" w:rsidRDefault="004B2787">
      <w:pPr>
        <w:jc w:val="both"/>
        <w:rPr>
          <w:rStyle w:val="Brak"/>
          <w:rFonts w:ascii="Calibri" w:eastAsia="Arial" w:hAnsi="Calibri" w:cs="Calibri"/>
          <w:sz w:val="22"/>
          <w:szCs w:val="22"/>
        </w:rPr>
      </w:pPr>
    </w:p>
    <w:p w14:paraId="5A07CB77" w14:textId="0F6FC2DC" w:rsidR="004B2787" w:rsidRPr="004B2787" w:rsidRDefault="004B2787">
      <w:pPr>
        <w:rPr>
          <w:rStyle w:val="Brak"/>
          <w:rFonts w:ascii="Calibri" w:eastAsia="Arial" w:hAnsi="Calibri" w:cs="Calibri"/>
          <w:sz w:val="22"/>
          <w:szCs w:val="22"/>
        </w:rPr>
      </w:pPr>
      <w:r w:rsidRPr="004B2787">
        <w:rPr>
          <w:rStyle w:val="Brak"/>
          <w:rFonts w:ascii="Calibri" w:eastAsia="Arial" w:hAnsi="Calibri" w:cs="Calibri"/>
          <w:sz w:val="22"/>
          <w:szCs w:val="22"/>
        </w:rPr>
        <w:br w:type="page"/>
      </w:r>
    </w:p>
    <w:p w14:paraId="2B1D611C" w14:textId="2E4A0050" w:rsidR="00B37313" w:rsidRPr="008B394C" w:rsidRDefault="002F298E">
      <w:pPr>
        <w:pStyle w:val="Nagwek3"/>
        <w:rPr>
          <w:rStyle w:val="Brak"/>
          <w:rFonts w:ascii="Calibri" w:hAnsi="Calibri" w:cs="Calibri"/>
          <w:sz w:val="22"/>
          <w:szCs w:val="22"/>
          <w:shd w:val="clear" w:color="auto" w:fill="FFFF00"/>
        </w:rPr>
      </w:pPr>
      <w:bookmarkStart w:id="213" w:name="_Toc35"/>
      <w:bookmarkStart w:id="214" w:name="_Toc76125968"/>
      <w:bookmarkStart w:id="215" w:name="_Toc144711322"/>
      <w:r w:rsidRPr="008B394C">
        <w:rPr>
          <w:rStyle w:val="BrakA"/>
          <w:rFonts w:ascii="Calibri" w:eastAsia="Arial Unicode MS" w:hAnsi="Calibri" w:cs="Calibri"/>
          <w:sz w:val="22"/>
          <w:szCs w:val="22"/>
        </w:rPr>
        <w:lastRenderedPageBreak/>
        <w:t>Załącznik nr 2</w:t>
      </w:r>
      <w:r w:rsidR="004B2787">
        <w:rPr>
          <w:rStyle w:val="BrakA"/>
          <w:rFonts w:ascii="Calibri" w:eastAsia="Arial Unicode MS" w:hAnsi="Calibri" w:cs="Calibri"/>
          <w:sz w:val="22"/>
          <w:szCs w:val="22"/>
        </w:rPr>
        <w:t>.1.</w:t>
      </w:r>
      <w:r w:rsidRPr="008B394C">
        <w:rPr>
          <w:rStyle w:val="BrakA"/>
          <w:rFonts w:ascii="Calibri" w:eastAsia="Arial Unicode MS" w:hAnsi="Calibri" w:cs="Calibri"/>
          <w:sz w:val="22"/>
          <w:szCs w:val="22"/>
        </w:rPr>
        <w:t xml:space="preserve">A – Wzór oświadczenia podmiotu udostępniającego zasoby </w:t>
      </w:r>
      <w:r w:rsidR="009454E9" w:rsidRPr="009454E9">
        <w:rPr>
          <w:rStyle w:val="Brak"/>
          <w:rFonts w:ascii="Calibri" w:hAnsi="Calibri" w:cs="Calibri"/>
          <w:sz w:val="22"/>
          <w:szCs w:val="22"/>
        </w:rPr>
        <w:t>o braku podstaw wykluczenia na podstawie art. 5k rozporządzenia Rady (UE) nr 833/2014 w brzmieniu nadanym rozporządzeniem 2022/576</w:t>
      </w:r>
      <w:r w:rsidR="009454E9">
        <w:rPr>
          <w:rStyle w:val="Brak"/>
          <w:rFonts w:ascii="Calibri" w:hAnsi="Calibri" w:cs="Calibri"/>
          <w:sz w:val="22"/>
          <w:szCs w:val="22"/>
        </w:rPr>
        <w:t xml:space="preserve"> </w:t>
      </w:r>
      <w:r w:rsidR="009454E9" w:rsidRPr="009454E9">
        <w:rPr>
          <w:rStyle w:val="Brak"/>
          <w:rFonts w:ascii="Calibri" w:hAnsi="Calibri" w:cs="Calibri"/>
          <w:sz w:val="22"/>
          <w:szCs w:val="22"/>
        </w:rPr>
        <w:t>oraz art. 7 ustawy sankcyjnej</w:t>
      </w:r>
      <w:r w:rsidRPr="008B394C">
        <w:rPr>
          <w:rStyle w:val="BrakA"/>
          <w:rFonts w:ascii="Calibri" w:eastAsia="Arial Unicode MS" w:hAnsi="Calibri" w:cs="Calibri"/>
          <w:sz w:val="22"/>
          <w:szCs w:val="22"/>
        </w:rPr>
        <w:t>.</w:t>
      </w:r>
      <w:bookmarkEnd w:id="213"/>
      <w:bookmarkEnd w:id="214"/>
      <w:bookmarkEnd w:id="215"/>
    </w:p>
    <w:p w14:paraId="212343C5" w14:textId="77777777" w:rsidR="00B37313" w:rsidRPr="008B394C" w:rsidRDefault="00B37313" w:rsidP="00F06B1E">
      <w:pPr>
        <w:pStyle w:val="Default"/>
        <w:rPr>
          <w:rStyle w:val="BrakA"/>
        </w:rPr>
      </w:pPr>
    </w:p>
    <w:p w14:paraId="60EB92D0" w14:textId="581924BB"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27778C77"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89BBE10" w14:textId="4A8B4791" w:rsidR="00D62B08" w:rsidRDefault="000E6460" w:rsidP="00D62B08">
      <w:pPr>
        <w:jc w:val="center"/>
        <w:rPr>
          <w:rFonts w:ascii="Calibri"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27C5236C" w14:textId="77777777" w:rsidR="000E6460" w:rsidRPr="008B394C" w:rsidRDefault="000E6460" w:rsidP="00D62B08">
      <w:pPr>
        <w:jc w:val="center"/>
        <w:rPr>
          <w:rStyle w:val="Brak"/>
          <w:rFonts w:ascii="Calibri" w:eastAsia="Arial" w:hAnsi="Calibri" w:cs="Calibri"/>
          <w:b/>
          <w:bCs/>
          <w:sz w:val="22"/>
          <w:szCs w:val="22"/>
        </w:rPr>
      </w:pPr>
    </w:p>
    <w:p w14:paraId="09D76F77" w14:textId="2901FD2A"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7286BCAA" w14:textId="77777777" w:rsidR="0035013B" w:rsidRPr="008B394C" w:rsidRDefault="0035013B">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51BB11A5" w14:textId="10A0CAAD" w:rsidR="004B2787" w:rsidRDefault="004B2787">
      <w:pPr>
        <w:rPr>
          <w:rStyle w:val="Brak"/>
          <w:rFonts w:ascii="Calibri" w:eastAsia="Arial" w:hAnsi="Calibri" w:cs="Calibri"/>
          <w:sz w:val="22"/>
          <w:szCs w:val="22"/>
        </w:rPr>
      </w:pPr>
    </w:p>
    <w:p w14:paraId="4EA5B5A8" w14:textId="77777777" w:rsidR="004B2787" w:rsidRPr="004B2787" w:rsidRDefault="004B2787" w:rsidP="004B2787">
      <w:pPr>
        <w:spacing w:after="120"/>
        <w:jc w:val="center"/>
        <w:rPr>
          <w:rFonts w:ascii="Calibri" w:hAnsi="Calibri" w:cs="Calibri"/>
          <w:b/>
          <w:sz w:val="22"/>
          <w:szCs w:val="22"/>
          <w:u w:val="single"/>
        </w:rPr>
      </w:pPr>
      <w:r w:rsidRPr="004B2787">
        <w:rPr>
          <w:rFonts w:ascii="Calibri" w:hAnsi="Calibri" w:cs="Calibri"/>
          <w:b/>
          <w:sz w:val="22"/>
          <w:szCs w:val="22"/>
          <w:u w:val="single"/>
        </w:rPr>
        <w:t xml:space="preserve">Oświadczenia podmiotu udostępniającego zasoby </w:t>
      </w:r>
    </w:p>
    <w:p w14:paraId="4636D728" w14:textId="60C2A768" w:rsidR="004B2787" w:rsidRPr="008B292F" w:rsidRDefault="004B2787" w:rsidP="004B2787">
      <w:pPr>
        <w:spacing w:before="120" w:after="120"/>
        <w:jc w:val="center"/>
        <w:rPr>
          <w:rFonts w:ascii="Calibri" w:hAnsi="Calibri" w:cs="Calibri"/>
          <w:b/>
          <w:caps/>
          <w:sz w:val="22"/>
          <w:szCs w:val="22"/>
          <w:u w:val="single"/>
        </w:rPr>
      </w:pPr>
      <w:r w:rsidRPr="004B2787">
        <w:rPr>
          <w:rFonts w:ascii="Calibri" w:hAnsi="Calibri" w:cs="Calibri"/>
          <w:b/>
          <w:sz w:val="22"/>
          <w:szCs w:val="22"/>
          <w:u w:val="single"/>
        </w:rPr>
        <w:t>DOTYCZĄCE PRZESŁANEK WYKLUCZENIA Z ART. 5K ROZPORZĄDZENIA 833/2014</w:t>
      </w:r>
      <w:r w:rsidR="008B292F">
        <w:rPr>
          <w:rFonts w:ascii="Calibri" w:hAnsi="Calibri" w:cs="Calibri"/>
          <w:b/>
          <w:sz w:val="22"/>
          <w:szCs w:val="22"/>
          <w:u w:val="single"/>
        </w:rPr>
        <w:t xml:space="preserve"> </w:t>
      </w:r>
      <w:r w:rsidR="008B292F" w:rsidRPr="008B292F">
        <w:rPr>
          <w:rFonts w:ascii="Calibri" w:hAnsi="Calibri" w:cs="Calibri"/>
          <w:b/>
          <w:bCs/>
          <w:sz w:val="22"/>
          <w:szCs w:val="22"/>
          <w:u w:val="single"/>
        </w:rPr>
        <w:t>W BRZMIENIU NADANYM ROZPORZADZENIEM 2022/576</w:t>
      </w:r>
      <w:r w:rsidRPr="008B292F">
        <w:rPr>
          <w:rFonts w:ascii="Calibri" w:hAnsi="Calibri" w:cs="Calibri"/>
          <w:b/>
          <w:sz w:val="22"/>
          <w:szCs w:val="22"/>
          <w:u w:val="single"/>
        </w:rPr>
        <w:t xml:space="preserve"> ORAZ ART. 7 UST. 1 USTAWY </w:t>
      </w:r>
      <w:r w:rsidRPr="008B292F">
        <w:rPr>
          <w:rFonts w:ascii="Calibri" w:hAnsi="Calibri" w:cs="Calibri"/>
          <w:b/>
          <w:caps/>
          <w:sz w:val="22"/>
          <w:szCs w:val="22"/>
          <w:u w:val="single"/>
        </w:rPr>
        <w:t>o szczególnych rozwiązaniach w zakresie przeciwdziałania wspieraniu agresji na Ukrainę oraz służących ochronie bezpieczeństwa narodowego</w:t>
      </w:r>
    </w:p>
    <w:p w14:paraId="40E8ED4D" w14:textId="77777777" w:rsidR="004B2787" w:rsidRPr="004B2787" w:rsidRDefault="004B2787" w:rsidP="004B2787">
      <w:pPr>
        <w:spacing w:before="120" w:after="120"/>
        <w:jc w:val="center"/>
        <w:rPr>
          <w:rFonts w:ascii="Calibri" w:hAnsi="Calibri" w:cs="Calibri"/>
          <w:b/>
          <w:sz w:val="22"/>
          <w:szCs w:val="22"/>
          <w:u w:val="single"/>
        </w:rPr>
      </w:pPr>
      <w:r w:rsidRPr="004B2787">
        <w:rPr>
          <w:rFonts w:ascii="Calibri" w:hAnsi="Calibri" w:cs="Calibri"/>
          <w:b/>
          <w:sz w:val="22"/>
          <w:szCs w:val="22"/>
        </w:rPr>
        <w:t>składane na podstawie art. 125 ust. 5 ustawy Pzp</w:t>
      </w:r>
    </w:p>
    <w:p w14:paraId="42E47FA9" w14:textId="318325F6" w:rsidR="004B2787" w:rsidRPr="004B2787" w:rsidRDefault="004B2787" w:rsidP="000E6460">
      <w:pPr>
        <w:spacing w:before="240" w:after="120"/>
        <w:jc w:val="both"/>
        <w:rPr>
          <w:rFonts w:ascii="Calibri" w:hAnsi="Calibri" w:cs="Calibri"/>
          <w:sz w:val="22"/>
          <w:szCs w:val="22"/>
        </w:rPr>
      </w:pPr>
      <w:r w:rsidRPr="004B2787">
        <w:rPr>
          <w:rFonts w:ascii="Calibri" w:hAnsi="Calibri" w:cs="Calibri"/>
          <w:sz w:val="22"/>
          <w:szCs w:val="22"/>
        </w:rPr>
        <w:t xml:space="preserve">Na potrzeby postępowania o udzielenie zamówienia publicznego </w:t>
      </w:r>
      <w:r w:rsidRPr="004B2787">
        <w:rPr>
          <w:rFonts w:ascii="Calibri" w:hAnsi="Calibri" w:cs="Calibri"/>
          <w:sz w:val="22"/>
          <w:szCs w:val="22"/>
        </w:rPr>
        <w:br/>
        <w:t xml:space="preserve">pn. </w:t>
      </w:r>
      <w:r w:rsidR="000E6460" w:rsidRPr="000E6460">
        <w:rPr>
          <w:rFonts w:ascii="Calibri" w:hAnsi="Calibri" w:cs="Calibri"/>
          <w:b/>
          <w:bCs/>
          <w:i/>
          <w:iCs/>
          <w:sz w:val="22"/>
          <w:szCs w:val="22"/>
        </w:rPr>
        <w:t>Usługa druku, oprawy i dostawy publikacji książkowych i nutowych – Publikacje nutowe i książkowe (DMP) – druk z diapozytywów i plików pdf</w:t>
      </w:r>
      <w:r w:rsidR="000E6460">
        <w:rPr>
          <w:rFonts w:ascii="Calibri" w:hAnsi="Calibri" w:cs="Calibri"/>
          <w:b/>
          <w:bCs/>
          <w:i/>
          <w:iCs/>
          <w:sz w:val="22"/>
          <w:szCs w:val="22"/>
        </w:rPr>
        <w:t xml:space="preserve"> </w:t>
      </w:r>
      <w:r w:rsidRPr="004B2787">
        <w:rPr>
          <w:rFonts w:ascii="Calibri" w:hAnsi="Calibri" w:cs="Calibri"/>
          <w:sz w:val="22"/>
          <w:szCs w:val="22"/>
        </w:rPr>
        <w:t xml:space="preserve">prowadzonego przez </w:t>
      </w:r>
      <w:r w:rsidR="00BB657C">
        <w:rPr>
          <w:rFonts w:ascii="Calibri" w:hAnsi="Calibri" w:cs="Calibri"/>
          <w:sz w:val="22"/>
          <w:szCs w:val="22"/>
        </w:rPr>
        <w:t xml:space="preserve">Zamawiającego - </w:t>
      </w:r>
      <w:r w:rsidR="00952EA4" w:rsidRPr="00BB657C">
        <w:rPr>
          <w:rFonts w:ascii="Calibri" w:hAnsi="Calibri" w:cs="Calibri"/>
          <w:b/>
          <w:bCs/>
          <w:sz w:val="22"/>
          <w:szCs w:val="22"/>
        </w:rPr>
        <w:t xml:space="preserve">Polskie Wydawnictwo Muzyczne </w:t>
      </w:r>
      <w:r w:rsidRPr="004B2787">
        <w:rPr>
          <w:rFonts w:ascii="Calibri" w:hAnsi="Calibri" w:cs="Calibri"/>
          <w:i/>
          <w:sz w:val="22"/>
          <w:szCs w:val="22"/>
        </w:rPr>
        <w:t xml:space="preserve">, </w:t>
      </w:r>
      <w:r w:rsidRPr="004B2787">
        <w:rPr>
          <w:rFonts w:ascii="Calibri" w:hAnsi="Calibri" w:cs="Calibri"/>
          <w:sz w:val="22"/>
          <w:szCs w:val="22"/>
        </w:rPr>
        <w:t>oświadczam, co następuje:</w:t>
      </w:r>
    </w:p>
    <w:p w14:paraId="53024452" w14:textId="77777777" w:rsidR="004B2787" w:rsidRPr="004B2787" w:rsidRDefault="004B2787" w:rsidP="004B2787">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PODMIOTU UDOSTEPNIAJĄCEGO ZASOBY:</w:t>
      </w:r>
    </w:p>
    <w:p w14:paraId="1903D409" w14:textId="77777777" w:rsidR="004B2787" w:rsidRPr="004B2787" w:rsidRDefault="004B2787" w:rsidP="00537F2B">
      <w:pPr>
        <w:pStyle w:val="Akapitzlist"/>
        <w:numPr>
          <w:ilvl w:val="0"/>
          <w:numId w:val="62"/>
        </w:numPr>
        <w:spacing w:before="360" w:after="120" w:line="240" w:lineRule="auto"/>
        <w:jc w:val="both"/>
        <w:rPr>
          <w:rFonts w:cs="Calibri"/>
          <w:b/>
          <w:bCs/>
        </w:rPr>
      </w:pPr>
      <w:r w:rsidRPr="004B2787">
        <w:rPr>
          <w:rFonts w:cs="Calibri"/>
        </w:rPr>
        <w:t xml:space="preserve">Oświadczam, że nie zachodzą w stosunku do mnie przesłanki wykluczenia z postępowania na </w:t>
      </w:r>
      <w:bookmarkStart w:id="216" w:name="_Hlk112577499"/>
      <w:r w:rsidRPr="004B2787">
        <w:rPr>
          <w:rFonts w:cs="Calibri"/>
        </w:rPr>
        <w:t xml:space="preserve">podstawie art. 5k rozporządzenia Rady (UE) nr 833/2014 </w:t>
      </w:r>
      <w:bookmarkEnd w:id="216"/>
      <w:r w:rsidRPr="004B2787">
        <w:rPr>
          <w:rFonts w:cs="Calibri"/>
        </w:rPr>
        <w:t>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B2787">
        <w:rPr>
          <w:rStyle w:val="Odwoanieprzypisudolnego"/>
          <w:rFonts w:cs="Calibri"/>
        </w:rPr>
        <w:footnoteReference w:id="10"/>
      </w:r>
    </w:p>
    <w:p w14:paraId="42EA135E" w14:textId="77777777" w:rsidR="004B2787" w:rsidRPr="004B2787" w:rsidRDefault="004B2787" w:rsidP="00537F2B">
      <w:pPr>
        <w:pStyle w:val="NormalnyWeb"/>
        <w:numPr>
          <w:ilvl w:val="0"/>
          <w:numId w:val="62"/>
        </w:numPr>
        <w:spacing w:before="0" w:after="120"/>
        <w:jc w:val="both"/>
        <w:rPr>
          <w:rFonts w:ascii="Calibri" w:hAnsi="Calibri" w:cs="Calibri"/>
          <w:b/>
          <w:bCs/>
          <w:sz w:val="22"/>
          <w:szCs w:val="22"/>
        </w:rPr>
      </w:pPr>
      <w:r w:rsidRPr="004B2787">
        <w:rPr>
          <w:rFonts w:ascii="Calibri" w:hAnsi="Calibri" w:cs="Calibri"/>
          <w:sz w:val="22"/>
          <w:szCs w:val="22"/>
        </w:rPr>
        <w:lastRenderedPageBreak/>
        <w:t xml:space="preserve">Oświadczam, że nie zachodzą w stosunku do mnie przesłanki wykluczenia z postępowania na podstawie art. </w:t>
      </w:r>
      <w:r w:rsidRPr="004B2787">
        <w:rPr>
          <w:rFonts w:ascii="Calibri" w:eastAsia="Times New Roman" w:hAnsi="Calibri" w:cs="Calibri"/>
          <w:color w:val="222222"/>
          <w:sz w:val="22"/>
          <w:szCs w:val="22"/>
        </w:rPr>
        <w:t xml:space="preserve">7 ust. 1 ustawy </w:t>
      </w:r>
      <w:r w:rsidRPr="004B2787">
        <w:rPr>
          <w:rFonts w:ascii="Calibri" w:hAnsi="Calibri" w:cs="Calibri"/>
          <w:color w:val="222222"/>
          <w:sz w:val="22"/>
          <w:szCs w:val="22"/>
        </w:rPr>
        <w:t>z dnia 13 kwietnia 2022 r.</w:t>
      </w:r>
      <w:r w:rsidRPr="004B2787">
        <w:rPr>
          <w:rFonts w:ascii="Calibri" w:hAnsi="Calibri" w:cs="Calibri"/>
          <w:i/>
          <w:iCs/>
          <w:color w:val="222222"/>
          <w:sz w:val="22"/>
          <w:szCs w:val="22"/>
        </w:rPr>
        <w:t xml:space="preserve"> o szczególnych rozwiązaniach w zakresie przeciwdziałania wspieraniu agresji na Ukrainę oraz służących ochronie bezpieczeństwa narodowego </w:t>
      </w:r>
      <w:r w:rsidRPr="004B2787">
        <w:rPr>
          <w:rFonts w:ascii="Calibri" w:hAnsi="Calibri" w:cs="Calibri"/>
          <w:color w:val="222222"/>
          <w:sz w:val="22"/>
          <w:szCs w:val="22"/>
        </w:rPr>
        <w:t>(Dz. U. poz. 835)</w:t>
      </w:r>
      <w:r w:rsidRPr="004B2787">
        <w:rPr>
          <w:rFonts w:ascii="Calibri" w:hAnsi="Calibri" w:cs="Calibri"/>
          <w:i/>
          <w:iCs/>
          <w:color w:val="222222"/>
          <w:sz w:val="22"/>
          <w:szCs w:val="22"/>
        </w:rPr>
        <w:t>.</w:t>
      </w:r>
      <w:r w:rsidRPr="004B2787">
        <w:rPr>
          <w:rStyle w:val="Odwoanieprzypisudolnego"/>
          <w:rFonts w:ascii="Calibri" w:hAnsi="Calibri" w:cs="Calibri"/>
          <w:color w:val="222222"/>
          <w:sz w:val="22"/>
          <w:szCs w:val="22"/>
        </w:rPr>
        <w:footnoteReference w:id="11"/>
      </w:r>
    </w:p>
    <w:p w14:paraId="28F5DC89" w14:textId="77777777" w:rsidR="004B2787" w:rsidRPr="004B2787" w:rsidRDefault="004B2787" w:rsidP="004B2787">
      <w:pPr>
        <w:spacing w:after="120"/>
        <w:ind w:left="5664" w:firstLine="708"/>
        <w:jc w:val="both"/>
        <w:rPr>
          <w:rFonts w:ascii="Calibri" w:hAnsi="Calibri" w:cs="Calibri"/>
          <w:i/>
          <w:sz w:val="22"/>
          <w:szCs w:val="22"/>
        </w:rPr>
      </w:pPr>
    </w:p>
    <w:p w14:paraId="7B1A3002"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3586459F"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4B2787" w:rsidRDefault="004B2787" w:rsidP="004B2787">
      <w:pPr>
        <w:spacing w:after="120"/>
        <w:jc w:val="both"/>
        <w:rPr>
          <w:rFonts w:ascii="Calibri" w:hAnsi="Calibri" w:cs="Calibri"/>
          <w:sz w:val="22"/>
          <w:szCs w:val="22"/>
        </w:rPr>
      </w:pPr>
    </w:p>
    <w:p w14:paraId="0BA18A33"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INFORMACJA DOTYCZĄCA DOSTĘPU DO PODMIOTOWYCH ŚRODKÓW DOWODOWYCH:</w:t>
      </w:r>
    </w:p>
    <w:p w14:paraId="4F3F72A9"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Wskazuję następujące podmiotowe środki dowodowe, które można uzyskać za pomocą bezpłatnych i ogólnodostępnych baz danych, oraz dane umożliwiające dostęp do tych środków:</w:t>
      </w:r>
    </w:p>
    <w:p w14:paraId="501E96B5"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1) ......................................................................................................................................................</w:t>
      </w:r>
    </w:p>
    <w:p w14:paraId="40888B60"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2) .......................................................................................................................................................</w:t>
      </w:r>
    </w:p>
    <w:p w14:paraId="2C4ADE5B"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4B2787" w:rsidRDefault="004B2787" w:rsidP="004B2787">
      <w:pPr>
        <w:spacing w:after="120"/>
        <w:jc w:val="both"/>
        <w:rPr>
          <w:rFonts w:ascii="Calibri" w:hAnsi="Calibri" w:cs="Calibri"/>
          <w:sz w:val="22"/>
          <w:szCs w:val="22"/>
        </w:rPr>
      </w:pPr>
    </w:p>
    <w:p w14:paraId="629DB8E8"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CB9477"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6CE8CD81" w14:textId="3A20B5F0" w:rsidR="004B2787" w:rsidRDefault="004B2787">
      <w:pPr>
        <w:rPr>
          <w:rStyle w:val="Brak"/>
          <w:rFonts w:ascii="Calibri" w:eastAsia="Arial" w:hAnsi="Calibri" w:cs="Calibri"/>
          <w:sz w:val="22"/>
          <w:szCs w:val="22"/>
        </w:rPr>
      </w:pPr>
    </w:p>
    <w:p w14:paraId="13F09D92" w14:textId="6DAA0FB8" w:rsidR="004B2787" w:rsidRDefault="004B2787">
      <w:pPr>
        <w:rPr>
          <w:rStyle w:val="Brak"/>
          <w:rFonts w:ascii="Calibri" w:eastAsia="Arial" w:hAnsi="Calibri" w:cs="Calibri"/>
          <w:sz w:val="22"/>
          <w:szCs w:val="22"/>
        </w:rPr>
      </w:pPr>
      <w:r>
        <w:rPr>
          <w:rStyle w:val="Brak"/>
          <w:rFonts w:ascii="Calibri" w:eastAsia="Arial"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17" w:name="_Toc76125969"/>
      <w:bookmarkStart w:id="218" w:name="_Toc144711323"/>
      <w:bookmarkStart w:id="219"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17"/>
      <w:bookmarkEnd w:id="218"/>
      <w:r w:rsidRPr="008B394C">
        <w:rPr>
          <w:rStyle w:val="BrakA"/>
          <w:rFonts w:ascii="Calibri" w:hAnsi="Calibri" w:cs="Calibri"/>
          <w:sz w:val="22"/>
          <w:szCs w:val="22"/>
        </w:rPr>
        <w:t xml:space="preserve"> </w:t>
      </w:r>
      <w:bookmarkEnd w:id="219"/>
    </w:p>
    <w:p w14:paraId="67D0353D" w14:textId="0319B91A"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8DBE141"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AB5813E" w14:textId="07206A55" w:rsidR="002E0ACE" w:rsidRDefault="000E6460" w:rsidP="00D62B08">
      <w:pPr>
        <w:jc w:val="center"/>
        <w:rPr>
          <w:rFonts w:ascii="Calibri"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3535211B" w14:textId="77777777" w:rsidR="000E6460" w:rsidRPr="008B394C" w:rsidRDefault="000E6460" w:rsidP="00D62B08">
      <w:pPr>
        <w:jc w:val="center"/>
        <w:rPr>
          <w:rStyle w:val="Brak"/>
          <w:rFonts w:ascii="Calibri" w:eastAsia="Arial" w:hAnsi="Calibri" w:cs="Calibri"/>
          <w:b/>
          <w:bCs/>
          <w:sz w:val="22"/>
          <w:szCs w:val="22"/>
        </w:rPr>
      </w:pPr>
    </w:p>
    <w:p w14:paraId="5DD49EB9" w14:textId="0FA5DFA3"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Prawo zamówień publicznych (dalej jako: Pzp)</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74BF1B83"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w:t>
      </w:r>
      <w:r w:rsidRPr="00E56056">
        <w:rPr>
          <w:rStyle w:val="Hyperlink3"/>
          <w:rFonts w:ascii="Calibri" w:hAnsi="Calibri" w:cs="Calibri"/>
          <w:sz w:val="22"/>
          <w:szCs w:val="22"/>
        </w:rPr>
        <w:t xml:space="preserve">publicznego </w:t>
      </w:r>
      <w:r w:rsidR="00952EA4" w:rsidRPr="004B2787">
        <w:rPr>
          <w:rFonts w:ascii="Calibri" w:hAnsi="Calibri" w:cs="Calibri"/>
          <w:sz w:val="22"/>
          <w:szCs w:val="22"/>
        </w:rPr>
        <w:t xml:space="preserve"> </w:t>
      </w:r>
      <w:r w:rsidR="000E6460" w:rsidRPr="000E6460">
        <w:rPr>
          <w:rFonts w:ascii="Calibri" w:hAnsi="Calibri" w:cs="Calibri"/>
          <w:b/>
          <w:bCs/>
          <w:i/>
          <w:iCs/>
          <w:sz w:val="22"/>
          <w:szCs w:val="22"/>
        </w:rPr>
        <w:t>Usługa druku, oprawy i dostawy publikacji książkowych i nutowych – Publikacje nutowe i książkowe (DMP) – druk z diapozytywów i plików pdf</w:t>
      </w:r>
      <w:r w:rsidR="002E0ACE">
        <w:rPr>
          <w:rFonts w:ascii="Calibri" w:hAnsi="Calibri" w:cs="Calibri"/>
          <w:b/>
          <w:bCs/>
          <w:i/>
          <w:iCs/>
          <w:sz w:val="22"/>
          <w:szCs w:val="22"/>
        </w:rPr>
        <w:t xml:space="preserve"> </w:t>
      </w:r>
      <w:r w:rsidRPr="00E56056">
        <w:rPr>
          <w:rStyle w:val="Hyperlink3"/>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w:t>
      </w:r>
      <w:r w:rsidRPr="00E56056">
        <w:rPr>
          <w:rStyle w:val="Brak"/>
          <w:rFonts w:ascii="Calibri" w:hAnsi="Calibri" w:cs="Calibri"/>
          <w:b/>
          <w:bCs/>
          <w:sz w:val="22"/>
          <w:szCs w:val="22"/>
        </w:rPr>
        <w:t xml:space="preserve"> </w:t>
      </w:r>
      <w:r w:rsidRPr="00E56056">
        <w:rPr>
          <w:rStyle w:val="Brak"/>
          <w:rFonts w:ascii="Calibri" w:hAnsi="Calibri" w:cs="Calibri"/>
          <w:kern w:val="2"/>
          <w:sz w:val="22"/>
          <w:szCs w:val="22"/>
        </w:rPr>
        <w:t>działając</w:t>
      </w:r>
      <w:r w:rsidRPr="008B394C">
        <w:rPr>
          <w:rStyle w:val="Brak"/>
          <w:rFonts w:ascii="Calibri" w:hAnsi="Calibri" w:cs="Calibri"/>
          <w:kern w:val="2"/>
          <w:sz w:val="22"/>
          <w:szCs w:val="22"/>
        </w:rPr>
        <w:t xml:space="preserve">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C4FB3EF"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5097C3A8" w14:textId="35B01EA4" w:rsidR="009373B5" w:rsidRPr="008B394C" w:rsidRDefault="009373B5" w:rsidP="009373B5">
      <w:pPr>
        <w:pStyle w:val="Nagwek3"/>
        <w:ind w:left="284"/>
        <w:rPr>
          <w:rFonts w:ascii="Calibri" w:hAnsi="Calibri" w:cs="Calibri"/>
          <w:sz w:val="22"/>
          <w:szCs w:val="22"/>
        </w:rPr>
      </w:pPr>
      <w:bookmarkStart w:id="220" w:name="_Toc144711324"/>
      <w:bookmarkStart w:id="221" w:name="_Toc76125970"/>
      <w:bookmarkStart w:id="222" w:name="_Toc37"/>
      <w:r w:rsidRPr="008B394C">
        <w:rPr>
          <w:rStyle w:val="BrakA"/>
          <w:rFonts w:ascii="Calibri" w:hAnsi="Calibri" w:cs="Calibri"/>
          <w:sz w:val="22"/>
          <w:szCs w:val="22"/>
        </w:rPr>
        <w:lastRenderedPageBreak/>
        <w:t>Załącznik nr 3</w:t>
      </w:r>
      <w:r>
        <w:rPr>
          <w:rStyle w:val="BrakA"/>
          <w:rFonts w:ascii="Calibri" w:hAnsi="Calibri" w:cs="Calibri"/>
          <w:sz w:val="22"/>
          <w:szCs w:val="22"/>
        </w:rPr>
        <w:t>A</w:t>
      </w:r>
      <w:r w:rsidRPr="008B394C">
        <w:rPr>
          <w:rStyle w:val="BrakA"/>
          <w:rFonts w:ascii="Calibri" w:hAnsi="Calibri" w:cs="Calibri"/>
          <w:sz w:val="22"/>
          <w:szCs w:val="22"/>
        </w:rPr>
        <w:t xml:space="preserve"> – Wzór oświadczenia</w:t>
      </w:r>
      <w:r>
        <w:rPr>
          <w:rStyle w:val="BrakA"/>
          <w:rFonts w:ascii="Calibri" w:hAnsi="Calibri" w:cs="Calibri"/>
          <w:sz w:val="22"/>
          <w:szCs w:val="22"/>
        </w:rPr>
        <w:t xml:space="preserve"> o przynależności/braku przynależności do grupy kapitałowej</w:t>
      </w:r>
      <w:r w:rsidRPr="008B394C">
        <w:rPr>
          <w:rStyle w:val="BrakA"/>
          <w:rFonts w:ascii="Calibri" w:hAnsi="Calibri" w:cs="Calibri"/>
          <w:sz w:val="22"/>
          <w:szCs w:val="22"/>
        </w:rPr>
        <w:t>.</w:t>
      </w:r>
      <w:bookmarkEnd w:id="220"/>
      <w:r w:rsidRPr="008B394C">
        <w:rPr>
          <w:rStyle w:val="BrakA"/>
          <w:rFonts w:ascii="Calibri" w:hAnsi="Calibri" w:cs="Calibri"/>
          <w:sz w:val="22"/>
          <w:szCs w:val="22"/>
        </w:rPr>
        <w:t xml:space="preserve"> </w:t>
      </w:r>
    </w:p>
    <w:p w14:paraId="723E54CF" w14:textId="0034A69C"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40D9F839"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09BD6ED0" w14:textId="16D494F0" w:rsidR="002E0ACE" w:rsidRDefault="000E6460" w:rsidP="00D62B08">
      <w:pPr>
        <w:jc w:val="center"/>
        <w:rPr>
          <w:rFonts w:ascii="Calibri"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593AF265" w14:textId="77777777" w:rsidR="000E6460" w:rsidRPr="008B394C" w:rsidRDefault="000E6460" w:rsidP="00D62B08">
      <w:pPr>
        <w:jc w:val="center"/>
        <w:rPr>
          <w:rStyle w:val="Brak"/>
          <w:rFonts w:ascii="Calibri" w:eastAsia="Arial" w:hAnsi="Calibri" w:cs="Calibri"/>
          <w:b/>
          <w:bCs/>
          <w:sz w:val="22"/>
          <w:szCs w:val="22"/>
        </w:rPr>
      </w:pPr>
    </w:p>
    <w:p w14:paraId="2FD25504" w14:textId="66AAEF2B" w:rsidR="00D62B08"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2B4C3171" w14:textId="77777777" w:rsidR="00D62B08" w:rsidRPr="008B394C" w:rsidRDefault="00D62B08" w:rsidP="00D62B08">
      <w:pPr>
        <w:rPr>
          <w:rStyle w:val="Brak"/>
          <w:rFonts w:ascii="Calibri" w:hAnsi="Calibri" w:cs="Calibri"/>
          <w:b/>
          <w:bCs/>
          <w:sz w:val="22"/>
          <w:szCs w:val="22"/>
        </w:rPr>
      </w:pPr>
    </w:p>
    <w:p w14:paraId="1EE41CD1" w14:textId="77777777" w:rsidR="009373B5" w:rsidRPr="008B394C" w:rsidRDefault="009373B5" w:rsidP="009373B5">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30323AB2"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2027E0E"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4AAAC31"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31-111 Kraków</w:t>
      </w:r>
    </w:p>
    <w:p w14:paraId="229C83C2" w14:textId="77777777" w:rsidR="009373B5" w:rsidRPr="008B394C" w:rsidRDefault="009373B5" w:rsidP="009373B5">
      <w:pPr>
        <w:rPr>
          <w:rStyle w:val="Hyperlink3"/>
          <w:rFonts w:ascii="Calibri" w:hAnsi="Calibri" w:cs="Calibri"/>
          <w:sz w:val="22"/>
          <w:szCs w:val="22"/>
        </w:rPr>
      </w:pPr>
    </w:p>
    <w:p w14:paraId="6977668A" w14:textId="77777777" w:rsidR="009373B5" w:rsidRPr="008B394C" w:rsidRDefault="009373B5" w:rsidP="009373B5">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24A5BDC3" w14:textId="77777777" w:rsidR="009373B5" w:rsidRPr="008B394C"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8B394C" w14:paraId="7E19A6EB" w14:textId="77777777" w:rsidTr="00085C1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8B394C" w:rsidRDefault="009373B5" w:rsidP="00085C17">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8B394C" w:rsidRDefault="009373B5" w:rsidP="00085C17">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8B394C" w:rsidRDefault="009373B5" w:rsidP="00085C17">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9373B5" w:rsidRPr="008B394C" w14:paraId="72403E8F" w14:textId="77777777" w:rsidTr="00085C1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8B394C" w:rsidRDefault="009373B5" w:rsidP="00085C17">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8B394C" w:rsidRDefault="009373B5" w:rsidP="00085C17">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8B394C" w:rsidRDefault="009373B5" w:rsidP="00085C17">
            <w:pPr>
              <w:rPr>
                <w:rFonts w:ascii="Calibri" w:hAnsi="Calibri" w:cs="Calibri"/>
                <w:sz w:val="22"/>
                <w:szCs w:val="22"/>
              </w:rPr>
            </w:pPr>
          </w:p>
        </w:tc>
      </w:tr>
      <w:tr w:rsidR="009373B5" w:rsidRPr="008B394C" w14:paraId="429C2FDA" w14:textId="77777777" w:rsidTr="00085C1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8B394C" w:rsidRDefault="009373B5" w:rsidP="00085C17">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8B394C" w:rsidRDefault="009373B5" w:rsidP="00085C17">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8B394C" w:rsidRDefault="009373B5" w:rsidP="00085C17">
            <w:pPr>
              <w:rPr>
                <w:rFonts w:ascii="Calibri" w:hAnsi="Calibri" w:cs="Calibri"/>
                <w:sz w:val="22"/>
                <w:szCs w:val="22"/>
              </w:rPr>
            </w:pPr>
          </w:p>
        </w:tc>
      </w:tr>
    </w:tbl>
    <w:p w14:paraId="51A5FED8" w14:textId="77777777" w:rsidR="009373B5" w:rsidRPr="009373B5" w:rsidRDefault="009373B5" w:rsidP="009373B5"/>
    <w:p w14:paraId="7AD4DE95" w14:textId="77777777"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OŚWIADCZENIE</w:t>
      </w:r>
    </w:p>
    <w:p w14:paraId="536BEC8B" w14:textId="1C8B38FD"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O PRZYNALEŻNOŚCI / BRAKU PRZYNALEŻNOŚCI</w:t>
      </w:r>
      <w:r>
        <w:rPr>
          <w:rFonts w:ascii="Calibri" w:hAnsi="Calibri" w:cs="Calibri"/>
          <w:b/>
          <w:bCs/>
          <w:sz w:val="22"/>
          <w:szCs w:val="22"/>
        </w:rPr>
        <w:t>*</w:t>
      </w:r>
    </w:p>
    <w:p w14:paraId="6E5E786B" w14:textId="39F577F6"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 xml:space="preserve">DO GRUPY KAPITAŁOWEJ </w:t>
      </w:r>
    </w:p>
    <w:p w14:paraId="393E9E9A" w14:textId="77777777" w:rsidR="00DC5D2F" w:rsidRPr="00DC5D2F" w:rsidRDefault="00DC5D2F" w:rsidP="00DC5D2F">
      <w:pPr>
        <w:jc w:val="center"/>
        <w:rPr>
          <w:rFonts w:ascii="Calibri" w:hAnsi="Calibri" w:cs="Calibri"/>
          <w:b/>
          <w:bCs/>
          <w:sz w:val="22"/>
          <w:szCs w:val="22"/>
        </w:rPr>
      </w:pPr>
    </w:p>
    <w:p w14:paraId="32574BFE" w14:textId="483BAAA6" w:rsidR="00DC5D2F" w:rsidRPr="00BB657C" w:rsidRDefault="00DC5D2F" w:rsidP="00BB657C">
      <w:pPr>
        <w:jc w:val="both"/>
        <w:rPr>
          <w:rFonts w:ascii="Calibri" w:hAnsi="Calibri" w:cs="Calibri"/>
          <w:b/>
          <w:bCs/>
          <w:sz w:val="22"/>
          <w:szCs w:val="22"/>
        </w:rPr>
      </w:pPr>
      <w:r w:rsidRPr="00DC5D2F">
        <w:rPr>
          <w:rFonts w:ascii="Calibri" w:hAnsi="Calibri" w:cs="Calibri"/>
          <w:sz w:val="22"/>
          <w:szCs w:val="22"/>
        </w:rPr>
        <w:t xml:space="preserve">Na potrzeby postępowania o udzielenie zamówienia publicznego pn. </w:t>
      </w:r>
      <w:r w:rsidR="000E6460" w:rsidRPr="000E6460">
        <w:rPr>
          <w:rFonts w:ascii="Calibri" w:hAnsi="Calibri" w:cs="Calibri"/>
          <w:b/>
          <w:bCs/>
          <w:i/>
          <w:iCs/>
          <w:sz w:val="22"/>
          <w:szCs w:val="22"/>
        </w:rPr>
        <w:t>Usługa druku, oprawy i dostawy publikacji książkowych i nutowych – Publikacje nutowe i książkowe (DMP) – druk z diapozytywów i plików pdf</w:t>
      </w:r>
      <w:r w:rsidR="000E6460">
        <w:rPr>
          <w:rFonts w:ascii="Calibri" w:hAnsi="Calibri" w:cs="Calibri"/>
          <w:b/>
          <w:bCs/>
          <w:i/>
          <w:i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r w:rsidR="00BB657C">
        <w:rPr>
          <w:rStyle w:val="Brak"/>
          <w:rFonts w:ascii="Calibri" w:hAnsi="Calibri" w:cs="Calibri"/>
          <w:b/>
          <w:bCs/>
          <w:sz w:val="22"/>
          <w:szCs w:val="22"/>
        </w:rPr>
        <w:t xml:space="preserve"> </w:t>
      </w:r>
      <w:r w:rsidR="00BB657C">
        <w:rPr>
          <w:rFonts w:ascii="Calibri" w:hAnsi="Calibri" w:cs="Calibri"/>
          <w:b/>
          <w:bCs/>
          <w:sz w:val="22"/>
          <w:szCs w:val="22"/>
        </w:rPr>
        <w:t xml:space="preserve"> </w:t>
      </w:r>
      <w:r w:rsidRPr="00DC5D2F">
        <w:rPr>
          <w:rFonts w:ascii="Calibri" w:hAnsi="Calibri" w:cs="Calibri"/>
          <w:sz w:val="22"/>
          <w:szCs w:val="22"/>
        </w:rPr>
        <w:t>prowadzonego w trybie przetargu nieograniczonego, na podstawie ustawy z dnia 11</w:t>
      </w:r>
      <w:r w:rsidR="00853514">
        <w:rPr>
          <w:rFonts w:ascii="Calibri" w:hAnsi="Calibri" w:cs="Calibri"/>
          <w:sz w:val="22"/>
          <w:szCs w:val="22"/>
        </w:rPr>
        <w:t xml:space="preserve"> </w:t>
      </w:r>
      <w:r w:rsidRPr="00DC5D2F">
        <w:rPr>
          <w:rFonts w:ascii="Calibri" w:hAnsi="Calibri" w:cs="Calibri"/>
          <w:sz w:val="22"/>
          <w:szCs w:val="22"/>
        </w:rPr>
        <w:t>września 2019 r. Prawo zamówień publicznych (</w:t>
      </w:r>
      <w:r w:rsidR="00BC3731">
        <w:rPr>
          <w:rFonts w:ascii="Calibri" w:hAnsi="Calibri" w:cs="Calibri"/>
          <w:sz w:val="22"/>
          <w:szCs w:val="22"/>
        </w:rPr>
        <w:t xml:space="preserve">t.j. </w:t>
      </w:r>
      <w:r w:rsidRPr="00DC5D2F">
        <w:rPr>
          <w:rFonts w:ascii="Calibri" w:hAnsi="Calibri" w:cs="Calibri"/>
          <w:sz w:val="22"/>
          <w:szCs w:val="22"/>
        </w:rPr>
        <w:t>Dz. U. z 202</w:t>
      </w:r>
      <w:r w:rsidR="00C544B2">
        <w:rPr>
          <w:rFonts w:ascii="Calibri" w:hAnsi="Calibri" w:cs="Calibri"/>
          <w:sz w:val="22"/>
          <w:szCs w:val="22"/>
        </w:rPr>
        <w:t>3</w:t>
      </w:r>
      <w:r w:rsidRPr="00DC5D2F">
        <w:rPr>
          <w:rFonts w:ascii="Calibri" w:hAnsi="Calibri" w:cs="Calibri"/>
          <w:sz w:val="22"/>
          <w:szCs w:val="22"/>
        </w:rPr>
        <w:t xml:space="preserve"> r. poz. </w:t>
      </w:r>
      <w:r w:rsidR="00C544B2">
        <w:rPr>
          <w:rFonts w:ascii="Calibri" w:hAnsi="Calibri" w:cs="Calibri"/>
          <w:sz w:val="22"/>
          <w:szCs w:val="22"/>
        </w:rPr>
        <w:t>1605</w:t>
      </w:r>
      <w:r w:rsidRPr="00DC5D2F">
        <w:rPr>
          <w:rFonts w:ascii="Calibri" w:hAnsi="Calibri" w:cs="Calibri"/>
          <w:sz w:val="22"/>
          <w:szCs w:val="22"/>
        </w:rPr>
        <w:t>), oświadczam/y, że:</w:t>
      </w:r>
    </w:p>
    <w:p w14:paraId="5A0B2524" w14:textId="77777777" w:rsidR="00DC5D2F" w:rsidRPr="00DC5D2F" w:rsidRDefault="00DC5D2F" w:rsidP="00DC5D2F">
      <w:pPr>
        <w:jc w:val="both"/>
        <w:rPr>
          <w:rFonts w:ascii="Calibri" w:hAnsi="Calibri" w:cs="Calibri"/>
          <w:sz w:val="22"/>
          <w:szCs w:val="22"/>
        </w:rPr>
      </w:pPr>
      <w:r w:rsidRPr="00853514">
        <w:rPr>
          <w:rFonts w:ascii="Calibri" w:hAnsi="Calibri" w:cs="Calibri"/>
          <w:b/>
          <w:bCs/>
          <w:sz w:val="22"/>
          <w:szCs w:val="22"/>
        </w:rPr>
        <w:t>- należę</w:t>
      </w:r>
      <w:r w:rsidRPr="00DC5D2F">
        <w:rPr>
          <w:rFonts w:ascii="Calibri" w:hAnsi="Calibri" w:cs="Calibri"/>
          <w:sz w:val="22"/>
          <w:szCs w:val="22"/>
        </w:rPr>
        <w:t>* do tej samej grupy kapitałowej w rozumieniu ustawy z dnia 16 lutego 2007 r. o ochronie konkurencji i konsumentów (t.j. Dz. U. z 2021 r. poz. 275 z późn. zm.), co następujący Wykonawca, który złożył odrębną ofertę, w postępowaniu:</w:t>
      </w:r>
    </w:p>
    <w:p w14:paraId="789CB60F"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2F015171"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609E166B"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lub</w:t>
      </w:r>
    </w:p>
    <w:p w14:paraId="2BCEF3D2" w14:textId="77777777" w:rsidR="00DC5D2F" w:rsidRPr="00DC5D2F" w:rsidRDefault="00DC5D2F" w:rsidP="00DC5D2F">
      <w:pPr>
        <w:jc w:val="both"/>
        <w:rPr>
          <w:rFonts w:ascii="Calibri" w:hAnsi="Calibri" w:cs="Calibri"/>
          <w:sz w:val="22"/>
          <w:szCs w:val="22"/>
        </w:rPr>
      </w:pPr>
      <w:r w:rsidRPr="00853514">
        <w:rPr>
          <w:rFonts w:ascii="Calibri" w:hAnsi="Calibri" w:cs="Calibri"/>
          <w:b/>
          <w:bCs/>
          <w:sz w:val="22"/>
          <w:szCs w:val="22"/>
        </w:rPr>
        <w:t>- nie należę</w:t>
      </w:r>
      <w:r w:rsidRPr="00DC5D2F">
        <w:rPr>
          <w:rFonts w:ascii="Calibri" w:hAnsi="Calibri" w:cs="Calibri"/>
          <w:sz w:val="22"/>
          <w:szCs w:val="22"/>
        </w:rPr>
        <w:t>* do tej samej grupy kapitałowej w rozumieniu ustawy z dnia 16 lutego 2007 r. o ochronie konkurencji i konsumentów (t.j. Dz. U. z 202 r. poz. 275 z późn. zm.), co inny Wykonawca, który złożył odrębną ofertę w postępowaniu.</w:t>
      </w:r>
    </w:p>
    <w:p w14:paraId="3D6C76D0" w14:textId="1907E852" w:rsidR="00DC5D2F" w:rsidRDefault="00DC5D2F" w:rsidP="00DC5D2F">
      <w:pPr>
        <w:jc w:val="both"/>
        <w:rPr>
          <w:rFonts w:ascii="Calibri" w:hAnsi="Calibri" w:cs="Calibri"/>
          <w:sz w:val="22"/>
          <w:szCs w:val="22"/>
        </w:rPr>
      </w:pPr>
    </w:p>
    <w:p w14:paraId="5F683DFF" w14:textId="3D1F3FEC" w:rsidR="00853514" w:rsidRPr="00853514" w:rsidRDefault="00853514" w:rsidP="00DC5D2F">
      <w:pPr>
        <w:jc w:val="both"/>
        <w:rPr>
          <w:rFonts w:ascii="Calibri" w:hAnsi="Calibri" w:cs="Calibri"/>
          <w:i/>
          <w:iCs/>
          <w:sz w:val="22"/>
          <w:szCs w:val="22"/>
        </w:rPr>
      </w:pPr>
      <w:r w:rsidRPr="00853514">
        <w:rPr>
          <w:rFonts w:ascii="Calibri" w:hAnsi="Calibri" w:cs="Calibri"/>
          <w:b/>
          <w:bCs/>
          <w:i/>
          <w:iCs/>
          <w:sz w:val="22"/>
          <w:szCs w:val="22"/>
        </w:rPr>
        <w:t>(*niepotrzebne skreślić)</w:t>
      </w:r>
    </w:p>
    <w:p w14:paraId="37FB1E68"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7CA3DA5"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516D3E5" w14:textId="2C1836CD" w:rsidR="00DC5D2F" w:rsidRPr="00DC5D2F" w:rsidRDefault="00DC5D2F" w:rsidP="00DC5D2F">
      <w:pPr>
        <w:jc w:val="both"/>
        <w:rPr>
          <w:rFonts w:ascii="Calibri" w:hAnsi="Calibri" w:cs="Calibri"/>
          <w:sz w:val="22"/>
          <w:szCs w:val="22"/>
        </w:rPr>
      </w:pPr>
    </w:p>
    <w:p w14:paraId="69D44167"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3EBEEE6D" w14:textId="4571FB10" w:rsidR="009373B5" w:rsidRPr="000E6460" w:rsidRDefault="00DC5D2F" w:rsidP="000E6460">
      <w:pPr>
        <w:jc w:val="both"/>
        <w:rPr>
          <w:rFonts w:ascii="Calibri" w:hAnsi="Calibri" w:cs="Calibri"/>
          <w:sz w:val="22"/>
          <w:szCs w:val="22"/>
        </w:rPr>
      </w:pPr>
      <w:r w:rsidRPr="00DC5D2F">
        <w:rPr>
          <w:rFonts w:ascii="Calibri" w:hAnsi="Calibri" w:cs="Calibri"/>
          <w:sz w:val="22"/>
          <w:szCs w:val="22"/>
        </w:rPr>
        <w:t>Wraz ze złożeniem niniejszego oświadczenia, Wykonawca może przedstawić dowody, że powiązania z innym Wykonawcą nie prowadzą do zakłócenia konkurencji w przedmiotowym postępowaniu o udzielenie zamówienia publicznego.</w:t>
      </w:r>
    </w:p>
    <w:p w14:paraId="06FB407B" w14:textId="785E0540" w:rsidR="00B37313" w:rsidRDefault="002F298E">
      <w:pPr>
        <w:pStyle w:val="Nagwek3"/>
        <w:rPr>
          <w:rStyle w:val="BrakA"/>
          <w:rFonts w:ascii="Calibri" w:eastAsia="Arial Unicode MS" w:hAnsi="Calibri" w:cs="Calibri"/>
          <w:sz w:val="22"/>
          <w:szCs w:val="22"/>
        </w:rPr>
      </w:pPr>
      <w:bookmarkStart w:id="223" w:name="_Toc144711325"/>
      <w:r w:rsidRPr="008B394C">
        <w:rPr>
          <w:rStyle w:val="BrakA"/>
          <w:rFonts w:ascii="Calibri" w:eastAsia="Arial Unicode MS" w:hAnsi="Calibri" w:cs="Calibri"/>
          <w:sz w:val="22"/>
          <w:szCs w:val="22"/>
        </w:rPr>
        <w:lastRenderedPageBreak/>
        <w:t>Załącznik nr 4 - Wzór oświadczenia o aktualności informacji zawartych w oświadczeni</w:t>
      </w:r>
      <w:r w:rsidR="009E2113">
        <w:rPr>
          <w:rStyle w:val="BrakA"/>
          <w:rFonts w:ascii="Calibri" w:eastAsia="Arial Unicode MS" w:hAnsi="Calibri" w:cs="Calibri"/>
          <w:sz w:val="22"/>
          <w:szCs w:val="22"/>
        </w:rPr>
        <w:t>ach</w:t>
      </w:r>
      <w:r w:rsidRPr="008B394C">
        <w:rPr>
          <w:rStyle w:val="BrakA"/>
          <w:rFonts w:ascii="Calibri" w:eastAsia="Arial Unicode MS" w:hAnsi="Calibri" w:cs="Calibri"/>
          <w:sz w:val="22"/>
          <w:szCs w:val="22"/>
        </w:rPr>
        <w:t xml:space="preserve"> </w:t>
      </w:r>
      <w:r w:rsidR="00E71BDB">
        <w:rPr>
          <w:rStyle w:val="BrakA"/>
          <w:rFonts w:ascii="Calibri" w:eastAsia="Arial Unicode MS" w:hAnsi="Calibri" w:cs="Calibri"/>
          <w:sz w:val="22"/>
          <w:szCs w:val="22"/>
        </w:rPr>
        <w:br/>
      </w:r>
      <w:r w:rsidRPr="008B394C">
        <w:rPr>
          <w:rStyle w:val="BrakA"/>
          <w:rFonts w:ascii="Calibri" w:eastAsia="Arial Unicode MS" w:hAnsi="Calibri" w:cs="Calibri"/>
          <w:sz w:val="22"/>
          <w:szCs w:val="22"/>
        </w:rPr>
        <w:t>o niepodleganiu wykluczeniu oraz spełnianiu warunków udziału w postępowaniu.</w:t>
      </w:r>
      <w:bookmarkEnd w:id="221"/>
      <w:bookmarkEnd w:id="222"/>
      <w:bookmarkEnd w:id="223"/>
    </w:p>
    <w:p w14:paraId="03340206" w14:textId="77777777" w:rsidR="002E0ACE" w:rsidRPr="002E0ACE" w:rsidRDefault="002E0ACE" w:rsidP="002E0ACE"/>
    <w:p w14:paraId="70324FBE" w14:textId="77777777"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5117C91"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632FDF6" w14:textId="54CE93FB" w:rsidR="002E0ACE" w:rsidRDefault="000E6460" w:rsidP="00D62B08">
      <w:pPr>
        <w:jc w:val="center"/>
        <w:rPr>
          <w:rFonts w:ascii="Calibri"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299BE524" w14:textId="77777777" w:rsidR="000E6460" w:rsidRPr="008B394C" w:rsidRDefault="000E6460" w:rsidP="00D62B08">
      <w:pPr>
        <w:jc w:val="center"/>
        <w:rPr>
          <w:rStyle w:val="Brak"/>
          <w:rFonts w:ascii="Calibri" w:eastAsia="Arial" w:hAnsi="Calibri" w:cs="Calibri"/>
          <w:b/>
          <w:bCs/>
          <w:sz w:val="22"/>
          <w:szCs w:val="22"/>
        </w:rPr>
      </w:pPr>
    </w:p>
    <w:p w14:paraId="46AAD2B5" w14:textId="59D74574"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123E3337" w14:textId="77777777" w:rsidR="00853514" w:rsidRDefault="00853514">
      <w:pPr>
        <w:spacing w:after="120"/>
        <w:rPr>
          <w:rStyle w:val="Brak"/>
          <w:rFonts w:ascii="Calibri" w:hAnsi="Calibri" w:cs="Calibri"/>
          <w:b/>
          <w:bCs/>
          <w:sz w:val="22"/>
          <w:szCs w:val="22"/>
        </w:rPr>
      </w:pPr>
    </w:p>
    <w:p w14:paraId="1278E5A9" w14:textId="1C340205"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53CB4C8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DOTYCZĄCE AKTUALNOŚCI INFORMACJI ZAWARTYCH W OŚWIADCZENI</w:t>
      </w:r>
      <w:r w:rsidR="009E2113">
        <w:rPr>
          <w:rStyle w:val="Brak"/>
          <w:rFonts w:ascii="Calibri" w:hAnsi="Calibri" w:cs="Calibri"/>
          <w:b/>
          <w:bCs/>
          <w:sz w:val="22"/>
          <w:szCs w:val="22"/>
        </w:rPr>
        <w:t>ACH</w:t>
      </w:r>
      <w:r w:rsidRPr="008B394C">
        <w:rPr>
          <w:rStyle w:val="Brak"/>
          <w:rFonts w:ascii="Calibri" w:hAnsi="Calibri" w:cs="Calibri"/>
          <w:b/>
          <w:bCs/>
          <w:sz w:val="22"/>
          <w:szCs w:val="22"/>
        </w:rPr>
        <w:t xml:space="preserve"> O NIEPODLEGANIU WYKLUCZENIU I SPEŁNIENIU WARUNKÓW UDZIAŁU W POSTĘPOWANIU ZŁOŻONY</w:t>
      </w:r>
      <w:r w:rsidR="009E2113">
        <w:rPr>
          <w:rStyle w:val="Brak"/>
          <w:rFonts w:ascii="Calibri" w:hAnsi="Calibri" w:cs="Calibri"/>
          <w:b/>
          <w:bCs/>
          <w:sz w:val="22"/>
          <w:szCs w:val="22"/>
        </w:rPr>
        <w:t>CH</w:t>
      </w:r>
      <w:r w:rsidRPr="008B394C">
        <w:rPr>
          <w:rStyle w:val="Brak"/>
          <w:rFonts w:ascii="Calibri" w:hAnsi="Calibri" w:cs="Calibri"/>
          <w:b/>
          <w:bCs/>
          <w:sz w:val="22"/>
          <w:szCs w:val="22"/>
        </w:rPr>
        <w:t xml:space="preserve"> WRAZ Z OFERTĄ </w:t>
      </w:r>
    </w:p>
    <w:p w14:paraId="4A50451F" w14:textId="77777777" w:rsidR="003D1B1B" w:rsidRPr="004B2787" w:rsidRDefault="003D1B1B" w:rsidP="003D1B1B">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WYKONAWCY:</w:t>
      </w:r>
    </w:p>
    <w:p w14:paraId="5AB59311" w14:textId="77777777" w:rsidR="00B37313" w:rsidRPr="008B394C" w:rsidRDefault="00B37313">
      <w:pPr>
        <w:rPr>
          <w:rStyle w:val="Brak"/>
          <w:rFonts w:ascii="Calibri" w:eastAsia="Arial" w:hAnsi="Calibri" w:cs="Calibri"/>
          <w:sz w:val="22"/>
          <w:szCs w:val="22"/>
        </w:rPr>
      </w:pPr>
    </w:p>
    <w:p w14:paraId="42813594" w14:textId="0F39EE44" w:rsidR="00E0017A" w:rsidRDefault="00975FD9" w:rsidP="00E0017A">
      <w:pPr>
        <w:pStyle w:val="Zwykytekst1"/>
        <w:spacing w:after="120"/>
        <w:jc w:val="both"/>
        <w:rPr>
          <w:rFonts w:ascii="Calibri" w:hAnsi="Calibri" w:cs="Calibri"/>
          <w:sz w:val="22"/>
          <w:szCs w:val="22"/>
        </w:rPr>
      </w:pPr>
      <w:r w:rsidRPr="00975FD9">
        <w:rPr>
          <w:rFonts w:ascii="Calibri" w:hAnsi="Calibri" w:cs="Calibri"/>
          <w:sz w:val="22"/>
          <w:szCs w:val="22"/>
        </w:rPr>
        <w:t xml:space="preserve">Na potrzeby postępowania o udzielenie zamówienia publicznego pn. </w:t>
      </w:r>
      <w:r w:rsidR="000E6460" w:rsidRPr="000E6460">
        <w:rPr>
          <w:rFonts w:ascii="Calibri" w:hAnsi="Calibri" w:cs="Calibri"/>
          <w:b/>
          <w:bCs/>
          <w:i/>
          <w:iCs/>
          <w:sz w:val="22"/>
          <w:szCs w:val="22"/>
        </w:rPr>
        <w:t>Usługa druku, oprawy i dostawy publikacji książkowych i nutowych – Publikacje nutowe i książkowe (DMP) – druk z diapozytywów i plików pdf</w:t>
      </w:r>
      <w:r w:rsidR="0053408A" w:rsidRPr="001A6320">
        <w:rPr>
          <w:rFonts w:ascii="Calibri" w:hAnsi="Calibri" w:cs="Calibri"/>
          <w:b/>
          <w:bCs/>
          <w:sz w:val="22"/>
          <w:szCs w:val="22"/>
        </w:rPr>
        <w:t>.</w:t>
      </w:r>
      <w:r w:rsidR="000E6460">
        <w:rPr>
          <w:rFonts w:ascii="Calibri" w:hAnsi="Calibri" w:cs="Calibri"/>
          <w:b/>
          <w:b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r w:rsidR="00BB657C">
        <w:rPr>
          <w:rStyle w:val="Brak"/>
          <w:rFonts w:ascii="Calibri" w:hAnsi="Calibri" w:cs="Calibri"/>
          <w:b/>
          <w:bCs/>
          <w:sz w:val="22"/>
          <w:szCs w:val="22"/>
        </w:rPr>
        <w:t xml:space="preserve"> </w:t>
      </w:r>
      <w:r w:rsidRPr="00975FD9">
        <w:rPr>
          <w:rFonts w:ascii="Calibri" w:hAnsi="Calibri" w:cs="Calibri"/>
          <w:sz w:val="22"/>
          <w:szCs w:val="22"/>
        </w:rPr>
        <w:t>prowadzonego w trybie przetargu nieograniczonego, na podstawie ustawy z dnia 11</w:t>
      </w:r>
      <w:r w:rsidR="00B74010">
        <w:rPr>
          <w:rFonts w:ascii="Calibri" w:hAnsi="Calibri" w:cs="Calibri"/>
          <w:sz w:val="22"/>
          <w:szCs w:val="22"/>
        </w:rPr>
        <w:t xml:space="preserve"> </w:t>
      </w:r>
      <w:r w:rsidRPr="00975FD9">
        <w:rPr>
          <w:rFonts w:ascii="Calibri" w:hAnsi="Calibri" w:cs="Calibri"/>
          <w:sz w:val="22"/>
          <w:szCs w:val="22"/>
        </w:rPr>
        <w:t>września 2019 r. Prawo zamówień publicznych (</w:t>
      </w:r>
      <w:r w:rsidR="00BC3731">
        <w:rPr>
          <w:rFonts w:ascii="Calibri" w:hAnsi="Calibri" w:cs="Calibri"/>
          <w:sz w:val="22"/>
          <w:szCs w:val="22"/>
        </w:rPr>
        <w:t xml:space="preserve">t.j. </w:t>
      </w:r>
      <w:r w:rsidRPr="00975FD9">
        <w:rPr>
          <w:rFonts w:ascii="Calibri" w:hAnsi="Calibri" w:cs="Calibri"/>
          <w:sz w:val="22"/>
          <w:szCs w:val="22"/>
        </w:rPr>
        <w:t>Dz. U. z 202</w:t>
      </w:r>
      <w:r w:rsidR="00C544B2">
        <w:rPr>
          <w:rFonts w:ascii="Calibri" w:hAnsi="Calibri" w:cs="Calibri"/>
          <w:sz w:val="22"/>
          <w:szCs w:val="22"/>
        </w:rPr>
        <w:t>3</w:t>
      </w:r>
      <w:r w:rsidRPr="00975FD9">
        <w:rPr>
          <w:rFonts w:ascii="Calibri" w:hAnsi="Calibri" w:cs="Calibri"/>
          <w:sz w:val="22"/>
          <w:szCs w:val="22"/>
        </w:rPr>
        <w:t xml:space="preserve"> r. poz. </w:t>
      </w:r>
      <w:r w:rsidR="00C544B2">
        <w:rPr>
          <w:rFonts w:ascii="Calibri" w:hAnsi="Calibri" w:cs="Calibri"/>
          <w:sz w:val="22"/>
          <w:szCs w:val="22"/>
        </w:rPr>
        <w:t>1605</w:t>
      </w:r>
      <w:r w:rsidRPr="00975FD9">
        <w:rPr>
          <w:rFonts w:ascii="Calibri" w:hAnsi="Calibri" w:cs="Calibri"/>
          <w:sz w:val="22"/>
          <w:szCs w:val="22"/>
        </w:rPr>
        <w:t>), zwanej dalej: „Ustawą P</w:t>
      </w:r>
      <w:r w:rsidR="00E0017A">
        <w:rPr>
          <w:rFonts w:ascii="Calibri" w:hAnsi="Calibri" w:cs="Calibri"/>
          <w:sz w:val="22"/>
          <w:szCs w:val="22"/>
        </w:rPr>
        <w:t>zp</w:t>
      </w:r>
      <w:r w:rsidRPr="00975FD9">
        <w:rPr>
          <w:rFonts w:ascii="Calibri" w:hAnsi="Calibri" w:cs="Calibri"/>
          <w:sz w:val="22"/>
          <w:szCs w:val="22"/>
        </w:rPr>
        <w:t>”</w:t>
      </w:r>
      <w:r w:rsidR="00E0017A">
        <w:rPr>
          <w:rFonts w:ascii="Calibri" w:hAnsi="Calibri" w:cs="Calibri"/>
          <w:sz w:val="22"/>
          <w:szCs w:val="22"/>
        </w:rPr>
        <w:t>;</w:t>
      </w:r>
    </w:p>
    <w:p w14:paraId="424F1AD5" w14:textId="19D94223" w:rsidR="00975FD9" w:rsidRPr="00975FD9" w:rsidRDefault="00E0017A" w:rsidP="00537F2B">
      <w:pPr>
        <w:pStyle w:val="Zwykytekst1"/>
        <w:numPr>
          <w:ilvl w:val="3"/>
          <w:numId w:val="63"/>
        </w:numPr>
        <w:spacing w:after="120"/>
        <w:ind w:left="284" w:hanging="284"/>
        <w:jc w:val="both"/>
        <w:rPr>
          <w:rFonts w:ascii="Calibri" w:hAnsi="Calibri" w:cs="Calibri"/>
          <w:bCs/>
          <w:sz w:val="22"/>
          <w:szCs w:val="22"/>
        </w:rPr>
      </w:pPr>
      <w:r>
        <w:rPr>
          <w:rFonts w:ascii="Calibri" w:hAnsi="Calibri" w:cs="Calibri"/>
          <w:sz w:val="22"/>
          <w:szCs w:val="22"/>
        </w:rPr>
        <w:t>O</w:t>
      </w:r>
      <w:r w:rsidR="00975FD9" w:rsidRPr="00975FD9">
        <w:rPr>
          <w:rFonts w:ascii="Calibri" w:hAnsi="Calibri" w:cs="Calibri"/>
          <w:sz w:val="22"/>
          <w:szCs w:val="22"/>
        </w:rPr>
        <w:t>świadczam, że informacje zawarte w Jednolitym Europejskim Dokumencie Zamówienia (JEDZ), o którym mowa w art. 125 ust. 1 ustawy, w zakresie podstaw wykluczenia z postępowania, o których mowa w:</w:t>
      </w:r>
    </w:p>
    <w:p w14:paraId="6FC52768"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4 ustawy PZP, dotyczących orzeczenia zakazu ubiegania się o zamówienie publiczne tytułem środka zapobiegawczego,</w:t>
      </w:r>
    </w:p>
    <w:p w14:paraId="182FF8FE"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5 ustawy PZP, dotyczących zawarcia z innymi wykonawcami porozumienia mającego na celu zakłócenie konkurencji,</w:t>
      </w:r>
    </w:p>
    <w:p w14:paraId="036FD4DC"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lastRenderedPageBreak/>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E0017A" w:rsidRDefault="00E0017A" w:rsidP="00E0017A">
      <w:pPr>
        <w:pStyle w:val="Zwykytekst1"/>
        <w:spacing w:after="120"/>
        <w:ind w:left="284"/>
        <w:jc w:val="both"/>
        <w:rPr>
          <w:rFonts w:ascii="Calibri" w:hAnsi="Calibri" w:cs="Calibri"/>
          <w:b/>
          <w:bCs/>
          <w:sz w:val="22"/>
          <w:szCs w:val="22"/>
        </w:rPr>
      </w:pPr>
      <w:r w:rsidRPr="00E0017A">
        <w:rPr>
          <w:rFonts w:ascii="Calibri" w:hAnsi="Calibri" w:cs="Calibri"/>
          <w:b/>
          <w:bCs/>
          <w:sz w:val="22"/>
          <w:szCs w:val="22"/>
        </w:rPr>
        <w:t xml:space="preserve">pozostają aktualne </w:t>
      </w:r>
    </w:p>
    <w:p w14:paraId="47EEACC3" w14:textId="7969AE8E" w:rsidR="009373B5" w:rsidRPr="009373B5" w:rsidRDefault="00E0017A" w:rsidP="00537F2B">
      <w:pPr>
        <w:pStyle w:val="Akapitzlist"/>
        <w:numPr>
          <w:ilvl w:val="0"/>
          <w:numId w:val="64"/>
        </w:numPr>
        <w:spacing w:after="120"/>
        <w:ind w:left="284" w:hanging="284"/>
        <w:jc w:val="both"/>
        <w:rPr>
          <w:rFonts w:cs="Calibri"/>
        </w:rPr>
      </w:pPr>
      <w:r w:rsidRPr="00E0017A">
        <w:rPr>
          <w:rFonts w:eastAsia="Times New Roman" w:cs="Calibri"/>
          <w:color w:val="auto"/>
        </w:rPr>
        <w:t>Ponadto oświadczam,</w:t>
      </w:r>
      <w:r w:rsidRPr="00E0017A">
        <w:rPr>
          <w:rFonts w:cs="Calibri"/>
          <w:color w:val="000000" w:themeColor="text1"/>
        </w:rPr>
        <w:t xml:space="preserve"> iż</w:t>
      </w:r>
      <w:r w:rsidR="009373B5">
        <w:rPr>
          <w:rFonts w:cs="Calibri"/>
          <w:color w:val="000000" w:themeColor="text1"/>
        </w:rPr>
        <w:t xml:space="preserve"> informacje zawarte w</w:t>
      </w:r>
      <w:r>
        <w:rPr>
          <w:rFonts w:cs="Calibri"/>
          <w:color w:val="000000" w:themeColor="text1"/>
        </w:rPr>
        <w:t xml:space="preserve"> </w:t>
      </w:r>
      <w:r w:rsidRPr="009373B5">
        <w:rPr>
          <w:rFonts w:cs="Calibri"/>
          <w:color w:val="000000" w:themeColor="text1"/>
        </w:rPr>
        <w:t>oświadczeni</w:t>
      </w:r>
      <w:r w:rsidR="009373B5">
        <w:rPr>
          <w:rFonts w:cs="Calibri"/>
          <w:color w:val="000000" w:themeColor="text1"/>
        </w:rPr>
        <w:t>u</w:t>
      </w:r>
      <w:r w:rsidRPr="009373B5">
        <w:rPr>
          <w:rFonts w:cs="Calibri"/>
          <w:color w:val="000000" w:themeColor="text1"/>
        </w:rPr>
        <w:t xml:space="preserve"> o niepodleganiu wykluczeniu </w:t>
      </w:r>
      <w:r w:rsidR="009373B5">
        <w:rPr>
          <w:rFonts w:cs="Calibri"/>
          <w:color w:val="000000" w:themeColor="text1"/>
        </w:rPr>
        <w:t>z udziału w postępowaniu</w:t>
      </w:r>
      <w:r w:rsidR="009E2113">
        <w:rPr>
          <w:rFonts w:cs="Calibri"/>
          <w:color w:val="000000" w:themeColor="text1"/>
        </w:rPr>
        <w:t xml:space="preserve">, </w:t>
      </w:r>
      <w:r w:rsidR="009373B5" w:rsidRPr="00975FD9">
        <w:rPr>
          <w:rFonts w:cs="Calibri"/>
        </w:rPr>
        <w:t>w zakresie podstaw wykluczenia z postępowania</w:t>
      </w:r>
      <w:r w:rsidR="009373B5">
        <w:rPr>
          <w:rFonts w:cs="Calibri"/>
        </w:rPr>
        <w:t xml:space="preserve">, </w:t>
      </w:r>
      <w:r w:rsidR="009373B5" w:rsidRPr="00975FD9">
        <w:rPr>
          <w:rFonts w:cs="Calibri"/>
        </w:rPr>
        <w:t>o których mowa w</w:t>
      </w:r>
      <w:r w:rsidR="009373B5">
        <w:rPr>
          <w:rFonts w:cs="Calibri"/>
          <w:color w:val="000000" w:themeColor="text1"/>
        </w:rPr>
        <w:t>:</w:t>
      </w:r>
    </w:p>
    <w:p w14:paraId="781C5DBA" w14:textId="182C78BF" w:rsidR="00E0017A" w:rsidRDefault="00E0017A" w:rsidP="00537F2B">
      <w:pPr>
        <w:pStyle w:val="Akapitzlist"/>
        <w:numPr>
          <w:ilvl w:val="3"/>
          <w:numId w:val="40"/>
        </w:numPr>
        <w:spacing w:after="120"/>
        <w:ind w:left="709" w:hanging="425"/>
        <w:jc w:val="both"/>
        <w:rPr>
          <w:rFonts w:cs="Calibri"/>
        </w:rPr>
      </w:pPr>
      <w:r w:rsidRPr="009373B5">
        <w:rPr>
          <w:rFonts w:cs="Calibri"/>
          <w:color w:val="000000" w:themeColor="text1"/>
        </w:rPr>
        <w:t xml:space="preserve"> </w:t>
      </w:r>
      <w:r w:rsidRPr="009373B5">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D20F6B3" w14:textId="68C54394" w:rsidR="009373B5" w:rsidRDefault="009373B5" w:rsidP="009373B5">
      <w:pPr>
        <w:pStyle w:val="Akapitzlist"/>
        <w:spacing w:after="120"/>
        <w:ind w:left="709" w:hanging="425"/>
        <w:jc w:val="both"/>
        <w:rPr>
          <w:rFonts w:cs="Calibri"/>
        </w:rPr>
      </w:pPr>
      <w:r>
        <w:rPr>
          <w:rFonts w:cs="Calibri"/>
        </w:rPr>
        <w:t>oraz</w:t>
      </w:r>
    </w:p>
    <w:p w14:paraId="6646705E" w14:textId="51144A71" w:rsidR="00975FD9" w:rsidRPr="009373B5" w:rsidRDefault="00975FD9" w:rsidP="00537F2B">
      <w:pPr>
        <w:pStyle w:val="Akapitzlist"/>
        <w:numPr>
          <w:ilvl w:val="3"/>
          <w:numId w:val="40"/>
        </w:numPr>
        <w:spacing w:after="120"/>
        <w:ind w:left="709" w:hanging="425"/>
        <w:jc w:val="both"/>
        <w:rPr>
          <w:rFonts w:cs="Calibri"/>
        </w:rPr>
      </w:pPr>
      <w:r w:rsidRPr="009373B5">
        <w:rPr>
          <w:rFonts w:cs="Calibri"/>
          <w:color w:val="000000" w:themeColor="text1"/>
        </w:rPr>
        <w:t>art. 7 ust. 1 ustawy z dnia 13 kwietnia 2022 r. o szczególnych rozwiązaniach w zakresie przeciwdziałania wspieraniu agresji na Ukrainę oraz służących ochronie bezpieczeństwa narodowego.</w:t>
      </w:r>
    </w:p>
    <w:p w14:paraId="47077319" w14:textId="77777777" w:rsidR="009373B5" w:rsidRPr="00E0017A" w:rsidRDefault="009373B5" w:rsidP="009373B5">
      <w:pPr>
        <w:pStyle w:val="Zwykytekst1"/>
        <w:spacing w:after="120"/>
        <w:jc w:val="both"/>
        <w:rPr>
          <w:rFonts w:ascii="Calibri" w:hAnsi="Calibri" w:cs="Calibri"/>
          <w:b/>
          <w:bCs/>
          <w:sz w:val="22"/>
          <w:szCs w:val="22"/>
        </w:rPr>
      </w:pPr>
      <w:r w:rsidRPr="00E0017A">
        <w:rPr>
          <w:rFonts w:ascii="Calibri" w:hAnsi="Calibri" w:cs="Calibri"/>
          <w:b/>
          <w:bCs/>
          <w:sz w:val="22"/>
          <w:szCs w:val="22"/>
        </w:rPr>
        <w:t xml:space="preserve">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64ABAFD1"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984CCB4"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8659074" w14:textId="77777777" w:rsidR="003D1B1B" w:rsidRPr="004B2787" w:rsidRDefault="003D1B1B" w:rsidP="003D1B1B">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4B638C94" w14:textId="77777777" w:rsidR="003D1B1B" w:rsidRPr="004B2787" w:rsidRDefault="003D1B1B" w:rsidP="003D1B1B">
      <w:pPr>
        <w:spacing w:after="120"/>
        <w:jc w:val="both"/>
        <w:rPr>
          <w:rFonts w:ascii="Calibri" w:hAnsi="Calibri" w:cs="Calibri"/>
          <w:b/>
          <w:sz w:val="22"/>
          <w:szCs w:val="22"/>
        </w:rPr>
      </w:pPr>
    </w:p>
    <w:p w14:paraId="4514ECD2" w14:textId="77777777" w:rsidR="003D1B1B" w:rsidRPr="004B2787" w:rsidRDefault="003D1B1B" w:rsidP="003D1B1B">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Default="00BA5F40" w:rsidP="00BA5F40">
      <w:pPr>
        <w:spacing w:before="40" w:line="312" w:lineRule="auto"/>
        <w:rPr>
          <w:rFonts w:ascii="Calibri" w:hAnsi="Calibri" w:cs="Calibri"/>
          <w:i/>
          <w:iCs/>
          <w:sz w:val="22"/>
          <w:szCs w:val="22"/>
        </w:rPr>
      </w:pPr>
    </w:p>
    <w:p w14:paraId="73D24E91"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61CF7A0" w14:textId="7777777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6CB3C29" w14:textId="77777777" w:rsidR="00BA5F40" w:rsidRDefault="00BA5F40" w:rsidP="00BA5F40">
      <w:pPr>
        <w:spacing w:before="40" w:line="312" w:lineRule="auto"/>
        <w:rPr>
          <w:rFonts w:ascii="Calibri" w:hAnsi="Calibri" w:cs="Calibri"/>
          <w:i/>
          <w:iCs/>
          <w:sz w:val="22"/>
          <w:szCs w:val="22"/>
        </w:rPr>
      </w:pPr>
    </w:p>
    <w:p w14:paraId="62869CB5" w14:textId="517B6E27" w:rsidR="00B37313" w:rsidRPr="008B394C" w:rsidRDefault="002F298E" w:rsidP="009373B5">
      <w:pPr>
        <w:spacing w:before="120" w:after="120"/>
        <w:jc w:val="center"/>
        <w:rPr>
          <w:rFonts w:ascii="Calibri" w:hAnsi="Calibri" w:cs="Calibri"/>
          <w:sz w:val="22"/>
          <w:szCs w:val="22"/>
        </w:rPr>
      </w:pPr>
      <w:r w:rsidRPr="008B394C">
        <w:rPr>
          <w:rStyle w:val="Brak"/>
          <w:rFonts w:ascii="Calibri" w:hAnsi="Calibri" w:cs="Calibri"/>
          <w:sz w:val="22"/>
          <w:szCs w:val="22"/>
        </w:rPr>
        <w:br w:type="page"/>
      </w:r>
    </w:p>
    <w:p w14:paraId="0A80F29E" w14:textId="00642C55" w:rsidR="00B37313" w:rsidRPr="008B394C" w:rsidRDefault="002F298E" w:rsidP="0044270D">
      <w:pPr>
        <w:pStyle w:val="Nagwek3"/>
        <w:rPr>
          <w:rFonts w:ascii="Calibri" w:hAnsi="Calibri" w:cs="Calibri"/>
          <w:sz w:val="22"/>
          <w:szCs w:val="22"/>
        </w:rPr>
      </w:pPr>
      <w:bookmarkStart w:id="224" w:name="_Toc76125971"/>
      <w:bookmarkStart w:id="225" w:name="_Toc144711326"/>
      <w:bookmarkStart w:id="226"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w:t>
      </w:r>
      <w:r w:rsidR="009E2113">
        <w:rPr>
          <w:rStyle w:val="BrakA"/>
          <w:rFonts w:ascii="Calibri" w:eastAsia="Arial Unicode MS" w:hAnsi="Calibri" w:cs="Calibri"/>
          <w:sz w:val="22"/>
          <w:szCs w:val="22"/>
        </w:rPr>
        <w:t>ach</w:t>
      </w:r>
      <w:r w:rsidRPr="008B394C">
        <w:rPr>
          <w:rStyle w:val="BrakA"/>
          <w:rFonts w:ascii="Calibri" w:eastAsia="Arial Unicode MS" w:hAnsi="Calibri" w:cs="Calibri"/>
          <w:sz w:val="22"/>
          <w:szCs w:val="22"/>
        </w:rPr>
        <w:t xml:space="preserve"> o niepodleganiu wykluczeniu oraz spełnianiu warunków udziału w postępowaniu.</w:t>
      </w:r>
      <w:bookmarkEnd w:id="224"/>
      <w:bookmarkEnd w:id="225"/>
      <w:r w:rsidRPr="008B394C">
        <w:rPr>
          <w:rStyle w:val="BrakA"/>
          <w:rFonts w:ascii="Calibri" w:eastAsia="Arial Unicode MS" w:hAnsi="Calibri" w:cs="Calibri"/>
          <w:sz w:val="22"/>
          <w:szCs w:val="22"/>
        </w:rPr>
        <w:t xml:space="preserve"> </w:t>
      </w:r>
      <w:bookmarkEnd w:id="226"/>
    </w:p>
    <w:p w14:paraId="0FE83D8A" w14:textId="77777777" w:rsidR="00B37313" w:rsidRPr="008B394C" w:rsidRDefault="00B37313">
      <w:pPr>
        <w:rPr>
          <w:rFonts w:ascii="Calibri" w:hAnsi="Calibri" w:cs="Calibri"/>
          <w:sz w:val="22"/>
          <w:szCs w:val="22"/>
        </w:rPr>
      </w:pPr>
    </w:p>
    <w:p w14:paraId="68D09A5C"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262374F"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356E3584" w14:textId="2B6D66CE" w:rsidR="001A6320" w:rsidRPr="00600E4C" w:rsidRDefault="000E6460" w:rsidP="00D62B08">
      <w:pPr>
        <w:jc w:val="center"/>
        <w:rPr>
          <w:rFonts w:ascii="Calibri"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7BB5AD46" w14:textId="77777777" w:rsidR="00D62B08" w:rsidRPr="008B394C" w:rsidRDefault="00D62B08" w:rsidP="00D62B08">
      <w:pPr>
        <w:jc w:val="center"/>
        <w:rPr>
          <w:rStyle w:val="Brak"/>
          <w:rFonts w:ascii="Calibri" w:eastAsia="Arial" w:hAnsi="Calibri" w:cs="Calibri"/>
          <w:b/>
          <w:bCs/>
          <w:sz w:val="22"/>
          <w:szCs w:val="22"/>
        </w:rPr>
      </w:pPr>
    </w:p>
    <w:p w14:paraId="03C54C13" w14:textId="4CDBDCBB"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3E4BF744" w14:textId="77777777" w:rsidR="00B74010" w:rsidRPr="008B394C" w:rsidRDefault="00B74010">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1D82E4FE" w14:textId="77C0E6EC" w:rsidR="00B37313" w:rsidRDefault="002F298E" w:rsidP="001A6320">
      <w:pPr>
        <w:jc w:val="center"/>
        <w:rPr>
          <w:rStyle w:val="Brak"/>
          <w:rFonts w:ascii="Calibri" w:eastAsia="Arial" w:hAnsi="Calibri" w:cs="Calibri"/>
          <w:sz w:val="22"/>
          <w:szCs w:val="22"/>
        </w:rPr>
      </w:pPr>
      <w:r w:rsidRPr="008B394C">
        <w:rPr>
          <w:rStyle w:val="Brak"/>
          <w:rFonts w:ascii="Calibri" w:hAnsi="Calibri" w:cs="Calibri"/>
          <w:b/>
          <w:bCs/>
          <w:sz w:val="22"/>
          <w:szCs w:val="22"/>
        </w:rPr>
        <w:t>DOTYCZĄCE AKTUALNOŚCI INFORMACJI ZAWARTYCH W OŚWIADCZENI</w:t>
      </w:r>
      <w:r w:rsidR="009E2113">
        <w:rPr>
          <w:rStyle w:val="Brak"/>
          <w:rFonts w:ascii="Calibri" w:hAnsi="Calibri" w:cs="Calibri"/>
          <w:b/>
          <w:bCs/>
          <w:sz w:val="22"/>
          <w:szCs w:val="22"/>
        </w:rPr>
        <w:t>ACH</w:t>
      </w:r>
      <w:r w:rsidRPr="008B394C">
        <w:rPr>
          <w:rStyle w:val="Brak"/>
          <w:rFonts w:ascii="Calibri" w:hAnsi="Calibri" w:cs="Calibri"/>
          <w:b/>
          <w:bCs/>
          <w:sz w:val="22"/>
          <w:szCs w:val="22"/>
        </w:rPr>
        <w:t xml:space="preserve"> O NIEPODLEGANIU WYKLUCZENIU I SPEŁNIENIU WARUNKÓW UDZIAŁU W POSTĘPOWANIU ZŁOŻONY</w:t>
      </w:r>
      <w:r w:rsidR="009E2113">
        <w:rPr>
          <w:rStyle w:val="Brak"/>
          <w:rFonts w:ascii="Calibri" w:hAnsi="Calibri" w:cs="Calibri"/>
          <w:b/>
          <w:bCs/>
          <w:sz w:val="22"/>
          <w:szCs w:val="22"/>
        </w:rPr>
        <w:t>CH</w:t>
      </w:r>
      <w:r w:rsidRPr="008B394C">
        <w:rPr>
          <w:rStyle w:val="Brak"/>
          <w:rFonts w:ascii="Calibri" w:hAnsi="Calibri" w:cs="Calibri"/>
          <w:b/>
          <w:bCs/>
          <w:sz w:val="22"/>
          <w:szCs w:val="22"/>
        </w:rPr>
        <w:t xml:space="preserve"> WRAZ Z OFERTĄ </w:t>
      </w:r>
    </w:p>
    <w:p w14:paraId="12907AFD" w14:textId="77777777" w:rsidR="003D1B1B" w:rsidRPr="004B2787" w:rsidRDefault="003D1B1B" w:rsidP="003D1B1B">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PODMIOTU UDOSTEPNIAJĄCEGO ZASOBY:</w:t>
      </w:r>
    </w:p>
    <w:p w14:paraId="196353BF" w14:textId="77777777" w:rsidR="003D1B1B" w:rsidRPr="008B394C" w:rsidRDefault="003D1B1B">
      <w:pPr>
        <w:rPr>
          <w:rStyle w:val="Brak"/>
          <w:rFonts w:ascii="Calibri" w:eastAsia="Arial" w:hAnsi="Calibri" w:cs="Calibri"/>
          <w:sz w:val="22"/>
          <w:szCs w:val="22"/>
        </w:rPr>
      </w:pPr>
    </w:p>
    <w:p w14:paraId="5C19E1CB" w14:textId="41FB81E0" w:rsidR="003D1B1B" w:rsidRPr="00BB657C" w:rsidRDefault="003D1B1B" w:rsidP="00BB657C">
      <w:pPr>
        <w:jc w:val="both"/>
        <w:rPr>
          <w:rFonts w:ascii="Calibri" w:hAnsi="Calibri" w:cs="Calibri"/>
          <w:b/>
          <w:bCs/>
          <w:sz w:val="22"/>
          <w:szCs w:val="22"/>
        </w:rPr>
      </w:pPr>
      <w:r w:rsidRPr="00975FD9">
        <w:rPr>
          <w:rFonts w:ascii="Calibri" w:hAnsi="Calibri" w:cs="Calibri"/>
          <w:sz w:val="22"/>
          <w:szCs w:val="22"/>
        </w:rPr>
        <w:t>Na potrzeby postępowania o udzielenie zamówienia publicznego pn</w:t>
      </w:r>
      <w:r w:rsidR="001A6320">
        <w:rPr>
          <w:rFonts w:ascii="Calibri" w:hAnsi="Calibri" w:cs="Calibri"/>
          <w:sz w:val="22"/>
          <w:szCs w:val="22"/>
        </w:rPr>
        <w:t>.</w:t>
      </w:r>
      <w:r w:rsidR="001A6320" w:rsidRPr="001A6320">
        <w:rPr>
          <w:b/>
          <w:bCs/>
        </w:rPr>
        <w:t xml:space="preserve"> </w:t>
      </w:r>
      <w:r w:rsidR="000E6460" w:rsidRPr="000E6460">
        <w:rPr>
          <w:rFonts w:ascii="Calibri" w:hAnsi="Calibri" w:cs="Calibri"/>
          <w:b/>
          <w:bCs/>
          <w:i/>
          <w:iCs/>
          <w:sz w:val="22"/>
          <w:szCs w:val="22"/>
        </w:rPr>
        <w:t>Usługa druku, oprawy i dostawy publikacji książkowych i nutowych – Publikacje nutowe i książkowe (DMP) – druk z diapozytywów i plików pdf</w:t>
      </w:r>
      <w:r w:rsidR="000E6460">
        <w:rPr>
          <w:rFonts w:ascii="Calibri" w:hAnsi="Calibri" w:cs="Calibri"/>
          <w:b/>
          <w:bCs/>
          <w:i/>
          <w:i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r w:rsidR="00BB657C">
        <w:rPr>
          <w:rStyle w:val="Brak"/>
          <w:rFonts w:ascii="Calibri" w:hAnsi="Calibri" w:cs="Calibri"/>
          <w:b/>
          <w:bCs/>
          <w:sz w:val="22"/>
          <w:szCs w:val="22"/>
        </w:rPr>
        <w:t xml:space="preserve"> </w:t>
      </w:r>
      <w:r w:rsidRPr="00975FD9">
        <w:rPr>
          <w:rFonts w:ascii="Calibri" w:hAnsi="Calibri" w:cs="Calibri"/>
          <w:sz w:val="22"/>
          <w:szCs w:val="22"/>
        </w:rPr>
        <w:t>prowadzonego w trybie przetargu nieograniczonego, na podstawie ustawy z dnia 11 września 2019 r. Prawo zamówień publicznych (</w:t>
      </w:r>
      <w:r w:rsidR="00BC3731">
        <w:rPr>
          <w:rFonts w:ascii="Calibri" w:hAnsi="Calibri" w:cs="Calibri"/>
          <w:sz w:val="22"/>
          <w:szCs w:val="22"/>
        </w:rPr>
        <w:t xml:space="preserve">t.j. </w:t>
      </w:r>
      <w:r w:rsidRPr="00975FD9">
        <w:rPr>
          <w:rFonts w:ascii="Calibri" w:hAnsi="Calibri" w:cs="Calibri"/>
          <w:sz w:val="22"/>
          <w:szCs w:val="22"/>
        </w:rPr>
        <w:t>Dz. U. z 202</w:t>
      </w:r>
      <w:r w:rsidR="00C544B2">
        <w:rPr>
          <w:rFonts w:ascii="Calibri" w:hAnsi="Calibri" w:cs="Calibri"/>
          <w:sz w:val="22"/>
          <w:szCs w:val="22"/>
        </w:rPr>
        <w:t>3</w:t>
      </w:r>
      <w:r w:rsidRPr="00975FD9">
        <w:rPr>
          <w:rFonts w:ascii="Calibri" w:hAnsi="Calibri" w:cs="Calibri"/>
          <w:sz w:val="22"/>
          <w:szCs w:val="22"/>
        </w:rPr>
        <w:t xml:space="preserve"> r. poz. </w:t>
      </w:r>
      <w:r w:rsidR="00C544B2">
        <w:rPr>
          <w:rFonts w:ascii="Calibri" w:hAnsi="Calibri" w:cs="Calibri"/>
          <w:sz w:val="22"/>
          <w:szCs w:val="22"/>
        </w:rPr>
        <w:t>1605</w:t>
      </w:r>
      <w:r w:rsidRPr="00975FD9">
        <w:rPr>
          <w:rFonts w:ascii="Calibri" w:hAnsi="Calibri" w:cs="Calibri"/>
          <w:sz w:val="22"/>
          <w:szCs w:val="22"/>
        </w:rPr>
        <w:t>), zwanej dalej: „Ustawą P</w:t>
      </w:r>
      <w:r>
        <w:rPr>
          <w:rFonts w:ascii="Calibri" w:hAnsi="Calibri" w:cs="Calibri"/>
          <w:sz w:val="22"/>
          <w:szCs w:val="22"/>
        </w:rPr>
        <w:t>zp</w:t>
      </w:r>
      <w:r w:rsidRPr="00975FD9">
        <w:rPr>
          <w:rFonts w:ascii="Calibri" w:hAnsi="Calibri" w:cs="Calibri"/>
          <w:sz w:val="22"/>
          <w:szCs w:val="22"/>
        </w:rPr>
        <w:t>”</w:t>
      </w:r>
      <w:r>
        <w:rPr>
          <w:rFonts w:ascii="Calibri" w:hAnsi="Calibri" w:cs="Calibri"/>
          <w:sz w:val="22"/>
          <w:szCs w:val="22"/>
        </w:rPr>
        <w:t>;</w:t>
      </w:r>
    </w:p>
    <w:p w14:paraId="67F80CEC" w14:textId="77777777" w:rsidR="003D1B1B" w:rsidRPr="00975FD9" w:rsidRDefault="003D1B1B" w:rsidP="00537F2B">
      <w:pPr>
        <w:pStyle w:val="Zwykytekst1"/>
        <w:numPr>
          <w:ilvl w:val="3"/>
          <w:numId w:val="65"/>
        </w:numPr>
        <w:spacing w:after="120"/>
        <w:ind w:left="284" w:hanging="284"/>
        <w:jc w:val="both"/>
        <w:rPr>
          <w:rFonts w:ascii="Calibri" w:hAnsi="Calibri" w:cs="Calibri"/>
          <w:bCs/>
          <w:sz w:val="22"/>
          <w:szCs w:val="22"/>
        </w:rPr>
      </w:pPr>
      <w:r>
        <w:rPr>
          <w:rFonts w:ascii="Calibri" w:hAnsi="Calibri" w:cs="Calibri"/>
          <w:sz w:val="22"/>
          <w:szCs w:val="22"/>
        </w:rPr>
        <w:t>O</w:t>
      </w:r>
      <w:r w:rsidRPr="00975FD9">
        <w:rPr>
          <w:rFonts w:ascii="Calibri" w:hAnsi="Calibri" w:cs="Calibri"/>
          <w:sz w:val="22"/>
          <w:szCs w:val="22"/>
        </w:rPr>
        <w:t>świadczam, że informacje zawarte w Jednolitym Europejskim Dokumencie Zamówienia (JEDZ), o którym mowa w art. 125 ust. 1 ustawy, w zakresie podstaw wykluczenia z postępowania, o których mowa w:</w:t>
      </w:r>
    </w:p>
    <w:p w14:paraId="3214B451"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4 ustawy PZP, dotyczących orzeczenia zakazu ubiegania się o zamówienie publiczne tytułem środka zapobiegawczego,</w:t>
      </w:r>
    </w:p>
    <w:p w14:paraId="10CFB484"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5 ustawy PZP, dotyczących zawarcia z innymi wykonawcami porozumienia mającego na celu zakłócenie konkurencji,</w:t>
      </w:r>
    </w:p>
    <w:p w14:paraId="0B4CDE15"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E0017A" w:rsidRDefault="003D1B1B" w:rsidP="003D1B1B">
      <w:pPr>
        <w:pStyle w:val="Zwykytekst1"/>
        <w:spacing w:after="120"/>
        <w:ind w:left="284"/>
        <w:jc w:val="both"/>
        <w:rPr>
          <w:rFonts w:ascii="Calibri" w:hAnsi="Calibri" w:cs="Calibri"/>
          <w:b/>
          <w:bCs/>
          <w:sz w:val="22"/>
          <w:szCs w:val="22"/>
        </w:rPr>
      </w:pPr>
      <w:r w:rsidRPr="00E0017A">
        <w:rPr>
          <w:rFonts w:ascii="Calibri" w:hAnsi="Calibri" w:cs="Calibri"/>
          <w:b/>
          <w:bCs/>
          <w:sz w:val="22"/>
          <w:szCs w:val="22"/>
        </w:rPr>
        <w:lastRenderedPageBreak/>
        <w:t xml:space="preserve">pozostają aktualne </w:t>
      </w:r>
    </w:p>
    <w:p w14:paraId="0E42BE36" w14:textId="37D03524" w:rsidR="003D1B1B" w:rsidRPr="009373B5" w:rsidRDefault="003D1B1B" w:rsidP="00537F2B">
      <w:pPr>
        <w:pStyle w:val="Akapitzlist"/>
        <w:numPr>
          <w:ilvl w:val="0"/>
          <w:numId w:val="64"/>
        </w:numPr>
        <w:spacing w:after="120"/>
        <w:ind w:left="284" w:hanging="284"/>
        <w:jc w:val="both"/>
        <w:rPr>
          <w:rFonts w:cs="Calibri"/>
        </w:rPr>
      </w:pPr>
      <w:r w:rsidRPr="00E0017A">
        <w:rPr>
          <w:rFonts w:eastAsia="Times New Roman" w:cs="Calibri"/>
          <w:color w:val="auto"/>
        </w:rPr>
        <w:t>Ponadto oświadczam,</w:t>
      </w:r>
      <w:r w:rsidRPr="00E0017A">
        <w:rPr>
          <w:rFonts w:cs="Calibri"/>
          <w:color w:val="000000" w:themeColor="text1"/>
        </w:rPr>
        <w:t xml:space="preserve"> iż</w:t>
      </w:r>
      <w:r>
        <w:rPr>
          <w:rFonts w:cs="Calibri"/>
          <w:color w:val="000000" w:themeColor="text1"/>
        </w:rPr>
        <w:t xml:space="preserve"> informacje zawarte w </w:t>
      </w:r>
      <w:r w:rsidRPr="009373B5">
        <w:rPr>
          <w:rFonts w:cs="Calibri"/>
          <w:color w:val="000000" w:themeColor="text1"/>
        </w:rPr>
        <w:t>oświadczeni</w:t>
      </w:r>
      <w:r>
        <w:rPr>
          <w:rFonts w:cs="Calibri"/>
          <w:color w:val="000000" w:themeColor="text1"/>
        </w:rPr>
        <w:t>u</w:t>
      </w:r>
      <w:r w:rsidRPr="009373B5">
        <w:rPr>
          <w:rFonts w:cs="Calibri"/>
          <w:color w:val="000000" w:themeColor="text1"/>
        </w:rPr>
        <w:t xml:space="preserve"> o niepodleganiu wykluczeniu </w:t>
      </w:r>
      <w:r>
        <w:rPr>
          <w:rFonts w:cs="Calibri"/>
          <w:color w:val="000000" w:themeColor="text1"/>
        </w:rPr>
        <w:t>z udziału w postępowaniu</w:t>
      </w:r>
      <w:r w:rsidR="009E2113">
        <w:rPr>
          <w:rFonts w:cs="Calibri"/>
          <w:color w:val="000000" w:themeColor="text1"/>
        </w:rPr>
        <w:t xml:space="preserve">, </w:t>
      </w:r>
      <w:r w:rsidRPr="00975FD9">
        <w:rPr>
          <w:rFonts w:cs="Calibri"/>
        </w:rPr>
        <w:t>w zakresie podstaw wykluczenia z postępowania</w:t>
      </w:r>
      <w:r>
        <w:rPr>
          <w:rFonts w:cs="Calibri"/>
        </w:rPr>
        <w:t xml:space="preserve">, </w:t>
      </w:r>
      <w:r w:rsidRPr="00975FD9">
        <w:rPr>
          <w:rFonts w:cs="Calibri"/>
        </w:rPr>
        <w:t>o których mowa w</w:t>
      </w:r>
      <w:r>
        <w:rPr>
          <w:rFonts w:cs="Calibri"/>
          <w:color w:val="000000" w:themeColor="text1"/>
        </w:rPr>
        <w:t>:</w:t>
      </w:r>
    </w:p>
    <w:p w14:paraId="3187E51A" w14:textId="77777777" w:rsidR="003D1B1B" w:rsidRDefault="003D1B1B" w:rsidP="00537F2B">
      <w:pPr>
        <w:pStyle w:val="Akapitzlist"/>
        <w:numPr>
          <w:ilvl w:val="3"/>
          <w:numId w:val="40"/>
        </w:numPr>
        <w:spacing w:after="120"/>
        <w:ind w:left="709" w:hanging="425"/>
        <w:jc w:val="both"/>
        <w:rPr>
          <w:rFonts w:cs="Calibri"/>
        </w:rPr>
      </w:pPr>
      <w:r w:rsidRPr="009373B5">
        <w:rPr>
          <w:rFonts w:cs="Calibri"/>
          <w:color w:val="000000" w:themeColor="text1"/>
        </w:rPr>
        <w:t xml:space="preserve"> </w:t>
      </w:r>
      <w:r w:rsidRPr="009373B5">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Default="003D1B1B" w:rsidP="003D1B1B">
      <w:pPr>
        <w:pStyle w:val="Akapitzlist"/>
        <w:spacing w:after="120"/>
        <w:ind w:left="709" w:hanging="425"/>
        <w:jc w:val="both"/>
        <w:rPr>
          <w:rFonts w:cs="Calibri"/>
        </w:rPr>
      </w:pPr>
      <w:r>
        <w:rPr>
          <w:rFonts w:cs="Calibri"/>
        </w:rPr>
        <w:t>oraz</w:t>
      </w:r>
    </w:p>
    <w:p w14:paraId="7B2EE185" w14:textId="77777777" w:rsidR="003D1B1B" w:rsidRPr="009373B5" w:rsidRDefault="003D1B1B" w:rsidP="00537F2B">
      <w:pPr>
        <w:pStyle w:val="Akapitzlist"/>
        <w:numPr>
          <w:ilvl w:val="3"/>
          <w:numId w:val="40"/>
        </w:numPr>
        <w:spacing w:after="120"/>
        <w:ind w:left="709" w:hanging="425"/>
        <w:jc w:val="both"/>
        <w:rPr>
          <w:rFonts w:cs="Calibri"/>
        </w:rPr>
      </w:pPr>
      <w:r w:rsidRPr="009373B5">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E0017A" w:rsidRDefault="003D1B1B" w:rsidP="003D1B1B">
      <w:pPr>
        <w:pStyle w:val="Zwykytekst1"/>
        <w:spacing w:after="120"/>
        <w:jc w:val="both"/>
        <w:rPr>
          <w:rFonts w:ascii="Calibri" w:hAnsi="Calibri" w:cs="Calibri"/>
          <w:b/>
          <w:bCs/>
          <w:sz w:val="22"/>
          <w:szCs w:val="22"/>
        </w:rPr>
      </w:pPr>
      <w:r w:rsidRPr="00E0017A">
        <w:rPr>
          <w:rFonts w:ascii="Calibri" w:hAnsi="Calibri" w:cs="Calibri"/>
          <w:b/>
          <w:bCs/>
          <w:sz w:val="22"/>
          <w:szCs w:val="22"/>
        </w:rPr>
        <w:t xml:space="preserve">pozostają aktualne </w:t>
      </w:r>
    </w:p>
    <w:p w14:paraId="0E174AE4" w14:textId="77777777" w:rsidR="003D1B1B" w:rsidRPr="008B394C" w:rsidRDefault="003D1B1B" w:rsidP="003D1B1B">
      <w:pPr>
        <w:rPr>
          <w:rStyle w:val="Brak"/>
          <w:rFonts w:ascii="Calibri" w:hAnsi="Calibri" w:cs="Calibri"/>
          <w:sz w:val="22"/>
          <w:szCs w:val="22"/>
          <w:shd w:val="clear" w:color="auto" w:fill="FFFF00"/>
        </w:rPr>
      </w:pPr>
    </w:p>
    <w:p w14:paraId="2EA0D01D"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A5CC6B8" w14:textId="7777777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440670D" w14:textId="77777777" w:rsidR="003D1B1B" w:rsidRDefault="003D1B1B" w:rsidP="003D1B1B">
      <w:pPr>
        <w:spacing w:before="40" w:line="312" w:lineRule="auto"/>
        <w:rPr>
          <w:rFonts w:ascii="Calibri" w:hAnsi="Calibri" w:cs="Calibri"/>
          <w:i/>
          <w:iCs/>
          <w:sz w:val="22"/>
          <w:szCs w:val="22"/>
        </w:rPr>
      </w:pPr>
    </w:p>
    <w:p w14:paraId="2ED08162" w14:textId="77777777" w:rsidR="003D1B1B" w:rsidRPr="004B2787" w:rsidRDefault="003D1B1B" w:rsidP="003D1B1B">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10005762" w14:textId="77777777" w:rsidR="003D1B1B" w:rsidRPr="004B2787" w:rsidRDefault="003D1B1B" w:rsidP="003D1B1B">
      <w:pPr>
        <w:spacing w:after="120"/>
        <w:jc w:val="both"/>
        <w:rPr>
          <w:rFonts w:ascii="Calibri" w:hAnsi="Calibri" w:cs="Calibri"/>
          <w:b/>
          <w:sz w:val="22"/>
          <w:szCs w:val="22"/>
        </w:rPr>
      </w:pPr>
    </w:p>
    <w:p w14:paraId="78251437" w14:textId="77777777" w:rsidR="003D1B1B" w:rsidRPr="004B2787" w:rsidRDefault="003D1B1B" w:rsidP="003D1B1B">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Default="003D1B1B" w:rsidP="003D1B1B">
      <w:pPr>
        <w:spacing w:before="40" w:line="312" w:lineRule="auto"/>
        <w:rPr>
          <w:rFonts w:ascii="Calibri" w:hAnsi="Calibri" w:cs="Calibri"/>
          <w:i/>
          <w:iCs/>
          <w:sz w:val="22"/>
          <w:szCs w:val="22"/>
        </w:rPr>
      </w:pPr>
    </w:p>
    <w:p w14:paraId="39A8094E"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7E79D5D7" w14:textId="7777777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7F85A3A3" w14:textId="3C1FB89B" w:rsidR="00AC4E9B" w:rsidRDefault="00AC4E9B" w:rsidP="0044270D">
      <w:pPr>
        <w:jc w:val="both"/>
        <w:rPr>
          <w:rStyle w:val="Brak"/>
          <w:rFonts w:ascii="Calibri" w:hAnsi="Calibri" w:cs="Calibri"/>
          <w:sz w:val="22"/>
          <w:szCs w:val="22"/>
        </w:rPr>
      </w:pPr>
    </w:p>
    <w:p w14:paraId="2ED78363" w14:textId="2CA04DA3" w:rsidR="00AC4E9B" w:rsidRDefault="00AC4E9B">
      <w:pPr>
        <w:rPr>
          <w:rStyle w:val="Brak"/>
          <w:rFonts w:ascii="Calibri" w:eastAsia="Arial" w:hAnsi="Calibri" w:cs="Calibri"/>
          <w:b/>
          <w:bCs/>
          <w:sz w:val="22"/>
          <w:szCs w:val="22"/>
        </w:rPr>
      </w:pPr>
    </w:p>
    <w:p w14:paraId="1CCF40A8" w14:textId="77777777" w:rsidR="007F4443" w:rsidRDefault="007F4443">
      <w:pPr>
        <w:rPr>
          <w:rStyle w:val="Brak"/>
          <w:rFonts w:ascii="Calibri" w:eastAsia="Arial" w:hAnsi="Calibri" w:cs="Calibri"/>
          <w:b/>
          <w:bCs/>
          <w:sz w:val="22"/>
          <w:szCs w:val="22"/>
        </w:rPr>
      </w:pPr>
    </w:p>
    <w:p w14:paraId="2F8BA53C" w14:textId="1B4EB84E" w:rsidR="00AC4E9B" w:rsidRDefault="00AC4E9B">
      <w:pPr>
        <w:rPr>
          <w:rStyle w:val="Brak"/>
          <w:rFonts w:ascii="Calibri" w:eastAsia="Arial" w:hAnsi="Calibri" w:cs="Calibri"/>
          <w:b/>
          <w:bCs/>
          <w:sz w:val="22"/>
          <w:szCs w:val="22"/>
        </w:rPr>
      </w:pPr>
    </w:p>
    <w:p w14:paraId="1ED33295" w14:textId="165BCB6D" w:rsidR="007B6C56" w:rsidRDefault="007B6C56">
      <w:pPr>
        <w:rPr>
          <w:rStyle w:val="Brak"/>
          <w:rFonts w:ascii="Calibri" w:eastAsia="Arial" w:hAnsi="Calibri" w:cs="Calibri"/>
          <w:b/>
          <w:bCs/>
          <w:sz w:val="22"/>
          <w:szCs w:val="22"/>
        </w:rPr>
      </w:pPr>
      <w:r>
        <w:rPr>
          <w:rStyle w:val="Brak"/>
          <w:rFonts w:ascii="Calibri" w:eastAsia="Arial" w:hAnsi="Calibri" w:cs="Calibri"/>
          <w:b/>
          <w:bCs/>
          <w:sz w:val="22"/>
          <w:szCs w:val="22"/>
        </w:rPr>
        <w:br w:type="page"/>
      </w:r>
    </w:p>
    <w:p w14:paraId="54732FE3" w14:textId="77777777" w:rsidR="00B37313" w:rsidRPr="006A093C" w:rsidRDefault="002F298E">
      <w:pPr>
        <w:pStyle w:val="Nagwek3"/>
        <w:rPr>
          <w:rFonts w:ascii="Calibri" w:hAnsi="Calibri" w:cs="Calibri"/>
          <w:sz w:val="22"/>
          <w:szCs w:val="22"/>
        </w:rPr>
      </w:pPr>
      <w:bookmarkStart w:id="227" w:name="_Toc76125972"/>
      <w:bookmarkStart w:id="228" w:name="_Toc39"/>
      <w:bookmarkStart w:id="229" w:name="_Toc144711327"/>
      <w:r w:rsidRPr="006A093C">
        <w:rPr>
          <w:rStyle w:val="BrakA"/>
          <w:rFonts w:ascii="Calibri" w:eastAsia="Arial Unicode MS" w:hAnsi="Calibri" w:cs="Calibri"/>
          <w:sz w:val="22"/>
          <w:szCs w:val="22"/>
        </w:rPr>
        <w:lastRenderedPageBreak/>
        <w:t>Załącznik nr 5 – Wykaz usług</w:t>
      </w:r>
      <w:bookmarkEnd w:id="227"/>
      <w:bookmarkEnd w:id="228"/>
      <w:bookmarkEnd w:id="229"/>
    </w:p>
    <w:p w14:paraId="6200ED68" w14:textId="77777777" w:rsidR="00B37313" w:rsidRPr="006A093C" w:rsidRDefault="00B37313">
      <w:pPr>
        <w:jc w:val="center"/>
        <w:rPr>
          <w:rStyle w:val="Brak"/>
          <w:rFonts w:ascii="Calibri" w:eastAsia="Arial" w:hAnsi="Calibri" w:cs="Calibri"/>
          <w:b/>
          <w:bCs/>
          <w:sz w:val="22"/>
          <w:szCs w:val="22"/>
        </w:rPr>
      </w:pPr>
    </w:p>
    <w:p w14:paraId="526F8184"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43041725"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316CE2B" w14:textId="77777777" w:rsidR="00D62B08" w:rsidRDefault="00D62B08" w:rsidP="00D62B08">
      <w:pPr>
        <w:jc w:val="center"/>
        <w:rPr>
          <w:rStyle w:val="Brak"/>
          <w:rFonts w:ascii="Calibri" w:eastAsia="Arial" w:hAnsi="Calibri" w:cs="Calibri"/>
          <w:b/>
          <w:bCs/>
          <w:sz w:val="22"/>
          <w:szCs w:val="22"/>
        </w:rPr>
      </w:pPr>
    </w:p>
    <w:p w14:paraId="4BEF6DC3" w14:textId="39E7CA42" w:rsidR="001A6320" w:rsidRDefault="000E6460" w:rsidP="00D62B08">
      <w:pPr>
        <w:jc w:val="center"/>
        <w:rPr>
          <w:rStyle w:val="Brak"/>
          <w:rFonts w:ascii="Calibri" w:eastAsia="Arial"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6F76CE06" w14:textId="77777777" w:rsidR="001A6320" w:rsidRPr="008B394C" w:rsidRDefault="001A6320" w:rsidP="00D62B08">
      <w:pPr>
        <w:jc w:val="center"/>
        <w:rPr>
          <w:rStyle w:val="Brak"/>
          <w:rFonts w:ascii="Calibri" w:eastAsia="Arial" w:hAnsi="Calibri" w:cs="Calibri"/>
          <w:b/>
          <w:bCs/>
          <w:sz w:val="22"/>
          <w:szCs w:val="22"/>
        </w:rPr>
      </w:pPr>
    </w:p>
    <w:p w14:paraId="7CF03610" w14:textId="3532F918"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6B9CB3C6" w14:textId="00624955" w:rsidR="00B37313" w:rsidRPr="006B4DD4" w:rsidRDefault="00B37313" w:rsidP="00BB6754">
      <w:pPr>
        <w:spacing w:line="259" w:lineRule="auto"/>
        <w:rPr>
          <w:rFonts w:ascii="Calibri" w:eastAsia="Helvetica Neue" w:hAnsi="Calibri" w:cs="Calibri"/>
          <w:b/>
          <w:bCs/>
          <w:sz w:val="22"/>
          <w:szCs w:val="22"/>
        </w:rPr>
      </w:pP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B4DD4" w14:paraId="114FAB11" w14:textId="77777777" w:rsidTr="001B2C64">
        <w:trPr>
          <w:trHeight w:val="300"/>
        </w:trPr>
        <w:tc>
          <w:tcPr>
            <w:tcW w:w="527" w:type="dxa"/>
            <w:vMerge w:val="restart"/>
            <w:shd w:val="pct5" w:color="auto" w:fill="auto"/>
          </w:tcPr>
          <w:p w14:paraId="75A992E9" w14:textId="77777777" w:rsidR="00B37313" w:rsidRPr="006B4DD4" w:rsidRDefault="002F298E">
            <w:pPr>
              <w:spacing w:before="120" w:after="120" w:line="276" w:lineRule="auto"/>
              <w:rPr>
                <w:rFonts w:ascii="Calibri" w:hAnsi="Calibri" w:cs="Calibri"/>
                <w:sz w:val="18"/>
                <w:szCs w:val="18"/>
              </w:rPr>
            </w:pPr>
            <w:bookmarkStart w:id="230" w:name="_Hlk142568347"/>
            <w:r w:rsidRPr="006B4DD4">
              <w:rPr>
                <w:rFonts w:ascii="Calibri" w:hAnsi="Calibri" w:cs="Calibri"/>
                <w:sz w:val="18"/>
                <w:szCs w:val="18"/>
              </w:rPr>
              <w:t>Lp.</w:t>
            </w:r>
          </w:p>
        </w:tc>
        <w:tc>
          <w:tcPr>
            <w:tcW w:w="2981" w:type="dxa"/>
            <w:shd w:val="pct5" w:color="auto" w:fill="auto"/>
          </w:tcPr>
          <w:p w14:paraId="0575E8B6"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Wartość zamówienia</w:t>
            </w:r>
          </w:p>
          <w:p w14:paraId="5790DDD6"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(brutto – PLN)</w:t>
            </w:r>
          </w:p>
        </w:tc>
        <w:tc>
          <w:tcPr>
            <w:tcW w:w="1862" w:type="dxa"/>
            <w:vMerge w:val="restart"/>
            <w:shd w:val="pct5" w:color="auto" w:fill="auto"/>
          </w:tcPr>
          <w:p w14:paraId="6B9B34E1"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Data wykonania</w:t>
            </w:r>
          </w:p>
          <w:p w14:paraId="3C488949"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(dd-mm-rrrr)</w:t>
            </w:r>
          </w:p>
        </w:tc>
        <w:tc>
          <w:tcPr>
            <w:tcW w:w="2008" w:type="dxa"/>
            <w:vMerge w:val="restart"/>
            <w:shd w:val="pct5" w:color="auto" w:fill="auto"/>
          </w:tcPr>
          <w:p w14:paraId="45C77E93"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Odbiorca, na rzecz którego wykonano przedmiot zamówienia</w:t>
            </w:r>
          </w:p>
        </w:tc>
      </w:tr>
      <w:tr w:rsidR="00B37313" w:rsidRPr="006B4DD4" w14:paraId="64D50540" w14:textId="77777777" w:rsidTr="001B2C64">
        <w:trPr>
          <w:trHeight w:val="520"/>
        </w:trPr>
        <w:tc>
          <w:tcPr>
            <w:tcW w:w="527" w:type="dxa"/>
            <w:vMerge/>
            <w:shd w:val="pct5" w:color="auto" w:fill="auto"/>
          </w:tcPr>
          <w:p w14:paraId="3862609A" w14:textId="77777777" w:rsidR="00B37313" w:rsidRPr="006B4DD4" w:rsidRDefault="00B37313">
            <w:pPr>
              <w:spacing w:before="120" w:after="120" w:line="276" w:lineRule="auto"/>
              <w:rPr>
                <w:rFonts w:ascii="Calibri" w:hAnsi="Calibri" w:cs="Calibri"/>
                <w:sz w:val="18"/>
                <w:szCs w:val="18"/>
              </w:rPr>
            </w:pPr>
          </w:p>
        </w:tc>
        <w:tc>
          <w:tcPr>
            <w:tcW w:w="2981" w:type="dxa"/>
            <w:shd w:val="pct5" w:color="auto" w:fill="auto"/>
          </w:tcPr>
          <w:p w14:paraId="3120BAFB" w14:textId="0B64F264" w:rsidR="00B37313" w:rsidRPr="006B4DD4" w:rsidRDefault="002F298E">
            <w:pPr>
              <w:spacing w:before="120" w:after="120" w:line="276" w:lineRule="auto"/>
              <w:rPr>
                <w:rFonts w:ascii="Calibri" w:hAnsi="Calibri" w:cs="Calibri"/>
                <w:i/>
                <w:iCs/>
                <w:sz w:val="18"/>
                <w:szCs w:val="18"/>
              </w:rPr>
            </w:pPr>
            <w:r w:rsidRPr="006B4DD4">
              <w:rPr>
                <w:rFonts w:ascii="Calibri" w:hAnsi="Calibri" w:cs="Calibri"/>
                <w:sz w:val="18"/>
                <w:szCs w:val="18"/>
              </w:rPr>
              <w:t>Opisać przedmiot i zakres usług, stosownie do treści warunku określonej pkt 9.1.4)</w:t>
            </w:r>
            <w:r w:rsidR="00127366">
              <w:rPr>
                <w:rFonts w:ascii="Calibri" w:hAnsi="Calibri" w:cs="Calibri"/>
                <w:sz w:val="18"/>
                <w:szCs w:val="18"/>
              </w:rPr>
              <w:t>2.</w:t>
            </w:r>
            <w:r w:rsidRPr="006B4DD4">
              <w:rPr>
                <w:rFonts w:ascii="Calibri" w:hAnsi="Calibri" w:cs="Calibri"/>
                <w:sz w:val="18"/>
                <w:szCs w:val="18"/>
              </w:rPr>
              <w:t xml:space="preserve"> IDW</w:t>
            </w:r>
          </w:p>
        </w:tc>
        <w:tc>
          <w:tcPr>
            <w:tcW w:w="1973" w:type="dxa"/>
            <w:vMerge/>
          </w:tcPr>
          <w:p w14:paraId="4FB1EA27" w14:textId="77777777" w:rsidR="00B37313" w:rsidRPr="006B4DD4"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B4DD4"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B4DD4" w:rsidRDefault="00B37313">
            <w:pPr>
              <w:spacing w:before="120" w:after="120" w:line="276" w:lineRule="auto"/>
              <w:rPr>
                <w:rFonts w:ascii="Calibri" w:hAnsi="Calibri" w:cs="Calibri"/>
                <w:sz w:val="18"/>
                <w:szCs w:val="18"/>
              </w:rPr>
            </w:pPr>
          </w:p>
        </w:tc>
      </w:tr>
      <w:tr w:rsidR="00B37313" w:rsidRPr="006B4DD4" w14:paraId="6D0ED82C" w14:textId="77777777" w:rsidTr="001B2C64">
        <w:tc>
          <w:tcPr>
            <w:tcW w:w="527" w:type="dxa"/>
          </w:tcPr>
          <w:p w14:paraId="5B375A70"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1</w:t>
            </w:r>
          </w:p>
        </w:tc>
        <w:tc>
          <w:tcPr>
            <w:tcW w:w="2981" w:type="dxa"/>
          </w:tcPr>
          <w:p w14:paraId="759573FE" w14:textId="77777777" w:rsidR="00B37313" w:rsidRPr="006B4DD4" w:rsidRDefault="00B37313">
            <w:pPr>
              <w:spacing w:before="120" w:after="120" w:line="276" w:lineRule="auto"/>
              <w:rPr>
                <w:rFonts w:ascii="Calibri" w:hAnsi="Calibri" w:cs="Calibri"/>
                <w:sz w:val="18"/>
                <w:szCs w:val="18"/>
              </w:rPr>
            </w:pPr>
          </w:p>
        </w:tc>
        <w:tc>
          <w:tcPr>
            <w:tcW w:w="1973" w:type="dxa"/>
          </w:tcPr>
          <w:p w14:paraId="018FDA67" w14:textId="77777777" w:rsidR="00B37313" w:rsidRPr="006B4DD4" w:rsidRDefault="00B37313">
            <w:pPr>
              <w:spacing w:before="120" w:after="120" w:line="276" w:lineRule="auto"/>
              <w:rPr>
                <w:rFonts w:ascii="Calibri" w:hAnsi="Calibri" w:cs="Calibri"/>
                <w:sz w:val="18"/>
                <w:szCs w:val="18"/>
              </w:rPr>
            </w:pPr>
          </w:p>
        </w:tc>
        <w:tc>
          <w:tcPr>
            <w:tcW w:w="1862" w:type="dxa"/>
          </w:tcPr>
          <w:p w14:paraId="06BA501A" w14:textId="77777777" w:rsidR="00B37313" w:rsidRPr="006B4DD4" w:rsidRDefault="00B37313">
            <w:pPr>
              <w:spacing w:before="120" w:after="120" w:line="276" w:lineRule="auto"/>
              <w:rPr>
                <w:rFonts w:ascii="Calibri" w:hAnsi="Calibri" w:cs="Calibri"/>
                <w:sz w:val="18"/>
                <w:szCs w:val="18"/>
              </w:rPr>
            </w:pPr>
          </w:p>
        </w:tc>
        <w:tc>
          <w:tcPr>
            <w:tcW w:w="2008" w:type="dxa"/>
          </w:tcPr>
          <w:p w14:paraId="349FAF24" w14:textId="77777777" w:rsidR="00B37313" w:rsidRPr="006B4DD4" w:rsidRDefault="00B37313">
            <w:pPr>
              <w:spacing w:before="120" w:after="120" w:line="276" w:lineRule="auto"/>
              <w:rPr>
                <w:rFonts w:ascii="Calibri" w:hAnsi="Calibri" w:cs="Calibri"/>
                <w:sz w:val="18"/>
                <w:szCs w:val="18"/>
              </w:rPr>
            </w:pPr>
          </w:p>
        </w:tc>
      </w:tr>
      <w:tr w:rsidR="00B37313" w:rsidRPr="006B4DD4" w14:paraId="69FF1D21" w14:textId="77777777" w:rsidTr="001B2C64">
        <w:tc>
          <w:tcPr>
            <w:tcW w:w="3508" w:type="dxa"/>
            <w:gridSpan w:val="2"/>
          </w:tcPr>
          <w:p w14:paraId="5DDFCA95" w14:textId="77777777" w:rsidR="00B37313" w:rsidRPr="006B4DD4" w:rsidRDefault="002F298E">
            <w:pPr>
              <w:spacing w:before="120" w:after="120" w:line="276" w:lineRule="auto"/>
              <w:jc w:val="right"/>
              <w:rPr>
                <w:rFonts w:ascii="Calibri" w:hAnsi="Calibri" w:cs="Calibri"/>
                <w:sz w:val="18"/>
                <w:szCs w:val="18"/>
              </w:rPr>
            </w:pPr>
            <w:r w:rsidRPr="006B4DD4">
              <w:rPr>
                <w:rFonts w:ascii="Calibri" w:hAnsi="Calibri" w:cs="Calibri"/>
                <w:sz w:val="18"/>
                <w:szCs w:val="18"/>
              </w:rPr>
              <w:t>RAZEM</w:t>
            </w:r>
          </w:p>
        </w:tc>
        <w:tc>
          <w:tcPr>
            <w:tcW w:w="1973" w:type="dxa"/>
          </w:tcPr>
          <w:p w14:paraId="6D6BA851" w14:textId="77777777" w:rsidR="00B37313" w:rsidRPr="006B4DD4"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 xml:space="preserve"> </w:t>
            </w:r>
          </w:p>
        </w:tc>
      </w:tr>
      <w:bookmarkEnd w:id="230"/>
    </w:tbl>
    <w:p w14:paraId="75C596D8" w14:textId="77777777" w:rsidR="008A4DE4" w:rsidRDefault="008A4DE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r w:rsidRPr="00582E64">
        <w:rPr>
          <w:rStyle w:val="Brak"/>
          <w:rFonts w:ascii="Calibri" w:hAnsi="Calibri" w:cs="Calibri"/>
          <w:sz w:val="18"/>
          <w:szCs w:val="18"/>
        </w:rPr>
        <w:t>Pzp.</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7A8ECD72" w14:textId="77777777" w:rsidR="003A056F" w:rsidRPr="00FE59B1" w:rsidRDefault="003A056F" w:rsidP="003A056F">
      <w:pPr>
        <w:spacing w:before="40" w:line="312" w:lineRule="auto"/>
        <w:rPr>
          <w:rFonts w:ascii="Calibri" w:hAnsi="Calibri" w:cs="Calibri"/>
          <w:i/>
          <w:iCs/>
          <w:sz w:val="22"/>
          <w:szCs w:val="22"/>
        </w:rPr>
      </w:pPr>
      <w:bookmarkStart w:id="231" w:name="_Toc76125973"/>
      <w:bookmarkStart w:id="232" w:name="_Toc41"/>
      <w:r w:rsidRPr="00FE59B1">
        <w:rPr>
          <w:rFonts w:ascii="Calibri" w:hAnsi="Calibri" w:cs="Calibri"/>
          <w:i/>
          <w:iCs/>
          <w:sz w:val="22"/>
          <w:szCs w:val="22"/>
        </w:rPr>
        <w:t>/dokument podpisany kwalifikowanym podpisem elektronicznym/</w:t>
      </w:r>
    </w:p>
    <w:p w14:paraId="19714BC2" w14:textId="3DD2E8CB" w:rsidR="00BB6754" w:rsidRDefault="00BB6754" w:rsidP="00A93CB0">
      <w:pPr>
        <w:rPr>
          <w:rStyle w:val="BrakA"/>
          <w:rFonts w:ascii="Calibri" w:hAnsi="Calibri" w:cs="Calibri"/>
          <w:sz w:val="22"/>
          <w:szCs w:val="22"/>
        </w:rPr>
      </w:pPr>
    </w:p>
    <w:p w14:paraId="6D9F31C8" w14:textId="77777777" w:rsidR="008A4DE4" w:rsidRDefault="008A4DE4" w:rsidP="00A93CB0">
      <w:pPr>
        <w:rPr>
          <w:rStyle w:val="BrakA"/>
          <w:rFonts w:ascii="Calibri" w:hAnsi="Calibri" w:cs="Calibri"/>
          <w:sz w:val="22"/>
          <w:szCs w:val="22"/>
        </w:rPr>
      </w:pPr>
    </w:p>
    <w:p w14:paraId="406790E2" w14:textId="09E1BC37" w:rsidR="00BB6754" w:rsidRDefault="00BB6754">
      <w:pPr>
        <w:rPr>
          <w:rStyle w:val="BrakA"/>
          <w:rFonts w:ascii="Calibri" w:hAnsi="Calibri" w:cs="Calibri"/>
          <w:b/>
          <w:bCs/>
          <w:sz w:val="22"/>
          <w:szCs w:val="22"/>
        </w:rPr>
      </w:pPr>
    </w:p>
    <w:p w14:paraId="34AA92FE" w14:textId="2A74081A" w:rsidR="00B37313" w:rsidRPr="008B394C" w:rsidRDefault="002F298E">
      <w:pPr>
        <w:pStyle w:val="Nagwek3"/>
        <w:rPr>
          <w:rFonts w:ascii="Calibri" w:hAnsi="Calibri" w:cs="Calibri"/>
          <w:sz w:val="22"/>
          <w:szCs w:val="22"/>
        </w:rPr>
      </w:pPr>
      <w:bookmarkStart w:id="233" w:name="_Toc144711328"/>
      <w:r w:rsidRPr="008B394C">
        <w:rPr>
          <w:rStyle w:val="BrakA"/>
          <w:rFonts w:ascii="Calibri" w:eastAsia="Arial Unicode MS" w:hAnsi="Calibri" w:cs="Calibri"/>
          <w:sz w:val="22"/>
          <w:szCs w:val="22"/>
        </w:rPr>
        <w:t>Załącznik nr 6 – Wzór zobowiązania podmiotu udostępniającego zasoby</w:t>
      </w:r>
      <w:bookmarkEnd w:id="231"/>
      <w:bookmarkEnd w:id="232"/>
      <w:bookmarkEnd w:id="233"/>
    </w:p>
    <w:p w14:paraId="63BA52D3"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656F9FA"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5D97C6B8" w14:textId="77777777" w:rsidR="00D62B08" w:rsidRDefault="00D62B08" w:rsidP="00D62B08">
      <w:pPr>
        <w:jc w:val="center"/>
        <w:rPr>
          <w:rStyle w:val="Brak"/>
          <w:rFonts w:ascii="Calibri" w:eastAsia="Arial" w:hAnsi="Calibri" w:cs="Calibri"/>
          <w:b/>
          <w:bCs/>
          <w:sz w:val="22"/>
          <w:szCs w:val="22"/>
        </w:rPr>
      </w:pPr>
    </w:p>
    <w:p w14:paraId="3ACC0884" w14:textId="4A843F83" w:rsidR="001A6320" w:rsidRDefault="000E6460" w:rsidP="00D62B08">
      <w:pPr>
        <w:jc w:val="center"/>
        <w:rPr>
          <w:rStyle w:val="Brak"/>
          <w:rFonts w:ascii="Calibri" w:eastAsia="Arial" w:hAnsi="Calibri" w:cs="Calibri"/>
          <w:b/>
          <w:bCs/>
          <w:sz w:val="22"/>
          <w:szCs w:val="22"/>
        </w:rPr>
      </w:pPr>
      <w:r w:rsidRPr="000E6460">
        <w:rPr>
          <w:rFonts w:ascii="Calibri" w:hAnsi="Calibri" w:cs="Calibri"/>
          <w:b/>
          <w:bCs/>
          <w:sz w:val="22"/>
          <w:szCs w:val="22"/>
        </w:rPr>
        <w:t xml:space="preserve">Usługa druku, oprawy i dostawy publikacji książkowych i nutowych – Publikacje nutowe </w:t>
      </w:r>
      <w:r w:rsidR="00E71BDB">
        <w:rPr>
          <w:rFonts w:ascii="Calibri" w:hAnsi="Calibri" w:cs="Calibri"/>
          <w:b/>
          <w:bCs/>
          <w:sz w:val="22"/>
          <w:szCs w:val="22"/>
        </w:rPr>
        <w:br/>
      </w:r>
      <w:r w:rsidRPr="000E6460">
        <w:rPr>
          <w:rFonts w:ascii="Calibri" w:hAnsi="Calibri" w:cs="Calibri"/>
          <w:b/>
          <w:bCs/>
          <w:sz w:val="22"/>
          <w:szCs w:val="22"/>
        </w:rPr>
        <w:t>i książkowe (DMP) – druk z diapozytywów i plików pdf</w:t>
      </w:r>
    </w:p>
    <w:p w14:paraId="1014B8CB" w14:textId="77777777" w:rsidR="001A6320" w:rsidRPr="008B394C" w:rsidRDefault="001A6320" w:rsidP="00D62B08">
      <w:pPr>
        <w:jc w:val="center"/>
        <w:rPr>
          <w:rStyle w:val="Brak"/>
          <w:rFonts w:ascii="Calibri" w:eastAsia="Arial" w:hAnsi="Calibri" w:cs="Calibri"/>
          <w:b/>
          <w:bCs/>
          <w:sz w:val="22"/>
          <w:szCs w:val="22"/>
        </w:rPr>
      </w:pPr>
    </w:p>
    <w:p w14:paraId="22AF6E9E" w14:textId="39E1E23A"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7E0AA187" w:rsidR="00B37313" w:rsidRPr="008B394C" w:rsidRDefault="002F298E" w:rsidP="00B74010">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Stosownie do treści art. 118 ustawy z dnia 11 września 2019 Prawo zamówień publicznych (</w:t>
      </w:r>
      <w:r w:rsidR="00BC3731">
        <w:rPr>
          <w:rStyle w:val="Brak"/>
          <w:rFonts w:ascii="Calibri" w:hAnsi="Calibri" w:cs="Calibri"/>
          <w:i/>
          <w:iCs/>
          <w:sz w:val="22"/>
          <w:szCs w:val="22"/>
        </w:rPr>
        <w:t xml:space="preserve">t.j. </w:t>
      </w:r>
      <w:r w:rsidR="00737BEF">
        <w:rPr>
          <w:rStyle w:val="Brak"/>
          <w:rFonts w:ascii="Calibri" w:hAnsi="Calibri" w:cs="Calibri"/>
          <w:i/>
          <w:iCs/>
          <w:sz w:val="22"/>
          <w:szCs w:val="22"/>
        </w:rPr>
        <w:t xml:space="preserve">Dz.U. </w:t>
      </w:r>
      <w:r w:rsidR="00C544B2">
        <w:rPr>
          <w:rStyle w:val="Brak"/>
          <w:rFonts w:ascii="Calibri" w:hAnsi="Calibri" w:cs="Calibri"/>
          <w:i/>
          <w:iCs/>
          <w:sz w:val="22"/>
          <w:szCs w:val="22"/>
        </w:rPr>
        <w:t xml:space="preserve">z </w:t>
      </w:r>
      <w:r w:rsidR="00737BEF">
        <w:rPr>
          <w:rStyle w:val="Brak"/>
          <w:rFonts w:ascii="Calibri" w:hAnsi="Calibri" w:cs="Calibri"/>
          <w:i/>
          <w:iCs/>
          <w:sz w:val="22"/>
          <w:szCs w:val="22"/>
        </w:rPr>
        <w:t>202</w:t>
      </w:r>
      <w:r w:rsidR="00C544B2">
        <w:rPr>
          <w:rStyle w:val="Brak"/>
          <w:rFonts w:ascii="Calibri" w:hAnsi="Calibri" w:cs="Calibri"/>
          <w:i/>
          <w:iCs/>
          <w:sz w:val="22"/>
          <w:szCs w:val="22"/>
        </w:rPr>
        <w:t>3</w:t>
      </w:r>
      <w:r w:rsidR="00737BEF">
        <w:rPr>
          <w:rStyle w:val="Brak"/>
          <w:rFonts w:ascii="Calibri" w:hAnsi="Calibri" w:cs="Calibri"/>
          <w:i/>
          <w:iCs/>
          <w:sz w:val="22"/>
          <w:szCs w:val="22"/>
        </w:rPr>
        <w:t xml:space="preserve">, poz. </w:t>
      </w:r>
      <w:r w:rsidR="00C544B2">
        <w:rPr>
          <w:rStyle w:val="Brak"/>
          <w:rFonts w:ascii="Calibri" w:hAnsi="Calibri" w:cs="Calibri"/>
          <w:i/>
          <w:iCs/>
          <w:sz w:val="22"/>
          <w:szCs w:val="22"/>
        </w:rPr>
        <w:t>1605</w:t>
      </w:r>
      <w:r w:rsidR="00737BEF">
        <w:rPr>
          <w:rStyle w:val="Brak"/>
          <w:rFonts w:ascii="Calibri" w:hAnsi="Calibri" w:cs="Calibri"/>
          <w:i/>
          <w:iCs/>
          <w:sz w:val="22"/>
          <w:szCs w:val="22"/>
        </w:rPr>
        <w:t xml:space="preserve">)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12"/>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mającego/-ym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4771AFBD" w14:textId="64684D32" w:rsidR="00B37313" w:rsidRDefault="002F298E" w:rsidP="001A6320">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w:t>
      </w:r>
      <w:r w:rsidR="001A6320">
        <w:rPr>
          <w:rStyle w:val="Brak"/>
          <w:rFonts w:ascii="Calibri" w:hAnsi="Calibri" w:cs="Calibri"/>
          <w:i/>
          <w:iCs/>
          <w:sz w:val="22"/>
          <w:szCs w:val="22"/>
        </w:rPr>
        <w:t>…………………………….</w:t>
      </w:r>
    </w:p>
    <w:p w14:paraId="441298EF" w14:textId="77777777" w:rsidR="001A6320" w:rsidRPr="008B394C" w:rsidRDefault="001A6320" w:rsidP="001A6320">
      <w:pPr>
        <w:spacing w:after="160" w:line="259" w:lineRule="auto"/>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536C7823" w14:textId="77777777" w:rsidR="003A056F" w:rsidRPr="00FE59B1" w:rsidRDefault="003A056F" w:rsidP="003A056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34" w:name="_Toc144711329"/>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34"/>
    </w:p>
    <w:p w14:paraId="1D8DBEE8" w14:textId="77777777" w:rsidR="00B37313" w:rsidRPr="008B394C" w:rsidRDefault="00B37313"/>
    <w:p w14:paraId="0B9E0E55"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3F335AD9"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4E803BA" w14:textId="77777777" w:rsidR="00AF6C0E" w:rsidRDefault="00AF6C0E" w:rsidP="00D62B08">
      <w:pPr>
        <w:jc w:val="center"/>
        <w:rPr>
          <w:rStyle w:val="Brak"/>
          <w:rFonts w:ascii="Calibri" w:eastAsia="Arial" w:hAnsi="Calibri" w:cs="Calibri"/>
          <w:b/>
          <w:bCs/>
          <w:sz w:val="22"/>
          <w:szCs w:val="22"/>
        </w:rPr>
      </w:pPr>
    </w:p>
    <w:p w14:paraId="2332CBCD" w14:textId="51CECF14" w:rsidR="000E6460" w:rsidRPr="008B394C" w:rsidRDefault="000E6460" w:rsidP="000E6460">
      <w:pPr>
        <w:spacing w:after="120"/>
        <w:jc w:val="center"/>
        <w:rPr>
          <w:rFonts w:ascii="Calibri" w:eastAsia="Arial" w:hAnsi="Calibri" w:cs="Calibri"/>
          <w:sz w:val="22"/>
          <w:szCs w:val="22"/>
        </w:rPr>
      </w:pPr>
      <w:r w:rsidRPr="002E0ACE">
        <w:rPr>
          <w:rFonts w:ascii="Calibri" w:hAnsi="Calibri" w:cs="Calibri"/>
          <w:b/>
          <w:bCs/>
          <w:sz w:val="22"/>
          <w:szCs w:val="22"/>
        </w:rPr>
        <w:t xml:space="preserve">Usługa druku, oprawy i dostawy publikacji książkowych i nutowych </w:t>
      </w:r>
      <w:r>
        <w:rPr>
          <w:rFonts w:ascii="Calibri" w:hAnsi="Calibri" w:cs="Calibri"/>
          <w:b/>
          <w:bCs/>
          <w:sz w:val="22"/>
          <w:szCs w:val="22"/>
        </w:rPr>
        <w:t xml:space="preserve">– Publikacje nutowe </w:t>
      </w:r>
      <w:r w:rsidR="00E71BDB">
        <w:rPr>
          <w:rFonts w:ascii="Calibri" w:hAnsi="Calibri" w:cs="Calibri"/>
          <w:b/>
          <w:bCs/>
          <w:sz w:val="22"/>
          <w:szCs w:val="22"/>
        </w:rPr>
        <w:br/>
      </w:r>
      <w:r>
        <w:rPr>
          <w:rFonts w:ascii="Calibri" w:hAnsi="Calibri" w:cs="Calibri"/>
          <w:b/>
          <w:bCs/>
          <w:sz w:val="22"/>
          <w:szCs w:val="22"/>
        </w:rPr>
        <w:t>i książkowe (DMP) – druk z diapozytywów i plików pdf</w:t>
      </w:r>
    </w:p>
    <w:p w14:paraId="13C6D3CB" w14:textId="77777777" w:rsidR="001A6320" w:rsidRPr="008B394C" w:rsidRDefault="001A6320" w:rsidP="001A6320">
      <w:pPr>
        <w:rPr>
          <w:rStyle w:val="Brak"/>
          <w:rFonts w:ascii="Calibri" w:eastAsia="Arial" w:hAnsi="Calibri" w:cs="Calibri"/>
          <w:b/>
          <w:bCs/>
          <w:sz w:val="22"/>
          <w:szCs w:val="22"/>
        </w:rPr>
      </w:pPr>
    </w:p>
    <w:p w14:paraId="7D1BBC6B" w14:textId="3BD956D5"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0E6460">
        <w:rPr>
          <w:rStyle w:val="Brak"/>
          <w:rFonts w:ascii="Calibri" w:hAnsi="Calibri" w:cs="Calibri"/>
          <w:b/>
          <w:bCs/>
          <w:sz w:val="22"/>
          <w:szCs w:val="22"/>
        </w:rPr>
        <w:t>7</w:t>
      </w:r>
      <w:r w:rsidR="008A4DE4">
        <w:rPr>
          <w:rStyle w:val="Brak"/>
          <w:rFonts w:ascii="Calibri" w:hAnsi="Calibri" w:cs="Calibri"/>
          <w:b/>
          <w:bCs/>
          <w:sz w:val="22"/>
          <w:szCs w:val="22"/>
        </w:rPr>
        <w:t>.2023</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0022638"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7F85C1BA" w14:textId="77777777" w:rsidR="008A4DE4" w:rsidRDefault="008A4DE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59FDE599" w:rsidR="00B0428B" w:rsidRPr="008A4DE4" w:rsidRDefault="008A4DE4" w:rsidP="00B0428B">
      <w:pPr>
        <w:pStyle w:val="Tekstpodstawowywcity3"/>
        <w:overflowPunct w:val="0"/>
        <w:autoSpaceDE w:val="0"/>
        <w:autoSpaceDN w:val="0"/>
        <w:adjustRightInd w:val="0"/>
        <w:spacing w:before="40" w:after="40" w:line="276" w:lineRule="auto"/>
        <w:ind w:left="0"/>
        <w:jc w:val="both"/>
        <w:rPr>
          <w:rFonts w:ascii="Calibri" w:hAnsi="Calibri" w:cs="Calibri"/>
          <w:sz w:val="22"/>
          <w:szCs w:val="22"/>
          <w:u w:val="single"/>
        </w:rPr>
      </w:pPr>
      <w:r w:rsidRPr="008A4DE4">
        <w:rPr>
          <w:rFonts w:ascii="Calibri" w:hAnsi="Calibri" w:cs="Calibri"/>
          <w:sz w:val="22"/>
          <w:szCs w:val="22"/>
          <w:u w:val="single"/>
        </w:rPr>
        <w:t xml:space="preserve">Dla zadania nr 1: </w:t>
      </w:r>
      <w:r w:rsidR="00B0428B" w:rsidRPr="008A4DE4">
        <w:rPr>
          <w:rFonts w:ascii="Calibri" w:hAnsi="Calibri" w:cs="Calibri"/>
          <w:sz w:val="22"/>
          <w:szCs w:val="22"/>
          <w:u w:val="single"/>
        </w:rPr>
        <w:t xml:space="preserve"> </w:t>
      </w:r>
    </w:p>
    <w:p w14:paraId="57DE230B" w14:textId="6C500AF7" w:rsidR="008A4DE4" w:rsidRPr="00BA2AA4" w:rsidRDefault="008A4DE4" w:rsidP="008A4DE4">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BA2AA4">
        <w:rPr>
          <w:rFonts w:ascii="Calibri" w:hAnsi="Calibri" w:cs="Calibri"/>
          <w:sz w:val="22"/>
          <w:szCs w:val="22"/>
        </w:rPr>
        <w:t>Próbka 1</w:t>
      </w:r>
      <w:r>
        <w:rPr>
          <w:rFonts w:ascii="Calibri" w:hAnsi="Calibri" w:cs="Calibri"/>
          <w:sz w:val="22"/>
          <w:szCs w:val="22"/>
        </w:rPr>
        <w:t>.A</w:t>
      </w:r>
      <w:r w:rsidRPr="00BA2AA4">
        <w:rPr>
          <w:rFonts w:ascii="Calibri" w:hAnsi="Calibri" w:cs="Calibri"/>
          <w:sz w:val="22"/>
          <w:szCs w:val="22"/>
        </w:rPr>
        <w:t>:</w:t>
      </w:r>
    </w:p>
    <w:p w14:paraId="7FF33AF4" w14:textId="77777777" w:rsidR="008A4DE4" w:rsidRPr="00993F77"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bookmarkStart w:id="235" w:name="_Hlk142568676"/>
      <w:r w:rsidRPr="00993F77">
        <w:rPr>
          <w:rFonts w:ascii="Calibri" w:hAnsi="Calibri" w:cs="Calibri"/>
          <w:sz w:val="22"/>
          <w:szCs w:val="22"/>
        </w:rPr>
        <w:t>tytuł publikacji ………………………..</w:t>
      </w:r>
    </w:p>
    <w:p w14:paraId="31299A4D" w14:textId="77777777" w:rsidR="008A4DE4" w:rsidRPr="00993F77"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data wydania publikacji ……………….</w:t>
      </w:r>
    </w:p>
    <w:p w14:paraId="241158F6" w14:textId="32EC7FB4" w:rsidR="008A4DE4" w:rsidRPr="00993F77"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rodzaj i gramatura papieru bloku</w:t>
      </w:r>
      <w:r w:rsidR="00E71BDB">
        <w:rPr>
          <w:rFonts w:ascii="Calibri" w:hAnsi="Calibri" w:cs="Calibri"/>
          <w:sz w:val="22"/>
          <w:szCs w:val="22"/>
        </w:rPr>
        <w:t xml:space="preserve"> </w:t>
      </w:r>
      <w:r w:rsidRPr="00993F77">
        <w:rPr>
          <w:rFonts w:ascii="Calibri" w:hAnsi="Calibri" w:cs="Calibri"/>
          <w:sz w:val="22"/>
          <w:szCs w:val="22"/>
        </w:rPr>
        <w:t>…………….</w:t>
      </w:r>
    </w:p>
    <w:p w14:paraId="1ADEFB28" w14:textId="26487C75" w:rsidR="008A4DE4" w:rsidRPr="008A4DE4"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rodzaj i gramatura papieru/kartonu okładki</w:t>
      </w:r>
      <w:r w:rsidR="00E71BDB">
        <w:rPr>
          <w:rFonts w:ascii="Calibri" w:hAnsi="Calibri" w:cs="Calibri"/>
          <w:sz w:val="22"/>
          <w:szCs w:val="22"/>
        </w:rPr>
        <w:t xml:space="preserve"> </w:t>
      </w:r>
      <w:r w:rsidRPr="00993F77">
        <w:rPr>
          <w:rFonts w:ascii="Calibri" w:hAnsi="Calibri" w:cs="Calibri"/>
          <w:sz w:val="22"/>
          <w:szCs w:val="22"/>
        </w:rPr>
        <w:t>…………….</w:t>
      </w:r>
      <w:bookmarkEnd w:id="235"/>
    </w:p>
    <w:p w14:paraId="32B03D17" w14:textId="3DCAA7EF" w:rsidR="00B0428B" w:rsidRDefault="008A4DE4" w:rsidP="00B0428B">
      <w:pPr>
        <w:spacing w:line="276" w:lineRule="auto"/>
        <w:rPr>
          <w:rFonts w:ascii="Arial" w:eastAsia="Times New Roman" w:hAnsi="Arial" w:cs="Arial"/>
          <w:sz w:val="20"/>
          <w:szCs w:val="20"/>
        </w:rPr>
      </w:pPr>
      <w:r>
        <w:rPr>
          <w:rFonts w:ascii="Arial" w:eastAsia="Times New Roman" w:hAnsi="Arial" w:cs="Arial"/>
          <w:sz w:val="20"/>
          <w:szCs w:val="20"/>
        </w:rPr>
        <w:t xml:space="preserve">       Próbka 1.B: </w:t>
      </w:r>
    </w:p>
    <w:p w14:paraId="0C678650" w14:textId="77777777" w:rsidR="008A4DE4" w:rsidRPr="00993F77"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tytuł publikacji ………………………..</w:t>
      </w:r>
    </w:p>
    <w:p w14:paraId="7A986188" w14:textId="77777777" w:rsidR="008A4DE4" w:rsidRPr="00993F77"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data wydania publikacji ……………….</w:t>
      </w:r>
    </w:p>
    <w:p w14:paraId="42E2A0A2" w14:textId="6C2F5F64" w:rsidR="008A4DE4" w:rsidRPr="00993F77"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rodzaj i gramatura papieru bloku</w:t>
      </w:r>
      <w:r w:rsidR="00E71BDB">
        <w:rPr>
          <w:rFonts w:ascii="Calibri" w:hAnsi="Calibri" w:cs="Calibri"/>
          <w:sz w:val="22"/>
          <w:szCs w:val="22"/>
        </w:rPr>
        <w:t xml:space="preserve"> </w:t>
      </w:r>
      <w:r w:rsidRPr="00993F77">
        <w:rPr>
          <w:rFonts w:ascii="Calibri" w:hAnsi="Calibri" w:cs="Calibri"/>
          <w:sz w:val="22"/>
          <w:szCs w:val="22"/>
        </w:rPr>
        <w:t>…………….</w:t>
      </w:r>
    </w:p>
    <w:p w14:paraId="0B393501" w14:textId="434F8227" w:rsidR="008A4DE4"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993F77">
        <w:rPr>
          <w:rFonts w:ascii="Calibri" w:hAnsi="Calibri" w:cs="Calibri"/>
          <w:sz w:val="22"/>
          <w:szCs w:val="22"/>
        </w:rPr>
        <w:t>rodzaj i gramatura papieru/kartonu okładki</w:t>
      </w:r>
      <w:r w:rsidR="00E71BDB">
        <w:rPr>
          <w:rFonts w:ascii="Calibri" w:hAnsi="Calibri" w:cs="Calibri"/>
          <w:sz w:val="22"/>
          <w:szCs w:val="22"/>
        </w:rPr>
        <w:t xml:space="preserve"> </w:t>
      </w:r>
      <w:r w:rsidRPr="00993F77">
        <w:rPr>
          <w:rFonts w:ascii="Calibri" w:hAnsi="Calibri" w:cs="Calibri"/>
          <w:sz w:val="22"/>
          <w:szCs w:val="22"/>
        </w:rPr>
        <w:t>…………….</w:t>
      </w:r>
    </w:p>
    <w:p w14:paraId="109B0163" w14:textId="77777777" w:rsidR="00B0428B" w:rsidRPr="008B394C" w:rsidRDefault="00B0428B">
      <w:pPr>
        <w:spacing w:line="276" w:lineRule="auto"/>
        <w:rPr>
          <w:rFonts w:ascii="Arial" w:eastAsia="Times New Roman" w:hAnsi="Arial" w:cs="Arial"/>
          <w:sz w:val="20"/>
          <w:szCs w:val="20"/>
        </w:rPr>
      </w:pPr>
    </w:p>
    <w:p w14:paraId="1496F2FF" w14:textId="433B6D48" w:rsidR="00BF2496" w:rsidRPr="000E6460" w:rsidRDefault="002F298E" w:rsidP="000E6460">
      <w:pPr>
        <w:spacing w:before="120" w:after="240"/>
        <w:rPr>
          <w:rFonts w:ascii="Calibri" w:eastAsia="Arial" w:hAnsi="Calibri" w:cs="Calibri"/>
          <w:b/>
          <w:bCs/>
          <w:sz w:val="22"/>
          <w:szCs w:val="22"/>
        </w:rPr>
      </w:pPr>
      <w:r w:rsidRPr="008B394C">
        <w:rPr>
          <w:rStyle w:val="Brak"/>
          <w:rFonts w:ascii="Calibri" w:hAnsi="Calibri" w:cs="Calibri"/>
          <w:b/>
          <w:bCs/>
          <w:sz w:val="22"/>
          <w:szCs w:val="22"/>
        </w:rPr>
        <w:t>PODPIS(Y):</w:t>
      </w:r>
    </w:p>
    <w:p w14:paraId="378AEAE7" w14:textId="77777777" w:rsidR="00BF2496" w:rsidRDefault="00BF2496" w:rsidP="00BF2496">
      <w:pPr>
        <w:spacing w:before="40" w:line="312" w:lineRule="auto"/>
        <w:rPr>
          <w:rFonts w:ascii="Calibri" w:hAnsi="Calibri" w:cs="Calibri"/>
          <w:i/>
          <w:iCs/>
          <w:sz w:val="22"/>
          <w:szCs w:val="22"/>
        </w:rPr>
      </w:pPr>
    </w:p>
    <w:p w14:paraId="0349BBF2" w14:textId="77777777" w:rsidR="003A056F" w:rsidRPr="00FE59B1" w:rsidRDefault="003A056F" w:rsidP="003A056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5357CECF" w14:textId="59DC29E3" w:rsidR="00AE2DF8"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p w14:paraId="0543B9BC" w14:textId="4CA282C6" w:rsidR="00AE2DF8" w:rsidRPr="00BA2AA4" w:rsidRDefault="00AE2DF8" w:rsidP="00AE2DF8">
      <w:pPr>
        <w:pStyle w:val="Nagwek3"/>
        <w:rPr>
          <w:rFonts w:ascii="Calibri" w:hAnsi="Calibri" w:cs="Calibri"/>
          <w:sz w:val="22"/>
          <w:szCs w:val="22"/>
        </w:rPr>
      </w:pPr>
      <w:bookmarkStart w:id="236" w:name="_Toc126321887"/>
      <w:bookmarkStart w:id="237" w:name="_Toc130800958"/>
      <w:bookmarkStart w:id="238" w:name="_Toc139892272"/>
      <w:bookmarkStart w:id="239" w:name="_Toc144711330"/>
      <w:r w:rsidRPr="00FE2183">
        <w:rPr>
          <w:rFonts w:ascii="Calibri" w:hAnsi="Calibri" w:cs="Calibri"/>
          <w:sz w:val="22"/>
          <w:szCs w:val="22"/>
        </w:rPr>
        <w:lastRenderedPageBreak/>
        <w:t xml:space="preserve">Załącznik nr </w:t>
      </w:r>
      <w:r w:rsidR="00FE2183" w:rsidRPr="00FE2183">
        <w:rPr>
          <w:rFonts w:ascii="Calibri" w:hAnsi="Calibri" w:cs="Calibri"/>
          <w:sz w:val="22"/>
          <w:szCs w:val="22"/>
        </w:rPr>
        <w:t>8</w:t>
      </w:r>
      <w:r w:rsidRPr="00FE2183">
        <w:rPr>
          <w:rFonts w:ascii="Calibri" w:hAnsi="Calibri" w:cs="Calibri"/>
          <w:sz w:val="22"/>
          <w:szCs w:val="22"/>
        </w:rPr>
        <w:t xml:space="preserve"> – </w:t>
      </w:r>
      <w:bookmarkStart w:id="240" w:name="_Hlk142898983"/>
      <w:r w:rsidRPr="00FE2183">
        <w:rPr>
          <w:rFonts w:ascii="Calibri" w:hAnsi="Calibri" w:cs="Calibri"/>
          <w:sz w:val="22"/>
          <w:szCs w:val="22"/>
        </w:rPr>
        <w:t xml:space="preserve">Wzór </w:t>
      </w:r>
      <w:bookmarkStart w:id="241" w:name="_Hlk130801103"/>
      <w:r w:rsidRPr="00FE2183">
        <w:rPr>
          <w:rFonts w:ascii="Calibri" w:hAnsi="Calibri" w:cs="Calibri"/>
          <w:sz w:val="22"/>
          <w:szCs w:val="22"/>
        </w:rPr>
        <w:t>wykazu narzędzi, wyposażenia zakładu lub urządzeń technicznych</w:t>
      </w:r>
      <w:bookmarkEnd w:id="236"/>
      <w:bookmarkEnd w:id="237"/>
      <w:bookmarkEnd w:id="238"/>
      <w:bookmarkEnd w:id="239"/>
      <w:bookmarkEnd w:id="240"/>
      <w:bookmarkEnd w:id="241"/>
    </w:p>
    <w:p w14:paraId="12390C9C" w14:textId="77777777" w:rsidR="00AE2DF8" w:rsidRPr="00BA2AA4" w:rsidRDefault="00AE2DF8" w:rsidP="00AE2DF8">
      <w:pPr>
        <w:rPr>
          <w:rFonts w:ascii="Calibri" w:hAnsi="Calibri" w:cs="Calibri"/>
          <w:sz w:val="22"/>
          <w:szCs w:val="22"/>
        </w:rPr>
      </w:pPr>
    </w:p>
    <w:p w14:paraId="13077722" w14:textId="77777777" w:rsidR="00FE2183" w:rsidRPr="00FE2183" w:rsidRDefault="00FE2183" w:rsidP="00FE2183">
      <w:pPr>
        <w:spacing w:after="120"/>
        <w:jc w:val="center"/>
        <w:rPr>
          <w:rFonts w:ascii="Calibri" w:hAnsi="Calibri" w:cs="Calibri"/>
          <w:b/>
          <w:bCs/>
          <w:sz w:val="22"/>
          <w:szCs w:val="22"/>
        </w:rPr>
      </w:pPr>
      <w:r w:rsidRPr="00FE2183">
        <w:rPr>
          <w:rFonts w:ascii="Calibri" w:hAnsi="Calibri" w:cs="Calibri"/>
          <w:b/>
          <w:bCs/>
          <w:sz w:val="22"/>
          <w:szCs w:val="22"/>
        </w:rPr>
        <w:t>Postępowanie w trybie przetargu nieograniczonego</w:t>
      </w:r>
    </w:p>
    <w:p w14:paraId="1A1E4771" w14:textId="77777777" w:rsidR="00FE2183" w:rsidRDefault="00FE2183" w:rsidP="00FE2183">
      <w:pPr>
        <w:spacing w:after="120"/>
        <w:jc w:val="center"/>
        <w:rPr>
          <w:rFonts w:ascii="Calibri" w:hAnsi="Calibri" w:cs="Calibri"/>
          <w:b/>
          <w:bCs/>
          <w:sz w:val="22"/>
          <w:szCs w:val="22"/>
        </w:rPr>
      </w:pPr>
      <w:r w:rsidRPr="00FE2183">
        <w:rPr>
          <w:rFonts w:ascii="Calibri" w:hAnsi="Calibri" w:cs="Calibri"/>
          <w:b/>
          <w:bCs/>
          <w:sz w:val="22"/>
          <w:szCs w:val="22"/>
        </w:rPr>
        <w:t>na usługi pn.:</w:t>
      </w:r>
    </w:p>
    <w:p w14:paraId="318E3B20" w14:textId="55413FDA" w:rsidR="00AE2DF8" w:rsidRPr="000E6460" w:rsidRDefault="000E6460" w:rsidP="000E6460">
      <w:pPr>
        <w:spacing w:after="120"/>
        <w:jc w:val="center"/>
        <w:rPr>
          <w:rFonts w:ascii="Calibri" w:eastAsia="Arial" w:hAnsi="Calibri" w:cs="Calibri"/>
          <w:sz w:val="22"/>
          <w:szCs w:val="22"/>
        </w:rPr>
      </w:pPr>
      <w:r w:rsidRPr="002E0ACE">
        <w:rPr>
          <w:rFonts w:ascii="Calibri" w:hAnsi="Calibri" w:cs="Calibri"/>
          <w:b/>
          <w:bCs/>
          <w:sz w:val="22"/>
          <w:szCs w:val="22"/>
        </w:rPr>
        <w:t xml:space="preserve">Usługa druku, oprawy i dostawy publikacji książkowych i nutowych </w:t>
      </w:r>
      <w:r>
        <w:rPr>
          <w:rFonts w:ascii="Calibri" w:hAnsi="Calibri" w:cs="Calibri"/>
          <w:b/>
          <w:bCs/>
          <w:sz w:val="22"/>
          <w:szCs w:val="22"/>
        </w:rPr>
        <w:t>– Publikacje nutowe i książkowe (DMP) – druk z diapozytywów i plików pdf</w:t>
      </w:r>
    </w:p>
    <w:p w14:paraId="387F1B82" w14:textId="7976D278" w:rsidR="00AE2DF8" w:rsidRPr="00FE2183" w:rsidRDefault="00AE2DF8" w:rsidP="00AE2DF8">
      <w:pPr>
        <w:rPr>
          <w:rStyle w:val="Brak"/>
          <w:rFonts w:ascii="Calibri" w:eastAsia="Arial" w:hAnsi="Calibri" w:cs="Calibri"/>
          <w:b/>
          <w:bCs/>
          <w:sz w:val="22"/>
          <w:szCs w:val="22"/>
        </w:rPr>
      </w:pPr>
      <w:r w:rsidRPr="00BA2AA4">
        <w:rPr>
          <w:rStyle w:val="Brak"/>
          <w:rFonts w:ascii="Calibri" w:hAnsi="Calibri" w:cs="Calibri"/>
          <w:b/>
          <w:bCs/>
          <w:sz w:val="22"/>
          <w:szCs w:val="22"/>
        </w:rPr>
        <w:t xml:space="preserve">Znak </w:t>
      </w:r>
      <w:r w:rsidRPr="00FE2183">
        <w:rPr>
          <w:rStyle w:val="Brak"/>
          <w:rFonts w:ascii="Calibri" w:hAnsi="Calibri" w:cs="Calibri"/>
          <w:b/>
          <w:bCs/>
          <w:sz w:val="22"/>
          <w:szCs w:val="22"/>
        </w:rPr>
        <w:t>postępowania ZZP.</w:t>
      </w:r>
      <w:r w:rsidR="00FE2183" w:rsidRPr="00FE2183">
        <w:rPr>
          <w:rStyle w:val="Brak"/>
          <w:rFonts w:ascii="Calibri" w:hAnsi="Calibri" w:cs="Calibri"/>
          <w:b/>
          <w:bCs/>
          <w:sz w:val="22"/>
          <w:szCs w:val="22"/>
        </w:rPr>
        <w:t>261.1</w:t>
      </w:r>
      <w:r w:rsidR="000E6460">
        <w:rPr>
          <w:rStyle w:val="Brak"/>
          <w:rFonts w:ascii="Calibri" w:hAnsi="Calibri" w:cs="Calibri"/>
          <w:b/>
          <w:bCs/>
          <w:sz w:val="22"/>
          <w:szCs w:val="22"/>
        </w:rPr>
        <w:t>7</w:t>
      </w:r>
      <w:r w:rsidR="00FE2183" w:rsidRPr="00FE2183">
        <w:rPr>
          <w:rStyle w:val="Brak"/>
          <w:rFonts w:ascii="Calibri" w:hAnsi="Calibri" w:cs="Calibri"/>
          <w:b/>
          <w:bCs/>
          <w:sz w:val="22"/>
          <w:szCs w:val="22"/>
        </w:rPr>
        <w:t>.2023</w:t>
      </w:r>
    </w:p>
    <w:p w14:paraId="7F4F1EBE" w14:textId="77777777" w:rsidR="00AE2DF8" w:rsidRPr="00BA2AA4" w:rsidRDefault="00AE2DF8" w:rsidP="00AE2DF8">
      <w:pPr>
        <w:rPr>
          <w:rStyle w:val="Brak"/>
          <w:rFonts w:ascii="Calibri" w:eastAsia="Arial" w:hAnsi="Calibri" w:cs="Calibri"/>
          <w:b/>
          <w:bCs/>
          <w:sz w:val="22"/>
          <w:szCs w:val="22"/>
        </w:rPr>
      </w:pPr>
    </w:p>
    <w:p w14:paraId="195B5B08" w14:textId="77777777" w:rsidR="00AE2DF8" w:rsidRPr="00BA2AA4" w:rsidRDefault="00AE2DF8" w:rsidP="00AE2DF8">
      <w:pPr>
        <w:spacing w:after="120"/>
        <w:rPr>
          <w:rStyle w:val="Brak"/>
          <w:rFonts w:ascii="Calibri" w:eastAsia="Arial" w:hAnsi="Calibri" w:cs="Calibri"/>
          <w:b/>
          <w:bCs/>
          <w:sz w:val="22"/>
          <w:szCs w:val="22"/>
        </w:rPr>
      </w:pPr>
      <w:r w:rsidRPr="00BA2AA4">
        <w:rPr>
          <w:rStyle w:val="Brak"/>
          <w:rFonts w:ascii="Calibri" w:hAnsi="Calibri" w:cs="Calibri"/>
          <w:b/>
          <w:bCs/>
          <w:sz w:val="22"/>
          <w:szCs w:val="22"/>
        </w:rPr>
        <w:t>1. ZAMAWIAJĄCY:</w:t>
      </w:r>
    </w:p>
    <w:p w14:paraId="60C00D0F" w14:textId="77777777" w:rsidR="00AE2DF8" w:rsidRPr="00BA2AA4" w:rsidRDefault="00AE2DF8" w:rsidP="00AE2DF8">
      <w:pPr>
        <w:rPr>
          <w:rStyle w:val="Hyperlink3"/>
          <w:rFonts w:ascii="Calibri" w:hAnsi="Calibri" w:cs="Calibri"/>
          <w:sz w:val="22"/>
          <w:szCs w:val="22"/>
        </w:rPr>
      </w:pPr>
      <w:r w:rsidRPr="00BA2AA4">
        <w:rPr>
          <w:rStyle w:val="Hyperlink3"/>
          <w:rFonts w:ascii="Calibri" w:hAnsi="Calibri" w:cs="Calibri"/>
          <w:sz w:val="22"/>
          <w:szCs w:val="22"/>
        </w:rPr>
        <w:t>Polskie Wydawnictwo Muzyczne</w:t>
      </w:r>
    </w:p>
    <w:p w14:paraId="42C1D968" w14:textId="77777777" w:rsidR="00AE2DF8" w:rsidRPr="00BA2AA4" w:rsidRDefault="00AE2DF8" w:rsidP="00AE2DF8">
      <w:pPr>
        <w:rPr>
          <w:rStyle w:val="Hyperlink3"/>
          <w:rFonts w:ascii="Calibri" w:hAnsi="Calibri" w:cs="Calibri"/>
          <w:sz w:val="22"/>
          <w:szCs w:val="22"/>
        </w:rPr>
      </w:pPr>
      <w:r w:rsidRPr="00BA2AA4">
        <w:rPr>
          <w:rStyle w:val="Hyperlink3"/>
          <w:rFonts w:ascii="Calibri" w:hAnsi="Calibri" w:cs="Calibri"/>
          <w:sz w:val="22"/>
          <w:szCs w:val="22"/>
        </w:rPr>
        <w:t>al. Krasińskiego 11a</w:t>
      </w:r>
    </w:p>
    <w:p w14:paraId="21BE4645" w14:textId="77777777" w:rsidR="00AE2DF8" w:rsidRPr="00BA2AA4" w:rsidRDefault="00AE2DF8" w:rsidP="00AE2DF8">
      <w:pPr>
        <w:rPr>
          <w:rStyle w:val="Hyperlink3"/>
          <w:rFonts w:ascii="Calibri" w:hAnsi="Calibri" w:cs="Calibri"/>
          <w:sz w:val="22"/>
          <w:szCs w:val="22"/>
        </w:rPr>
      </w:pPr>
      <w:r w:rsidRPr="00BA2AA4">
        <w:rPr>
          <w:rStyle w:val="Hyperlink3"/>
          <w:rFonts w:ascii="Calibri" w:hAnsi="Calibri" w:cs="Calibri"/>
          <w:sz w:val="22"/>
          <w:szCs w:val="22"/>
        </w:rPr>
        <w:t>31-111 Kraków</w:t>
      </w:r>
    </w:p>
    <w:p w14:paraId="1B9A9697" w14:textId="77777777" w:rsidR="00AE2DF8" w:rsidRPr="00BA2AA4" w:rsidRDefault="00AE2DF8" w:rsidP="00AE2DF8">
      <w:pPr>
        <w:jc w:val="right"/>
        <w:rPr>
          <w:rStyle w:val="Brak"/>
          <w:rFonts w:ascii="Calibri" w:eastAsia="Arial" w:hAnsi="Calibri" w:cs="Calibri"/>
          <w:b/>
          <w:bCs/>
          <w:sz w:val="22"/>
          <w:szCs w:val="22"/>
        </w:rPr>
      </w:pPr>
    </w:p>
    <w:p w14:paraId="148FEA50" w14:textId="77777777" w:rsidR="00AE2DF8" w:rsidRPr="00BA2AA4" w:rsidRDefault="00AE2DF8" w:rsidP="00AE2DF8">
      <w:pPr>
        <w:rPr>
          <w:rStyle w:val="Brak"/>
          <w:rFonts w:ascii="Calibri" w:eastAsia="Arial" w:hAnsi="Calibri" w:cs="Calibri"/>
          <w:b/>
          <w:bCs/>
          <w:sz w:val="22"/>
          <w:szCs w:val="22"/>
        </w:rPr>
      </w:pPr>
      <w:r w:rsidRPr="00BA2AA4">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AE2DF8" w:rsidRPr="00BA2AA4" w14:paraId="7D8F4F0A" w14:textId="77777777" w:rsidTr="00085C1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AF2A" w14:textId="77777777" w:rsidR="00AE2DF8" w:rsidRPr="00BA2AA4" w:rsidRDefault="00AE2DF8" w:rsidP="00085C17">
            <w:pPr>
              <w:jc w:val="both"/>
              <w:rPr>
                <w:rFonts w:ascii="Calibri" w:hAnsi="Calibri" w:cs="Calibri"/>
                <w:sz w:val="22"/>
                <w:szCs w:val="22"/>
              </w:rPr>
            </w:pPr>
            <w:r w:rsidRPr="00BA2AA4">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8CFA1" w14:textId="77777777" w:rsidR="00AE2DF8" w:rsidRPr="00BA2AA4" w:rsidRDefault="00AE2DF8" w:rsidP="00085C17">
            <w:pPr>
              <w:jc w:val="center"/>
              <w:rPr>
                <w:rFonts w:ascii="Calibri" w:hAnsi="Calibri" w:cs="Calibri"/>
                <w:sz w:val="22"/>
                <w:szCs w:val="22"/>
              </w:rPr>
            </w:pPr>
            <w:r w:rsidRPr="00BA2AA4">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0039" w14:textId="77777777" w:rsidR="00AE2DF8" w:rsidRPr="00BA2AA4" w:rsidRDefault="00AE2DF8" w:rsidP="00085C17">
            <w:pPr>
              <w:jc w:val="center"/>
              <w:rPr>
                <w:rFonts w:ascii="Calibri" w:hAnsi="Calibri" w:cs="Calibri"/>
                <w:sz w:val="22"/>
                <w:szCs w:val="22"/>
              </w:rPr>
            </w:pPr>
            <w:r w:rsidRPr="00BA2AA4">
              <w:rPr>
                <w:rStyle w:val="Brak"/>
                <w:rFonts w:ascii="Calibri" w:hAnsi="Calibri" w:cs="Calibri"/>
                <w:b/>
                <w:bCs/>
                <w:sz w:val="22"/>
                <w:szCs w:val="22"/>
              </w:rPr>
              <w:t>Adres(y) Wykonawcy(ów)</w:t>
            </w:r>
          </w:p>
        </w:tc>
      </w:tr>
      <w:tr w:rsidR="00AE2DF8" w:rsidRPr="00BA2AA4" w14:paraId="4B518FDB" w14:textId="77777777" w:rsidTr="00085C1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25A5" w14:textId="77777777" w:rsidR="00AE2DF8" w:rsidRPr="00BA2AA4" w:rsidRDefault="00AE2DF8" w:rsidP="00085C17">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2440" w14:textId="77777777" w:rsidR="00AE2DF8" w:rsidRPr="00BA2AA4" w:rsidRDefault="00AE2DF8" w:rsidP="00085C17">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8817" w14:textId="77777777" w:rsidR="00AE2DF8" w:rsidRPr="00BA2AA4" w:rsidRDefault="00AE2DF8" w:rsidP="00085C17">
            <w:pPr>
              <w:rPr>
                <w:rFonts w:ascii="Calibri" w:hAnsi="Calibri" w:cs="Calibri"/>
                <w:sz w:val="22"/>
                <w:szCs w:val="22"/>
              </w:rPr>
            </w:pPr>
          </w:p>
        </w:tc>
      </w:tr>
      <w:tr w:rsidR="00AE2DF8" w:rsidRPr="00BA2AA4" w14:paraId="3E10838E" w14:textId="77777777" w:rsidTr="00085C1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89290" w14:textId="77777777" w:rsidR="00AE2DF8" w:rsidRPr="00BA2AA4" w:rsidRDefault="00AE2DF8" w:rsidP="00085C17">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5529" w14:textId="77777777" w:rsidR="00AE2DF8" w:rsidRPr="00BA2AA4" w:rsidRDefault="00AE2DF8" w:rsidP="00085C17">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EDE3C" w14:textId="77777777" w:rsidR="00AE2DF8" w:rsidRPr="00BA2AA4" w:rsidRDefault="00AE2DF8" w:rsidP="00085C17">
            <w:pPr>
              <w:rPr>
                <w:rFonts w:ascii="Calibri" w:hAnsi="Calibri" w:cs="Calibri"/>
                <w:sz w:val="22"/>
                <w:szCs w:val="22"/>
              </w:rPr>
            </w:pPr>
          </w:p>
        </w:tc>
      </w:tr>
    </w:tbl>
    <w:p w14:paraId="1A93BDAC" w14:textId="77777777" w:rsidR="00AE2DF8" w:rsidRPr="00BA2AA4" w:rsidRDefault="00AE2DF8" w:rsidP="00AE2DF8">
      <w:pPr>
        <w:spacing w:after="160" w:line="259" w:lineRule="auto"/>
        <w:jc w:val="both"/>
        <w:rPr>
          <w:rFonts w:ascii="Calibri" w:hAnsi="Calibri" w:cs="Calibri"/>
          <w:bCs/>
          <w:sz w:val="22"/>
          <w:szCs w:val="22"/>
        </w:rPr>
      </w:pPr>
    </w:p>
    <w:p w14:paraId="248CC7CE" w14:textId="65C8E839" w:rsidR="00AE2DF8" w:rsidRPr="000E6460" w:rsidRDefault="00AE2DF8" w:rsidP="00AE2DF8">
      <w:pPr>
        <w:spacing w:after="160" w:line="259" w:lineRule="auto"/>
        <w:jc w:val="both"/>
        <w:rPr>
          <w:rFonts w:ascii="Calibri" w:hAnsi="Calibri" w:cs="Calibri"/>
          <w:sz w:val="22"/>
          <w:szCs w:val="22"/>
          <w:lang w:eastAsia="en-US"/>
        </w:rPr>
      </w:pPr>
      <w:r w:rsidRPr="00BA2AA4">
        <w:rPr>
          <w:rFonts w:ascii="Calibri" w:hAnsi="Calibri" w:cs="Calibri"/>
          <w:bCs/>
          <w:sz w:val="22"/>
          <w:szCs w:val="22"/>
        </w:rPr>
        <w:t xml:space="preserve">Oświadczam/ Oświadczamy, że dysponujemy </w:t>
      </w:r>
      <w:r w:rsidRPr="00BA2AA4">
        <w:rPr>
          <w:rFonts w:ascii="Calibri" w:hAnsi="Calibri" w:cs="Calibri"/>
          <w:sz w:val="22"/>
          <w:szCs w:val="22"/>
          <w:lang w:eastAsia="en-US"/>
        </w:rPr>
        <w:t>lub będę/ będziemy dysponować po co najmniej 1 sztuce następujących urządzeń technicznych:</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AE2DF8" w:rsidRPr="00BA2AA4" w14:paraId="205D7E51" w14:textId="77777777" w:rsidTr="00085C17">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D9EBEC" w14:textId="77777777" w:rsidR="00AE2DF8" w:rsidRPr="00BA2AA4" w:rsidRDefault="00AE2DF8" w:rsidP="00085C17">
            <w:pPr>
              <w:spacing w:after="160" w:line="259" w:lineRule="auto"/>
              <w:rPr>
                <w:rFonts w:ascii="Calibri" w:hAnsi="Calibri" w:cs="Calibri"/>
                <w:sz w:val="22"/>
                <w:szCs w:val="22"/>
              </w:rPr>
            </w:pPr>
            <w:bookmarkStart w:id="242" w:name="_Hlk139977216"/>
            <w:r w:rsidRPr="00BA2AA4">
              <w:rPr>
                <w:rStyle w:val="Brak"/>
                <w:rFonts w:ascii="Calibri" w:hAnsi="Calibri" w:cs="Calibri"/>
                <w:b/>
                <w:bCs/>
                <w:sz w:val="22"/>
                <w:szCs w:val="22"/>
              </w:rPr>
              <w:t>Lp.</w:t>
            </w:r>
          </w:p>
        </w:tc>
        <w:tc>
          <w:tcPr>
            <w:tcW w:w="3402" w:type="dxa"/>
          </w:tcPr>
          <w:p w14:paraId="0E3C9E85" w14:textId="14A22F36" w:rsidR="00AE2DF8" w:rsidRPr="00BA2AA4" w:rsidRDefault="00AE2DF8" w:rsidP="00085C17">
            <w:pPr>
              <w:jc w:val="center"/>
              <w:rPr>
                <w:rFonts w:ascii="Calibri" w:eastAsia="Calibri" w:hAnsi="Calibri" w:cs="Calibri"/>
                <w:b/>
                <w:color w:val="auto"/>
                <w:sz w:val="22"/>
                <w:szCs w:val="22"/>
              </w:rPr>
            </w:pPr>
            <w:r w:rsidRPr="00BA2AA4">
              <w:rPr>
                <w:rFonts w:ascii="Calibri" w:eastAsia="Calibri" w:hAnsi="Calibri" w:cs="Calibri"/>
                <w:b/>
                <w:color w:val="auto"/>
                <w:sz w:val="22"/>
                <w:szCs w:val="22"/>
              </w:rPr>
              <w:t xml:space="preserve">Urządzenie techniczne odpowiadające wymaganiom pkt </w:t>
            </w:r>
            <w:r w:rsidRPr="00566453">
              <w:rPr>
                <w:rFonts w:ascii="Calibri" w:eastAsia="Calibri" w:hAnsi="Calibri" w:cs="Calibri"/>
                <w:b/>
                <w:color w:val="auto"/>
                <w:sz w:val="22"/>
                <w:szCs w:val="22"/>
              </w:rPr>
              <w:t>9.1.4)1</w:t>
            </w:r>
            <w:r w:rsidR="00127366">
              <w:rPr>
                <w:rFonts w:ascii="Calibri" w:eastAsia="Calibri" w:hAnsi="Calibri" w:cs="Calibri"/>
                <w:b/>
                <w:color w:val="auto"/>
                <w:sz w:val="22"/>
                <w:szCs w:val="22"/>
              </w:rPr>
              <w:t>.</w:t>
            </w:r>
          </w:p>
          <w:p w14:paraId="469A095E" w14:textId="77777777" w:rsidR="00AE2DF8" w:rsidRPr="00BA2AA4" w:rsidRDefault="00AE2DF8" w:rsidP="00085C17">
            <w:pPr>
              <w:jc w:val="center"/>
              <w:rPr>
                <w:rFonts w:ascii="Calibri" w:eastAsia="Calibri" w:hAnsi="Calibri" w:cs="Calibri"/>
                <w:b/>
                <w:color w:val="auto"/>
                <w:sz w:val="22"/>
                <w:szCs w:val="22"/>
              </w:rPr>
            </w:pPr>
          </w:p>
          <w:p w14:paraId="1E6625B4" w14:textId="77777777" w:rsidR="00AE2DF8" w:rsidRPr="00BA2AA4" w:rsidRDefault="00AE2DF8" w:rsidP="00085C17">
            <w:pPr>
              <w:spacing w:after="160" w:line="259" w:lineRule="auto"/>
              <w:jc w:val="center"/>
              <w:rPr>
                <w:rFonts w:ascii="Calibri" w:hAnsi="Calibri" w:cs="Calibri"/>
                <w:sz w:val="22"/>
                <w:szCs w:val="22"/>
              </w:rPr>
            </w:pPr>
            <w:r w:rsidRPr="00BA2AA4">
              <w:rPr>
                <w:rFonts w:ascii="Calibri" w:eastAsia="Calibri" w:hAnsi="Calibri" w:cs="Calibri"/>
                <w:b/>
                <w:i/>
                <w:color w:val="auto"/>
                <w:sz w:val="22"/>
                <w:szCs w:val="22"/>
              </w:rPr>
              <w:t>(rodzaj urządzenia)</w:t>
            </w:r>
          </w:p>
        </w:tc>
        <w:tc>
          <w:tcPr>
            <w:tcW w:w="2084" w:type="dxa"/>
          </w:tcPr>
          <w:p w14:paraId="4FC139F7" w14:textId="77777777" w:rsidR="00AE2DF8" w:rsidRPr="00BA2AA4" w:rsidRDefault="00AE2DF8" w:rsidP="00085C17">
            <w:pPr>
              <w:spacing w:after="160" w:line="259" w:lineRule="auto"/>
              <w:rPr>
                <w:rFonts w:ascii="Calibri" w:hAnsi="Calibri" w:cs="Calibri"/>
                <w:sz w:val="22"/>
                <w:szCs w:val="22"/>
              </w:rPr>
            </w:pPr>
          </w:p>
          <w:p w14:paraId="42D98ED3" w14:textId="77777777" w:rsidR="00AE2DF8" w:rsidRPr="00BA2AA4" w:rsidRDefault="00AE2DF8" w:rsidP="00085C17">
            <w:pPr>
              <w:spacing w:after="160" w:line="259" w:lineRule="auto"/>
              <w:jc w:val="center"/>
              <w:rPr>
                <w:rFonts w:ascii="Calibri" w:hAnsi="Calibri" w:cs="Calibri"/>
                <w:sz w:val="22"/>
                <w:szCs w:val="22"/>
              </w:rPr>
            </w:pPr>
            <w:r w:rsidRPr="00BA2AA4">
              <w:rPr>
                <w:rFonts w:ascii="Calibri" w:hAnsi="Calibri" w:cs="Calibri"/>
                <w:b/>
                <w:sz w:val="22"/>
                <w:szCs w:val="22"/>
              </w:rPr>
              <w:t>Producent</w:t>
            </w:r>
          </w:p>
        </w:tc>
        <w:tc>
          <w:tcPr>
            <w:tcW w:w="2016" w:type="dxa"/>
          </w:tcPr>
          <w:p w14:paraId="2F49032E" w14:textId="77777777" w:rsidR="00AE2DF8" w:rsidRPr="00BA2AA4" w:rsidRDefault="00AE2DF8" w:rsidP="00085C17">
            <w:pPr>
              <w:spacing w:after="160" w:line="259" w:lineRule="auto"/>
              <w:rPr>
                <w:rFonts w:ascii="Calibri" w:hAnsi="Calibri" w:cs="Calibri"/>
                <w:sz w:val="22"/>
                <w:szCs w:val="22"/>
              </w:rPr>
            </w:pPr>
          </w:p>
          <w:p w14:paraId="1F0BBCFA" w14:textId="77777777" w:rsidR="00AE2DF8" w:rsidRPr="00BA2AA4" w:rsidRDefault="00AE2DF8" w:rsidP="00085C17">
            <w:pPr>
              <w:spacing w:after="160" w:line="259" w:lineRule="auto"/>
              <w:jc w:val="center"/>
              <w:rPr>
                <w:rFonts w:ascii="Calibri" w:hAnsi="Calibri" w:cs="Calibri"/>
                <w:b/>
                <w:sz w:val="22"/>
                <w:szCs w:val="22"/>
              </w:rPr>
            </w:pPr>
            <w:r w:rsidRPr="00BA2AA4">
              <w:rPr>
                <w:rFonts w:ascii="Calibri" w:hAnsi="Calibri" w:cs="Calibri"/>
                <w:b/>
                <w:sz w:val="22"/>
                <w:szCs w:val="22"/>
              </w:rPr>
              <w:t>Model</w:t>
            </w:r>
          </w:p>
        </w:tc>
      </w:tr>
      <w:tr w:rsidR="00AE2DF8" w:rsidRPr="00BA2AA4" w14:paraId="6D284080" w14:textId="77777777" w:rsidTr="00085C17">
        <w:trPr>
          <w:trHeight w:val="506"/>
        </w:trPr>
        <w:tc>
          <w:tcPr>
            <w:tcW w:w="562" w:type="dxa"/>
          </w:tcPr>
          <w:p w14:paraId="3DC3A572" w14:textId="726C0AA6" w:rsidR="00AE2DF8" w:rsidRPr="00BA2AA4" w:rsidRDefault="00FE2183" w:rsidP="00085C17">
            <w:pPr>
              <w:spacing w:after="160" w:line="259" w:lineRule="auto"/>
              <w:rPr>
                <w:rFonts w:ascii="Calibri" w:hAnsi="Calibri" w:cs="Calibri"/>
                <w:sz w:val="22"/>
                <w:szCs w:val="22"/>
              </w:rPr>
            </w:pPr>
            <w:r>
              <w:rPr>
                <w:rFonts w:ascii="Calibri" w:hAnsi="Calibri" w:cs="Calibri"/>
                <w:sz w:val="22"/>
                <w:szCs w:val="22"/>
              </w:rPr>
              <w:t>1</w:t>
            </w:r>
          </w:p>
        </w:tc>
        <w:tc>
          <w:tcPr>
            <w:tcW w:w="3402" w:type="dxa"/>
          </w:tcPr>
          <w:p w14:paraId="15AECCD9" w14:textId="77777777" w:rsidR="00AE2DF8" w:rsidRPr="00BA2AA4" w:rsidRDefault="00AE2DF8" w:rsidP="00085C17">
            <w:pPr>
              <w:spacing w:after="160" w:line="259" w:lineRule="auto"/>
              <w:rPr>
                <w:rFonts w:ascii="Calibri" w:hAnsi="Calibri" w:cs="Calibri"/>
                <w:sz w:val="22"/>
                <w:szCs w:val="22"/>
              </w:rPr>
            </w:pPr>
          </w:p>
        </w:tc>
        <w:tc>
          <w:tcPr>
            <w:tcW w:w="2084" w:type="dxa"/>
          </w:tcPr>
          <w:p w14:paraId="6DF570C7" w14:textId="77777777" w:rsidR="00AE2DF8" w:rsidRPr="00BA2AA4" w:rsidRDefault="00AE2DF8" w:rsidP="00085C17">
            <w:pPr>
              <w:spacing w:after="160" w:line="259" w:lineRule="auto"/>
              <w:rPr>
                <w:rFonts w:ascii="Calibri" w:hAnsi="Calibri" w:cs="Calibri"/>
                <w:sz w:val="22"/>
                <w:szCs w:val="22"/>
              </w:rPr>
            </w:pPr>
          </w:p>
        </w:tc>
        <w:tc>
          <w:tcPr>
            <w:tcW w:w="2016" w:type="dxa"/>
          </w:tcPr>
          <w:p w14:paraId="7BF47B39" w14:textId="77777777" w:rsidR="00AE2DF8" w:rsidRPr="00BA2AA4" w:rsidRDefault="00AE2DF8" w:rsidP="00085C17">
            <w:pPr>
              <w:spacing w:after="160" w:line="259" w:lineRule="auto"/>
              <w:rPr>
                <w:rFonts w:ascii="Calibri" w:hAnsi="Calibri" w:cs="Calibri"/>
                <w:sz w:val="22"/>
                <w:szCs w:val="22"/>
              </w:rPr>
            </w:pPr>
          </w:p>
        </w:tc>
      </w:tr>
      <w:tr w:rsidR="00AE2DF8" w:rsidRPr="00BA2AA4" w14:paraId="6892D50C" w14:textId="77777777" w:rsidTr="00085C17">
        <w:trPr>
          <w:trHeight w:val="506"/>
        </w:trPr>
        <w:tc>
          <w:tcPr>
            <w:tcW w:w="562" w:type="dxa"/>
          </w:tcPr>
          <w:p w14:paraId="3C3F6603" w14:textId="145FC48B" w:rsidR="00AE2DF8" w:rsidRPr="00BA2AA4" w:rsidRDefault="00FE2183" w:rsidP="00085C17">
            <w:pPr>
              <w:spacing w:after="160" w:line="259" w:lineRule="auto"/>
              <w:rPr>
                <w:rFonts w:ascii="Calibri" w:hAnsi="Calibri" w:cs="Calibri"/>
                <w:sz w:val="22"/>
                <w:szCs w:val="22"/>
              </w:rPr>
            </w:pPr>
            <w:r>
              <w:rPr>
                <w:rFonts w:ascii="Calibri" w:hAnsi="Calibri" w:cs="Calibri"/>
                <w:sz w:val="22"/>
                <w:szCs w:val="22"/>
              </w:rPr>
              <w:t>2</w:t>
            </w:r>
          </w:p>
        </w:tc>
        <w:tc>
          <w:tcPr>
            <w:tcW w:w="3402" w:type="dxa"/>
          </w:tcPr>
          <w:p w14:paraId="67395023" w14:textId="77777777" w:rsidR="00AE2DF8" w:rsidRPr="00BA2AA4" w:rsidRDefault="00AE2DF8" w:rsidP="00085C17">
            <w:pPr>
              <w:spacing w:after="160" w:line="259" w:lineRule="auto"/>
              <w:rPr>
                <w:rFonts w:ascii="Calibri" w:hAnsi="Calibri" w:cs="Calibri"/>
                <w:sz w:val="22"/>
                <w:szCs w:val="22"/>
              </w:rPr>
            </w:pPr>
          </w:p>
        </w:tc>
        <w:tc>
          <w:tcPr>
            <w:tcW w:w="2084" w:type="dxa"/>
          </w:tcPr>
          <w:p w14:paraId="1CC440C2" w14:textId="77777777" w:rsidR="00AE2DF8" w:rsidRPr="00BA2AA4" w:rsidRDefault="00AE2DF8" w:rsidP="00085C17">
            <w:pPr>
              <w:spacing w:after="160" w:line="259" w:lineRule="auto"/>
              <w:rPr>
                <w:rFonts w:ascii="Calibri" w:hAnsi="Calibri" w:cs="Calibri"/>
                <w:sz w:val="22"/>
                <w:szCs w:val="22"/>
              </w:rPr>
            </w:pPr>
          </w:p>
        </w:tc>
        <w:tc>
          <w:tcPr>
            <w:tcW w:w="2016" w:type="dxa"/>
          </w:tcPr>
          <w:p w14:paraId="2FF5177D" w14:textId="77777777" w:rsidR="00AE2DF8" w:rsidRPr="00BA2AA4" w:rsidRDefault="00AE2DF8" w:rsidP="00085C17">
            <w:pPr>
              <w:spacing w:after="160" w:line="259" w:lineRule="auto"/>
              <w:rPr>
                <w:rFonts w:ascii="Calibri" w:hAnsi="Calibri" w:cs="Calibri"/>
                <w:sz w:val="22"/>
                <w:szCs w:val="22"/>
              </w:rPr>
            </w:pPr>
          </w:p>
        </w:tc>
      </w:tr>
      <w:tr w:rsidR="00AE2DF8" w:rsidRPr="00BA2AA4" w14:paraId="486B1998" w14:textId="77777777" w:rsidTr="00085C17">
        <w:trPr>
          <w:trHeight w:val="506"/>
        </w:trPr>
        <w:tc>
          <w:tcPr>
            <w:tcW w:w="562" w:type="dxa"/>
          </w:tcPr>
          <w:p w14:paraId="6371F401" w14:textId="1CAB08AA" w:rsidR="00AE2DF8" w:rsidRPr="00BA2AA4" w:rsidRDefault="00FE2183" w:rsidP="00085C17">
            <w:pPr>
              <w:spacing w:after="160" w:line="259" w:lineRule="auto"/>
              <w:rPr>
                <w:rFonts w:ascii="Calibri" w:hAnsi="Calibri" w:cs="Calibri"/>
                <w:sz w:val="22"/>
                <w:szCs w:val="22"/>
              </w:rPr>
            </w:pPr>
            <w:r>
              <w:rPr>
                <w:rFonts w:ascii="Calibri" w:hAnsi="Calibri" w:cs="Calibri"/>
                <w:sz w:val="22"/>
                <w:szCs w:val="22"/>
              </w:rPr>
              <w:t>3</w:t>
            </w:r>
          </w:p>
        </w:tc>
        <w:tc>
          <w:tcPr>
            <w:tcW w:w="3402" w:type="dxa"/>
          </w:tcPr>
          <w:p w14:paraId="25AAB942" w14:textId="77777777" w:rsidR="00AE2DF8" w:rsidRPr="00BA2AA4" w:rsidRDefault="00AE2DF8" w:rsidP="00085C17">
            <w:pPr>
              <w:spacing w:after="160" w:line="259" w:lineRule="auto"/>
              <w:rPr>
                <w:rFonts w:ascii="Calibri" w:hAnsi="Calibri" w:cs="Calibri"/>
                <w:sz w:val="22"/>
                <w:szCs w:val="22"/>
              </w:rPr>
            </w:pPr>
          </w:p>
        </w:tc>
        <w:tc>
          <w:tcPr>
            <w:tcW w:w="2084" w:type="dxa"/>
          </w:tcPr>
          <w:p w14:paraId="2191EC39" w14:textId="77777777" w:rsidR="00AE2DF8" w:rsidRPr="00BA2AA4" w:rsidRDefault="00AE2DF8" w:rsidP="00085C17">
            <w:pPr>
              <w:spacing w:after="160" w:line="259" w:lineRule="auto"/>
              <w:rPr>
                <w:rFonts w:ascii="Calibri" w:hAnsi="Calibri" w:cs="Calibri"/>
                <w:sz w:val="22"/>
                <w:szCs w:val="22"/>
              </w:rPr>
            </w:pPr>
          </w:p>
        </w:tc>
        <w:tc>
          <w:tcPr>
            <w:tcW w:w="2016" w:type="dxa"/>
          </w:tcPr>
          <w:p w14:paraId="762018FA" w14:textId="77777777" w:rsidR="00AE2DF8" w:rsidRPr="00BA2AA4" w:rsidRDefault="00AE2DF8" w:rsidP="00085C17">
            <w:pPr>
              <w:spacing w:after="160" w:line="259" w:lineRule="auto"/>
              <w:rPr>
                <w:rFonts w:ascii="Calibri" w:hAnsi="Calibri" w:cs="Calibri"/>
                <w:sz w:val="22"/>
                <w:szCs w:val="22"/>
              </w:rPr>
            </w:pPr>
          </w:p>
        </w:tc>
      </w:tr>
      <w:tr w:rsidR="00AE2DF8" w:rsidRPr="00BA2AA4" w14:paraId="2E39B321" w14:textId="77777777" w:rsidTr="00085C17">
        <w:trPr>
          <w:trHeight w:val="506"/>
        </w:trPr>
        <w:tc>
          <w:tcPr>
            <w:tcW w:w="562" w:type="dxa"/>
          </w:tcPr>
          <w:p w14:paraId="477E75AE" w14:textId="7DAEB957" w:rsidR="00AE2DF8" w:rsidRPr="00BA2AA4" w:rsidRDefault="00FE2183" w:rsidP="00085C17">
            <w:pPr>
              <w:spacing w:after="160" w:line="259" w:lineRule="auto"/>
              <w:rPr>
                <w:rFonts w:ascii="Calibri" w:hAnsi="Calibri" w:cs="Calibri"/>
                <w:sz w:val="22"/>
                <w:szCs w:val="22"/>
              </w:rPr>
            </w:pPr>
            <w:r>
              <w:rPr>
                <w:rFonts w:ascii="Calibri" w:hAnsi="Calibri" w:cs="Calibri"/>
                <w:sz w:val="22"/>
                <w:szCs w:val="22"/>
              </w:rPr>
              <w:t>4</w:t>
            </w:r>
          </w:p>
        </w:tc>
        <w:tc>
          <w:tcPr>
            <w:tcW w:w="3402" w:type="dxa"/>
          </w:tcPr>
          <w:p w14:paraId="59755FBD" w14:textId="77777777" w:rsidR="00AE2DF8" w:rsidRPr="00BA2AA4" w:rsidRDefault="00AE2DF8" w:rsidP="00085C17">
            <w:pPr>
              <w:spacing w:after="160" w:line="259" w:lineRule="auto"/>
              <w:rPr>
                <w:rFonts w:ascii="Calibri" w:hAnsi="Calibri" w:cs="Calibri"/>
                <w:sz w:val="22"/>
                <w:szCs w:val="22"/>
              </w:rPr>
            </w:pPr>
          </w:p>
        </w:tc>
        <w:tc>
          <w:tcPr>
            <w:tcW w:w="2084" w:type="dxa"/>
          </w:tcPr>
          <w:p w14:paraId="06E6B319" w14:textId="77777777" w:rsidR="00AE2DF8" w:rsidRPr="00BA2AA4" w:rsidRDefault="00AE2DF8" w:rsidP="00085C17">
            <w:pPr>
              <w:spacing w:after="160" w:line="259" w:lineRule="auto"/>
              <w:rPr>
                <w:rFonts w:ascii="Calibri" w:hAnsi="Calibri" w:cs="Calibri"/>
                <w:sz w:val="22"/>
                <w:szCs w:val="22"/>
              </w:rPr>
            </w:pPr>
          </w:p>
        </w:tc>
        <w:tc>
          <w:tcPr>
            <w:tcW w:w="2016" w:type="dxa"/>
          </w:tcPr>
          <w:p w14:paraId="5B718CF6" w14:textId="77777777" w:rsidR="00AE2DF8" w:rsidRPr="00BA2AA4" w:rsidRDefault="00AE2DF8" w:rsidP="00085C17">
            <w:pPr>
              <w:spacing w:after="160" w:line="259" w:lineRule="auto"/>
              <w:rPr>
                <w:rFonts w:ascii="Calibri" w:hAnsi="Calibri" w:cs="Calibri"/>
                <w:sz w:val="22"/>
                <w:szCs w:val="22"/>
              </w:rPr>
            </w:pPr>
          </w:p>
        </w:tc>
      </w:tr>
      <w:tr w:rsidR="00FE2183" w:rsidRPr="00BA2AA4" w14:paraId="4A8E2399" w14:textId="77777777" w:rsidTr="00085C17">
        <w:trPr>
          <w:trHeight w:val="506"/>
        </w:trPr>
        <w:tc>
          <w:tcPr>
            <w:tcW w:w="562" w:type="dxa"/>
          </w:tcPr>
          <w:p w14:paraId="6A19CD25" w14:textId="2D43CBE8" w:rsidR="00FE2183" w:rsidRDefault="00FE2183" w:rsidP="00085C17">
            <w:pPr>
              <w:spacing w:after="160" w:line="259" w:lineRule="auto"/>
              <w:rPr>
                <w:rFonts w:ascii="Calibri" w:hAnsi="Calibri" w:cs="Calibri"/>
                <w:sz w:val="22"/>
                <w:szCs w:val="22"/>
              </w:rPr>
            </w:pPr>
            <w:r>
              <w:rPr>
                <w:rFonts w:ascii="Calibri" w:hAnsi="Calibri" w:cs="Calibri"/>
                <w:sz w:val="22"/>
                <w:szCs w:val="22"/>
              </w:rPr>
              <w:t>…</w:t>
            </w:r>
          </w:p>
        </w:tc>
        <w:tc>
          <w:tcPr>
            <w:tcW w:w="3402" w:type="dxa"/>
          </w:tcPr>
          <w:p w14:paraId="7ADFEA57" w14:textId="77777777" w:rsidR="00FE2183" w:rsidRPr="00BA2AA4" w:rsidRDefault="00FE2183" w:rsidP="00085C17">
            <w:pPr>
              <w:spacing w:after="160" w:line="259" w:lineRule="auto"/>
              <w:rPr>
                <w:rFonts w:ascii="Calibri" w:hAnsi="Calibri" w:cs="Calibri"/>
                <w:sz w:val="22"/>
                <w:szCs w:val="22"/>
              </w:rPr>
            </w:pPr>
          </w:p>
        </w:tc>
        <w:tc>
          <w:tcPr>
            <w:tcW w:w="2084" w:type="dxa"/>
          </w:tcPr>
          <w:p w14:paraId="7B2E0D01" w14:textId="77777777" w:rsidR="00FE2183" w:rsidRPr="00BA2AA4" w:rsidRDefault="00FE2183" w:rsidP="00085C17">
            <w:pPr>
              <w:spacing w:after="160" w:line="259" w:lineRule="auto"/>
              <w:rPr>
                <w:rFonts w:ascii="Calibri" w:hAnsi="Calibri" w:cs="Calibri"/>
                <w:sz w:val="22"/>
                <w:szCs w:val="22"/>
              </w:rPr>
            </w:pPr>
          </w:p>
        </w:tc>
        <w:tc>
          <w:tcPr>
            <w:tcW w:w="2016" w:type="dxa"/>
          </w:tcPr>
          <w:p w14:paraId="30B5D3E1" w14:textId="77777777" w:rsidR="00FE2183" w:rsidRPr="00BA2AA4" w:rsidRDefault="00FE2183" w:rsidP="00085C17">
            <w:pPr>
              <w:spacing w:after="160" w:line="259" w:lineRule="auto"/>
              <w:rPr>
                <w:rFonts w:ascii="Calibri" w:hAnsi="Calibri" w:cs="Calibri"/>
                <w:sz w:val="22"/>
                <w:szCs w:val="22"/>
              </w:rPr>
            </w:pPr>
          </w:p>
        </w:tc>
      </w:tr>
    </w:tbl>
    <w:bookmarkEnd w:id="242"/>
    <w:p w14:paraId="640427DE" w14:textId="77777777" w:rsidR="00AE2DF8" w:rsidRPr="00BA2AA4" w:rsidRDefault="00AE2DF8" w:rsidP="00AE2DF8">
      <w:pPr>
        <w:spacing w:after="160" w:line="259" w:lineRule="auto"/>
        <w:rPr>
          <w:rFonts w:ascii="Calibri" w:hAnsi="Calibri" w:cs="Calibri"/>
          <w:sz w:val="22"/>
          <w:szCs w:val="22"/>
        </w:rPr>
      </w:pPr>
      <w:r>
        <w:rPr>
          <w:rFonts w:ascii="Calibri" w:hAnsi="Calibri" w:cs="Calibri"/>
          <w:sz w:val="22"/>
          <w:szCs w:val="22"/>
        </w:rPr>
        <w:br/>
      </w:r>
      <w:r>
        <w:rPr>
          <w:rFonts w:ascii="Calibri" w:hAnsi="Calibri" w:cs="Calibri"/>
          <w:sz w:val="22"/>
          <w:szCs w:val="22"/>
        </w:rPr>
        <w:br/>
      </w:r>
    </w:p>
    <w:p w14:paraId="0E7A48D1" w14:textId="77777777" w:rsidR="00AE2DF8" w:rsidRPr="00BA2AA4" w:rsidRDefault="00AE2DF8" w:rsidP="00AE2DF8">
      <w:pPr>
        <w:rPr>
          <w:rFonts w:ascii="Calibri" w:hAnsi="Calibri" w:cs="Calibri"/>
          <w:sz w:val="22"/>
          <w:szCs w:val="22"/>
        </w:rPr>
      </w:pPr>
    </w:p>
    <w:p w14:paraId="04483340" w14:textId="77777777" w:rsidR="00AE2DF8" w:rsidRPr="00BA2AA4" w:rsidRDefault="00AE2DF8" w:rsidP="00AE2DF8">
      <w:pPr>
        <w:rPr>
          <w:rFonts w:ascii="Calibri" w:hAnsi="Calibri" w:cs="Calibri"/>
          <w:sz w:val="22"/>
          <w:szCs w:val="22"/>
        </w:rPr>
      </w:pPr>
    </w:p>
    <w:p w14:paraId="60E2D000" w14:textId="77777777" w:rsidR="00AE2DF8" w:rsidRPr="00BA2AA4" w:rsidRDefault="00AE2DF8" w:rsidP="00AE2DF8">
      <w:pPr>
        <w:rPr>
          <w:rFonts w:ascii="Calibri" w:hAnsi="Calibri" w:cs="Calibri"/>
          <w:sz w:val="22"/>
          <w:szCs w:val="22"/>
        </w:rPr>
      </w:pPr>
    </w:p>
    <w:p w14:paraId="78528137" w14:textId="77777777" w:rsidR="00AE2DF8" w:rsidRPr="00BA2AA4" w:rsidRDefault="00AE2DF8" w:rsidP="00AE2DF8">
      <w:pPr>
        <w:rPr>
          <w:rFonts w:ascii="Calibri" w:hAnsi="Calibri" w:cs="Calibri"/>
          <w:sz w:val="22"/>
          <w:szCs w:val="22"/>
        </w:rPr>
      </w:pPr>
    </w:p>
    <w:p w14:paraId="1034066E" w14:textId="77777777" w:rsidR="00AE2DF8" w:rsidRPr="00BA2AA4" w:rsidRDefault="00AE2DF8" w:rsidP="00AE2DF8">
      <w:pPr>
        <w:rPr>
          <w:rFonts w:ascii="Calibri" w:hAnsi="Calibri" w:cs="Calibri"/>
          <w:sz w:val="22"/>
          <w:szCs w:val="22"/>
        </w:rPr>
      </w:pPr>
    </w:p>
    <w:p w14:paraId="36E76FB8" w14:textId="77777777" w:rsidR="00AE2DF8" w:rsidRPr="00BA2AA4" w:rsidRDefault="00AE2DF8" w:rsidP="00AE2DF8">
      <w:pPr>
        <w:rPr>
          <w:rFonts w:ascii="Calibri" w:hAnsi="Calibri" w:cs="Calibri"/>
          <w:sz w:val="22"/>
          <w:szCs w:val="22"/>
        </w:rPr>
      </w:pPr>
    </w:p>
    <w:p w14:paraId="67B5C3CD" w14:textId="77777777" w:rsidR="00AE2DF8" w:rsidRPr="00BA2AA4" w:rsidRDefault="00AE2DF8" w:rsidP="00AE2DF8">
      <w:pPr>
        <w:rPr>
          <w:rFonts w:ascii="Calibri" w:hAnsi="Calibri" w:cs="Calibri"/>
          <w:sz w:val="22"/>
          <w:szCs w:val="22"/>
        </w:rPr>
      </w:pPr>
    </w:p>
    <w:p w14:paraId="43258722" w14:textId="77777777" w:rsidR="00AE2DF8" w:rsidRPr="00BA2AA4" w:rsidRDefault="00AE2DF8" w:rsidP="00AE2DF8">
      <w:pPr>
        <w:rPr>
          <w:rFonts w:ascii="Calibri" w:hAnsi="Calibri" w:cs="Calibri"/>
          <w:sz w:val="22"/>
          <w:szCs w:val="22"/>
        </w:rPr>
      </w:pPr>
    </w:p>
    <w:p w14:paraId="11BE0044" w14:textId="77777777" w:rsidR="00AE2DF8" w:rsidRPr="00BA2AA4" w:rsidRDefault="00AE2DF8" w:rsidP="00AE2DF8">
      <w:pPr>
        <w:rPr>
          <w:rFonts w:ascii="Calibri" w:hAnsi="Calibri" w:cs="Calibri"/>
          <w:sz w:val="22"/>
          <w:szCs w:val="22"/>
        </w:rPr>
      </w:pPr>
    </w:p>
    <w:p w14:paraId="411CED2C" w14:textId="77777777" w:rsidR="00AE2DF8" w:rsidRDefault="00AE2DF8" w:rsidP="00AE2DF8">
      <w:pPr>
        <w:rPr>
          <w:rFonts w:ascii="Calibri" w:hAnsi="Calibri" w:cs="Calibri"/>
          <w:sz w:val="22"/>
          <w:szCs w:val="22"/>
        </w:rPr>
      </w:pPr>
    </w:p>
    <w:p w14:paraId="2E5B6FB7" w14:textId="77777777" w:rsidR="00AE2DF8" w:rsidRDefault="00AE2DF8" w:rsidP="00AE2DF8">
      <w:pPr>
        <w:rPr>
          <w:rFonts w:ascii="Calibri" w:hAnsi="Calibri" w:cs="Calibri"/>
          <w:sz w:val="22"/>
          <w:szCs w:val="22"/>
          <w:u w:val="single"/>
        </w:rPr>
      </w:pPr>
    </w:p>
    <w:p w14:paraId="04D98731" w14:textId="77777777" w:rsidR="00AE2DF8" w:rsidRDefault="00AE2DF8" w:rsidP="00AE2DF8">
      <w:pPr>
        <w:rPr>
          <w:rFonts w:ascii="Calibri" w:hAnsi="Calibri" w:cs="Calibri"/>
          <w:sz w:val="22"/>
          <w:szCs w:val="22"/>
          <w:u w:val="single"/>
        </w:rPr>
      </w:pPr>
    </w:p>
    <w:p w14:paraId="24AF4312" w14:textId="5B92DAB6" w:rsidR="00AE2DF8" w:rsidRDefault="00AE2DF8" w:rsidP="000E6460">
      <w:pPr>
        <w:rPr>
          <w:rFonts w:ascii="Calibri" w:hAnsi="Calibri" w:cs="Calibri"/>
          <w:sz w:val="22"/>
          <w:szCs w:val="22"/>
        </w:rPr>
      </w:pPr>
    </w:p>
    <w:p w14:paraId="72ACC494" w14:textId="77777777" w:rsidR="00AE2DF8" w:rsidRPr="00BA2AA4" w:rsidRDefault="00AE2DF8" w:rsidP="00AE2DF8">
      <w:pPr>
        <w:rPr>
          <w:rFonts w:ascii="Calibri" w:hAnsi="Calibri" w:cs="Calibri"/>
          <w:sz w:val="22"/>
          <w:szCs w:val="22"/>
        </w:rPr>
      </w:pPr>
    </w:p>
    <w:p w14:paraId="68FE6710" w14:textId="77777777" w:rsidR="00AE2DF8" w:rsidRPr="00BA2AA4" w:rsidRDefault="00AE2DF8" w:rsidP="00AE2DF8">
      <w:pPr>
        <w:spacing w:before="120" w:after="240"/>
        <w:rPr>
          <w:rStyle w:val="Brak"/>
          <w:rFonts w:ascii="Calibri" w:eastAsia="Arial" w:hAnsi="Calibri" w:cs="Calibri"/>
          <w:b/>
          <w:bCs/>
          <w:sz w:val="22"/>
          <w:szCs w:val="22"/>
        </w:rPr>
      </w:pPr>
      <w:r w:rsidRPr="00BA2AA4">
        <w:rPr>
          <w:rStyle w:val="Brak"/>
          <w:rFonts w:ascii="Calibri" w:hAnsi="Calibri" w:cs="Calibri"/>
          <w:b/>
          <w:bCs/>
          <w:sz w:val="22"/>
          <w:szCs w:val="22"/>
        </w:rPr>
        <w:t>PODPIS(Y):</w:t>
      </w:r>
    </w:p>
    <w:p w14:paraId="02C4B00D" w14:textId="77777777" w:rsidR="00AE2DF8" w:rsidRPr="00BA2AA4" w:rsidRDefault="00AE2DF8" w:rsidP="00AE2DF8">
      <w:pPr>
        <w:jc w:val="right"/>
        <w:rPr>
          <w:rStyle w:val="Hyperlink3"/>
          <w:rFonts w:ascii="Calibri" w:hAnsi="Calibri" w:cs="Calibri"/>
          <w:sz w:val="22"/>
          <w:szCs w:val="22"/>
        </w:rPr>
      </w:pPr>
      <w:r w:rsidRPr="00BA2AA4">
        <w:rPr>
          <w:rStyle w:val="Hyperlink3"/>
          <w:rFonts w:ascii="Calibri" w:hAnsi="Calibri" w:cs="Calibri"/>
          <w:sz w:val="22"/>
          <w:szCs w:val="22"/>
        </w:rPr>
        <w:t>…………….……., dnia …………………. r.</w:t>
      </w:r>
    </w:p>
    <w:p w14:paraId="4EA29107" w14:textId="77777777" w:rsidR="00AE2DF8" w:rsidRPr="00BA2AA4" w:rsidRDefault="00AE2DF8" w:rsidP="00AE2DF8">
      <w:pPr>
        <w:spacing w:before="120" w:after="120"/>
        <w:jc w:val="right"/>
        <w:rPr>
          <w:rStyle w:val="Brak"/>
          <w:rFonts w:ascii="Calibri" w:eastAsia="Arial" w:hAnsi="Calibri" w:cs="Calibri"/>
          <w:i/>
          <w:iCs/>
          <w:sz w:val="22"/>
          <w:szCs w:val="22"/>
        </w:rPr>
      </w:pPr>
      <w:r w:rsidRPr="00BA2AA4">
        <w:rPr>
          <w:rStyle w:val="Brak"/>
          <w:rFonts w:ascii="Calibri" w:hAnsi="Calibri" w:cs="Calibri"/>
          <w:i/>
          <w:iCs/>
          <w:sz w:val="22"/>
          <w:szCs w:val="22"/>
        </w:rPr>
        <w:t>………………………………………………</w:t>
      </w:r>
    </w:p>
    <w:p w14:paraId="4DA29D20" w14:textId="77777777" w:rsidR="00AE2DF8" w:rsidRPr="00BA2AA4" w:rsidRDefault="00AE2DF8" w:rsidP="00AE2DF8">
      <w:pPr>
        <w:spacing w:after="160" w:line="259" w:lineRule="auto"/>
        <w:rPr>
          <w:rStyle w:val="Brak"/>
          <w:rFonts w:ascii="Calibri" w:hAnsi="Calibri" w:cs="Calibri"/>
          <w:i/>
          <w:iCs/>
          <w:sz w:val="22"/>
          <w:szCs w:val="22"/>
        </w:rPr>
      </w:pPr>
      <w:r w:rsidRPr="00BA2AA4">
        <w:rPr>
          <w:rStyle w:val="Brak"/>
          <w:rFonts w:ascii="Calibri" w:hAnsi="Calibri" w:cs="Calibri"/>
          <w:i/>
          <w:iCs/>
          <w:sz w:val="22"/>
          <w:szCs w:val="22"/>
        </w:rPr>
        <w:t>Podpis(y) osoby(osób) upoważnionej(ych) do podpisania niniejszej oferty w imieniu Wykonawcy(ów)</w:t>
      </w:r>
    </w:p>
    <w:p w14:paraId="2EFFDC30" w14:textId="77777777" w:rsidR="00AE2DF8" w:rsidRPr="00B0428B" w:rsidRDefault="00AE2DF8">
      <w:pPr>
        <w:spacing w:after="160" w:line="259" w:lineRule="auto"/>
        <w:rPr>
          <w:rFonts w:ascii="Calibri" w:hAnsi="Calibri" w:cs="Calibri"/>
          <w:i/>
          <w:iCs/>
          <w:sz w:val="20"/>
          <w:szCs w:val="20"/>
        </w:rPr>
      </w:pPr>
    </w:p>
    <w:sectPr w:rsidR="00AE2DF8" w:rsidRPr="00B0428B" w:rsidSect="004402A0">
      <w:headerReference w:type="default" r:id="rId66"/>
      <w:footerReference w:type="default" r:id="rId67"/>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A7E1" w14:textId="77777777" w:rsidR="00873A14" w:rsidRDefault="00873A14">
      <w:r>
        <w:separator/>
      </w:r>
    </w:p>
  </w:endnote>
  <w:endnote w:type="continuationSeparator" w:id="0">
    <w:p w14:paraId="7ADEA104" w14:textId="77777777" w:rsidR="00873A14" w:rsidRDefault="008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085C17" w:rsidRDefault="00085C17">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085C17" w:rsidRDefault="00085C17">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085C17" w:rsidRDefault="00085C17">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085C17" w:rsidRDefault="00085C17">
            <w:pPr>
              <w:pStyle w:val="Stopka"/>
              <w:jc w:val="center"/>
            </w:pPr>
            <w:r w:rsidRPr="00CB79BA">
              <w:rPr>
                <w:rFonts w:ascii="Calibri" w:hAnsi="Calibri" w:cs="Calibri"/>
                <w:sz w:val="22"/>
                <w:szCs w:val="22"/>
              </w:rPr>
              <w:t xml:space="preserve">Strona </w:t>
            </w:r>
            <w:r w:rsidRPr="00CB79BA">
              <w:rPr>
                <w:rFonts w:ascii="Calibri" w:hAnsi="Calibri" w:cs="Calibri"/>
                <w:b/>
                <w:bCs/>
                <w:sz w:val="22"/>
                <w:szCs w:val="22"/>
              </w:rPr>
              <w:fldChar w:fldCharType="begin"/>
            </w:r>
            <w:r w:rsidRPr="00CB79BA">
              <w:rPr>
                <w:rFonts w:ascii="Calibri" w:hAnsi="Calibri" w:cs="Calibri"/>
                <w:b/>
                <w:bCs/>
                <w:sz w:val="22"/>
                <w:szCs w:val="22"/>
              </w:rPr>
              <w:instrText>PAGE</w:instrText>
            </w:r>
            <w:r w:rsidRPr="00CB79BA">
              <w:rPr>
                <w:rFonts w:ascii="Calibri" w:hAnsi="Calibri" w:cs="Calibri"/>
                <w:b/>
                <w:bCs/>
                <w:sz w:val="22"/>
                <w:szCs w:val="22"/>
              </w:rPr>
              <w:fldChar w:fldCharType="separate"/>
            </w:r>
            <w:r w:rsidR="00FB1112">
              <w:rPr>
                <w:rFonts w:ascii="Calibri" w:hAnsi="Calibri" w:cs="Calibri"/>
                <w:b/>
                <w:bCs/>
                <w:noProof/>
                <w:sz w:val="22"/>
                <w:szCs w:val="22"/>
              </w:rPr>
              <w:t>56</w:t>
            </w:r>
            <w:r w:rsidRPr="00CB79BA">
              <w:rPr>
                <w:rFonts w:ascii="Calibri" w:hAnsi="Calibri" w:cs="Calibri"/>
                <w:b/>
                <w:bCs/>
                <w:sz w:val="22"/>
                <w:szCs w:val="22"/>
              </w:rPr>
              <w:fldChar w:fldCharType="end"/>
            </w:r>
            <w:r w:rsidRPr="00CB79BA">
              <w:rPr>
                <w:rFonts w:ascii="Calibri" w:hAnsi="Calibri" w:cs="Calibri"/>
                <w:sz w:val="22"/>
                <w:szCs w:val="22"/>
              </w:rPr>
              <w:t xml:space="preserve"> z </w:t>
            </w:r>
            <w:r w:rsidRPr="00CB79BA">
              <w:rPr>
                <w:rFonts w:ascii="Calibri" w:hAnsi="Calibri" w:cs="Calibri"/>
                <w:b/>
                <w:bCs/>
                <w:sz w:val="22"/>
                <w:szCs w:val="22"/>
              </w:rPr>
              <w:fldChar w:fldCharType="begin"/>
            </w:r>
            <w:r w:rsidRPr="00CB79BA">
              <w:rPr>
                <w:rFonts w:ascii="Calibri" w:hAnsi="Calibri" w:cs="Calibri"/>
                <w:b/>
                <w:bCs/>
                <w:sz w:val="22"/>
                <w:szCs w:val="22"/>
              </w:rPr>
              <w:instrText>NUMPAGES</w:instrText>
            </w:r>
            <w:r w:rsidRPr="00CB79BA">
              <w:rPr>
                <w:rFonts w:ascii="Calibri" w:hAnsi="Calibri" w:cs="Calibri"/>
                <w:b/>
                <w:bCs/>
                <w:sz w:val="22"/>
                <w:szCs w:val="22"/>
              </w:rPr>
              <w:fldChar w:fldCharType="separate"/>
            </w:r>
            <w:r w:rsidR="00FB1112">
              <w:rPr>
                <w:rFonts w:ascii="Calibri" w:hAnsi="Calibri" w:cs="Calibri"/>
                <w:b/>
                <w:bCs/>
                <w:noProof/>
                <w:sz w:val="22"/>
                <w:szCs w:val="22"/>
              </w:rPr>
              <w:t>56</w:t>
            </w:r>
            <w:r w:rsidRPr="00CB79BA">
              <w:rPr>
                <w:rFonts w:ascii="Calibri" w:hAnsi="Calibri" w:cs="Calibri"/>
                <w:b/>
                <w:bCs/>
                <w:sz w:val="22"/>
                <w:szCs w:val="22"/>
              </w:rPr>
              <w:fldChar w:fldCharType="end"/>
            </w:r>
          </w:p>
        </w:sdtContent>
      </w:sdt>
    </w:sdtContent>
  </w:sdt>
  <w:p w14:paraId="3A170B3B" w14:textId="77777777" w:rsidR="00085C17" w:rsidRDefault="00085C17">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72A7" w14:textId="77777777" w:rsidR="00873A14" w:rsidRDefault="00873A14">
      <w:r>
        <w:separator/>
      </w:r>
    </w:p>
  </w:footnote>
  <w:footnote w:type="continuationSeparator" w:id="0">
    <w:p w14:paraId="6319958C" w14:textId="77777777" w:rsidR="00873A14" w:rsidRDefault="00873A14">
      <w:r>
        <w:continuationSeparator/>
      </w:r>
    </w:p>
  </w:footnote>
  <w:footnote w:id="1">
    <w:p w14:paraId="2F8DC47F" w14:textId="77777777" w:rsidR="00085C17" w:rsidRDefault="00085C17">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085C17" w:rsidRDefault="00085C17">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085C17" w:rsidRDefault="00085C17">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085C17" w:rsidRPr="00A65EF5" w:rsidRDefault="00085C17"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085C17" w:rsidRPr="00A65EF5" w:rsidRDefault="00085C17"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085C17" w:rsidRPr="00A65EF5" w:rsidRDefault="00085C17"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085C17" w:rsidRDefault="00085C17"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6E48E48E" w14:textId="77777777" w:rsidR="00085C17" w:rsidRPr="00B929A1" w:rsidRDefault="00085C1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085C17" w:rsidRDefault="00085C1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085C17" w:rsidRDefault="00085C1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085C17" w:rsidRPr="00B929A1" w:rsidRDefault="00085C1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085C17" w:rsidRPr="004E3F67" w:rsidRDefault="00085C1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18C221DF" w14:textId="77777777" w:rsidR="00085C17" w:rsidRPr="00A82964" w:rsidRDefault="00085C1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9A1857" w14:textId="77777777" w:rsidR="00085C17" w:rsidRPr="00A82964" w:rsidRDefault="00085C1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A4A184" w14:textId="77777777" w:rsidR="00085C17" w:rsidRPr="00A82964" w:rsidRDefault="00085C1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D50B9D" w14:textId="77777777" w:rsidR="00085C17" w:rsidRPr="00896587" w:rsidRDefault="00085C1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09B05EDF" w14:textId="77777777" w:rsidR="00085C17" w:rsidRPr="00B929A1" w:rsidRDefault="00085C1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085C17" w:rsidRDefault="00085C1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085C17" w:rsidRDefault="00085C1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085C17" w:rsidRPr="00B929A1" w:rsidRDefault="00085C1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085C17" w:rsidRPr="004E3F67" w:rsidRDefault="00085C1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68C8C013" w14:textId="77777777" w:rsidR="00085C17" w:rsidRPr="00A82964" w:rsidRDefault="00085C1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87D9A9A" w14:textId="77777777" w:rsidR="00085C17" w:rsidRPr="00A82964" w:rsidRDefault="00085C1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A0EFE6" w14:textId="77777777" w:rsidR="00085C17" w:rsidRPr="00A82964" w:rsidRDefault="00085C1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1FF80A" w14:textId="77777777" w:rsidR="00085C17" w:rsidRPr="00896587" w:rsidRDefault="00085C1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1234A450" w14:textId="77777777" w:rsidR="00085C17" w:rsidRDefault="00085C17">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085C17" w:rsidRDefault="00085C17">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085C17" w:rsidRDefault="00085C17">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4107E5A"/>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12D788D"/>
    <w:multiLevelType w:val="hybridMultilevel"/>
    <w:tmpl w:val="FF2AA1D6"/>
    <w:numStyleLink w:val="Zaimportowanystyl10"/>
  </w:abstractNum>
  <w:abstractNum w:abstractNumId="33"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5F811A2E"/>
    <w:multiLevelType w:val="hybridMultilevel"/>
    <w:tmpl w:val="99385EB4"/>
    <w:numStyleLink w:val="Zaimportowanystyl9"/>
  </w:abstractNum>
  <w:abstractNum w:abstractNumId="40"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1" w15:restartNumberingAfterBreak="0">
    <w:nsid w:val="668A17E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3"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6"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858"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914241915">
    <w:abstractNumId w:val="46"/>
  </w:num>
  <w:num w:numId="2" w16cid:durableId="5596450">
    <w:abstractNumId w:val="46"/>
    <w:lvlOverride w:ilvl="0">
      <w:startOverride w:val="3"/>
    </w:lvlOverride>
  </w:num>
  <w:num w:numId="3" w16cid:durableId="805583476">
    <w:abstractNumId w:val="34"/>
  </w:num>
  <w:num w:numId="4" w16cid:durableId="1711221378">
    <w:abstractNumId w:val="2"/>
    <w:lvlOverride w:ilvl="0">
      <w:startOverride w:val="4"/>
    </w:lvlOverride>
  </w:num>
  <w:num w:numId="5" w16cid:durableId="1339578604">
    <w:abstractNumId w:val="46"/>
    <w:lvlOverride w:ilvl="0">
      <w:startOverride w:val="9"/>
    </w:lvlOverride>
  </w:num>
  <w:num w:numId="6" w16cid:durableId="1002395436">
    <w:abstractNumId w:val="22"/>
  </w:num>
  <w:num w:numId="7" w16cid:durableId="450126796">
    <w:abstractNumId w:val="46"/>
    <w:lvlOverride w:ilvl="0">
      <w:startOverride w:val="10"/>
    </w:lvlOverride>
  </w:num>
  <w:num w:numId="8" w16cid:durableId="1646859442">
    <w:abstractNumId w:val="33"/>
  </w:num>
  <w:num w:numId="9" w16cid:durableId="63653045">
    <w:abstractNumId w:val="17"/>
  </w:num>
  <w:num w:numId="10" w16cid:durableId="2065520128">
    <w:abstractNumId w:val="15"/>
  </w:num>
  <w:num w:numId="11" w16cid:durableId="716321286">
    <w:abstractNumId w:val="46"/>
    <w:lvlOverride w:ilvl="0">
      <w:startOverride w:val="11"/>
    </w:lvlOverride>
  </w:num>
  <w:num w:numId="12" w16cid:durableId="113063266">
    <w:abstractNumId w:val="14"/>
  </w:num>
  <w:num w:numId="13" w16cid:durableId="544683221">
    <w:abstractNumId w:val="42"/>
  </w:num>
  <w:num w:numId="14" w16cid:durableId="1557282762">
    <w:abstractNumId w:val="14"/>
    <w:lvlOverride w:ilvl="0">
      <w:startOverride w:val="6"/>
    </w:lvlOverride>
  </w:num>
  <w:num w:numId="15" w16cid:durableId="1789007550">
    <w:abstractNumId w:val="16"/>
  </w:num>
  <w:num w:numId="16" w16cid:durableId="81073088">
    <w:abstractNumId w:val="14"/>
    <w:lvlOverride w:ilvl="0">
      <w:startOverride w:val="7"/>
    </w:lvlOverride>
  </w:num>
  <w:num w:numId="17" w16cid:durableId="1075014841">
    <w:abstractNumId w:val="46"/>
    <w:lvlOverride w:ilvl="0">
      <w:startOverride w:val="14"/>
    </w:lvlOverride>
  </w:num>
  <w:num w:numId="18" w16cid:durableId="104036928">
    <w:abstractNumId w:val="26"/>
  </w:num>
  <w:num w:numId="19" w16cid:durableId="1179585223">
    <w:abstractNumId w:val="6"/>
  </w:num>
  <w:num w:numId="20" w16cid:durableId="675234729">
    <w:abstractNumId w:val="26"/>
    <w:lvlOverride w:ilvl="0">
      <w:startOverride w:val="3"/>
    </w:lvlOverride>
  </w:num>
  <w:num w:numId="21" w16cid:durableId="1335644077">
    <w:abstractNumId w:val="10"/>
  </w:num>
  <w:num w:numId="22" w16cid:durableId="720135798">
    <w:abstractNumId w:val="8"/>
  </w:num>
  <w:num w:numId="23" w16cid:durableId="176163544">
    <w:abstractNumId w:val="10"/>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265164521">
    <w:abstractNumId w:val="9"/>
  </w:num>
  <w:num w:numId="25" w16cid:durableId="1629044518">
    <w:abstractNumId w:val="46"/>
    <w:lvlOverride w:ilvl="0">
      <w:startOverride w:val="15"/>
    </w:lvlOverride>
  </w:num>
  <w:num w:numId="26" w16cid:durableId="313489537">
    <w:abstractNumId w:val="28"/>
  </w:num>
  <w:num w:numId="27" w16cid:durableId="304353598">
    <w:abstractNumId w:val="46"/>
    <w:lvlOverride w:ilvl="0">
      <w:startOverride w:val="16"/>
    </w:lvlOverride>
  </w:num>
  <w:num w:numId="28" w16cid:durableId="1573348361">
    <w:abstractNumId w:val="38"/>
  </w:num>
  <w:num w:numId="29" w16cid:durableId="1822309304">
    <w:abstractNumId w:val="46"/>
    <w:lvlOverride w:ilvl="0">
      <w:startOverride w:val="17"/>
    </w:lvlOverride>
  </w:num>
  <w:num w:numId="30" w16cid:durableId="1744983747">
    <w:abstractNumId w:val="37"/>
  </w:num>
  <w:num w:numId="31" w16cid:durableId="1941444610">
    <w:abstractNumId w:val="13"/>
  </w:num>
  <w:num w:numId="32" w16cid:durableId="705758762">
    <w:abstractNumId w:val="37"/>
    <w:lvlOverride w:ilvl="0">
      <w:startOverride w:val="6"/>
    </w:lvlOverride>
  </w:num>
  <w:num w:numId="33" w16cid:durableId="1670208797">
    <w:abstractNumId w:val="46"/>
    <w:lvlOverride w:ilvl="0">
      <w:startOverride w:val="18"/>
    </w:lvlOverride>
  </w:num>
  <w:num w:numId="34" w16cid:durableId="1206678071">
    <w:abstractNumId w:val="40"/>
  </w:num>
  <w:num w:numId="35" w16cid:durableId="952596414">
    <w:abstractNumId w:val="46"/>
    <w:lvlOverride w:ilvl="0">
      <w:startOverride w:val="19"/>
    </w:lvlOverride>
  </w:num>
  <w:num w:numId="36" w16cid:durableId="1761027229">
    <w:abstractNumId w:val="3"/>
  </w:num>
  <w:num w:numId="37" w16cid:durableId="1074399477">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024209173">
    <w:abstractNumId w:val="46"/>
    <w:lvlOverride w:ilvl="0">
      <w:startOverride w:val="21"/>
    </w:lvlOverride>
  </w:num>
  <w:num w:numId="39" w16cid:durableId="1569463857">
    <w:abstractNumId w:val="31"/>
  </w:num>
  <w:num w:numId="40" w16cid:durableId="1256522680">
    <w:abstractNumId w:val="1"/>
  </w:num>
  <w:num w:numId="41" w16cid:durableId="1897470732">
    <w:abstractNumId w:val="46"/>
    <w:lvlOverride w:ilvl="0">
      <w:startOverride w:val="27"/>
    </w:lvlOverride>
  </w:num>
  <w:num w:numId="42" w16cid:durableId="919486951">
    <w:abstractNumId w:val="23"/>
  </w:num>
  <w:num w:numId="43" w16cid:durableId="319384073">
    <w:abstractNumId w:val="43"/>
  </w:num>
  <w:num w:numId="44" w16cid:durableId="1552842424">
    <w:abstractNumId w:val="23"/>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481002976">
    <w:abstractNumId w:val="23"/>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408185383">
    <w:abstractNumId w:val="23"/>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794642590">
    <w:abstractNumId w:val="46"/>
    <w:lvlOverride w:ilvl="0">
      <w:startOverride w:val="28"/>
    </w:lvlOverride>
  </w:num>
  <w:num w:numId="48" w16cid:durableId="1557860749">
    <w:abstractNumId w:val="12"/>
  </w:num>
  <w:num w:numId="49" w16cid:durableId="1497916721">
    <w:abstractNumId w:val="46"/>
    <w:lvlOverride w:ilvl="0">
      <w:startOverride w:val="31"/>
    </w:lvlOverride>
  </w:num>
  <w:num w:numId="50" w16cid:durableId="2051223641">
    <w:abstractNumId w:val="45"/>
  </w:num>
  <w:num w:numId="51" w16cid:durableId="214511351">
    <w:abstractNumId w:val="4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16cid:durableId="1302929532">
    <w:abstractNumId w:val="4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3" w16cid:durableId="71973525">
    <w:abstractNumId w:val="19"/>
  </w:num>
  <w:num w:numId="54" w16cid:durableId="499780973">
    <w:abstractNumId w:val="44"/>
  </w:num>
  <w:num w:numId="55" w16cid:durableId="1742555561">
    <w:abstractNumId w:val="0"/>
  </w:num>
  <w:num w:numId="56" w16cid:durableId="1026056196">
    <w:abstractNumId w:val="11"/>
  </w:num>
  <w:num w:numId="57" w16cid:durableId="1416979596">
    <w:abstractNumId w:val="4"/>
  </w:num>
  <w:num w:numId="58" w16cid:durableId="1705668789">
    <w:abstractNumId w:val="39"/>
  </w:num>
  <w:num w:numId="59" w16cid:durableId="1135945649">
    <w:abstractNumId w:val="21"/>
  </w:num>
  <w:num w:numId="60" w16cid:durableId="1517964945">
    <w:abstractNumId w:val="32"/>
  </w:num>
  <w:num w:numId="61" w16cid:durableId="1415971542">
    <w:abstractNumId w:val="36"/>
  </w:num>
  <w:num w:numId="62" w16cid:durableId="63651063">
    <w:abstractNumId w:val="24"/>
  </w:num>
  <w:num w:numId="63" w16cid:durableId="5509933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1864665">
    <w:abstractNumId w:val="25"/>
  </w:num>
  <w:num w:numId="65" w16cid:durableId="2084906840">
    <w:abstractNumId w:val="5"/>
  </w:num>
  <w:num w:numId="66" w16cid:durableId="1971787235">
    <w:abstractNumId w:val="29"/>
  </w:num>
  <w:num w:numId="67" w16cid:durableId="335234834">
    <w:abstractNumId w:val="7"/>
  </w:num>
  <w:num w:numId="68" w16cid:durableId="1708291066">
    <w:abstractNumId w:val="40"/>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16cid:durableId="2121410381">
    <w:abstractNumId w:val="41"/>
  </w:num>
  <w:num w:numId="70" w16cid:durableId="1333141743">
    <w:abstractNumId w:val="20"/>
  </w:num>
  <w:num w:numId="71" w16cid:durableId="12542426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5425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069283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9785372">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2F"/>
    <w:rsid w:val="0000095E"/>
    <w:rsid w:val="0002595C"/>
    <w:rsid w:val="000262E6"/>
    <w:rsid w:val="00026DBB"/>
    <w:rsid w:val="00026E9C"/>
    <w:rsid w:val="00030D84"/>
    <w:rsid w:val="00030F13"/>
    <w:rsid w:val="00043481"/>
    <w:rsid w:val="00046534"/>
    <w:rsid w:val="00046AA9"/>
    <w:rsid w:val="00051B62"/>
    <w:rsid w:val="000537E6"/>
    <w:rsid w:val="000556A7"/>
    <w:rsid w:val="00057F9B"/>
    <w:rsid w:val="0006245B"/>
    <w:rsid w:val="00063FE1"/>
    <w:rsid w:val="00064E32"/>
    <w:rsid w:val="00064F49"/>
    <w:rsid w:val="00065713"/>
    <w:rsid w:val="00065B26"/>
    <w:rsid w:val="000661F9"/>
    <w:rsid w:val="00074B1E"/>
    <w:rsid w:val="000754A7"/>
    <w:rsid w:val="00075D5A"/>
    <w:rsid w:val="000776B2"/>
    <w:rsid w:val="00077E07"/>
    <w:rsid w:val="00085C17"/>
    <w:rsid w:val="000A2DE0"/>
    <w:rsid w:val="000A36AC"/>
    <w:rsid w:val="000A608F"/>
    <w:rsid w:val="000A68DD"/>
    <w:rsid w:val="000A7721"/>
    <w:rsid w:val="000B24D2"/>
    <w:rsid w:val="000C661C"/>
    <w:rsid w:val="000D4B60"/>
    <w:rsid w:val="000D7EC4"/>
    <w:rsid w:val="000E0015"/>
    <w:rsid w:val="000E6460"/>
    <w:rsid w:val="000F53C8"/>
    <w:rsid w:val="000F5A42"/>
    <w:rsid w:val="000F6022"/>
    <w:rsid w:val="00100FB9"/>
    <w:rsid w:val="00106CC2"/>
    <w:rsid w:val="00115E4B"/>
    <w:rsid w:val="001224C4"/>
    <w:rsid w:val="00125EDE"/>
    <w:rsid w:val="00127366"/>
    <w:rsid w:val="00134154"/>
    <w:rsid w:val="0013451F"/>
    <w:rsid w:val="00136238"/>
    <w:rsid w:val="0014268D"/>
    <w:rsid w:val="00145FE1"/>
    <w:rsid w:val="001467B6"/>
    <w:rsid w:val="00147EE2"/>
    <w:rsid w:val="001613CD"/>
    <w:rsid w:val="00163644"/>
    <w:rsid w:val="00166FF3"/>
    <w:rsid w:val="00183E34"/>
    <w:rsid w:val="00183EBC"/>
    <w:rsid w:val="001849BA"/>
    <w:rsid w:val="00184DD9"/>
    <w:rsid w:val="00185BF9"/>
    <w:rsid w:val="001965F4"/>
    <w:rsid w:val="00196774"/>
    <w:rsid w:val="001A0A9F"/>
    <w:rsid w:val="001A5DA7"/>
    <w:rsid w:val="001A6320"/>
    <w:rsid w:val="001A6A4C"/>
    <w:rsid w:val="001B0BDF"/>
    <w:rsid w:val="001B2C64"/>
    <w:rsid w:val="001B2EFC"/>
    <w:rsid w:val="001B682D"/>
    <w:rsid w:val="001C2780"/>
    <w:rsid w:val="001C4828"/>
    <w:rsid w:val="001C557A"/>
    <w:rsid w:val="001C7F06"/>
    <w:rsid w:val="001D0ABD"/>
    <w:rsid w:val="001D3A3F"/>
    <w:rsid w:val="001D524F"/>
    <w:rsid w:val="001E003D"/>
    <w:rsid w:val="001E224C"/>
    <w:rsid w:val="001E33BA"/>
    <w:rsid w:val="001F0F94"/>
    <w:rsid w:val="001F127C"/>
    <w:rsid w:val="001F52F2"/>
    <w:rsid w:val="001F53ED"/>
    <w:rsid w:val="0020182E"/>
    <w:rsid w:val="002109B6"/>
    <w:rsid w:val="00211FF6"/>
    <w:rsid w:val="00214CD9"/>
    <w:rsid w:val="00223907"/>
    <w:rsid w:val="0022489F"/>
    <w:rsid w:val="00233819"/>
    <w:rsid w:val="002379A4"/>
    <w:rsid w:val="00251436"/>
    <w:rsid w:val="00251810"/>
    <w:rsid w:val="00253738"/>
    <w:rsid w:val="00253C15"/>
    <w:rsid w:val="00261B21"/>
    <w:rsid w:val="00276A34"/>
    <w:rsid w:val="00287B99"/>
    <w:rsid w:val="00293C51"/>
    <w:rsid w:val="00294D37"/>
    <w:rsid w:val="00294EE7"/>
    <w:rsid w:val="002A0D05"/>
    <w:rsid w:val="002B1F8E"/>
    <w:rsid w:val="002B2786"/>
    <w:rsid w:val="002B3A87"/>
    <w:rsid w:val="002B3E6B"/>
    <w:rsid w:val="002B6E5F"/>
    <w:rsid w:val="002B75DB"/>
    <w:rsid w:val="002D1D10"/>
    <w:rsid w:val="002D495C"/>
    <w:rsid w:val="002E0ACE"/>
    <w:rsid w:val="002E5A00"/>
    <w:rsid w:val="002F0DF4"/>
    <w:rsid w:val="002F0E9E"/>
    <w:rsid w:val="002F298E"/>
    <w:rsid w:val="002F5712"/>
    <w:rsid w:val="00302A1C"/>
    <w:rsid w:val="00303AA8"/>
    <w:rsid w:val="00303E75"/>
    <w:rsid w:val="0030422B"/>
    <w:rsid w:val="00311685"/>
    <w:rsid w:val="00313A54"/>
    <w:rsid w:val="00313D8D"/>
    <w:rsid w:val="003147D3"/>
    <w:rsid w:val="00316203"/>
    <w:rsid w:val="00317D0F"/>
    <w:rsid w:val="0032163B"/>
    <w:rsid w:val="003228A4"/>
    <w:rsid w:val="00325C61"/>
    <w:rsid w:val="003311F3"/>
    <w:rsid w:val="00334BC3"/>
    <w:rsid w:val="00335957"/>
    <w:rsid w:val="00335F2F"/>
    <w:rsid w:val="003422EE"/>
    <w:rsid w:val="003440B1"/>
    <w:rsid w:val="00344163"/>
    <w:rsid w:val="00347E4B"/>
    <w:rsid w:val="0035013B"/>
    <w:rsid w:val="00350276"/>
    <w:rsid w:val="00352593"/>
    <w:rsid w:val="00361482"/>
    <w:rsid w:val="003618C9"/>
    <w:rsid w:val="00361E0A"/>
    <w:rsid w:val="003629DB"/>
    <w:rsid w:val="003654B7"/>
    <w:rsid w:val="00374CF6"/>
    <w:rsid w:val="00387A21"/>
    <w:rsid w:val="00391B5F"/>
    <w:rsid w:val="00393ACB"/>
    <w:rsid w:val="00394ECF"/>
    <w:rsid w:val="0039627F"/>
    <w:rsid w:val="003A056F"/>
    <w:rsid w:val="003A2E2E"/>
    <w:rsid w:val="003A50B7"/>
    <w:rsid w:val="003A66DD"/>
    <w:rsid w:val="003B5D15"/>
    <w:rsid w:val="003B72A5"/>
    <w:rsid w:val="003C3F4D"/>
    <w:rsid w:val="003C47A9"/>
    <w:rsid w:val="003C6242"/>
    <w:rsid w:val="003C62C1"/>
    <w:rsid w:val="003C70F9"/>
    <w:rsid w:val="003C781A"/>
    <w:rsid w:val="003C7D76"/>
    <w:rsid w:val="003D1B1B"/>
    <w:rsid w:val="003F31C3"/>
    <w:rsid w:val="003F4C8F"/>
    <w:rsid w:val="003F53EC"/>
    <w:rsid w:val="0040044F"/>
    <w:rsid w:val="0040462F"/>
    <w:rsid w:val="0041111E"/>
    <w:rsid w:val="00411125"/>
    <w:rsid w:val="0041365B"/>
    <w:rsid w:val="004160E5"/>
    <w:rsid w:val="0042694C"/>
    <w:rsid w:val="00426AED"/>
    <w:rsid w:val="00435D08"/>
    <w:rsid w:val="004402A0"/>
    <w:rsid w:val="0044270D"/>
    <w:rsid w:val="004433B6"/>
    <w:rsid w:val="0044401A"/>
    <w:rsid w:val="00445DE6"/>
    <w:rsid w:val="00452642"/>
    <w:rsid w:val="00452BEB"/>
    <w:rsid w:val="0045726A"/>
    <w:rsid w:val="00461858"/>
    <w:rsid w:val="0046269F"/>
    <w:rsid w:val="00470BDD"/>
    <w:rsid w:val="00473233"/>
    <w:rsid w:val="004735EC"/>
    <w:rsid w:val="00473A47"/>
    <w:rsid w:val="0047570D"/>
    <w:rsid w:val="00484A1E"/>
    <w:rsid w:val="0049275E"/>
    <w:rsid w:val="00492D7C"/>
    <w:rsid w:val="00492DDE"/>
    <w:rsid w:val="004A336E"/>
    <w:rsid w:val="004A35DD"/>
    <w:rsid w:val="004A3874"/>
    <w:rsid w:val="004A627C"/>
    <w:rsid w:val="004A7C82"/>
    <w:rsid w:val="004B2787"/>
    <w:rsid w:val="004C0898"/>
    <w:rsid w:val="004C38FE"/>
    <w:rsid w:val="004C6FE2"/>
    <w:rsid w:val="004C743B"/>
    <w:rsid w:val="004D18EF"/>
    <w:rsid w:val="004D4D73"/>
    <w:rsid w:val="004D5277"/>
    <w:rsid w:val="004D5CF9"/>
    <w:rsid w:val="004D6DF5"/>
    <w:rsid w:val="004E0267"/>
    <w:rsid w:val="004E6BE2"/>
    <w:rsid w:val="004F755D"/>
    <w:rsid w:val="00502421"/>
    <w:rsid w:val="005051B7"/>
    <w:rsid w:val="00523FAA"/>
    <w:rsid w:val="005253F9"/>
    <w:rsid w:val="005256F9"/>
    <w:rsid w:val="00527D5B"/>
    <w:rsid w:val="0053074C"/>
    <w:rsid w:val="0053408A"/>
    <w:rsid w:val="00535B72"/>
    <w:rsid w:val="005364B9"/>
    <w:rsid w:val="00537F2B"/>
    <w:rsid w:val="0054303D"/>
    <w:rsid w:val="00544DE1"/>
    <w:rsid w:val="0054582F"/>
    <w:rsid w:val="005462F8"/>
    <w:rsid w:val="00547E8A"/>
    <w:rsid w:val="00566A88"/>
    <w:rsid w:val="00567B63"/>
    <w:rsid w:val="005701BC"/>
    <w:rsid w:val="005735BE"/>
    <w:rsid w:val="00573C6A"/>
    <w:rsid w:val="00574736"/>
    <w:rsid w:val="0057578A"/>
    <w:rsid w:val="00576178"/>
    <w:rsid w:val="00582B85"/>
    <w:rsid w:val="00582E64"/>
    <w:rsid w:val="00586445"/>
    <w:rsid w:val="0058669D"/>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D5DFB"/>
    <w:rsid w:val="005E0972"/>
    <w:rsid w:val="005E09D5"/>
    <w:rsid w:val="005F771F"/>
    <w:rsid w:val="00600E4C"/>
    <w:rsid w:val="00617414"/>
    <w:rsid w:val="00620A80"/>
    <w:rsid w:val="00620CB5"/>
    <w:rsid w:val="006267B8"/>
    <w:rsid w:val="00627F03"/>
    <w:rsid w:val="00631887"/>
    <w:rsid w:val="00634956"/>
    <w:rsid w:val="006367FF"/>
    <w:rsid w:val="00637A09"/>
    <w:rsid w:val="00641B0E"/>
    <w:rsid w:val="0064247C"/>
    <w:rsid w:val="0064502C"/>
    <w:rsid w:val="006456A4"/>
    <w:rsid w:val="00651DFC"/>
    <w:rsid w:val="006526D9"/>
    <w:rsid w:val="00652A97"/>
    <w:rsid w:val="00654018"/>
    <w:rsid w:val="00655E3D"/>
    <w:rsid w:val="00661D82"/>
    <w:rsid w:val="0066269F"/>
    <w:rsid w:val="0066300C"/>
    <w:rsid w:val="006673FD"/>
    <w:rsid w:val="00667643"/>
    <w:rsid w:val="00672A8E"/>
    <w:rsid w:val="0067784D"/>
    <w:rsid w:val="00677B38"/>
    <w:rsid w:val="00686EE0"/>
    <w:rsid w:val="0068756B"/>
    <w:rsid w:val="00690F59"/>
    <w:rsid w:val="006921FB"/>
    <w:rsid w:val="00692A3B"/>
    <w:rsid w:val="00694CC2"/>
    <w:rsid w:val="006A093C"/>
    <w:rsid w:val="006A3ED3"/>
    <w:rsid w:val="006A499D"/>
    <w:rsid w:val="006B2021"/>
    <w:rsid w:val="006B35A6"/>
    <w:rsid w:val="006B4DD4"/>
    <w:rsid w:val="006B554E"/>
    <w:rsid w:val="006B6AB8"/>
    <w:rsid w:val="006C214D"/>
    <w:rsid w:val="006C55B6"/>
    <w:rsid w:val="006D3A44"/>
    <w:rsid w:val="006D4D62"/>
    <w:rsid w:val="006D5E28"/>
    <w:rsid w:val="006E2949"/>
    <w:rsid w:val="006E383B"/>
    <w:rsid w:val="006E7966"/>
    <w:rsid w:val="006F0109"/>
    <w:rsid w:val="00703597"/>
    <w:rsid w:val="0070372D"/>
    <w:rsid w:val="00716681"/>
    <w:rsid w:val="00721C22"/>
    <w:rsid w:val="00724490"/>
    <w:rsid w:val="007256AA"/>
    <w:rsid w:val="00726C11"/>
    <w:rsid w:val="00730CE1"/>
    <w:rsid w:val="00731D93"/>
    <w:rsid w:val="00734847"/>
    <w:rsid w:val="00737BEF"/>
    <w:rsid w:val="00743991"/>
    <w:rsid w:val="0074790C"/>
    <w:rsid w:val="00747DA0"/>
    <w:rsid w:val="00750B58"/>
    <w:rsid w:val="0075203C"/>
    <w:rsid w:val="007533DA"/>
    <w:rsid w:val="00766544"/>
    <w:rsid w:val="00766E6A"/>
    <w:rsid w:val="00771D25"/>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A4A2B"/>
    <w:rsid w:val="007A6C6C"/>
    <w:rsid w:val="007A7530"/>
    <w:rsid w:val="007B5F8C"/>
    <w:rsid w:val="007B6C56"/>
    <w:rsid w:val="007C0B41"/>
    <w:rsid w:val="007D1557"/>
    <w:rsid w:val="007D5747"/>
    <w:rsid w:val="007D5A35"/>
    <w:rsid w:val="007D6437"/>
    <w:rsid w:val="007E0D43"/>
    <w:rsid w:val="007F26FD"/>
    <w:rsid w:val="007F4443"/>
    <w:rsid w:val="007F6EB8"/>
    <w:rsid w:val="00803A68"/>
    <w:rsid w:val="00804233"/>
    <w:rsid w:val="00811032"/>
    <w:rsid w:val="00812A01"/>
    <w:rsid w:val="00815C03"/>
    <w:rsid w:val="0081701D"/>
    <w:rsid w:val="00822C8D"/>
    <w:rsid w:val="00824CB2"/>
    <w:rsid w:val="00830C4D"/>
    <w:rsid w:val="00830D8C"/>
    <w:rsid w:val="008330A2"/>
    <w:rsid w:val="00835A27"/>
    <w:rsid w:val="008422A1"/>
    <w:rsid w:val="00844383"/>
    <w:rsid w:val="0084572E"/>
    <w:rsid w:val="00846F22"/>
    <w:rsid w:val="008500F1"/>
    <w:rsid w:val="00850F15"/>
    <w:rsid w:val="00853514"/>
    <w:rsid w:val="0085451A"/>
    <w:rsid w:val="00854820"/>
    <w:rsid w:val="0085671E"/>
    <w:rsid w:val="008714B1"/>
    <w:rsid w:val="0087355D"/>
    <w:rsid w:val="00873A14"/>
    <w:rsid w:val="00875589"/>
    <w:rsid w:val="00880520"/>
    <w:rsid w:val="00882040"/>
    <w:rsid w:val="00893062"/>
    <w:rsid w:val="008A4DE4"/>
    <w:rsid w:val="008B1ED5"/>
    <w:rsid w:val="008B292F"/>
    <w:rsid w:val="008B394C"/>
    <w:rsid w:val="008B442F"/>
    <w:rsid w:val="008B626A"/>
    <w:rsid w:val="008B7121"/>
    <w:rsid w:val="008C2D81"/>
    <w:rsid w:val="008C57D5"/>
    <w:rsid w:val="008D3FAF"/>
    <w:rsid w:val="008E2D56"/>
    <w:rsid w:val="008E53B8"/>
    <w:rsid w:val="0091383B"/>
    <w:rsid w:val="00913B6B"/>
    <w:rsid w:val="0091635C"/>
    <w:rsid w:val="00916C42"/>
    <w:rsid w:val="0091718F"/>
    <w:rsid w:val="00917964"/>
    <w:rsid w:val="009228F6"/>
    <w:rsid w:val="00924CEE"/>
    <w:rsid w:val="00926EB2"/>
    <w:rsid w:val="009373B5"/>
    <w:rsid w:val="00940303"/>
    <w:rsid w:val="00941DA1"/>
    <w:rsid w:val="009454E9"/>
    <w:rsid w:val="00952EA4"/>
    <w:rsid w:val="00955FB4"/>
    <w:rsid w:val="00965D19"/>
    <w:rsid w:val="0097292C"/>
    <w:rsid w:val="0097297C"/>
    <w:rsid w:val="00972FC1"/>
    <w:rsid w:val="00975DF8"/>
    <w:rsid w:val="00975FD9"/>
    <w:rsid w:val="00977291"/>
    <w:rsid w:val="0097763A"/>
    <w:rsid w:val="00986D1D"/>
    <w:rsid w:val="0099709E"/>
    <w:rsid w:val="009A4736"/>
    <w:rsid w:val="009A731E"/>
    <w:rsid w:val="009B2E72"/>
    <w:rsid w:val="009C05EC"/>
    <w:rsid w:val="009C6607"/>
    <w:rsid w:val="009D3628"/>
    <w:rsid w:val="009E0947"/>
    <w:rsid w:val="009E2113"/>
    <w:rsid w:val="009F0901"/>
    <w:rsid w:val="009F3514"/>
    <w:rsid w:val="009F48CD"/>
    <w:rsid w:val="009F5836"/>
    <w:rsid w:val="009F727D"/>
    <w:rsid w:val="00A00483"/>
    <w:rsid w:val="00A00765"/>
    <w:rsid w:val="00A12E78"/>
    <w:rsid w:val="00A25D33"/>
    <w:rsid w:val="00A26699"/>
    <w:rsid w:val="00A26CE9"/>
    <w:rsid w:val="00A30AA1"/>
    <w:rsid w:val="00A351D7"/>
    <w:rsid w:val="00A4065C"/>
    <w:rsid w:val="00A410C6"/>
    <w:rsid w:val="00A45365"/>
    <w:rsid w:val="00A469EF"/>
    <w:rsid w:val="00A55806"/>
    <w:rsid w:val="00A65EF5"/>
    <w:rsid w:val="00A6667A"/>
    <w:rsid w:val="00A71D55"/>
    <w:rsid w:val="00A72AD5"/>
    <w:rsid w:val="00A734A2"/>
    <w:rsid w:val="00A811BF"/>
    <w:rsid w:val="00A83979"/>
    <w:rsid w:val="00A87658"/>
    <w:rsid w:val="00A93950"/>
    <w:rsid w:val="00A93CB0"/>
    <w:rsid w:val="00A94430"/>
    <w:rsid w:val="00A94CF3"/>
    <w:rsid w:val="00A96D1E"/>
    <w:rsid w:val="00AA264E"/>
    <w:rsid w:val="00AA26D4"/>
    <w:rsid w:val="00AA4FDC"/>
    <w:rsid w:val="00AA566F"/>
    <w:rsid w:val="00AA5CB1"/>
    <w:rsid w:val="00AB3B15"/>
    <w:rsid w:val="00AB5EFD"/>
    <w:rsid w:val="00AC1AA7"/>
    <w:rsid w:val="00AC4E9B"/>
    <w:rsid w:val="00AC651A"/>
    <w:rsid w:val="00AC72B0"/>
    <w:rsid w:val="00AC78FF"/>
    <w:rsid w:val="00AD01CF"/>
    <w:rsid w:val="00AE2DF8"/>
    <w:rsid w:val="00AF21C9"/>
    <w:rsid w:val="00AF3692"/>
    <w:rsid w:val="00AF6C0E"/>
    <w:rsid w:val="00AF76B0"/>
    <w:rsid w:val="00AF78AB"/>
    <w:rsid w:val="00B000F4"/>
    <w:rsid w:val="00B014B4"/>
    <w:rsid w:val="00B0428B"/>
    <w:rsid w:val="00B0682F"/>
    <w:rsid w:val="00B078F4"/>
    <w:rsid w:val="00B1138B"/>
    <w:rsid w:val="00B11D6C"/>
    <w:rsid w:val="00B12978"/>
    <w:rsid w:val="00B20BC5"/>
    <w:rsid w:val="00B2155F"/>
    <w:rsid w:val="00B21A93"/>
    <w:rsid w:val="00B21F9D"/>
    <w:rsid w:val="00B34A6E"/>
    <w:rsid w:val="00B358A5"/>
    <w:rsid w:val="00B37313"/>
    <w:rsid w:val="00B4173E"/>
    <w:rsid w:val="00B42DC6"/>
    <w:rsid w:val="00B47C3D"/>
    <w:rsid w:val="00B51662"/>
    <w:rsid w:val="00B520B2"/>
    <w:rsid w:val="00B54C30"/>
    <w:rsid w:val="00B553E3"/>
    <w:rsid w:val="00B57BCF"/>
    <w:rsid w:val="00B602F1"/>
    <w:rsid w:val="00B65645"/>
    <w:rsid w:val="00B6647E"/>
    <w:rsid w:val="00B726E8"/>
    <w:rsid w:val="00B73445"/>
    <w:rsid w:val="00B74010"/>
    <w:rsid w:val="00B76A3D"/>
    <w:rsid w:val="00B7749C"/>
    <w:rsid w:val="00B85033"/>
    <w:rsid w:val="00B852A1"/>
    <w:rsid w:val="00B8775B"/>
    <w:rsid w:val="00B87A09"/>
    <w:rsid w:val="00B9072A"/>
    <w:rsid w:val="00B91BEA"/>
    <w:rsid w:val="00BA0AA7"/>
    <w:rsid w:val="00BA11FD"/>
    <w:rsid w:val="00BA396C"/>
    <w:rsid w:val="00BA5AB7"/>
    <w:rsid w:val="00BA5F40"/>
    <w:rsid w:val="00BB12DA"/>
    <w:rsid w:val="00BB4263"/>
    <w:rsid w:val="00BB4BAA"/>
    <w:rsid w:val="00BB640F"/>
    <w:rsid w:val="00BB657C"/>
    <w:rsid w:val="00BB6754"/>
    <w:rsid w:val="00BC013C"/>
    <w:rsid w:val="00BC2382"/>
    <w:rsid w:val="00BC3731"/>
    <w:rsid w:val="00BC4F55"/>
    <w:rsid w:val="00BD2900"/>
    <w:rsid w:val="00BD59C1"/>
    <w:rsid w:val="00BD5CFC"/>
    <w:rsid w:val="00BE012E"/>
    <w:rsid w:val="00BE174F"/>
    <w:rsid w:val="00BE562D"/>
    <w:rsid w:val="00BF2496"/>
    <w:rsid w:val="00BF7993"/>
    <w:rsid w:val="00C10291"/>
    <w:rsid w:val="00C12928"/>
    <w:rsid w:val="00C17EFF"/>
    <w:rsid w:val="00C229CF"/>
    <w:rsid w:val="00C2749C"/>
    <w:rsid w:val="00C3299C"/>
    <w:rsid w:val="00C339AF"/>
    <w:rsid w:val="00C34CF5"/>
    <w:rsid w:val="00C42249"/>
    <w:rsid w:val="00C42CC6"/>
    <w:rsid w:val="00C44FA5"/>
    <w:rsid w:val="00C46101"/>
    <w:rsid w:val="00C4622D"/>
    <w:rsid w:val="00C471F3"/>
    <w:rsid w:val="00C51630"/>
    <w:rsid w:val="00C544B2"/>
    <w:rsid w:val="00C55144"/>
    <w:rsid w:val="00C56A78"/>
    <w:rsid w:val="00C60D04"/>
    <w:rsid w:val="00C61302"/>
    <w:rsid w:val="00C6491C"/>
    <w:rsid w:val="00C65C5F"/>
    <w:rsid w:val="00C6691D"/>
    <w:rsid w:val="00C67640"/>
    <w:rsid w:val="00C714AB"/>
    <w:rsid w:val="00C83522"/>
    <w:rsid w:val="00C92407"/>
    <w:rsid w:val="00C95DF4"/>
    <w:rsid w:val="00C9609B"/>
    <w:rsid w:val="00CB414F"/>
    <w:rsid w:val="00CB506D"/>
    <w:rsid w:val="00CB57CA"/>
    <w:rsid w:val="00CB6121"/>
    <w:rsid w:val="00CB79BA"/>
    <w:rsid w:val="00CC1EA2"/>
    <w:rsid w:val="00CC69D4"/>
    <w:rsid w:val="00CC6C65"/>
    <w:rsid w:val="00CC762C"/>
    <w:rsid w:val="00CC7F60"/>
    <w:rsid w:val="00CD399B"/>
    <w:rsid w:val="00CD5C35"/>
    <w:rsid w:val="00CE6C49"/>
    <w:rsid w:val="00CE6EF2"/>
    <w:rsid w:val="00CF646F"/>
    <w:rsid w:val="00CF797C"/>
    <w:rsid w:val="00CF7EF6"/>
    <w:rsid w:val="00D0118A"/>
    <w:rsid w:val="00D11986"/>
    <w:rsid w:val="00D15068"/>
    <w:rsid w:val="00D17D04"/>
    <w:rsid w:val="00D20814"/>
    <w:rsid w:val="00D22921"/>
    <w:rsid w:val="00D233DD"/>
    <w:rsid w:val="00D23507"/>
    <w:rsid w:val="00D27786"/>
    <w:rsid w:val="00D3434D"/>
    <w:rsid w:val="00D34845"/>
    <w:rsid w:val="00D349EA"/>
    <w:rsid w:val="00D352D2"/>
    <w:rsid w:val="00D60CC7"/>
    <w:rsid w:val="00D62B08"/>
    <w:rsid w:val="00D63FFA"/>
    <w:rsid w:val="00D6564A"/>
    <w:rsid w:val="00D7294A"/>
    <w:rsid w:val="00D7472B"/>
    <w:rsid w:val="00D76EEF"/>
    <w:rsid w:val="00D824BF"/>
    <w:rsid w:val="00D879A4"/>
    <w:rsid w:val="00D90D9A"/>
    <w:rsid w:val="00D91251"/>
    <w:rsid w:val="00D96347"/>
    <w:rsid w:val="00DA07DF"/>
    <w:rsid w:val="00DA1995"/>
    <w:rsid w:val="00DB153F"/>
    <w:rsid w:val="00DB21D2"/>
    <w:rsid w:val="00DB46EF"/>
    <w:rsid w:val="00DB49AB"/>
    <w:rsid w:val="00DB5992"/>
    <w:rsid w:val="00DB6EFE"/>
    <w:rsid w:val="00DC5D2F"/>
    <w:rsid w:val="00DD2589"/>
    <w:rsid w:val="00DD39FA"/>
    <w:rsid w:val="00DD4DDC"/>
    <w:rsid w:val="00DD5A31"/>
    <w:rsid w:val="00DD6D6E"/>
    <w:rsid w:val="00DE0894"/>
    <w:rsid w:val="00DE465D"/>
    <w:rsid w:val="00DE5DD9"/>
    <w:rsid w:val="00DE7701"/>
    <w:rsid w:val="00DF17EF"/>
    <w:rsid w:val="00DF5768"/>
    <w:rsid w:val="00DF6B33"/>
    <w:rsid w:val="00E0017A"/>
    <w:rsid w:val="00E04AED"/>
    <w:rsid w:val="00E061E0"/>
    <w:rsid w:val="00E129BE"/>
    <w:rsid w:val="00E14033"/>
    <w:rsid w:val="00E17013"/>
    <w:rsid w:val="00E2119C"/>
    <w:rsid w:val="00E21DD6"/>
    <w:rsid w:val="00E21F99"/>
    <w:rsid w:val="00E2605F"/>
    <w:rsid w:val="00E34459"/>
    <w:rsid w:val="00E4207F"/>
    <w:rsid w:val="00E45025"/>
    <w:rsid w:val="00E46A37"/>
    <w:rsid w:val="00E47963"/>
    <w:rsid w:val="00E5505D"/>
    <w:rsid w:val="00E55B31"/>
    <w:rsid w:val="00E56056"/>
    <w:rsid w:val="00E60482"/>
    <w:rsid w:val="00E62E19"/>
    <w:rsid w:val="00E637AE"/>
    <w:rsid w:val="00E7046F"/>
    <w:rsid w:val="00E710EC"/>
    <w:rsid w:val="00E71186"/>
    <w:rsid w:val="00E71BDB"/>
    <w:rsid w:val="00E73575"/>
    <w:rsid w:val="00E77585"/>
    <w:rsid w:val="00E838A0"/>
    <w:rsid w:val="00E84814"/>
    <w:rsid w:val="00E85861"/>
    <w:rsid w:val="00E860DE"/>
    <w:rsid w:val="00E87B3D"/>
    <w:rsid w:val="00E90AAA"/>
    <w:rsid w:val="00E958D4"/>
    <w:rsid w:val="00EA1C0F"/>
    <w:rsid w:val="00EA3E5D"/>
    <w:rsid w:val="00EA71DA"/>
    <w:rsid w:val="00EA7758"/>
    <w:rsid w:val="00EB1CD8"/>
    <w:rsid w:val="00EB7D3F"/>
    <w:rsid w:val="00EC0765"/>
    <w:rsid w:val="00EC0CF9"/>
    <w:rsid w:val="00EC33E3"/>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17588"/>
    <w:rsid w:val="00F20716"/>
    <w:rsid w:val="00F2480E"/>
    <w:rsid w:val="00F249A6"/>
    <w:rsid w:val="00F2525C"/>
    <w:rsid w:val="00F26EF3"/>
    <w:rsid w:val="00F27BCC"/>
    <w:rsid w:val="00F33BAB"/>
    <w:rsid w:val="00F36D0D"/>
    <w:rsid w:val="00F36D25"/>
    <w:rsid w:val="00F43AF7"/>
    <w:rsid w:val="00F45397"/>
    <w:rsid w:val="00F47968"/>
    <w:rsid w:val="00F50418"/>
    <w:rsid w:val="00F54A60"/>
    <w:rsid w:val="00F54BE4"/>
    <w:rsid w:val="00F54D92"/>
    <w:rsid w:val="00F55634"/>
    <w:rsid w:val="00F646C4"/>
    <w:rsid w:val="00F66B73"/>
    <w:rsid w:val="00F761BE"/>
    <w:rsid w:val="00F83003"/>
    <w:rsid w:val="00F8446C"/>
    <w:rsid w:val="00F931BE"/>
    <w:rsid w:val="00F93F72"/>
    <w:rsid w:val="00F9427E"/>
    <w:rsid w:val="00F95FFD"/>
    <w:rsid w:val="00FA0926"/>
    <w:rsid w:val="00FA75B6"/>
    <w:rsid w:val="00FB1112"/>
    <w:rsid w:val="00FB2F67"/>
    <w:rsid w:val="00FB3725"/>
    <w:rsid w:val="00FB56C9"/>
    <w:rsid w:val="00FB5E5E"/>
    <w:rsid w:val="00FB79A9"/>
    <w:rsid w:val="00FC035E"/>
    <w:rsid w:val="00FC0D39"/>
    <w:rsid w:val="00FC3CDD"/>
    <w:rsid w:val="00FC432C"/>
    <w:rsid w:val="00FC5A3B"/>
    <w:rsid w:val="00FD3CE7"/>
    <w:rsid w:val="00FE2183"/>
    <w:rsid w:val="00FE347A"/>
    <w:rsid w:val="00FE4101"/>
    <w:rsid w:val="00FE4753"/>
    <w:rsid w:val="00FE55F7"/>
    <w:rsid w:val="00FE59B1"/>
    <w:rsid w:val="00FE5BAF"/>
    <w:rsid w:val="00FF063D"/>
    <w:rsid w:val="00FF67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65C69798-E795-4AAA-B80D-58614EB9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6460"/>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7"/>
      </w:numPr>
    </w:pPr>
  </w:style>
  <w:style w:type="numbering" w:customStyle="1" w:styleId="Zaimportowanystyl10">
    <w:name w:val="Zaimportowany styl 10"/>
    <w:rsid w:val="007533DA"/>
    <w:pPr>
      <w:numPr>
        <w:numId w:val="59"/>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239021135">
      <w:bodyDiv w:val="1"/>
      <w:marLeft w:val="0"/>
      <w:marRight w:val="0"/>
      <w:marTop w:val="0"/>
      <w:marBottom w:val="0"/>
      <w:divBdr>
        <w:top w:val="none" w:sz="0" w:space="0" w:color="auto"/>
        <w:left w:val="none" w:sz="0" w:space="0" w:color="auto"/>
        <w:bottom w:val="none" w:sz="0" w:space="0" w:color="auto"/>
        <w:right w:val="none" w:sz="0" w:space="0" w:color="auto"/>
      </w:divBdr>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1700">
      <w:bodyDiv w:val="1"/>
      <w:marLeft w:val="0"/>
      <w:marRight w:val="0"/>
      <w:marTop w:val="0"/>
      <w:marBottom w:val="0"/>
      <w:divBdr>
        <w:top w:val="none" w:sz="0" w:space="0" w:color="auto"/>
        <w:left w:val="none" w:sz="0" w:space="0" w:color="auto"/>
        <w:bottom w:val="none" w:sz="0" w:space="0" w:color="auto"/>
        <w:right w:val="none" w:sz="0" w:space="0" w:color="auto"/>
      </w:divBdr>
    </w:div>
    <w:div w:id="762577287">
      <w:bodyDiv w:val="1"/>
      <w:marLeft w:val="0"/>
      <w:marRight w:val="0"/>
      <w:marTop w:val="0"/>
      <w:marBottom w:val="0"/>
      <w:divBdr>
        <w:top w:val="none" w:sz="0" w:space="0" w:color="auto"/>
        <w:left w:val="none" w:sz="0" w:space="0" w:color="auto"/>
        <w:bottom w:val="none" w:sz="0" w:space="0" w:color="auto"/>
        <w:right w:val="none" w:sz="0" w:space="0" w:color="auto"/>
      </w:divBdr>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962033289">
      <w:bodyDiv w:val="1"/>
      <w:marLeft w:val="0"/>
      <w:marRight w:val="0"/>
      <w:marTop w:val="0"/>
      <w:marBottom w:val="0"/>
      <w:divBdr>
        <w:top w:val="none" w:sz="0" w:space="0" w:color="auto"/>
        <w:left w:val="none" w:sz="0" w:space="0" w:color="auto"/>
        <w:bottom w:val="none" w:sz="0" w:space="0" w:color="auto"/>
        <w:right w:val="none" w:sz="0" w:space="0" w:color="auto"/>
      </w:divBdr>
    </w:div>
    <w:div w:id="1346708368">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1990622879">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anrwg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sip.legalis.pl/document-view.seam?documentId=mfrxilrtg4ytimjzhe4tiltqmfyc4njrga4deojqgm"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m2tsnrrguytsltqmfyc4mzuhaztimzzg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latformazakupowa.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footer" Target="footer2.xm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gmzqg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 TargetMode="External"/><Relationship Id="rId60" Type="http://schemas.openxmlformats.org/officeDocument/2006/relationships/hyperlink" Target="https://sip.legalis.pl/document-view.seam?documentId=mfrxilrtg4ytimjzhe4tiltqmfyc4njrga4dcmbvgq" TargetMode="External"/><Relationship Id="rId65" Type="http://schemas.openxmlformats.org/officeDocument/2006/relationships/hyperlink" Target="https://sip.legalis.pl/document-view.seam?documentId=mfrxilrtgm2tsnrrguytsltqmfyc4mzuhaztinbrgy"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zamowienia_publiczne@pwm.com.pl" TargetMode="External"/><Relationship Id="rId55" Type="http://schemas.openxmlformats.org/officeDocument/2006/relationships/hyperlink" Target="https://platformazakupowa.pl/pn/pw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B64D623-5700-4B98-8B88-EA2B2344F6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55</Pages>
  <Words>18953</Words>
  <Characters>113719</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5</cp:revision>
  <dcterms:created xsi:type="dcterms:W3CDTF">2023-09-04T07:20:00Z</dcterms:created>
  <dcterms:modified xsi:type="dcterms:W3CDTF">2023-09-08T12:13:00Z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