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15" w:type="dxa"/>
        <w:tblLayout w:type="fixed"/>
        <w:tblCellMar>
          <w:left w:w="69" w:type="dxa"/>
          <w:right w:w="70" w:type="dxa"/>
        </w:tblCellMar>
        <w:tblLook w:val="0000" w:firstRow="0" w:lastRow="0" w:firstColumn="0" w:lastColumn="0" w:noHBand="0" w:noVBand="0"/>
      </w:tblPr>
      <w:tblGrid>
        <w:gridCol w:w="9923"/>
      </w:tblGrid>
      <w:tr w:rsidR="00D213A5">
        <w:trPr>
          <w:cantSplit/>
          <w:trHeight w:val="329"/>
        </w:trPr>
        <w:tc>
          <w:tcPr>
            <w:tcW w:w="9923" w:type="dxa"/>
            <w:tcBorders>
              <w:top w:val="single" w:sz="12" w:space="0" w:color="00000A"/>
              <w:left w:val="single" w:sz="12" w:space="0" w:color="00000A"/>
              <w:bottom w:val="single" w:sz="6" w:space="0" w:color="00000A"/>
              <w:right w:val="single" w:sz="6" w:space="0" w:color="00000A"/>
            </w:tcBorders>
            <w:shd w:val="clear" w:color="auto" w:fill="auto"/>
          </w:tcPr>
          <w:p w:rsidR="00D213A5" w:rsidRDefault="0025423F">
            <w:pPr>
              <w:pStyle w:val="Domylnie"/>
              <w:keepNext/>
              <w:pageBreakBefore/>
              <w:widowControl w:val="0"/>
              <w:spacing w:after="0" w:line="100" w:lineRule="atLeast"/>
              <w:textAlignment w:val="baseline"/>
              <w:rPr>
                <w:rFonts w:ascii="Times New Roman" w:eastAsia="Times New Roman" w:hAnsi="Times New Roman" w:cs="Times New Roman"/>
                <w:b/>
                <w:color w:val="FF0000"/>
                <w:highlight w:val="yellow"/>
                <w:lang w:eastAsia="pl-PL"/>
              </w:rPr>
            </w:pPr>
            <w:r>
              <w:rPr>
                <w:rFonts w:ascii="Times New Roman" w:eastAsia="Times New Roman" w:hAnsi="Times New Roman" w:cs="Times New Roman"/>
                <w:b/>
                <w:lang w:eastAsia="pl-PL"/>
              </w:rPr>
              <w:t>ZAŁĄCZNIK NUMER 3</w:t>
            </w:r>
          </w:p>
        </w:tc>
      </w:tr>
      <w:tr w:rsidR="00D213A5">
        <w:trPr>
          <w:cantSplit/>
          <w:trHeight w:val="548"/>
        </w:trPr>
        <w:tc>
          <w:tcPr>
            <w:tcW w:w="9923" w:type="dxa"/>
            <w:tcBorders>
              <w:top w:val="single" w:sz="6" w:space="0" w:color="00000A"/>
              <w:left w:val="single" w:sz="12" w:space="0" w:color="00000A"/>
              <w:bottom w:val="single" w:sz="12" w:space="0" w:color="00000A"/>
              <w:right w:val="single" w:sz="6" w:space="0" w:color="00000A"/>
            </w:tcBorders>
            <w:shd w:val="clear" w:color="auto" w:fill="auto"/>
            <w:vAlign w:val="center"/>
          </w:tcPr>
          <w:p w:rsidR="00D213A5" w:rsidRDefault="0025423F">
            <w:pPr>
              <w:pStyle w:val="Domylnie"/>
              <w:widowControl w:val="0"/>
              <w:spacing w:after="0" w:line="10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SZCZEGÓŁOWY OPIS PRZEDMIOTU ZAMÓWIENIA</w:t>
            </w:r>
          </w:p>
        </w:tc>
      </w:tr>
    </w:tbl>
    <w:p w:rsidR="00D213A5" w:rsidRDefault="00D213A5">
      <w:pPr>
        <w:pStyle w:val="Domylnie"/>
        <w:widowControl w:val="0"/>
        <w:spacing w:after="0" w:line="100" w:lineRule="atLeast"/>
        <w:jc w:val="both"/>
        <w:textAlignment w:val="baseline"/>
        <w:rPr>
          <w:rFonts w:ascii="Times New Roman" w:eastAsia="Times New Roman" w:hAnsi="Times New Roman" w:cs="Times New Roman"/>
          <w:b/>
          <w:highlight w:val="green"/>
          <w:lang w:eastAsia="pl-PL"/>
        </w:rPr>
      </w:pPr>
    </w:p>
    <w:p w:rsidR="00D213A5" w:rsidRDefault="0025423F">
      <w:pPr>
        <w:snapToGrid w:val="0"/>
        <w:jc w:val="center"/>
        <w:rPr>
          <w:rFonts w:ascii="Times New Roman" w:eastAsia="Times New Roman" w:hAnsi="Times New Roman" w:cs="Times New Roman"/>
          <w:b/>
          <w:bCs/>
          <w:sz w:val="24"/>
          <w:szCs w:val="24"/>
          <w:lang w:eastAsia="zh-CN"/>
        </w:rPr>
      </w:pPr>
      <w:r>
        <w:rPr>
          <w:rFonts w:ascii="Times New Roman" w:eastAsia="Arial" w:hAnsi="Times New Roman" w:cs="Times New Roman"/>
          <w:b/>
          <w:bCs/>
          <w:sz w:val="24"/>
          <w:szCs w:val="24"/>
        </w:rPr>
        <w:t>Aparat RTG z kolumną podłogową</w:t>
      </w:r>
    </w:p>
    <w:tbl>
      <w:tblPr>
        <w:tblW w:w="9742" w:type="dxa"/>
        <w:jc w:val="center"/>
        <w:tblLayout w:type="fixed"/>
        <w:tblCellMar>
          <w:top w:w="55" w:type="dxa"/>
          <w:left w:w="47" w:type="dxa"/>
          <w:bottom w:w="55" w:type="dxa"/>
          <w:right w:w="55" w:type="dxa"/>
        </w:tblCellMar>
        <w:tblLook w:val="0000" w:firstRow="0" w:lastRow="0" w:firstColumn="0" w:lastColumn="0" w:noHBand="0" w:noVBand="0"/>
      </w:tblPr>
      <w:tblGrid>
        <w:gridCol w:w="446"/>
        <w:gridCol w:w="4002"/>
        <w:gridCol w:w="1968"/>
        <w:gridCol w:w="1841"/>
        <w:gridCol w:w="1485"/>
      </w:tblGrid>
      <w:tr w:rsidR="00D213A5">
        <w:trPr>
          <w:cantSplit/>
          <w:trHeight w:val="142"/>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spacing w:before="100" w:after="100"/>
              <w:ind w:left="-70"/>
              <w:jc w:val="center"/>
              <w:rPr>
                <w:b/>
                <w:color w:val="000000"/>
              </w:rPr>
            </w:pPr>
            <w:r>
              <w:rPr>
                <w:b/>
                <w:color w:val="000000"/>
              </w:rPr>
              <w:t>L.p.</w:t>
            </w: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jc w:val="center"/>
              <w:rPr>
                <w:rFonts w:ascii="Times New Roman" w:hAnsi="Times New Roman" w:cs="Times New Roman"/>
                <w:b/>
              </w:rPr>
            </w:pPr>
            <w:r>
              <w:rPr>
                <w:rFonts w:ascii="Times New Roman" w:hAnsi="Times New Roman" w:cs="Times New Roman"/>
                <w:b/>
              </w:rPr>
              <w:t>OPIS PARAMETRÓW</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Nagwek7"/>
              <w:widowControl w:val="0"/>
              <w:spacing w:before="0"/>
              <w:ind w:left="277" w:hanging="128"/>
              <w:jc w:val="both"/>
              <w:textAlignment w:val="baseline"/>
              <w:rPr>
                <w:b/>
                <w:i/>
              </w:rPr>
            </w:pPr>
            <w:r>
              <w:rPr>
                <w:b/>
              </w:rPr>
              <w:t>WYMAGANE WARTOŚCI GRANICZNE</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jc w:val="center"/>
              <w:rPr>
                <w:rFonts w:ascii="Times New Roman" w:hAnsi="Times New Roman" w:cs="Times New Roman"/>
                <w:b/>
                <w:color w:val="000000"/>
              </w:rPr>
            </w:pPr>
            <w:r>
              <w:rPr>
                <w:rFonts w:ascii="Times New Roman" w:hAnsi="Times New Roman" w:cs="Times New Roman"/>
                <w:b/>
                <w:color w:val="000000"/>
              </w:rPr>
              <w:t>WARTOŚCI, PARAMETRY, DANE TECHNICZNE</w:t>
            </w:r>
          </w:p>
          <w:p w:rsidR="00D213A5" w:rsidRDefault="0025423F">
            <w:pPr>
              <w:widowControl w:val="0"/>
              <w:snapToGrid w:val="0"/>
              <w:jc w:val="center"/>
              <w:rPr>
                <w:rFonts w:ascii="Times New Roman" w:hAnsi="Times New Roman" w:cs="Times New Roman"/>
                <w:b/>
                <w:color w:val="000000"/>
              </w:rPr>
            </w:pPr>
            <w:r>
              <w:rPr>
                <w:rFonts w:ascii="Times New Roman" w:hAnsi="Times New Roman" w:cs="Times New Roman"/>
                <w:b/>
                <w:color w:val="000000"/>
              </w:rPr>
              <w:t>(wypełnia Wykonawca)</w:t>
            </w: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line="100" w:lineRule="atLeast"/>
              <w:jc w:val="center"/>
              <w:rPr>
                <w:rFonts w:ascii="Times New Roman" w:hAnsi="Times New Roman" w:cs="Times New Roman"/>
                <w:b/>
                <w:bCs/>
              </w:rPr>
            </w:pPr>
            <w:r>
              <w:rPr>
                <w:rFonts w:ascii="Times New Roman" w:hAnsi="Times New Roman" w:cs="Times New Roman"/>
                <w:b/>
                <w:bCs/>
              </w:rPr>
              <w:t>PUNKTACJA</w:t>
            </w:r>
          </w:p>
        </w:tc>
      </w:tr>
      <w:tr w:rsidR="00D213A5">
        <w:trPr>
          <w:cantSplit/>
          <w:trHeight w:val="142"/>
          <w:jc w:val="center"/>
        </w:trPr>
        <w:tc>
          <w:tcPr>
            <w:tcW w:w="9742" w:type="dxa"/>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widowControl w:val="0"/>
              <w:snapToGrid w:val="0"/>
              <w:spacing w:line="100" w:lineRule="atLeast"/>
              <w:jc w:val="center"/>
              <w:rPr>
                <w:rFonts w:ascii="Times New Roman" w:hAnsi="Times New Roman" w:cs="Times New Roman"/>
              </w:rPr>
            </w:pPr>
            <w:r>
              <w:rPr>
                <w:rFonts w:ascii="Times New Roman" w:hAnsi="Times New Roman" w:cs="Times New Roman"/>
              </w:rPr>
              <w:t>CYFROWY APARAT RENTGENOWSKI Z LAMPĄ RTG NA KOLUMNIE PODŁOGOWEJ</w:t>
            </w:r>
          </w:p>
        </w:tc>
      </w:tr>
      <w:tr w:rsidR="00D213A5">
        <w:trPr>
          <w:cantSplit/>
          <w:trHeight w:val="142"/>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rPr>
                <w:b/>
                <w:color w:val="FF0000"/>
                <w:highlight w:val="yellow"/>
                <w:lang w:eastAsia="pl-PL"/>
              </w:rPr>
            </w:pPr>
            <w:r>
              <w:rPr>
                <w:sz w:val="18"/>
                <w:szCs w:val="18"/>
              </w:rPr>
              <w:t>Producent</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sz w:val="18"/>
                <w:szCs w:val="18"/>
              </w:rPr>
            </w:pPr>
            <w:r>
              <w:rPr>
                <w:bCs/>
                <w:sz w:val="18"/>
                <w:szCs w:val="18"/>
              </w:rPr>
              <w:t>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rPr>
                <w:bCs/>
                <w:i/>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142"/>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Podtytu"/>
              <w:widowControl w:val="0"/>
              <w:jc w:val="left"/>
              <w:rPr>
                <w:b w:val="0"/>
                <w:sz w:val="18"/>
                <w:szCs w:val="18"/>
                <w:u w:val="none"/>
              </w:rPr>
            </w:pPr>
            <w:r>
              <w:rPr>
                <w:b w:val="0"/>
                <w:sz w:val="18"/>
                <w:szCs w:val="18"/>
                <w:u w:val="none"/>
              </w:rPr>
              <w:t>Typ / Model</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bCs/>
                <w:i/>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142"/>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Podtytu"/>
              <w:widowControl w:val="0"/>
              <w:jc w:val="left"/>
              <w:rPr>
                <w:b w:val="0"/>
                <w:sz w:val="18"/>
                <w:szCs w:val="18"/>
                <w:u w:val="none"/>
              </w:rPr>
            </w:pPr>
            <w:r>
              <w:rPr>
                <w:b w:val="0"/>
                <w:sz w:val="18"/>
                <w:szCs w:val="18"/>
                <w:u w:val="none"/>
              </w:rPr>
              <w:t>Aparat RTG fabrycznie nowy, rok produkcji 2021</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bCs/>
                <w:i/>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655"/>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Aparat z 2 detektorami cyfrowymi - jeden detektor bezprzewodowy w stole i jeden detektor w stojaku do zdjęć odległościowych</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613"/>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Deklaracja zgodności na oferowany aparat cyfrowy w całości jako wyrób medyczny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dołączyć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Wszystkie podstawowe elementy aparatu jak: stół, stojak, kolumna lampy RTG, detektory, generator, lampa RTG, </w:t>
            </w:r>
            <w:r w:rsidRPr="001C6268">
              <w:rPr>
                <w:rFonts w:ascii="Times New Roman" w:hAnsi="Times New Roman" w:cs="Times New Roman"/>
                <w:sz w:val="18"/>
                <w:szCs w:val="18"/>
              </w:rPr>
              <w:t>oprogramowanie konsoli operatora - wyprodukowane przez jednego producenta.</w:t>
            </w:r>
          </w:p>
          <w:p w:rsidR="00D213A5" w:rsidRDefault="0025423F">
            <w:pPr>
              <w:widowControl w:val="0"/>
              <w:spacing w:after="0" w:line="240" w:lineRule="auto"/>
              <w:rPr>
                <w:rFonts w:ascii="Times New Roman" w:hAnsi="Times New Roman" w:cs="Times New Roman"/>
                <w:color w:val="FF0000"/>
              </w:rPr>
            </w:pPr>
            <w:r w:rsidRPr="001C6268">
              <w:rPr>
                <w:rFonts w:ascii="Times New Roman" w:eastAsia="Calibri" w:hAnsi="Times New Roman" w:cs="Times New Roman"/>
                <w:sz w:val="18"/>
                <w:szCs w:val="18"/>
              </w:rPr>
              <w:t>Dopuszcza się dla lampy RTG i detektorów innego producenta po przedstawieniu deklaracji zgodności producenta. Jednocześnie Zamawiający wymaga aby deklaracja zgodności dla kompletnego aparatu RTG obejmowała również zaoferowaną lampę RTG i detektory.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Jedna konsola operatora do sterowania aparatem, generatorem oraz cyfrowymi detektorami. Sterowanie poprzez monitor dotykowy, klawiaturę, mysz</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Detektory w pełni zintegrowane z aparatem na etapie jego produkcji przez producenta aparatu RTG oraz objęte jedną deklaracją zgodności w ramach kompletnego aparatu RTG</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9742" w:type="dxa"/>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widowControl w:val="0"/>
              <w:snapToGrid w:val="0"/>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GENERATOR</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Producent, typ, model</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i/>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Generator wysokiej częstotliwości min. 100kHz</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≥200kHz– 1 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&lt;200kHz – 0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Moc wyjściowa generatora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50kW,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Zakres napięcia roboczego</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40 - 150kV</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Minimalny czas ekspozycji</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1ms</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Maksymalny czas ekspozycji</w:t>
            </w:r>
          </w:p>
        </w:tc>
        <w:tc>
          <w:tcPr>
            <w:tcW w:w="1968"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≥6000ms</w:t>
            </w:r>
          </w:p>
        </w:tc>
        <w:tc>
          <w:tcPr>
            <w:tcW w:w="1841"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rPr>
                <w:sz w:val="18"/>
                <w:szCs w:val="18"/>
              </w:rPr>
            </w:pPr>
            <w:r>
              <w:rPr>
                <w:sz w:val="18"/>
                <w:szCs w:val="18"/>
              </w:rPr>
              <w:t>Zakres miliamperów</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jc w:val="center"/>
              <w:rPr>
                <w:sz w:val="18"/>
                <w:szCs w:val="18"/>
              </w:rPr>
            </w:pPr>
            <w:r>
              <w:rPr>
                <w:sz w:val="18"/>
                <w:szCs w:val="18"/>
              </w:rPr>
              <w:t>≤10 - ≥600mA</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rPr>
                <w:sz w:val="18"/>
                <w:szCs w:val="18"/>
              </w:rPr>
            </w:pPr>
            <w:r>
              <w:rPr>
                <w:sz w:val="18"/>
                <w:szCs w:val="18"/>
              </w:rPr>
              <w:t>Zakres miliamperosekund</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pStyle w:val="Zawartotabeli"/>
              <w:widowControl w:val="0"/>
              <w:jc w:val="center"/>
              <w:rPr>
                <w:sz w:val="18"/>
                <w:szCs w:val="18"/>
              </w:rPr>
            </w:pPr>
            <w:r w:rsidRPr="001C6268">
              <w:rPr>
                <w:sz w:val="18"/>
                <w:szCs w:val="18"/>
              </w:rPr>
              <w:t>≤0,5 -  ≥630 mAs</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Możliwość przypisania maksymalnej wartości obciążenia prądowo-czasowego do każdego programu anatomicznego z osobna (tzw. backup mAs dla każdej zaprogramowanej projekcji)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Automatyczna kontrola ekspozycji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97261E" w:rsidRDefault="0025423F">
            <w:pPr>
              <w:widowControl w:val="0"/>
              <w:snapToGrid w:val="0"/>
              <w:spacing w:after="0" w:line="240" w:lineRule="auto"/>
              <w:rPr>
                <w:rFonts w:ascii="Times New Roman" w:hAnsi="Times New Roman" w:cs="Times New Roman"/>
                <w:sz w:val="18"/>
                <w:szCs w:val="18"/>
              </w:rPr>
            </w:pPr>
            <w:r w:rsidRPr="0097261E">
              <w:rPr>
                <w:rFonts w:ascii="Times New Roman" w:hAnsi="Times New Roman" w:cs="Times New Roman"/>
                <w:sz w:val="18"/>
                <w:szCs w:val="18"/>
              </w:rPr>
              <w:t>Ręczny dobór parametrów ekspozycji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97261E" w:rsidRDefault="0025423F">
            <w:pPr>
              <w:widowControl w:val="0"/>
              <w:snapToGrid w:val="0"/>
              <w:spacing w:after="0" w:line="240" w:lineRule="auto"/>
              <w:rPr>
                <w:rFonts w:ascii="Times New Roman" w:hAnsi="Times New Roman" w:cs="Times New Roman"/>
                <w:sz w:val="18"/>
                <w:szCs w:val="18"/>
              </w:rPr>
            </w:pPr>
            <w:r w:rsidRPr="0097261E">
              <w:rPr>
                <w:rFonts w:ascii="Times New Roman" w:hAnsi="Times New Roman" w:cs="Times New Roman"/>
                <w:sz w:val="18"/>
                <w:szCs w:val="18"/>
              </w:rPr>
              <w:t>Tryb programów anatomicznych zintegrowany z menu wyboru projekcji w systemie akwizycji obrazu DR</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Synchronizacja nastaw programów anatomicznych z generatorem</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Autodiagnostyka aparatu RTG z komunikatami o błędach na konsoli operatora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Zasilanie trójfazowe</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400V/ 50Hz</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D9D9D9"/>
            <w:vAlign w:val="center"/>
          </w:tcPr>
          <w:p w:rsidR="00D213A5" w:rsidRDefault="00D213A5">
            <w:pPr>
              <w:pStyle w:val="Zawartotabeli"/>
              <w:widowControl w:val="0"/>
              <w:snapToGrid w:val="0"/>
              <w:spacing w:before="100" w:after="100"/>
              <w:rPr>
                <w:b/>
                <w:bCs/>
                <w:sz w:val="18"/>
                <w:szCs w:val="18"/>
              </w:rPr>
            </w:pPr>
          </w:p>
        </w:tc>
        <w:tc>
          <w:tcPr>
            <w:tcW w:w="9296" w:type="dxa"/>
            <w:gridSpan w:val="4"/>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pStyle w:val="Zawartotabeli"/>
              <w:widowControl w:val="0"/>
              <w:snapToGrid w:val="0"/>
              <w:jc w:val="center"/>
              <w:rPr>
                <w:b/>
                <w:bCs/>
                <w:sz w:val="18"/>
                <w:szCs w:val="18"/>
              </w:rPr>
            </w:pPr>
            <w:r>
              <w:rPr>
                <w:b/>
                <w:bCs/>
                <w:sz w:val="18"/>
                <w:szCs w:val="18"/>
              </w:rPr>
              <w:t>LAMPA RTG, KOLIMATOR</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Producent, typ, model</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i/>
                <w:iCs/>
                <w:sz w:val="18"/>
                <w:szCs w:val="18"/>
                <w:lang w:val="en-US"/>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Wielkość małego ogniska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0,6mm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Moc małego ogniska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25kW</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Wielkość dużego ogniska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1,2mm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Moc dużego ogniska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75kW</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Pojemność cieplna anody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300KHU</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Pojemność cieplna kołpaka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1200KHU</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Nominalne obroty anody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8500 obr./ min.</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Miernik dawki zintegrowany z kolimatorem i z prezentacją wartości dawki na konsoli operatora i zapisem w pliku Dicom</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bCs/>
                <w:i/>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Kolimacja manualna</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pStyle w:val="Zawartotabeli"/>
              <w:widowControl w:val="0"/>
              <w:jc w:val="center"/>
              <w:rPr>
                <w:sz w:val="18"/>
                <w:szCs w:val="18"/>
              </w:rPr>
            </w:pPr>
            <w:r>
              <w:rPr>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Automatyka zabezpieczenia lampy przed przegrzaniem  z informacją o wykorzystanej pojemności cieplnej lampy RTG na konsoli operatora w %</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Obrót kolimatora</w:t>
            </w:r>
          </w:p>
        </w:tc>
        <w:tc>
          <w:tcPr>
            <w:tcW w:w="1968"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+/- 90°</w:t>
            </w:r>
          </w:p>
        </w:tc>
        <w:tc>
          <w:tcPr>
            <w:tcW w:w="1841"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Dotykowy, czytelny panel LCD min 8” na kołpaku z możliwością zmiany warunków ekspozycji i pola komory układu ACE, wybór miejsca pracy (stół, statyw, wolna ekspozycja), funkcją wyświetlania obrazu/badania wraz z możliwością akceptacji lub odrzucenia badania, wyświetlanie kąta obrotu lampy, wyświetlanie odległości SID (lampa – detektor)</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10” – 0 pkt</w:t>
            </w:r>
          </w:p>
          <w:p w:rsidR="00D213A5" w:rsidRDefault="0025423F">
            <w:pPr>
              <w:pStyle w:val="Zawartotabeli"/>
              <w:widowControl w:val="0"/>
              <w:snapToGrid w:val="0"/>
              <w:jc w:val="center"/>
              <w:rPr>
                <w:sz w:val="18"/>
                <w:szCs w:val="18"/>
              </w:rPr>
            </w:pPr>
            <w:r>
              <w:rPr>
                <w:sz w:val="18"/>
                <w:szCs w:val="18"/>
              </w:rPr>
              <w:t>&gt; 10” – 1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Dotykowy panel LCD na kołpaku pozwalający na wyświetlenie danych o badaniu, godzinie i dacie oraz pacjencie (imię i nazwisko)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Dotykowy panel LCD z możliwością pionowego odczytu w momencie, kiedy lampa z kołpakiem obrócona jest o 90° np. zdjęcia z użyciem statywu płucnego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TAK/NIE</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 pkt</w:t>
            </w:r>
          </w:p>
          <w:p w:rsidR="00D213A5" w:rsidRDefault="0025423F">
            <w:pPr>
              <w:pStyle w:val="Zawartotabeli"/>
              <w:widowControl w:val="0"/>
              <w:snapToGrid w:val="0"/>
              <w:jc w:val="center"/>
              <w:rPr>
                <w:sz w:val="18"/>
                <w:szCs w:val="18"/>
              </w:rPr>
            </w:pPr>
            <w:r>
              <w:rPr>
                <w:sz w:val="18"/>
                <w:szCs w:val="18"/>
              </w:rPr>
              <w:t>TAK – 1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Miarka centymetrowa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Wskaźnik laserowy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Filtry utwardzające promieniowanie rentgenowskie; 2,0mm Al, 1mmAl+0,1mmCu, 1mmAl+0,2mmCu, zabudowane w kolimatorze nieprzesłaniające pola ekspozycyjnego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Fabrycznie zapewniona możliwość instalacji lampy RTG innego producenta niż lampa zaoferowana, podać typ i producenta zaoferowanej lampy oraz co najmniej jednego zamiennika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Zawartotabeli"/>
              <w:widowControl w:val="0"/>
              <w:snapToGrid w:val="0"/>
              <w:jc w:val="center"/>
              <w:rPr>
                <w:bCs/>
                <w:iCs/>
                <w:sz w:val="18"/>
                <w:szCs w:val="18"/>
              </w:rPr>
            </w:pPr>
            <w:r>
              <w:rPr>
                <w:bCs/>
                <w:i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1 zamiennik – 1pkt</w:t>
            </w:r>
          </w:p>
          <w:p w:rsidR="00D213A5" w:rsidRDefault="0025423F">
            <w:pPr>
              <w:pStyle w:val="Zawartotabeli"/>
              <w:widowControl w:val="0"/>
              <w:snapToGrid w:val="0"/>
              <w:jc w:val="center"/>
              <w:rPr>
                <w:sz w:val="18"/>
                <w:szCs w:val="18"/>
              </w:rPr>
            </w:pPr>
            <w:r>
              <w:rPr>
                <w:sz w:val="18"/>
                <w:szCs w:val="18"/>
              </w:rPr>
              <w:t>2 zamienniki - 3pkt</w:t>
            </w:r>
          </w:p>
        </w:tc>
      </w:tr>
      <w:tr w:rsidR="00D213A5">
        <w:trPr>
          <w:cantSplit/>
          <w:trHeight w:val="230"/>
          <w:jc w:val="center"/>
        </w:trPr>
        <w:tc>
          <w:tcPr>
            <w:tcW w:w="9742" w:type="dxa"/>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pStyle w:val="Zawartotabeli"/>
              <w:widowControl w:val="0"/>
              <w:snapToGrid w:val="0"/>
              <w:jc w:val="center"/>
              <w:rPr>
                <w:b/>
                <w:sz w:val="18"/>
                <w:szCs w:val="18"/>
              </w:rPr>
            </w:pPr>
            <w:r>
              <w:rPr>
                <w:b/>
                <w:sz w:val="18"/>
                <w:szCs w:val="18"/>
              </w:rPr>
              <w:t>KOLUMNA POGŁOGOWA LAMPY RTG</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Producent, typ, model</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i/>
                <w:iCs/>
                <w:sz w:val="18"/>
                <w:szCs w:val="18"/>
                <w:lang w:val="en-US"/>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bCs/>
                <w:iCs/>
                <w:sz w:val="18"/>
                <w:szCs w:val="18"/>
              </w:rPr>
            </w:pPr>
            <w:r>
              <w:rPr>
                <w:rFonts w:ascii="Times New Roman" w:hAnsi="Times New Roman" w:cs="Times New Roman"/>
                <w:bCs/>
                <w:iCs/>
                <w:sz w:val="18"/>
                <w:szCs w:val="18"/>
              </w:rPr>
              <w:t>Kolumna podłogowa wolnostojąca, niezintegrowana ze stołem RTG</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bCs/>
                <w:iCs/>
                <w:sz w:val="18"/>
                <w:szCs w:val="18"/>
              </w:rPr>
            </w:pPr>
            <w:r>
              <w:rPr>
                <w:rFonts w:ascii="Times New Roman" w:hAnsi="Times New Roman" w:cs="Times New Roman"/>
                <w:bCs/>
                <w:iCs/>
                <w:sz w:val="18"/>
                <w:szCs w:val="18"/>
              </w:rPr>
              <w:t>Możliwość wykonywania badań na stojaku płucnym promieniem poziomym na wysokości poniżej poziomu blatu stołu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Zakres poprzecznego ruchu lampy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24 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pacing w:after="0" w:line="240" w:lineRule="auto"/>
              <w:rPr>
                <w:rFonts w:ascii="Times New Roman" w:hAnsi="Times New Roman" w:cs="Times New Roman"/>
                <w:sz w:val="18"/>
                <w:szCs w:val="18"/>
              </w:rPr>
            </w:pPr>
            <w:r w:rsidRPr="001C6268">
              <w:rPr>
                <w:rFonts w:ascii="Times New Roman" w:hAnsi="Times New Roman" w:cs="Times New Roman"/>
                <w:sz w:val="18"/>
                <w:szCs w:val="18"/>
              </w:rPr>
              <w:t>Zakres wzdłużnego ruchu lampy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jc w:val="center"/>
              <w:rPr>
                <w:rFonts w:ascii="Times New Roman" w:hAnsi="Times New Roman" w:cs="Times New Roman"/>
                <w:sz w:val="18"/>
                <w:szCs w:val="18"/>
              </w:rPr>
            </w:pPr>
            <w:r w:rsidRPr="001C6268">
              <w:rPr>
                <w:rFonts w:ascii="Times New Roman" w:hAnsi="Times New Roman" w:cs="Times New Roman"/>
                <w:sz w:val="18"/>
                <w:szCs w:val="18"/>
              </w:rPr>
              <w:t>≥ 239 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Zakres pionowego ruchu kołpaka</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rPr>
            </w:pPr>
            <w:r>
              <w:rPr>
                <w:rFonts w:ascii="Times New Roman" w:hAnsi="Times New Roman" w:cs="Times New Roman"/>
                <w:color w:val="000000"/>
                <w:sz w:val="18"/>
                <w:szCs w:val="18"/>
              </w:rPr>
              <w:t>≥ 145 cm</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Minimalna wysokość ogniska lampy od podłogi</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hd w:val="clear" w:color="auto" w:fill="FFFFFF"/>
              <w:spacing w:after="0" w:line="240" w:lineRule="auto"/>
              <w:jc w:val="center"/>
              <w:rPr>
                <w:rFonts w:ascii="Times New Roman" w:hAnsi="Times New Roman" w:cs="Times New Roman"/>
                <w:color w:val="000000"/>
                <w:spacing w:val="3"/>
                <w:sz w:val="18"/>
                <w:szCs w:val="18"/>
              </w:rPr>
            </w:pPr>
            <w:r>
              <w:rPr>
                <w:rFonts w:ascii="Times New Roman" w:hAnsi="Times New Roman" w:cs="Times New Roman"/>
                <w:color w:val="000000"/>
                <w:spacing w:val="3"/>
                <w:sz w:val="18"/>
                <w:szCs w:val="18"/>
              </w:rPr>
              <w:t>≤ 35 cm</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Zakres obrotu kolumny wokół osi pionowej</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 90°</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Zakres obrotu kołpaka z lampą RTG wokoło osi poziomej</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 120°</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9742" w:type="dxa"/>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widowControl w:val="0"/>
              <w:snapToGri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STÓŁ Z PŁYWAJĄCYM, PODNOSZONYM BLATEM</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Automatyczna kontrola ekspozycji min. trzypolowa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Szerokość blatu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≥85cm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&lt;90cm - 0pkt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≥90cm - 1pkt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Długość blatu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≥215cm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rPr>
                <w:rFonts w:ascii="Times New Roman" w:hAnsi="Times New Roman" w:cs="Times New Roman"/>
                <w:sz w:val="18"/>
                <w:szCs w:val="18"/>
              </w:rPr>
            </w:pPr>
            <w:r w:rsidRPr="001C6268">
              <w:rPr>
                <w:rFonts w:ascii="Times New Roman" w:hAnsi="Times New Roman" w:cs="Times New Roman"/>
                <w:sz w:val="18"/>
                <w:szCs w:val="18"/>
              </w:rPr>
              <w:t>Zakres ruchu poprzecznego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jc w:val="center"/>
              <w:rPr>
                <w:rFonts w:ascii="Times New Roman" w:hAnsi="Times New Roman" w:cs="Times New Roman"/>
                <w:sz w:val="18"/>
                <w:szCs w:val="18"/>
              </w:rPr>
            </w:pPr>
            <w:r w:rsidRPr="001C6268">
              <w:rPr>
                <w:rFonts w:ascii="Times New Roman" w:hAnsi="Times New Roman" w:cs="Times New Roman"/>
                <w:sz w:val="18"/>
                <w:szCs w:val="18"/>
              </w:rPr>
              <w:t>≥ 26cm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122"/>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rPr>
                <w:rFonts w:ascii="Times New Roman" w:hAnsi="Times New Roman" w:cs="Times New Roman"/>
                <w:sz w:val="18"/>
                <w:szCs w:val="18"/>
              </w:rPr>
            </w:pPr>
            <w:r w:rsidRPr="001C6268">
              <w:rPr>
                <w:rFonts w:ascii="Times New Roman" w:hAnsi="Times New Roman" w:cs="Times New Roman"/>
                <w:sz w:val="18"/>
                <w:szCs w:val="18"/>
              </w:rPr>
              <w:t>Zakres ruchu wzdłużnego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jc w:val="center"/>
              <w:rPr>
                <w:rFonts w:ascii="Times New Roman" w:hAnsi="Times New Roman" w:cs="Times New Roman"/>
                <w:sz w:val="18"/>
                <w:szCs w:val="18"/>
              </w:rPr>
            </w:pPr>
            <w:r w:rsidRPr="001C6268">
              <w:rPr>
                <w:rFonts w:ascii="Times New Roman" w:hAnsi="Times New Roman" w:cs="Times New Roman"/>
                <w:sz w:val="18"/>
                <w:szCs w:val="18"/>
              </w:rPr>
              <w:t>≥75cm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122"/>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pStyle w:val="Standard"/>
              <w:widowControl w:val="0"/>
              <w:rPr>
                <w:sz w:val="18"/>
                <w:szCs w:val="18"/>
              </w:rPr>
            </w:pPr>
            <w:r w:rsidRPr="001C6268">
              <w:rPr>
                <w:sz w:val="18"/>
                <w:szCs w:val="18"/>
              </w:rPr>
              <w:t>Najniższe położenie blatu stołu od podłogi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pStyle w:val="Standard"/>
              <w:widowControl w:val="0"/>
              <w:jc w:val="center"/>
              <w:rPr>
                <w:sz w:val="18"/>
                <w:szCs w:val="18"/>
                <w:lang w:eastAsia="en-US"/>
              </w:rPr>
            </w:pPr>
            <w:r w:rsidRPr="001C6268">
              <w:rPr>
                <w:sz w:val="18"/>
                <w:szCs w:val="18"/>
                <w:lang w:eastAsia="en-US"/>
              </w:rPr>
              <w:t>≤ 56,5 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Standard"/>
              <w:widowControl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Zakres regulacji wysokości blatu stołu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≥25cm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Kratka przeciw rozproszeniowa umożliwiająca wykonanie zdjęć z odległości SID = 100 cm, gęstość kratki 40 linii/cm, współczynnik kratki 10:1</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rPr>
            </w:pPr>
            <w:r>
              <w:rPr>
                <w:rFonts w:ascii="Times New Roman" w:hAnsi="Times New Roman" w:cs="Times New Roman"/>
                <w:sz w:val="18"/>
                <w:szCs w:val="18"/>
              </w:rPr>
              <w:t>Ręczne wyjmowanie kratki przeciwrozproszeniowej (bez użycia narzędzi)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Dopuszczalne obciążenie stołu przez pacjenta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≥250kg</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Blat stołu całkowicie płaski, bez widocznych ram utrudniających przemieszczanie pacjenta i dezynfekcję blatu</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TAK/NIE</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 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1 pkt</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Odległość powierzchnia płyty stołu-kaseta</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80mm</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Pochłanialność blatu stołu RTG</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 mm Al</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Realizacja funkcji przemieszczania blatu stołu przyciskami nożnymi</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Realizacja funkcji przemieszczania blatu stołu pilotem lub przyciskami ręcznymi</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TAK/NIE</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 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1 pkt</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Wyłącznik zabezpieczający przed przypadkowym zwolnieniem blokad ruchu blatu stołu</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System antykolizyjny wyłączający pionowy ruch blatu po napotkaniu przeszkody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Standard"/>
              <w:widowControl w:val="0"/>
              <w:rPr>
                <w:sz w:val="18"/>
                <w:szCs w:val="18"/>
              </w:rPr>
            </w:pPr>
            <w:r>
              <w:rPr>
                <w:sz w:val="18"/>
                <w:szCs w:val="18"/>
              </w:rPr>
              <w:t>Szuflada na detektor bezprzewodowy Wi-Fi z funkcją zasilania/ładowania detektora.</w:t>
            </w:r>
          </w:p>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Detektor zaczyna ładować się automatyczne po włożeniu do szuflady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Uchwyt do zdjęć promieniem poziomym</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color w:val="FF0000"/>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Uchwyty dla rąk po dwóch stronach blatu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color w:val="FF0000"/>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9742" w:type="dxa"/>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widowControl w:val="0"/>
              <w:snapToGrid w:val="0"/>
              <w:spacing w:after="0" w:line="240" w:lineRule="auto"/>
              <w:jc w:val="center"/>
              <w:rPr>
                <w:rFonts w:ascii="Times New Roman" w:hAnsi="Times New Roman" w:cs="Times New Roman"/>
                <w:b/>
                <w:bCs/>
                <w:iCs/>
                <w:sz w:val="18"/>
                <w:szCs w:val="18"/>
              </w:rPr>
            </w:pPr>
            <w:r>
              <w:rPr>
                <w:rFonts w:ascii="Times New Roman" w:hAnsi="Times New Roman" w:cs="Times New Roman"/>
                <w:b/>
                <w:bCs/>
                <w:iCs/>
                <w:sz w:val="18"/>
                <w:szCs w:val="18"/>
              </w:rPr>
              <w:t xml:space="preserve">  STOJAK DO ZDJĘĆ ODLEGŁOŚCIOWYCH</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Automatyczna kontrola ekspozycji min. trzypolowa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Najniższe położenie punktu centralnego detektora w stojaku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40cm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 35 ≤ 40cm – 0pkt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&lt; 35 – 1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Zakres ruchu pionowego detektora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≥145cm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Możliwość wykonywania badań odległościowych o zakresie 100-180cm</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Kratka przeciwrozproszeniowa umożliwiająca wykonanie zdjęć płuc z odległości SID = 180 cm, gęstość kratki 40 linii/cm, współczynnik kratki 10:1</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Ręczne wyjmowanie kratki przeciwrozproszeniowej (bez użycia narzędzi)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Zlokalizowany na kolumnie statywu do zdjęć odległościowych czytelny  wyświetlacz  podający min. dane pacjenta oraz informację czy w statywie znajduje się kratka przeciwrozproszeniowa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TAK/NIE</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- 0pkt</w:t>
            </w:r>
          </w:p>
          <w:p w:rsidR="00D213A5" w:rsidRDefault="0025423F">
            <w:pPr>
              <w:pStyle w:val="Zawartotabeli"/>
              <w:widowControl w:val="0"/>
              <w:snapToGrid w:val="0"/>
              <w:jc w:val="center"/>
              <w:rPr>
                <w:sz w:val="18"/>
                <w:szCs w:val="18"/>
              </w:rPr>
            </w:pPr>
            <w:r>
              <w:rPr>
                <w:sz w:val="18"/>
                <w:szCs w:val="18"/>
              </w:rPr>
              <w:t>TAK – 1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Trwałe oznaczenie obszaru aktywnego detektora oraz położenia komór jonizacyjnych systemu AEC</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Odległość płyta statywu – detektor obrazu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45mm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97261E" w:rsidRDefault="0025423F">
            <w:pPr>
              <w:widowControl w:val="0"/>
              <w:snapToGrid w:val="0"/>
              <w:spacing w:after="0" w:line="240" w:lineRule="auto"/>
              <w:rPr>
                <w:rFonts w:ascii="Times New Roman" w:hAnsi="Times New Roman" w:cs="Times New Roman"/>
                <w:sz w:val="18"/>
                <w:szCs w:val="18"/>
              </w:rPr>
            </w:pPr>
            <w:r w:rsidRPr="0097261E">
              <w:rPr>
                <w:rFonts w:ascii="Times New Roman" w:hAnsi="Times New Roman" w:cs="Times New Roman"/>
                <w:sz w:val="18"/>
                <w:szCs w:val="18"/>
              </w:rPr>
              <w:t>Pochłanialność płyty statywu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1,0 mm Al</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97261E" w:rsidRDefault="0025423F">
            <w:pPr>
              <w:widowControl w:val="0"/>
              <w:snapToGrid w:val="0"/>
              <w:spacing w:after="0" w:line="240" w:lineRule="auto"/>
              <w:rPr>
                <w:rFonts w:ascii="Times New Roman" w:hAnsi="Times New Roman" w:cs="Times New Roman"/>
                <w:sz w:val="18"/>
                <w:szCs w:val="18"/>
              </w:rPr>
            </w:pPr>
            <w:r w:rsidRPr="0097261E">
              <w:rPr>
                <w:rFonts w:ascii="Times New Roman" w:hAnsi="Times New Roman" w:cs="Times New Roman"/>
                <w:sz w:val="18"/>
                <w:szCs w:val="18"/>
              </w:rPr>
              <w:t>Komplet uchwytów pacjenta do projekcji PA i LAT</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Pr="0097261E" w:rsidRDefault="0025423F">
            <w:pPr>
              <w:widowControl w:val="0"/>
              <w:snapToGrid w:val="0"/>
              <w:spacing w:after="0" w:line="240" w:lineRule="auto"/>
              <w:rPr>
                <w:rFonts w:ascii="Times New Roman" w:hAnsi="Times New Roman" w:cs="Times New Roman"/>
                <w:sz w:val="18"/>
                <w:szCs w:val="18"/>
              </w:rPr>
            </w:pPr>
            <w:r w:rsidRPr="0097261E">
              <w:rPr>
                <w:rFonts w:ascii="Times New Roman" w:hAnsi="Times New Roman" w:cs="Times New Roman"/>
                <w:sz w:val="18"/>
                <w:szCs w:val="18"/>
              </w:rPr>
              <w:t>Blokowanie wysokości pulpitu Bucky za  pomocą hamulca elektromagnetycznego</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Pr="0097261E" w:rsidRDefault="0025423F">
            <w:pPr>
              <w:widowControl w:val="0"/>
              <w:snapToGrid w:val="0"/>
              <w:spacing w:after="0" w:line="240" w:lineRule="auto"/>
              <w:rPr>
                <w:rFonts w:ascii="Times New Roman" w:hAnsi="Times New Roman" w:cs="Times New Roman"/>
                <w:sz w:val="18"/>
                <w:szCs w:val="18"/>
              </w:rPr>
            </w:pPr>
            <w:r w:rsidRPr="0097261E">
              <w:rPr>
                <w:rFonts w:ascii="Times New Roman" w:hAnsi="Times New Roman" w:cs="Times New Roman"/>
                <w:sz w:val="18"/>
                <w:szCs w:val="18"/>
              </w:rPr>
              <w:t>Przycisk włącz/wyłącz dla automatycznego nadążania lampy za ruchem pionowym Bucky</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9742" w:type="dxa"/>
            <w:gridSpan w:val="5"/>
            <w:tcBorders>
              <w:top w:val="single" w:sz="4" w:space="0" w:color="000001"/>
              <w:left w:val="single" w:sz="4" w:space="0" w:color="000001"/>
              <w:bottom w:val="single" w:sz="4" w:space="0" w:color="000001"/>
              <w:right w:val="single" w:sz="4" w:space="0" w:color="000001"/>
            </w:tcBorders>
            <w:shd w:val="clear" w:color="auto" w:fill="D9D9D9"/>
            <w:vAlign w:val="center"/>
          </w:tcPr>
          <w:p w:rsidR="00D213A5" w:rsidRDefault="0025423F">
            <w:pPr>
              <w:pStyle w:val="Zawartotabeli"/>
              <w:widowControl w:val="0"/>
              <w:snapToGrid w:val="0"/>
              <w:jc w:val="center"/>
              <w:rPr>
                <w:b/>
                <w:bCs/>
                <w:sz w:val="18"/>
                <w:szCs w:val="18"/>
              </w:rPr>
            </w:pPr>
            <w:r>
              <w:rPr>
                <w:b/>
                <w:bCs/>
                <w:sz w:val="18"/>
                <w:szCs w:val="18"/>
              </w:rPr>
              <w:t>CYFROWY BEZPRZEWODOWY PŁASKI PRZENOŚNY DETEKTOR W STOLE</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Producent, typ, model</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Podać</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widowControl w:val="0"/>
              <w:spacing w:after="0" w:line="240" w:lineRule="auto"/>
              <w:ind w:hanging="19"/>
              <w:jc w:val="center"/>
              <w:rPr>
                <w:rFonts w:ascii="Times New Roman" w:hAnsi="Times New Roman" w:cs="Times New Roman"/>
                <w:i/>
                <w:iCs/>
                <w:spacing w:val="-1"/>
                <w:sz w:val="18"/>
                <w:szCs w:val="18"/>
                <w:lang w:val="en-US"/>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Płaski bezprzewodowy detektor cyfrowy do wykonywania badań  z wymiennymi akumulatorami bez konieczności ładowania całego detektora</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Materiał warstwy scyntylacyjnej Csl (jodek cezu)</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Max obciążenie detektora (na całej powierzchni detektora)</w:t>
            </w:r>
          </w:p>
        </w:tc>
        <w:tc>
          <w:tcPr>
            <w:tcW w:w="1968"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160 kg</w:t>
            </w:r>
          </w:p>
        </w:tc>
        <w:tc>
          <w:tcPr>
            <w:tcW w:w="1841"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Maks. Punktowe [4x4 cm] obciążenie detektora</w:t>
            </w:r>
          </w:p>
        </w:tc>
        <w:tc>
          <w:tcPr>
            <w:tcW w:w="1968"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100 kg</w:t>
            </w:r>
          </w:p>
        </w:tc>
        <w:tc>
          <w:tcPr>
            <w:tcW w:w="1841"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rPr>
                <w:rFonts w:ascii="Times New Roman" w:hAnsi="Times New Roman" w:cs="Times New Roman"/>
                <w:kern w:val="2"/>
                <w:sz w:val="18"/>
                <w:szCs w:val="18"/>
                <w:lang w:eastAsia="hi-IN" w:bidi="hi-IN"/>
              </w:rPr>
            </w:pPr>
            <w:r w:rsidRPr="001C6268">
              <w:rPr>
                <w:rFonts w:ascii="Times New Roman" w:hAnsi="Times New Roman" w:cs="Times New Roman"/>
                <w:kern w:val="2"/>
                <w:sz w:val="18"/>
                <w:szCs w:val="18"/>
                <w:lang w:eastAsia="hi-IN" w:bidi="hi-IN"/>
              </w:rPr>
              <w:t>Rozmiar aktywny detektora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jc w:val="center"/>
              <w:rPr>
                <w:rFonts w:ascii="Times New Roman" w:hAnsi="Times New Roman" w:cs="Times New Roman"/>
                <w:kern w:val="2"/>
                <w:sz w:val="18"/>
                <w:szCs w:val="18"/>
                <w:lang w:eastAsia="hi-IN" w:bidi="hi-IN"/>
              </w:rPr>
            </w:pPr>
            <w:r w:rsidRPr="001C6268">
              <w:rPr>
                <w:rFonts w:ascii="Times New Roman" w:hAnsi="Times New Roman" w:cs="Times New Roman"/>
                <w:kern w:val="2"/>
                <w:sz w:val="18"/>
                <w:szCs w:val="18"/>
                <w:lang w:eastAsia="hi-IN" w:bidi="hi-IN"/>
              </w:rPr>
              <w:t>35 x 43cm ± 1cm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rPr>
                <w:rFonts w:ascii="Times New Roman" w:hAnsi="Times New Roman" w:cs="Times New Roman"/>
                <w:kern w:val="2"/>
                <w:sz w:val="18"/>
                <w:szCs w:val="18"/>
                <w:lang w:eastAsia="hi-IN" w:bidi="hi-IN"/>
              </w:rPr>
            </w:pPr>
            <w:r w:rsidRPr="001C6268">
              <w:rPr>
                <w:rFonts w:ascii="Times New Roman" w:hAnsi="Times New Roman" w:cs="Times New Roman"/>
                <w:kern w:val="2"/>
                <w:sz w:val="18"/>
                <w:szCs w:val="18"/>
                <w:lang w:eastAsia="hi-IN" w:bidi="hi-IN"/>
              </w:rPr>
              <w:t>Grubość detektora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jc w:val="center"/>
              <w:rPr>
                <w:rFonts w:ascii="Times New Roman" w:hAnsi="Times New Roman" w:cs="Times New Roman"/>
                <w:kern w:val="2"/>
                <w:sz w:val="18"/>
                <w:szCs w:val="18"/>
                <w:lang w:eastAsia="hi-IN" w:bidi="hi-IN"/>
              </w:rPr>
            </w:pPr>
            <w:r w:rsidRPr="001C6268">
              <w:rPr>
                <w:rFonts w:ascii="Times New Roman" w:hAnsi="Times New Roman" w:cs="Times New Roman"/>
                <w:kern w:val="2"/>
                <w:sz w:val="18"/>
                <w:szCs w:val="18"/>
                <w:lang w:eastAsia="hi-IN" w:bidi="hi-IN"/>
              </w:rPr>
              <w:t>≤ 15,2 mm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Standard"/>
              <w:widowControl w:val="0"/>
              <w:rPr>
                <w:sz w:val="18"/>
                <w:szCs w:val="18"/>
              </w:rPr>
            </w:pPr>
            <w:r>
              <w:rPr>
                <w:sz w:val="18"/>
                <w:szCs w:val="18"/>
              </w:rPr>
              <w:t>Waga detektora z baterią</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3,2 kg,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jc w:val="center"/>
              <w:rPr>
                <w:b/>
                <w:color w:val="FF0000"/>
                <w:highlight w:val="yellow"/>
                <w:lang w:eastAsia="pl-PL"/>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Standard"/>
              <w:widowControl w:val="0"/>
              <w:jc w:val="center"/>
              <w:rPr>
                <w:sz w:val="18"/>
                <w:szCs w:val="18"/>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Rozdzielczość detektora wyrażona liczbą  pikseli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≥7mln, 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Rozmiar piksela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145µm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≥140 ≤ 145µm – 0pkt</w:t>
            </w:r>
          </w:p>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&lt; 140µm – 1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Głębokość akwizycji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16bit</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DQE</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70%</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Rozdzielczość detektora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≥3,6 lp/mm</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Ładowarka umożliwiająca jednoczesne ładowanie min. 2 baterii oraz min. 4 baterie w komplecie</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Pr="001C6268" w:rsidRDefault="0025423F">
            <w:pPr>
              <w:widowControl w:val="0"/>
              <w:snapToGrid w:val="0"/>
              <w:spacing w:after="0" w:line="240" w:lineRule="auto"/>
              <w:jc w:val="center"/>
              <w:rPr>
                <w:rFonts w:ascii="Times New Roman" w:hAnsi="Times New Roman" w:cs="Times New Roman"/>
                <w:kern w:val="2"/>
                <w:sz w:val="18"/>
                <w:szCs w:val="18"/>
                <w:lang w:eastAsia="hi-IN" w:bidi="hi-IN"/>
              </w:rPr>
            </w:pPr>
            <w:r w:rsidRPr="001C6268">
              <w:rPr>
                <w:rFonts w:ascii="Times New Roman" w:hAnsi="Times New Roman" w:cs="Times New Roman"/>
                <w:kern w:val="2"/>
                <w:sz w:val="18"/>
                <w:szCs w:val="18"/>
                <w:lang w:eastAsia="hi-IN" w:bidi="hi-IN"/>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sz w:val="18"/>
                <w:szCs w:val="18"/>
              </w:rPr>
            </w:pPr>
            <w:r w:rsidRPr="00852C9D">
              <w:rPr>
                <w:rFonts w:ascii="Times New Roman" w:hAnsi="Times New Roman" w:cs="Times New Roman"/>
                <w:sz w:val="18"/>
                <w:szCs w:val="18"/>
              </w:rPr>
              <w:t>Maksymalna ilość ekspozycji na jednym naładowaniu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300</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sz w:val="18"/>
                <w:szCs w:val="18"/>
              </w:rPr>
            </w:pPr>
            <w:r w:rsidRPr="00852C9D">
              <w:rPr>
                <w:rFonts w:ascii="Times New Roman" w:hAnsi="Times New Roman" w:cs="Times New Roman"/>
                <w:sz w:val="18"/>
                <w:szCs w:val="18"/>
              </w:rPr>
              <w:t>Czas do pojawienia się obrazu na konsoli ≤4s</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8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tcPr>
          <w:p w:rsidR="00D213A5" w:rsidRPr="00852C9D" w:rsidRDefault="0025423F">
            <w:pPr>
              <w:widowControl w:val="0"/>
              <w:snapToGrid w:val="0"/>
              <w:spacing w:after="0" w:line="240" w:lineRule="auto"/>
              <w:rPr>
                <w:rFonts w:ascii="Times New Roman" w:hAnsi="Times New Roman" w:cs="Times New Roman"/>
                <w:color w:val="231F20"/>
                <w:sz w:val="18"/>
                <w:szCs w:val="18"/>
              </w:rPr>
            </w:pPr>
            <w:r w:rsidRPr="00852C9D">
              <w:rPr>
                <w:rFonts w:ascii="Times New Roman" w:hAnsi="Times New Roman" w:cs="Times New Roman"/>
                <w:color w:val="231F20"/>
                <w:sz w:val="18"/>
                <w:szCs w:val="18"/>
              </w:rPr>
              <w:t>Zaawansowana konstrukcja obudowy zapewniająca ochronę przed wnikaniem wody i pyłu  min. IP56.</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IP56 - 0pkt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&gt; IP56 – 1 pkt</w:t>
            </w:r>
          </w:p>
        </w:tc>
      </w:tr>
      <w:tr w:rsidR="00D213A5">
        <w:trPr>
          <w:cantSplit/>
          <w:trHeight w:val="230"/>
          <w:jc w:val="center"/>
        </w:trPr>
        <w:tc>
          <w:tcPr>
            <w:tcW w:w="9742" w:type="dxa"/>
            <w:gridSpan w:val="5"/>
            <w:tcBorders>
              <w:top w:val="single" w:sz="4" w:space="0" w:color="000001"/>
              <w:left w:val="single" w:sz="4" w:space="0" w:color="000001"/>
              <w:bottom w:val="single" w:sz="4" w:space="0" w:color="000001"/>
              <w:right w:val="single" w:sz="4" w:space="0" w:color="000001"/>
            </w:tcBorders>
            <w:shd w:val="clear" w:color="auto" w:fill="D9D9D9"/>
            <w:vAlign w:val="center"/>
          </w:tcPr>
          <w:p w:rsidR="00D213A5" w:rsidRPr="00852C9D" w:rsidRDefault="0025423F">
            <w:pPr>
              <w:widowControl w:val="0"/>
              <w:snapToGrid w:val="0"/>
              <w:spacing w:after="0" w:line="240" w:lineRule="auto"/>
              <w:jc w:val="center"/>
              <w:rPr>
                <w:rFonts w:ascii="Times New Roman" w:hAnsi="Times New Roman" w:cs="Times New Roman"/>
                <w:b/>
                <w:bCs/>
                <w:sz w:val="18"/>
                <w:szCs w:val="18"/>
              </w:rPr>
            </w:pPr>
            <w:r w:rsidRPr="00852C9D">
              <w:rPr>
                <w:rFonts w:ascii="Times New Roman" w:hAnsi="Times New Roman" w:cs="Times New Roman"/>
                <w:b/>
                <w:bCs/>
                <w:sz w:val="18"/>
                <w:szCs w:val="18"/>
              </w:rPr>
              <w:t>CYFROWY DETEKTOR W STATYWIE PŁUCNYM</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sz w:val="18"/>
                <w:szCs w:val="18"/>
              </w:rPr>
            </w:pPr>
            <w:r w:rsidRPr="00852C9D">
              <w:rPr>
                <w:rFonts w:ascii="Times New Roman" w:hAnsi="Times New Roman" w:cs="Times New Roman"/>
                <w:sz w:val="18"/>
                <w:szCs w:val="18"/>
              </w:rPr>
              <w:t>Producent, typ, model</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Podać</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i/>
                <w:iCs/>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sz w:val="18"/>
                <w:szCs w:val="18"/>
              </w:rPr>
            </w:pPr>
            <w:r w:rsidRPr="00852C9D">
              <w:rPr>
                <w:rFonts w:ascii="Times New Roman" w:hAnsi="Times New Roman" w:cs="Times New Roman"/>
                <w:sz w:val="18"/>
                <w:szCs w:val="18"/>
              </w:rPr>
              <w:t>Materiał warstwy scyntylacyjnej Csl (jodek cezu)</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Rozmiar aktywny detektora</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43 x 43cm ± 1cm</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Rozdzielczość detektora wyrażona liczbą  pikseli</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≥9mln</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Rozmiar piksela</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145µm</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≥140 ≤ 145µm – 0pkt</w:t>
            </w:r>
          </w:p>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&lt; 140µm – 1 pkt</w:t>
            </w:r>
          </w:p>
        </w:tc>
      </w:tr>
      <w:tr w:rsidR="00D213A5">
        <w:trPr>
          <w:cantSplit/>
          <w:trHeight w:val="363"/>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Pr="00852C9D" w:rsidRDefault="0025423F">
            <w:pPr>
              <w:widowControl w:val="0"/>
              <w:snapToGrid w:val="0"/>
              <w:spacing w:after="0" w:line="240" w:lineRule="auto"/>
              <w:rPr>
                <w:rFonts w:ascii="Times New Roman" w:hAnsi="Times New Roman" w:cs="Times New Roman"/>
                <w:kern w:val="2"/>
                <w:sz w:val="18"/>
                <w:szCs w:val="18"/>
                <w:lang w:eastAsia="hi-IN" w:bidi="hi-IN"/>
              </w:rPr>
            </w:pPr>
            <w:r w:rsidRPr="00852C9D">
              <w:rPr>
                <w:rFonts w:ascii="Times New Roman" w:hAnsi="Times New Roman" w:cs="Times New Roman"/>
                <w:kern w:val="2"/>
                <w:sz w:val="18"/>
                <w:szCs w:val="18"/>
                <w:lang w:eastAsia="hi-IN" w:bidi="hi-IN"/>
              </w:rPr>
              <w:t>DQE</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70%</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 xml:space="preserve"> 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Rozdzielczość detektora</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≥3,6 lp/mm</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9742" w:type="dxa"/>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D213A5" w:rsidRDefault="0025423F">
            <w:pPr>
              <w:widowControl w:val="0"/>
              <w:snapToGri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KONSOLA OPERATORA APARATU RENTGENOWSKIEGO</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Producent, typ, model</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Podać</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i/>
                <w:iCs/>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Obsługa aparatu zintegrowana w jednej konsoli  do sterowania generatorem RTG i systemem obrazowania cyfrowego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rPr>
            </w:pPr>
            <w:r>
              <w:rPr>
                <w:rFonts w:ascii="Times New Roman" w:hAnsi="Times New Roman" w:cs="Times New Roman"/>
                <w:sz w:val="18"/>
                <w:szCs w:val="18"/>
              </w:rPr>
              <w:t>Kolorowy, dotykowy monitor stacji technika do wybierania warunków ekspozycji i wysyłania obrazów, co najmniej 1 monitor, z możliwością przełączenia w tryb DICOM; minimalna rozdzielczość: 1 megapiksel; minimalna, robocza przekątna ekranu: ≥ 19 cali; minimalna lu</w:t>
            </w:r>
            <w:r w:rsidRPr="001C6268">
              <w:rPr>
                <w:rFonts w:ascii="Times New Roman" w:hAnsi="Times New Roman" w:cs="Times New Roman"/>
                <w:sz w:val="18"/>
                <w:szCs w:val="18"/>
              </w:rPr>
              <w:t>minancja: 200 cd/m</w:t>
            </w:r>
            <w:r w:rsidRPr="001C6268">
              <w:rPr>
                <w:rFonts w:ascii="Times New Roman" w:hAnsi="Times New Roman" w:cs="Times New Roman"/>
                <w:sz w:val="18"/>
                <w:szCs w:val="18"/>
                <w:vertAlign w:val="superscript"/>
              </w:rPr>
              <w:t>2</w:t>
            </w:r>
            <w:r w:rsidRPr="001C6268">
              <w:rPr>
                <w:rFonts w:ascii="Times New Roman" w:hAnsi="Times New Roman" w:cs="Times New Roman"/>
                <w:sz w:val="18"/>
                <w:szCs w:val="18"/>
              </w:rPr>
              <w:t>; minimalny kontrast: 1000/1;</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rPr>
            </w:pPr>
            <w:r>
              <w:rPr>
                <w:rFonts w:ascii="Times New Roman" w:hAnsi="Times New Roman" w:cs="Times New Roman"/>
                <w:sz w:val="18"/>
                <w:szCs w:val="18"/>
              </w:rPr>
              <w:t>≥ 19 cali</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rPr>
            </w:pPr>
            <w:r>
              <w:rPr>
                <w:rFonts w:ascii="Times New Roman" w:hAnsi="Times New Roman" w:cs="Times New Roman"/>
                <w:sz w:val="18"/>
                <w:szCs w:val="18"/>
              </w:rPr>
              <w:t>≥ 19cali &lt; 22cale -0 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22cale – 1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Stacja technika z komputerem minimum czterordzeniowym procesorem, 8 GB RAM, dysk min. 500GB, systemem operacyjnym, dedykowane oprogramowanie producenta aparatu RTG, nagrywarka CD/DVD</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Standard"/>
              <w:widowControl w:val="0"/>
              <w:rPr>
                <w:color w:val="000000"/>
                <w:sz w:val="18"/>
                <w:szCs w:val="18"/>
              </w:rPr>
            </w:pPr>
            <w:r>
              <w:rPr>
                <w:color w:val="000000"/>
                <w:sz w:val="18"/>
                <w:szCs w:val="18"/>
              </w:rPr>
              <w:t>Logowanie do konsoli operatora poprzez indywidualne konto użytkownika zabezpieczone hasłem min. 5 kont</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pStyle w:val="Standard"/>
              <w:widowControl w:val="0"/>
              <w:rPr>
                <w:color w:val="000000"/>
                <w:sz w:val="18"/>
                <w:szCs w:val="18"/>
              </w:rPr>
            </w:pPr>
            <w:r>
              <w:rPr>
                <w:color w:val="000000"/>
                <w:sz w:val="18"/>
                <w:szCs w:val="18"/>
              </w:rPr>
              <w:t>Podział użytkowników systemu na minimum 3 grupy o różnym poziomie dostępu do funkcjonalności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Możliwość obsługi za pomocą klawiatury i myszy</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pStyle w:val="Zawartotabeli"/>
              <w:widowControl w:val="0"/>
              <w:snapToGrid w:val="0"/>
              <w:jc w:val="center"/>
              <w:rPr>
                <w:b/>
                <w:color w:val="FF0000"/>
                <w:highlight w:val="yellow"/>
                <w:lang w:eastAsia="pl-PL"/>
              </w:rPr>
            </w:pPr>
            <w:r>
              <w:rPr>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Oprogramowanie konsoli w całości w języku polskim wraz z systemem pomocy kontekstowej i polskimi znakami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Wprowadzanie danych pacjenta za pomocą klawiatury i monitora dotykowego bezpośrednio na stanowisku oraz z systemu RIS z pomocą systemu Dicom Worklist</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Oprogramowanie umożliwiające przypisywanie konkretnym projekcjom warunków ekspozycji, zaczernienia, ostrości i dynamiki obrazów</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Wybór ustawienia pacjenta (np. AP, bok, itd.)</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Ilość obrazów w pamięci (w pełnej matrycy)</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pStyle w:val="AbsatzTableFormat"/>
              <w:snapToGrid w:val="0"/>
              <w:rPr>
                <w:rFonts w:ascii="Times New Roman" w:hAnsi="Times New Roman" w:cs="Times New Roman"/>
                <w:sz w:val="18"/>
                <w:szCs w:val="18"/>
              </w:rPr>
            </w:pPr>
            <w:r>
              <w:rPr>
                <w:rFonts w:ascii="Times New Roman" w:hAnsi="Times New Roman" w:cs="Times New Roman"/>
                <w:sz w:val="18"/>
                <w:szCs w:val="18"/>
              </w:rPr>
              <w:t>≥ 1000 obrazów</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Regulacja okna obrazu, jasności, kontrastu</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Blendowanie (czarne maskowanie tła) wielokątowe, ręczne z możliwością zmiany powierzchni i automatyczne</w:t>
            </w:r>
          </w:p>
        </w:tc>
        <w:tc>
          <w:tcPr>
            <w:tcW w:w="1968"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rPr>
            </w:pPr>
            <w:r>
              <w:rPr>
                <w:rFonts w:ascii="Times New Roman" w:hAnsi="Times New Roman" w:cs="Times New Roman"/>
                <w:sz w:val="18"/>
                <w:szCs w:val="18"/>
              </w:rPr>
              <w:t>Funkcja obrotu o dowolny kąt, powiększenie i odbicia obrazu</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Funkcja pozytyw – negatyw</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2" w:space="0" w:color="000001"/>
            </w:tcBorders>
            <w:shd w:val="clear" w:color="auto" w:fill="auto"/>
            <w:vAlign w:val="center"/>
          </w:tcPr>
          <w:p w:rsidR="00D213A5" w:rsidRDefault="0025423F">
            <w:pPr>
              <w:pStyle w:val="Standard"/>
              <w:widowControl w:val="0"/>
              <w:rPr>
                <w:sz w:val="18"/>
                <w:szCs w:val="18"/>
              </w:rPr>
            </w:pPr>
            <w:r>
              <w:rPr>
                <w:sz w:val="18"/>
                <w:szCs w:val="18"/>
              </w:rPr>
              <w:t>Zdalna diagnostyka i usuwanie części usterek bez konieczności wizyt serwisu w miejscu instalacji aparatu RTG.</w:t>
            </w:r>
          </w:p>
        </w:tc>
        <w:tc>
          <w:tcPr>
            <w:tcW w:w="1968" w:type="dxa"/>
            <w:tcBorders>
              <w:top w:val="single" w:sz="4"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kern w:val="2"/>
                <w:sz w:val="18"/>
                <w:szCs w:val="18"/>
                <w:lang w:eastAsia="hi-IN" w:bidi="hi-IN"/>
              </w:rPr>
            </w:pPr>
            <w:r>
              <w:rPr>
                <w:rFonts w:ascii="Times New Roman" w:hAnsi="Times New Roman" w:cs="Times New Roman"/>
                <w:kern w:val="2"/>
                <w:sz w:val="18"/>
                <w:szCs w:val="18"/>
                <w:lang w:eastAsia="hi-IN" w:bidi="hi-IN"/>
              </w:rPr>
              <w:t>Pomiary długości, kątów, kątów Cobba</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Zarządzanie bazą wykonanych badań oraz  listą pacjentów</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Możliwość przypisania różnych statusów pacjentom na liście roboczej w zależności od statusu badania np.:</w:t>
            </w:r>
          </w:p>
          <w:p w:rsidR="00D213A5" w:rsidRDefault="0025423F">
            <w:pPr>
              <w:widowControl w:val="0"/>
              <w:snapToGrid w:val="0"/>
              <w:spacing w:after="0" w:line="240" w:lineRule="auto"/>
              <w:rPr>
                <w:rFonts w:ascii="Times New Roman" w:hAnsi="Times New Roman" w:cs="Times New Roman"/>
              </w:rPr>
            </w:pPr>
            <w:r>
              <w:rPr>
                <w:rFonts w:ascii="Times New Roman" w:hAnsi="Times New Roman" w:cs="Times New Roman"/>
                <w:sz w:val="18"/>
                <w:szCs w:val="18"/>
              </w:rPr>
              <w:t xml:space="preserve">- </w:t>
            </w:r>
            <w:r>
              <w:rPr>
                <w:rFonts w:ascii="Times New Roman" w:hAnsi="Times New Roman" w:cs="Times New Roman"/>
                <w:color w:val="000000"/>
                <w:sz w:val="18"/>
                <w:szCs w:val="18"/>
              </w:rPr>
              <w:t>zaplanowany</w:t>
            </w:r>
          </w:p>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rozpoczęty</w:t>
            </w:r>
          </w:p>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otrzymany</w:t>
            </w:r>
          </w:p>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aktualizacja nie powiodła się</w:t>
            </w:r>
          </w:p>
          <w:p w:rsidR="00D213A5" w:rsidRDefault="0025423F">
            <w:pPr>
              <w:widowControl w:val="0"/>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zakończono</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Funkcja wprowadzania:</w:t>
            </w:r>
          </w:p>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pola tekstowego w dowolnym miejscu na obrazie</w:t>
            </w:r>
          </w:p>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elektronicznych markerów z możliwością definiowania własnych</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lang w:val="en-US"/>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Interfejs DICOM : DICOM 3.0, Work List Manager(WLM), Print, Send, nagrywanie płyt CD dla pacjenta z przeglądarką zgodną z Dicom</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Przypisywanie własnych ustawień do programów anatomicznych</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Oprogramowanie do prowadzenia statystyk zdjęć wykonanych, odrzuconych, wg techników</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NIE</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1 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Oprogramowanie do prowadzenia statystyk zdjęć wykonanych, odrzuconych, wg przyczyn i rodzajów badań odrzuconych,</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NIE</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1 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 pkt</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Dostęp do badań odrzuconych, min. 100 ostatnich, na aparacie z możliwością wysłania na inny serwer do celów kontroli jakości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Oprogramowanie pediatryczne z podziałem wiekowym i wagowym</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iCs/>
                <w:sz w:val="18"/>
                <w:szCs w:val="18"/>
              </w:rPr>
            </w:pPr>
            <w:r>
              <w:rPr>
                <w:rFonts w:ascii="Times New Roman" w:hAnsi="Times New Roman" w:cs="Times New Roman"/>
                <w:iCs/>
                <w:sz w:val="18"/>
                <w:szCs w:val="18"/>
              </w:rPr>
              <w:t>Automatyczne dodawanie do obrazu skali centymetrowej (na brzegu monitora) lub inna metoda pomiaru długości</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654"/>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iCs/>
                <w:sz w:val="18"/>
                <w:szCs w:val="18"/>
              </w:rPr>
            </w:pPr>
            <w:r>
              <w:rPr>
                <w:rFonts w:ascii="Times New Roman" w:hAnsi="Times New Roman" w:cs="Times New Roman"/>
                <w:iCs/>
                <w:sz w:val="18"/>
                <w:szCs w:val="18"/>
              </w:rPr>
              <w:t>Funkcjonalność przywrócenia obrazu do pierwotnej postaci, cofnięcie wprowadzonych zmian wyglądu obrazu</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2" w:space="0" w:color="000001"/>
              <w:left w:val="single" w:sz="2" w:space="0" w:color="000001"/>
              <w:bottom w:val="single" w:sz="2"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Wydruk obrazów w trybie True Size z możliwością podziału na min. 1/2/4/8/12</w:t>
            </w:r>
          </w:p>
        </w:tc>
        <w:tc>
          <w:tcPr>
            <w:tcW w:w="1968" w:type="dxa"/>
            <w:tcBorders>
              <w:top w:val="single" w:sz="2" w:space="0" w:color="000001"/>
              <w:left w:val="single" w:sz="2" w:space="0" w:color="000001"/>
              <w:bottom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2" w:space="0" w:color="000001"/>
              <w:left w:val="single" w:sz="2" w:space="0" w:color="000001"/>
              <w:bottom w:val="single" w:sz="2"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2" w:space="0" w:color="000001"/>
              <w:left w:val="single" w:sz="2" w:space="0" w:color="000001"/>
              <w:bottom w:val="single" w:sz="2"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Wyświetlanie współczynnika ekspozycji zgodnie z IEC</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Wysyłanie sumarycznej dawki po zakończeniu badania</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pacing w:after="0" w:line="240" w:lineRule="auto"/>
              <w:rPr>
                <w:rFonts w:ascii="Times New Roman" w:eastAsia="Garamond" w:hAnsi="Times New Roman" w:cs="Times New Roman"/>
                <w:sz w:val="18"/>
                <w:szCs w:val="18"/>
              </w:rPr>
            </w:pPr>
            <w:r>
              <w:rPr>
                <w:rFonts w:ascii="Times New Roman" w:eastAsia="Garamond" w:hAnsi="Times New Roman" w:cs="Times New Roman"/>
                <w:sz w:val="18"/>
                <w:szCs w:val="18"/>
              </w:rPr>
              <w:t>Oprogramowanie do wizualizacji rur intubacyjnych, opcja dostępna w chwili składania oferty</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TAK/NIE</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1 pkt</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pStyle w:val="Zawartotabeli0"/>
              <w:rPr>
                <w:rFonts w:eastAsia="Garamond"/>
                <w:color w:val="auto"/>
                <w:sz w:val="18"/>
                <w:szCs w:val="18"/>
                <w:lang w:bidi="ar-SA"/>
              </w:rPr>
            </w:pPr>
            <w:r>
              <w:rPr>
                <w:rFonts w:eastAsia="Garamond"/>
                <w:color w:val="auto"/>
                <w:sz w:val="18"/>
                <w:szCs w:val="18"/>
                <w:lang w:bidi="ar-SA"/>
              </w:rPr>
              <w:t>Funkcja separacji (różnicowania) tkanki miękkiej od twardej (kości) realizowana przy użyciu dwóch energii oparta na 2 ekspozycjach z dwoma energiami (ekspozycji niskoenergetycznej i wysokoenergetycznej)  lub realizowanej podczas jednej ekspozycji przy użyciu dedykowanego oprogramowania</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TAK/NIE</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NIE - 0pkt</w:t>
            </w:r>
          </w:p>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 1 pkt</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pacing w:after="0" w:line="240" w:lineRule="auto"/>
              <w:rPr>
                <w:rFonts w:ascii="Times New Roman" w:eastAsia="Garamond" w:hAnsi="Times New Roman" w:cs="Times New Roman"/>
                <w:sz w:val="18"/>
                <w:szCs w:val="18"/>
              </w:rPr>
            </w:pPr>
            <w:r>
              <w:rPr>
                <w:rFonts w:ascii="Times New Roman" w:eastAsia="Garamond" w:hAnsi="Times New Roman" w:cs="Times New Roman"/>
                <w:sz w:val="18"/>
                <w:szCs w:val="18"/>
              </w:rPr>
              <w:t>Zdalna diagnostyka i usuwanie części usterek bez konieczności wizyt serwisu w miejscu instalacji aparatu RTG.</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8" w:firstLine="0"/>
              <w:jc w:val="right"/>
              <w:textAlignment w:val="baseline"/>
              <w:rPr>
                <w:sz w:val="18"/>
                <w:szCs w:val="18"/>
              </w:rPr>
            </w:pPr>
          </w:p>
        </w:tc>
        <w:tc>
          <w:tcPr>
            <w:tcW w:w="40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Dwukierunkowy interkom do komunikacji z pacjentem</w:t>
            </w:r>
          </w:p>
        </w:tc>
        <w:tc>
          <w:tcPr>
            <w:tcW w:w="19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D213A5">
            <w:pPr>
              <w:widowControl w:val="0"/>
              <w:snapToGrid w:val="0"/>
              <w:spacing w:after="0" w:line="240" w:lineRule="auto"/>
              <w:jc w:val="center"/>
              <w:rPr>
                <w:rFonts w:ascii="Times New Roman" w:hAnsi="Times New Roman" w:cs="Times New Roman"/>
                <w:sz w:val="18"/>
                <w:szCs w:val="18"/>
              </w:rPr>
            </w:pPr>
          </w:p>
        </w:tc>
        <w:tc>
          <w:tcPr>
            <w:tcW w:w="14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Przełączenie góra-dół i pozytyw-negatyw</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Możliwość zmiany jasności i kontrastu</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rsidTr="001C6268">
        <w:trPr>
          <w:cantSplit/>
          <w:trHeight w:val="461"/>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Regulacja skali szarości wg. histogramu</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Bezpieczny sposób zapisu obrazu</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Zgodność z DICOM 3.0</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Realizacja funkcjonalności DICOM Print, Worklist, MPPS, Store</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Skonfigurowanie urządzenia do pracy z  systemem informatycznym  Zamawiającego  PACS/RIS</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numPr>
                <w:ilvl w:val="0"/>
                <w:numId w:val="40"/>
              </w:numPr>
              <w:snapToGrid w:val="0"/>
              <w:spacing w:before="100" w:after="100"/>
              <w:ind w:left="0" w:right="-329" w:firstLine="0"/>
              <w:jc w:val="right"/>
              <w:textAlignment w:val="baseline"/>
              <w:rPr>
                <w:sz w:val="18"/>
                <w:szCs w:val="18"/>
              </w:rPr>
            </w:pP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Oprogramowanie umożliwiające wykonanie codziennych testów monitora przeglądowego z wgranym obrazem TG18-patern</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9742" w:type="dxa"/>
            <w:gridSpan w:val="5"/>
            <w:tcBorders>
              <w:top w:val="single" w:sz="4" w:space="0" w:color="000001"/>
              <w:left w:val="single" w:sz="4" w:space="0" w:color="000001"/>
              <w:bottom w:val="single" w:sz="4" w:space="0" w:color="000001"/>
              <w:right w:val="single" w:sz="4" w:space="0" w:color="000001"/>
            </w:tcBorders>
            <w:shd w:val="clear" w:color="auto" w:fill="D9D9D9"/>
            <w:vAlign w:val="center"/>
          </w:tcPr>
          <w:p w:rsidR="00D213A5" w:rsidRDefault="0025423F">
            <w:pPr>
              <w:widowControl w:val="0"/>
              <w:snapToGri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INNE</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vAlign w:val="center"/>
          </w:tcPr>
          <w:p w:rsidR="00D213A5" w:rsidRDefault="004523E9">
            <w:pPr>
              <w:pStyle w:val="Zawartotabeli"/>
              <w:widowControl w:val="0"/>
              <w:snapToGrid w:val="0"/>
              <w:spacing w:before="100" w:after="100"/>
              <w:jc w:val="right"/>
              <w:textAlignment w:val="baseline"/>
              <w:rPr>
                <w:b/>
                <w:sz w:val="18"/>
                <w:szCs w:val="18"/>
              </w:rPr>
            </w:pPr>
            <w:r>
              <w:rPr>
                <w:b/>
                <w:sz w:val="18"/>
                <w:szCs w:val="18"/>
              </w:rPr>
              <w:lastRenderedPageBreak/>
              <w:t>155</w:t>
            </w:r>
            <w:r w:rsidR="0025423F">
              <w:rPr>
                <w:b/>
                <w:sz w:val="18"/>
                <w:szCs w:val="18"/>
              </w:rPr>
              <w:t>.</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Wykonawca dostarcza po wykonaniu instalacji sprzętu</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 karty gwarancyjne w języku polskim,</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 instrukcje  użytkowania w języku polskim,</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 wykaz autoryzowanych  serwisów,</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 paszporty techniczne urządzenia</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4523E9">
            <w:pPr>
              <w:widowControl w:val="0"/>
              <w:jc w:val="right"/>
              <w:rPr>
                <w:rFonts w:ascii="Times New Roman" w:hAnsi="Times New Roman" w:cs="Times New Roman"/>
              </w:rPr>
            </w:pPr>
            <w:r>
              <w:rPr>
                <w:rFonts w:ascii="Times New Roman" w:hAnsi="Times New Roman" w:cs="Times New Roman"/>
                <w:b/>
                <w:sz w:val="18"/>
                <w:szCs w:val="18"/>
              </w:rPr>
              <w:t>156</w:t>
            </w:r>
            <w:r w:rsidR="0025423F">
              <w:rPr>
                <w:rFonts w:ascii="Times New Roman" w:hAnsi="Times New Roman" w:cs="Times New Roman"/>
                <w:b/>
                <w:sz w:val="18"/>
                <w:szCs w:val="18"/>
              </w:rPr>
              <w:t>.</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Instrukcje obsługi w języku polskim w formie drukowanej i elektronicznej przy dostawie sprzętu.</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4523E9">
            <w:pPr>
              <w:widowControl w:val="0"/>
              <w:jc w:val="right"/>
              <w:rPr>
                <w:rFonts w:ascii="Times New Roman" w:hAnsi="Times New Roman" w:cs="Times New Roman"/>
              </w:rPr>
            </w:pPr>
            <w:r>
              <w:rPr>
                <w:rFonts w:ascii="Times New Roman" w:hAnsi="Times New Roman" w:cs="Times New Roman"/>
                <w:b/>
                <w:sz w:val="18"/>
                <w:szCs w:val="18"/>
              </w:rPr>
              <w:t>157</w:t>
            </w:r>
            <w:r w:rsidR="0025423F">
              <w:rPr>
                <w:rFonts w:ascii="Times New Roman" w:hAnsi="Times New Roman" w:cs="Times New Roman"/>
                <w:b/>
                <w:sz w:val="18"/>
                <w:szCs w:val="18"/>
              </w:rPr>
              <w:t>.</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Wykonanie testów akceptacyjnych, specjalistycznych oraz pomiaru dawki promieniowania za osłonami stałymi zgodnie z polskim ustawodawstwem w okresie gwarancji w ramach ceny</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158.</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Dostarczenie  zestawu osłon indywidualnych dla pacjenta i personelu medycznego: śliniak – 1 szt.; fartuchy miednicowe - 2 szt.; znaczniki RTG literki P i L – 2 kpl.; osłony na gonady żeńskie i męskie.</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159.</w:t>
            </w: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Wykonanie oświetlenia ostrzegawczego pracowni</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160.</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Szkolenie w zakresie obsługi dostarczonego sprzętu i wyposażenia:</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 min. 2 dni szkoleniowe po 5 godzin</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161.</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W okresie gwarancji w cenie oferty przewidziane wszelkie aktualizacje i Upgrade oprogramowania do najnowszej wersji. Czynności będą wykonywane przy najbliższym przeglądzie serwisowym.</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iCs/>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162.</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Przeglądy zgodnie z dokumentacją producenta dokonywane na koszt Wykonawcy po uprzednim uzgodnieniu terminu z Zamawiającym (min. 2 razy w roku w okresie gwarancji)</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iCs/>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163.</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Czas reakcji serwisu (liczony w dni robocze od poniedziałku do piątku z wyłączeniem dni ustawowo wolnych od pracy):</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kontakt telefoniczny w języku polskim lub połączenie zdalne od zgłoszenia do 12 godzin</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164.</w:t>
            </w: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Usuwanie awarii  zgodnie z zaleceniami i procedurami producenta</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165.</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Czas usunięcia usterki</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max. 3 dni robocze w przypadku braku konieczności sprowadzenia części zamiennych</w:t>
            </w:r>
          </w:p>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max. 10 dni roboczych w przypadku sprowadzenia części zamiennych</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230"/>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166.</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Gwarancja zapewnienia części zamiennych oraz płatnego serwisu przez okres 10 lat po zakończeniu gwarancji</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bCs/>
                <w:i/>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334"/>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167.</w:t>
            </w: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Serwis gwarancyjny i pogwarancyjny na terenie Polski</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Nazwa firmy serwisu: …</w:t>
            </w:r>
          </w:p>
          <w:p w:rsidR="00D213A5" w:rsidRDefault="0025423F">
            <w:pPr>
              <w:widowControl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Adres: …</w:t>
            </w:r>
          </w:p>
          <w:p w:rsidR="00D213A5" w:rsidRDefault="0025423F">
            <w:pPr>
              <w:widowControl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Tel.: ….</w:t>
            </w:r>
          </w:p>
          <w:p w:rsidR="00D213A5" w:rsidRDefault="0025423F">
            <w:pPr>
              <w:pStyle w:val="Zawartotabeli"/>
              <w:widowControl w:val="0"/>
              <w:snapToGrid w:val="0"/>
              <w:rPr>
                <w:sz w:val="18"/>
                <w:szCs w:val="18"/>
              </w:rPr>
            </w:pPr>
            <w:r>
              <w:rPr>
                <w:kern w:val="2"/>
                <w:sz w:val="20"/>
                <w:szCs w:val="20"/>
                <w:lang w:eastAsia="ar-SA"/>
              </w:rPr>
              <w:t>e-mail: …</w:t>
            </w: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334"/>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168.</w:t>
            </w:r>
          </w:p>
        </w:tc>
        <w:tc>
          <w:tcPr>
            <w:tcW w:w="4002"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Gwarancja na cały oferowany sprzęt </w:t>
            </w:r>
            <w:r w:rsidR="001C6268">
              <w:rPr>
                <w:rFonts w:ascii="Times New Roman" w:hAnsi="Times New Roman" w:cs="Times New Roman"/>
                <w:sz w:val="18"/>
                <w:szCs w:val="18"/>
              </w:rPr>
              <w:t>(</w:t>
            </w:r>
            <w:r>
              <w:rPr>
                <w:rFonts w:ascii="Times New Roman" w:hAnsi="Times New Roman" w:cs="Times New Roman"/>
                <w:sz w:val="18"/>
                <w:szCs w:val="18"/>
              </w:rPr>
              <w:t>minimum 24 miesiące</w:t>
            </w:r>
            <w:r w:rsidR="001C6268">
              <w:rPr>
                <w:rFonts w:ascii="Times New Roman" w:hAnsi="Times New Roman" w:cs="Times New Roman"/>
                <w:sz w:val="18"/>
                <w:szCs w:val="18"/>
              </w:rPr>
              <w:t>)</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334"/>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169.</w:t>
            </w:r>
          </w:p>
        </w:tc>
        <w:tc>
          <w:tcPr>
            <w:tcW w:w="4002" w:type="dxa"/>
            <w:tcBorders>
              <w:top w:val="single" w:sz="4" w:space="0" w:color="000001"/>
              <w:left w:val="single" w:sz="2" w:space="0" w:color="000001"/>
              <w:bottom w:val="single" w:sz="4" w:space="0" w:color="000001"/>
            </w:tcBorders>
            <w:shd w:val="clear" w:color="auto" w:fill="auto"/>
          </w:tcPr>
          <w:p w:rsidR="00D213A5" w:rsidRDefault="0025423F">
            <w:pPr>
              <w:widowControl w:val="0"/>
              <w:snapToGrid w:val="0"/>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Zapewnienie bezpłatnych przeglądów zgodnie z planem serwisowym producenta w okresie trwania gwarancji, min, 2 przeglądy/rok</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 podać</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334"/>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lastRenderedPageBreak/>
              <w:t>170.</w:t>
            </w:r>
          </w:p>
        </w:tc>
        <w:tc>
          <w:tcPr>
            <w:tcW w:w="4002" w:type="dxa"/>
            <w:tcBorders>
              <w:top w:val="single" w:sz="4" w:space="0" w:color="000001"/>
              <w:left w:val="single" w:sz="2" w:space="0" w:color="000001"/>
              <w:bottom w:val="single" w:sz="4" w:space="0" w:color="000001"/>
            </w:tcBorders>
            <w:shd w:val="clear" w:color="auto" w:fill="auto"/>
            <w:vAlign w:val="center"/>
          </w:tcPr>
          <w:p w:rsidR="00D213A5" w:rsidRPr="00566331" w:rsidRDefault="0025423F">
            <w:pPr>
              <w:widowControl w:val="0"/>
              <w:spacing w:after="0" w:line="240" w:lineRule="auto"/>
              <w:rPr>
                <w:rFonts w:ascii="Times New Roman" w:eastAsia="Arial" w:hAnsi="Times New Roman" w:cs="Times New Roman"/>
                <w:sz w:val="18"/>
                <w:szCs w:val="18"/>
              </w:rPr>
            </w:pPr>
            <w:r w:rsidRPr="00566331">
              <w:rPr>
                <w:rFonts w:ascii="Times New Roman" w:eastAsia="Arial" w:hAnsi="Times New Roman" w:cs="Times New Roman"/>
                <w:sz w:val="18"/>
                <w:szCs w:val="18"/>
              </w:rPr>
              <w:t>Integracja z posiadanym systemem RIS/PACS</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r w:rsidR="00D213A5">
        <w:trPr>
          <w:cantSplit/>
          <w:trHeight w:val="334"/>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171.</w:t>
            </w:r>
          </w:p>
        </w:tc>
        <w:tc>
          <w:tcPr>
            <w:tcW w:w="4002" w:type="dxa"/>
            <w:tcBorders>
              <w:top w:val="single" w:sz="4" w:space="0" w:color="000001"/>
              <w:left w:val="single" w:sz="2" w:space="0" w:color="000001"/>
              <w:bottom w:val="single" w:sz="4" w:space="0" w:color="000001"/>
            </w:tcBorders>
            <w:shd w:val="clear" w:color="auto" w:fill="auto"/>
            <w:vAlign w:val="center"/>
          </w:tcPr>
          <w:p w:rsidR="00566331" w:rsidRPr="00566331" w:rsidRDefault="00566331" w:rsidP="00566331">
            <w:pPr>
              <w:suppressAutoHyphens w:val="0"/>
              <w:spacing w:after="0" w:line="240" w:lineRule="auto"/>
              <w:jc w:val="both"/>
              <w:rPr>
                <w:rFonts w:ascii="Times New Roman" w:eastAsia="Calibri" w:hAnsi="Times New Roman" w:cs="Times New Roman"/>
                <w:color w:val="FF0000"/>
                <w:sz w:val="18"/>
                <w:szCs w:val="18"/>
              </w:rPr>
            </w:pPr>
            <w:r w:rsidRPr="00566331">
              <w:rPr>
                <w:rFonts w:ascii="Times New Roman" w:eastAsia="Calibri" w:hAnsi="Times New Roman" w:cs="Times New Roman"/>
                <w:color w:val="FF0000"/>
                <w:sz w:val="18"/>
                <w:szCs w:val="18"/>
              </w:rPr>
              <w:t>1x zestaw do opisywani - komputer klasy PC o</w:t>
            </w:r>
          </w:p>
          <w:p w:rsidR="00566331" w:rsidRPr="00566331" w:rsidRDefault="00566331" w:rsidP="00566331">
            <w:pPr>
              <w:suppressAutoHyphens w:val="0"/>
              <w:spacing w:after="0" w:line="240" w:lineRule="auto"/>
              <w:jc w:val="both"/>
              <w:rPr>
                <w:rFonts w:ascii="Times New Roman" w:eastAsia="Calibri" w:hAnsi="Times New Roman" w:cs="Times New Roman"/>
                <w:color w:val="FF0000"/>
                <w:sz w:val="18"/>
                <w:szCs w:val="18"/>
              </w:rPr>
            </w:pPr>
            <w:r w:rsidRPr="00566331">
              <w:rPr>
                <w:rFonts w:ascii="Times New Roman" w:eastAsia="Calibri" w:hAnsi="Times New Roman" w:cs="Times New Roman"/>
                <w:color w:val="FF0000"/>
                <w:sz w:val="18"/>
                <w:szCs w:val="18"/>
              </w:rPr>
              <w:t>minimalnych parametrach: procesor 6-cio rdzeniowy</w:t>
            </w:r>
          </w:p>
          <w:p w:rsidR="00566331" w:rsidRPr="00566331" w:rsidRDefault="00566331" w:rsidP="00566331">
            <w:pPr>
              <w:suppressAutoHyphens w:val="0"/>
              <w:spacing w:after="0" w:line="240" w:lineRule="auto"/>
              <w:jc w:val="both"/>
              <w:rPr>
                <w:rFonts w:ascii="Times New Roman" w:eastAsia="Calibri" w:hAnsi="Times New Roman" w:cs="Times New Roman"/>
                <w:color w:val="FF0000"/>
                <w:sz w:val="18"/>
                <w:szCs w:val="18"/>
              </w:rPr>
            </w:pPr>
            <w:r w:rsidRPr="00566331">
              <w:rPr>
                <w:rFonts w:ascii="Times New Roman" w:eastAsia="Calibri" w:hAnsi="Times New Roman" w:cs="Times New Roman"/>
                <w:color w:val="FF0000"/>
                <w:sz w:val="18"/>
                <w:szCs w:val="18"/>
              </w:rPr>
              <w:t>min 2,9GHz, pami</w:t>
            </w:r>
            <w:r w:rsidRPr="00566331">
              <w:rPr>
                <w:rFonts w:ascii="Times New Roman" w:eastAsia="Calibri" w:hAnsi="Times New Roman" w:cs="Times New Roman" w:hint="eastAsia"/>
                <w:color w:val="FF0000"/>
                <w:sz w:val="18"/>
                <w:szCs w:val="18"/>
              </w:rPr>
              <w:t>ęć</w:t>
            </w:r>
            <w:r w:rsidRPr="00566331">
              <w:rPr>
                <w:rFonts w:ascii="Times New Roman" w:eastAsia="Calibri" w:hAnsi="Times New Roman" w:cs="Times New Roman"/>
                <w:color w:val="FF0000"/>
                <w:sz w:val="18"/>
                <w:szCs w:val="18"/>
              </w:rPr>
              <w:t xml:space="preserve"> 8 GB, dysk 500 GB,</w:t>
            </w:r>
          </w:p>
          <w:p w:rsidR="00566331" w:rsidRPr="00566331" w:rsidRDefault="00566331" w:rsidP="00566331">
            <w:pPr>
              <w:suppressAutoHyphens w:val="0"/>
              <w:spacing w:after="0" w:line="240" w:lineRule="auto"/>
              <w:jc w:val="both"/>
              <w:rPr>
                <w:rFonts w:ascii="Times New Roman" w:eastAsia="Calibri" w:hAnsi="Times New Roman" w:cs="Times New Roman"/>
                <w:color w:val="FF0000"/>
                <w:sz w:val="18"/>
                <w:szCs w:val="18"/>
              </w:rPr>
            </w:pPr>
            <w:r w:rsidRPr="00566331">
              <w:rPr>
                <w:rFonts w:ascii="Times New Roman" w:eastAsia="Calibri" w:hAnsi="Times New Roman" w:cs="Times New Roman"/>
                <w:color w:val="FF0000"/>
                <w:sz w:val="18"/>
                <w:szCs w:val="18"/>
              </w:rPr>
              <w:t>nagrywarka CD/DVD, mysz, klawiatura, system</w:t>
            </w:r>
          </w:p>
          <w:p w:rsidR="00566331" w:rsidRPr="00566331" w:rsidRDefault="00566331" w:rsidP="00566331">
            <w:pPr>
              <w:suppressAutoHyphens w:val="0"/>
              <w:spacing w:after="0" w:line="240" w:lineRule="auto"/>
              <w:jc w:val="both"/>
              <w:rPr>
                <w:rFonts w:ascii="Times New Roman" w:eastAsia="Calibri" w:hAnsi="Times New Roman" w:cs="Times New Roman"/>
                <w:color w:val="FF0000"/>
                <w:sz w:val="18"/>
                <w:szCs w:val="18"/>
              </w:rPr>
            </w:pPr>
            <w:r w:rsidRPr="00566331">
              <w:rPr>
                <w:rFonts w:ascii="Times New Roman" w:eastAsia="Calibri" w:hAnsi="Times New Roman" w:cs="Times New Roman"/>
                <w:color w:val="FF0000"/>
                <w:sz w:val="18"/>
                <w:szCs w:val="18"/>
              </w:rPr>
              <w:t>operacyjny z graficznym interfejsem u</w:t>
            </w:r>
            <w:r w:rsidRPr="00566331">
              <w:rPr>
                <w:rFonts w:ascii="Times New Roman" w:eastAsia="Calibri" w:hAnsi="Times New Roman" w:cs="Times New Roman" w:hint="eastAsia"/>
                <w:color w:val="FF0000"/>
                <w:sz w:val="18"/>
                <w:szCs w:val="18"/>
              </w:rPr>
              <w:t>ż</w:t>
            </w:r>
            <w:r w:rsidRPr="00566331">
              <w:rPr>
                <w:rFonts w:ascii="Times New Roman" w:eastAsia="Calibri" w:hAnsi="Times New Roman" w:cs="Times New Roman"/>
                <w:color w:val="FF0000"/>
                <w:sz w:val="18"/>
                <w:szCs w:val="18"/>
              </w:rPr>
              <w:t>ytkownika w</w:t>
            </w:r>
          </w:p>
          <w:p w:rsidR="00566331" w:rsidRPr="00566331" w:rsidRDefault="00566331" w:rsidP="00566331">
            <w:pPr>
              <w:suppressAutoHyphens w:val="0"/>
              <w:spacing w:after="0" w:line="240" w:lineRule="auto"/>
              <w:jc w:val="both"/>
              <w:rPr>
                <w:rFonts w:ascii="Times New Roman" w:eastAsia="Calibri" w:hAnsi="Times New Roman" w:cs="Times New Roman"/>
                <w:color w:val="FF0000"/>
                <w:sz w:val="18"/>
                <w:szCs w:val="18"/>
              </w:rPr>
            </w:pPr>
            <w:r w:rsidRPr="00566331">
              <w:rPr>
                <w:rFonts w:ascii="Times New Roman" w:eastAsia="Calibri" w:hAnsi="Times New Roman" w:cs="Times New Roman"/>
                <w:color w:val="FF0000"/>
                <w:sz w:val="18"/>
                <w:szCs w:val="18"/>
              </w:rPr>
              <w:t>architekturze 64bit, minimum 2 monitory, w tym minimum 1 monitor diagnostyczny przegl</w:t>
            </w:r>
            <w:r w:rsidRPr="00566331">
              <w:rPr>
                <w:rFonts w:ascii="Times New Roman" w:eastAsia="Calibri" w:hAnsi="Times New Roman" w:cs="Times New Roman" w:hint="eastAsia"/>
                <w:color w:val="FF0000"/>
                <w:sz w:val="18"/>
                <w:szCs w:val="18"/>
              </w:rPr>
              <w:t>ą</w:t>
            </w:r>
            <w:r w:rsidRPr="00566331">
              <w:rPr>
                <w:rFonts w:ascii="Times New Roman" w:eastAsia="Calibri" w:hAnsi="Times New Roman" w:cs="Times New Roman"/>
                <w:color w:val="FF0000"/>
                <w:sz w:val="18"/>
                <w:szCs w:val="18"/>
              </w:rPr>
              <w:t>dowy wg.</w:t>
            </w:r>
          </w:p>
          <w:p w:rsidR="00566331" w:rsidRPr="00566331" w:rsidRDefault="00566331" w:rsidP="00566331">
            <w:pPr>
              <w:suppressAutoHyphens w:val="0"/>
              <w:spacing w:after="0" w:line="240" w:lineRule="auto"/>
              <w:jc w:val="both"/>
              <w:rPr>
                <w:rFonts w:ascii="Times New Roman" w:eastAsia="Calibri" w:hAnsi="Times New Roman" w:cs="Times New Roman"/>
                <w:color w:val="FF0000"/>
                <w:sz w:val="18"/>
                <w:szCs w:val="18"/>
              </w:rPr>
            </w:pPr>
            <w:r w:rsidRPr="00566331">
              <w:rPr>
                <w:rFonts w:ascii="Times New Roman" w:eastAsia="Calibri" w:hAnsi="Times New Roman" w:cs="Times New Roman"/>
                <w:color w:val="FF0000"/>
                <w:sz w:val="18"/>
                <w:szCs w:val="18"/>
              </w:rPr>
              <w:t>obowi</w:t>
            </w:r>
            <w:r w:rsidRPr="00566331">
              <w:rPr>
                <w:rFonts w:ascii="Times New Roman" w:eastAsia="Calibri" w:hAnsi="Times New Roman" w:cs="Times New Roman" w:hint="eastAsia"/>
                <w:color w:val="FF0000"/>
                <w:sz w:val="18"/>
                <w:szCs w:val="18"/>
              </w:rPr>
              <w:t>ą</w:t>
            </w:r>
            <w:r w:rsidRPr="00566331">
              <w:rPr>
                <w:rFonts w:ascii="Times New Roman" w:eastAsia="Calibri" w:hAnsi="Times New Roman" w:cs="Times New Roman"/>
                <w:color w:val="FF0000"/>
                <w:sz w:val="18"/>
                <w:szCs w:val="18"/>
              </w:rPr>
              <w:t>zuj</w:t>
            </w:r>
            <w:r w:rsidRPr="00566331">
              <w:rPr>
                <w:rFonts w:ascii="Times New Roman" w:eastAsia="Calibri" w:hAnsi="Times New Roman" w:cs="Times New Roman" w:hint="eastAsia"/>
                <w:color w:val="FF0000"/>
                <w:sz w:val="18"/>
                <w:szCs w:val="18"/>
              </w:rPr>
              <w:t>ą</w:t>
            </w:r>
            <w:r w:rsidRPr="00566331">
              <w:rPr>
                <w:rFonts w:ascii="Times New Roman" w:eastAsia="Calibri" w:hAnsi="Times New Roman" w:cs="Times New Roman"/>
                <w:color w:val="FF0000"/>
                <w:sz w:val="18"/>
                <w:szCs w:val="18"/>
              </w:rPr>
              <w:t>cego rozporz</w:t>
            </w:r>
            <w:r w:rsidRPr="00566331">
              <w:rPr>
                <w:rFonts w:ascii="Times New Roman" w:eastAsia="Calibri" w:hAnsi="Times New Roman" w:cs="Times New Roman" w:hint="eastAsia"/>
                <w:color w:val="FF0000"/>
                <w:sz w:val="18"/>
                <w:szCs w:val="18"/>
              </w:rPr>
              <w:t>ą</w:t>
            </w:r>
            <w:r w:rsidRPr="00566331">
              <w:rPr>
                <w:rFonts w:ascii="Times New Roman" w:eastAsia="Calibri" w:hAnsi="Times New Roman" w:cs="Times New Roman"/>
                <w:color w:val="FF0000"/>
                <w:sz w:val="18"/>
                <w:szCs w:val="18"/>
              </w:rPr>
              <w:t>dzenia i 1 monitor do opisowy,</w:t>
            </w:r>
            <w:r>
              <w:rPr>
                <w:rFonts w:ascii="Times New Roman" w:eastAsia="Calibri" w:hAnsi="Times New Roman" w:cs="Times New Roman"/>
                <w:color w:val="FF0000"/>
                <w:sz w:val="18"/>
                <w:szCs w:val="18"/>
              </w:rPr>
              <w:t xml:space="preserve"> </w:t>
            </w:r>
            <w:r w:rsidRPr="00566331">
              <w:rPr>
                <w:rFonts w:ascii="Times New Roman" w:eastAsia="Calibri" w:hAnsi="Times New Roman" w:cs="Times New Roman"/>
                <w:color w:val="FF0000"/>
                <w:sz w:val="18"/>
                <w:szCs w:val="18"/>
              </w:rPr>
              <w:t>oprogramowanie do przegl</w:t>
            </w:r>
            <w:r w:rsidRPr="00566331">
              <w:rPr>
                <w:rFonts w:ascii="Times New Roman" w:eastAsia="Calibri" w:hAnsi="Times New Roman" w:cs="Times New Roman" w:hint="eastAsia"/>
                <w:color w:val="FF0000"/>
                <w:sz w:val="18"/>
                <w:szCs w:val="18"/>
              </w:rPr>
              <w:t>ą</w:t>
            </w:r>
            <w:r w:rsidRPr="00566331">
              <w:rPr>
                <w:rFonts w:ascii="Times New Roman" w:eastAsia="Calibri" w:hAnsi="Times New Roman" w:cs="Times New Roman"/>
                <w:color w:val="FF0000"/>
                <w:sz w:val="18"/>
                <w:szCs w:val="18"/>
              </w:rPr>
              <w:t>du danych obrazowych</w:t>
            </w:r>
            <w:r>
              <w:rPr>
                <w:rFonts w:ascii="Times New Roman" w:eastAsia="Calibri" w:hAnsi="Times New Roman" w:cs="Times New Roman"/>
                <w:color w:val="FF0000"/>
                <w:sz w:val="18"/>
                <w:szCs w:val="18"/>
              </w:rPr>
              <w:t xml:space="preserve"> </w:t>
            </w:r>
            <w:bookmarkStart w:id="0" w:name="_GoBack"/>
            <w:bookmarkEnd w:id="0"/>
            <w:r w:rsidRPr="00566331">
              <w:rPr>
                <w:rFonts w:ascii="Times New Roman" w:eastAsia="Calibri" w:hAnsi="Times New Roman" w:cs="Times New Roman"/>
                <w:color w:val="FF0000"/>
                <w:sz w:val="18"/>
                <w:szCs w:val="18"/>
              </w:rPr>
              <w:t>bada</w:t>
            </w:r>
            <w:r w:rsidRPr="00566331">
              <w:rPr>
                <w:rFonts w:ascii="Times New Roman" w:eastAsia="Calibri" w:hAnsi="Times New Roman" w:cs="Times New Roman" w:hint="eastAsia"/>
                <w:color w:val="FF0000"/>
                <w:sz w:val="18"/>
                <w:szCs w:val="18"/>
              </w:rPr>
              <w:t>ń</w:t>
            </w:r>
            <w:r w:rsidRPr="00566331">
              <w:rPr>
                <w:rFonts w:ascii="Times New Roman" w:eastAsia="Calibri" w:hAnsi="Times New Roman" w:cs="Times New Roman"/>
                <w:color w:val="FF0000"/>
                <w:sz w:val="18"/>
                <w:szCs w:val="18"/>
              </w:rPr>
              <w:t xml:space="preserve"> z licencj</w:t>
            </w:r>
            <w:r w:rsidRPr="00566331">
              <w:rPr>
                <w:rFonts w:ascii="Times New Roman" w:eastAsia="Calibri" w:hAnsi="Times New Roman" w:cs="Times New Roman" w:hint="eastAsia"/>
                <w:color w:val="FF0000"/>
                <w:sz w:val="18"/>
                <w:szCs w:val="18"/>
              </w:rPr>
              <w:t>ą</w:t>
            </w:r>
            <w:r w:rsidRPr="00566331">
              <w:rPr>
                <w:rFonts w:ascii="Times New Roman" w:eastAsia="Calibri" w:hAnsi="Times New Roman" w:cs="Times New Roman"/>
                <w:color w:val="FF0000"/>
                <w:sz w:val="18"/>
                <w:szCs w:val="18"/>
              </w:rPr>
              <w:t xml:space="preserve"> bezterminow</w:t>
            </w:r>
            <w:r w:rsidRPr="00566331">
              <w:rPr>
                <w:rFonts w:ascii="Times New Roman" w:eastAsia="Calibri" w:hAnsi="Times New Roman" w:cs="Times New Roman" w:hint="eastAsia"/>
                <w:color w:val="FF0000"/>
                <w:sz w:val="18"/>
                <w:szCs w:val="18"/>
              </w:rPr>
              <w:t>ą</w:t>
            </w:r>
            <w:r w:rsidRPr="00566331">
              <w:rPr>
                <w:rFonts w:ascii="Times New Roman" w:eastAsia="Calibri" w:hAnsi="Times New Roman" w:cs="Times New Roman"/>
                <w:color w:val="FF0000"/>
                <w:sz w:val="18"/>
                <w:szCs w:val="18"/>
              </w:rPr>
              <w:t>, integracja z</w:t>
            </w:r>
          </w:p>
          <w:p w:rsidR="00D213A5" w:rsidRPr="00566331" w:rsidRDefault="00566331" w:rsidP="00566331">
            <w:pPr>
              <w:widowControl w:val="0"/>
              <w:spacing w:after="0" w:line="240" w:lineRule="auto"/>
              <w:rPr>
                <w:rFonts w:ascii="Times New Roman" w:eastAsia="Arial" w:hAnsi="Times New Roman" w:cs="Times New Roman"/>
                <w:color w:val="FF0000"/>
                <w:sz w:val="18"/>
                <w:szCs w:val="18"/>
              </w:rPr>
            </w:pPr>
            <w:r w:rsidRPr="00566331">
              <w:rPr>
                <w:rFonts w:ascii="Times New Roman" w:eastAsia="Calibri" w:hAnsi="Times New Roman" w:cs="Times New Roman"/>
                <w:color w:val="FF0000"/>
                <w:sz w:val="18"/>
                <w:szCs w:val="18"/>
              </w:rPr>
              <w:t>RIS/PACS u</w:t>
            </w:r>
            <w:r w:rsidRPr="00566331">
              <w:rPr>
                <w:rFonts w:ascii="Times New Roman" w:eastAsia="Calibri" w:hAnsi="Times New Roman" w:cs="Times New Roman" w:hint="eastAsia"/>
                <w:color w:val="FF0000"/>
                <w:sz w:val="18"/>
                <w:szCs w:val="18"/>
              </w:rPr>
              <w:t>ż</w:t>
            </w:r>
            <w:r w:rsidRPr="00566331">
              <w:rPr>
                <w:rFonts w:ascii="Times New Roman" w:eastAsia="Calibri" w:hAnsi="Times New Roman" w:cs="Times New Roman"/>
                <w:color w:val="FF0000"/>
                <w:sz w:val="18"/>
                <w:szCs w:val="18"/>
              </w:rPr>
              <w:t>ytkowanym przez Zamawiaj</w:t>
            </w:r>
            <w:r w:rsidRPr="00566331">
              <w:rPr>
                <w:rFonts w:ascii="Times New Roman" w:eastAsia="Calibri" w:hAnsi="Times New Roman" w:cs="Times New Roman" w:hint="eastAsia"/>
                <w:color w:val="FF0000"/>
                <w:sz w:val="18"/>
                <w:szCs w:val="18"/>
              </w:rPr>
              <w:t>ą</w:t>
            </w:r>
            <w:r w:rsidRPr="00566331">
              <w:rPr>
                <w:rFonts w:ascii="Times New Roman" w:eastAsia="Calibri" w:hAnsi="Times New Roman" w:cs="Times New Roman"/>
                <w:color w:val="FF0000"/>
                <w:sz w:val="18"/>
                <w:szCs w:val="18"/>
              </w:rPr>
              <w:t>cego</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highlight w:val="yellow"/>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Bez punktacji</w:t>
            </w:r>
          </w:p>
        </w:tc>
      </w:tr>
      <w:tr w:rsidR="00D213A5">
        <w:trPr>
          <w:cantSplit/>
          <w:trHeight w:val="334"/>
          <w:jc w:val="center"/>
        </w:trPr>
        <w:tc>
          <w:tcPr>
            <w:tcW w:w="446" w:type="dxa"/>
            <w:tcBorders>
              <w:top w:val="single" w:sz="4" w:space="0" w:color="000001"/>
              <w:left w:val="single" w:sz="2" w:space="0" w:color="000001"/>
              <w:bottom w:val="single" w:sz="4" w:space="0" w:color="000001"/>
            </w:tcBorders>
            <w:shd w:val="clear" w:color="auto" w:fill="auto"/>
          </w:tcPr>
          <w:p w:rsidR="00D213A5" w:rsidRDefault="0025423F">
            <w:pPr>
              <w:widowControl w:val="0"/>
              <w:jc w:val="right"/>
              <w:rPr>
                <w:rFonts w:ascii="Times New Roman" w:hAnsi="Times New Roman" w:cs="Times New Roman"/>
              </w:rPr>
            </w:pPr>
            <w:r>
              <w:rPr>
                <w:rFonts w:ascii="Times New Roman" w:hAnsi="Times New Roman" w:cs="Times New Roman"/>
                <w:b/>
                <w:sz w:val="18"/>
                <w:szCs w:val="18"/>
              </w:rPr>
              <w:t>172.</w:t>
            </w:r>
          </w:p>
        </w:tc>
        <w:tc>
          <w:tcPr>
            <w:tcW w:w="4002" w:type="dxa"/>
            <w:tcBorders>
              <w:top w:val="single" w:sz="4" w:space="0" w:color="000001"/>
              <w:left w:val="single" w:sz="2" w:space="0" w:color="000001"/>
              <w:bottom w:val="single" w:sz="4" w:space="0" w:color="000001"/>
            </w:tcBorders>
            <w:shd w:val="clear" w:color="auto" w:fill="auto"/>
            <w:vAlign w:val="center"/>
          </w:tcPr>
          <w:p w:rsidR="00566331" w:rsidRPr="00566331" w:rsidRDefault="00566331" w:rsidP="00566331">
            <w:pPr>
              <w:suppressAutoHyphens w:val="0"/>
              <w:spacing w:after="0" w:line="240" w:lineRule="auto"/>
              <w:jc w:val="both"/>
              <w:rPr>
                <w:rFonts w:ascii="Times New Roman" w:eastAsia="Calibri" w:hAnsi="Times New Roman" w:cs="Times New Roman"/>
                <w:color w:val="FF0000"/>
                <w:sz w:val="18"/>
                <w:szCs w:val="18"/>
              </w:rPr>
            </w:pPr>
            <w:r w:rsidRPr="00566331">
              <w:rPr>
                <w:rFonts w:ascii="Times New Roman" w:eastAsia="Calibri" w:hAnsi="Times New Roman" w:cs="Times New Roman"/>
                <w:color w:val="FF0000"/>
                <w:sz w:val="18"/>
                <w:szCs w:val="18"/>
              </w:rPr>
              <w:t>1x zestaw do rejestracji - komputer klasy PC o</w:t>
            </w:r>
          </w:p>
          <w:p w:rsidR="00566331" w:rsidRPr="00566331" w:rsidRDefault="00566331" w:rsidP="00566331">
            <w:pPr>
              <w:suppressAutoHyphens w:val="0"/>
              <w:spacing w:after="0" w:line="240" w:lineRule="auto"/>
              <w:jc w:val="both"/>
              <w:rPr>
                <w:rFonts w:ascii="Times New Roman" w:eastAsia="Calibri" w:hAnsi="Times New Roman" w:cs="Times New Roman"/>
                <w:color w:val="FF0000"/>
                <w:sz w:val="18"/>
                <w:szCs w:val="18"/>
              </w:rPr>
            </w:pPr>
            <w:r w:rsidRPr="00566331">
              <w:rPr>
                <w:rFonts w:ascii="Times New Roman" w:eastAsia="Calibri" w:hAnsi="Times New Roman" w:cs="Times New Roman"/>
                <w:color w:val="FF0000"/>
                <w:sz w:val="18"/>
                <w:szCs w:val="18"/>
              </w:rPr>
              <w:t>minimalnych parametrach: czterordzeniowym</w:t>
            </w:r>
          </w:p>
          <w:p w:rsidR="00566331" w:rsidRPr="00566331" w:rsidRDefault="00566331" w:rsidP="00566331">
            <w:pPr>
              <w:suppressAutoHyphens w:val="0"/>
              <w:spacing w:after="0" w:line="240" w:lineRule="auto"/>
              <w:jc w:val="both"/>
              <w:rPr>
                <w:rFonts w:ascii="Times New Roman" w:eastAsia="Calibri" w:hAnsi="Times New Roman" w:cs="Times New Roman"/>
                <w:color w:val="FF0000"/>
                <w:sz w:val="18"/>
                <w:szCs w:val="18"/>
              </w:rPr>
            </w:pPr>
            <w:r w:rsidRPr="00566331">
              <w:rPr>
                <w:rFonts w:ascii="Times New Roman" w:eastAsia="Calibri" w:hAnsi="Times New Roman" w:cs="Times New Roman"/>
                <w:color w:val="FF0000"/>
                <w:sz w:val="18"/>
                <w:szCs w:val="18"/>
              </w:rPr>
              <w:t>procesor min 3 GHz, pami</w:t>
            </w:r>
            <w:r w:rsidRPr="00566331">
              <w:rPr>
                <w:rFonts w:ascii="Times New Roman" w:eastAsia="Calibri" w:hAnsi="Times New Roman" w:cs="Times New Roman" w:hint="eastAsia"/>
                <w:color w:val="FF0000"/>
                <w:sz w:val="18"/>
                <w:szCs w:val="18"/>
              </w:rPr>
              <w:t>ęć</w:t>
            </w:r>
            <w:r w:rsidRPr="00566331">
              <w:rPr>
                <w:rFonts w:ascii="Times New Roman" w:eastAsia="Calibri" w:hAnsi="Times New Roman" w:cs="Times New Roman"/>
                <w:color w:val="FF0000"/>
                <w:sz w:val="18"/>
                <w:szCs w:val="18"/>
              </w:rPr>
              <w:t xml:space="preserve"> 8 GB, dysk 500 GB,</w:t>
            </w:r>
          </w:p>
          <w:p w:rsidR="00566331" w:rsidRPr="00566331" w:rsidRDefault="00566331" w:rsidP="00566331">
            <w:pPr>
              <w:suppressAutoHyphens w:val="0"/>
              <w:spacing w:after="0" w:line="240" w:lineRule="auto"/>
              <w:jc w:val="both"/>
              <w:rPr>
                <w:rFonts w:ascii="Times New Roman" w:eastAsia="Calibri" w:hAnsi="Times New Roman" w:cs="Times New Roman"/>
                <w:color w:val="FF0000"/>
                <w:sz w:val="18"/>
                <w:szCs w:val="18"/>
              </w:rPr>
            </w:pPr>
            <w:r w:rsidRPr="00566331">
              <w:rPr>
                <w:rFonts w:ascii="Times New Roman" w:eastAsia="Calibri" w:hAnsi="Times New Roman" w:cs="Times New Roman"/>
                <w:color w:val="FF0000"/>
                <w:sz w:val="18"/>
                <w:szCs w:val="18"/>
              </w:rPr>
              <w:t>nagrywarka CD/DVD, mysz, klawiatura, system</w:t>
            </w:r>
          </w:p>
          <w:p w:rsidR="00566331" w:rsidRPr="00566331" w:rsidRDefault="00566331" w:rsidP="00566331">
            <w:pPr>
              <w:suppressAutoHyphens w:val="0"/>
              <w:spacing w:after="0" w:line="240" w:lineRule="auto"/>
              <w:jc w:val="both"/>
              <w:rPr>
                <w:rFonts w:ascii="Times New Roman" w:eastAsia="Calibri" w:hAnsi="Times New Roman" w:cs="Times New Roman"/>
                <w:color w:val="FF0000"/>
                <w:sz w:val="18"/>
                <w:szCs w:val="18"/>
              </w:rPr>
            </w:pPr>
            <w:r w:rsidRPr="00566331">
              <w:rPr>
                <w:rFonts w:ascii="Times New Roman" w:eastAsia="Calibri" w:hAnsi="Times New Roman" w:cs="Times New Roman"/>
                <w:color w:val="FF0000"/>
                <w:sz w:val="18"/>
                <w:szCs w:val="18"/>
              </w:rPr>
              <w:t>operacyjny z graficznym interfejsem u</w:t>
            </w:r>
            <w:r w:rsidRPr="00566331">
              <w:rPr>
                <w:rFonts w:ascii="Times New Roman" w:eastAsia="Calibri" w:hAnsi="Times New Roman" w:cs="Times New Roman" w:hint="eastAsia"/>
                <w:color w:val="FF0000"/>
                <w:sz w:val="18"/>
                <w:szCs w:val="18"/>
              </w:rPr>
              <w:t>ż</w:t>
            </w:r>
            <w:r w:rsidRPr="00566331">
              <w:rPr>
                <w:rFonts w:ascii="Times New Roman" w:eastAsia="Calibri" w:hAnsi="Times New Roman" w:cs="Times New Roman"/>
                <w:color w:val="FF0000"/>
                <w:sz w:val="18"/>
                <w:szCs w:val="18"/>
              </w:rPr>
              <w:t>ytkownika w</w:t>
            </w:r>
          </w:p>
          <w:p w:rsidR="00D213A5" w:rsidRPr="00566331" w:rsidRDefault="00566331" w:rsidP="00566331">
            <w:pPr>
              <w:widowControl w:val="0"/>
              <w:spacing w:after="0" w:line="240" w:lineRule="auto"/>
              <w:rPr>
                <w:rFonts w:ascii="Times New Roman" w:hAnsi="Times New Roman" w:cs="Times New Roman"/>
                <w:color w:val="FF0000"/>
                <w:sz w:val="18"/>
                <w:szCs w:val="18"/>
              </w:rPr>
            </w:pPr>
            <w:r w:rsidRPr="00566331">
              <w:rPr>
                <w:rFonts w:ascii="Times New Roman" w:eastAsia="Calibri" w:hAnsi="Times New Roman" w:cs="Times New Roman"/>
                <w:color w:val="FF0000"/>
                <w:sz w:val="18"/>
                <w:szCs w:val="18"/>
              </w:rPr>
              <w:t>architekturze 64bit, monitor 1 sztuka, oprogramowanie umożliwiające rejestrację badań radiologicznych w systemie RIS oraz nagrywanie badań z licencją bezterminową, integracja z RIS/PACS u</w:t>
            </w:r>
            <w:r w:rsidRPr="00566331">
              <w:rPr>
                <w:rFonts w:ascii="Times New Roman" w:eastAsia="Calibri" w:hAnsi="Times New Roman" w:cs="Times New Roman" w:hint="eastAsia"/>
                <w:color w:val="FF0000"/>
                <w:sz w:val="18"/>
                <w:szCs w:val="18"/>
              </w:rPr>
              <w:t>ż</w:t>
            </w:r>
            <w:r w:rsidRPr="00566331">
              <w:rPr>
                <w:rFonts w:ascii="Times New Roman" w:eastAsia="Calibri" w:hAnsi="Times New Roman" w:cs="Times New Roman"/>
                <w:color w:val="FF0000"/>
                <w:sz w:val="18"/>
                <w:szCs w:val="18"/>
              </w:rPr>
              <w:t>ytkowanym przez Zamawiaj</w:t>
            </w:r>
            <w:r w:rsidRPr="00566331">
              <w:rPr>
                <w:rFonts w:ascii="Times New Roman" w:eastAsia="Calibri" w:hAnsi="Times New Roman" w:cs="Times New Roman" w:hint="eastAsia"/>
                <w:color w:val="FF0000"/>
                <w:sz w:val="18"/>
                <w:szCs w:val="18"/>
              </w:rPr>
              <w:t>ą</w:t>
            </w:r>
            <w:r w:rsidRPr="00566331">
              <w:rPr>
                <w:rFonts w:ascii="Times New Roman" w:eastAsia="Calibri" w:hAnsi="Times New Roman" w:cs="Times New Roman"/>
                <w:color w:val="FF0000"/>
                <w:sz w:val="18"/>
                <w:szCs w:val="18"/>
              </w:rPr>
              <w:t>cego</w:t>
            </w:r>
          </w:p>
        </w:tc>
        <w:tc>
          <w:tcPr>
            <w:tcW w:w="1968" w:type="dxa"/>
            <w:tcBorders>
              <w:top w:val="single" w:sz="4" w:space="0" w:color="000001"/>
              <w:left w:val="single" w:sz="2" w:space="0" w:color="000001"/>
              <w:bottom w:val="single" w:sz="4" w:space="0" w:color="000001"/>
            </w:tcBorders>
            <w:shd w:val="clear" w:color="auto" w:fill="auto"/>
            <w:vAlign w:val="center"/>
          </w:tcPr>
          <w:p w:rsidR="00D213A5" w:rsidRDefault="0025423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TAK</w:t>
            </w:r>
          </w:p>
        </w:tc>
        <w:tc>
          <w:tcPr>
            <w:tcW w:w="1841" w:type="dxa"/>
            <w:tcBorders>
              <w:top w:val="single" w:sz="4" w:space="0" w:color="000001"/>
              <w:left w:val="single" w:sz="2" w:space="0" w:color="000001"/>
              <w:bottom w:val="single" w:sz="4" w:space="0" w:color="000001"/>
            </w:tcBorders>
            <w:shd w:val="clear" w:color="auto" w:fill="auto"/>
            <w:vAlign w:val="center"/>
          </w:tcPr>
          <w:p w:rsidR="00D213A5" w:rsidRDefault="00D213A5">
            <w:pPr>
              <w:pStyle w:val="Zawartotabeli"/>
              <w:widowControl w:val="0"/>
              <w:snapToGrid w:val="0"/>
              <w:jc w:val="center"/>
              <w:rPr>
                <w:sz w:val="18"/>
                <w:szCs w:val="18"/>
              </w:rPr>
            </w:pPr>
          </w:p>
        </w:tc>
        <w:tc>
          <w:tcPr>
            <w:tcW w:w="1485" w:type="dxa"/>
            <w:tcBorders>
              <w:top w:val="single" w:sz="4" w:space="0" w:color="000001"/>
              <w:left w:val="single" w:sz="2" w:space="0" w:color="000001"/>
              <w:bottom w:val="single" w:sz="4" w:space="0" w:color="000001"/>
              <w:right w:val="single" w:sz="2" w:space="0" w:color="000001"/>
            </w:tcBorders>
            <w:shd w:val="clear" w:color="auto" w:fill="auto"/>
            <w:vAlign w:val="center"/>
          </w:tcPr>
          <w:p w:rsidR="00D213A5" w:rsidRDefault="0025423F">
            <w:pPr>
              <w:widowControl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Bez punktacji</w:t>
            </w:r>
          </w:p>
        </w:tc>
      </w:tr>
    </w:tbl>
    <w:p w:rsidR="00D213A5" w:rsidRDefault="00D213A5">
      <w:pPr>
        <w:spacing w:after="0" w:line="240" w:lineRule="auto"/>
        <w:rPr>
          <w:rFonts w:ascii="Times New Roman" w:eastAsia="Times New Roman" w:hAnsi="Times New Roman" w:cs="Times New Roman"/>
          <w:b/>
          <w:lang w:eastAsia="zh-CN"/>
        </w:rPr>
      </w:pPr>
    </w:p>
    <w:p w:rsidR="00D213A5" w:rsidRDefault="0025423F">
      <w:pPr>
        <w:spacing w:after="0" w:line="240" w:lineRule="auto"/>
        <w:rPr>
          <w:rFonts w:ascii="Times New Roman" w:hAnsi="Times New Roman" w:cs="Times New Roman"/>
          <w:b/>
        </w:rPr>
      </w:pPr>
      <w:r>
        <w:rPr>
          <w:rFonts w:ascii="Times New Roman" w:eastAsia="Times New Roman" w:hAnsi="Times New Roman" w:cs="Times New Roman"/>
          <w:b/>
          <w:lang w:eastAsia="zh-CN"/>
        </w:rPr>
        <w:t>U</w:t>
      </w:r>
      <w:r>
        <w:rPr>
          <w:rFonts w:ascii="Times New Roman" w:hAnsi="Times New Roman" w:cs="Times New Roman"/>
          <w:b/>
        </w:rPr>
        <w:t xml:space="preserve">waga! </w:t>
      </w:r>
    </w:p>
    <w:p w:rsidR="00D213A5" w:rsidRDefault="0025423F">
      <w:pPr>
        <w:spacing w:after="0" w:line="240" w:lineRule="auto"/>
        <w:jc w:val="both"/>
        <w:rPr>
          <w:rFonts w:ascii="Times New Roman" w:hAnsi="Times New Roman" w:cs="Times New Roman"/>
        </w:rPr>
      </w:pPr>
      <w:r>
        <w:rPr>
          <w:rFonts w:ascii="Times New Roman" w:hAnsi="Times New Roman" w:cs="Times New Roman"/>
        </w:rPr>
        <w:t>Parametry określone jako „TAK”  i „TAK, podać” są warunkami granicznymi, których niespełnienie spowoduje odrzucenie oferty.</w:t>
      </w:r>
    </w:p>
    <w:p w:rsidR="00D213A5" w:rsidRDefault="001C6268">
      <w:pPr>
        <w:spacing w:after="0" w:line="240" w:lineRule="auto"/>
        <w:jc w:val="both"/>
        <w:rPr>
          <w:rFonts w:ascii="Times New Roman" w:hAnsi="Times New Roman" w:cs="Times New Roman"/>
        </w:rPr>
      </w:pPr>
      <w:r>
        <w:rPr>
          <w:rFonts w:ascii="Times New Roman" w:hAnsi="Times New Roman" w:cs="Times New Roman"/>
        </w:rPr>
        <w:t>Zamawiają</w:t>
      </w:r>
      <w:r w:rsidR="0025423F">
        <w:rPr>
          <w:rFonts w:ascii="Times New Roman" w:hAnsi="Times New Roman" w:cs="Times New Roman"/>
        </w:rPr>
        <w:t>cy zastrzega sobie prawo do weryfikacji deklarowanych parametrów z użyciem wszelkich dostępnych źródeł, w tym zapytanie bezpośrednio u producenta przedmiotu zamówienia.</w:t>
      </w:r>
    </w:p>
    <w:p w:rsidR="00D213A5" w:rsidRDefault="00D213A5">
      <w:pPr>
        <w:spacing w:after="0" w:line="240" w:lineRule="auto"/>
        <w:jc w:val="both"/>
        <w:rPr>
          <w:rFonts w:ascii="Times New Roman" w:hAnsi="Times New Roman" w:cs="Times New Roman"/>
        </w:rPr>
      </w:pPr>
    </w:p>
    <w:p w:rsidR="00D213A5" w:rsidRDefault="00D213A5">
      <w:pPr>
        <w:spacing w:after="0" w:line="240" w:lineRule="auto"/>
        <w:rPr>
          <w:rFonts w:ascii="Times New Roman" w:hAnsi="Times New Roman" w:cs="Times New Roman"/>
        </w:rPr>
      </w:pPr>
    </w:p>
    <w:p w:rsidR="00D213A5" w:rsidRDefault="0025423F">
      <w:pPr>
        <w:spacing w:after="0" w:line="240" w:lineRule="auto"/>
        <w:ind w:left="3545"/>
        <w:rPr>
          <w:rFonts w:ascii="Times New Roman" w:hAnsi="Times New Roman" w:cs="Times New Roman"/>
        </w:rPr>
      </w:pPr>
      <w:r>
        <w:rPr>
          <w:rFonts w:ascii="Times New Roman" w:eastAsia="Times New Roman" w:hAnsi="Times New Roman" w:cs="Times New Roman"/>
          <w:lang w:eastAsia="pl-PL"/>
        </w:rPr>
        <w:t>kwalifikowany podpis elektroniczny osoby upoważnionej</w:t>
      </w:r>
    </w:p>
    <w:p w:rsidR="00D213A5" w:rsidRDefault="00D213A5">
      <w:pPr>
        <w:keepNext/>
        <w:widowControl w:val="0"/>
        <w:spacing w:after="0" w:line="240" w:lineRule="auto"/>
        <w:textAlignment w:val="baseline"/>
        <w:outlineLvl w:val="1"/>
        <w:rPr>
          <w:rFonts w:ascii="Times New Roman" w:eastAsia="Times New Roman" w:hAnsi="Times New Roman" w:cs="Times New Roman"/>
          <w:b/>
          <w:color w:val="FF0000"/>
          <w:lang w:eastAsia="pl-PL"/>
        </w:rPr>
        <w:sectPr w:rsidR="00D213A5">
          <w:headerReference w:type="default" r:id="rId8"/>
          <w:footerReference w:type="default" r:id="rId9"/>
          <w:pgSz w:w="11906" w:h="16838"/>
          <w:pgMar w:top="1417" w:right="849" w:bottom="1417" w:left="1417" w:header="708" w:footer="708" w:gutter="0"/>
          <w:cols w:space="708"/>
          <w:formProt w:val="0"/>
          <w:docGrid w:linePitch="360" w:charSpace="4096"/>
        </w:sectPr>
      </w:pPr>
    </w:p>
    <w:p w:rsidR="00D213A5" w:rsidRDefault="00D213A5">
      <w:pPr>
        <w:spacing w:after="0" w:line="240" w:lineRule="auto"/>
        <w:rPr>
          <w:rFonts w:ascii="Times New Roman" w:hAnsi="Times New Roman" w:cs="Times New Roman"/>
          <w:color w:val="FF0000"/>
        </w:r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D213A5">
        <w:tc>
          <w:tcPr>
            <w:tcW w:w="9420" w:type="dxa"/>
            <w:tcBorders>
              <w:top w:val="single" w:sz="12" w:space="0" w:color="000000"/>
              <w:left w:val="single" w:sz="12" w:space="0" w:color="000000"/>
              <w:bottom w:val="single" w:sz="6" w:space="0" w:color="000000"/>
              <w:right w:val="single" w:sz="12" w:space="0" w:color="000000"/>
            </w:tcBorders>
            <w:shd w:val="clear" w:color="auto" w:fill="auto"/>
          </w:tcPr>
          <w:p w:rsidR="00D213A5" w:rsidRDefault="0025423F">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5</w:t>
            </w:r>
          </w:p>
        </w:tc>
      </w:tr>
      <w:tr w:rsidR="00D213A5">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D213A5" w:rsidRDefault="0025423F">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WYKAZ DOSTAW</w:t>
            </w:r>
          </w:p>
          <w:p w:rsidR="00D213A5" w:rsidRDefault="0025423F">
            <w:pPr>
              <w:widowControl w:val="0"/>
              <w:spacing w:after="0" w:line="240" w:lineRule="auto"/>
              <w:jc w:val="center"/>
              <w:rPr>
                <w:rFonts w:ascii="Times New Roman" w:eastAsia="Times New Roman" w:hAnsi="Times New Roman" w:cs="Times New Roman"/>
                <w:iCs/>
                <w:lang w:eastAsia="zh-CN"/>
              </w:rPr>
            </w:pPr>
            <w:r>
              <w:rPr>
                <w:rFonts w:ascii="Times New Roman" w:eastAsia="Times New Roman" w:hAnsi="Times New Roman" w:cs="Times New Roman"/>
                <w:lang w:eastAsia="zh-CN"/>
              </w:rPr>
              <w:t xml:space="preserve">wykaz </w:t>
            </w:r>
            <w:r>
              <w:rPr>
                <w:rFonts w:ascii="Times New Roman" w:eastAsia="Times New Roman" w:hAnsi="Times New Roman" w:cs="Times New Roman"/>
                <w:iCs/>
                <w:lang w:eastAsia="zh-CN"/>
              </w:rPr>
              <w:t>wykonanych, a w przypadku świadczeń powtarzających się lub ciągłych również wykonywanych</w:t>
            </w:r>
          </w:p>
          <w:p w:rsidR="00D213A5" w:rsidRDefault="0025423F">
            <w:pPr>
              <w:widowControl w:val="0"/>
              <w:spacing w:after="0" w:line="240" w:lineRule="auto"/>
              <w:jc w:val="center"/>
              <w:rPr>
                <w:rFonts w:ascii="Times New Roman" w:eastAsia="Times New Roman" w:hAnsi="Times New Roman" w:cs="Times New Roman"/>
                <w:iCs/>
                <w:lang w:eastAsia="zh-CN"/>
              </w:rPr>
            </w:pPr>
            <w:r>
              <w:rPr>
                <w:rFonts w:ascii="Times New Roman" w:eastAsia="Times New Roman" w:hAnsi="Times New Roman" w:cs="Times New Roman"/>
                <w:lang w:eastAsia="zh-CN"/>
              </w:rPr>
              <w:t xml:space="preserve">co najmniej </w:t>
            </w:r>
            <w:r>
              <w:rPr>
                <w:rFonts w:ascii="Times New Roman" w:hAnsi="Times New Roman" w:cs="Times New Roman"/>
                <w:lang w:eastAsia="zh-CN"/>
              </w:rPr>
              <w:t xml:space="preserve">co najmniej dwóch dostaw urządzeń medycznych do diagnostyki </w:t>
            </w:r>
            <w:r w:rsidRPr="001C6268">
              <w:rPr>
                <w:rFonts w:ascii="Times New Roman" w:hAnsi="Times New Roman" w:cs="Times New Roman"/>
                <w:lang w:eastAsia="zh-CN"/>
              </w:rPr>
              <w:t>obrazowej typu aparat RTG lub TK o minimalnej wartości</w:t>
            </w:r>
            <w:r w:rsidRPr="001C6268">
              <w:rPr>
                <w:rFonts w:ascii="Times New Roman" w:hAnsi="Times New Roman" w:cs="Times New Roman"/>
                <w:b/>
                <w:lang w:eastAsia="zh-CN"/>
              </w:rPr>
              <w:t xml:space="preserve"> </w:t>
            </w:r>
            <w:r w:rsidRPr="001C6268">
              <w:rPr>
                <w:rFonts w:ascii="Times New Roman" w:hAnsi="Times New Roman" w:cs="Times New Roman"/>
                <w:lang w:eastAsia="zh-CN"/>
              </w:rPr>
              <w:t xml:space="preserve">750.000,00 zł brutto każda, </w:t>
            </w:r>
            <w:r w:rsidRPr="001C6268">
              <w:rPr>
                <w:rFonts w:ascii="Times New Roman" w:eastAsia="Times New Roman" w:hAnsi="Times New Roman" w:cs="Times New Roman"/>
                <w:lang w:eastAsia="zh-CN"/>
              </w:rPr>
              <w:t>w okresie ostatnich t</w:t>
            </w:r>
            <w:r>
              <w:rPr>
                <w:rFonts w:ascii="Times New Roman" w:eastAsia="Times New Roman" w:hAnsi="Times New Roman" w:cs="Times New Roman"/>
                <w:lang w:eastAsia="zh-CN"/>
              </w:rPr>
              <w:t>rzech lat przed upływem terminu składania ofert, a jeżeli okres prowadzenia działalności jest krótszy – w tym okresie</w:t>
            </w:r>
          </w:p>
        </w:tc>
      </w:tr>
    </w:tbl>
    <w:p w:rsidR="00D213A5" w:rsidRDefault="00D213A5">
      <w:pPr>
        <w:spacing w:after="0" w:line="240" w:lineRule="auto"/>
        <w:rPr>
          <w:rFonts w:ascii="Times New Roman" w:eastAsia="Times New Roman" w:hAnsi="Times New Roman" w:cs="Times New Roman"/>
          <w:b/>
          <w:color w:val="FF0000"/>
          <w:u w:val="single"/>
          <w:lang w:eastAsia="zh-CN"/>
        </w:rPr>
      </w:pPr>
    </w:p>
    <w:p w:rsidR="00D213A5" w:rsidRDefault="0025423F">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Znak: 9/PN/21</w:t>
      </w:r>
    </w:p>
    <w:tbl>
      <w:tblPr>
        <w:tblW w:w="9661" w:type="dxa"/>
        <w:tblInd w:w="-235" w:type="dxa"/>
        <w:tblLayout w:type="fixed"/>
        <w:tblCellMar>
          <w:left w:w="70" w:type="dxa"/>
          <w:right w:w="70" w:type="dxa"/>
        </w:tblCellMar>
        <w:tblLook w:val="0000" w:firstRow="0" w:lastRow="0" w:firstColumn="0" w:lastColumn="0" w:noHBand="0" w:noVBand="0"/>
      </w:tblPr>
      <w:tblGrid>
        <w:gridCol w:w="589"/>
        <w:gridCol w:w="2125"/>
        <w:gridCol w:w="2836"/>
        <w:gridCol w:w="1984"/>
        <w:gridCol w:w="2127"/>
      </w:tblGrid>
      <w:tr w:rsidR="00D213A5">
        <w:tc>
          <w:tcPr>
            <w:tcW w:w="589"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L.p.</w:t>
            </w:r>
          </w:p>
        </w:tc>
        <w:tc>
          <w:tcPr>
            <w:tcW w:w="2125"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Nazwa, adres i telefon Odbiorcy</w:t>
            </w:r>
          </w:p>
        </w:tc>
        <w:tc>
          <w:tcPr>
            <w:tcW w:w="2836"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Opis przedmiotu zamówienia:  należy podać realizowane dostawy </w:t>
            </w:r>
            <w:r>
              <w:rPr>
                <w:rFonts w:ascii="Times New Roman" w:eastAsia="Times New Roman" w:hAnsi="Times New Roman" w:cs="Times New Roman"/>
                <w:b/>
                <w:bCs/>
                <w:sz w:val="20"/>
                <w:szCs w:val="20"/>
                <w:lang w:eastAsia="zh-CN"/>
              </w:rPr>
              <w:t>oraz wskazać rodzaj</w:t>
            </w:r>
          </w:p>
        </w:tc>
        <w:tc>
          <w:tcPr>
            <w:tcW w:w="1984" w:type="dxa"/>
            <w:tcBorders>
              <w:top w:val="single" w:sz="4" w:space="0" w:color="000000"/>
              <w:left w:val="single" w:sz="4" w:space="0" w:color="000000"/>
              <w:bottom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Data wykonania dostaw</w:t>
            </w:r>
          </w:p>
          <w:p w:rsidR="00D213A5" w:rsidRDefault="0025423F">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(od – do)</w:t>
            </w:r>
          </w:p>
          <w:p w:rsidR="00D213A5" w:rsidRDefault="0025423F">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(należy podać datę wykonanych dostaw,</w:t>
            </w:r>
          </w:p>
          <w:p w:rsidR="00D213A5" w:rsidRDefault="0025423F">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Dzień/miesiąc/rok rozpoczęcia i zakończenia o ile są zakończone)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A5" w:rsidRDefault="0025423F">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Wartość</w:t>
            </w:r>
          </w:p>
          <w:p w:rsidR="00D213A5" w:rsidRDefault="0025423F">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sz w:val="20"/>
                <w:szCs w:val="20"/>
                <w:lang w:eastAsia="zh-CN"/>
              </w:rPr>
              <w:t>brutto</w:t>
            </w:r>
          </w:p>
        </w:tc>
      </w:tr>
      <w:tr w:rsidR="00D213A5">
        <w:trPr>
          <w:cantSplit/>
          <w:trHeight w:hRule="exact" w:val="934"/>
        </w:trPr>
        <w:tc>
          <w:tcPr>
            <w:tcW w:w="589"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b/>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tc>
        <w:tc>
          <w:tcPr>
            <w:tcW w:w="2125"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tc>
        <w:tc>
          <w:tcPr>
            <w:tcW w:w="2836"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c>
          <w:tcPr>
            <w:tcW w:w="1984"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c>
          <w:tcPr>
            <w:tcW w:w="2127" w:type="dxa"/>
            <w:tcBorders>
              <w:left w:val="single" w:sz="4" w:space="0" w:color="000000"/>
              <w:bottom w:val="single" w:sz="4" w:space="0" w:color="000000"/>
              <w:right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r>
      <w:tr w:rsidR="00D213A5">
        <w:trPr>
          <w:cantSplit/>
          <w:trHeight w:hRule="exact" w:val="934"/>
        </w:trPr>
        <w:tc>
          <w:tcPr>
            <w:tcW w:w="589"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rPr>
                <w:rFonts w:ascii="Times New Roman" w:eastAsia="Times New Roman" w:hAnsi="Times New Roman" w:cs="Times New Roman"/>
                <w:lang w:eastAsia="zh-CN"/>
              </w:rPr>
            </w:pPr>
          </w:p>
        </w:tc>
        <w:tc>
          <w:tcPr>
            <w:tcW w:w="2125"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tc>
        <w:tc>
          <w:tcPr>
            <w:tcW w:w="2836"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c>
          <w:tcPr>
            <w:tcW w:w="1984"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c>
          <w:tcPr>
            <w:tcW w:w="2127" w:type="dxa"/>
            <w:tcBorders>
              <w:left w:val="single" w:sz="4" w:space="0" w:color="000000"/>
              <w:bottom w:val="single" w:sz="4" w:space="0" w:color="000000"/>
              <w:right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r>
      <w:tr w:rsidR="00D213A5">
        <w:trPr>
          <w:cantSplit/>
          <w:trHeight w:hRule="exact" w:val="934"/>
        </w:trPr>
        <w:tc>
          <w:tcPr>
            <w:tcW w:w="589"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rPr>
                <w:rFonts w:ascii="Times New Roman" w:eastAsia="Times New Roman" w:hAnsi="Times New Roman" w:cs="Times New Roman"/>
                <w:lang w:eastAsia="zh-CN"/>
              </w:rPr>
            </w:pPr>
          </w:p>
        </w:tc>
        <w:tc>
          <w:tcPr>
            <w:tcW w:w="2125"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p w:rsidR="00D213A5" w:rsidRDefault="00D213A5">
            <w:pPr>
              <w:widowControl w:val="0"/>
              <w:spacing w:after="0" w:line="240" w:lineRule="auto"/>
              <w:jc w:val="both"/>
              <w:rPr>
                <w:rFonts w:ascii="Times New Roman" w:eastAsia="Times New Roman" w:hAnsi="Times New Roman" w:cs="Times New Roman"/>
                <w:lang w:eastAsia="zh-CN"/>
              </w:rPr>
            </w:pPr>
          </w:p>
        </w:tc>
        <w:tc>
          <w:tcPr>
            <w:tcW w:w="2836"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c>
          <w:tcPr>
            <w:tcW w:w="1984" w:type="dxa"/>
            <w:tcBorders>
              <w:left w:val="single" w:sz="4" w:space="0" w:color="000000"/>
              <w:bottom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c>
          <w:tcPr>
            <w:tcW w:w="2127" w:type="dxa"/>
            <w:tcBorders>
              <w:left w:val="single" w:sz="4" w:space="0" w:color="000000"/>
              <w:bottom w:val="single" w:sz="4" w:space="0" w:color="000000"/>
              <w:right w:val="single" w:sz="4" w:space="0" w:color="000000"/>
            </w:tcBorders>
            <w:shd w:val="clear" w:color="auto" w:fill="auto"/>
          </w:tcPr>
          <w:p w:rsidR="00D213A5" w:rsidRDefault="00D213A5">
            <w:pPr>
              <w:widowControl w:val="0"/>
              <w:snapToGrid w:val="0"/>
              <w:spacing w:after="0" w:line="240" w:lineRule="auto"/>
              <w:jc w:val="both"/>
              <w:rPr>
                <w:rFonts w:ascii="Times New Roman" w:eastAsia="Times New Roman" w:hAnsi="Times New Roman" w:cs="Times New Roman"/>
                <w:lang w:eastAsia="zh-CN"/>
              </w:rPr>
            </w:pPr>
          </w:p>
        </w:tc>
      </w:tr>
    </w:tbl>
    <w:p w:rsidR="00D213A5" w:rsidRDefault="00D213A5">
      <w:pPr>
        <w:spacing w:after="0" w:line="240" w:lineRule="auto"/>
        <w:rPr>
          <w:rFonts w:ascii="Times New Roman" w:eastAsia="Times New Roman" w:hAnsi="Times New Roman" w:cs="Times New Roman"/>
          <w:color w:val="FF0000"/>
          <w:lang w:eastAsia="zh-CN"/>
        </w:rPr>
      </w:pPr>
    </w:p>
    <w:p w:rsidR="00D213A5" w:rsidRDefault="00D213A5">
      <w:pPr>
        <w:spacing w:after="0" w:line="240" w:lineRule="auto"/>
        <w:rPr>
          <w:rFonts w:ascii="Times New Roman" w:eastAsia="Times New Roman" w:hAnsi="Times New Roman" w:cs="Times New Roman"/>
          <w:color w:val="FF0000"/>
          <w:shd w:val="clear" w:color="auto" w:fill="00FFFF"/>
          <w:lang w:eastAsia="zh-CN"/>
        </w:rPr>
      </w:pPr>
    </w:p>
    <w:p w:rsidR="00D213A5" w:rsidRDefault="00D213A5">
      <w:pPr>
        <w:spacing w:after="0" w:line="240" w:lineRule="auto"/>
        <w:rPr>
          <w:rFonts w:ascii="Times New Roman" w:eastAsia="Times New Roman" w:hAnsi="Times New Roman" w:cs="Times New Roman"/>
          <w:color w:val="FF0000"/>
          <w:shd w:val="clear" w:color="auto" w:fill="00FFFF"/>
          <w:lang w:eastAsia="zh-CN"/>
        </w:rPr>
      </w:pPr>
    </w:p>
    <w:p w:rsidR="00D213A5" w:rsidRDefault="00D213A5">
      <w:pPr>
        <w:spacing w:after="0" w:line="240" w:lineRule="auto"/>
        <w:rPr>
          <w:rFonts w:ascii="Times New Roman" w:eastAsia="Times New Roman" w:hAnsi="Times New Roman" w:cs="Times New Roman"/>
          <w:color w:val="FF0000"/>
          <w:shd w:val="clear" w:color="auto" w:fill="00FFFF"/>
          <w:lang w:eastAsia="zh-CN"/>
        </w:rPr>
      </w:pPr>
    </w:p>
    <w:p w:rsidR="00D213A5" w:rsidRDefault="0025423F">
      <w:pPr>
        <w:spacing w:after="0" w:line="240" w:lineRule="auto"/>
        <w:ind w:left="3545"/>
        <w:rPr>
          <w:rFonts w:ascii="Times New Roman" w:eastAsia="Times New Roman" w:hAnsi="Times New Roman" w:cs="Times New Roman"/>
          <w:highlight w:val="green"/>
          <w:lang w:eastAsia="zh-CN"/>
        </w:rPr>
      </w:pPr>
      <w:r>
        <w:rPr>
          <w:rFonts w:ascii="Times New Roman" w:eastAsia="Times New Roman" w:hAnsi="Times New Roman" w:cs="Times New Roman"/>
          <w:lang w:eastAsia="zh-CN"/>
        </w:rPr>
        <w:t xml:space="preserve">kwalifikowany </w:t>
      </w:r>
      <w:r>
        <w:rPr>
          <w:rFonts w:ascii="Times New Roman" w:eastAsia="Times New Roman" w:hAnsi="Times New Roman" w:cs="Times New Roman"/>
          <w:lang w:eastAsia="pl-PL"/>
        </w:rPr>
        <w:t>podpis elektroniczny osoby upoważnionej</w:t>
      </w:r>
    </w:p>
    <w:p w:rsidR="00D213A5" w:rsidRDefault="00D213A5">
      <w:pPr>
        <w:spacing w:after="0" w:line="240" w:lineRule="auto"/>
        <w:jc w:val="both"/>
        <w:rPr>
          <w:rFonts w:ascii="Times New Roman" w:eastAsia="Times New Roman" w:hAnsi="Times New Roman" w:cs="Times New Roman"/>
          <w:b/>
          <w:bCs/>
          <w:color w:val="FF0000"/>
          <w:lang w:eastAsia="zh-CN"/>
        </w:rPr>
      </w:pPr>
    </w:p>
    <w:p w:rsidR="00D213A5" w:rsidRDefault="0025423F">
      <w:pPr>
        <w:rPr>
          <w:rFonts w:ascii="Times New Roman" w:eastAsia="Times New Roman" w:hAnsi="Times New Roman" w:cs="Times New Roman"/>
          <w:b/>
          <w:bCs/>
          <w:color w:val="FF0000"/>
          <w:lang w:eastAsia="zh-CN"/>
        </w:rPr>
      </w:pPr>
      <w:r>
        <w:br w:type="page"/>
      </w:r>
    </w:p>
    <w:p w:rsidR="00D213A5" w:rsidRDefault="00D213A5">
      <w:pPr>
        <w:spacing w:after="0" w:line="240" w:lineRule="auto"/>
        <w:jc w:val="both"/>
        <w:rPr>
          <w:rFonts w:ascii="Times New Roman" w:eastAsia="Times New Roman" w:hAnsi="Times New Roman" w:cs="Times New Roman"/>
          <w:b/>
          <w:bCs/>
          <w:color w:val="FF0000"/>
          <w:lang w:eastAsia="zh-CN"/>
        </w:r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D213A5">
        <w:tc>
          <w:tcPr>
            <w:tcW w:w="9420" w:type="dxa"/>
            <w:tcBorders>
              <w:top w:val="single" w:sz="12" w:space="0" w:color="000000"/>
              <w:left w:val="single" w:sz="12" w:space="0" w:color="000000"/>
              <w:bottom w:val="single" w:sz="6" w:space="0" w:color="000000"/>
              <w:right w:val="single" w:sz="12" w:space="0" w:color="000000"/>
            </w:tcBorders>
            <w:shd w:val="clear" w:color="auto" w:fill="auto"/>
          </w:tcPr>
          <w:p w:rsidR="00D213A5" w:rsidRDefault="0025423F">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6</w:t>
            </w:r>
          </w:p>
        </w:tc>
      </w:tr>
      <w:tr w:rsidR="00D213A5">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D213A5" w:rsidRDefault="0025423F">
            <w:pPr>
              <w:widowControl w:val="0"/>
              <w:spacing w:after="0" w:line="240" w:lineRule="auto"/>
              <w:jc w:val="center"/>
              <w:rPr>
                <w:rFonts w:ascii="Times New Roman" w:hAnsi="Times New Roman" w:cs="Times New Roman"/>
                <w:b/>
              </w:rPr>
            </w:pPr>
            <w:r>
              <w:rPr>
                <w:rFonts w:ascii="Times New Roman" w:hAnsi="Times New Roman" w:cs="Times New Roman"/>
                <w:b/>
              </w:rPr>
              <w:t>WYKAZ OSÓB</w:t>
            </w:r>
          </w:p>
          <w:p w:rsidR="00D213A5" w:rsidRDefault="0025423F">
            <w:pPr>
              <w:widowControl w:val="0"/>
              <w:spacing w:after="0" w:line="240" w:lineRule="auto"/>
              <w:jc w:val="center"/>
              <w:rPr>
                <w:rFonts w:ascii="Times New Roman" w:hAnsi="Times New Roman" w:cs="Times New Roman"/>
                <w:b/>
              </w:rPr>
            </w:pPr>
            <w:r>
              <w:rPr>
                <w:rFonts w:ascii="Times New Roman" w:hAnsi="Times New Roman" w:cs="Times New Roman"/>
                <w:b/>
              </w:rPr>
              <w:t>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w:t>
            </w:r>
          </w:p>
          <w:p w:rsidR="00D213A5" w:rsidRDefault="0025423F">
            <w:pPr>
              <w:widowControl w:val="0"/>
              <w:spacing w:after="0" w:line="240" w:lineRule="auto"/>
              <w:jc w:val="center"/>
              <w:rPr>
                <w:rFonts w:ascii="Times New Roman" w:hAnsi="Times New Roman" w:cs="Times New Roman"/>
                <w:b/>
              </w:rPr>
            </w:pPr>
            <w:r>
              <w:rPr>
                <w:rFonts w:ascii="Times New Roman" w:hAnsi="Times New Roman" w:cs="Times New Roman"/>
                <w:b/>
              </w:rPr>
              <w:t>ORAZ Z INFORMACJĄ O PODSTAWIE DO DYSPONOWANIA TYMI OSOBAMI</w:t>
            </w:r>
          </w:p>
          <w:p w:rsidR="00D213A5" w:rsidRDefault="00D213A5">
            <w:pPr>
              <w:widowControl w:val="0"/>
              <w:spacing w:after="0" w:line="240" w:lineRule="auto"/>
              <w:jc w:val="both"/>
              <w:rPr>
                <w:rFonts w:ascii="Times New Roman" w:eastAsia="Times New Roman" w:hAnsi="Times New Roman" w:cs="Times New Roman"/>
                <w:lang w:eastAsia="zh-CN"/>
              </w:rPr>
            </w:pPr>
          </w:p>
        </w:tc>
      </w:tr>
    </w:tbl>
    <w:p w:rsidR="00D213A5" w:rsidRDefault="00D213A5">
      <w:pPr>
        <w:spacing w:after="0" w:line="240" w:lineRule="auto"/>
        <w:rPr>
          <w:rFonts w:ascii="Times New Roman" w:eastAsia="Times New Roman" w:hAnsi="Times New Roman" w:cs="Times New Roman"/>
          <w:b/>
          <w:u w:val="single"/>
          <w:lang w:eastAsia="zh-CN"/>
        </w:rPr>
      </w:pPr>
    </w:p>
    <w:p w:rsidR="00D213A5" w:rsidRDefault="0025423F">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Znak: 9/PN/21</w:t>
      </w:r>
    </w:p>
    <w:tbl>
      <w:tblPr>
        <w:tblW w:w="9658" w:type="dxa"/>
        <w:tblInd w:w="-90" w:type="dxa"/>
        <w:tblLayout w:type="fixed"/>
        <w:tblCellMar>
          <w:left w:w="70" w:type="dxa"/>
          <w:right w:w="70" w:type="dxa"/>
        </w:tblCellMar>
        <w:tblLook w:val="01E0" w:firstRow="1" w:lastRow="1" w:firstColumn="1" w:lastColumn="1" w:noHBand="0" w:noVBand="0"/>
      </w:tblPr>
      <w:tblGrid>
        <w:gridCol w:w="586"/>
        <w:gridCol w:w="1842"/>
        <w:gridCol w:w="3543"/>
        <w:gridCol w:w="2127"/>
        <w:gridCol w:w="1560"/>
      </w:tblGrid>
      <w:tr w:rsidR="00D213A5">
        <w:trPr>
          <w:cantSplit/>
          <w:trHeight w:val="1150"/>
        </w:trPr>
        <w:tc>
          <w:tcPr>
            <w:tcW w:w="586"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spacing w:line="240" w:lineRule="auto"/>
              <w:jc w:val="center"/>
              <w:rPr>
                <w:rFonts w:ascii="Times New Roman" w:hAnsi="Times New Roman" w:cs="Times New Roman"/>
                <w:b/>
              </w:rPr>
            </w:pPr>
            <w:r>
              <w:rPr>
                <w:rFonts w:ascii="Times New Roman" w:hAnsi="Times New Roman" w:cs="Times New Roman"/>
                <w:b/>
              </w:rPr>
              <w:t>Lp.</w:t>
            </w:r>
          </w:p>
        </w:tc>
        <w:tc>
          <w:tcPr>
            <w:tcW w:w="1842"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spacing w:line="240" w:lineRule="auto"/>
              <w:jc w:val="center"/>
              <w:rPr>
                <w:rFonts w:ascii="Times New Roman" w:hAnsi="Times New Roman" w:cs="Times New Roman"/>
                <w:b/>
              </w:rPr>
            </w:pPr>
            <w:r>
              <w:rPr>
                <w:rFonts w:ascii="Times New Roman" w:hAnsi="Times New Roman" w:cs="Times New Roman"/>
                <w:b/>
              </w:rPr>
              <w:t xml:space="preserve">Imię i nazwisko osoby, która będzie uczestniczyć </w:t>
            </w:r>
            <w:r>
              <w:rPr>
                <w:rFonts w:ascii="Times New Roman" w:hAnsi="Times New Roman" w:cs="Times New Roman"/>
                <w:b/>
              </w:rPr>
              <w:br/>
              <w:t>w wykonywaniu zamówienia</w:t>
            </w:r>
          </w:p>
        </w:tc>
        <w:tc>
          <w:tcPr>
            <w:tcW w:w="3543"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spacing w:line="240" w:lineRule="auto"/>
              <w:jc w:val="center"/>
              <w:rPr>
                <w:rFonts w:ascii="Times New Roman" w:hAnsi="Times New Roman" w:cs="Times New Roman"/>
                <w:b/>
              </w:rPr>
            </w:pPr>
            <w:r>
              <w:rPr>
                <w:rFonts w:ascii="Times New Roman" w:hAnsi="Times New Roman" w:cs="Times New Roman"/>
                <w:b/>
              </w:rPr>
              <w:t xml:space="preserve">Informacje o posiadanych kwalifikacjach zawodowych, doświadczeniu i wykształceniu niezbędnych do wykonania zamówienia </w:t>
            </w:r>
            <w:r>
              <w:rPr>
                <w:rFonts w:ascii="Times New Roman" w:hAnsi="Times New Roman" w:cs="Times New Roman"/>
              </w:rPr>
              <w:t>(nr i zakres uprawnień, wykształcenie, doświadczenie)</w:t>
            </w:r>
          </w:p>
        </w:tc>
        <w:tc>
          <w:tcPr>
            <w:tcW w:w="2127"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spacing w:line="240" w:lineRule="auto"/>
              <w:jc w:val="center"/>
              <w:rPr>
                <w:rFonts w:ascii="Times New Roman" w:hAnsi="Times New Roman" w:cs="Times New Roman"/>
                <w:b/>
              </w:rPr>
            </w:pPr>
            <w:r>
              <w:rPr>
                <w:rFonts w:ascii="Times New Roman" w:hAnsi="Times New Roman" w:cs="Times New Roman"/>
                <w:b/>
              </w:rPr>
              <w:t>Zakres</w:t>
            </w:r>
          </w:p>
          <w:p w:rsidR="00D213A5" w:rsidRDefault="0025423F">
            <w:pPr>
              <w:widowControl w:val="0"/>
              <w:spacing w:line="240" w:lineRule="auto"/>
              <w:jc w:val="center"/>
              <w:rPr>
                <w:rFonts w:ascii="Times New Roman" w:hAnsi="Times New Roman" w:cs="Times New Roman"/>
                <w:b/>
              </w:rPr>
            </w:pPr>
            <w:r>
              <w:rPr>
                <w:rFonts w:ascii="Times New Roman" w:hAnsi="Times New Roman" w:cs="Times New Roman"/>
                <w:b/>
              </w:rPr>
              <w:t>wykonywanych czynności przy realizacji zamówienia</w:t>
            </w:r>
          </w:p>
        </w:tc>
        <w:tc>
          <w:tcPr>
            <w:tcW w:w="1560"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spacing w:line="240" w:lineRule="auto"/>
              <w:jc w:val="center"/>
              <w:rPr>
                <w:rFonts w:ascii="Times New Roman" w:hAnsi="Times New Roman" w:cs="Times New Roman"/>
                <w:b/>
              </w:rPr>
            </w:pPr>
            <w:r>
              <w:rPr>
                <w:rFonts w:ascii="Times New Roman" w:hAnsi="Times New Roman" w:cs="Times New Roman"/>
                <w:b/>
              </w:rPr>
              <w:t>Informacja o podstawie do dysponowania tą osobą</w:t>
            </w:r>
          </w:p>
          <w:p w:rsidR="00D213A5" w:rsidRDefault="0025423F">
            <w:pPr>
              <w:widowControl w:val="0"/>
              <w:spacing w:line="240" w:lineRule="auto"/>
              <w:jc w:val="center"/>
              <w:rPr>
                <w:rFonts w:ascii="Times New Roman" w:hAnsi="Times New Roman" w:cs="Times New Roman"/>
                <w:i/>
              </w:rPr>
            </w:pPr>
            <w:r>
              <w:rPr>
                <w:rFonts w:ascii="Times New Roman" w:hAnsi="Times New Roman" w:cs="Times New Roman"/>
                <w:i/>
              </w:rPr>
              <w:t>(np. umowa o pracę, umowa zlecenie)</w:t>
            </w:r>
          </w:p>
        </w:tc>
      </w:tr>
      <w:tr w:rsidR="00D213A5">
        <w:trPr>
          <w:cantSplit/>
        </w:trPr>
        <w:tc>
          <w:tcPr>
            <w:tcW w:w="586"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jc w:val="center"/>
              <w:rPr>
                <w:rFonts w:ascii="Times New Roman" w:hAnsi="Times New Roman" w:cs="Times New Roman"/>
              </w:rPr>
            </w:pPr>
            <w:r>
              <w:rPr>
                <w:rFonts w:ascii="Times New Roman" w:hAnsi="Times New Roman" w:cs="Times New Roman"/>
              </w:rPr>
              <w:t>1.</w:t>
            </w:r>
          </w:p>
        </w:tc>
        <w:tc>
          <w:tcPr>
            <w:tcW w:w="1842"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p w:rsidR="00D213A5" w:rsidRDefault="00D213A5">
            <w:pPr>
              <w:widowControl w:val="0"/>
              <w:rPr>
                <w:rFonts w:ascii="Times New Roman" w:hAnsi="Times New Roman" w:cs="Times New Roman"/>
              </w:rPr>
            </w:pPr>
          </w:p>
          <w:p w:rsidR="00D213A5" w:rsidRDefault="00D213A5">
            <w:pPr>
              <w:widowControl w:val="0"/>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tc>
      </w:tr>
      <w:tr w:rsidR="00D213A5">
        <w:trPr>
          <w:cantSplit/>
        </w:trPr>
        <w:tc>
          <w:tcPr>
            <w:tcW w:w="586" w:type="dxa"/>
            <w:tcBorders>
              <w:top w:val="single" w:sz="4" w:space="0" w:color="000000"/>
              <w:left w:val="single" w:sz="4" w:space="0" w:color="000000"/>
              <w:bottom w:val="single" w:sz="4" w:space="0" w:color="000000"/>
              <w:right w:val="single" w:sz="4" w:space="0" w:color="000000"/>
            </w:tcBorders>
            <w:vAlign w:val="center"/>
          </w:tcPr>
          <w:p w:rsidR="00D213A5" w:rsidRDefault="0025423F">
            <w:pPr>
              <w:widowControl w:val="0"/>
              <w:jc w:val="center"/>
              <w:rPr>
                <w:rFonts w:ascii="Times New Roman" w:hAnsi="Times New Roman" w:cs="Times New Roman"/>
              </w:rPr>
            </w:pPr>
            <w:r>
              <w:rPr>
                <w:rFonts w:ascii="Times New Roman" w:hAnsi="Times New Roman" w:cs="Times New Roman"/>
              </w:rPr>
              <w:t>2.</w:t>
            </w:r>
          </w:p>
        </w:tc>
        <w:tc>
          <w:tcPr>
            <w:tcW w:w="1842"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p w:rsidR="00D213A5" w:rsidRDefault="00D213A5">
            <w:pPr>
              <w:widowControl w:val="0"/>
              <w:rPr>
                <w:rFonts w:ascii="Times New Roman" w:hAnsi="Times New Roman" w:cs="Times New Roman"/>
              </w:rPr>
            </w:pPr>
          </w:p>
          <w:p w:rsidR="00D213A5" w:rsidRDefault="00D213A5">
            <w:pPr>
              <w:widowControl w:val="0"/>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D213A5" w:rsidRDefault="00D213A5">
            <w:pPr>
              <w:widowControl w:val="0"/>
              <w:rPr>
                <w:rFonts w:ascii="Times New Roman" w:hAnsi="Times New Roman" w:cs="Times New Roman"/>
              </w:rPr>
            </w:pPr>
          </w:p>
        </w:tc>
      </w:tr>
    </w:tbl>
    <w:p w:rsidR="00D213A5" w:rsidRDefault="0025423F">
      <w:pPr>
        <w:spacing w:line="240" w:lineRule="auto"/>
        <w:ind w:left="-426"/>
        <w:rPr>
          <w:rFonts w:ascii="Times New Roman" w:hAnsi="Times New Roman" w:cs="Times New Roman"/>
          <w:b/>
        </w:rPr>
      </w:pPr>
      <w:r>
        <w:rPr>
          <w:rFonts w:ascii="Times New Roman" w:hAnsi="Times New Roman" w:cs="Times New Roman"/>
          <w:b/>
        </w:rPr>
        <w:t xml:space="preserve">UWAGA!! </w:t>
      </w:r>
    </w:p>
    <w:p w:rsidR="00D213A5" w:rsidRDefault="0025423F">
      <w:pPr>
        <w:spacing w:line="240" w:lineRule="auto"/>
        <w:ind w:left="-426"/>
        <w:jc w:val="both"/>
        <w:rPr>
          <w:rFonts w:ascii="Times New Roman" w:hAnsi="Times New Roman" w:cs="Times New Roman"/>
          <w:b/>
        </w:rPr>
      </w:pPr>
      <w:r>
        <w:rPr>
          <w:rFonts w:ascii="Times New Roman" w:hAnsi="Times New Roman" w:cs="Times New Roman"/>
        </w:rPr>
        <w:t>Jeżeli w wykazie, w informacji o podstawie do dysponowania, wykonawca wykazał, że polega na osobie innego podmiotu, zdolnych do wykonania zamówienia to powinien załączyć pisemne zobowiązanie tych podmiotów do oddania mu do dyspozycji osób zdolnych do wykonania zamówienia na okres korzystania z nich przy wykonywaniu zamówienia.</w:t>
      </w:r>
    </w:p>
    <w:p w:rsidR="00D213A5" w:rsidRDefault="00D213A5">
      <w:pPr>
        <w:spacing w:line="240" w:lineRule="auto"/>
        <w:rPr>
          <w:i/>
        </w:rPr>
      </w:pPr>
    </w:p>
    <w:p w:rsidR="00D213A5" w:rsidRDefault="00D213A5">
      <w:pPr>
        <w:spacing w:after="0" w:line="240" w:lineRule="auto"/>
        <w:rPr>
          <w:rFonts w:ascii="Times New Roman" w:eastAsia="Times New Roman" w:hAnsi="Times New Roman" w:cs="Times New Roman"/>
          <w:shd w:val="clear" w:color="auto" w:fill="00FFFF"/>
          <w:lang w:eastAsia="zh-CN"/>
        </w:rPr>
      </w:pPr>
    </w:p>
    <w:p w:rsidR="00D213A5" w:rsidRDefault="0025423F">
      <w:pPr>
        <w:spacing w:after="0" w:line="240" w:lineRule="auto"/>
        <w:ind w:left="3545"/>
        <w:rPr>
          <w:rFonts w:ascii="Times New Roman" w:eastAsia="Times New Roman" w:hAnsi="Times New Roman" w:cs="Times New Roman"/>
          <w:highlight w:val="green"/>
          <w:lang w:eastAsia="zh-CN"/>
        </w:rPr>
      </w:pPr>
      <w:r>
        <w:rPr>
          <w:rFonts w:ascii="Times New Roman" w:eastAsia="Times New Roman" w:hAnsi="Times New Roman" w:cs="Times New Roman"/>
          <w:lang w:eastAsia="zh-CN"/>
        </w:rPr>
        <w:t xml:space="preserve">kwalifikowany </w:t>
      </w:r>
      <w:r>
        <w:rPr>
          <w:rFonts w:ascii="Times New Roman" w:eastAsia="Times New Roman" w:hAnsi="Times New Roman" w:cs="Times New Roman"/>
          <w:lang w:eastAsia="pl-PL"/>
        </w:rPr>
        <w:t>podpis elektroniczny osoby upoważnionej</w:t>
      </w:r>
    </w:p>
    <w:p w:rsidR="00D213A5" w:rsidRDefault="00D213A5">
      <w:pPr>
        <w:spacing w:after="0" w:line="240" w:lineRule="auto"/>
        <w:jc w:val="both"/>
        <w:rPr>
          <w:rFonts w:ascii="Times New Roman" w:eastAsia="Times New Roman" w:hAnsi="Times New Roman" w:cs="Times New Roman"/>
          <w:b/>
          <w:bCs/>
          <w:lang w:eastAsia="zh-CN"/>
        </w:rPr>
      </w:pPr>
    </w:p>
    <w:p w:rsidR="00D213A5" w:rsidRDefault="0025423F">
      <w:pPr>
        <w:rPr>
          <w:rFonts w:ascii="Times New Roman" w:eastAsia="Times New Roman" w:hAnsi="Times New Roman" w:cs="Times New Roman"/>
          <w:b/>
          <w:bCs/>
          <w:color w:val="FF0000"/>
          <w:lang w:eastAsia="zh-CN"/>
        </w:rPr>
      </w:pPr>
      <w:r>
        <w:br w:type="page"/>
      </w:r>
    </w:p>
    <w:p w:rsidR="00D213A5" w:rsidRDefault="00D213A5">
      <w:pPr>
        <w:spacing w:after="0" w:line="240" w:lineRule="auto"/>
        <w:jc w:val="both"/>
        <w:rPr>
          <w:rFonts w:ascii="Times New Roman" w:eastAsia="Times New Roman" w:hAnsi="Times New Roman" w:cs="Times New Roman"/>
          <w:b/>
          <w:bCs/>
          <w:color w:val="FF0000"/>
          <w:lang w:eastAsia="zh-CN"/>
        </w:rPr>
      </w:pPr>
    </w:p>
    <w:tbl>
      <w:tblPr>
        <w:tblW w:w="9847" w:type="dxa"/>
        <w:tblInd w:w="-105" w:type="dxa"/>
        <w:tblLayout w:type="fixed"/>
        <w:tblCellMar>
          <w:left w:w="70" w:type="dxa"/>
          <w:right w:w="70" w:type="dxa"/>
        </w:tblCellMar>
        <w:tblLook w:val="0000" w:firstRow="0" w:lastRow="0" w:firstColumn="0" w:lastColumn="0" w:noHBand="0" w:noVBand="0"/>
      </w:tblPr>
      <w:tblGrid>
        <w:gridCol w:w="9847"/>
      </w:tblGrid>
      <w:tr w:rsidR="00D213A5">
        <w:tc>
          <w:tcPr>
            <w:tcW w:w="9847" w:type="dxa"/>
            <w:tcBorders>
              <w:top w:val="single" w:sz="12" w:space="0" w:color="000000"/>
              <w:left w:val="single" w:sz="12" w:space="0" w:color="000000"/>
              <w:bottom w:val="single" w:sz="6" w:space="0" w:color="000000"/>
              <w:right w:val="single" w:sz="12" w:space="0" w:color="000000"/>
            </w:tcBorders>
            <w:shd w:val="clear" w:color="auto" w:fill="auto"/>
          </w:tcPr>
          <w:p w:rsidR="00D213A5" w:rsidRDefault="0025423F">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7</w:t>
            </w:r>
          </w:p>
        </w:tc>
      </w:tr>
      <w:tr w:rsidR="00D213A5">
        <w:trPr>
          <w:trHeight w:val="886"/>
        </w:trPr>
        <w:tc>
          <w:tcPr>
            <w:tcW w:w="9847" w:type="dxa"/>
            <w:tcBorders>
              <w:top w:val="single" w:sz="6" w:space="0" w:color="000000"/>
              <w:left w:val="single" w:sz="12" w:space="0" w:color="000000"/>
              <w:bottom w:val="single" w:sz="12" w:space="0" w:color="000000"/>
              <w:right w:val="single" w:sz="12" w:space="0" w:color="000000"/>
            </w:tcBorders>
            <w:shd w:val="clear" w:color="auto" w:fill="auto"/>
          </w:tcPr>
          <w:p w:rsidR="00D213A5" w:rsidRDefault="0025423F">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O BRAKU PRZYNALEŻNOŚCI WYKONAWCY DO TEJ SAMEJ GRUPY KAPITAŁOWEJ*/</w:t>
            </w:r>
          </w:p>
          <w:p w:rsidR="00D213A5" w:rsidRDefault="0025423F">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OŚWIADCZENIE O PRZYNALEŻNOŚCI WYKONAWCY DO TEJ SAMEJ GRUPY KAPITAŁOWEJ*/</w:t>
            </w:r>
          </w:p>
        </w:tc>
      </w:tr>
    </w:tbl>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p>
    <w:p w:rsidR="00D213A5" w:rsidRDefault="0025423F">
      <w:pPr>
        <w:spacing w:after="0" w:line="240" w:lineRule="auto"/>
        <w:ind w:left="4254"/>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...............................................dnia ...............................</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i/>
          <w:lang w:eastAsia="zh-CN"/>
        </w:rPr>
        <w:t>/ miejscowość/</w:t>
      </w:r>
    </w:p>
    <w:p w:rsidR="00D213A5" w:rsidRDefault="002542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/oznaczenie Wykonawcy /</w:t>
      </w:r>
    </w:p>
    <w:p w:rsidR="00D213A5" w:rsidRDefault="0025423F">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Znak: 9/PN/21</w:t>
      </w:r>
    </w:p>
    <w:p w:rsidR="00D213A5" w:rsidRDefault="0025423F">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w:t>
      </w:r>
      <w:r w:rsidR="001C6268">
        <w:rPr>
          <w:rFonts w:ascii="Times New Roman" w:eastAsia="Times New Roman" w:hAnsi="Times New Roman" w:cs="Times New Roman"/>
          <w:b/>
          <w:lang w:eastAsia="zh-CN"/>
        </w:rPr>
        <w:t xml:space="preserve"> </w:t>
      </w:r>
      <w:r>
        <w:rPr>
          <w:rFonts w:ascii="Times New Roman" w:eastAsia="Times New Roman" w:hAnsi="Times New Roman" w:cs="Times New Roman"/>
          <w:b/>
          <w:lang w:eastAsia="zh-CN"/>
        </w:rPr>
        <w:t>Wykonawcy</w:t>
      </w:r>
    </w:p>
    <w:p w:rsidR="00D213A5" w:rsidRDefault="0025423F">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w zakresie art. 108 ust. 1 pkt 5 ustawy Pzp</w:t>
      </w:r>
    </w:p>
    <w:p w:rsidR="00D213A5" w:rsidRDefault="0025423F">
      <w:pPr>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 przynależności*/ lub braku przynależności do tej samej grupy kapitałowej *</w:t>
      </w:r>
    </w:p>
    <w:p w:rsidR="00D213A5" w:rsidRDefault="00D213A5">
      <w:pPr>
        <w:spacing w:before="113" w:after="0" w:line="240" w:lineRule="auto"/>
        <w:jc w:val="center"/>
        <w:rPr>
          <w:rFonts w:ascii="Times New Roman" w:eastAsia="Times New Roman" w:hAnsi="Times New Roman" w:cs="Times New Roman"/>
          <w:b/>
          <w:lang w:eastAsia="zh-CN"/>
        </w:rPr>
      </w:pPr>
    </w:p>
    <w:p w:rsidR="00D213A5" w:rsidRDefault="0025423F">
      <w:pPr>
        <w:widowControl w:val="0"/>
        <w:spacing w:after="0" w:line="240" w:lineRule="auto"/>
        <w:jc w:val="center"/>
        <w:textAlignment w:val="baseline"/>
        <w:rPr>
          <w:rFonts w:ascii="Times New Roman" w:hAnsi="Times New Roman" w:cs="Times New Roman"/>
          <w:b/>
        </w:rPr>
      </w:pPr>
      <w:r>
        <w:rPr>
          <w:rFonts w:ascii="Times New Roman" w:eastAsia="Times New Roman" w:hAnsi="Times New Roman" w:cs="Times New Roman"/>
          <w:b/>
          <w:lang w:eastAsia="zh-CN"/>
        </w:rPr>
        <w:t xml:space="preserve">Przystępując do udziału w postępowaniu o udzielenie zamówienia publicznego </w:t>
      </w:r>
      <w:r>
        <w:rPr>
          <w:rFonts w:ascii="Times New Roman" w:eastAsia="Times New Roman" w:hAnsi="Times New Roman" w:cs="Times New Roman"/>
          <w:b/>
          <w:bCs/>
          <w:lang w:eastAsia="zh-CN"/>
        </w:rPr>
        <w:t xml:space="preserve">na </w:t>
      </w:r>
      <w:r>
        <w:rPr>
          <w:rFonts w:ascii="Times New Roman" w:hAnsi="Times New Roman" w:cs="Times New Roman"/>
          <w:b/>
        </w:rPr>
        <w:t>dostawę</w:t>
      </w:r>
    </w:p>
    <w:p w:rsidR="00D213A5" w:rsidRDefault="0025423F">
      <w:pPr>
        <w:pStyle w:val="Nagwek1"/>
        <w:ind w:left="0"/>
        <w:jc w:val="center"/>
        <w:rPr>
          <w:sz w:val="22"/>
          <w:szCs w:val="22"/>
        </w:rPr>
      </w:pPr>
      <w:r>
        <w:rPr>
          <w:sz w:val="22"/>
          <w:szCs w:val="22"/>
        </w:rPr>
        <w:t>i montaż aparatu RTG wraz z zaprojektowaniem i wykonaniem robot budowlanych - adaptacją pomieszczeń na potrzeby realizacji projektu pn.: „Utworzenie Centrum Opieki Geriatrycznej w Pomorskim Centrum Reumatologicznym im. dr Jadwigi Titz – Kosko w Sopocie Sp. z o.o.” dofinansowanego z Europejskiego Funduszu Rozwoju Regionalnego na potrzeby Pomorskiego Centrum Reumatologicznego im. dr Jadwigi Titz – Kosko w Sopocie Sp. z o.o.</w:t>
      </w:r>
    </w:p>
    <w:p w:rsidR="00D213A5" w:rsidRDefault="0025423F">
      <w:pPr>
        <w:widowControl w:val="0"/>
        <w:spacing w:after="0" w:line="240" w:lineRule="auto"/>
        <w:jc w:val="center"/>
        <w:textAlignment w:val="baseline"/>
        <w:rPr>
          <w:rFonts w:ascii="Times New Roman" w:eastAsia="Times New Roman" w:hAnsi="Times New Roman" w:cs="Times New Roman"/>
          <w:lang w:eastAsia="zh-CN"/>
        </w:rPr>
      </w:pPr>
      <w:r>
        <w:rPr>
          <w:rFonts w:ascii="Times New Roman" w:eastAsia="Times New Roman" w:hAnsi="Times New Roman" w:cs="Times New Roman"/>
          <w:b/>
          <w:lang w:eastAsia="zh-CN" w:bidi="pl-PL"/>
        </w:rPr>
        <w:t xml:space="preserve">– postępowanie o udzielenie zamówienia publicznego prowadzone w trybie przetargu nieograniczonego – Znak: </w:t>
      </w:r>
      <w:r>
        <w:rPr>
          <w:rFonts w:ascii="Times New Roman" w:eastAsia="Times New Roman" w:hAnsi="Times New Roman" w:cs="Times New Roman"/>
          <w:b/>
          <w:lang w:eastAsia="zh-CN"/>
        </w:rPr>
        <w:t>9/PN/21</w:t>
      </w:r>
    </w:p>
    <w:p w:rsidR="00D213A5" w:rsidRDefault="00D213A5">
      <w:pPr>
        <w:spacing w:after="0" w:line="240" w:lineRule="auto"/>
        <w:jc w:val="both"/>
        <w:rPr>
          <w:rFonts w:ascii="Times New Roman" w:eastAsia="Times New Roman" w:hAnsi="Times New Roman" w:cs="Times New Roman"/>
          <w:lang w:eastAsia="zh-CN"/>
        </w:rPr>
      </w:pPr>
    </w:p>
    <w:p w:rsidR="00D213A5" w:rsidRDefault="0025423F">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oświadczam, że Wykonawca, którego reprezentuję:</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b/>
          <w:lang w:eastAsia="pl-PL"/>
        </w:rPr>
        <w:t xml:space="preserve">. </w:t>
      </w:r>
      <w:r>
        <w:rPr>
          <w:rFonts w:ascii="Times New Roman" w:eastAsia="Times New Roman" w:hAnsi="Times New Roman" w:cs="Times New Roman"/>
          <w:b/>
          <w:i/>
          <w:iCs/>
          <w:lang w:eastAsia="pl-PL"/>
        </w:rPr>
        <w:t xml:space="preserve">należy */ nie należy </w:t>
      </w:r>
      <w:r>
        <w:rPr>
          <w:rFonts w:ascii="Times New Roman" w:eastAsia="Times New Roman" w:hAnsi="Times New Roman" w:cs="Times New Roman"/>
          <w:lang w:eastAsia="pl-PL"/>
        </w:rPr>
        <w:t>do tej samej grupy kapitałowej w rozumieniu ustawy z dnia 16 lutego 2007 roku o ochronie konkurencji i konsumentów (t.j.Dz.U. 2019.369)</w:t>
      </w:r>
      <w:r w:rsidR="001C626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 innymi Wykonawcami, którzy złożyli odrębne oferty lub oferty częściowe w niniejszym postępowaniu.</w:t>
      </w:r>
    </w:p>
    <w:p w:rsidR="00D213A5" w:rsidRDefault="00D213A5">
      <w:pPr>
        <w:widowControl w:val="0"/>
        <w:spacing w:after="0" w:line="240" w:lineRule="auto"/>
        <w:jc w:val="both"/>
        <w:textAlignment w:val="baseline"/>
        <w:rPr>
          <w:rFonts w:ascii="Times New Roman" w:eastAsia="Times New Roman" w:hAnsi="Times New Roman" w:cs="Times New Roman"/>
          <w:i/>
          <w:lang w:eastAsia="pl-PL"/>
        </w:rPr>
      </w:pPr>
    </w:p>
    <w:p w:rsidR="00D213A5" w:rsidRDefault="0025423F">
      <w:pPr>
        <w:widowControl w:val="0"/>
        <w:spacing w:after="0" w:line="24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2. Wykaz wykonawców należących do tej samej grupy kapitałowej, którzy złożyli oferty:</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lang w:eastAsia="pl-PL"/>
        </w:rPr>
        <w:t>........................................................................................................................................................................................................................................................................................................................................</w:t>
      </w:r>
    </w:p>
    <w:p w:rsidR="00D213A5" w:rsidRDefault="00D213A5">
      <w:pPr>
        <w:widowControl w:val="0"/>
        <w:spacing w:after="0" w:line="240" w:lineRule="auto"/>
        <w:jc w:val="both"/>
        <w:textAlignment w:val="baseline"/>
        <w:rPr>
          <w:rFonts w:ascii="Times New Roman" w:eastAsia="Times New Roman" w:hAnsi="Times New Roman" w:cs="Times New Roman"/>
          <w:lang w:eastAsia="pl-PL"/>
        </w:rPr>
      </w:pP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i/>
          <w:lang w:eastAsia="pl-PL"/>
        </w:rPr>
        <w:t>* niewłaściwe skreślić</w:t>
      </w:r>
    </w:p>
    <w:p w:rsidR="00D213A5" w:rsidRDefault="00D213A5">
      <w:pPr>
        <w:spacing w:after="0" w:line="240" w:lineRule="auto"/>
        <w:jc w:val="right"/>
        <w:textAlignment w:val="baseline"/>
        <w:rPr>
          <w:rFonts w:ascii="Times New Roman" w:eastAsia="Times New Roman" w:hAnsi="Times New Roman" w:cs="Times New Roman"/>
          <w:bCs/>
          <w:lang w:eastAsia="pl-PL"/>
        </w:rPr>
      </w:pPr>
    </w:p>
    <w:p w:rsidR="00D213A5" w:rsidRDefault="0025423F">
      <w:pPr>
        <w:spacing w:after="0" w:line="240" w:lineRule="auto"/>
        <w:ind w:left="2832"/>
        <w:rPr>
          <w:rFonts w:ascii="Times New Roman" w:eastAsia="Times New Roman" w:hAnsi="Times New Roman" w:cs="Times New Roman"/>
          <w:lang w:eastAsia="zh-CN"/>
        </w:rPr>
      </w:pPr>
      <w:r>
        <w:rPr>
          <w:rFonts w:ascii="Times New Roman" w:eastAsia="Times New Roman" w:hAnsi="Times New Roman" w:cs="Times New Roman"/>
          <w:lang w:eastAsia="zh-CN"/>
        </w:rPr>
        <w:t>/kwalifikowany podpis elektroniczny Wykonawcy lub osoby                  upoważnionej do reprezentowania   Wykonawcy/</w:t>
      </w:r>
    </w:p>
    <w:p w:rsidR="00D213A5" w:rsidRDefault="00D213A5">
      <w:pPr>
        <w:spacing w:after="0" w:line="240" w:lineRule="auto"/>
        <w:rPr>
          <w:rFonts w:ascii="Times New Roman" w:eastAsia="Times New Roman" w:hAnsi="Times New Roman" w:cs="Times New Roman"/>
          <w:lang w:eastAsia="zh-CN"/>
        </w:rPr>
      </w:pPr>
    </w:p>
    <w:p w:rsidR="00D213A5" w:rsidRDefault="00D213A5">
      <w:pPr>
        <w:widowControl w:val="0"/>
        <w:tabs>
          <w:tab w:val="left" w:pos="408"/>
        </w:tabs>
        <w:spacing w:after="0" w:line="240" w:lineRule="auto"/>
        <w:ind w:left="408" w:hanging="408"/>
        <w:jc w:val="both"/>
        <w:textAlignment w:val="baseline"/>
        <w:rPr>
          <w:rFonts w:ascii="Times New Roman" w:eastAsia="Times New Roman" w:hAnsi="Times New Roman" w:cs="Times New Roman"/>
          <w:b/>
          <w:lang w:eastAsia="pl-PL"/>
        </w:rPr>
      </w:pPr>
    </w:p>
    <w:p w:rsidR="00D213A5" w:rsidRDefault="0025423F">
      <w:pPr>
        <w:widowControl w:val="0"/>
        <w:tabs>
          <w:tab w:val="left" w:pos="408"/>
        </w:tabs>
        <w:spacing w:after="0" w:line="240" w:lineRule="auto"/>
        <w:ind w:left="408" w:hanging="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Uwaga! Grupa kapitałowa</w:t>
      </w:r>
      <w:r>
        <w:rPr>
          <w:rFonts w:ascii="Times New Roman" w:eastAsia="Times New Roman" w:hAnsi="Times New Roman" w:cs="Times New Roman"/>
          <w:lang w:eastAsia="pl-PL"/>
        </w:rPr>
        <w:t xml:space="preserve"> – według ustawy z dnia 16 lutego 2007 r. o ochronie konkurencji i konsumentów (Dz.U.t.j.2019.369) rozumie się przez to wszystkich przedsiębiorców, którzy są kontrolowani w sposób bezpośredni lub pośredni przez jednego przedsiębiorcę, w tym również tego przedsiębiorcę</w:t>
      </w:r>
    </w:p>
    <w:p w:rsidR="00D213A5" w:rsidRDefault="00D213A5">
      <w:pPr>
        <w:widowControl w:val="0"/>
        <w:spacing w:after="0" w:line="240" w:lineRule="auto"/>
        <w:jc w:val="both"/>
        <w:textAlignment w:val="baseline"/>
        <w:rPr>
          <w:rFonts w:ascii="Times New Roman" w:eastAsia="Times New Roman" w:hAnsi="Times New Roman" w:cs="Times New Roman"/>
          <w:lang w:eastAsia="pl-PL"/>
        </w:rPr>
      </w:pPr>
    </w:p>
    <w:p w:rsidR="00D213A5" w:rsidRDefault="0025423F">
      <w:pPr>
        <w:widowControl w:val="0"/>
        <w:spacing w:after="0" w:line="240" w:lineRule="auto"/>
        <w:ind w:left="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rsidR="001C6268" w:rsidRDefault="001C6268">
      <w:pPr>
        <w:widowControl w:val="0"/>
        <w:spacing w:after="0" w:line="240" w:lineRule="auto"/>
        <w:ind w:left="408"/>
        <w:jc w:val="both"/>
        <w:textAlignment w:val="baseline"/>
        <w:rPr>
          <w:rFonts w:ascii="Times New Roman" w:eastAsia="Times New Roman" w:hAnsi="Times New Roman" w:cs="Times New Roman"/>
          <w:lang w:eastAsia="pl-PL"/>
        </w:rPr>
        <w:sectPr w:rsidR="001C6268">
          <w:headerReference w:type="default" r:id="rId10"/>
          <w:footerReference w:type="default" r:id="rId11"/>
          <w:pgSz w:w="11906" w:h="16838"/>
          <w:pgMar w:top="1417" w:right="1133" w:bottom="1417" w:left="1417" w:header="708" w:footer="708" w:gutter="0"/>
          <w:cols w:space="708"/>
          <w:formProt w:val="0"/>
          <w:docGrid w:linePitch="360" w:charSpace="4096"/>
        </w:sectPr>
      </w:pPr>
    </w:p>
    <w:tbl>
      <w:tblPr>
        <w:tblW w:w="9993" w:type="dxa"/>
        <w:tblLayout w:type="fixed"/>
        <w:tblCellMar>
          <w:left w:w="70" w:type="dxa"/>
          <w:right w:w="70" w:type="dxa"/>
        </w:tblCellMar>
        <w:tblLook w:val="0000" w:firstRow="0" w:lastRow="0" w:firstColumn="0" w:lastColumn="0" w:noHBand="0" w:noVBand="0"/>
      </w:tblPr>
      <w:tblGrid>
        <w:gridCol w:w="9993"/>
      </w:tblGrid>
      <w:tr w:rsidR="00D213A5">
        <w:tc>
          <w:tcPr>
            <w:tcW w:w="9993" w:type="dxa"/>
            <w:tcBorders>
              <w:top w:val="single" w:sz="12" w:space="0" w:color="000000"/>
              <w:left w:val="single" w:sz="12" w:space="0" w:color="000000"/>
              <w:bottom w:val="single" w:sz="6" w:space="0" w:color="000000"/>
              <w:right w:val="single" w:sz="12" w:space="0" w:color="000000"/>
            </w:tcBorders>
          </w:tcPr>
          <w:p w:rsidR="00D213A5" w:rsidRDefault="0025423F">
            <w:pPr>
              <w:keepNext/>
              <w:widowControl w:val="0"/>
              <w:spacing w:after="0" w:line="360" w:lineRule="atLeast"/>
              <w:jc w:val="both"/>
              <w:textAlignment w:val="baseline"/>
              <w:outlineLvl w:val="1"/>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NUMER 8</w:t>
            </w:r>
          </w:p>
        </w:tc>
      </w:tr>
      <w:tr w:rsidR="00D213A5">
        <w:trPr>
          <w:trHeight w:val="879"/>
        </w:trPr>
        <w:tc>
          <w:tcPr>
            <w:tcW w:w="9993" w:type="dxa"/>
            <w:tcBorders>
              <w:top w:val="single" w:sz="6" w:space="0" w:color="000000"/>
              <w:left w:val="single" w:sz="12" w:space="0" w:color="000000"/>
              <w:bottom w:val="single" w:sz="12" w:space="0" w:color="000000"/>
              <w:right w:val="single" w:sz="12" w:space="0" w:color="000000"/>
            </w:tcBorders>
          </w:tcPr>
          <w:p w:rsidR="00D213A5" w:rsidRDefault="0025423F">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WZÓR - ZOBOWIĄZANIE PODMIOTU</w:t>
            </w:r>
          </w:p>
          <w:p w:rsidR="00D213A5" w:rsidRDefault="0025423F">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rsidR="00D213A5" w:rsidRDefault="00D213A5">
            <w:pPr>
              <w:widowControl w:val="0"/>
              <w:spacing w:after="0" w:line="360" w:lineRule="atLeast"/>
              <w:jc w:val="center"/>
              <w:textAlignment w:val="baseline"/>
              <w:rPr>
                <w:rFonts w:ascii="Times New Roman" w:eastAsia="Times New Roman" w:hAnsi="Times New Roman" w:cs="Times New Roman"/>
                <w:b/>
                <w:lang w:eastAsia="pl-PL"/>
              </w:rPr>
            </w:pPr>
          </w:p>
        </w:tc>
      </w:tr>
    </w:tbl>
    <w:p w:rsidR="00D213A5" w:rsidRDefault="00D213A5">
      <w:pPr>
        <w:widowControl w:val="0"/>
        <w:spacing w:after="0" w:line="240" w:lineRule="auto"/>
        <w:ind w:left="3540"/>
        <w:jc w:val="both"/>
        <w:textAlignment w:val="baseline"/>
        <w:rPr>
          <w:rFonts w:ascii="Times New Roman" w:eastAsia="Times New Roman" w:hAnsi="Times New Roman" w:cs="Times New Roman"/>
          <w:highlight w:val="green"/>
          <w:lang w:eastAsia="pl-PL"/>
        </w:rPr>
      </w:pPr>
    </w:p>
    <w:p w:rsidR="00D213A5" w:rsidRDefault="00D213A5">
      <w:pPr>
        <w:widowControl w:val="0"/>
        <w:spacing w:after="0" w:line="240" w:lineRule="auto"/>
        <w:ind w:left="3540" w:firstLine="708"/>
        <w:jc w:val="both"/>
        <w:textAlignment w:val="baseline"/>
        <w:rPr>
          <w:rFonts w:ascii="Times New Roman" w:eastAsia="Times New Roman" w:hAnsi="Times New Roman" w:cs="Times New Roman"/>
          <w:highlight w:val="green"/>
          <w:lang w:eastAsia="pl-PL"/>
        </w:rPr>
      </w:pPr>
    </w:p>
    <w:p w:rsidR="00D213A5" w:rsidRDefault="0025423F">
      <w:pPr>
        <w:widowControl w:val="0"/>
        <w:spacing w:after="0" w:line="240" w:lineRule="auto"/>
        <w:ind w:left="3540" w:firstLine="7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rsidR="00D213A5" w:rsidRDefault="0025423F">
      <w:pPr>
        <w:widowControl w:val="0"/>
        <w:spacing w:after="0" w:line="240" w:lineRule="auto"/>
        <w:ind w:firstLine="3261"/>
        <w:jc w:val="both"/>
        <w:textAlignment w:val="baseline"/>
        <w:rPr>
          <w:rFonts w:ascii="Times New Roman" w:eastAsia="Times New Roman" w:hAnsi="Times New Roman" w:cs="Times New Roman"/>
          <w:i/>
          <w:lang w:eastAsia="pl-PL"/>
        </w:rPr>
      </w:pPr>
      <w:r>
        <w:rPr>
          <w:rFonts w:ascii="Times New Roman" w:eastAsia="Times New Roman" w:hAnsi="Times New Roman" w:cs="Times New Roman"/>
          <w:lang w:eastAsia="pl-PL"/>
        </w:rPr>
        <w:tab/>
      </w:r>
      <w:r>
        <w:rPr>
          <w:rFonts w:ascii="Times New Roman" w:eastAsia="Times New Roman" w:hAnsi="Times New Roman" w:cs="Times New Roman"/>
          <w:i/>
          <w:lang w:eastAsia="pl-PL"/>
        </w:rPr>
        <w:t>/ miejscowość/</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/oznaczenie Podmiotu /</w:t>
      </w:r>
    </w:p>
    <w:p w:rsidR="00D213A5" w:rsidRDefault="0025423F">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ZOBOWIĄZANIE PODMIOTU</w:t>
      </w:r>
    </w:p>
    <w:p w:rsidR="00D213A5" w:rsidRDefault="0025423F">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rsidR="00D213A5" w:rsidRDefault="00D213A5">
      <w:pPr>
        <w:widowControl w:val="0"/>
        <w:spacing w:after="0" w:line="240" w:lineRule="auto"/>
        <w:jc w:val="both"/>
        <w:textAlignment w:val="baseline"/>
        <w:rPr>
          <w:rFonts w:ascii="Times New Roman" w:eastAsia="Times New Roman" w:hAnsi="Times New Roman" w:cs="Times New Roman"/>
          <w:lang w:eastAsia="pl-PL"/>
        </w:rPr>
      </w:pPr>
    </w:p>
    <w:p w:rsidR="00D213A5" w:rsidRDefault="0025423F">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Działając w imieniu:     ……………………………………………………………………………………………………………</w:t>
      </w:r>
    </w:p>
    <w:p w:rsidR="00D213A5" w:rsidRDefault="0025423F">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zobowiązuje się do oddania do dyspozycji Wykonawcy pod nazwą: </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następujących zasobów: </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D213A5" w:rsidRDefault="0025423F">
      <w:pPr>
        <w:widowControl w:val="0"/>
        <w:spacing w:after="0" w:line="240" w:lineRule="auto"/>
        <w:jc w:val="both"/>
        <w:textAlignment w:val="baseline"/>
        <w:rPr>
          <w:rFonts w:ascii="Times New Roman" w:hAnsi="Times New Roman" w:cs="Times New Roman"/>
        </w:rPr>
      </w:pPr>
      <w:r>
        <w:rPr>
          <w:rFonts w:ascii="Times New Roman" w:eastAsia="Times New Roman" w:hAnsi="Times New Roman" w:cs="Times New Roman"/>
          <w:lang w:eastAsia="pl-PL"/>
        </w:rPr>
        <w:t xml:space="preserve">niezbędnych do udziału w postępowaniu o udzielenie zamówienia publicznego w trybie przetargu nieograniczonego </w:t>
      </w:r>
      <w:r>
        <w:rPr>
          <w:rFonts w:ascii="Times New Roman" w:eastAsia="Times New Roman" w:hAnsi="Times New Roman" w:cs="Times New Roman"/>
          <w:kern w:val="2"/>
          <w:lang w:eastAsia="pl-PL" w:bidi="pl-PL"/>
        </w:rPr>
        <w:t xml:space="preserve">Znak: </w:t>
      </w:r>
      <w:r>
        <w:rPr>
          <w:rFonts w:ascii="Times New Roman" w:eastAsia="Times New Roman" w:hAnsi="Times New Roman" w:cs="Times New Roman"/>
          <w:lang w:eastAsia="zh-CN"/>
        </w:rPr>
        <w:t>9/PN/21</w:t>
      </w:r>
      <w:r>
        <w:rPr>
          <w:rFonts w:ascii="Times New Roman" w:eastAsia="Times New Roman" w:hAnsi="Times New Roman" w:cs="Times New Roman"/>
          <w:bCs/>
          <w:lang w:eastAsia="zh-CN"/>
        </w:rPr>
        <w:t xml:space="preserve"> na </w:t>
      </w:r>
      <w:r>
        <w:rPr>
          <w:rFonts w:ascii="Times New Roman" w:hAnsi="Times New Roman" w:cs="Times New Roman"/>
        </w:rPr>
        <w:t xml:space="preserve">dostawę i montaż aparatu RTG wraz z zaprojektowaniem i wykonaniem robót budowlanych - adaptacją pomieszczeń na potrzeby realizacji projektu pn.: „Utworzenie Centrum Opieki Geriatrycznej w Pomorskim Centrum Reumatologicznym im. dr Jadwigi Titz – Kosko w Sopocie Sp. z o.o.” dofinansowanego z Europejskiego Funduszu Rozwoju Regionalnego na potrzeby Pomorskiego Centrum Reumatologicznego im. dr Jadwigi Titz – Kosko w Sopocie Sp. z o.o. - postępowanie prowadzone w trybie przetargu nieograniczonego – Znak: 9/PN/21, </w:t>
      </w:r>
      <w:r>
        <w:rPr>
          <w:rFonts w:ascii="Times New Roman" w:eastAsia="Times New Roman" w:hAnsi="Times New Roman" w:cs="Times New Roman"/>
          <w:lang w:eastAsia="pl-PL"/>
        </w:rPr>
        <w:t xml:space="preserve">na </w:t>
      </w:r>
      <w:r>
        <w:rPr>
          <w:rFonts w:ascii="Times New Roman" w:eastAsia="Times New Roman" w:hAnsi="Times New Roman" w:cs="Times New Roman"/>
          <w:bCs/>
          <w:lang w:eastAsia="pl-PL"/>
        </w:rPr>
        <w:t xml:space="preserve">okres konieczny dla </w:t>
      </w:r>
      <w:r>
        <w:rPr>
          <w:rFonts w:ascii="Times New Roman" w:eastAsia="Times New Roman" w:hAnsi="Times New Roman" w:cs="Times New Roman"/>
          <w:lang w:eastAsia="pl-PL"/>
        </w:rPr>
        <w:t>wykonania zamówienia w razie zawarcia umowy o zamówienie publiczne z tym Wykonawcą.</w:t>
      </w:r>
    </w:p>
    <w:p w:rsidR="00D213A5" w:rsidRDefault="00D213A5">
      <w:pPr>
        <w:widowControl w:val="0"/>
        <w:spacing w:after="0" w:line="240" w:lineRule="auto"/>
        <w:jc w:val="both"/>
        <w:textAlignment w:val="baseline"/>
        <w:rPr>
          <w:rFonts w:ascii="Times New Roman" w:eastAsia="Times New Roman" w:hAnsi="Times New Roman" w:cs="Times New Roman"/>
          <w:lang w:eastAsia="pl-PL"/>
        </w:rPr>
      </w:pP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 zakres moich zasobów dostępnych Wykonawcy:</w:t>
      </w:r>
    </w:p>
    <w:p w:rsidR="00D213A5" w:rsidRDefault="0025423F">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rsidR="00D213A5" w:rsidRDefault="0025423F">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sposób udostępnienia  i wykorzystania moich zasobów przez Wykonawcę przy wykonywaniu w/w zamówienia; </w:t>
      </w:r>
    </w:p>
    <w:p w:rsidR="00D213A5" w:rsidRDefault="0025423F">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rsidR="00D213A5" w:rsidRPr="001C6268" w:rsidRDefault="0025423F">
      <w:pPr>
        <w:widowControl w:val="0"/>
        <w:spacing w:after="0" w:line="240" w:lineRule="auto"/>
        <w:jc w:val="both"/>
        <w:textAlignment w:val="baseline"/>
        <w:rPr>
          <w:rFonts w:ascii="Times New Roman" w:eastAsia="Times New Roman" w:hAnsi="Times New Roman" w:cs="Times New Roman"/>
          <w:lang w:eastAsia="pl-PL"/>
        </w:rPr>
      </w:pPr>
      <w:r w:rsidRPr="001C6268">
        <w:rPr>
          <w:rFonts w:ascii="Times New Roman" w:eastAsia="Times New Roman" w:hAnsi="Times New Roman" w:cs="Times New Roman"/>
          <w:lang w:eastAsia="pl-PL"/>
        </w:rPr>
        <w:t xml:space="preserve">3) okres udostępnienia przy wykonywaniu w/w zamówienia: </w:t>
      </w:r>
    </w:p>
    <w:p w:rsidR="00D213A5" w:rsidRPr="001C6268" w:rsidRDefault="0025423F">
      <w:pPr>
        <w:widowControl w:val="0"/>
        <w:spacing w:after="0" w:line="240" w:lineRule="auto"/>
        <w:jc w:val="both"/>
        <w:textAlignment w:val="baseline"/>
        <w:rPr>
          <w:rFonts w:ascii="Times New Roman" w:eastAsia="Times New Roman" w:hAnsi="Times New Roman" w:cs="Times New Roman"/>
          <w:b/>
          <w:lang w:eastAsia="pl-PL"/>
        </w:rPr>
      </w:pPr>
      <w:r w:rsidRPr="001C6268">
        <w:rPr>
          <w:rFonts w:ascii="Times New Roman" w:eastAsia="Times New Roman" w:hAnsi="Times New Roman" w:cs="Times New Roman"/>
          <w:b/>
          <w:lang w:eastAsia="pl-PL"/>
        </w:rPr>
        <w:t>……………………………………………………………………………………………………………</w:t>
      </w:r>
    </w:p>
    <w:p w:rsidR="00D213A5" w:rsidRPr="001C6268" w:rsidRDefault="0025423F">
      <w:pPr>
        <w:widowControl w:val="0"/>
        <w:spacing w:after="0" w:line="240" w:lineRule="auto"/>
        <w:jc w:val="both"/>
        <w:textAlignment w:val="baseline"/>
        <w:rPr>
          <w:rFonts w:ascii="Times New Roman" w:eastAsia="Times New Roman" w:hAnsi="Times New Roman" w:cs="Times New Roman"/>
          <w:lang w:eastAsia="pl-PL"/>
        </w:rPr>
      </w:pPr>
      <w:r w:rsidRPr="001C6268">
        <w:rPr>
          <w:rFonts w:ascii="Times New Roman" w:hAnsi="Times New Roman" w:cs="Times New Roman"/>
          <w:shd w:val="clear" w:color="auto" w:fill="FFFFFF"/>
        </w:rPr>
        <w:t>4) określenie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213A5" w:rsidRPr="001C6268" w:rsidRDefault="0025423F">
      <w:pPr>
        <w:widowControl w:val="0"/>
        <w:spacing w:after="0" w:line="240" w:lineRule="auto"/>
        <w:jc w:val="both"/>
        <w:textAlignment w:val="baseline"/>
        <w:rPr>
          <w:rFonts w:ascii="Times New Roman" w:eastAsia="Times New Roman" w:hAnsi="Times New Roman" w:cs="Times New Roman"/>
          <w:b/>
          <w:lang w:eastAsia="pl-PL"/>
        </w:rPr>
      </w:pPr>
      <w:r w:rsidRPr="001C6268">
        <w:rPr>
          <w:rFonts w:ascii="Times New Roman" w:eastAsia="Times New Roman" w:hAnsi="Times New Roman" w:cs="Times New Roman"/>
          <w:b/>
          <w:lang w:eastAsia="pl-PL"/>
        </w:rPr>
        <w:t>……………………………………………………………………………………………………………</w:t>
      </w:r>
    </w:p>
    <w:p w:rsidR="00D213A5" w:rsidRPr="001C6268" w:rsidRDefault="0025423F">
      <w:pPr>
        <w:widowControl w:val="0"/>
        <w:spacing w:after="0" w:line="360" w:lineRule="atLeast"/>
        <w:jc w:val="both"/>
        <w:textAlignment w:val="baseline"/>
        <w:rPr>
          <w:rFonts w:ascii="Times New Roman" w:eastAsia="Times New Roman" w:hAnsi="Times New Roman" w:cs="Times New Roman"/>
          <w:lang w:eastAsia="pl-PL"/>
        </w:rPr>
      </w:pPr>
      <w:r w:rsidRPr="001C6268">
        <w:rPr>
          <w:rFonts w:ascii="Times New Roman" w:eastAsia="Times New Roman" w:hAnsi="Times New Roman" w:cs="Times New Roman"/>
          <w:b/>
          <w:lang w:eastAsia="pl-PL"/>
        </w:rPr>
        <w:t>……………………………………………………………………………………………………………</w:t>
      </w:r>
    </w:p>
    <w:p w:rsidR="00D213A5" w:rsidRDefault="0025423F">
      <w:pPr>
        <w:widowControl w:val="0"/>
        <w:spacing w:after="0" w:line="360" w:lineRule="atLeast"/>
        <w:ind w:left="283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D213A5" w:rsidRDefault="0025423F">
      <w:pPr>
        <w:widowControl w:val="0"/>
        <w:spacing w:after="0" w:line="260" w:lineRule="atLeast"/>
        <w:ind w:left="2836" w:firstLine="709"/>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kwalifikowany  podpis elektroniczny osoby upoważnionej</w:t>
      </w:r>
    </w:p>
    <w:sectPr w:rsidR="00D213A5">
      <w:headerReference w:type="default" r:id="rId12"/>
      <w:footerReference w:type="default" r:id="rId13"/>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A54" w:rsidRDefault="00C65A54">
      <w:pPr>
        <w:spacing w:after="0" w:line="240" w:lineRule="auto"/>
      </w:pPr>
      <w:r>
        <w:separator/>
      </w:r>
    </w:p>
  </w:endnote>
  <w:endnote w:type="continuationSeparator" w:id="0">
    <w:p w:rsidR="00C65A54" w:rsidRDefault="00C6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NEELD+TimesNewRoman">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EE"/>
    <w:family w:val="roman"/>
    <w:pitch w:val="variable"/>
  </w:font>
  <w:font w:name="Arial Unicode MS">
    <w:altName w:val="MS Mincho"/>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p w:rsidR="00C65A54" w:rsidRDefault="00C65A54">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566331">
      <w:rPr>
        <w:rStyle w:val="Numerstrony"/>
        <w:noProof/>
        <w:sz w:val="18"/>
        <w:szCs w:val="18"/>
      </w:rPr>
      <w:t>9</w:t>
    </w:r>
    <w:r>
      <w:rPr>
        <w:rStyle w:val="Numerstrony"/>
        <w:sz w:val="18"/>
        <w:szCs w:val="18"/>
      </w:rPr>
      <w:fldChar w:fldCharType="end"/>
    </w:r>
    <w:r>
      <w:rPr>
        <w:rStyle w:val="Numerstrony"/>
        <w:sz w:val="18"/>
        <w:szCs w:val="18"/>
      </w:rPr>
      <w:t>/77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A54" w:rsidRDefault="00C65A54">
      <w:pPr>
        <w:spacing w:after="0" w:line="240" w:lineRule="auto"/>
      </w:pPr>
      <w:r>
        <w:separator/>
      </w:r>
    </w:p>
  </w:footnote>
  <w:footnote w:type="continuationSeparator" w:id="0">
    <w:p w:rsidR="00C65A54" w:rsidRDefault="00C6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pStyle w:val="Nagwek"/>
      <w:rPr>
        <w:i/>
        <w:sz w:val="20"/>
        <w:u w:val="single"/>
      </w:rPr>
    </w:pPr>
    <w:r>
      <w:rPr>
        <w:noProof/>
        <w:lang w:eastAsia="pl-PL"/>
      </w:rPr>
      <w:drawing>
        <wp:inline distT="0" distB="0" distL="0" distR="0">
          <wp:extent cx="5940425" cy="68516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rsidR="00C65A54" w:rsidRDefault="00C65A54">
    <w:pPr>
      <w:pStyle w:val="Nagwek"/>
      <w:jc w:val="right"/>
    </w:pPr>
    <w:r>
      <w:rPr>
        <w:i/>
        <w:sz w:val="20"/>
        <w:u w:val="single"/>
      </w:rPr>
      <w:t>Specyfikacja Warunków Zamówienia – przetarg nieograniczony – znak: 9/PN/21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pStyle w:val="Nagwek"/>
      <w:rPr>
        <w:i/>
        <w:sz w:val="20"/>
        <w:u w:val="single"/>
      </w:rPr>
    </w:pPr>
    <w:r>
      <w:rPr>
        <w:noProof/>
        <w:lang w:eastAsia="pl-PL"/>
      </w:rPr>
      <w:drawing>
        <wp:inline distT="0" distB="0" distL="0" distR="0">
          <wp:extent cx="5940425" cy="685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rsidR="00C65A54" w:rsidRDefault="00C65A54">
    <w:pPr>
      <w:pStyle w:val="Nagwek"/>
      <w:jc w:val="right"/>
    </w:pPr>
    <w:r>
      <w:rPr>
        <w:i/>
        <w:sz w:val="20"/>
        <w:u w:val="single"/>
      </w:rPr>
      <w:t>Specyfikacja Warunków Zamówienia – przetarg nieograniczony – znak: 9/PN/21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54" w:rsidRDefault="00C65A54">
    <w:pPr>
      <w:pStyle w:val="Nagwek"/>
      <w:rPr>
        <w:i/>
        <w:sz w:val="20"/>
        <w:u w:val="single"/>
      </w:rPr>
    </w:pPr>
    <w:r>
      <w:rPr>
        <w:noProof/>
        <w:lang w:eastAsia="pl-PL"/>
      </w:rPr>
      <w:drawing>
        <wp:inline distT="0" distB="0" distL="0" distR="0">
          <wp:extent cx="5940425" cy="68516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rsidR="00C65A54" w:rsidRDefault="00C65A54">
    <w:pPr>
      <w:pStyle w:val="Nagwek"/>
      <w:jc w:val="right"/>
    </w:pPr>
    <w:r>
      <w:rPr>
        <w:i/>
        <w:sz w:val="20"/>
        <w:u w:val="single"/>
      </w:rPr>
      <w:t>Specyfikacja Warunków Zamówienia – przetarg nieograniczony – znak: 6/PN/21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DF5"/>
    <w:multiLevelType w:val="multilevel"/>
    <w:tmpl w:val="57FA7B0E"/>
    <w:lvl w:ilvl="0">
      <w:start w:val="7"/>
      <w:numFmt w:val="bullet"/>
      <w:lvlText w:val="-"/>
      <w:lvlJc w:val="left"/>
      <w:pPr>
        <w:tabs>
          <w:tab w:val="num" w:pos="450"/>
        </w:tabs>
        <w:ind w:left="450" w:hanging="375"/>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712BBC"/>
    <w:multiLevelType w:val="multilevel"/>
    <w:tmpl w:val="2466AE70"/>
    <w:lvl w:ilvl="0">
      <w:start w:val="5"/>
      <w:numFmt w:val="decimal"/>
      <w:lvlText w:val="%1."/>
      <w:lvlJc w:val="left"/>
      <w:pPr>
        <w:tabs>
          <w:tab w:val="num" w:pos="720"/>
        </w:tabs>
        <w:ind w:left="720" w:hanging="360"/>
      </w:pPr>
      <w:rPr>
        <w:b w:val="0"/>
        <w:color w:val="auto"/>
        <w:sz w:val="20"/>
        <w:szCs w:val="20"/>
      </w:rPr>
    </w:lvl>
    <w:lvl w:ilvl="1">
      <w:start w:val="1"/>
      <w:numFmt w:val="decimal"/>
      <w:lvlText w:val="%2."/>
      <w:lvlJc w:val="left"/>
      <w:pPr>
        <w:tabs>
          <w:tab w:val="num" w:pos="1440"/>
        </w:tabs>
        <w:ind w:left="1440" w:hanging="360"/>
      </w:pPr>
      <w:rPr>
        <w:b/>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1211"/>
        </w:tabs>
        <w:ind w:left="1211"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E55787"/>
    <w:multiLevelType w:val="multilevel"/>
    <w:tmpl w:val="3204272A"/>
    <w:lvl w:ilvl="0">
      <w:start w:val="1"/>
      <w:numFmt w:val="decimal"/>
      <w:lvlText w:val="%1."/>
      <w:lvlJc w:val="left"/>
      <w:pPr>
        <w:tabs>
          <w:tab w:val="num" w:pos="1440"/>
        </w:tabs>
        <w:ind w:left="1440" w:hanging="360"/>
      </w:pPr>
      <w:rPr>
        <w:rFonts w:ascii="Times New Roman" w:hAnsi="Times New Roman" w:cs="Times New Roman"/>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BC6DAA"/>
    <w:multiLevelType w:val="multilevel"/>
    <w:tmpl w:val="B27CB07A"/>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9C45CA4"/>
    <w:multiLevelType w:val="multilevel"/>
    <w:tmpl w:val="840EA71A"/>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72258B"/>
    <w:multiLevelType w:val="multilevel"/>
    <w:tmpl w:val="1C8C69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F5024"/>
    <w:multiLevelType w:val="multilevel"/>
    <w:tmpl w:val="8C16B536"/>
    <w:lvl w:ilvl="0">
      <w:start w:val="1"/>
      <w:numFmt w:val="lowerLetter"/>
      <w:lvlText w:val="%1)"/>
      <w:lvlJc w:val="left"/>
      <w:pPr>
        <w:tabs>
          <w:tab w:val="num" w:pos="0"/>
        </w:tabs>
        <w:ind w:left="1440"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EB869FA"/>
    <w:multiLevelType w:val="multilevel"/>
    <w:tmpl w:val="C20855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EE76BDE"/>
    <w:multiLevelType w:val="multilevel"/>
    <w:tmpl w:val="F5CAC886"/>
    <w:lvl w:ilvl="0">
      <w:start w:val="1"/>
      <w:numFmt w:val="decimal"/>
      <w:lvlText w:val="%1."/>
      <w:lvlJc w:val="left"/>
      <w:pPr>
        <w:tabs>
          <w:tab w:val="num" w:pos="0"/>
        </w:tabs>
        <w:ind w:left="720" w:hanging="360"/>
      </w:p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9" w15:restartNumberingAfterBreak="0">
    <w:nsid w:val="12516026"/>
    <w:multiLevelType w:val="multilevel"/>
    <w:tmpl w:val="C40C9B4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2F62939"/>
    <w:multiLevelType w:val="multilevel"/>
    <w:tmpl w:val="6A025EF0"/>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 w15:restartNumberingAfterBreak="0">
    <w:nsid w:val="13460CD6"/>
    <w:multiLevelType w:val="multilevel"/>
    <w:tmpl w:val="5082E92A"/>
    <w:lvl w:ilvl="0">
      <w:start w:val="1"/>
      <w:numFmt w:val="decimal"/>
      <w:lvlText w:val="%1."/>
      <w:lvlJc w:val="left"/>
      <w:pPr>
        <w:tabs>
          <w:tab w:val="num" w:pos="340"/>
        </w:tabs>
        <w:ind w:left="340" w:hanging="340"/>
      </w:pPr>
      <w:rPr>
        <w:b w:val="0"/>
      </w:rPr>
    </w:lvl>
    <w:lvl w:ilvl="1">
      <w:start w:val="1"/>
      <w:numFmt w:val="lowerLetter"/>
      <w:lvlText w:val="%2)"/>
      <w:lvlJc w:val="left"/>
      <w:pPr>
        <w:tabs>
          <w:tab w:val="num" w:pos="928"/>
        </w:tabs>
        <w:ind w:left="928"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E33E8C"/>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3C10D7"/>
    <w:multiLevelType w:val="multilevel"/>
    <w:tmpl w:val="8482F226"/>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14" w15:restartNumberingAfterBreak="0">
    <w:nsid w:val="176063CF"/>
    <w:multiLevelType w:val="multilevel"/>
    <w:tmpl w:val="B5BA45BE"/>
    <w:lvl w:ilvl="0">
      <w:start w:val="6"/>
      <w:numFmt w:val="decimal"/>
      <w:lvlText w:val="%1."/>
      <w:lvlJc w:val="left"/>
      <w:pPr>
        <w:tabs>
          <w:tab w:val="num" w:pos="0"/>
        </w:tabs>
        <w:ind w:left="785" w:hanging="360"/>
      </w:pPr>
      <w:rPr>
        <w:b w:val="0"/>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5" w15:restartNumberingAfterBreak="0">
    <w:nsid w:val="181C2228"/>
    <w:multiLevelType w:val="multilevel"/>
    <w:tmpl w:val="19F4170A"/>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1AFE2C32"/>
    <w:multiLevelType w:val="multilevel"/>
    <w:tmpl w:val="6D3C194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1D736E57"/>
    <w:multiLevelType w:val="multilevel"/>
    <w:tmpl w:val="98D22D7C"/>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1F330CD"/>
    <w:multiLevelType w:val="multilevel"/>
    <w:tmpl w:val="AF4A2FD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9" w15:restartNumberingAfterBreak="0">
    <w:nsid w:val="2318763F"/>
    <w:multiLevelType w:val="multilevel"/>
    <w:tmpl w:val="1E10C2B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4881F26"/>
    <w:multiLevelType w:val="multilevel"/>
    <w:tmpl w:val="48AAF29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508605A"/>
    <w:multiLevelType w:val="multilevel"/>
    <w:tmpl w:val="6E5AEA02"/>
    <w:lvl w:ilvl="0">
      <w:start w:val="1"/>
      <w:numFmt w:val="decimal"/>
      <w:lvlText w:val="%1."/>
      <w:lvlJc w:val="left"/>
      <w:pPr>
        <w:tabs>
          <w:tab w:val="num" w:pos="0"/>
        </w:tabs>
        <w:ind w:left="1930" w:hanging="360"/>
      </w:pPr>
      <w:rPr>
        <w:b w:val="0"/>
        <w:sz w:val="20"/>
        <w:szCs w:val="20"/>
      </w:rPr>
    </w:lvl>
    <w:lvl w:ilvl="1">
      <w:start w:val="1"/>
      <w:numFmt w:val="lowerLetter"/>
      <w:lvlText w:val="%2."/>
      <w:lvlJc w:val="left"/>
      <w:pPr>
        <w:tabs>
          <w:tab w:val="num" w:pos="0"/>
        </w:tabs>
        <w:ind w:left="2585" w:hanging="360"/>
      </w:pPr>
    </w:lvl>
    <w:lvl w:ilvl="2">
      <w:start w:val="1"/>
      <w:numFmt w:val="lowerRoman"/>
      <w:lvlText w:val="%3."/>
      <w:lvlJc w:val="right"/>
      <w:pPr>
        <w:tabs>
          <w:tab w:val="num" w:pos="0"/>
        </w:tabs>
        <w:ind w:left="3305" w:hanging="180"/>
      </w:pPr>
    </w:lvl>
    <w:lvl w:ilvl="3">
      <w:start w:val="1"/>
      <w:numFmt w:val="decimal"/>
      <w:lvlText w:val="%4."/>
      <w:lvlJc w:val="left"/>
      <w:pPr>
        <w:tabs>
          <w:tab w:val="num" w:pos="0"/>
        </w:tabs>
        <w:ind w:left="4025" w:hanging="360"/>
      </w:pPr>
    </w:lvl>
    <w:lvl w:ilvl="4">
      <w:start w:val="1"/>
      <w:numFmt w:val="lowerLetter"/>
      <w:lvlText w:val="%5."/>
      <w:lvlJc w:val="left"/>
      <w:pPr>
        <w:tabs>
          <w:tab w:val="num" w:pos="0"/>
        </w:tabs>
        <w:ind w:left="4745" w:hanging="360"/>
      </w:pPr>
    </w:lvl>
    <w:lvl w:ilvl="5">
      <w:start w:val="1"/>
      <w:numFmt w:val="lowerRoman"/>
      <w:lvlText w:val="%6."/>
      <w:lvlJc w:val="right"/>
      <w:pPr>
        <w:tabs>
          <w:tab w:val="num" w:pos="0"/>
        </w:tabs>
        <w:ind w:left="5465" w:hanging="180"/>
      </w:pPr>
    </w:lvl>
    <w:lvl w:ilvl="6">
      <w:start w:val="1"/>
      <w:numFmt w:val="decimal"/>
      <w:lvlText w:val="%7."/>
      <w:lvlJc w:val="left"/>
      <w:pPr>
        <w:tabs>
          <w:tab w:val="num" w:pos="0"/>
        </w:tabs>
        <w:ind w:left="6185" w:hanging="360"/>
      </w:pPr>
    </w:lvl>
    <w:lvl w:ilvl="7">
      <w:start w:val="1"/>
      <w:numFmt w:val="lowerLetter"/>
      <w:lvlText w:val="%8."/>
      <w:lvlJc w:val="left"/>
      <w:pPr>
        <w:tabs>
          <w:tab w:val="num" w:pos="0"/>
        </w:tabs>
        <w:ind w:left="6905" w:hanging="360"/>
      </w:pPr>
    </w:lvl>
    <w:lvl w:ilvl="8">
      <w:start w:val="1"/>
      <w:numFmt w:val="lowerRoman"/>
      <w:lvlText w:val="%9."/>
      <w:lvlJc w:val="right"/>
      <w:pPr>
        <w:tabs>
          <w:tab w:val="num" w:pos="0"/>
        </w:tabs>
        <w:ind w:left="7625" w:hanging="180"/>
      </w:pPr>
    </w:lvl>
  </w:abstractNum>
  <w:abstractNum w:abstractNumId="22" w15:restartNumberingAfterBreak="0">
    <w:nsid w:val="25740CFA"/>
    <w:multiLevelType w:val="multilevel"/>
    <w:tmpl w:val="06FAF38E"/>
    <w:lvl w:ilvl="0">
      <w:start w:val="1"/>
      <w:numFmt w:val="decimal"/>
      <w:lvlText w:val="%1."/>
      <w:lvlJc w:val="left"/>
      <w:pPr>
        <w:tabs>
          <w:tab w:val="num" w:pos="0"/>
        </w:tabs>
        <w:ind w:left="0" w:firstLine="0"/>
      </w:pPr>
      <w:rPr>
        <w:rFonts w:ascii="Times New Roman" w:hAnsi="Times New Roman" w:cs="Times New Roman"/>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6A77F6B"/>
    <w:multiLevelType w:val="multilevel"/>
    <w:tmpl w:val="F356C46A"/>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500"/>
        </w:tabs>
        <w:ind w:left="1500" w:hanging="420"/>
      </w:pPr>
    </w:lvl>
    <w:lvl w:ilvl="2">
      <w:start w:val="1"/>
      <w:numFmt w:val="decimal"/>
      <w:lvlText w:val="%3)"/>
      <w:lvlJc w:val="left"/>
      <w:pPr>
        <w:tabs>
          <w:tab w:val="num" w:pos="2340"/>
        </w:tabs>
        <w:ind w:left="2340" w:hanging="360"/>
      </w:pPr>
      <w:rPr>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C3D5D8D"/>
    <w:multiLevelType w:val="multilevel"/>
    <w:tmpl w:val="490A72E8"/>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C6E3315"/>
    <w:multiLevelType w:val="multilevel"/>
    <w:tmpl w:val="EE188C90"/>
    <w:lvl w:ilvl="0">
      <w:start w:val="1"/>
      <w:numFmt w:val="decimal"/>
      <w:lvlText w:val="%1."/>
      <w:lvlJc w:val="left"/>
      <w:pPr>
        <w:tabs>
          <w:tab w:val="num" w:pos="34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206BF6"/>
    <w:multiLevelType w:val="multilevel"/>
    <w:tmpl w:val="057CB386"/>
    <w:lvl w:ilvl="0">
      <w:start w:val="1"/>
      <w:numFmt w:val="decimal"/>
      <w:lvlText w:val="%1."/>
      <w:lvlJc w:val="left"/>
      <w:pPr>
        <w:tabs>
          <w:tab w:val="num" w:pos="0"/>
        </w:tabs>
        <w:ind w:left="360" w:hanging="360"/>
      </w:pPr>
      <w:rPr>
        <w:rFonts w:eastAsia="Calibri"/>
      </w:rPr>
    </w:lvl>
    <w:lvl w:ilvl="1">
      <w:start w:val="1"/>
      <w:numFmt w:val="decimal"/>
      <w:lvlText w:val="%1.%2."/>
      <w:lvlJc w:val="left"/>
      <w:pPr>
        <w:tabs>
          <w:tab w:val="num" w:pos="0"/>
        </w:tabs>
        <w:ind w:left="786" w:hanging="360"/>
      </w:pPr>
      <w:rPr>
        <w:rFonts w:eastAsia="Calibri"/>
        <w:strike w:val="0"/>
        <w:dstrike w:val="0"/>
      </w:rPr>
    </w:lvl>
    <w:lvl w:ilvl="2">
      <w:start w:val="1"/>
      <w:numFmt w:val="decimal"/>
      <w:lvlText w:val="%1.%2.%3."/>
      <w:lvlJc w:val="left"/>
      <w:pPr>
        <w:tabs>
          <w:tab w:val="num" w:pos="0"/>
        </w:tabs>
        <w:ind w:left="1572" w:hanging="720"/>
      </w:pPr>
      <w:rPr>
        <w:rFonts w:eastAsia="Calibri"/>
      </w:rPr>
    </w:lvl>
    <w:lvl w:ilvl="3">
      <w:start w:val="1"/>
      <w:numFmt w:val="decimal"/>
      <w:lvlText w:val="%1.%2.%3.%4."/>
      <w:lvlJc w:val="left"/>
      <w:pPr>
        <w:tabs>
          <w:tab w:val="num" w:pos="0"/>
        </w:tabs>
        <w:ind w:left="1998" w:hanging="720"/>
      </w:pPr>
      <w:rPr>
        <w:rFonts w:eastAsia="Calibri"/>
      </w:rPr>
    </w:lvl>
    <w:lvl w:ilvl="4">
      <w:start w:val="1"/>
      <w:numFmt w:val="decimal"/>
      <w:lvlText w:val="%1.%2.%3.%4.%5."/>
      <w:lvlJc w:val="left"/>
      <w:pPr>
        <w:tabs>
          <w:tab w:val="num" w:pos="0"/>
        </w:tabs>
        <w:ind w:left="2784" w:hanging="1080"/>
      </w:pPr>
      <w:rPr>
        <w:rFonts w:eastAsia="Calibri"/>
      </w:rPr>
    </w:lvl>
    <w:lvl w:ilvl="5">
      <w:start w:val="1"/>
      <w:numFmt w:val="decimal"/>
      <w:lvlText w:val="%1.%2.%3.%4.%5.%6."/>
      <w:lvlJc w:val="left"/>
      <w:pPr>
        <w:tabs>
          <w:tab w:val="num" w:pos="0"/>
        </w:tabs>
        <w:ind w:left="3210" w:hanging="1080"/>
      </w:pPr>
      <w:rPr>
        <w:rFonts w:eastAsia="Calibri"/>
      </w:rPr>
    </w:lvl>
    <w:lvl w:ilvl="6">
      <w:start w:val="1"/>
      <w:numFmt w:val="decimal"/>
      <w:lvlText w:val="%1.%2.%3.%4.%5.%6.%7."/>
      <w:lvlJc w:val="left"/>
      <w:pPr>
        <w:tabs>
          <w:tab w:val="num" w:pos="0"/>
        </w:tabs>
        <w:ind w:left="3996" w:hanging="1440"/>
      </w:pPr>
      <w:rPr>
        <w:rFonts w:eastAsia="Calibri"/>
      </w:rPr>
    </w:lvl>
    <w:lvl w:ilvl="7">
      <w:start w:val="1"/>
      <w:numFmt w:val="decimal"/>
      <w:lvlText w:val="%1.%2.%3.%4.%5.%6.%7.%8."/>
      <w:lvlJc w:val="left"/>
      <w:pPr>
        <w:tabs>
          <w:tab w:val="num" w:pos="0"/>
        </w:tabs>
        <w:ind w:left="4422" w:hanging="1440"/>
      </w:pPr>
      <w:rPr>
        <w:rFonts w:eastAsia="Calibri"/>
      </w:rPr>
    </w:lvl>
    <w:lvl w:ilvl="8">
      <w:start w:val="1"/>
      <w:numFmt w:val="decimal"/>
      <w:lvlText w:val="%1.%2.%3.%4.%5.%6.%7.%8.%9."/>
      <w:lvlJc w:val="left"/>
      <w:pPr>
        <w:tabs>
          <w:tab w:val="num" w:pos="0"/>
        </w:tabs>
        <w:ind w:left="5208" w:hanging="1800"/>
      </w:pPr>
      <w:rPr>
        <w:rFonts w:eastAsia="Calibri"/>
      </w:rPr>
    </w:lvl>
  </w:abstractNum>
  <w:abstractNum w:abstractNumId="27" w15:restartNumberingAfterBreak="0">
    <w:nsid w:val="2E675997"/>
    <w:multiLevelType w:val="multilevel"/>
    <w:tmpl w:val="591849AA"/>
    <w:lvl w:ilvl="0">
      <w:start w:val="1"/>
      <w:numFmt w:val="decimal"/>
      <w:lvlText w:val="%1)"/>
      <w:lvlJc w:val="left"/>
      <w:pPr>
        <w:tabs>
          <w:tab w:val="num" w:pos="426"/>
        </w:tabs>
        <w:ind w:left="858" w:hanging="432"/>
      </w:pPr>
    </w:lvl>
    <w:lvl w:ilvl="1">
      <w:start w:val="1"/>
      <w:numFmt w:val="none"/>
      <w:suff w:val="nothing"/>
      <w:lvlText w:val=""/>
      <w:lvlJc w:val="left"/>
      <w:pPr>
        <w:tabs>
          <w:tab w:val="num" w:pos="0"/>
        </w:tabs>
        <w:ind w:left="860" w:hanging="576"/>
      </w:pPr>
    </w:lvl>
    <w:lvl w:ilvl="2">
      <w:start w:val="1"/>
      <w:numFmt w:val="none"/>
      <w:suff w:val="nothing"/>
      <w:lvlText w:val=""/>
      <w:lvlJc w:val="left"/>
      <w:pPr>
        <w:tabs>
          <w:tab w:val="num" w:pos="0"/>
        </w:tabs>
        <w:ind w:left="1004" w:hanging="720"/>
      </w:pPr>
    </w:lvl>
    <w:lvl w:ilvl="3">
      <w:start w:val="1"/>
      <w:numFmt w:val="none"/>
      <w:suff w:val="nothing"/>
      <w:lvlText w:val=""/>
      <w:lvlJc w:val="left"/>
      <w:pPr>
        <w:tabs>
          <w:tab w:val="num" w:pos="0"/>
        </w:tabs>
        <w:ind w:left="1148" w:hanging="864"/>
      </w:pPr>
    </w:lvl>
    <w:lvl w:ilvl="4">
      <w:start w:val="1"/>
      <w:numFmt w:val="none"/>
      <w:suff w:val="nothing"/>
      <w:lvlText w:val=""/>
      <w:lvlJc w:val="left"/>
      <w:pPr>
        <w:tabs>
          <w:tab w:val="num" w:pos="0"/>
        </w:tabs>
        <w:ind w:left="1292" w:hanging="1008"/>
      </w:pPr>
    </w:lvl>
    <w:lvl w:ilvl="5">
      <w:start w:val="1"/>
      <w:numFmt w:val="none"/>
      <w:suff w:val="nothing"/>
      <w:lvlText w:val=""/>
      <w:lvlJc w:val="left"/>
      <w:pPr>
        <w:tabs>
          <w:tab w:val="num" w:pos="0"/>
        </w:tabs>
        <w:ind w:left="1436" w:hanging="1152"/>
      </w:pPr>
    </w:lvl>
    <w:lvl w:ilvl="6">
      <w:start w:val="1"/>
      <w:numFmt w:val="none"/>
      <w:suff w:val="nothing"/>
      <w:lvlText w:val=""/>
      <w:lvlJc w:val="left"/>
      <w:pPr>
        <w:tabs>
          <w:tab w:val="num" w:pos="0"/>
        </w:tabs>
        <w:ind w:left="1580" w:hanging="1296"/>
      </w:pPr>
    </w:lvl>
    <w:lvl w:ilvl="7">
      <w:start w:val="1"/>
      <w:numFmt w:val="none"/>
      <w:suff w:val="nothing"/>
      <w:lvlText w:val=""/>
      <w:lvlJc w:val="left"/>
      <w:pPr>
        <w:tabs>
          <w:tab w:val="num" w:pos="0"/>
        </w:tabs>
        <w:ind w:left="1724" w:hanging="1440"/>
      </w:pPr>
    </w:lvl>
    <w:lvl w:ilvl="8">
      <w:start w:val="1"/>
      <w:numFmt w:val="none"/>
      <w:suff w:val="nothing"/>
      <w:lvlText w:val=""/>
      <w:lvlJc w:val="left"/>
      <w:pPr>
        <w:tabs>
          <w:tab w:val="num" w:pos="0"/>
        </w:tabs>
        <w:ind w:left="1868" w:hanging="1584"/>
      </w:pPr>
    </w:lvl>
  </w:abstractNum>
  <w:abstractNum w:abstractNumId="28" w15:restartNumberingAfterBreak="0">
    <w:nsid w:val="2F481E3C"/>
    <w:multiLevelType w:val="multilevel"/>
    <w:tmpl w:val="24D2CF4C"/>
    <w:lvl w:ilvl="0">
      <w:start w:val="1"/>
      <w:numFmt w:val="decimal"/>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33D65036"/>
    <w:multiLevelType w:val="multilevel"/>
    <w:tmpl w:val="DB18AFBA"/>
    <w:lvl w:ilvl="0">
      <w:start w:val="1"/>
      <w:numFmt w:val="decimal"/>
      <w:lvlText w:val="%1."/>
      <w:lvlJc w:val="left"/>
      <w:pPr>
        <w:tabs>
          <w:tab w:val="num" w:pos="0"/>
        </w:tabs>
        <w:ind w:left="360" w:hanging="360"/>
      </w:pPr>
      <w:rPr>
        <w:rFonts w:cs="Times New Roman"/>
        <w:b/>
        <w:i w:val="0"/>
        <w:sz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3E853964"/>
    <w:multiLevelType w:val="multilevel"/>
    <w:tmpl w:val="E896537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1" w15:restartNumberingAfterBreak="0">
    <w:nsid w:val="3FD104DA"/>
    <w:multiLevelType w:val="multilevel"/>
    <w:tmpl w:val="BD46BE90"/>
    <w:lvl w:ilvl="0">
      <w:start w:val="2"/>
      <w:numFmt w:val="decimal"/>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00834B4"/>
    <w:multiLevelType w:val="multilevel"/>
    <w:tmpl w:val="2D0A20EC"/>
    <w:lvl w:ilvl="0">
      <w:start w:val="1"/>
      <w:numFmt w:val="decimal"/>
      <w:lvlText w:val="%1."/>
      <w:lvlJc w:val="left"/>
      <w:pPr>
        <w:tabs>
          <w:tab w:val="num" w:pos="340"/>
        </w:tabs>
        <w:ind w:left="340" w:hanging="340"/>
      </w:pPr>
      <w:rPr>
        <w:b w:val="0"/>
      </w:rPr>
    </w:lvl>
    <w:lvl w:ilvl="1">
      <w:start w:val="1"/>
      <w:numFmt w:val="decimal"/>
      <w:lvlText w:val="%2."/>
      <w:lvlJc w:val="left"/>
      <w:pPr>
        <w:tabs>
          <w:tab w:val="num" w:pos="567"/>
        </w:tabs>
        <w:ind w:left="567" w:hanging="340"/>
      </w:pPr>
      <w:rPr>
        <w:b w:val="0"/>
      </w:rPr>
    </w:lvl>
    <w:lvl w:ilvl="2">
      <w:start w:val="1"/>
      <w:numFmt w:val="lowerLetter"/>
      <w:lvlText w:val="%3)"/>
      <w:lvlJc w:val="left"/>
      <w:pPr>
        <w:tabs>
          <w:tab w:val="num" w:pos="511"/>
        </w:tabs>
        <w:ind w:left="511" w:hanging="227"/>
      </w:pPr>
      <w:rPr>
        <w:rFonts w:ascii="Times New Roman" w:eastAsia="Times New Roman" w:hAnsi="Times New Roman" w:cs="Times New Roman"/>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4E55499"/>
    <w:multiLevelType w:val="multilevel"/>
    <w:tmpl w:val="7E46CC06"/>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47B22FD6"/>
    <w:multiLevelType w:val="multilevel"/>
    <w:tmpl w:val="C70E1D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9365B5E"/>
    <w:multiLevelType w:val="multilevel"/>
    <w:tmpl w:val="0158F066"/>
    <w:lvl w:ilvl="0">
      <w:start w:val="1"/>
      <w:numFmt w:val="decimal"/>
      <w:lvlText w:val="%1."/>
      <w:lvlJc w:val="left"/>
      <w:pPr>
        <w:tabs>
          <w:tab w:val="num" w:pos="720"/>
        </w:tabs>
        <w:ind w:left="720" w:hanging="360"/>
      </w:pPr>
      <w:rPr>
        <w:rFonts w:ascii="Arial Narrow" w:hAnsi="Arial Narrow"/>
        <w:color w:val="auto"/>
        <w:sz w:val="20"/>
        <w:szCs w:val="20"/>
      </w:rPr>
    </w:lvl>
    <w:lvl w:ilvl="1">
      <w:start w:val="1"/>
      <w:numFmt w:val="decimal"/>
      <w:lvlText w:val="%2)"/>
      <w:lvlJc w:val="left"/>
      <w:pPr>
        <w:tabs>
          <w:tab w:val="num" w:pos="726"/>
        </w:tabs>
        <w:ind w:left="1056" w:hanging="360"/>
      </w:pPr>
      <w:rPr>
        <w:rFonts w:ascii="Arial Narrow" w:hAnsi="Arial Narrow"/>
        <w:b w:val="0"/>
        <w:color w:val="auto"/>
        <w:sz w:val="20"/>
        <w:szCs w:val="20"/>
      </w:rPr>
    </w:lvl>
    <w:lvl w:ilvl="2">
      <w:start w:val="1"/>
      <w:numFmt w:val="lowerLetter"/>
      <w:lvlText w:val="%3)"/>
      <w:lvlJc w:val="left"/>
      <w:pPr>
        <w:tabs>
          <w:tab w:val="num" w:pos="1776"/>
        </w:tabs>
        <w:ind w:left="1776" w:hanging="180"/>
      </w:pPr>
      <w:rPr>
        <w:color w:val="auto"/>
      </w:r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6" w15:restartNumberingAfterBreak="0">
    <w:nsid w:val="49CE2A1A"/>
    <w:multiLevelType w:val="multilevel"/>
    <w:tmpl w:val="DF88E85C"/>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A212866"/>
    <w:multiLevelType w:val="multilevel"/>
    <w:tmpl w:val="3A48304A"/>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4BA77B35"/>
    <w:multiLevelType w:val="multilevel"/>
    <w:tmpl w:val="FE022FD6"/>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501" w:hanging="360"/>
      </w:pPr>
      <w:rPr>
        <w:b/>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D4049F2"/>
    <w:multiLevelType w:val="multilevel"/>
    <w:tmpl w:val="32241E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DDF2505"/>
    <w:multiLevelType w:val="multilevel"/>
    <w:tmpl w:val="BB4CF746"/>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41" w15:restartNumberingAfterBreak="0">
    <w:nsid w:val="52BD6CCB"/>
    <w:multiLevelType w:val="multilevel"/>
    <w:tmpl w:val="028E4AFA"/>
    <w:lvl w:ilvl="0">
      <w:start w:val="1"/>
      <w:numFmt w:val="decimal"/>
      <w:lvlText w:val="%1."/>
      <w:lvlJc w:val="left"/>
      <w:pPr>
        <w:tabs>
          <w:tab w:val="num" w:pos="360"/>
        </w:tabs>
        <w:ind w:left="0" w:firstLine="0"/>
      </w:pPr>
      <w:rPr>
        <w:rFonts w:ascii="Times New Roman" w:hAnsi="Times New Roman" w:cs="Times New Roman"/>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2" w15:restartNumberingAfterBreak="0">
    <w:nsid w:val="53715C1E"/>
    <w:multiLevelType w:val="multilevel"/>
    <w:tmpl w:val="683AF252"/>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53E078DA"/>
    <w:multiLevelType w:val="multilevel"/>
    <w:tmpl w:val="3E42E79C"/>
    <w:lvl w:ilvl="0">
      <w:start w:val="1"/>
      <w:numFmt w:val="decimal"/>
      <w:lvlText w:val="%1."/>
      <w:lvlJc w:val="left"/>
      <w:pPr>
        <w:tabs>
          <w:tab w:val="num" w:pos="0"/>
        </w:tabs>
        <w:ind w:left="720" w:hanging="360"/>
      </w:pPr>
      <w:rPr>
        <w:rFonts w:eastAsia="Times New Roman"/>
        <w:b/>
        <w:strike w:val="0"/>
        <w:dstrike w:val="0"/>
        <w:color w:val="auto"/>
      </w:rPr>
    </w:lvl>
    <w:lvl w:ilvl="1">
      <w:start w:val="1"/>
      <w:numFmt w:val="decimal"/>
      <w:lvlText w:val="%1.%2."/>
      <w:lvlJc w:val="left"/>
      <w:pPr>
        <w:tabs>
          <w:tab w:val="num" w:pos="0"/>
        </w:tabs>
        <w:ind w:left="840" w:hanging="480"/>
      </w:pPr>
      <w:rPr>
        <w:strike w:val="0"/>
        <w:dstrike w:val="0"/>
        <w:color w:val="auto"/>
      </w:rPr>
    </w:lvl>
    <w:lvl w:ilvl="2">
      <w:start w:val="1"/>
      <w:numFmt w:val="decimal"/>
      <w:lvlText w:val="%1.%2.%3."/>
      <w:lvlJc w:val="left"/>
      <w:pPr>
        <w:tabs>
          <w:tab w:val="num" w:pos="0"/>
        </w:tabs>
        <w:ind w:left="1080" w:hanging="720"/>
      </w:pPr>
      <w:rPr>
        <w:color w:val="FF0000"/>
      </w:rPr>
    </w:lvl>
    <w:lvl w:ilvl="3">
      <w:start w:val="1"/>
      <w:numFmt w:val="decimal"/>
      <w:lvlText w:val="%1.%2.%3.%4."/>
      <w:lvlJc w:val="left"/>
      <w:pPr>
        <w:tabs>
          <w:tab w:val="num" w:pos="0"/>
        </w:tabs>
        <w:ind w:left="1080" w:hanging="720"/>
      </w:pPr>
      <w:rPr>
        <w:color w:val="FF0000"/>
      </w:rPr>
    </w:lvl>
    <w:lvl w:ilvl="4">
      <w:start w:val="1"/>
      <w:numFmt w:val="decimal"/>
      <w:lvlText w:val="%1.%2.%3.%4.%5."/>
      <w:lvlJc w:val="left"/>
      <w:pPr>
        <w:tabs>
          <w:tab w:val="num" w:pos="0"/>
        </w:tabs>
        <w:ind w:left="1440" w:hanging="1080"/>
      </w:pPr>
      <w:rPr>
        <w:color w:val="FF0000"/>
      </w:rPr>
    </w:lvl>
    <w:lvl w:ilvl="5">
      <w:start w:val="1"/>
      <w:numFmt w:val="decimal"/>
      <w:lvlText w:val="%1.%2.%3.%4.%5.%6."/>
      <w:lvlJc w:val="left"/>
      <w:pPr>
        <w:tabs>
          <w:tab w:val="num" w:pos="0"/>
        </w:tabs>
        <w:ind w:left="1440" w:hanging="1080"/>
      </w:pPr>
      <w:rPr>
        <w:color w:val="FF0000"/>
      </w:rPr>
    </w:lvl>
    <w:lvl w:ilvl="6">
      <w:start w:val="1"/>
      <w:numFmt w:val="decimal"/>
      <w:lvlText w:val="%1.%2.%3.%4.%5.%6.%7."/>
      <w:lvlJc w:val="left"/>
      <w:pPr>
        <w:tabs>
          <w:tab w:val="num" w:pos="0"/>
        </w:tabs>
        <w:ind w:left="1800" w:hanging="1440"/>
      </w:pPr>
      <w:rPr>
        <w:color w:val="FF0000"/>
      </w:rPr>
    </w:lvl>
    <w:lvl w:ilvl="7">
      <w:start w:val="1"/>
      <w:numFmt w:val="decimal"/>
      <w:lvlText w:val="%1.%2.%3.%4.%5.%6.%7.%8."/>
      <w:lvlJc w:val="left"/>
      <w:pPr>
        <w:tabs>
          <w:tab w:val="num" w:pos="0"/>
        </w:tabs>
        <w:ind w:left="1800" w:hanging="1440"/>
      </w:pPr>
      <w:rPr>
        <w:color w:val="FF0000"/>
      </w:rPr>
    </w:lvl>
    <w:lvl w:ilvl="8">
      <w:start w:val="1"/>
      <w:numFmt w:val="decimal"/>
      <w:lvlText w:val="%1.%2.%3.%4.%5.%6.%7.%8.%9."/>
      <w:lvlJc w:val="left"/>
      <w:pPr>
        <w:tabs>
          <w:tab w:val="num" w:pos="0"/>
        </w:tabs>
        <w:ind w:left="2160" w:hanging="1800"/>
      </w:pPr>
      <w:rPr>
        <w:color w:val="FF0000"/>
      </w:rPr>
    </w:lvl>
  </w:abstractNum>
  <w:abstractNum w:abstractNumId="44" w15:restartNumberingAfterBreak="0">
    <w:nsid w:val="54132695"/>
    <w:multiLevelType w:val="multilevel"/>
    <w:tmpl w:val="B52CEBCE"/>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45" w15:restartNumberingAfterBreak="0">
    <w:nsid w:val="59600E0D"/>
    <w:multiLevelType w:val="multilevel"/>
    <w:tmpl w:val="5DCA96C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6" w15:restartNumberingAfterBreak="0">
    <w:nsid w:val="5B0046DE"/>
    <w:multiLevelType w:val="multilevel"/>
    <w:tmpl w:val="EC88D4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F4818CB"/>
    <w:multiLevelType w:val="multilevel"/>
    <w:tmpl w:val="9F14660E"/>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62384432"/>
    <w:multiLevelType w:val="multilevel"/>
    <w:tmpl w:val="D944BF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5412EBE"/>
    <w:multiLevelType w:val="multilevel"/>
    <w:tmpl w:val="E98C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7B01D0D"/>
    <w:multiLevelType w:val="multilevel"/>
    <w:tmpl w:val="819A5E0C"/>
    <w:lvl w:ilvl="0">
      <w:start w:val="1"/>
      <w:numFmt w:val="decimal"/>
      <w:lvlText w:val="%1."/>
      <w:lvlJc w:val="left"/>
      <w:pPr>
        <w:tabs>
          <w:tab w:val="num" w:pos="568"/>
        </w:tabs>
        <w:ind w:left="567" w:hanging="34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97165AF"/>
    <w:multiLevelType w:val="multilevel"/>
    <w:tmpl w:val="6E58B64A"/>
    <w:lvl w:ilvl="0">
      <w:start w:val="1"/>
      <w:numFmt w:val="decimal"/>
      <w:lvlText w:val="%1."/>
      <w:lvlJc w:val="left"/>
      <w:pPr>
        <w:tabs>
          <w:tab w:val="num" w:pos="720"/>
        </w:tabs>
        <w:ind w:left="720" w:hanging="360"/>
      </w:pPr>
      <w:rPr>
        <w:rFonts w:ascii="Times New Roman" w:hAnsi="Times New Roman" w:cs="Times New Roman"/>
        <w:strike w:val="0"/>
        <w:dstrike w:val="0"/>
        <w:color w:val="auto"/>
        <w:sz w:val="22"/>
        <w:szCs w:val="22"/>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2" w15:restartNumberingAfterBreak="0">
    <w:nsid w:val="6FD3356F"/>
    <w:multiLevelType w:val="multilevel"/>
    <w:tmpl w:val="29A293D6"/>
    <w:lvl w:ilvl="0">
      <w:start w:val="1"/>
      <w:numFmt w:val="decimal"/>
      <w:lvlText w:val="%1."/>
      <w:lvlJc w:val="left"/>
      <w:pPr>
        <w:tabs>
          <w:tab w:val="num" w:pos="340"/>
        </w:tabs>
        <w:ind w:left="340" w:hanging="340"/>
      </w:pPr>
      <w:rPr>
        <w:b w:val="0"/>
      </w:rPr>
    </w:lvl>
    <w:lvl w:ilvl="1">
      <w:start w:val="1"/>
      <w:numFmt w:val="lowerLetter"/>
      <w:lvlText w:val="%2)"/>
      <w:lvlJc w:val="left"/>
      <w:pPr>
        <w:tabs>
          <w:tab w:val="num" w:pos="1510"/>
        </w:tabs>
        <w:ind w:left="1510" w:hanging="360"/>
      </w:pPr>
      <w:rPr>
        <w:b w:val="0"/>
      </w:rPr>
    </w:lvl>
    <w:lvl w:ilvl="2">
      <w:start w:val="1"/>
      <w:numFmt w:val="lowerRoman"/>
      <w:lvlText w:val="%3."/>
      <w:lvlJc w:val="right"/>
      <w:pPr>
        <w:tabs>
          <w:tab w:val="num" w:pos="2230"/>
        </w:tabs>
        <w:ind w:left="2230" w:hanging="180"/>
      </w:pPr>
    </w:lvl>
    <w:lvl w:ilvl="3">
      <w:start w:val="1"/>
      <w:numFmt w:val="decimal"/>
      <w:lvlText w:val="%4."/>
      <w:lvlJc w:val="left"/>
      <w:pPr>
        <w:tabs>
          <w:tab w:val="num" w:pos="2950"/>
        </w:tabs>
        <w:ind w:left="2950" w:hanging="360"/>
      </w:pPr>
    </w:lvl>
    <w:lvl w:ilvl="4">
      <w:start w:val="1"/>
      <w:numFmt w:val="lowerLetter"/>
      <w:lvlText w:val="%5."/>
      <w:lvlJc w:val="left"/>
      <w:pPr>
        <w:tabs>
          <w:tab w:val="num" w:pos="3670"/>
        </w:tabs>
        <w:ind w:left="3670" w:hanging="360"/>
      </w:pPr>
    </w:lvl>
    <w:lvl w:ilvl="5">
      <w:start w:val="1"/>
      <w:numFmt w:val="lowerRoman"/>
      <w:lvlText w:val="%6."/>
      <w:lvlJc w:val="right"/>
      <w:pPr>
        <w:tabs>
          <w:tab w:val="num" w:pos="4390"/>
        </w:tabs>
        <w:ind w:left="4390" w:hanging="180"/>
      </w:pPr>
    </w:lvl>
    <w:lvl w:ilvl="6">
      <w:start w:val="1"/>
      <w:numFmt w:val="decimal"/>
      <w:lvlText w:val="%7."/>
      <w:lvlJc w:val="left"/>
      <w:pPr>
        <w:tabs>
          <w:tab w:val="num" w:pos="5110"/>
        </w:tabs>
        <w:ind w:left="5110" w:hanging="360"/>
      </w:pPr>
    </w:lvl>
    <w:lvl w:ilvl="7">
      <w:start w:val="1"/>
      <w:numFmt w:val="lowerLetter"/>
      <w:lvlText w:val="%8."/>
      <w:lvlJc w:val="left"/>
      <w:pPr>
        <w:tabs>
          <w:tab w:val="num" w:pos="5830"/>
        </w:tabs>
        <w:ind w:left="5830" w:hanging="360"/>
      </w:pPr>
    </w:lvl>
    <w:lvl w:ilvl="8">
      <w:start w:val="1"/>
      <w:numFmt w:val="lowerRoman"/>
      <w:lvlText w:val="%9."/>
      <w:lvlJc w:val="right"/>
      <w:pPr>
        <w:tabs>
          <w:tab w:val="num" w:pos="6550"/>
        </w:tabs>
        <w:ind w:left="6550" w:hanging="180"/>
      </w:pPr>
    </w:lvl>
  </w:abstractNum>
  <w:abstractNum w:abstractNumId="53" w15:restartNumberingAfterBreak="0">
    <w:nsid w:val="72E64230"/>
    <w:multiLevelType w:val="multilevel"/>
    <w:tmpl w:val="CC6610AC"/>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60" w:hanging="360"/>
      </w:pPr>
      <w:rPr>
        <w:b w:val="0"/>
        <w:i w:val="0"/>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31E0F54"/>
    <w:multiLevelType w:val="multilevel"/>
    <w:tmpl w:val="85823C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34E4199"/>
    <w:multiLevelType w:val="multilevel"/>
    <w:tmpl w:val="9404DE1C"/>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7351465C"/>
    <w:multiLevelType w:val="multilevel"/>
    <w:tmpl w:val="D138EB28"/>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7" w15:restartNumberingAfterBreak="0">
    <w:nsid w:val="76171FDE"/>
    <w:multiLevelType w:val="multilevel"/>
    <w:tmpl w:val="7146FAC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1"/>
      <w:numFmt w:val="decimal"/>
      <w:lvlText w:val="%4."/>
      <w:lvlJc w:val="left"/>
      <w:pPr>
        <w:tabs>
          <w:tab w:val="num" w:pos="0"/>
        </w:tabs>
        <w:ind w:left="3306" w:hanging="360"/>
      </w:pPr>
      <w:rPr>
        <w:rFonts w:ascii="Times New Roman" w:eastAsia="Times New Roman" w:hAnsi="Times New Roman" w:cs="Times New Roman"/>
        <w:b/>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8" w15:restartNumberingAfterBreak="0">
    <w:nsid w:val="765C76C5"/>
    <w:multiLevelType w:val="multilevel"/>
    <w:tmpl w:val="48B6E0D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9" w15:restartNumberingAfterBreak="0">
    <w:nsid w:val="77287BFA"/>
    <w:multiLevelType w:val="multilevel"/>
    <w:tmpl w:val="0A5E318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8D855B0"/>
    <w:multiLevelType w:val="multilevel"/>
    <w:tmpl w:val="0C2A03BE"/>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61" w15:restartNumberingAfterBreak="0">
    <w:nsid w:val="7C37168C"/>
    <w:multiLevelType w:val="multilevel"/>
    <w:tmpl w:val="60DEB024"/>
    <w:lvl w:ilvl="0">
      <w:start w:val="1"/>
      <w:numFmt w:val="decimal"/>
      <w:lvlText w:val="%1)"/>
      <w:lvlJc w:val="left"/>
      <w:pPr>
        <w:tabs>
          <w:tab w:val="num" w:pos="1110"/>
        </w:tabs>
        <w:ind w:left="1440" w:hanging="360"/>
      </w:pPr>
      <w:rPr>
        <w:rFonts w:ascii="Arial Narrow" w:hAnsi="Arial Narrow"/>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E210F14"/>
    <w:multiLevelType w:val="multilevel"/>
    <w:tmpl w:val="4914D8AA"/>
    <w:lvl w:ilvl="0">
      <w:start w:val="1"/>
      <w:numFmt w:val="decimal"/>
      <w:lvlText w:val="%1)"/>
      <w:lvlJc w:val="left"/>
      <w:pPr>
        <w:tabs>
          <w:tab w:val="num" w:pos="881"/>
        </w:tabs>
        <w:ind w:left="1211" w:hanging="360"/>
      </w:pPr>
      <w:rPr>
        <w:rFonts w:ascii="Times New Roman" w:hAnsi="Times New Roman" w:cs="Times New Roman"/>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7E623BF5"/>
    <w:multiLevelType w:val="multilevel"/>
    <w:tmpl w:val="E7F2D356"/>
    <w:lvl w:ilvl="0">
      <w:start w:val="1"/>
      <w:numFmt w:val="decimal"/>
      <w:lvlText w:val="%1."/>
      <w:lvlJc w:val="left"/>
      <w:pPr>
        <w:tabs>
          <w:tab w:val="num" w:pos="0"/>
        </w:tabs>
        <w:ind w:left="720" w:hanging="360"/>
      </w:pPr>
      <w:rPr>
        <w:rFonts w:ascii="Times New Roman" w:hAnsi="Times New Roman" w:cs="Times New Roman"/>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3"/>
  </w:num>
  <w:num w:numId="2">
    <w:abstractNumId w:val="45"/>
  </w:num>
  <w:num w:numId="3">
    <w:abstractNumId w:val="44"/>
  </w:num>
  <w:num w:numId="4">
    <w:abstractNumId w:val="53"/>
  </w:num>
  <w:num w:numId="5">
    <w:abstractNumId w:val="55"/>
  </w:num>
  <w:num w:numId="6">
    <w:abstractNumId w:val="24"/>
  </w:num>
  <w:num w:numId="7">
    <w:abstractNumId w:val="33"/>
  </w:num>
  <w:num w:numId="8">
    <w:abstractNumId w:val="38"/>
  </w:num>
  <w:num w:numId="9">
    <w:abstractNumId w:val="30"/>
  </w:num>
  <w:num w:numId="10">
    <w:abstractNumId w:val="4"/>
  </w:num>
  <w:num w:numId="11">
    <w:abstractNumId w:val="9"/>
  </w:num>
  <w:num w:numId="12">
    <w:abstractNumId w:val="13"/>
  </w:num>
  <w:num w:numId="13">
    <w:abstractNumId w:val="18"/>
  </w:num>
  <w:num w:numId="14">
    <w:abstractNumId w:val="43"/>
  </w:num>
  <w:num w:numId="15">
    <w:abstractNumId w:val="3"/>
  </w:num>
  <w:num w:numId="16">
    <w:abstractNumId w:val="54"/>
  </w:num>
  <w:num w:numId="17">
    <w:abstractNumId w:val="60"/>
  </w:num>
  <w:num w:numId="18">
    <w:abstractNumId w:val="56"/>
  </w:num>
  <w:num w:numId="19">
    <w:abstractNumId w:val="57"/>
  </w:num>
  <w:num w:numId="20">
    <w:abstractNumId w:val="27"/>
  </w:num>
  <w:num w:numId="21">
    <w:abstractNumId w:val="37"/>
  </w:num>
  <w:num w:numId="22">
    <w:abstractNumId w:val="59"/>
  </w:num>
  <w:num w:numId="23">
    <w:abstractNumId w:val="16"/>
  </w:num>
  <w:num w:numId="24">
    <w:abstractNumId w:val="48"/>
  </w:num>
  <w:num w:numId="25">
    <w:abstractNumId w:val="36"/>
  </w:num>
  <w:num w:numId="26">
    <w:abstractNumId w:val="47"/>
  </w:num>
  <w:num w:numId="27">
    <w:abstractNumId w:val="34"/>
  </w:num>
  <w:num w:numId="28">
    <w:abstractNumId w:val="5"/>
  </w:num>
  <w:num w:numId="29">
    <w:abstractNumId w:val="8"/>
  </w:num>
  <w:num w:numId="30">
    <w:abstractNumId w:val="17"/>
  </w:num>
  <w:num w:numId="31">
    <w:abstractNumId w:val="28"/>
  </w:num>
  <w:num w:numId="32">
    <w:abstractNumId w:val="10"/>
  </w:num>
  <w:num w:numId="33">
    <w:abstractNumId w:val="41"/>
  </w:num>
  <w:num w:numId="34">
    <w:abstractNumId w:val="46"/>
  </w:num>
  <w:num w:numId="35">
    <w:abstractNumId w:val="49"/>
  </w:num>
  <w:num w:numId="36">
    <w:abstractNumId w:val="40"/>
  </w:num>
  <w:num w:numId="37">
    <w:abstractNumId w:val="58"/>
  </w:num>
  <w:num w:numId="38">
    <w:abstractNumId w:val="12"/>
  </w:num>
  <w:num w:numId="39">
    <w:abstractNumId w:val="7"/>
  </w:num>
  <w:num w:numId="40">
    <w:abstractNumId w:val="29"/>
  </w:num>
  <w:num w:numId="41">
    <w:abstractNumId w:val="0"/>
  </w:num>
  <w:num w:numId="42">
    <w:abstractNumId w:val="15"/>
  </w:num>
  <w:num w:numId="43">
    <w:abstractNumId w:val="26"/>
  </w:num>
  <w:num w:numId="44">
    <w:abstractNumId w:val="39"/>
  </w:num>
  <w:num w:numId="45">
    <w:abstractNumId w:val="25"/>
  </w:num>
  <w:num w:numId="46">
    <w:abstractNumId w:val="51"/>
  </w:num>
  <w:num w:numId="47">
    <w:abstractNumId w:val="50"/>
  </w:num>
  <w:num w:numId="48">
    <w:abstractNumId w:val="32"/>
  </w:num>
  <w:num w:numId="49">
    <w:abstractNumId w:val="21"/>
  </w:num>
  <w:num w:numId="50">
    <w:abstractNumId w:val="52"/>
  </w:num>
  <w:num w:numId="51">
    <w:abstractNumId w:val="1"/>
  </w:num>
  <w:num w:numId="52">
    <w:abstractNumId w:val="31"/>
  </w:num>
  <w:num w:numId="53">
    <w:abstractNumId w:val="19"/>
  </w:num>
  <w:num w:numId="54">
    <w:abstractNumId w:val="22"/>
  </w:num>
  <w:num w:numId="55">
    <w:abstractNumId w:val="11"/>
  </w:num>
  <w:num w:numId="56">
    <w:abstractNumId w:val="42"/>
  </w:num>
  <w:num w:numId="57">
    <w:abstractNumId w:val="63"/>
  </w:num>
  <w:num w:numId="58">
    <w:abstractNumId w:val="20"/>
  </w:num>
  <w:num w:numId="59">
    <w:abstractNumId w:val="14"/>
  </w:num>
  <w:num w:numId="60">
    <w:abstractNumId w:val="2"/>
  </w:num>
  <w:num w:numId="61">
    <w:abstractNumId w:val="61"/>
  </w:num>
  <w:num w:numId="62">
    <w:abstractNumId w:val="62"/>
  </w:num>
  <w:num w:numId="63">
    <w:abstractNumId w:val="35"/>
  </w:num>
  <w:num w:numId="64">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13A5"/>
    <w:rsid w:val="00086943"/>
    <w:rsid w:val="000C3009"/>
    <w:rsid w:val="000E29D5"/>
    <w:rsid w:val="001474AF"/>
    <w:rsid w:val="00157985"/>
    <w:rsid w:val="001977DB"/>
    <w:rsid w:val="001C6268"/>
    <w:rsid w:val="0025423F"/>
    <w:rsid w:val="002D1A67"/>
    <w:rsid w:val="004523E9"/>
    <w:rsid w:val="005101B8"/>
    <w:rsid w:val="00566331"/>
    <w:rsid w:val="00594856"/>
    <w:rsid w:val="005B7045"/>
    <w:rsid w:val="005C286C"/>
    <w:rsid w:val="00630A79"/>
    <w:rsid w:val="00666E13"/>
    <w:rsid w:val="00675035"/>
    <w:rsid w:val="006A56F4"/>
    <w:rsid w:val="006C1A66"/>
    <w:rsid w:val="008061FA"/>
    <w:rsid w:val="00824150"/>
    <w:rsid w:val="00852C9D"/>
    <w:rsid w:val="0090408F"/>
    <w:rsid w:val="00946945"/>
    <w:rsid w:val="0097261E"/>
    <w:rsid w:val="009749B7"/>
    <w:rsid w:val="00975455"/>
    <w:rsid w:val="009C332F"/>
    <w:rsid w:val="009F3E63"/>
    <w:rsid w:val="00A5503A"/>
    <w:rsid w:val="00A6210D"/>
    <w:rsid w:val="00A90D45"/>
    <w:rsid w:val="00BB1190"/>
    <w:rsid w:val="00BE029D"/>
    <w:rsid w:val="00C36A6A"/>
    <w:rsid w:val="00C65A54"/>
    <w:rsid w:val="00C9066E"/>
    <w:rsid w:val="00CA1746"/>
    <w:rsid w:val="00CD4BDC"/>
    <w:rsid w:val="00CD54A2"/>
    <w:rsid w:val="00CE516D"/>
    <w:rsid w:val="00D213A5"/>
    <w:rsid w:val="00D26D64"/>
    <w:rsid w:val="00D97ECC"/>
    <w:rsid w:val="00E9253C"/>
    <w:rsid w:val="00EF380B"/>
    <w:rsid w:val="00F405A5"/>
    <w:rsid w:val="00FE270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BA4F"/>
  <w15:docId w15:val="{1138F382-16CB-4897-96AF-3D6DD180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69A4"/>
    <w:pPr>
      <w:spacing w:after="200" w:line="276" w:lineRule="auto"/>
    </w:pPr>
  </w:style>
  <w:style w:type="paragraph" w:styleId="Nagwek1">
    <w:name w:val="heading 1"/>
    <w:basedOn w:val="Normalny"/>
    <w:next w:val="Normalny"/>
    <w:link w:val="Nagwek1Znak"/>
    <w:qFormat/>
    <w:rsid w:val="00396806"/>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link w:val="Nagwek2Znak"/>
    <w:qFormat/>
    <w:rsid w:val="00396806"/>
    <w:pPr>
      <w:keepNext/>
      <w:tabs>
        <w:tab w:val="left" w:pos="0"/>
      </w:tab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link w:val="Nagwek3Znak"/>
    <w:qFormat/>
    <w:rsid w:val="00396806"/>
    <w:pPr>
      <w:keepNext/>
      <w:tabs>
        <w:tab w:val="left" w:pos="0"/>
      </w:tab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link w:val="Nagwek5Znak"/>
    <w:qFormat/>
    <w:rsid w:val="00396806"/>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link w:val="Nagwek7Znak"/>
    <w:qFormat/>
    <w:rsid w:val="00396806"/>
    <w:pPr>
      <w:tabs>
        <w:tab w:val="left" w:pos="0"/>
      </w:tab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qFormat/>
    <w:rsid w:val="00396806"/>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
    <w:qFormat/>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
    <w:qFormat/>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
    <w:qFormat/>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
    <w:qFormat/>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
    <w:qFormat/>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
    <w:qFormat/>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qFormat/>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
    <w:qFormat/>
    <w:rsid w:val="00396806"/>
    <w:rPr>
      <w:rFonts w:ascii="Times New Roman" w:eastAsia="Times New Roman" w:hAnsi="Times New Roman" w:cs="Times New Roman"/>
      <w:b/>
      <w:sz w:val="24"/>
      <w:szCs w:val="24"/>
      <w:lang w:eastAsia="zh-CN"/>
    </w:rPr>
  </w:style>
  <w:style w:type="character" w:customStyle="1" w:styleId="WW8Num1z0">
    <w:name w:val="WW8Num1z0"/>
    <w:qFormat/>
    <w:rsid w:val="00396806"/>
  </w:style>
  <w:style w:type="character" w:customStyle="1" w:styleId="WW8Num1z1">
    <w:name w:val="WW8Num1z1"/>
    <w:qFormat/>
    <w:rsid w:val="00396806"/>
  </w:style>
  <w:style w:type="character" w:customStyle="1" w:styleId="WW8Num1z2">
    <w:name w:val="WW8Num1z2"/>
    <w:qFormat/>
    <w:rsid w:val="00396806"/>
  </w:style>
  <w:style w:type="character" w:customStyle="1" w:styleId="WW8Num1z3">
    <w:name w:val="WW8Num1z3"/>
    <w:qFormat/>
    <w:rsid w:val="00396806"/>
  </w:style>
  <w:style w:type="character" w:customStyle="1" w:styleId="WW8Num1z4">
    <w:name w:val="WW8Num1z4"/>
    <w:qFormat/>
    <w:rsid w:val="00396806"/>
  </w:style>
  <w:style w:type="character" w:customStyle="1" w:styleId="WW8Num1z5">
    <w:name w:val="WW8Num1z5"/>
    <w:qFormat/>
    <w:rsid w:val="00396806"/>
  </w:style>
  <w:style w:type="character" w:customStyle="1" w:styleId="WW8Num1z6">
    <w:name w:val="WW8Num1z6"/>
    <w:qFormat/>
    <w:rsid w:val="00396806"/>
  </w:style>
  <w:style w:type="character" w:customStyle="1" w:styleId="WW8Num1z7">
    <w:name w:val="WW8Num1z7"/>
    <w:qFormat/>
    <w:rsid w:val="00396806"/>
  </w:style>
  <w:style w:type="character" w:customStyle="1" w:styleId="WW8Num1z8">
    <w:name w:val="WW8Num1z8"/>
    <w:qFormat/>
    <w:rsid w:val="00396806"/>
  </w:style>
  <w:style w:type="character" w:customStyle="1" w:styleId="WW8Num2z0">
    <w:name w:val="WW8Num2z0"/>
    <w:qFormat/>
    <w:rsid w:val="00396806"/>
  </w:style>
  <w:style w:type="character" w:customStyle="1" w:styleId="WW8Num2z1">
    <w:name w:val="WW8Num2z1"/>
    <w:qFormat/>
    <w:rsid w:val="00396806"/>
  </w:style>
  <w:style w:type="character" w:customStyle="1" w:styleId="WW8Num2z2">
    <w:name w:val="WW8Num2z2"/>
    <w:qFormat/>
    <w:rsid w:val="00396806"/>
  </w:style>
  <w:style w:type="character" w:customStyle="1" w:styleId="WW8Num2z3">
    <w:name w:val="WW8Num2z3"/>
    <w:qFormat/>
    <w:rsid w:val="00396806"/>
  </w:style>
  <w:style w:type="character" w:customStyle="1" w:styleId="WW8Num2z4">
    <w:name w:val="WW8Num2z4"/>
    <w:qFormat/>
    <w:rsid w:val="00396806"/>
  </w:style>
  <w:style w:type="character" w:customStyle="1" w:styleId="WW8Num2z5">
    <w:name w:val="WW8Num2z5"/>
    <w:qFormat/>
    <w:rsid w:val="00396806"/>
  </w:style>
  <w:style w:type="character" w:customStyle="1" w:styleId="WW8Num2z6">
    <w:name w:val="WW8Num2z6"/>
    <w:qFormat/>
    <w:rsid w:val="00396806"/>
  </w:style>
  <w:style w:type="character" w:customStyle="1" w:styleId="WW8Num2z7">
    <w:name w:val="WW8Num2z7"/>
    <w:qFormat/>
    <w:rsid w:val="00396806"/>
  </w:style>
  <w:style w:type="character" w:customStyle="1" w:styleId="WW8Num2z8">
    <w:name w:val="WW8Num2z8"/>
    <w:qFormat/>
    <w:rsid w:val="00396806"/>
  </w:style>
  <w:style w:type="character" w:customStyle="1" w:styleId="WW8Num3z0">
    <w:name w:val="WW8Num3z0"/>
    <w:qFormat/>
    <w:rsid w:val="00396806"/>
    <w:rPr>
      <w:sz w:val="22"/>
    </w:rPr>
  </w:style>
  <w:style w:type="character" w:customStyle="1" w:styleId="WW8Num4z0">
    <w:name w:val="WW8Num4z0"/>
    <w:qFormat/>
    <w:rsid w:val="00396806"/>
  </w:style>
  <w:style w:type="character" w:customStyle="1" w:styleId="WW8Num4z1">
    <w:name w:val="WW8Num4z1"/>
    <w:qFormat/>
    <w:rsid w:val="00396806"/>
    <w:rPr>
      <w:lang w:val="en-US"/>
    </w:rPr>
  </w:style>
  <w:style w:type="character" w:customStyle="1" w:styleId="WW8Num4z2">
    <w:name w:val="WW8Num4z2"/>
    <w:qFormat/>
    <w:rsid w:val="00396806"/>
  </w:style>
  <w:style w:type="character" w:customStyle="1" w:styleId="WW8Num4z3">
    <w:name w:val="WW8Num4z3"/>
    <w:qFormat/>
    <w:rsid w:val="00396806"/>
  </w:style>
  <w:style w:type="character" w:customStyle="1" w:styleId="WW8Num4z4">
    <w:name w:val="WW8Num4z4"/>
    <w:qFormat/>
    <w:rsid w:val="00396806"/>
  </w:style>
  <w:style w:type="character" w:customStyle="1" w:styleId="WW8Num4z5">
    <w:name w:val="WW8Num4z5"/>
    <w:qFormat/>
    <w:rsid w:val="00396806"/>
  </w:style>
  <w:style w:type="character" w:customStyle="1" w:styleId="WW8Num4z6">
    <w:name w:val="WW8Num4z6"/>
    <w:qFormat/>
    <w:rsid w:val="00396806"/>
  </w:style>
  <w:style w:type="character" w:customStyle="1" w:styleId="WW8Num4z7">
    <w:name w:val="WW8Num4z7"/>
    <w:qFormat/>
    <w:rsid w:val="00396806"/>
  </w:style>
  <w:style w:type="character" w:customStyle="1" w:styleId="WW8Num4z8">
    <w:name w:val="WW8Num4z8"/>
    <w:qFormat/>
    <w:rsid w:val="00396806"/>
  </w:style>
  <w:style w:type="character" w:customStyle="1" w:styleId="WW8Num5z0">
    <w:name w:val="WW8Num5z0"/>
    <w:qFormat/>
    <w:rsid w:val="00396806"/>
    <w:rPr>
      <w:rFonts w:ascii="Times New Roman" w:eastAsia="Times New Roman" w:hAnsi="Times New Roman" w:cs="Times New Roman"/>
      <w:spacing w:val="-4"/>
      <w:sz w:val="22"/>
      <w:szCs w:val="22"/>
      <w:lang w:eastAsia="ar-SA"/>
    </w:rPr>
  </w:style>
  <w:style w:type="character" w:customStyle="1" w:styleId="WW8Num5z2">
    <w:name w:val="WW8Num5z2"/>
    <w:qFormat/>
    <w:rsid w:val="00396806"/>
  </w:style>
  <w:style w:type="character" w:customStyle="1" w:styleId="WW8Num5z3">
    <w:name w:val="WW8Num5z3"/>
    <w:qFormat/>
    <w:rsid w:val="00396806"/>
  </w:style>
  <w:style w:type="character" w:customStyle="1" w:styleId="WW8Num5z4">
    <w:name w:val="WW8Num5z4"/>
    <w:qFormat/>
    <w:rsid w:val="00396806"/>
  </w:style>
  <w:style w:type="character" w:customStyle="1" w:styleId="WW8Num5z5">
    <w:name w:val="WW8Num5z5"/>
    <w:qFormat/>
    <w:rsid w:val="00396806"/>
  </w:style>
  <w:style w:type="character" w:customStyle="1" w:styleId="WW8Num5z6">
    <w:name w:val="WW8Num5z6"/>
    <w:qFormat/>
    <w:rsid w:val="00396806"/>
  </w:style>
  <w:style w:type="character" w:customStyle="1" w:styleId="WW8Num5z7">
    <w:name w:val="WW8Num5z7"/>
    <w:qFormat/>
    <w:rsid w:val="00396806"/>
  </w:style>
  <w:style w:type="character" w:customStyle="1" w:styleId="WW8Num5z8">
    <w:name w:val="WW8Num5z8"/>
    <w:qFormat/>
    <w:rsid w:val="00396806"/>
  </w:style>
  <w:style w:type="character" w:customStyle="1" w:styleId="WW8Num6z0">
    <w:name w:val="WW8Num6z0"/>
    <w:qFormat/>
    <w:rsid w:val="00396806"/>
    <w:rPr>
      <w:b w:val="0"/>
    </w:rPr>
  </w:style>
  <w:style w:type="character" w:customStyle="1" w:styleId="WW8Num6z1">
    <w:name w:val="WW8Num6z1"/>
    <w:qFormat/>
    <w:rsid w:val="00396806"/>
    <w:rPr>
      <w:b/>
      <w:bCs w:val="0"/>
      <w:i/>
      <w:sz w:val="22"/>
      <w:szCs w:val="22"/>
      <w:lang w:eastAsia="pl-PL"/>
    </w:rPr>
  </w:style>
  <w:style w:type="character" w:customStyle="1" w:styleId="WW8Num7z0">
    <w:name w:val="WW8Num7z0"/>
    <w:qFormat/>
    <w:rsid w:val="00396806"/>
    <w:rPr>
      <w:rFonts w:ascii="Liberation Serif" w:hAnsi="Liberation Serif" w:cs="Liberation Serif"/>
    </w:rPr>
  </w:style>
  <w:style w:type="character" w:customStyle="1" w:styleId="WW8Num8z0">
    <w:name w:val="WW8Num8z0"/>
    <w:qFormat/>
    <w:rsid w:val="00396806"/>
    <w:rPr>
      <w:rFonts w:eastAsia="ONEELD+TimesNewRoman"/>
      <w:color w:val="000000"/>
      <w:sz w:val="22"/>
      <w:szCs w:val="22"/>
      <w:lang w:eastAsia="ar-SA"/>
    </w:rPr>
  </w:style>
  <w:style w:type="character" w:customStyle="1" w:styleId="WW8Num9z0">
    <w:name w:val="WW8Num9z0"/>
    <w:qFormat/>
    <w:rsid w:val="00396806"/>
    <w:rPr>
      <w:b w:val="0"/>
      <w:color w:val="auto"/>
    </w:rPr>
  </w:style>
  <w:style w:type="character" w:customStyle="1" w:styleId="WW8Num9z1">
    <w:name w:val="WW8Num9z1"/>
    <w:qFormat/>
    <w:rsid w:val="00396806"/>
  </w:style>
  <w:style w:type="character" w:customStyle="1" w:styleId="WW8Num9z2">
    <w:name w:val="WW8Num9z2"/>
    <w:qFormat/>
    <w:rsid w:val="00396806"/>
    <w:rPr>
      <w:i w:val="0"/>
      <w:iCs/>
      <w:color w:val="auto"/>
      <w:sz w:val="22"/>
      <w:szCs w:val="22"/>
    </w:rPr>
  </w:style>
  <w:style w:type="character" w:customStyle="1" w:styleId="WW8Num9z3">
    <w:name w:val="WW8Num9z3"/>
    <w:qFormat/>
    <w:rsid w:val="00396806"/>
  </w:style>
  <w:style w:type="character" w:customStyle="1" w:styleId="WW8Num9z4">
    <w:name w:val="WW8Num9z4"/>
    <w:qFormat/>
    <w:rsid w:val="00396806"/>
  </w:style>
  <w:style w:type="character" w:customStyle="1" w:styleId="WW8Num9z5">
    <w:name w:val="WW8Num9z5"/>
    <w:qFormat/>
    <w:rsid w:val="00396806"/>
  </w:style>
  <w:style w:type="character" w:customStyle="1" w:styleId="WW8Num9z6">
    <w:name w:val="WW8Num9z6"/>
    <w:qFormat/>
    <w:rsid w:val="00396806"/>
  </w:style>
  <w:style w:type="character" w:customStyle="1" w:styleId="WW8Num9z7">
    <w:name w:val="WW8Num9z7"/>
    <w:qFormat/>
    <w:rsid w:val="00396806"/>
  </w:style>
  <w:style w:type="character" w:customStyle="1" w:styleId="WW8Num9z8">
    <w:name w:val="WW8Num9z8"/>
    <w:qFormat/>
    <w:rsid w:val="00396806"/>
  </w:style>
  <w:style w:type="character" w:customStyle="1" w:styleId="WW8Num10z0">
    <w:name w:val="WW8Num10z0"/>
    <w:qFormat/>
    <w:rsid w:val="00396806"/>
  </w:style>
  <w:style w:type="character" w:customStyle="1" w:styleId="WW8Num10z1">
    <w:name w:val="WW8Num10z1"/>
    <w:qFormat/>
    <w:rsid w:val="00396806"/>
    <w:rPr>
      <w:b/>
      <w:sz w:val="22"/>
    </w:rPr>
  </w:style>
  <w:style w:type="character" w:customStyle="1" w:styleId="WW8Num11z0">
    <w:name w:val="WW8Num11z0"/>
    <w:qFormat/>
    <w:rsid w:val="00396806"/>
    <w:rPr>
      <w:b/>
      <w:sz w:val="32"/>
      <w:szCs w:val="32"/>
    </w:rPr>
  </w:style>
  <w:style w:type="character" w:customStyle="1" w:styleId="WW8Num11z1">
    <w:name w:val="WW8Num11z1"/>
    <w:qFormat/>
    <w:rsid w:val="00396806"/>
  </w:style>
  <w:style w:type="character" w:customStyle="1" w:styleId="WW8Num11z2">
    <w:name w:val="WW8Num11z2"/>
    <w:qFormat/>
    <w:rsid w:val="00396806"/>
    <w:rPr>
      <w:szCs w:val="22"/>
    </w:rPr>
  </w:style>
  <w:style w:type="character" w:customStyle="1" w:styleId="WW8Num11z3">
    <w:name w:val="WW8Num11z3"/>
    <w:qFormat/>
    <w:rsid w:val="00396806"/>
  </w:style>
  <w:style w:type="character" w:customStyle="1" w:styleId="WW8Num11z4">
    <w:name w:val="WW8Num11z4"/>
    <w:qFormat/>
    <w:rsid w:val="00396806"/>
  </w:style>
  <w:style w:type="character" w:customStyle="1" w:styleId="WW8Num11z5">
    <w:name w:val="WW8Num11z5"/>
    <w:qFormat/>
    <w:rsid w:val="00396806"/>
  </w:style>
  <w:style w:type="character" w:customStyle="1" w:styleId="WW8Num11z6">
    <w:name w:val="WW8Num11z6"/>
    <w:qFormat/>
    <w:rsid w:val="00396806"/>
  </w:style>
  <w:style w:type="character" w:customStyle="1" w:styleId="WW8Num11z7">
    <w:name w:val="WW8Num11z7"/>
    <w:qFormat/>
    <w:rsid w:val="00396806"/>
  </w:style>
  <w:style w:type="character" w:customStyle="1" w:styleId="WW8Num11z8">
    <w:name w:val="WW8Num11z8"/>
    <w:qFormat/>
    <w:rsid w:val="00396806"/>
  </w:style>
  <w:style w:type="character" w:customStyle="1" w:styleId="WW8Num12z0">
    <w:name w:val="WW8Num12z0"/>
    <w:qFormat/>
    <w:rsid w:val="00396806"/>
    <w:rPr>
      <w:b/>
      <w:sz w:val="22"/>
      <w:szCs w:val="22"/>
    </w:rPr>
  </w:style>
  <w:style w:type="character" w:customStyle="1" w:styleId="WW8Num12z3">
    <w:name w:val="WW8Num12z3"/>
    <w:qFormat/>
    <w:rsid w:val="00396806"/>
  </w:style>
  <w:style w:type="character" w:customStyle="1" w:styleId="WW8Num12z4">
    <w:name w:val="WW8Num12z4"/>
    <w:qFormat/>
    <w:rsid w:val="00396806"/>
  </w:style>
  <w:style w:type="character" w:customStyle="1" w:styleId="WW8Num12z5">
    <w:name w:val="WW8Num12z5"/>
    <w:qFormat/>
    <w:rsid w:val="00396806"/>
  </w:style>
  <w:style w:type="character" w:customStyle="1" w:styleId="WW8Num12z6">
    <w:name w:val="WW8Num12z6"/>
    <w:qFormat/>
    <w:rsid w:val="00396806"/>
  </w:style>
  <w:style w:type="character" w:customStyle="1" w:styleId="WW8Num12z7">
    <w:name w:val="WW8Num12z7"/>
    <w:qFormat/>
    <w:rsid w:val="00396806"/>
  </w:style>
  <w:style w:type="character" w:customStyle="1" w:styleId="WW8Num12z8">
    <w:name w:val="WW8Num12z8"/>
    <w:qFormat/>
    <w:rsid w:val="00396806"/>
  </w:style>
  <w:style w:type="character" w:customStyle="1" w:styleId="WW8Num13z0">
    <w:name w:val="WW8Num13z0"/>
    <w:qFormat/>
    <w:rsid w:val="00396806"/>
    <w:rPr>
      <w:b/>
      <w:i w:val="0"/>
      <w:iCs/>
      <w:sz w:val="22"/>
      <w:szCs w:val="22"/>
    </w:rPr>
  </w:style>
  <w:style w:type="character" w:customStyle="1" w:styleId="WW8Num14z0">
    <w:name w:val="WW8Num14z0"/>
    <w:qFormat/>
    <w:rsid w:val="00396806"/>
    <w:rPr>
      <w:b/>
      <w:sz w:val="22"/>
      <w:szCs w:val="22"/>
    </w:rPr>
  </w:style>
  <w:style w:type="character" w:customStyle="1" w:styleId="WW8Num15z0">
    <w:name w:val="WW8Num15z0"/>
    <w:qFormat/>
    <w:rsid w:val="00396806"/>
    <w:rPr>
      <w:rFonts w:ascii="Symbol" w:hAnsi="Symbol" w:cs="Symbol"/>
      <w:color w:val="auto"/>
    </w:rPr>
  </w:style>
  <w:style w:type="character" w:customStyle="1" w:styleId="WW8Num15z1">
    <w:name w:val="WW8Num15z1"/>
    <w:qFormat/>
    <w:rsid w:val="00396806"/>
    <w:rPr>
      <w:b/>
      <w:color w:val="auto"/>
      <w:sz w:val="22"/>
    </w:rPr>
  </w:style>
  <w:style w:type="character" w:customStyle="1" w:styleId="WW8Num15z2">
    <w:name w:val="WW8Num15z2"/>
    <w:qFormat/>
    <w:rsid w:val="00396806"/>
  </w:style>
  <w:style w:type="character" w:customStyle="1" w:styleId="WW8Num15z3">
    <w:name w:val="WW8Num15z3"/>
    <w:qFormat/>
    <w:rsid w:val="00396806"/>
  </w:style>
  <w:style w:type="character" w:customStyle="1" w:styleId="WW8Num15z4">
    <w:name w:val="WW8Num15z4"/>
    <w:qFormat/>
    <w:rsid w:val="00396806"/>
  </w:style>
  <w:style w:type="character" w:customStyle="1" w:styleId="WW8Num15z5">
    <w:name w:val="WW8Num15z5"/>
    <w:qFormat/>
    <w:rsid w:val="00396806"/>
  </w:style>
  <w:style w:type="character" w:customStyle="1" w:styleId="WW8Num15z6">
    <w:name w:val="WW8Num15z6"/>
    <w:qFormat/>
    <w:rsid w:val="00396806"/>
  </w:style>
  <w:style w:type="character" w:customStyle="1" w:styleId="WW8Num15z7">
    <w:name w:val="WW8Num15z7"/>
    <w:qFormat/>
    <w:rsid w:val="00396806"/>
  </w:style>
  <w:style w:type="character" w:customStyle="1" w:styleId="WW8Num15z8">
    <w:name w:val="WW8Num15z8"/>
    <w:qFormat/>
    <w:rsid w:val="00396806"/>
  </w:style>
  <w:style w:type="character" w:customStyle="1" w:styleId="WW8Num16z0">
    <w:name w:val="WW8Num16z0"/>
    <w:qFormat/>
    <w:rsid w:val="00396806"/>
    <w:rPr>
      <w:sz w:val="20"/>
      <w:szCs w:val="20"/>
    </w:rPr>
  </w:style>
  <w:style w:type="character" w:customStyle="1" w:styleId="WW8Num16z1">
    <w:name w:val="WW8Num16z1"/>
    <w:qFormat/>
    <w:rsid w:val="00396806"/>
    <w:rPr>
      <w:rFonts w:eastAsia="Arial"/>
      <w:color w:val="auto"/>
    </w:rPr>
  </w:style>
  <w:style w:type="character" w:customStyle="1" w:styleId="WW8Num16z2">
    <w:name w:val="WW8Num16z2"/>
    <w:qFormat/>
    <w:rsid w:val="00396806"/>
  </w:style>
  <w:style w:type="character" w:customStyle="1" w:styleId="WW8Num16z3">
    <w:name w:val="WW8Num16z3"/>
    <w:qFormat/>
    <w:rsid w:val="00396806"/>
  </w:style>
  <w:style w:type="character" w:customStyle="1" w:styleId="WW8Num16z4">
    <w:name w:val="WW8Num16z4"/>
    <w:qFormat/>
    <w:rsid w:val="00396806"/>
  </w:style>
  <w:style w:type="character" w:customStyle="1" w:styleId="WW8Num16z5">
    <w:name w:val="WW8Num16z5"/>
    <w:qFormat/>
    <w:rsid w:val="00396806"/>
  </w:style>
  <w:style w:type="character" w:customStyle="1" w:styleId="WW8Num16z6">
    <w:name w:val="WW8Num16z6"/>
    <w:qFormat/>
    <w:rsid w:val="00396806"/>
  </w:style>
  <w:style w:type="character" w:customStyle="1" w:styleId="WW8Num16z7">
    <w:name w:val="WW8Num16z7"/>
    <w:qFormat/>
    <w:rsid w:val="00396806"/>
  </w:style>
  <w:style w:type="character" w:customStyle="1" w:styleId="WW8Num16z8">
    <w:name w:val="WW8Num16z8"/>
    <w:qFormat/>
    <w:rsid w:val="00396806"/>
  </w:style>
  <w:style w:type="character" w:customStyle="1" w:styleId="WW8Num17z0">
    <w:name w:val="WW8Num17z0"/>
    <w:qFormat/>
    <w:rsid w:val="00396806"/>
    <w:rPr>
      <w:b w:val="0"/>
    </w:rPr>
  </w:style>
  <w:style w:type="character" w:customStyle="1" w:styleId="WW8Num17z1">
    <w:name w:val="WW8Num17z1"/>
    <w:qFormat/>
    <w:rsid w:val="00396806"/>
    <w:rPr>
      <w:b/>
      <w:i/>
      <w:sz w:val="22"/>
      <w:szCs w:val="22"/>
    </w:rPr>
  </w:style>
  <w:style w:type="character" w:customStyle="1" w:styleId="WW8Num18z0">
    <w:name w:val="WW8Num18z0"/>
    <w:qFormat/>
    <w:rsid w:val="00396806"/>
    <w:rPr>
      <w:b/>
      <w:color w:val="000000"/>
      <w:sz w:val="22"/>
      <w:szCs w:val="22"/>
      <w:lang w:eastAsia="zh-CN"/>
    </w:rPr>
  </w:style>
  <w:style w:type="character" w:customStyle="1" w:styleId="WW8Num18z2">
    <w:name w:val="WW8Num18z2"/>
    <w:qFormat/>
    <w:rsid w:val="00396806"/>
  </w:style>
  <w:style w:type="character" w:customStyle="1" w:styleId="WW8Num19z0">
    <w:name w:val="WW8Num19z0"/>
    <w:qFormat/>
    <w:rsid w:val="00396806"/>
  </w:style>
  <w:style w:type="character" w:customStyle="1" w:styleId="WW8Num19z1">
    <w:name w:val="WW8Num19z1"/>
    <w:qFormat/>
    <w:rsid w:val="00396806"/>
  </w:style>
  <w:style w:type="character" w:customStyle="1" w:styleId="WW8Num19z2">
    <w:name w:val="WW8Num19z2"/>
    <w:qFormat/>
    <w:rsid w:val="00396806"/>
  </w:style>
  <w:style w:type="character" w:customStyle="1" w:styleId="WW8Num19z3">
    <w:name w:val="WW8Num19z3"/>
    <w:qFormat/>
    <w:rsid w:val="00396806"/>
  </w:style>
  <w:style w:type="character" w:customStyle="1" w:styleId="WW8Num19z4">
    <w:name w:val="WW8Num19z4"/>
    <w:qFormat/>
    <w:rsid w:val="00396806"/>
  </w:style>
  <w:style w:type="character" w:customStyle="1" w:styleId="WW8Num19z5">
    <w:name w:val="WW8Num19z5"/>
    <w:qFormat/>
    <w:rsid w:val="00396806"/>
  </w:style>
  <w:style w:type="character" w:customStyle="1" w:styleId="WW8Num19z6">
    <w:name w:val="WW8Num19z6"/>
    <w:qFormat/>
    <w:rsid w:val="00396806"/>
  </w:style>
  <w:style w:type="character" w:customStyle="1" w:styleId="WW8Num19z7">
    <w:name w:val="WW8Num19z7"/>
    <w:qFormat/>
    <w:rsid w:val="00396806"/>
  </w:style>
  <w:style w:type="character" w:customStyle="1" w:styleId="WW8Num19z8">
    <w:name w:val="WW8Num19z8"/>
    <w:qFormat/>
    <w:rsid w:val="00396806"/>
  </w:style>
  <w:style w:type="character" w:customStyle="1" w:styleId="WW8Num20z0">
    <w:name w:val="WW8Num20z0"/>
    <w:qFormat/>
    <w:rsid w:val="00396806"/>
    <w:rPr>
      <w:rFonts w:ascii="Liberation Serif" w:hAnsi="Liberation Serif" w:cs="Liberation Serif"/>
    </w:rPr>
  </w:style>
  <w:style w:type="character" w:customStyle="1" w:styleId="WW8Num21z0">
    <w:name w:val="WW8Num21z0"/>
    <w:qFormat/>
    <w:rsid w:val="00396806"/>
    <w:rPr>
      <w:rFonts w:eastAsia="ONEELD+TimesNewRoman"/>
      <w:color w:val="000000"/>
    </w:rPr>
  </w:style>
  <w:style w:type="character" w:customStyle="1" w:styleId="WW8Num3z1">
    <w:name w:val="WW8Num3z1"/>
    <w:qFormat/>
    <w:rsid w:val="00396806"/>
    <w:rPr>
      <w:lang w:val="en-US"/>
    </w:rPr>
  </w:style>
  <w:style w:type="character" w:customStyle="1" w:styleId="WW8Num3z2">
    <w:name w:val="WW8Num3z2"/>
    <w:qFormat/>
    <w:rsid w:val="00396806"/>
  </w:style>
  <w:style w:type="character" w:customStyle="1" w:styleId="WW8Num3z3">
    <w:name w:val="WW8Num3z3"/>
    <w:qFormat/>
    <w:rsid w:val="00396806"/>
  </w:style>
  <w:style w:type="character" w:customStyle="1" w:styleId="WW8Num3z4">
    <w:name w:val="WW8Num3z4"/>
    <w:qFormat/>
    <w:rsid w:val="00396806"/>
  </w:style>
  <w:style w:type="character" w:customStyle="1" w:styleId="WW8Num3z5">
    <w:name w:val="WW8Num3z5"/>
    <w:qFormat/>
    <w:rsid w:val="00396806"/>
  </w:style>
  <w:style w:type="character" w:customStyle="1" w:styleId="WW8Num3z6">
    <w:name w:val="WW8Num3z6"/>
    <w:qFormat/>
    <w:rsid w:val="00396806"/>
  </w:style>
  <w:style w:type="character" w:customStyle="1" w:styleId="WW8Num3z7">
    <w:name w:val="WW8Num3z7"/>
    <w:qFormat/>
    <w:rsid w:val="00396806"/>
  </w:style>
  <w:style w:type="character" w:customStyle="1" w:styleId="WW8Num3z8">
    <w:name w:val="WW8Num3z8"/>
    <w:qFormat/>
    <w:rsid w:val="00396806"/>
  </w:style>
  <w:style w:type="character" w:customStyle="1" w:styleId="WW8Num5z1">
    <w:name w:val="WW8Num5z1"/>
    <w:qFormat/>
    <w:rsid w:val="00396806"/>
    <w:rPr>
      <w:b/>
      <w:bCs w:val="0"/>
      <w:i/>
      <w:sz w:val="22"/>
      <w:szCs w:val="22"/>
      <w:lang w:eastAsia="pl-PL"/>
    </w:rPr>
  </w:style>
  <w:style w:type="character" w:customStyle="1" w:styleId="WW8Num8z1">
    <w:name w:val="WW8Num8z1"/>
    <w:qFormat/>
    <w:rsid w:val="00396806"/>
  </w:style>
  <w:style w:type="character" w:customStyle="1" w:styleId="WW8Num8z2">
    <w:name w:val="WW8Num8z2"/>
    <w:qFormat/>
    <w:rsid w:val="00396806"/>
    <w:rPr>
      <w:i w:val="0"/>
      <w:iCs/>
      <w:color w:val="auto"/>
      <w:sz w:val="22"/>
      <w:szCs w:val="22"/>
    </w:rPr>
  </w:style>
  <w:style w:type="character" w:customStyle="1" w:styleId="WW8Num8z3">
    <w:name w:val="WW8Num8z3"/>
    <w:qFormat/>
    <w:rsid w:val="00396806"/>
  </w:style>
  <w:style w:type="character" w:customStyle="1" w:styleId="WW8Num8z4">
    <w:name w:val="WW8Num8z4"/>
    <w:qFormat/>
    <w:rsid w:val="00396806"/>
  </w:style>
  <w:style w:type="character" w:customStyle="1" w:styleId="WW8Num8z5">
    <w:name w:val="WW8Num8z5"/>
    <w:qFormat/>
    <w:rsid w:val="00396806"/>
  </w:style>
  <w:style w:type="character" w:customStyle="1" w:styleId="WW8Num8z6">
    <w:name w:val="WW8Num8z6"/>
    <w:qFormat/>
    <w:rsid w:val="00396806"/>
  </w:style>
  <w:style w:type="character" w:customStyle="1" w:styleId="WW8Num8z7">
    <w:name w:val="WW8Num8z7"/>
    <w:qFormat/>
    <w:rsid w:val="00396806"/>
  </w:style>
  <w:style w:type="character" w:customStyle="1" w:styleId="WW8Num8z8">
    <w:name w:val="WW8Num8z8"/>
    <w:qFormat/>
    <w:rsid w:val="00396806"/>
  </w:style>
  <w:style w:type="character" w:customStyle="1" w:styleId="WW8Num10z2">
    <w:name w:val="WW8Num10z2"/>
    <w:qFormat/>
    <w:rsid w:val="00396806"/>
    <w:rPr>
      <w:szCs w:val="22"/>
    </w:rPr>
  </w:style>
  <w:style w:type="character" w:customStyle="1" w:styleId="WW8Num10z3">
    <w:name w:val="WW8Num10z3"/>
    <w:qFormat/>
    <w:rsid w:val="00396806"/>
  </w:style>
  <w:style w:type="character" w:customStyle="1" w:styleId="WW8Num10z4">
    <w:name w:val="WW8Num10z4"/>
    <w:qFormat/>
    <w:rsid w:val="00396806"/>
  </w:style>
  <w:style w:type="character" w:customStyle="1" w:styleId="WW8Num10z5">
    <w:name w:val="WW8Num10z5"/>
    <w:qFormat/>
    <w:rsid w:val="00396806"/>
  </w:style>
  <w:style w:type="character" w:customStyle="1" w:styleId="WW8Num10z6">
    <w:name w:val="WW8Num10z6"/>
    <w:qFormat/>
    <w:rsid w:val="00396806"/>
  </w:style>
  <w:style w:type="character" w:customStyle="1" w:styleId="WW8Num10z7">
    <w:name w:val="WW8Num10z7"/>
    <w:qFormat/>
    <w:rsid w:val="00396806"/>
  </w:style>
  <w:style w:type="character" w:customStyle="1" w:styleId="WW8Num10z8">
    <w:name w:val="WW8Num10z8"/>
    <w:qFormat/>
    <w:rsid w:val="00396806"/>
  </w:style>
  <w:style w:type="character" w:customStyle="1" w:styleId="WW8Num14z1">
    <w:name w:val="WW8Num14z1"/>
    <w:qFormat/>
    <w:rsid w:val="00396806"/>
    <w:rPr>
      <w:b/>
      <w:color w:val="auto"/>
      <w:sz w:val="22"/>
    </w:rPr>
  </w:style>
  <w:style w:type="character" w:customStyle="1" w:styleId="WW8Num14z2">
    <w:name w:val="WW8Num14z2"/>
    <w:qFormat/>
    <w:rsid w:val="00396806"/>
  </w:style>
  <w:style w:type="character" w:customStyle="1" w:styleId="WW8Num14z3">
    <w:name w:val="WW8Num14z3"/>
    <w:qFormat/>
    <w:rsid w:val="00396806"/>
  </w:style>
  <w:style w:type="character" w:customStyle="1" w:styleId="WW8Num14z4">
    <w:name w:val="WW8Num14z4"/>
    <w:qFormat/>
    <w:rsid w:val="00396806"/>
  </w:style>
  <w:style w:type="character" w:customStyle="1" w:styleId="WW8Num14z5">
    <w:name w:val="WW8Num14z5"/>
    <w:qFormat/>
    <w:rsid w:val="00396806"/>
  </w:style>
  <w:style w:type="character" w:customStyle="1" w:styleId="WW8Num14z6">
    <w:name w:val="WW8Num14z6"/>
    <w:qFormat/>
    <w:rsid w:val="00396806"/>
  </w:style>
  <w:style w:type="character" w:customStyle="1" w:styleId="WW8Num14z7">
    <w:name w:val="WW8Num14z7"/>
    <w:qFormat/>
    <w:rsid w:val="00396806"/>
  </w:style>
  <w:style w:type="character" w:customStyle="1" w:styleId="WW8Num14z8">
    <w:name w:val="WW8Num14z8"/>
    <w:qFormat/>
    <w:rsid w:val="00396806"/>
  </w:style>
  <w:style w:type="character" w:customStyle="1" w:styleId="WW8Num17z2">
    <w:name w:val="WW8Num17z2"/>
    <w:qFormat/>
    <w:rsid w:val="00396806"/>
  </w:style>
  <w:style w:type="character" w:customStyle="1" w:styleId="WW8Num18z1">
    <w:name w:val="WW8Num18z1"/>
    <w:qFormat/>
    <w:rsid w:val="00396806"/>
  </w:style>
  <w:style w:type="character" w:customStyle="1" w:styleId="WW8Num18z3">
    <w:name w:val="WW8Num18z3"/>
    <w:qFormat/>
    <w:rsid w:val="00396806"/>
  </w:style>
  <w:style w:type="character" w:customStyle="1" w:styleId="WW8Num18z4">
    <w:name w:val="WW8Num18z4"/>
    <w:qFormat/>
    <w:rsid w:val="00396806"/>
  </w:style>
  <w:style w:type="character" w:customStyle="1" w:styleId="WW8Num18z5">
    <w:name w:val="WW8Num18z5"/>
    <w:qFormat/>
    <w:rsid w:val="00396806"/>
  </w:style>
  <w:style w:type="character" w:customStyle="1" w:styleId="WW8Num18z6">
    <w:name w:val="WW8Num18z6"/>
    <w:qFormat/>
    <w:rsid w:val="00396806"/>
  </w:style>
  <w:style w:type="character" w:customStyle="1" w:styleId="WW8Num18z7">
    <w:name w:val="WW8Num18z7"/>
    <w:qFormat/>
    <w:rsid w:val="00396806"/>
  </w:style>
  <w:style w:type="character" w:customStyle="1" w:styleId="WW8Num18z8">
    <w:name w:val="WW8Num18z8"/>
    <w:qFormat/>
    <w:rsid w:val="00396806"/>
  </w:style>
  <w:style w:type="character" w:customStyle="1" w:styleId="WW8Num12z1">
    <w:name w:val="WW8Num12z1"/>
    <w:qFormat/>
    <w:rsid w:val="00396806"/>
  </w:style>
  <w:style w:type="character" w:customStyle="1" w:styleId="WW8Num12z2">
    <w:name w:val="WW8Num12z2"/>
    <w:qFormat/>
    <w:rsid w:val="00396806"/>
  </w:style>
  <w:style w:type="character" w:customStyle="1" w:styleId="WW8Num13z1">
    <w:name w:val="WW8Num13z1"/>
    <w:qFormat/>
    <w:rsid w:val="00396806"/>
  </w:style>
  <w:style w:type="character" w:customStyle="1" w:styleId="WW8Num13z2">
    <w:name w:val="WW8Num13z2"/>
    <w:qFormat/>
    <w:rsid w:val="00396806"/>
  </w:style>
  <w:style w:type="character" w:customStyle="1" w:styleId="WW8Num13z3">
    <w:name w:val="WW8Num13z3"/>
    <w:qFormat/>
    <w:rsid w:val="00396806"/>
  </w:style>
  <w:style w:type="character" w:customStyle="1" w:styleId="WW8Num13z4">
    <w:name w:val="WW8Num13z4"/>
    <w:qFormat/>
    <w:rsid w:val="00396806"/>
  </w:style>
  <w:style w:type="character" w:customStyle="1" w:styleId="WW8Num13z5">
    <w:name w:val="WW8Num13z5"/>
    <w:qFormat/>
    <w:rsid w:val="00396806"/>
  </w:style>
  <w:style w:type="character" w:customStyle="1" w:styleId="WW8Num13z6">
    <w:name w:val="WW8Num13z6"/>
    <w:qFormat/>
    <w:rsid w:val="00396806"/>
  </w:style>
  <w:style w:type="character" w:customStyle="1" w:styleId="WW8Num13z7">
    <w:name w:val="WW8Num13z7"/>
    <w:qFormat/>
    <w:rsid w:val="00396806"/>
  </w:style>
  <w:style w:type="character" w:customStyle="1" w:styleId="WW8Num13z8">
    <w:name w:val="WW8Num13z8"/>
    <w:qFormat/>
    <w:rsid w:val="00396806"/>
  </w:style>
  <w:style w:type="character" w:customStyle="1" w:styleId="WW8Num17z3">
    <w:name w:val="WW8Num17z3"/>
    <w:qFormat/>
    <w:rsid w:val="00396806"/>
  </w:style>
  <w:style w:type="character" w:customStyle="1" w:styleId="WW8Num17z4">
    <w:name w:val="WW8Num17z4"/>
    <w:qFormat/>
    <w:rsid w:val="00396806"/>
  </w:style>
  <w:style w:type="character" w:customStyle="1" w:styleId="WW8Num17z5">
    <w:name w:val="WW8Num17z5"/>
    <w:qFormat/>
    <w:rsid w:val="00396806"/>
  </w:style>
  <w:style w:type="character" w:customStyle="1" w:styleId="WW8Num17z6">
    <w:name w:val="WW8Num17z6"/>
    <w:qFormat/>
    <w:rsid w:val="00396806"/>
  </w:style>
  <w:style w:type="character" w:customStyle="1" w:styleId="WW8Num17z7">
    <w:name w:val="WW8Num17z7"/>
    <w:qFormat/>
    <w:rsid w:val="00396806"/>
  </w:style>
  <w:style w:type="character" w:customStyle="1" w:styleId="WW8Num17z8">
    <w:name w:val="WW8Num17z8"/>
    <w:qFormat/>
    <w:rsid w:val="00396806"/>
  </w:style>
  <w:style w:type="character" w:customStyle="1" w:styleId="WW8Num22z0">
    <w:name w:val="WW8Num22z0"/>
    <w:qFormat/>
    <w:rsid w:val="00396806"/>
    <w:rPr>
      <w:b w:val="0"/>
      <w:color w:val="auto"/>
    </w:rPr>
  </w:style>
  <w:style w:type="character" w:customStyle="1" w:styleId="WW8Num22z1">
    <w:name w:val="WW8Num22z1"/>
    <w:qFormat/>
    <w:rsid w:val="00396806"/>
  </w:style>
  <w:style w:type="character" w:customStyle="1" w:styleId="WW8Num22z2">
    <w:name w:val="WW8Num22z2"/>
    <w:qFormat/>
    <w:rsid w:val="00396806"/>
    <w:rPr>
      <w:i w:val="0"/>
      <w:iCs/>
      <w:color w:val="auto"/>
      <w:sz w:val="22"/>
      <w:szCs w:val="22"/>
    </w:rPr>
  </w:style>
  <w:style w:type="character" w:customStyle="1" w:styleId="WW8Num22z3">
    <w:name w:val="WW8Num22z3"/>
    <w:qFormat/>
    <w:rsid w:val="00396806"/>
  </w:style>
  <w:style w:type="character" w:customStyle="1" w:styleId="WW8Num22z4">
    <w:name w:val="WW8Num22z4"/>
    <w:qFormat/>
    <w:rsid w:val="00396806"/>
  </w:style>
  <w:style w:type="character" w:customStyle="1" w:styleId="WW8Num22z5">
    <w:name w:val="WW8Num22z5"/>
    <w:qFormat/>
    <w:rsid w:val="00396806"/>
  </w:style>
  <w:style w:type="character" w:customStyle="1" w:styleId="WW8Num22z6">
    <w:name w:val="WW8Num22z6"/>
    <w:qFormat/>
    <w:rsid w:val="00396806"/>
  </w:style>
  <w:style w:type="character" w:customStyle="1" w:styleId="WW8Num22z7">
    <w:name w:val="WW8Num22z7"/>
    <w:qFormat/>
    <w:rsid w:val="00396806"/>
  </w:style>
  <w:style w:type="character" w:customStyle="1" w:styleId="WW8Num22z8">
    <w:name w:val="WW8Num22z8"/>
    <w:qFormat/>
    <w:rsid w:val="00396806"/>
  </w:style>
  <w:style w:type="character" w:customStyle="1" w:styleId="WW8Num23z0">
    <w:name w:val="WW8Num23z0"/>
    <w:qFormat/>
    <w:rsid w:val="00396806"/>
  </w:style>
  <w:style w:type="character" w:customStyle="1" w:styleId="WW8Num23z1">
    <w:name w:val="WW8Num23z1"/>
    <w:qFormat/>
    <w:rsid w:val="00396806"/>
    <w:rPr>
      <w:b/>
      <w:sz w:val="22"/>
    </w:rPr>
  </w:style>
  <w:style w:type="character" w:customStyle="1" w:styleId="WW8Num24z0">
    <w:name w:val="WW8Num24z0"/>
    <w:qFormat/>
    <w:rsid w:val="00396806"/>
    <w:rPr>
      <w:b/>
      <w:sz w:val="32"/>
      <w:szCs w:val="32"/>
    </w:rPr>
  </w:style>
  <w:style w:type="character" w:customStyle="1" w:styleId="WW8Num24z1">
    <w:name w:val="WW8Num24z1"/>
    <w:qFormat/>
    <w:rsid w:val="00396806"/>
  </w:style>
  <w:style w:type="character" w:customStyle="1" w:styleId="WW8Num24z2">
    <w:name w:val="WW8Num24z2"/>
    <w:qFormat/>
    <w:rsid w:val="00396806"/>
    <w:rPr>
      <w:szCs w:val="22"/>
    </w:rPr>
  </w:style>
  <w:style w:type="character" w:customStyle="1" w:styleId="WW8Num24z3">
    <w:name w:val="WW8Num24z3"/>
    <w:qFormat/>
    <w:rsid w:val="00396806"/>
  </w:style>
  <w:style w:type="character" w:customStyle="1" w:styleId="WW8Num24z4">
    <w:name w:val="WW8Num24z4"/>
    <w:qFormat/>
    <w:rsid w:val="00396806"/>
  </w:style>
  <w:style w:type="character" w:customStyle="1" w:styleId="WW8Num24z5">
    <w:name w:val="WW8Num24z5"/>
    <w:qFormat/>
    <w:rsid w:val="00396806"/>
  </w:style>
  <w:style w:type="character" w:customStyle="1" w:styleId="WW8Num24z6">
    <w:name w:val="WW8Num24z6"/>
    <w:qFormat/>
    <w:rsid w:val="00396806"/>
  </w:style>
  <w:style w:type="character" w:customStyle="1" w:styleId="WW8Num24z7">
    <w:name w:val="WW8Num24z7"/>
    <w:qFormat/>
    <w:rsid w:val="00396806"/>
  </w:style>
  <w:style w:type="character" w:customStyle="1" w:styleId="WW8Num24z8">
    <w:name w:val="WW8Num24z8"/>
    <w:qFormat/>
    <w:rsid w:val="00396806"/>
  </w:style>
  <w:style w:type="character" w:customStyle="1" w:styleId="WW8Num25z0">
    <w:name w:val="WW8Num25z0"/>
    <w:qFormat/>
    <w:rsid w:val="00396806"/>
    <w:rPr>
      <w:sz w:val="22"/>
      <w:szCs w:val="22"/>
    </w:rPr>
  </w:style>
  <w:style w:type="character" w:customStyle="1" w:styleId="WW8Num25z3">
    <w:name w:val="WW8Num25z3"/>
    <w:qFormat/>
    <w:rsid w:val="00396806"/>
  </w:style>
  <w:style w:type="character" w:customStyle="1" w:styleId="WW8Num25z4">
    <w:name w:val="WW8Num25z4"/>
    <w:qFormat/>
    <w:rsid w:val="00396806"/>
  </w:style>
  <w:style w:type="character" w:customStyle="1" w:styleId="WW8Num25z5">
    <w:name w:val="WW8Num25z5"/>
    <w:qFormat/>
    <w:rsid w:val="00396806"/>
  </w:style>
  <w:style w:type="character" w:customStyle="1" w:styleId="WW8Num25z6">
    <w:name w:val="WW8Num25z6"/>
    <w:qFormat/>
    <w:rsid w:val="00396806"/>
  </w:style>
  <w:style w:type="character" w:customStyle="1" w:styleId="WW8Num25z7">
    <w:name w:val="WW8Num25z7"/>
    <w:qFormat/>
    <w:rsid w:val="00396806"/>
  </w:style>
  <w:style w:type="character" w:customStyle="1" w:styleId="WW8Num25z8">
    <w:name w:val="WW8Num25z8"/>
    <w:qFormat/>
    <w:rsid w:val="00396806"/>
  </w:style>
  <w:style w:type="character" w:customStyle="1" w:styleId="WW8Num26z0">
    <w:name w:val="WW8Num26z0"/>
    <w:qFormat/>
    <w:rsid w:val="00396806"/>
    <w:rPr>
      <w:i w:val="0"/>
      <w:iCs/>
      <w:sz w:val="22"/>
      <w:szCs w:val="22"/>
    </w:rPr>
  </w:style>
  <w:style w:type="character" w:customStyle="1" w:styleId="WW8Num26z1">
    <w:name w:val="WW8Num26z1"/>
    <w:qFormat/>
    <w:rsid w:val="00396806"/>
  </w:style>
  <w:style w:type="character" w:customStyle="1" w:styleId="WW8Num26z3">
    <w:name w:val="WW8Num26z3"/>
    <w:qFormat/>
    <w:rsid w:val="00396806"/>
  </w:style>
  <w:style w:type="character" w:customStyle="1" w:styleId="WW8Num26z4">
    <w:name w:val="WW8Num26z4"/>
    <w:qFormat/>
    <w:rsid w:val="00396806"/>
  </w:style>
  <w:style w:type="character" w:customStyle="1" w:styleId="WW8Num26z5">
    <w:name w:val="WW8Num26z5"/>
    <w:qFormat/>
    <w:rsid w:val="00396806"/>
  </w:style>
  <w:style w:type="character" w:customStyle="1" w:styleId="WW8Num26z6">
    <w:name w:val="WW8Num26z6"/>
    <w:qFormat/>
    <w:rsid w:val="00396806"/>
  </w:style>
  <w:style w:type="character" w:customStyle="1" w:styleId="WW8Num26z7">
    <w:name w:val="WW8Num26z7"/>
    <w:qFormat/>
    <w:rsid w:val="00396806"/>
  </w:style>
  <w:style w:type="character" w:customStyle="1" w:styleId="WW8Num26z8">
    <w:name w:val="WW8Num26z8"/>
    <w:qFormat/>
    <w:rsid w:val="00396806"/>
  </w:style>
  <w:style w:type="character" w:customStyle="1" w:styleId="WW8Num27z0">
    <w:name w:val="WW8Num27z0"/>
    <w:qFormat/>
    <w:rsid w:val="00396806"/>
    <w:rPr>
      <w:b/>
      <w:sz w:val="22"/>
      <w:szCs w:val="22"/>
    </w:rPr>
  </w:style>
  <w:style w:type="character" w:customStyle="1" w:styleId="WW8Num27z1">
    <w:name w:val="WW8Num27z1"/>
    <w:qFormat/>
    <w:rsid w:val="00396806"/>
  </w:style>
  <w:style w:type="character" w:customStyle="1" w:styleId="WW8Num27z2">
    <w:name w:val="WW8Num27z2"/>
    <w:qFormat/>
    <w:rsid w:val="00396806"/>
  </w:style>
  <w:style w:type="character" w:customStyle="1" w:styleId="WW8Num27z3">
    <w:name w:val="WW8Num27z3"/>
    <w:qFormat/>
    <w:rsid w:val="00396806"/>
  </w:style>
  <w:style w:type="character" w:customStyle="1" w:styleId="WW8Num27z4">
    <w:name w:val="WW8Num27z4"/>
    <w:qFormat/>
    <w:rsid w:val="00396806"/>
  </w:style>
  <w:style w:type="character" w:customStyle="1" w:styleId="WW8Num27z5">
    <w:name w:val="WW8Num27z5"/>
    <w:qFormat/>
    <w:rsid w:val="00396806"/>
  </w:style>
  <w:style w:type="character" w:customStyle="1" w:styleId="WW8Num27z6">
    <w:name w:val="WW8Num27z6"/>
    <w:qFormat/>
    <w:rsid w:val="00396806"/>
  </w:style>
  <w:style w:type="character" w:customStyle="1" w:styleId="WW8Num27z7">
    <w:name w:val="WW8Num27z7"/>
    <w:qFormat/>
    <w:rsid w:val="00396806"/>
  </w:style>
  <w:style w:type="character" w:customStyle="1" w:styleId="WW8Num27z8">
    <w:name w:val="WW8Num27z8"/>
    <w:qFormat/>
    <w:rsid w:val="00396806"/>
  </w:style>
  <w:style w:type="character" w:customStyle="1" w:styleId="WW8Num28z0">
    <w:name w:val="WW8Num28z0"/>
    <w:qFormat/>
    <w:rsid w:val="00396806"/>
  </w:style>
  <w:style w:type="character" w:customStyle="1" w:styleId="WW8Num28z1">
    <w:name w:val="WW8Num28z1"/>
    <w:qFormat/>
    <w:rsid w:val="00396806"/>
  </w:style>
  <w:style w:type="character" w:customStyle="1" w:styleId="WW8Num28z2">
    <w:name w:val="WW8Num28z2"/>
    <w:qFormat/>
    <w:rsid w:val="00396806"/>
  </w:style>
  <w:style w:type="character" w:customStyle="1" w:styleId="WW8Num28z3">
    <w:name w:val="WW8Num28z3"/>
    <w:qFormat/>
    <w:rsid w:val="00396806"/>
  </w:style>
  <w:style w:type="character" w:customStyle="1" w:styleId="WW8Num28z4">
    <w:name w:val="WW8Num28z4"/>
    <w:qFormat/>
    <w:rsid w:val="00396806"/>
  </w:style>
  <w:style w:type="character" w:customStyle="1" w:styleId="WW8Num28z5">
    <w:name w:val="WW8Num28z5"/>
    <w:qFormat/>
    <w:rsid w:val="00396806"/>
  </w:style>
  <w:style w:type="character" w:customStyle="1" w:styleId="WW8Num28z6">
    <w:name w:val="WW8Num28z6"/>
    <w:qFormat/>
    <w:rsid w:val="00396806"/>
  </w:style>
  <w:style w:type="character" w:customStyle="1" w:styleId="WW8Num28z7">
    <w:name w:val="WW8Num28z7"/>
    <w:qFormat/>
    <w:rsid w:val="00396806"/>
  </w:style>
  <w:style w:type="character" w:customStyle="1" w:styleId="WW8Num28z8">
    <w:name w:val="WW8Num28z8"/>
    <w:qFormat/>
    <w:rsid w:val="00396806"/>
  </w:style>
  <w:style w:type="character" w:customStyle="1" w:styleId="WW8Num29z0">
    <w:name w:val="WW8Num29z0"/>
    <w:qFormat/>
    <w:rsid w:val="00396806"/>
    <w:rPr>
      <w:rFonts w:ascii="Symbol" w:hAnsi="Symbol" w:cs="Symbol"/>
      <w:color w:val="auto"/>
    </w:rPr>
  </w:style>
  <w:style w:type="character" w:customStyle="1" w:styleId="WW8Num29z1">
    <w:name w:val="WW8Num29z1"/>
    <w:qFormat/>
    <w:rsid w:val="00396806"/>
    <w:rPr>
      <w:b/>
      <w:color w:val="auto"/>
      <w:sz w:val="22"/>
    </w:rPr>
  </w:style>
  <w:style w:type="character" w:customStyle="1" w:styleId="WW8Num29z2">
    <w:name w:val="WW8Num29z2"/>
    <w:qFormat/>
    <w:rsid w:val="00396806"/>
  </w:style>
  <w:style w:type="character" w:customStyle="1" w:styleId="WW8Num29z3">
    <w:name w:val="WW8Num29z3"/>
    <w:qFormat/>
    <w:rsid w:val="00396806"/>
  </w:style>
  <w:style w:type="character" w:customStyle="1" w:styleId="WW8Num29z4">
    <w:name w:val="WW8Num29z4"/>
    <w:qFormat/>
    <w:rsid w:val="00396806"/>
  </w:style>
  <w:style w:type="character" w:customStyle="1" w:styleId="WW8Num29z5">
    <w:name w:val="WW8Num29z5"/>
    <w:qFormat/>
    <w:rsid w:val="00396806"/>
  </w:style>
  <w:style w:type="character" w:customStyle="1" w:styleId="WW8Num29z6">
    <w:name w:val="WW8Num29z6"/>
    <w:qFormat/>
    <w:rsid w:val="00396806"/>
  </w:style>
  <w:style w:type="character" w:customStyle="1" w:styleId="WW8Num29z7">
    <w:name w:val="WW8Num29z7"/>
    <w:qFormat/>
    <w:rsid w:val="00396806"/>
  </w:style>
  <w:style w:type="character" w:customStyle="1" w:styleId="WW8Num29z8">
    <w:name w:val="WW8Num29z8"/>
    <w:qFormat/>
    <w:rsid w:val="00396806"/>
  </w:style>
  <w:style w:type="character" w:customStyle="1" w:styleId="WW8Num30z0">
    <w:name w:val="WW8Num30z0"/>
    <w:qFormat/>
    <w:rsid w:val="00396806"/>
    <w:rPr>
      <w:sz w:val="20"/>
      <w:szCs w:val="20"/>
    </w:rPr>
  </w:style>
  <w:style w:type="character" w:customStyle="1" w:styleId="WW8Num30z1">
    <w:name w:val="WW8Num30z1"/>
    <w:qFormat/>
    <w:rsid w:val="00396806"/>
    <w:rPr>
      <w:color w:val="auto"/>
    </w:rPr>
  </w:style>
  <w:style w:type="character" w:customStyle="1" w:styleId="WW8Num30z2">
    <w:name w:val="WW8Num30z2"/>
    <w:qFormat/>
    <w:rsid w:val="00396806"/>
  </w:style>
  <w:style w:type="character" w:customStyle="1" w:styleId="WW8Num30z3">
    <w:name w:val="WW8Num30z3"/>
    <w:qFormat/>
    <w:rsid w:val="00396806"/>
  </w:style>
  <w:style w:type="character" w:customStyle="1" w:styleId="WW8Num30z4">
    <w:name w:val="WW8Num30z4"/>
    <w:qFormat/>
    <w:rsid w:val="00396806"/>
  </w:style>
  <w:style w:type="character" w:customStyle="1" w:styleId="WW8Num30z5">
    <w:name w:val="WW8Num30z5"/>
    <w:qFormat/>
    <w:rsid w:val="00396806"/>
  </w:style>
  <w:style w:type="character" w:customStyle="1" w:styleId="WW8Num30z6">
    <w:name w:val="WW8Num30z6"/>
    <w:qFormat/>
    <w:rsid w:val="00396806"/>
  </w:style>
  <w:style w:type="character" w:customStyle="1" w:styleId="WW8Num30z7">
    <w:name w:val="WW8Num30z7"/>
    <w:qFormat/>
    <w:rsid w:val="00396806"/>
  </w:style>
  <w:style w:type="character" w:customStyle="1" w:styleId="WW8Num30z8">
    <w:name w:val="WW8Num30z8"/>
    <w:qFormat/>
    <w:rsid w:val="00396806"/>
  </w:style>
  <w:style w:type="character" w:customStyle="1" w:styleId="WW8Num31z0">
    <w:name w:val="WW8Num31z0"/>
    <w:qFormat/>
    <w:rsid w:val="00396806"/>
    <w:rPr>
      <w:b w:val="0"/>
    </w:rPr>
  </w:style>
  <w:style w:type="character" w:customStyle="1" w:styleId="WW8Num31z1">
    <w:name w:val="WW8Num31z1"/>
    <w:qFormat/>
    <w:rsid w:val="00396806"/>
    <w:rPr>
      <w:b/>
      <w:i/>
      <w:sz w:val="22"/>
      <w:szCs w:val="22"/>
    </w:rPr>
  </w:style>
  <w:style w:type="character" w:customStyle="1" w:styleId="WW8Num32z0">
    <w:name w:val="WW8Num32z0"/>
    <w:qFormat/>
    <w:rsid w:val="00396806"/>
    <w:rPr>
      <w:b/>
      <w:sz w:val="22"/>
      <w:szCs w:val="22"/>
    </w:rPr>
  </w:style>
  <w:style w:type="character" w:customStyle="1" w:styleId="WW8Num32z2">
    <w:name w:val="WW8Num32z2"/>
    <w:qFormat/>
    <w:rsid w:val="00396806"/>
  </w:style>
  <w:style w:type="character" w:customStyle="1" w:styleId="WW8Num33z0">
    <w:name w:val="WW8Num33z0"/>
    <w:qFormat/>
    <w:rsid w:val="00396806"/>
  </w:style>
  <w:style w:type="character" w:customStyle="1" w:styleId="WW8Num33z1">
    <w:name w:val="WW8Num33z1"/>
    <w:qFormat/>
    <w:rsid w:val="00396806"/>
  </w:style>
  <w:style w:type="character" w:customStyle="1" w:styleId="WW8Num33z2">
    <w:name w:val="WW8Num33z2"/>
    <w:qFormat/>
    <w:rsid w:val="00396806"/>
  </w:style>
  <w:style w:type="character" w:customStyle="1" w:styleId="WW8Num33z3">
    <w:name w:val="WW8Num33z3"/>
    <w:qFormat/>
    <w:rsid w:val="00396806"/>
  </w:style>
  <w:style w:type="character" w:customStyle="1" w:styleId="WW8Num33z4">
    <w:name w:val="WW8Num33z4"/>
    <w:qFormat/>
    <w:rsid w:val="00396806"/>
  </w:style>
  <w:style w:type="character" w:customStyle="1" w:styleId="WW8Num33z5">
    <w:name w:val="WW8Num33z5"/>
    <w:qFormat/>
    <w:rsid w:val="00396806"/>
  </w:style>
  <w:style w:type="character" w:customStyle="1" w:styleId="WW8Num33z6">
    <w:name w:val="WW8Num33z6"/>
    <w:qFormat/>
    <w:rsid w:val="00396806"/>
  </w:style>
  <w:style w:type="character" w:customStyle="1" w:styleId="WW8Num33z7">
    <w:name w:val="WW8Num33z7"/>
    <w:qFormat/>
    <w:rsid w:val="00396806"/>
  </w:style>
  <w:style w:type="character" w:customStyle="1" w:styleId="WW8Num33z8">
    <w:name w:val="WW8Num33z8"/>
    <w:qFormat/>
    <w:rsid w:val="00396806"/>
  </w:style>
  <w:style w:type="character" w:customStyle="1" w:styleId="WW8Num34z0">
    <w:name w:val="WW8Num34z0"/>
    <w:qFormat/>
    <w:rsid w:val="00396806"/>
  </w:style>
  <w:style w:type="character" w:customStyle="1" w:styleId="WW8Num35z0">
    <w:name w:val="WW8Num35z0"/>
    <w:qFormat/>
    <w:rsid w:val="00396806"/>
  </w:style>
  <w:style w:type="character" w:customStyle="1" w:styleId="WW8Num35z3">
    <w:name w:val="WW8Num35z3"/>
    <w:qFormat/>
    <w:rsid w:val="00396806"/>
    <w:rPr>
      <w:rFonts w:ascii="Times New Roman" w:eastAsia="Times New Roman" w:hAnsi="Times New Roman" w:cs="Times New Roman"/>
    </w:rPr>
  </w:style>
  <w:style w:type="character" w:customStyle="1" w:styleId="WW8Num36z0">
    <w:name w:val="WW8Num36z0"/>
    <w:qFormat/>
    <w:rsid w:val="00396806"/>
  </w:style>
  <w:style w:type="character" w:customStyle="1" w:styleId="Domylnaczcionkaakapitu2">
    <w:name w:val="Domyślna czcionka akapitu2"/>
    <w:qFormat/>
    <w:rsid w:val="00396806"/>
  </w:style>
  <w:style w:type="character" w:styleId="Numerstrony">
    <w:name w:val="page number"/>
    <w:basedOn w:val="Domylnaczcionkaakapitu2"/>
    <w:qFormat/>
    <w:rsid w:val="00396806"/>
  </w:style>
  <w:style w:type="character" w:customStyle="1" w:styleId="Absatz-Standardschriftart">
    <w:name w:val="Absatz-Standardschriftart"/>
    <w:qFormat/>
    <w:rsid w:val="00396806"/>
  </w:style>
  <w:style w:type="character" w:customStyle="1" w:styleId="WW-Absatz-Standardschriftart">
    <w:name w:val="WW-Absatz-Standardschriftart"/>
    <w:qFormat/>
    <w:rsid w:val="00396806"/>
  </w:style>
  <w:style w:type="character" w:customStyle="1" w:styleId="WW-Absatz-Standardschriftart1">
    <w:name w:val="WW-Absatz-Standardschriftart1"/>
    <w:qFormat/>
    <w:rsid w:val="00396806"/>
  </w:style>
  <w:style w:type="character" w:customStyle="1" w:styleId="WW8Num7z1">
    <w:name w:val="WW8Num7z1"/>
    <w:qFormat/>
    <w:rsid w:val="00396806"/>
    <w:rPr>
      <w:rFonts w:ascii="Courier New" w:hAnsi="Courier New" w:cs="Courier New"/>
    </w:rPr>
  </w:style>
  <w:style w:type="character" w:customStyle="1" w:styleId="WW8Num7z2">
    <w:name w:val="WW8Num7z2"/>
    <w:qFormat/>
    <w:rsid w:val="00396806"/>
    <w:rPr>
      <w:rFonts w:ascii="Wingdings" w:hAnsi="Wingdings" w:cs="Wingdings"/>
    </w:rPr>
  </w:style>
  <w:style w:type="character" w:customStyle="1" w:styleId="Domylnaczcionkaakapitu1">
    <w:name w:val="Domyślna czcionka akapitu1"/>
    <w:qFormat/>
    <w:rsid w:val="00396806"/>
  </w:style>
  <w:style w:type="character" w:customStyle="1" w:styleId="Tekstpodstawowy2Znak">
    <w:name w:val="Tekst podstawowy 2 Znak"/>
    <w:qFormat/>
    <w:rsid w:val="00396806"/>
    <w:rPr>
      <w:sz w:val="22"/>
    </w:rPr>
  </w:style>
  <w:style w:type="character" w:customStyle="1" w:styleId="StopkaZnak">
    <w:name w:val="Stopka Znak"/>
    <w:uiPriority w:val="99"/>
    <w:qFormat/>
    <w:rsid w:val="00396806"/>
    <w:rPr>
      <w:sz w:val="24"/>
      <w:szCs w:val="24"/>
    </w:rPr>
  </w:style>
  <w:style w:type="character" w:customStyle="1" w:styleId="czeinternetowe">
    <w:name w:val="Łącze internetowe"/>
    <w:rsid w:val="00396806"/>
    <w:rPr>
      <w:color w:val="0000FF"/>
      <w:u w:val="single"/>
    </w:rPr>
  </w:style>
  <w:style w:type="character" w:customStyle="1" w:styleId="Odwiedzoneczeinternetowe">
    <w:name w:val="Odwiedzone łącze internetowe"/>
    <w:rsid w:val="00396806"/>
    <w:rPr>
      <w:color w:val="800080"/>
      <w:u w:val="single"/>
    </w:rPr>
  </w:style>
  <w:style w:type="character" w:customStyle="1" w:styleId="Odwoaniedokomentarza1">
    <w:name w:val="Odwołanie do komentarza1"/>
    <w:qFormat/>
    <w:rsid w:val="00396806"/>
    <w:rPr>
      <w:sz w:val="16"/>
      <w:szCs w:val="16"/>
    </w:rPr>
  </w:style>
  <w:style w:type="character" w:customStyle="1" w:styleId="TekstkomentarzaZnak">
    <w:name w:val="Tekst komentarza Znak"/>
    <w:basedOn w:val="Domylnaczcionkaakapitu2"/>
    <w:qFormat/>
    <w:rsid w:val="00396806"/>
  </w:style>
  <w:style w:type="character" w:customStyle="1" w:styleId="TematkomentarzaZnak">
    <w:name w:val="Temat komentarza Znak"/>
    <w:qFormat/>
    <w:rsid w:val="00396806"/>
    <w:rPr>
      <w:b/>
      <w:bCs/>
    </w:rPr>
  </w:style>
  <w:style w:type="character" w:customStyle="1" w:styleId="TekstpodstawowyZnak">
    <w:name w:val="Tekst podstawowy Znak"/>
    <w:basedOn w:val="Domylnaczcionkaakapitu"/>
    <w:link w:val="Tekstpodstawowy"/>
    <w:uiPriority w:val="99"/>
    <w:qFormat/>
    <w:rsid w:val="00396806"/>
    <w:rPr>
      <w:rFonts w:ascii="Times New Roman" w:eastAsia="Times New Roman" w:hAnsi="Times New Roman" w:cs="Times New Roman"/>
      <w:b/>
      <w:szCs w:val="20"/>
      <w:lang w:eastAsia="zh-CN"/>
    </w:rPr>
  </w:style>
  <w:style w:type="character" w:customStyle="1" w:styleId="TekstpodstawowywcityZnak">
    <w:name w:val="Tekst podstawowy wcięty Znak"/>
    <w:basedOn w:val="Domylnaczcionkaakapitu"/>
    <w:link w:val="Tekstpodstawowywcity"/>
    <w:qFormat/>
    <w:rsid w:val="00396806"/>
    <w:rPr>
      <w:rFonts w:ascii="Times New Roman" w:eastAsia="Times New Roman" w:hAnsi="Times New Roman" w:cs="Times New Roman"/>
      <w:sz w:val="23"/>
      <w:szCs w:val="20"/>
      <w:lang w:eastAsia="zh-CN"/>
    </w:rPr>
  </w:style>
  <w:style w:type="character" w:customStyle="1" w:styleId="NagwekZnak">
    <w:name w:val="Nagłówek Znak"/>
    <w:basedOn w:val="Domylnaczcionkaakapitu"/>
    <w:link w:val="Nagwek"/>
    <w:uiPriority w:val="99"/>
    <w:qFormat/>
    <w:rsid w:val="00396806"/>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qFormat/>
    <w:rsid w:val="00396806"/>
    <w:rPr>
      <w:rFonts w:ascii="Times New Roman" w:eastAsia="Times New Roman" w:hAnsi="Times New Roman" w:cs="Times New Roman"/>
      <w:sz w:val="24"/>
      <w:szCs w:val="24"/>
      <w:lang w:eastAsia="zh-CN"/>
    </w:rPr>
  </w:style>
  <w:style w:type="character" w:customStyle="1" w:styleId="TekstdymkaZnak">
    <w:name w:val="Tekst dymka Znak"/>
    <w:basedOn w:val="Domylnaczcionkaakapitu"/>
    <w:link w:val="Tekstdymka"/>
    <w:uiPriority w:val="99"/>
    <w:qFormat/>
    <w:rsid w:val="00396806"/>
    <w:rPr>
      <w:rFonts w:ascii="Tahoma" w:eastAsia="Times New Roman" w:hAnsi="Tahoma" w:cs="Arial Narrow"/>
      <w:sz w:val="16"/>
      <w:szCs w:val="16"/>
      <w:lang w:eastAsia="zh-CN"/>
    </w:rPr>
  </w:style>
  <w:style w:type="character" w:customStyle="1" w:styleId="PodtytuZnak">
    <w:name w:val="Podtytuł Znak"/>
    <w:basedOn w:val="Domylnaczcionkaakapitu"/>
    <w:link w:val="Podtytu"/>
    <w:qFormat/>
    <w:rsid w:val="00396806"/>
    <w:rPr>
      <w:rFonts w:ascii="Times New Roman" w:eastAsia="Times New Roman" w:hAnsi="Times New Roman" w:cs="Times New Roman"/>
      <w:b/>
      <w:bCs/>
      <w:i/>
      <w:iCs/>
      <w:sz w:val="28"/>
      <w:szCs w:val="24"/>
      <w:u w:val="single"/>
      <w:lang w:eastAsia="zh-CN"/>
    </w:rPr>
  </w:style>
  <w:style w:type="character" w:customStyle="1" w:styleId="TekstkomentarzaZnak1">
    <w:name w:val="Tekst komentarza Znak1"/>
    <w:basedOn w:val="Domylnaczcionkaakapitu"/>
    <w:link w:val="Tekstkomentarza"/>
    <w:uiPriority w:val="99"/>
    <w:qFormat/>
    <w:rsid w:val="00396806"/>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1"/>
    <w:link w:val="Tematkomentarza"/>
    <w:qFormat/>
    <w:rsid w:val="00396806"/>
    <w:rPr>
      <w:rFonts w:ascii="Times New Roman" w:eastAsia="Times New Roman" w:hAnsi="Times New Roman" w:cs="Times New Roman"/>
      <w:b/>
      <w:bCs/>
      <w:sz w:val="20"/>
      <w:szCs w:val="20"/>
      <w:lang w:eastAsia="zh-CN"/>
    </w:rPr>
  </w:style>
  <w:style w:type="character" w:customStyle="1" w:styleId="TekstprzypisukocowegoZnak">
    <w:name w:val="Tekst przypisu końcowego Znak"/>
    <w:basedOn w:val="Domylnaczcionkaakapitu"/>
    <w:link w:val="Tekstprzypisukocowego"/>
    <w:uiPriority w:val="99"/>
    <w:semiHidden/>
    <w:qFormat/>
    <w:rsid w:val="00396806"/>
    <w:rPr>
      <w:rFonts w:ascii="Times New Roman" w:eastAsia="Times New Roman" w:hAnsi="Times New Roman" w:cs="Times New Roman"/>
      <w:sz w:val="20"/>
      <w:szCs w:val="20"/>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396806"/>
    <w:rPr>
      <w:vertAlign w:val="superscript"/>
    </w:rPr>
  </w:style>
  <w:style w:type="character" w:customStyle="1" w:styleId="TekstprzypisudolnegoZnak">
    <w:name w:val="Tekst przypisu dolnego Znak"/>
    <w:basedOn w:val="Domylnaczcionkaakapitu"/>
    <w:link w:val="Tekstprzypisudolnego"/>
    <w:uiPriority w:val="99"/>
    <w:semiHidden/>
    <w:qFormat/>
    <w:rsid w:val="00396806"/>
    <w:rPr>
      <w:rFonts w:ascii="Tahoma" w:eastAsia="Times New Roman" w:hAnsi="Tahoma" w:cs="Tahoma"/>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396806"/>
    <w:rPr>
      <w:vertAlign w:val="superscript"/>
    </w:rPr>
  </w:style>
  <w:style w:type="character" w:customStyle="1" w:styleId="NormalBoldChar">
    <w:name w:val="NormalBold Char"/>
    <w:link w:val="NormalBold"/>
    <w:qFormat/>
    <w:locked/>
    <w:rsid w:val="00396806"/>
    <w:rPr>
      <w:rFonts w:ascii="Times New Roman" w:eastAsia="Times New Roman" w:hAnsi="Times New Roman" w:cs="Times New Roman"/>
      <w:b/>
      <w:sz w:val="24"/>
      <w:lang w:eastAsia="en-GB"/>
    </w:rPr>
  </w:style>
  <w:style w:type="character" w:customStyle="1" w:styleId="DeltaViewInsertion">
    <w:name w:val="DeltaView Insertion"/>
    <w:qFormat/>
    <w:rsid w:val="00396806"/>
    <w:rPr>
      <w:b/>
      <w:i/>
      <w:spacing w:val="0"/>
    </w:rPr>
  </w:style>
  <w:style w:type="character" w:styleId="HTML-staaszeroko">
    <w:name w:val="HTML Typewriter"/>
    <w:basedOn w:val="Domylnaczcionkaakapitu"/>
    <w:uiPriority w:val="99"/>
    <w:semiHidden/>
    <w:unhideWhenUsed/>
    <w:qFormat/>
    <w:rsid w:val="00396806"/>
    <w:rPr>
      <w:rFonts w:ascii="Courier New" w:eastAsiaTheme="minorHAnsi" w:hAnsi="Courier New" w:cs="Courier New"/>
      <w:sz w:val="20"/>
      <w:szCs w:val="20"/>
    </w:rPr>
  </w:style>
  <w:style w:type="character" w:customStyle="1" w:styleId="Tekstpodstawowy3Znak">
    <w:name w:val="Tekst podstawowy 3 Znak"/>
    <w:basedOn w:val="Domylnaczcionkaakapitu"/>
    <w:link w:val="Tekstpodstawowy3"/>
    <w:uiPriority w:val="99"/>
    <w:qFormat/>
    <w:rsid w:val="00396806"/>
    <w:rPr>
      <w:rFonts w:ascii="Times New Roman" w:eastAsia="Times New Roman" w:hAnsi="Times New Roman" w:cs="Times New Roman"/>
      <w:sz w:val="16"/>
      <w:szCs w:val="16"/>
      <w:lang w:eastAsia="zh-CN"/>
    </w:rPr>
  </w:style>
  <w:style w:type="character" w:customStyle="1" w:styleId="AkapitzlistZnak">
    <w:name w:val="Akapit z listą Znak"/>
    <w:link w:val="Akapitzlist"/>
    <w:uiPriority w:val="34"/>
    <w:qFormat/>
    <w:rsid w:val="001436A4"/>
    <w:rPr>
      <w:rFonts w:ascii="Times New Roman" w:eastAsia="Times New Roman" w:hAnsi="Times New Roman" w:cs="Times New Roman"/>
      <w:sz w:val="24"/>
      <w:szCs w:val="24"/>
      <w:lang w:eastAsia="zh-CN"/>
    </w:rPr>
  </w:style>
  <w:style w:type="character" w:customStyle="1" w:styleId="FontStyle48">
    <w:name w:val="Font Style48"/>
    <w:uiPriority w:val="99"/>
    <w:qFormat/>
    <w:rsid w:val="002E6C85"/>
    <w:rPr>
      <w:rFonts w:ascii="Times New Roman" w:hAnsi="Times New Roman" w:cs="Times New Roman"/>
      <w:b/>
      <w:bCs/>
      <w:sz w:val="20"/>
      <w:szCs w:val="20"/>
    </w:rPr>
  </w:style>
  <w:style w:type="character" w:customStyle="1" w:styleId="FontStyle49">
    <w:name w:val="Font Style49"/>
    <w:uiPriority w:val="99"/>
    <w:qFormat/>
    <w:rsid w:val="00E27672"/>
    <w:rPr>
      <w:rFonts w:ascii="Times New Roman" w:hAnsi="Times New Roman" w:cs="Times New Roman"/>
      <w:sz w:val="20"/>
      <w:szCs w:val="20"/>
    </w:rPr>
  </w:style>
  <w:style w:type="character" w:customStyle="1" w:styleId="alb">
    <w:name w:val="a_lb"/>
    <w:basedOn w:val="Domylnaczcionkaakapitu"/>
    <w:qFormat/>
    <w:rsid w:val="000A66AD"/>
  </w:style>
  <w:style w:type="character" w:styleId="Pogrubienie">
    <w:name w:val="Strong"/>
    <w:qFormat/>
    <w:rsid w:val="00CC7178"/>
    <w:rPr>
      <w:b/>
      <w:bCs/>
    </w:rPr>
  </w:style>
  <w:style w:type="character" w:styleId="Odwoaniedokomentarza">
    <w:name w:val="annotation reference"/>
    <w:basedOn w:val="Domylnaczcionkaakapitu"/>
    <w:uiPriority w:val="99"/>
    <w:unhideWhenUsed/>
    <w:qFormat/>
    <w:rsid w:val="00E9229C"/>
    <w:rPr>
      <w:sz w:val="16"/>
      <w:szCs w:val="16"/>
    </w:rPr>
  </w:style>
  <w:style w:type="character" w:customStyle="1" w:styleId="floatboxiefixfloats">
    <w:name w:val="floatbox ie_fix_floats"/>
    <w:basedOn w:val="Domylnaczcionkaakapitu1"/>
    <w:qFormat/>
    <w:rsid w:val="00B105A2"/>
  </w:style>
  <w:style w:type="character" w:customStyle="1" w:styleId="Nierozpoznanawzmianka1">
    <w:name w:val="Nierozpoznana wzmianka1"/>
    <w:basedOn w:val="Domylnaczcionkaakapitu"/>
    <w:uiPriority w:val="99"/>
    <w:semiHidden/>
    <w:unhideWhenUsed/>
    <w:qFormat/>
    <w:rsid w:val="0089775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B02D10"/>
    <w:rPr>
      <w:color w:val="605E5C"/>
      <w:shd w:val="clear" w:color="auto" w:fill="E1DFDD"/>
    </w:rPr>
  </w:style>
  <w:style w:type="character" w:customStyle="1" w:styleId="txt-new">
    <w:name w:val="txt-new"/>
    <w:basedOn w:val="Domylnaczcionkaakapitu"/>
    <w:qFormat/>
    <w:rsid w:val="002C01E6"/>
  </w:style>
  <w:style w:type="character" w:customStyle="1" w:styleId="txt-old">
    <w:name w:val="txt-old"/>
    <w:basedOn w:val="Domylnaczcionkaakapitu"/>
    <w:qFormat/>
    <w:rsid w:val="00A605D5"/>
  </w:style>
  <w:style w:type="character" w:customStyle="1" w:styleId="Nierozpoznanawzmianka3">
    <w:name w:val="Nierozpoznana wzmianka3"/>
    <w:basedOn w:val="Domylnaczcionkaakapitu"/>
    <w:uiPriority w:val="99"/>
    <w:semiHidden/>
    <w:unhideWhenUsed/>
    <w:qFormat/>
    <w:rsid w:val="00027D19"/>
    <w:rPr>
      <w:color w:val="605E5C"/>
      <w:shd w:val="clear" w:color="auto" w:fill="E1DFDD"/>
    </w:rPr>
  </w:style>
  <w:style w:type="character" w:customStyle="1" w:styleId="ZwykytekstZnak">
    <w:name w:val="Zwykły tekst Znak"/>
    <w:basedOn w:val="Domylnaczcionkaakapitu"/>
    <w:link w:val="Zwykytekst"/>
    <w:uiPriority w:val="99"/>
    <w:semiHidden/>
    <w:qFormat/>
    <w:rsid w:val="000A0639"/>
    <w:rPr>
      <w:rFonts w:ascii="Consolas" w:hAnsi="Consolas"/>
      <w:sz w:val="21"/>
      <w:szCs w:val="21"/>
    </w:rPr>
  </w:style>
  <w:style w:type="character" w:customStyle="1" w:styleId="cpvvoccodes">
    <w:name w:val="cpvvoccodes"/>
    <w:basedOn w:val="Domylnaczcionkaakapitu"/>
    <w:qFormat/>
    <w:rsid w:val="005E5627"/>
  </w:style>
  <w:style w:type="character" w:customStyle="1" w:styleId="pktZnak">
    <w:name w:val="pkt Znak"/>
    <w:qFormat/>
    <w:rsid w:val="000644B7"/>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qFormat/>
    <w:rsid w:val="006B71FA"/>
    <w:rPr>
      <w:color w:val="605E5C"/>
      <w:shd w:val="clear" w:color="auto" w:fill="E1DFDD"/>
    </w:rPr>
  </w:style>
  <w:style w:type="character" w:customStyle="1" w:styleId="PodtytuZnak1">
    <w:name w:val="Podtytuł Znak1"/>
    <w:qFormat/>
    <w:rsid w:val="002F12B5"/>
    <w:rPr>
      <w:rFonts w:ascii="Arial" w:hAnsi="Arial"/>
      <w:b/>
      <w:bCs/>
      <w:color w:val="00000A"/>
      <w:sz w:val="24"/>
      <w:u w:val="single"/>
    </w:rPr>
  </w:style>
  <w:style w:type="character" w:customStyle="1" w:styleId="fn-ref">
    <w:name w:val="fn-ref"/>
    <w:basedOn w:val="Domylnaczcionkaakapitu"/>
    <w:qFormat/>
    <w:rsid w:val="00D2046D"/>
  </w:style>
  <w:style w:type="paragraph" w:styleId="Nagwek">
    <w:name w:val="header"/>
    <w:basedOn w:val="Normalny"/>
    <w:next w:val="Tekstpodstawowy"/>
    <w:link w:val="NagwekZnak"/>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styleId="Tekstpodstawowy">
    <w:name w:val="Body Text"/>
    <w:basedOn w:val="Normalny"/>
    <w:link w:val="TekstpodstawowyZnak"/>
    <w:rsid w:val="00396806"/>
    <w:pPr>
      <w:spacing w:after="0" w:line="240" w:lineRule="auto"/>
    </w:pPr>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396806"/>
    <w:pPr>
      <w:suppressLineNumbers/>
      <w:spacing w:after="0" w:line="240" w:lineRule="auto"/>
    </w:pPr>
    <w:rPr>
      <w:rFonts w:ascii="Times New Roman" w:eastAsia="Times New Roman" w:hAnsi="Times New Roman" w:cs="Arial Narrow"/>
      <w:sz w:val="24"/>
      <w:szCs w:val="24"/>
      <w:lang w:eastAsia="zh-CN"/>
    </w:rPr>
  </w:style>
  <w:style w:type="paragraph" w:customStyle="1" w:styleId="Nagwek20">
    <w:name w:val="Nagłówek2"/>
    <w:basedOn w:val="Normalny"/>
    <w:next w:val="Tekstpodstawowy"/>
    <w:qFormat/>
    <w:rsid w:val="00396806"/>
    <w:pPr>
      <w:keepNext/>
      <w:spacing w:before="240" w:after="120" w:line="240" w:lineRule="auto"/>
    </w:pPr>
    <w:rPr>
      <w:rFonts w:ascii="Liberation Sans" w:eastAsia="Lucida Sans Unicode" w:hAnsi="Liberation Sans" w:cs="Mangal"/>
      <w:sz w:val="28"/>
      <w:szCs w:val="28"/>
      <w:lang w:eastAsia="zh-CN"/>
    </w:rPr>
  </w:style>
  <w:style w:type="paragraph" w:customStyle="1" w:styleId="Default">
    <w:name w:val="Default"/>
    <w:qFormat/>
    <w:rsid w:val="00396806"/>
    <w:pPr>
      <w:widowControl w:val="0"/>
    </w:pPr>
    <w:rPr>
      <w:rFonts w:ascii="Times New Roman" w:eastAsia="Times New Roman" w:hAnsi="Times New Roman" w:cs="Times New Roman"/>
      <w:sz w:val="24"/>
      <w:szCs w:val="24"/>
      <w:lang w:eastAsia="zh-CN"/>
    </w:rPr>
  </w:style>
  <w:style w:type="paragraph" w:customStyle="1" w:styleId="Nagwek71">
    <w:name w:val="Nagłówek 71"/>
    <w:basedOn w:val="Default"/>
    <w:next w:val="Default"/>
    <w:qFormat/>
    <w:rsid w:val="00396806"/>
    <w:pPr>
      <w:keepNext/>
      <w:jc w:val="center"/>
    </w:pPr>
    <w:rPr>
      <w:b/>
      <w:bCs/>
      <w:sz w:val="32"/>
      <w:szCs w:val="32"/>
    </w:rPr>
  </w:style>
  <w:style w:type="paragraph" w:customStyle="1" w:styleId="Tekstpodstawowy22">
    <w:name w:val="Tekst podstawowy 22"/>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qFormat/>
    <w:rsid w:val="00396806"/>
    <w:pPr>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pacing w:after="0" w:line="240" w:lineRule="auto"/>
      <w:ind w:left="567"/>
      <w:jc w:val="both"/>
    </w:pPr>
    <w:rPr>
      <w:rFonts w:ascii="Times New Roman" w:eastAsia="Times New Roman" w:hAnsi="Times New Roman" w:cs="Times New Roman"/>
      <w:sz w:val="23"/>
      <w:szCs w:val="20"/>
      <w:lang w:eastAsia="zh-CN"/>
    </w:rPr>
  </w:style>
  <w:style w:type="paragraph" w:customStyle="1" w:styleId="Gwkaistopka">
    <w:name w:val="Główka i stopka"/>
    <w:basedOn w:val="Normalny"/>
    <w:qFormat/>
  </w:style>
  <w:style w:type="paragraph" w:styleId="Stopka">
    <w:name w:val="footer"/>
    <w:basedOn w:val="Normalny"/>
    <w:link w:val="StopkaZnak1"/>
    <w:uiPriority w:val="99"/>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customStyle="1" w:styleId="Nagwek31">
    <w:name w:val="Nagłówek 31"/>
    <w:basedOn w:val="Default"/>
    <w:next w:val="Default"/>
    <w:qFormat/>
    <w:rsid w:val="00396806"/>
    <w:pPr>
      <w:keepNext/>
      <w:jc w:val="center"/>
    </w:pPr>
    <w:rPr>
      <w:b/>
      <w:bCs/>
      <w:sz w:val="22"/>
      <w:szCs w:val="22"/>
    </w:rPr>
  </w:style>
  <w:style w:type="paragraph" w:customStyle="1" w:styleId="Tekstpodstawowywcity32">
    <w:name w:val="Tekst podstawowy wcięty 32"/>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qFormat/>
    <w:rsid w:val="0039680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qFormat/>
    <w:rsid w:val="00396806"/>
    <w:pPr>
      <w:ind w:hanging="1035"/>
      <w:jc w:val="both"/>
    </w:pPr>
    <w:rPr>
      <w:sz w:val="22"/>
      <w:szCs w:val="22"/>
    </w:rPr>
  </w:style>
  <w:style w:type="paragraph" w:customStyle="1" w:styleId="Tekstpodstawowy32">
    <w:name w:val="Tekst podstawowy 32"/>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qFormat/>
    <w:rsid w:val="00396806"/>
    <w:pPr>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qFormat/>
    <w:rsid w:val="00396806"/>
    <w:pPr>
      <w:spacing w:before="120"/>
      <w:ind w:left="284" w:hanging="284"/>
    </w:pPr>
  </w:style>
  <w:style w:type="paragraph" w:customStyle="1" w:styleId="WW-Legenda">
    <w:name w:val="WW-Legenda"/>
    <w:basedOn w:val="Default"/>
    <w:next w:val="Default"/>
    <w:qFormat/>
    <w:rsid w:val="00396806"/>
    <w:rPr>
      <w:rFonts w:ascii="Arial" w:hAnsi="Arial" w:cs="Arial"/>
      <w:b/>
      <w:bCs/>
      <w:sz w:val="18"/>
      <w:szCs w:val="18"/>
    </w:rPr>
  </w:style>
  <w:style w:type="paragraph" w:customStyle="1" w:styleId="Nagwek21">
    <w:name w:val="Nagłówek 21"/>
    <w:basedOn w:val="Default"/>
    <w:next w:val="Default"/>
    <w:qFormat/>
    <w:rsid w:val="00396806"/>
    <w:pPr>
      <w:keepNext/>
      <w:jc w:val="both"/>
    </w:pPr>
    <w:rPr>
      <w:b/>
      <w:bCs/>
    </w:rPr>
  </w:style>
  <w:style w:type="paragraph" w:customStyle="1" w:styleId="Lista-kontynuacja32">
    <w:name w:val="Lista - kontynuacja 32"/>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qFormat/>
    <w:rsid w:val="00396806"/>
    <w:pPr>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qFormat/>
    <w:rsid w:val="00396806"/>
    <w:pPr>
      <w:tabs>
        <w:tab w:val="right" w:pos="9072"/>
      </w:tab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qFormat/>
    <w:rsid w:val="00396806"/>
    <w:pPr>
      <w:spacing w:after="0" w:line="240" w:lineRule="auto"/>
    </w:pPr>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pacing w:after="0" w:line="240" w:lineRule="auto"/>
      <w:jc w:val="center"/>
    </w:pPr>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qFormat/>
    <w:rsid w:val="00396806"/>
    <w:pPr>
      <w:spacing w:after="0" w:line="240" w:lineRule="auto"/>
      <w:jc w:val="right"/>
    </w:pPr>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qFormat/>
    <w:rsid w:val="00396806"/>
    <w:pPr>
      <w:keepNext/>
      <w:spacing w:before="240" w:after="120" w:line="240" w:lineRule="auto"/>
    </w:pPr>
    <w:rPr>
      <w:rFonts w:ascii="Arial" w:eastAsia="Lucida Sans Unicode" w:hAnsi="Arial" w:cs="Arial Narrow"/>
      <w:sz w:val="28"/>
      <w:szCs w:val="28"/>
      <w:lang w:eastAsia="zh-CN"/>
    </w:rPr>
  </w:style>
  <w:style w:type="paragraph" w:customStyle="1" w:styleId="Podpis1">
    <w:name w:val="Podpis1"/>
    <w:basedOn w:val="Normalny"/>
    <w:qFormat/>
    <w:rsid w:val="00396806"/>
    <w:pPr>
      <w:suppressLineNumber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qFormat/>
    <w:rsid w:val="00396806"/>
    <w:pPr>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396806"/>
    <w:pPr>
      <w:jc w:val="center"/>
    </w:pPr>
    <w:rPr>
      <w:b/>
      <w:bCs/>
    </w:rPr>
  </w:style>
  <w:style w:type="paragraph" w:customStyle="1" w:styleId="Zawartoramki">
    <w:name w:val="Zawartość ramki"/>
    <w:basedOn w:val="Tekstpodstawowy"/>
    <w:qFormat/>
    <w:rsid w:val="00396806"/>
  </w:style>
  <w:style w:type="paragraph" w:customStyle="1" w:styleId="Tekstkomentarza1">
    <w:name w:val="Tekst komentarza1"/>
    <w:basedOn w:val="Normalny"/>
    <w:qFormat/>
    <w:rsid w:val="00396806"/>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qFormat/>
    <w:rsid w:val="00396806"/>
    <w:pPr>
      <w:spacing w:after="0" w:line="240" w:lineRule="auto"/>
    </w:pPr>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qFormat/>
    <w:rsid w:val="00396806"/>
    <w:rPr>
      <w:b/>
      <w:bCs/>
    </w:rPr>
  </w:style>
  <w:style w:type="paragraph" w:styleId="Akapitzlist">
    <w:name w:val="List Paragraph"/>
    <w:basedOn w:val="Normalny"/>
    <w:link w:val="AkapitzlistZnak"/>
    <w:uiPriority w:val="34"/>
    <w:qFormat/>
    <w:rsid w:val="00396806"/>
    <w:pPr>
      <w:spacing w:after="0" w:line="240" w:lineRule="auto"/>
      <w:ind w:left="720"/>
      <w:contextualSpacing/>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396806"/>
    <w:pPr>
      <w:spacing w:after="0" w:line="240" w:lineRule="auto"/>
    </w:pPr>
    <w:rPr>
      <w:rFonts w:ascii="Times New Roman" w:eastAsia="Times New Roman" w:hAnsi="Times New Roman" w:cs="Times New Roman"/>
      <w:sz w:val="20"/>
      <w:szCs w:val="20"/>
      <w:lang w:eastAsia="zh-CN"/>
    </w:rPr>
  </w:style>
  <w:style w:type="paragraph" w:styleId="Tekstprzypisudolnego">
    <w:name w:val="footnote text"/>
    <w:basedOn w:val="Normalny"/>
    <w:link w:val="TekstprzypisudolnegoZnak"/>
    <w:uiPriority w:val="99"/>
    <w:semiHidden/>
    <w:unhideWhenUsed/>
    <w:rsid w:val="00396806"/>
    <w:pPr>
      <w:spacing w:after="0" w:line="240" w:lineRule="auto"/>
    </w:pPr>
    <w:rPr>
      <w:rFonts w:ascii="Tahoma" w:eastAsia="Times New Roman" w:hAnsi="Tahoma" w:cs="Tahoma"/>
      <w:sz w:val="20"/>
      <w:szCs w:val="20"/>
      <w:lang w:eastAsia="pl-PL"/>
    </w:rPr>
  </w:style>
  <w:style w:type="paragraph" w:customStyle="1" w:styleId="NormalBold">
    <w:name w:val="NormalBold"/>
    <w:basedOn w:val="Normalny"/>
    <w:link w:val="NormalBoldChar"/>
    <w:qFormat/>
    <w:rsid w:val="00396806"/>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396806"/>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396806"/>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396806"/>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396806"/>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396806"/>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396806"/>
    <w:pPr>
      <w:spacing w:before="120" w:after="120" w:line="240" w:lineRule="auto"/>
      <w:jc w:val="center"/>
    </w:pPr>
    <w:rPr>
      <w:rFonts w:ascii="Times New Roman" w:eastAsia="Calibri" w:hAnsi="Times New Roman" w:cs="Times New Roman"/>
      <w:b/>
      <w:sz w:val="24"/>
      <w:u w:val="single"/>
      <w:lang w:eastAsia="en-GB"/>
    </w:rPr>
  </w:style>
  <w:style w:type="paragraph" w:customStyle="1" w:styleId="LO-Normal">
    <w:name w:val="LO-Normal"/>
    <w:qFormat/>
    <w:rsid w:val="00396806"/>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unhideWhenUsed/>
    <w:qFormat/>
    <w:rsid w:val="00396806"/>
    <w:pPr>
      <w:spacing w:after="120" w:line="240" w:lineRule="auto"/>
    </w:pPr>
    <w:rPr>
      <w:rFonts w:ascii="Times New Roman" w:eastAsia="Times New Roman" w:hAnsi="Times New Roman" w:cs="Times New Roman"/>
      <w:sz w:val="16"/>
      <w:szCs w:val="16"/>
      <w:lang w:eastAsia="zh-CN"/>
    </w:rPr>
  </w:style>
  <w:style w:type="paragraph" w:customStyle="1" w:styleId="Style24">
    <w:name w:val="Style24"/>
    <w:basedOn w:val="Normalny"/>
    <w:uiPriority w:val="99"/>
    <w:qFormat/>
    <w:rsid w:val="00E27672"/>
    <w:pPr>
      <w:widowControl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BE54FB"/>
    <w:pPr>
      <w:widowControl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qFormat/>
    <w:rsid w:val="00BE54FB"/>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uiPriority w:val="99"/>
    <w:qFormat/>
    <w:rsid w:val="00BE54FB"/>
    <w:pPr>
      <w:widowControl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qFormat/>
    <w:rsid w:val="008129DD"/>
    <w:pPr>
      <w:spacing w:after="0"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qFormat/>
    <w:rsid w:val="000A66A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6A41D8"/>
    <w:pPr>
      <w:spacing w:after="200" w:line="276" w:lineRule="auto"/>
    </w:pPr>
    <w:rPr>
      <w:rFonts w:eastAsia="SimSun" w:cs="Calibri"/>
    </w:rPr>
  </w:style>
  <w:style w:type="paragraph" w:customStyle="1" w:styleId="Tekst">
    <w:name w:val="Tekst"/>
    <w:basedOn w:val="Domylnie"/>
    <w:qFormat/>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qFormat/>
    <w:rsid w:val="00731EE1"/>
    <w:pPr>
      <w:ind w:left="720"/>
    </w:pPr>
    <w:rPr>
      <w:rFonts w:ascii="Calibri" w:eastAsia="Times New Roman" w:hAnsi="Calibri" w:cs="Calibri"/>
      <w:lang w:eastAsia="ar-SA"/>
    </w:rPr>
  </w:style>
  <w:style w:type="paragraph" w:customStyle="1" w:styleId="Tre">
    <w:name w:val="Treść"/>
    <w:qFormat/>
    <w:rsid w:val="00E40891"/>
    <w:rPr>
      <w:rFonts w:ascii="Helvetica Neue" w:eastAsia="Arial Unicode MS" w:hAnsi="Helvetica Neue" w:cs="Arial Unicode MS"/>
      <w:color w:val="000000"/>
      <w:lang w:eastAsia="ar-SA"/>
    </w:rPr>
  </w:style>
  <w:style w:type="paragraph" w:customStyle="1" w:styleId="TableParagraph">
    <w:name w:val="Table Paragraph"/>
    <w:basedOn w:val="Normalny"/>
    <w:qFormat/>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paragraph" w:styleId="Zwykytekst">
    <w:name w:val="Plain Text"/>
    <w:basedOn w:val="Normalny"/>
    <w:link w:val="ZwykytekstZnak"/>
    <w:uiPriority w:val="99"/>
    <w:semiHidden/>
    <w:unhideWhenUsed/>
    <w:qFormat/>
    <w:rsid w:val="000A0639"/>
    <w:pPr>
      <w:spacing w:after="0" w:line="240" w:lineRule="auto"/>
    </w:pPr>
    <w:rPr>
      <w:rFonts w:ascii="Consolas" w:hAnsi="Consolas"/>
      <w:sz w:val="21"/>
      <w:szCs w:val="21"/>
    </w:rPr>
  </w:style>
  <w:style w:type="paragraph" w:customStyle="1" w:styleId="pkt">
    <w:name w:val="pkt"/>
    <w:basedOn w:val="Normalny"/>
    <w:qFormat/>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4">
    <w:name w:val="Tekst podstawowy 24"/>
    <w:basedOn w:val="Normalny"/>
    <w:qFormat/>
    <w:rsid w:val="003F610F"/>
    <w:pPr>
      <w:widowControl w:val="0"/>
      <w:spacing w:after="0" w:line="240" w:lineRule="auto"/>
      <w:jc w:val="center"/>
    </w:pPr>
    <w:rPr>
      <w:rFonts w:ascii="Times New Roman" w:eastAsia="Times New Roman" w:hAnsi="Times New Roman" w:cs="Times New Roman"/>
      <w:b/>
      <w:kern w:val="2"/>
      <w:sz w:val="24"/>
      <w:szCs w:val="20"/>
      <w:lang w:eastAsia="ar-SA"/>
    </w:rPr>
  </w:style>
  <w:style w:type="paragraph" w:customStyle="1" w:styleId="AbsatzTableFormat">
    <w:name w:val="AbsatzTableFormat"/>
    <w:basedOn w:val="Normalny"/>
    <w:qFormat/>
    <w:rsid w:val="002F12B5"/>
    <w:pPr>
      <w:widowControl w:val="0"/>
      <w:spacing w:after="0" w:line="240" w:lineRule="auto"/>
      <w:jc w:val="center"/>
      <w:textAlignment w:val="baseline"/>
    </w:pPr>
    <w:rPr>
      <w:rFonts w:ascii="Arial Narrow" w:eastAsia="Times New Roman" w:hAnsi="Arial Narrow" w:cs="Arial"/>
      <w:color w:val="00000A"/>
      <w:kern w:val="2"/>
      <w:sz w:val="24"/>
      <w:szCs w:val="16"/>
      <w:lang w:eastAsia="pl-PL"/>
    </w:rPr>
  </w:style>
  <w:style w:type="paragraph" w:customStyle="1" w:styleId="Zawartotabeli0">
    <w:name w:val="Zawartoœæ tabeli"/>
    <w:basedOn w:val="Normalny"/>
    <w:qFormat/>
    <w:rsid w:val="002F12B5"/>
    <w:pPr>
      <w:widowControl w:val="0"/>
      <w:spacing w:after="0" w:line="240" w:lineRule="auto"/>
      <w:textAlignment w:val="baseline"/>
    </w:pPr>
    <w:rPr>
      <w:rFonts w:ascii="Times New Roman" w:eastAsia="Times New Roman" w:hAnsi="Times New Roman" w:cs="Times New Roman"/>
      <w:color w:val="00000A"/>
      <w:sz w:val="24"/>
      <w:szCs w:val="24"/>
      <w:lang w:eastAsia="pl-PL" w:bidi="pl-PL"/>
    </w:rPr>
  </w:style>
  <w:style w:type="paragraph" w:customStyle="1" w:styleId="changed">
    <w:name w:val="changed"/>
    <w:basedOn w:val="Normalny"/>
    <w:qFormat/>
    <w:rsid w:val="003F5B7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yl">
    <w:name w:val="Styl"/>
    <w:qFormat/>
    <w:rsid w:val="004D0C39"/>
    <w:pPr>
      <w:widowControl w:val="0"/>
    </w:pPr>
    <w:rPr>
      <w:rFonts w:ascii="Times New Roman" w:eastAsiaTheme="minorEastAsia" w:hAnsi="Times New Roman" w:cs="Times New Roman"/>
      <w:sz w:val="24"/>
      <w:szCs w:val="24"/>
      <w:lang w:eastAsia="pl-PL"/>
    </w:rPr>
  </w:style>
  <w:style w:type="numbering" w:customStyle="1" w:styleId="Bezlisty1">
    <w:name w:val="Bez listy1"/>
    <w:uiPriority w:val="99"/>
    <w:semiHidden/>
    <w:unhideWhenUsed/>
    <w:qFormat/>
    <w:rsid w:val="00396806"/>
  </w:style>
  <w:style w:type="numbering" w:customStyle="1" w:styleId="WW8Num1">
    <w:name w:val="WW8Num1"/>
    <w:qFormat/>
    <w:rsid w:val="00CA0264"/>
  </w:style>
  <w:style w:type="numbering" w:customStyle="1" w:styleId="Bezlisty2">
    <w:name w:val="Bez listy2"/>
    <w:uiPriority w:val="99"/>
    <w:semiHidden/>
    <w:unhideWhenUsed/>
    <w:qFormat/>
    <w:rsid w:val="006F09B0"/>
  </w:style>
  <w:style w:type="table" w:styleId="Tabela-Siatka">
    <w:name w:val="Table Grid"/>
    <w:basedOn w:val="Standardowy"/>
    <w:uiPriority w:val="59"/>
    <w:rsid w:val="00396806"/>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A026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34791-DEB6-4FBC-87D8-C90E9CB5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14</Pages>
  <Words>3752</Words>
  <Characters>22513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Gerstmann</dc:creator>
  <dc:description/>
  <cp:lastModifiedBy>Katarzyna Kotowicz</cp:lastModifiedBy>
  <cp:revision>160</cp:revision>
  <cp:lastPrinted>2021-07-20T09:56:00Z</cp:lastPrinted>
  <dcterms:created xsi:type="dcterms:W3CDTF">2021-05-21T06:32:00Z</dcterms:created>
  <dcterms:modified xsi:type="dcterms:W3CDTF">2021-08-20T07:04:00Z</dcterms:modified>
  <dc:language>pl-PL</dc:language>
</cp:coreProperties>
</file>