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769B9FBE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F474E0" w:rsidRPr="00F474E0">
        <w:rPr>
          <w:b/>
          <w:sz w:val="22"/>
          <w:szCs w:val="22"/>
        </w:rPr>
        <w:t xml:space="preserve">Wykonanie prac geodezyjno-kartograficznych w zakresie modernizacji ewidencji gruntów </w:t>
      </w:r>
      <w:r w:rsidR="008E0344">
        <w:rPr>
          <w:b/>
          <w:sz w:val="22"/>
          <w:szCs w:val="22"/>
        </w:rPr>
        <w:br/>
      </w:r>
      <w:r w:rsidR="00F474E0" w:rsidRPr="00F474E0">
        <w:rPr>
          <w:b/>
          <w:sz w:val="22"/>
          <w:szCs w:val="22"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F474E0" w:rsidRPr="00F474E0">
        <w:rPr>
          <w:b/>
          <w:sz w:val="22"/>
          <w:szCs w:val="22"/>
        </w:rPr>
        <w:t>klasoużytków</w:t>
      </w:r>
      <w:proofErr w:type="spellEnd"/>
      <w:r w:rsidR="00F474E0" w:rsidRPr="00F474E0">
        <w:rPr>
          <w:b/>
          <w:sz w:val="22"/>
          <w:szCs w:val="22"/>
        </w:rPr>
        <w:t xml:space="preserve">, bazy danych ewidencji budynków i lokali, bazy danych punktów adresowych, oraz </w:t>
      </w:r>
      <w:proofErr w:type="spellStart"/>
      <w:r w:rsidR="00F474E0" w:rsidRPr="00F474E0">
        <w:rPr>
          <w:b/>
          <w:sz w:val="22"/>
          <w:szCs w:val="22"/>
        </w:rPr>
        <w:t>georeferencje</w:t>
      </w:r>
      <w:proofErr w:type="spellEnd"/>
      <w:r w:rsidR="00F474E0" w:rsidRPr="00F474E0">
        <w:rPr>
          <w:b/>
          <w:sz w:val="22"/>
          <w:szCs w:val="22"/>
        </w:rPr>
        <w:t xml:space="preserve"> wprowadzonych do bazy danych obiektów Zasięg Zasobu Geodezyjnego i aktualizacje rastrów mapy zasadniczej.</w:t>
      </w:r>
      <w:r w:rsidR="00C9660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072BB843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 xml:space="preserve">3 lat Wykonawca otrzyma 15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124FCAB9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469206B3" w14:textId="77777777" w:rsidR="00DB0CB5" w:rsidRPr="00EE0892" w:rsidRDefault="00DB0CB5" w:rsidP="00EE0892">
      <w:pPr>
        <w:pStyle w:val="Akapitzlist"/>
        <w:spacing w:line="360" w:lineRule="auto"/>
        <w:rPr>
          <w:bCs/>
          <w:sz w:val="22"/>
          <w:szCs w:val="22"/>
        </w:rPr>
      </w:pP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450ADBAD" w14:textId="4E0C501A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>
        <w:rPr>
          <w:b/>
          <w:sz w:val="22"/>
          <w:szCs w:val="22"/>
        </w:rPr>
        <w:t>, aby wysłać oświadczenie o zwrocie wadium.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F583DAB" w14:textId="03387708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742872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E481904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AF45F53" w14:textId="1356738D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CA80" w14:textId="77777777" w:rsidR="001C4751" w:rsidRDefault="001C4751" w:rsidP="00FF57EE">
      <w:r>
        <w:separator/>
      </w:r>
    </w:p>
  </w:endnote>
  <w:endnote w:type="continuationSeparator" w:id="0">
    <w:p w14:paraId="5B48AF71" w14:textId="77777777" w:rsidR="001C4751" w:rsidRDefault="001C475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AA32" w14:textId="77777777" w:rsidR="001C4751" w:rsidRDefault="001C4751" w:rsidP="00FF57EE">
      <w:r>
        <w:separator/>
      </w:r>
    </w:p>
  </w:footnote>
  <w:footnote w:type="continuationSeparator" w:id="0">
    <w:p w14:paraId="70B37CB6" w14:textId="77777777" w:rsidR="001C4751" w:rsidRDefault="001C4751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096FEF98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F474E0">
      <w:rPr>
        <w:sz w:val="20"/>
        <w:szCs w:val="20"/>
      </w:rPr>
      <w:t>10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67D1F"/>
    <w:rsid w:val="002E612D"/>
    <w:rsid w:val="003177FD"/>
    <w:rsid w:val="00380728"/>
    <w:rsid w:val="003B769C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D475B"/>
    <w:rsid w:val="007E331F"/>
    <w:rsid w:val="00824139"/>
    <w:rsid w:val="008E0344"/>
    <w:rsid w:val="009312B4"/>
    <w:rsid w:val="0097776D"/>
    <w:rsid w:val="00983D1D"/>
    <w:rsid w:val="009D75A8"/>
    <w:rsid w:val="00A50E18"/>
    <w:rsid w:val="00AA39D6"/>
    <w:rsid w:val="00AE0216"/>
    <w:rsid w:val="00AE2ACB"/>
    <w:rsid w:val="00AF4AC3"/>
    <w:rsid w:val="00B47637"/>
    <w:rsid w:val="00B9086B"/>
    <w:rsid w:val="00BC4F99"/>
    <w:rsid w:val="00C22F7D"/>
    <w:rsid w:val="00C9660A"/>
    <w:rsid w:val="00CE3AE6"/>
    <w:rsid w:val="00D121CA"/>
    <w:rsid w:val="00D554C7"/>
    <w:rsid w:val="00DB0CB5"/>
    <w:rsid w:val="00DC336F"/>
    <w:rsid w:val="00EA72B9"/>
    <w:rsid w:val="00EE0892"/>
    <w:rsid w:val="00F134D5"/>
    <w:rsid w:val="00F31EAC"/>
    <w:rsid w:val="00F365CE"/>
    <w:rsid w:val="00F474E0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3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2021-06-10T13:12:00Z</dcterms:created>
  <dcterms:modified xsi:type="dcterms:W3CDTF">2021-06-29T09:54:00Z</dcterms:modified>
</cp:coreProperties>
</file>