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E8FD" w14:textId="77777777" w:rsidR="0020674B" w:rsidRPr="00380234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</w:rPr>
      </w:pPr>
    </w:p>
    <w:p w14:paraId="479CF280" w14:textId="448AE96C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380234">
        <w:rPr>
          <w:rFonts w:asciiTheme="majorHAnsi" w:hAnsiTheme="majorHAnsi" w:cs="Cambria"/>
        </w:rPr>
        <w:t xml:space="preserve">Znak sprawy: </w:t>
      </w:r>
      <w:r w:rsidR="00380234" w:rsidRPr="00380234">
        <w:rPr>
          <w:rFonts w:ascii="Georgia" w:hAnsi="Georgia" w:cs="Arial"/>
          <w:b/>
          <w:bCs/>
          <w:lang w:val="en-US"/>
        </w:rPr>
        <w:t>GKRiOŚ.II.7624.</w:t>
      </w:r>
      <w:r w:rsidR="004762F5">
        <w:rPr>
          <w:rFonts w:ascii="Georgia" w:hAnsi="Georgia" w:cs="Arial"/>
          <w:b/>
          <w:bCs/>
          <w:lang w:val="en-US"/>
        </w:rPr>
        <w:t>3</w:t>
      </w:r>
      <w:r w:rsidR="00380234" w:rsidRPr="00380234">
        <w:rPr>
          <w:rFonts w:ascii="Georgia" w:hAnsi="Georgia" w:cs="Arial"/>
          <w:b/>
          <w:bCs/>
          <w:lang w:val="en-US"/>
        </w:rPr>
        <w:t>.22</w:t>
      </w:r>
      <w:r w:rsidR="00380234" w:rsidRPr="00380234">
        <w:rPr>
          <w:rFonts w:ascii="Georgia" w:hAnsi="Georgia"/>
        </w:rPr>
        <w:tab/>
      </w:r>
      <w:r w:rsidRPr="00380234">
        <w:rPr>
          <w:rFonts w:asciiTheme="majorHAnsi" w:hAnsiTheme="majorHAnsi" w:cs="Arial"/>
          <w:b/>
          <w:bCs/>
          <w:lang w:val="en-US"/>
        </w:rPr>
        <w:tab/>
      </w:r>
      <w:r w:rsidRPr="00380234">
        <w:rPr>
          <w:rFonts w:asciiTheme="majorHAnsi" w:hAnsiTheme="majorHAnsi" w:cs="Arial"/>
          <w:b/>
          <w:bCs/>
          <w:lang w:val="en-US"/>
        </w:rPr>
        <w:tab/>
        <w:t xml:space="preserve">          </w:t>
      </w:r>
      <w:r w:rsidRPr="00380234">
        <w:rPr>
          <w:rFonts w:asciiTheme="majorHAnsi" w:hAnsiTheme="majorHAnsi" w:cs="Cambria,Bold"/>
          <w:b/>
          <w:bCs/>
        </w:rPr>
        <w:t xml:space="preserve">Działoszyce, </w:t>
      </w:r>
      <w:r w:rsidR="00380234" w:rsidRPr="00380234">
        <w:rPr>
          <w:rFonts w:asciiTheme="majorHAnsi" w:hAnsiTheme="majorHAnsi" w:cs="Cambria,Bold"/>
          <w:b/>
          <w:bCs/>
        </w:rPr>
        <w:t>04</w:t>
      </w:r>
      <w:r w:rsidRPr="00380234">
        <w:rPr>
          <w:rFonts w:asciiTheme="majorHAnsi" w:hAnsiTheme="majorHAnsi" w:cs="Cambria,Bold"/>
          <w:b/>
          <w:bCs/>
        </w:rPr>
        <w:t>.0</w:t>
      </w:r>
      <w:r w:rsidR="00380234" w:rsidRPr="00380234">
        <w:rPr>
          <w:rFonts w:asciiTheme="majorHAnsi" w:hAnsiTheme="majorHAnsi" w:cs="Cambria,Bold"/>
          <w:b/>
          <w:bCs/>
        </w:rPr>
        <w:t>3</w:t>
      </w:r>
      <w:r w:rsidRPr="00380234">
        <w:rPr>
          <w:rFonts w:asciiTheme="majorHAnsi" w:hAnsiTheme="majorHAnsi" w:cs="Cambria,Bold"/>
          <w:b/>
          <w:bCs/>
        </w:rPr>
        <w:t>.202</w:t>
      </w:r>
      <w:r w:rsidR="00380234" w:rsidRPr="00380234">
        <w:rPr>
          <w:rFonts w:asciiTheme="majorHAnsi" w:hAnsiTheme="majorHAnsi" w:cs="Cambria,Bold"/>
          <w:b/>
          <w:bCs/>
        </w:rPr>
        <w:t>2</w:t>
      </w:r>
      <w:r w:rsidRPr="00380234">
        <w:rPr>
          <w:rFonts w:asciiTheme="majorHAnsi" w:hAnsiTheme="majorHAnsi" w:cs="Cambria,Bold"/>
          <w:b/>
          <w:bCs/>
        </w:rPr>
        <w:t xml:space="preserve"> r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>.</w:t>
      </w:r>
    </w:p>
    <w:p w14:paraId="6B0FE201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5B5E2178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4536E205" w14:textId="4AA25E24" w:rsid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52025B1A" w14:textId="3F6DCDFC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728418B5" w14:textId="1F1A292B" w:rsid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255A390A" w14:textId="77777777" w:rsidR="00380234" w:rsidRPr="003C0938" w:rsidRDefault="00380234" w:rsidP="00380234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114B075B" w14:textId="77777777" w:rsidR="00380234" w:rsidRPr="003C0938" w:rsidRDefault="00380234" w:rsidP="00380234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665F5EB" w14:textId="77777777" w:rsidR="00380234" w:rsidRPr="003C0938" w:rsidRDefault="00380234" w:rsidP="00380234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tel.</w:t>
      </w:r>
      <w:r w:rsidRPr="003C0938">
        <w:rPr>
          <w:rFonts w:ascii="Cambria" w:hAnsi="Cambria"/>
          <w:bCs/>
          <w:sz w:val="20"/>
          <w:szCs w:val="20"/>
        </w:rPr>
        <w:t xml:space="preserve"> </w:t>
      </w:r>
      <w:r w:rsidRPr="003C0938">
        <w:rPr>
          <w:rFonts w:ascii="Cambria" w:hAnsi="Cambria"/>
          <w:b/>
          <w:bCs/>
          <w:sz w:val="20"/>
          <w:szCs w:val="20"/>
        </w:rPr>
        <w:t>41 35 26 010,  fax. 41 35 26 900</w:t>
      </w:r>
    </w:p>
    <w:p w14:paraId="1097F345" w14:textId="77777777" w:rsidR="00380234" w:rsidRPr="003C0938" w:rsidRDefault="00380234" w:rsidP="00380234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strona internetowa:</w:t>
      </w:r>
      <w:r w:rsidRPr="003C0938">
        <w:rPr>
          <w:rFonts w:ascii="Cambria" w:hAnsi="Cambria"/>
          <w:b/>
          <w:color w:val="000000"/>
          <w:sz w:val="20"/>
          <w:szCs w:val="20"/>
          <w:lang w:eastAsia="en-US"/>
        </w:rPr>
        <w:t xml:space="preserve"> </w:t>
      </w:r>
      <w:hyperlink r:id="rId4" w:history="1">
        <w:r w:rsidRPr="002A7979">
          <w:rPr>
            <w:rStyle w:val="Hipercze"/>
            <w:rFonts w:ascii="Cambria" w:hAnsi="Cambria"/>
            <w:b/>
            <w:sz w:val="20"/>
            <w:szCs w:val="20"/>
          </w:rPr>
          <w:t>www.dzialoszyce.pl</w:t>
        </w:r>
      </w:hyperlink>
      <w:r>
        <w:rPr>
          <w:rFonts w:ascii="Cambria" w:hAnsi="Cambria"/>
          <w:b/>
          <w:sz w:val="20"/>
          <w:szCs w:val="20"/>
        </w:rPr>
        <w:t xml:space="preserve"> </w:t>
      </w:r>
    </w:p>
    <w:p w14:paraId="3CFC2D75" w14:textId="305C48B4" w:rsidR="00380234" w:rsidRPr="009E4CDC" w:rsidRDefault="00380234" w:rsidP="00380234">
      <w:pPr>
        <w:spacing w:line="360" w:lineRule="auto"/>
        <w:rPr>
          <w:rFonts w:ascii="Georgia" w:hAnsi="Georgia"/>
          <w:b/>
        </w:rPr>
      </w:pPr>
      <w:r w:rsidRPr="003C0938">
        <w:rPr>
          <w:rFonts w:ascii="Cambria" w:hAnsi="Cambria"/>
          <w:b/>
          <w:bCs/>
          <w:sz w:val="20"/>
          <w:szCs w:val="20"/>
        </w:rPr>
        <w:t xml:space="preserve">e-mail: </w:t>
      </w:r>
      <w:hyperlink r:id="rId5" w:history="1">
        <w:r w:rsidRPr="002A7979">
          <w:rPr>
            <w:rStyle w:val="Hipercze"/>
            <w:rFonts w:ascii="Cambria" w:hAnsi="Cambria"/>
            <w:b/>
            <w:sz w:val="20"/>
            <w:szCs w:val="20"/>
          </w:rPr>
          <w:t>gmina@dzialoszyce.pl</w:t>
        </w:r>
      </w:hyperlink>
    </w:p>
    <w:p w14:paraId="49AA1496" w14:textId="77777777" w:rsidR="008D7E5F" w:rsidRDefault="008D7E5F" w:rsidP="003802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41750A4A" w14:textId="77777777" w:rsidR="008D7E5F" w:rsidRPr="0020674B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6C42C248" w14:textId="5C77C1FE" w:rsidR="0020674B" w:rsidRPr="008D7E5F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8"/>
          <w:szCs w:val="28"/>
        </w:rPr>
      </w:pPr>
      <w:r w:rsidRPr="008D7E5F">
        <w:rPr>
          <w:rFonts w:asciiTheme="majorHAnsi" w:hAnsiTheme="majorHAnsi" w:cs="Cambria,Bold"/>
          <w:b/>
          <w:bCs/>
          <w:sz w:val="28"/>
          <w:szCs w:val="28"/>
        </w:rPr>
        <w:t>Unieważnienie postępowani</w:t>
      </w:r>
      <w:r>
        <w:rPr>
          <w:rFonts w:asciiTheme="majorHAnsi" w:hAnsiTheme="majorHAnsi" w:cs="Cambria,Bold"/>
          <w:b/>
          <w:bCs/>
          <w:sz w:val="28"/>
          <w:szCs w:val="28"/>
        </w:rPr>
        <w:t xml:space="preserve">a </w:t>
      </w:r>
    </w:p>
    <w:p w14:paraId="582439F1" w14:textId="1CE4A0A7" w:rsidR="0020674B" w:rsidRDefault="0020674B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09F3D833" w14:textId="77777777" w:rsidR="008D7E5F" w:rsidRPr="0020674B" w:rsidRDefault="008D7E5F" w:rsidP="002067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</w:p>
    <w:p w14:paraId="15D65133" w14:textId="77777777" w:rsidR="004762F5" w:rsidRPr="006F7AFD" w:rsidRDefault="004762F5" w:rsidP="004762F5">
      <w:pPr>
        <w:shd w:val="clear" w:color="auto" w:fill="BFBFBF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DE5CEC">
        <w:rPr>
          <w:rFonts w:ascii="Cambria" w:hAnsi="Cambria" w:cs="Arial"/>
          <w:b/>
          <w:color w:val="000000"/>
          <w:sz w:val="20"/>
          <w:szCs w:val="20"/>
        </w:rPr>
        <w:t xml:space="preserve">Poprawa efektywności energetycznej </w:t>
      </w:r>
      <w:r>
        <w:rPr>
          <w:rFonts w:ascii="Cambria" w:hAnsi="Cambria" w:cs="Arial"/>
          <w:b/>
          <w:color w:val="000000"/>
          <w:sz w:val="20"/>
          <w:szCs w:val="20"/>
        </w:rPr>
        <w:t>b</w:t>
      </w:r>
      <w:r w:rsidRPr="00DE5CEC">
        <w:rPr>
          <w:rFonts w:ascii="Cambria" w:hAnsi="Cambria" w:cs="Arial"/>
          <w:b/>
          <w:color w:val="000000"/>
          <w:sz w:val="20"/>
          <w:szCs w:val="20"/>
        </w:rPr>
        <w:t>udynku OSP SYPÓW</w:t>
      </w:r>
      <w:r>
        <w:rPr>
          <w:rFonts w:ascii="Cambria" w:hAnsi="Cambria" w:cs="Arial"/>
          <w:b/>
          <w:color w:val="000000"/>
          <w:sz w:val="20"/>
          <w:szCs w:val="20"/>
        </w:rPr>
        <w:t xml:space="preserve">. </w:t>
      </w:r>
      <w:r>
        <w:rPr>
          <w:rFonts w:ascii="Cambria" w:hAnsi="Cambria" w:cs="Calibri-Bold"/>
          <w:b/>
          <w:bCs/>
          <w:sz w:val="20"/>
          <w:szCs w:val="20"/>
        </w:rPr>
        <w:t xml:space="preserve"> </w:t>
      </w:r>
    </w:p>
    <w:p w14:paraId="74167AC0" w14:textId="77777777" w:rsidR="008D7E5F" w:rsidRDefault="008D7E5F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6CA20802" w14:textId="77777777" w:rsidR="008D7E5F" w:rsidRDefault="008D7E5F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</w:p>
    <w:p w14:paraId="5C135784" w14:textId="77777777" w:rsidR="00380234" w:rsidRDefault="0020674B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 w:rsidRPr="0020674B">
        <w:rPr>
          <w:rFonts w:asciiTheme="majorHAnsi" w:hAnsiTheme="majorHAnsi" w:cs="Cambria"/>
          <w:sz w:val="24"/>
          <w:szCs w:val="24"/>
        </w:rPr>
        <w:t xml:space="preserve">Zamawiający działając na podstawie art. </w:t>
      </w:r>
      <w:r w:rsidR="00380234">
        <w:rPr>
          <w:rFonts w:asciiTheme="majorHAnsi" w:hAnsiTheme="majorHAnsi" w:cs="Cambria"/>
          <w:sz w:val="24"/>
          <w:szCs w:val="24"/>
        </w:rPr>
        <w:t>260</w:t>
      </w:r>
      <w:r w:rsidRPr="0020674B">
        <w:rPr>
          <w:rFonts w:asciiTheme="majorHAnsi" w:hAnsiTheme="majorHAnsi" w:cs="Cambria"/>
          <w:sz w:val="24"/>
          <w:szCs w:val="24"/>
        </w:rPr>
        <w:t xml:space="preserve"> ust. </w:t>
      </w:r>
      <w:r w:rsidR="008D7E5F">
        <w:rPr>
          <w:rFonts w:asciiTheme="majorHAnsi" w:hAnsiTheme="majorHAnsi" w:cs="Cambria"/>
          <w:sz w:val="24"/>
          <w:szCs w:val="24"/>
        </w:rPr>
        <w:t xml:space="preserve">1 </w:t>
      </w:r>
      <w:r w:rsidRPr="0020674B">
        <w:rPr>
          <w:rFonts w:asciiTheme="majorHAnsi" w:hAnsiTheme="majorHAnsi" w:cs="Cambria"/>
          <w:sz w:val="24"/>
          <w:szCs w:val="24"/>
        </w:rPr>
        <w:t xml:space="preserve"> ustawy z dnia 11 września 2019 r. Prawo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20674B">
        <w:rPr>
          <w:rFonts w:asciiTheme="majorHAnsi" w:hAnsiTheme="majorHAnsi" w:cs="Cambria"/>
          <w:sz w:val="24"/>
          <w:szCs w:val="24"/>
        </w:rPr>
        <w:t>zamówień publicznych (</w:t>
      </w:r>
      <w:r w:rsidRPr="0020674B">
        <w:rPr>
          <w:rFonts w:asciiTheme="majorHAnsi" w:hAnsiTheme="majorHAnsi" w:cs="Cambria,Bold"/>
          <w:b/>
          <w:bCs/>
          <w:sz w:val="24"/>
          <w:szCs w:val="24"/>
        </w:rPr>
        <w:t xml:space="preserve">Dz. U. z 2021 r. poz. 1129 </w:t>
      </w:r>
      <w:r w:rsidRPr="0020674B">
        <w:rPr>
          <w:rFonts w:asciiTheme="majorHAnsi" w:hAnsiTheme="majorHAnsi" w:cs="Cambria"/>
          <w:sz w:val="24"/>
          <w:szCs w:val="24"/>
        </w:rPr>
        <w:t xml:space="preserve">– dalej ustawy) </w:t>
      </w:r>
      <w:r w:rsidR="00380234">
        <w:rPr>
          <w:rFonts w:asciiTheme="majorHAnsi" w:hAnsiTheme="majorHAnsi" w:cs="Cambria"/>
          <w:sz w:val="24"/>
          <w:szCs w:val="24"/>
        </w:rPr>
        <w:t xml:space="preserve">Zamawiający zawiadamia, </w:t>
      </w:r>
      <w:r w:rsidR="00380234" w:rsidRPr="004762F5">
        <w:rPr>
          <w:rFonts w:asciiTheme="majorHAnsi" w:hAnsiTheme="majorHAnsi" w:cs="Cambria"/>
          <w:b/>
          <w:bCs/>
          <w:sz w:val="24"/>
          <w:szCs w:val="24"/>
          <w:u w:val="single"/>
        </w:rPr>
        <w:t>iż unieważnia przedmiotowe postepowanie</w:t>
      </w:r>
      <w:r w:rsidR="00380234">
        <w:rPr>
          <w:rFonts w:asciiTheme="majorHAnsi" w:hAnsiTheme="majorHAnsi" w:cs="Cambria"/>
          <w:sz w:val="24"/>
          <w:szCs w:val="24"/>
        </w:rPr>
        <w:t xml:space="preserve"> o udzielenie zamówienia na podstawie art. 255 pkt 3 ustawy PZP. </w:t>
      </w:r>
    </w:p>
    <w:p w14:paraId="4B3613D2" w14:textId="77777777" w:rsidR="00380234" w:rsidRDefault="00380234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</w:p>
    <w:p w14:paraId="0405A034" w14:textId="77777777" w:rsidR="00297480" w:rsidRDefault="00380234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  <w:r w:rsidRPr="004762F5">
        <w:rPr>
          <w:rFonts w:asciiTheme="majorHAnsi" w:hAnsiTheme="majorHAnsi" w:cs="Cambria"/>
          <w:sz w:val="24"/>
          <w:szCs w:val="24"/>
          <w:u w:val="single"/>
        </w:rPr>
        <w:t>Uzasadnienie faktyczne</w:t>
      </w:r>
      <w:r>
        <w:rPr>
          <w:rFonts w:asciiTheme="majorHAnsi" w:hAnsiTheme="majorHAnsi" w:cs="Cambria"/>
          <w:sz w:val="24"/>
          <w:szCs w:val="24"/>
        </w:rPr>
        <w:t xml:space="preserve">: W postępowaniu została złożona jedna oferta </w:t>
      </w:r>
      <w:r w:rsidR="00297480">
        <w:rPr>
          <w:rFonts w:asciiTheme="majorHAnsi" w:hAnsiTheme="majorHAnsi" w:cs="Cambria"/>
          <w:sz w:val="24"/>
          <w:szCs w:val="24"/>
        </w:rPr>
        <w:t xml:space="preserve">z ceną za cały przedmiot zamówienia: </w:t>
      </w:r>
      <w:r w:rsidR="00297480" w:rsidRPr="00297480">
        <w:rPr>
          <w:rFonts w:asciiTheme="majorHAnsi" w:hAnsiTheme="majorHAnsi" w:cs="Cambria"/>
          <w:b/>
          <w:bCs/>
          <w:sz w:val="24"/>
          <w:szCs w:val="24"/>
        </w:rPr>
        <w:t>1 517 537,40 zł</w:t>
      </w:r>
      <w:r w:rsidR="00297480">
        <w:rPr>
          <w:rFonts w:asciiTheme="majorHAnsi" w:hAnsiTheme="majorHAnsi" w:cs="Cambria"/>
          <w:sz w:val="24"/>
          <w:szCs w:val="24"/>
        </w:rPr>
        <w:t xml:space="preserve">. Cena tej oferty przekracza możliwości finansowe Zamawiającego, który zamierzał przeznaczyć na sfinansowanie zamówienia kwotę brutto : </w:t>
      </w:r>
      <w:r w:rsidR="00297480" w:rsidRPr="00297480">
        <w:rPr>
          <w:rFonts w:asciiTheme="majorHAnsi" w:hAnsiTheme="majorHAnsi" w:cs="Cambria"/>
          <w:b/>
          <w:bCs/>
          <w:sz w:val="24"/>
          <w:szCs w:val="24"/>
        </w:rPr>
        <w:t>753 567,48 zł</w:t>
      </w:r>
      <w:r w:rsidR="00297480">
        <w:rPr>
          <w:rFonts w:asciiTheme="majorHAnsi" w:hAnsiTheme="majorHAnsi" w:cs="Cambria"/>
          <w:sz w:val="24"/>
          <w:szCs w:val="24"/>
        </w:rPr>
        <w:t xml:space="preserve"> . Zamawiający nie może zwiększyć kwoty na realizację zamówienia do ceny oferty najkorzystniejszej. </w:t>
      </w:r>
    </w:p>
    <w:p w14:paraId="2C440864" w14:textId="77777777" w:rsidR="00297480" w:rsidRDefault="00297480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</w:p>
    <w:p w14:paraId="41AEE537" w14:textId="5A77F227" w:rsidR="0020674B" w:rsidRPr="004762F5" w:rsidRDefault="00297480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i/>
          <w:iCs/>
          <w:sz w:val="24"/>
          <w:szCs w:val="24"/>
        </w:rPr>
      </w:pPr>
      <w:r w:rsidRPr="004762F5">
        <w:rPr>
          <w:rFonts w:asciiTheme="majorHAnsi" w:hAnsiTheme="majorHAnsi" w:cs="Cambria"/>
          <w:sz w:val="24"/>
          <w:szCs w:val="24"/>
          <w:u w:val="single"/>
        </w:rPr>
        <w:t>Uzasadnienie prawne</w:t>
      </w:r>
      <w:r>
        <w:rPr>
          <w:rFonts w:asciiTheme="majorHAnsi" w:hAnsiTheme="majorHAnsi" w:cs="Cambria"/>
          <w:sz w:val="24"/>
          <w:szCs w:val="24"/>
        </w:rPr>
        <w:t xml:space="preserve">: zgodnie z dyspozycją art. 255 pkt. 3 ustawy z dnia 11 września 2019 r.  </w:t>
      </w:r>
      <w:r w:rsidRPr="0020674B">
        <w:rPr>
          <w:rFonts w:asciiTheme="majorHAnsi" w:hAnsiTheme="majorHAnsi" w:cs="Cambria"/>
          <w:sz w:val="24"/>
          <w:szCs w:val="24"/>
        </w:rPr>
        <w:t>Prawo</w:t>
      </w:r>
      <w:r>
        <w:rPr>
          <w:rFonts w:asciiTheme="majorHAnsi" w:hAnsiTheme="majorHAnsi" w:cs="Cambria"/>
          <w:sz w:val="24"/>
          <w:szCs w:val="24"/>
        </w:rPr>
        <w:t xml:space="preserve"> </w:t>
      </w:r>
      <w:r w:rsidRPr="0020674B">
        <w:rPr>
          <w:rFonts w:asciiTheme="majorHAnsi" w:hAnsiTheme="majorHAnsi" w:cs="Cambria"/>
          <w:sz w:val="24"/>
          <w:szCs w:val="24"/>
        </w:rPr>
        <w:t>zamówień publicznych</w:t>
      </w:r>
      <w:r>
        <w:rPr>
          <w:rFonts w:asciiTheme="majorHAnsi" w:hAnsiTheme="majorHAnsi" w:cs="Cambria"/>
          <w:sz w:val="24"/>
          <w:szCs w:val="24"/>
        </w:rPr>
        <w:t xml:space="preserve"> – Zamawiający unieważnia postępowanie o udzielenie zamówienia jeżeli: </w:t>
      </w:r>
      <w:r w:rsidRPr="004762F5">
        <w:rPr>
          <w:rFonts w:asciiTheme="majorHAnsi" w:hAnsiTheme="majorHAnsi" w:cs="Cambria"/>
          <w:i/>
          <w:iCs/>
          <w:sz w:val="24"/>
          <w:szCs w:val="24"/>
        </w:rPr>
        <w:t xml:space="preserve">3) cena lub koszt najkorzystniejszej oferty lub oferta z najkorzystniejszą </w:t>
      </w:r>
      <w:r w:rsidR="004762F5" w:rsidRPr="004762F5">
        <w:rPr>
          <w:rFonts w:asciiTheme="majorHAnsi" w:hAnsiTheme="majorHAnsi" w:cs="Cambria"/>
          <w:i/>
          <w:iCs/>
          <w:sz w:val="24"/>
          <w:szCs w:val="24"/>
        </w:rPr>
        <w:t xml:space="preserve">ceną przewyższa kwotę, którą zamawiający zamierza przeznaczyć na sfinansowanie zamówienia , chyba że zamawiający może zwiększyć tę kwotę do ceny lub kosztu najkorzystniejszej oferty. </w:t>
      </w:r>
    </w:p>
    <w:p w14:paraId="6D9C3CFA" w14:textId="77777777" w:rsidR="0020674B" w:rsidRPr="0020674B" w:rsidRDefault="0020674B" w:rsidP="004762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/>
          <w:bCs/>
          <w:sz w:val="24"/>
          <w:szCs w:val="24"/>
        </w:rPr>
      </w:pPr>
    </w:p>
    <w:p w14:paraId="1DDC4666" w14:textId="77777777" w:rsidR="0020674B" w:rsidRPr="0020674B" w:rsidRDefault="0020674B" w:rsidP="00206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7071EC6F" w14:textId="44CCE8DA" w:rsidR="00E8560D" w:rsidRDefault="00E8560D" w:rsidP="0020674B">
      <w:pPr>
        <w:rPr>
          <w:rFonts w:asciiTheme="majorHAnsi" w:hAnsiTheme="majorHAnsi" w:cs="Cambria,Bold"/>
          <w:b/>
          <w:bCs/>
          <w:sz w:val="24"/>
          <w:szCs w:val="24"/>
        </w:rPr>
      </w:pPr>
    </w:p>
    <w:p w14:paraId="040DCCF7" w14:textId="77777777" w:rsidR="008D7E5F" w:rsidRPr="0020674B" w:rsidRDefault="008D7E5F" w:rsidP="0020674B">
      <w:pPr>
        <w:rPr>
          <w:rFonts w:asciiTheme="majorHAnsi" w:hAnsiTheme="majorHAnsi"/>
          <w:sz w:val="24"/>
          <w:szCs w:val="24"/>
        </w:rPr>
      </w:pPr>
    </w:p>
    <w:sectPr w:rsidR="008D7E5F" w:rsidRPr="0020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4B"/>
    <w:rsid w:val="0020674B"/>
    <w:rsid w:val="00297480"/>
    <w:rsid w:val="00380234"/>
    <w:rsid w:val="004762F5"/>
    <w:rsid w:val="008D7E5F"/>
    <w:rsid w:val="00CC5C12"/>
    <w:rsid w:val="00E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9000"/>
  <w15:docId w15:val="{DFE43483-EAAA-4D93-B05C-9B49750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0674B"/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rsid w:val="0020674B"/>
    <w:pPr>
      <w:widowControl w:val="0"/>
      <w:spacing w:after="0" w:line="240" w:lineRule="auto"/>
      <w:ind w:firstLine="400"/>
    </w:pPr>
    <w:rPr>
      <w:rFonts w:ascii="Calibri" w:eastAsia="Calibri" w:hAnsi="Calibri" w:cs="Calibri"/>
      <w:sz w:val="28"/>
      <w:szCs w:val="28"/>
    </w:rPr>
  </w:style>
  <w:style w:type="character" w:styleId="Hipercze">
    <w:name w:val="Hyperlink"/>
    <w:rsid w:val="00380234"/>
    <w:rPr>
      <w:color w:val="0000FF"/>
      <w:u w:val="single"/>
    </w:rPr>
  </w:style>
  <w:style w:type="paragraph" w:customStyle="1" w:styleId="pkt">
    <w:name w:val="pkt"/>
    <w:basedOn w:val="Normalny"/>
    <w:rsid w:val="00380234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ina@dzialoszyce.pl" TargetMode="External"/><Relationship Id="rId4" Type="http://schemas.openxmlformats.org/officeDocument/2006/relationships/hyperlink" Target="http://www.dzialo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Michal F</cp:lastModifiedBy>
  <cp:revision>2</cp:revision>
  <cp:lastPrinted>2022-03-04T07:32:00Z</cp:lastPrinted>
  <dcterms:created xsi:type="dcterms:W3CDTF">2022-03-04T10:49:00Z</dcterms:created>
  <dcterms:modified xsi:type="dcterms:W3CDTF">2022-03-04T10:49:00Z</dcterms:modified>
</cp:coreProperties>
</file>