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9A4A" w14:textId="77608C3B" w:rsidR="009257C6" w:rsidRPr="002767A3" w:rsidRDefault="006901C1" w:rsidP="006901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7A3">
        <w:rPr>
          <w:rFonts w:ascii="Times New Roman" w:hAnsi="Times New Roman" w:cs="Times New Roman"/>
          <w:b/>
          <w:bCs/>
          <w:sz w:val="24"/>
          <w:szCs w:val="24"/>
        </w:rPr>
        <w:t>Przeprowadzenie pomiarów oświetlenia awaryjnego i głównych wyłączników przeciwpożarowych w obiektach Sądu Okręgowego  w Bydgoszczy</w:t>
      </w:r>
      <w:r w:rsidR="002767A3" w:rsidRPr="00276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A3B4E4" w14:textId="539B8EDB" w:rsidR="002767A3" w:rsidRPr="002767A3" w:rsidRDefault="002767A3" w:rsidP="002767A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271742"/>
      <w:r w:rsidRPr="002767A3">
        <w:rPr>
          <w:rFonts w:ascii="Times New Roman" w:hAnsi="Times New Roman" w:cs="Times New Roman"/>
          <w:sz w:val="24"/>
          <w:szCs w:val="24"/>
        </w:rPr>
        <w:t>Budynek Sądu Okręgowego w Bydgoszczy przy ul. Wały Jagiellońskie 2</w:t>
      </w:r>
    </w:p>
    <w:bookmarkEnd w:id="0"/>
    <w:p w14:paraId="317DD2AF" w14:textId="6D40FE5F" w:rsidR="002767A3" w:rsidRDefault="002767A3" w:rsidP="00690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 oświetleniowych -110 szt.</w:t>
      </w:r>
    </w:p>
    <w:p w14:paraId="625F3614" w14:textId="2375657E" w:rsidR="002767A3" w:rsidRDefault="002767A3" w:rsidP="00690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wyłączników przeciwpożarowych -1 szt.</w:t>
      </w:r>
    </w:p>
    <w:p w14:paraId="6180D78D" w14:textId="0D7E6699" w:rsidR="002767A3" w:rsidRPr="002767A3" w:rsidRDefault="002767A3" w:rsidP="002767A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7A3">
        <w:rPr>
          <w:rFonts w:ascii="Times New Roman" w:hAnsi="Times New Roman" w:cs="Times New Roman"/>
          <w:sz w:val="24"/>
          <w:szCs w:val="24"/>
        </w:rPr>
        <w:t>Budynek Sądu Okręgowego w Bydgoszczy przy ul. Nowy Rynek 12</w:t>
      </w:r>
    </w:p>
    <w:p w14:paraId="4AE58CF0" w14:textId="6B17A144" w:rsidR="002767A3" w:rsidRDefault="002767A3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 oświetleniowych -170 szt.</w:t>
      </w:r>
    </w:p>
    <w:p w14:paraId="635CC2FB" w14:textId="77777777" w:rsidR="002767A3" w:rsidRDefault="002767A3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wyłączników przeciwpożarowych -1 szt.</w:t>
      </w:r>
    </w:p>
    <w:p w14:paraId="2B4C9524" w14:textId="58ED7B12" w:rsidR="006901C1" w:rsidRPr="002767A3" w:rsidRDefault="006901C1" w:rsidP="006901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7A3">
        <w:rPr>
          <w:rFonts w:ascii="Times New Roman" w:hAnsi="Times New Roman" w:cs="Times New Roman"/>
          <w:b/>
          <w:bCs/>
          <w:sz w:val="24"/>
          <w:szCs w:val="24"/>
        </w:rPr>
        <w:t>W zakres prac wchodzą:</w:t>
      </w:r>
    </w:p>
    <w:p w14:paraId="6B330F4A" w14:textId="4B743969" w:rsidR="00D966FB" w:rsidRDefault="00D966FB" w:rsidP="00690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Pomiary oświetlenia awaryjnego</w:t>
      </w:r>
    </w:p>
    <w:p w14:paraId="655E03F1" w14:textId="194A7815" w:rsidR="006901C1" w:rsidRDefault="006901C1" w:rsidP="006901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901C1">
        <w:rPr>
          <w:rFonts w:ascii="Times New Roman" w:hAnsi="Times New Roman" w:cs="Times New Roman"/>
          <w:sz w:val="24"/>
          <w:szCs w:val="24"/>
        </w:rPr>
        <w:t>omiary natężenia oświetlenia awaryjnego</w:t>
      </w:r>
    </w:p>
    <w:p w14:paraId="297D4D88" w14:textId="0A13C388" w:rsidR="006901C1" w:rsidRDefault="006901C1" w:rsidP="006901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czasu działania oświetlenia awaryjnego</w:t>
      </w:r>
    </w:p>
    <w:p w14:paraId="4E982B58" w14:textId="05533E09" w:rsidR="00CF45AD" w:rsidRDefault="00D966FB" w:rsidP="00D966FB">
      <w:pPr>
        <w:jc w:val="both"/>
        <w:rPr>
          <w:rFonts w:ascii="Times New Roman" w:hAnsi="Times New Roman" w:cs="Times New Roman"/>
          <w:sz w:val="24"/>
          <w:szCs w:val="24"/>
        </w:rPr>
      </w:pPr>
      <w:r w:rsidRPr="00D966FB">
        <w:rPr>
          <w:rFonts w:ascii="Times New Roman" w:hAnsi="Times New Roman" w:cs="Times New Roman"/>
          <w:sz w:val="24"/>
          <w:szCs w:val="24"/>
        </w:rPr>
        <w:t>Sprawdzenie zadziałania przeciwpożarowego wyłącznika prądu</w:t>
      </w:r>
    </w:p>
    <w:p w14:paraId="41480DDE" w14:textId="072F4724" w:rsidR="00D966FB" w:rsidRDefault="00D966FB" w:rsidP="00D966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Poprawność uruchomienia</w:t>
      </w:r>
    </w:p>
    <w:p w14:paraId="23C33C4A" w14:textId="7B07DAC4" w:rsidR="00D966FB" w:rsidRDefault="00D966FB" w:rsidP="00D966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zasilania instalacji i urządzeń niezbędnych podczas pożaru. (przeciwpożarowej, oddymiania</w:t>
      </w:r>
      <w:r w:rsidR="002767A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zestaw</w:t>
      </w:r>
      <w:r w:rsidR="002767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hydroforow</w:t>
      </w:r>
      <w:r w:rsidR="002767A3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5E4B44" w14:textId="5E30A53E" w:rsidR="002767A3" w:rsidRDefault="002767A3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 przystąpieniem do wykonania pomiarów zobowiązany jest do przedstawienia harmonogramu prac w celu uzyskania dostępu do pomieszczeń.</w:t>
      </w:r>
    </w:p>
    <w:p w14:paraId="2DE37192" w14:textId="36E7B990" w:rsidR="002767A3" w:rsidRDefault="002767A3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Pomiary elektryczne muszą być przeprowadzone przez osob</w:t>
      </w:r>
      <w:r w:rsidR="00AF2ECA">
        <w:rPr>
          <w:rFonts w:ascii="Times New Roman" w:hAnsi="Times New Roman" w:cs="Times New Roman"/>
          <w:sz w:val="24"/>
          <w:szCs w:val="24"/>
        </w:rPr>
        <w:t>ę/osoby z właściwymi kwalifikacjami i uprawnieniami (świadectwem kwalifikacyjnym), przy pomocy profesjonalnych urządzeń pomiarowych z ważnym świadectwem wzorcowania. Powyższe świadectwa należy załączyć do sporządzonych protokołów pomiarowych. Pomiary                           i dokumentacja winny być wykonane zgodnie z obowiązującymi normami PN</w:t>
      </w:r>
      <w:r w:rsidR="00BD6779">
        <w:rPr>
          <w:rFonts w:ascii="Times New Roman" w:hAnsi="Times New Roman" w:cs="Times New Roman"/>
          <w:sz w:val="24"/>
          <w:szCs w:val="24"/>
        </w:rPr>
        <w:t>.</w:t>
      </w:r>
    </w:p>
    <w:p w14:paraId="11A602C0" w14:textId="3799DA2C" w:rsidR="00BD6779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Płatność nastąpi przelewem w terminie </w:t>
      </w:r>
      <w:r w:rsidRPr="00BD6779">
        <w:rPr>
          <w:rFonts w:ascii="Times New Roman" w:hAnsi="Times New Roman" w:cs="Times New Roman"/>
          <w:b/>
          <w:bCs/>
          <w:sz w:val="24"/>
          <w:szCs w:val="24"/>
        </w:rPr>
        <w:t>21 dni</w:t>
      </w:r>
      <w:r w:rsidRPr="00BD6779">
        <w:rPr>
          <w:rFonts w:ascii="Times New Roman" w:hAnsi="Times New Roman" w:cs="Times New Roman"/>
          <w:sz w:val="24"/>
          <w:szCs w:val="24"/>
        </w:rPr>
        <w:t xml:space="preserve"> od wpływu prawidłowo wystawionej faktury do siedziby Zamawiającego</w:t>
      </w:r>
      <w:r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471D51D3" w14:textId="14EBFFA1" w:rsidR="00BD6779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Okręgowy w Bydgoszczy</w:t>
      </w:r>
    </w:p>
    <w:p w14:paraId="5AE55735" w14:textId="67FF95C6" w:rsidR="00BD6779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Wały Jagiellońskie 2</w:t>
      </w:r>
    </w:p>
    <w:p w14:paraId="020160D6" w14:textId="06085884" w:rsidR="00BD6779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85-131 Bydgoszcz </w:t>
      </w:r>
    </w:p>
    <w:p w14:paraId="57AAFDDF" w14:textId="409095C7" w:rsidR="00BD6779" w:rsidRPr="00BD6779" w:rsidRDefault="00BD6779" w:rsidP="002767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953-11-00-905</w:t>
      </w:r>
    </w:p>
    <w:p w14:paraId="49C7F5A7" w14:textId="77777777" w:rsidR="00BD6779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 w:rsidRPr="00BD6779">
        <w:rPr>
          <w:rFonts w:ascii="Times New Roman" w:hAnsi="Times New Roman" w:cs="Times New Roman"/>
          <w:b/>
          <w:bCs/>
          <w:sz w:val="24"/>
          <w:szCs w:val="24"/>
        </w:rPr>
        <w:t>Termin wykonania pomiarów i dostarczenia protokołów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0E7C8" w14:textId="05F536FC" w:rsidR="00BD6779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2610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kwietnia 2024r.</w:t>
      </w:r>
    </w:p>
    <w:p w14:paraId="5B1A883B" w14:textId="77777777" w:rsidR="00BD6779" w:rsidRPr="002767A3" w:rsidRDefault="00BD6779" w:rsidP="00276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1BBE6" w14:textId="77777777" w:rsidR="00D966FB" w:rsidRPr="00D966FB" w:rsidRDefault="00D966FB" w:rsidP="00D966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966FB" w:rsidRPr="00D9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F4074"/>
    <w:multiLevelType w:val="hybridMultilevel"/>
    <w:tmpl w:val="4C56EC70"/>
    <w:lvl w:ilvl="0" w:tplc="6258625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41FD"/>
    <w:multiLevelType w:val="hybridMultilevel"/>
    <w:tmpl w:val="19F6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56552"/>
    <w:multiLevelType w:val="hybridMultilevel"/>
    <w:tmpl w:val="C58E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21925"/>
    <w:multiLevelType w:val="hybridMultilevel"/>
    <w:tmpl w:val="33469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4176">
    <w:abstractNumId w:val="2"/>
  </w:num>
  <w:num w:numId="2" w16cid:durableId="962660880">
    <w:abstractNumId w:val="0"/>
  </w:num>
  <w:num w:numId="3" w16cid:durableId="1980957712">
    <w:abstractNumId w:val="3"/>
  </w:num>
  <w:num w:numId="4" w16cid:durableId="130030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C1"/>
    <w:rsid w:val="002610CE"/>
    <w:rsid w:val="002767A3"/>
    <w:rsid w:val="00424322"/>
    <w:rsid w:val="006901C1"/>
    <w:rsid w:val="008944B4"/>
    <w:rsid w:val="009257C6"/>
    <w:rsid w:val="00A64909"/>
    <w:rsid w:val="00AF2ECA"/>
    <w:rsid w:val="00BD6779"/>
    <w:rsid w:val="00CE7226"/>
    <w:rsid w:val="00CF45AD"/>
    <w:rsid w:val="00D56AC1"/>
    <w:rsid w:val="00D966FB"/>
    <w:rsid w:val="00E248F1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68B"/>
  <w15:chartTrackingRefBased/>
  <w15:docId w15:val="{F8457596-3E91-4F79-82AB-9A1B72E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 Katarzyna</dc:creator>
  <cp:keywords/>
  <dc:description/>
  <cp:lastModifiedBy>Kowalewska Katarzyna</cp:lastModifiedBy>
  <cp:revision>3</cp:revision>
  <cp:lastPrinted>2024-03-15T09:32:00Z</cp:lastPrinted>
  <dcterms:created xsi:type="dcterms:W3CDTF">2024-03-25T14:35:00Z</dcterms:created>
  <dcterms:modified xsi:type="dcterms:W3CDTF">2024-04-04T07:39:00Z</dcterms:modified>
</cp:coreProperties>
</file>