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4A6760">
        <w:rPr>
          <w:rFonts w:cs="Times New Roman"/>
          <w:b/>
          <w:sz w:val="22"/>
          <w:szCs w:val="22"/>
        </w:rPr>
        <w:t>14.</w:t>
      </w:r>
      <w:r w:rsidR="00A84FF2" w:rsidRPr="00A84FF2">
        <w:rPr>
          <w:rFonts w:cs="Times New Roman"/>
          <w:b/>
          <w:sz w:val="22"/>
          <w:szCs w:val="22"/>
        </w:rPr>
        <w:t>202</w:t>
      </w:r>
      <w:r w:rsidR="00D9223C">
        <w:rPr>
          <w:rFonts w:cs="Times New Roman"/>
          <w:b/>
          <w:sz w:val="22"/>
          <w:szCs w:val="22"/>
        </w:rPr>
        <w:t>2</w:t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</w:r>
      <w:r w:rsidR="004A6760">
        <w:rPr>
          <w:rFonts w:cs="Times New Roman"/>
          <w:b/>
          <w:sz w:val="22"/>
          <w:szCs w:val="22"/>
        </w:rPr>
        <w:tab/>
        <w:t xml:space="preserve">           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4A6760" w:rsidRPr="004A6760">
        <w:rPr>
          <w:sz w:val="22"/>
          <w:szCs w:val="22"/>
        </w:rPr>
        <w:t>Przebudowa drogi powiatowej nr 2440P Tulce-</w:t>
      </w:r>
      <w:r w:rsidR="006D66B2">
        <w:rPr>
          <w:sz w:val="22"/>
          <w:szCs w:val="22"/>
        </w:rPr>
        <w:t>Bugaj</w:t>
      </w:r>
      <w:bookmarkStart w:id="0" w:name="_GoBack"/>
      <w:bookmarkEnd w:id="0"/>
      <w:r w:rsidR="004A6760" w:rsidRPr="004A6760">
        <w:rPr>
          <w:sz w:val="22"/>
          <w:szCs w:val="22"/>
        </w:rPr>
        <w:t xml:space="preserve"> w miejscowości Komorniki, gmina Kleszczewo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C9" w:rsidRDefault="002768C9" w:rsidP="00D450AA">
      <w:r>
        <w:separator/>
      </w:r>
    </w:p>
  </w:endnote>
  <w:endnote w:type="continuationSeparator" w:id="0">
    <w:p w:rsidR="002768C9" w:rsidRDefault="002768C9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FA" w:rsidRDefault="00AD2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2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92DE6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92DE6" w:rsidRPr="00E662AD">
              <w:rPr>
                <w:b/>
                <w:sz w:val="18"/>
                <w:szCs w:val="18"/>
              </w:rPr>
              <w:fldChar w:fldCharType="separate"/>
            </w:r>
            <w:r w:rsidR="006D66B2">
              <w:rPr>
                <w:b/>
                <w:noProof/>
                <w:sz w:val="18"/>
                <w:szCs w:val="18"/>
              </w:rPr>
              <w:t>1</w:t>
            </w:r>
            <w:r w:rsidR="00192DE6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92DE6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92DE6" w:rsidRPr="00E662AD">
              <w:rPr>
                <w:sz w:val="18"/>
                <w:szCs w:val="18"/>
              </w:rPr>
              <w:fldChar w:fldCharType="separate"/>
            </w:r>
            <w:r w:rsidR="006D66B2">
              <w:rPr>
                <w:noProof/>
                <w:sz w:val="18"/>
                <w:szCs w:val="18"/>
              </w:rPr>
              <w:t>2</w:t>
            </w:r>
            <w:r w:rsidR="00192DE6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FA" w:rsidRDefault="00AD2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C9" w:rsidRDefault="002768C9" w:rsidP="00D450AA">
      <w:r>
        <w:separator/>
      </w:r>
    </w:p>
  </w:footnote>
  <w:footnote w:type="continuationSeparator" w:id="0">
    <w:p w:rsidR="002768C9" w:rsidRDefault="002768C9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192D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FA" w:rsidRDefault="00AD2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36FE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2DE6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768C9"/>
    <w:rsid w:val="00294318"/>
    <w:rsid w:val="00295F43"/>
    <w:rsid w:val="00297215"/>
    <w:rsid w:val="002A2B80"/>
    <w:rsid w:val="002A5DE8"/>
    <w:rsid w:val="002B455B"/>
    <w:rsid w:val="002B5069"/>
    <w:rsid w:val="002C1A5B"/>
    <w:rsid w:val="002C7759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7C5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6760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2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66B2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5A10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766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223C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5249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EA220-A47B-4A69-B7C7-9A228C2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8129-0F01-4B1A-9034-A049AC64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9</cp:revision>
  <cp:lastPrinted>2022-05-11T05:48:00Z</cp:lastPrinted>
  <dcterms:created xsi:type="dcterms:W3CDTF">2021-07-19T10:51:00Z</dcterms:created>
  <dcterms:modified xsi:type="dcterms:W3CDTF">2022-12-20T09:12:00Z</dcterms:modified>
</cp:coreProperties>
</file>