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7065" w14:textId="3402F37E" w:rsidR="005B22BD" w:rsidRPr="005B22BD" w:rsidRDefault="005B22BD" w:rsidP="00474E46">
      <w:pPr>
        <w:pStyle w:val="Nagwek"/>
        <w:widowControl w:val="0"/>
        <w:suppressAutoHyphens/>
        <w:jc w:val="right"/>
        <w:rPr>
          <w:b/>
          <w:bCs/>
        </w:rPr>
      </w:pPr>
      <w:r w:rsidRPr="005B22BD">
        <w:rPr>
          <w:b/>
          <w:bCs/>
        </w:rPr>
        <w:t>ZAŁĄCZNIK NR 2</w:t>
      </w:r>
      <w:r w:rsidR="00C70C14">
        <w:rPr>
          <w:b/>
          <w:bCs/>
        </w:rPr>
        <w:t xml:space="preserve"> DO SWZ</w:t>
      </w:r>
    </w:p>
    <w:p w14:paraId="69D8E976" w14:textId="77777777" w:rsidR="005B22BD" w:rsidRDefault="005B22BD" w:rsidP="00474E46">
      <w:pPr>
        <w:widowControl w:val="0"/>
        <w:suppressAutoHyphens/>
        <w:jc w:val="center"/>
        <w:rPr>
          <w:b/>
        </w:rPr>
      </w:pPr>
    </w:p>
    <w:p w14:paraId="143C04FF" w14:textId="0EFFB6FF" w:rsidR="005B22BD" w:rsidRPr="005B22BD" w:rsidRDefault="005B22BD" w:rsidP="00474E46">
      <w:pPr>
        <w:widowControl w:val="0"/>
        <w:suppressAutoHyphens/>
        <w:jc w:val="center"/>
        <w:rPr>
          <w:b/>
          <w:bCs/>
        </w:rPr>
      </w:pPr>
      <w:r w:rsidRPr="00C70C14">
        <w:rPr>
          <w:b/>
          <w:bCs/>
        </w:rPr>
        <w:t>FORMULARZ CENOWY WRAZ Z OPISEM PRZEDMIOTU ZAMÓWIENIA</w:t>
      </w:r>
    </w:p>
    <w:p w14:paraId="59C41E31" w14:textId="695C82EB" w:rsidR="009208E7" w:rsidRPr="005B22BD" w:rsidRDefault="009208E7" w:rsidP="00474E46">
      <w:pPr>
        <w:widowControl w:val="0"/>
        <w:suppressAutoHyphens/>
        <w:jc w:val="center"/>
        <w:rPr>
          <w:b/>
          <w:strike/>
          <w:color w:val="FF0000"/>
        </w:rPr>
      </w:pPr>
    </w:p>
    <w:p w14:paraId="16FFAA78" w14:textId="77777777" w:rsidR="009208E7" w:rsidRPr="00A754D5" w:rsidRDefault="009208E7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iCs/>
        </w:rPr>
      </w:pPr>
    </w:p>
    <w:p w14:paraId="693B8346" w14:textId="0369267A" w:rsidR="009208E7" w:rsidRPr="00474E46" w:rsidRDefault="009208E7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iCs/>
        </w:rPr>
      </w:pPr>
      <w:r w:rsidRPr="00474E46">
        <w:rPr>
          <w:b/>
          <w:bCs/>
          <w:iCs/>
        </w:rPr>
        <w:t xml:space="preserve">Pakiet nr 1 – </w:t>
      </w:r>
      <w:r w:rsidR="006A462E" w:rsidRPr="00474E46">
        <w:rPr>
          <w:b/>
          <w:bCs/>
          <w:iCs/>
        </w:rPr>
        <w:t>P</w:t>
      </w:r>
      <w:r w:rsidRPr="00474E46">
        <w:rPr>
          <w:b/>
          <w:bCs/>
          <w:iCs/>
        </w:rPr>
        <w:t>rodukty lecznicze i wyroby medyczne</w:t>
      </w:r>
    </w:p>
    <w:p w14:paraId="2B2811C9" w14:textId="59536654" w:rsidR="009208E7" w:rsidRPr="00474E46" w:rsidRDefault="009208E7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lang w:eastAsia="ar-SA"/>
        </w:rPr>
      </w:pPr>
      <w:r w:rsidRPr="00474E46">
        <w:rPr>
          <w:b/>
          <w:bCs/>
          <w:iCs/>
        </w:rPr>
        <w:t xml:space="preserve">CPV </w:t>
      </w:r>
      <w:r w:rsidRPr="00474E46">
        <w:rPr>
          <w:color w:val="000000"/>
          <w:lang w:eastAsia="ar-SA"/>
        </w:rPr>
        <w:t>24111500-0, 24111900-4, 24112100-3</w:t>
      </w:r>
    </w:p>
    <w:p w14:paraId="6F899235" w14:textId="0BBAF876" w:rsidR="008760EE" w:rsidRPr="00474E46" w:rsidRDefault="008760EE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lang w:eastAsia="ar-SA"/>
        </w:rPr>
      </w:pPr>
    </w:p>
    <w:p w14:paraId="1EDA8E6D" w14:textId="5E848796" w:rsidR="008760EE" w:rsidRPr="00474E46" w:rsidRDefault="008760EE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lang w:eastAsia="ar-SA"/>
        </w:rPr>
      </w:pPr>
      <w:r w:rsidRPr="00474E46">
        <w:rPr>
          <w:b/>
          <w:bCs/>
          <w:color w:val="000000"/>
        </w:rPr>
        <w:t>PRODUKTY LECZNICZE I WYROBY MEDYCZNE</w:t>
      </w:r>
    </w:p>
    <w:p w14:paraId="7FF2A238" w14:textId="3CB3B02D" w:rsidR="009208E7" w:rsidRPr="00A96AA1" w:rsidRDefault="009208E7" w:rsidP="00474E46">
      <w:pPr>
        <w:widowControl w:val="0"/>
        <w:suppressAutoHyphens/>
        <w:jc w:val="both"/>
        <w:rPr>
          <w:b/>
          <w:bCs/>
          <w:sz w:val="22"/>
          <w:szCs w:val="22"/>
          <w:u w:val="single"/>
        </w:rPr>
      </w:pPr>
      <w:bookmarkStart w:id="0" w:name="_Hlk131573959"/>
      <w:r w:rsidRPr="00A96AA1">
        <w:rPr>
          <w:b/>
          <w:bCs/>
          <w:sz w:val="22"/>
          <w:szCs w:val="22"/>
          <w:u w:val="single"/>
        </w:rPr>
        <w:t xml:space="preserve">Ciekły tlen medyczny – dzierżawa zbiorników </w:t>
      </w:r>
    </w:p>
    <w:p w14:paraId="4CE486BE" w14:textId="78B98E48" w:rsidR="00A96AA1" w:rsidRPr="008C3A33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8C3A33">
        <w:rPr>
          <w:sz w:val="22"/>
          <w:szCs w:val="22"/>
        </w:rPr>
        <w:t xml:space="preserve">Dostawa ciekłego tlenu do zbiorników stacjonarnych o pojemności 1000 l </w:t>
      </w:r>
      <w:r w:rsidR="000875D9" w:rsidRPr="008C3A33">
        <w:rPr>
          <w:sz w:val="22"/>
          <w:szCs w:val="22"/>
        </w:rPr>
        <w:t xml:space="preserve">(2 szt.) </w:t>
      </w:r>
      <w:r w:rsidRPr="008C3A33">
        <w:rPr>
          <w:sz w:val="22"/>
          <w:szCs w:val="22"/>
        </w:rPr>
        <w:t xml:space="preserve">oraz o pojemności 10000 l </w:t>
      </w:r>
      <w:r w:rsidR="000875D9" w:rsidRPr="008C3A33">
        <w:rPr>
          <w:sz w:val="22"/>
          <w:szCs w:val="22"/>
        </w:rPr>
        <w:t xml:space="preserve">(1 szt.) </w:t>
      </w:r>
      <w:r w:rsidRPr="008C3A33">
        <w:rPr>
          <w:sz w:val="22"/>
          <w:szCs w:val="22"/>
        </w:rPr>
        <w:t xml:space="preserve">wraz z parownicami, </w:t>
      </w:r>
      <w:r w:rsidR="00FA7BC0" w:rsidRPr="008C3A33">
        <w:rPr>
          <w:sz w:val="22"/>
          <w:szCs w:val="22"/>
        </w:rPr>
        <w:t xml:space="preserve">wraz z </w:t>
      </w:r>
      <w:r w:rsidRPr="008C3A33">
        <w:rPr>
          <w:sz w:val="22"/>
          <w:szCs w:val="22"/>
        </w:rPr>
        <w:t>dzierżaw</w:t>
      </w:r>
      <w:r w:rsidR="00FA7BC0" w:rsidRPr="008C3A33">
        <w:rPr>
          <w:sz w:val="22"/>
          <w:szCs w:val="22"/>
        </w:rPr>
        <w:t>a</w:t>
      </w:r>
      <w:r w:rsidRPr="008C3A33">
        <w:rPr>
          <w:sz w:val="22"/>
          <w:szCs w:val="22"/>
        </w:rPr>
        <w:t xml:space="preserve"> odpowiednio zbiorników spełniających wymagania techniczne i instalacyjne Zamawiającego tj. dostosowanych do podłączenia istniejącej instalacji tlenowej Zamawiającego, z możliwością dokonania przez Wykonawcę wizji lokalnej miejsca</w:t>
      </w:r>
      <w:r w:rsidR="006A462E" w:rsidRPr="008C3A33">
        <w:rPr>
          <w:sz w:val="22"/>
          <w:szCs w:val="22"/>
        </w:rPr>
        <w:t xml:space="preserve"> </w:t>
      </w:r>
      <w:r w:rsidR="00474E46" w:rsidRPr="008C3A33">
        <w:rPr>
          <w:sz w:val="22"/>
          <w:szCs w:val="22"/>
        </w:rPr>
        <w:t>docelowej ich instalacji</w:t>
      </w:r>
      <w:r w:rsidRPr="008C3A33">
        <w:rPr>
          <w:sz w:val="22"/>
          <w:szCs w:val="22"/>
        </w:rPr>
        <w:t xml:space="preserve">. Dostawa </w:t>
      </w:r>
      <w:r w:rsidR="00474E46" w:rsidRPr="008C3A33">
        <w:rPr>
          <w:sz w:val="22"/>
          <w:szCs w:val="22"/>
        </w:rPr>
        <w:t xml:space="preserve">ciekłego tlenu </w:t>
      </w:r>
      <w:r w:rsidRPr="008C3A33">
        <w:rPr>
          <w:sz w:val="22"/>
          <w:szCs w:val="22"/>
        </w:rPr>
        <w:t xml:space="preserve">na parking przed budynkiem Szpitala, ul. Skarbowa 1 oraz do budynku przy Al. Focha 33, w których zainstalowane są rampy rozprężne, pojazdem Wykonawcy. Wielkość poszczególnych dostaw będzie uzależniona od bieżących potrzeb Zamawiającego i odbywać się będzie środkami transportu przystosowanymi do realizacji przedmiotu zamówienia. </w:t>
      </w:r>
    </w:p>
    <w:p w14:paraId="1A464B10" w14:textId="70822C25" w:rsidR="009208E7" w:rsidRPr="008C3A33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8C3A33">
        <w:rPr>
          <w:sz w:val="22"/>
          <w:szCs w:val="22"/>
        </w:rPr>
        <w:t xml:space="preserve">Szacunkowa ilość ciekłego tlenu medycznego za okres 36 miesięcy – 600 000 kg. </w:t>
      </w:r>
    </w:p>
    <w:bookmarkEnd w:id="0"/>
    <w:p w14:paraId="15BA5D16" w14:textId="77777777" w:rsidR="009208E7" w:rsidRPr="008C3A33" w:rsidRDefault="009208E7" w:rsidP="00474E46">
      <w:pPr>
        <w:widowControl w:val="0"/>
        <w:suppressAutoHyphens/>
        <w:jc w:val="both"/>
        <w:rPr>
          <w:sz w:val="22"/>
          <w:szCs w:val="22"/>
        </w:rPr>
      </w:pPr>
    </w:p>
    <w:p w14:paraId="2991D848" w14:textId="4C9DDBFB" w:rsidR="009208E7" w:rsidRPr="008C3A33" w:rsidRDefault="009208E7" w:rsidP="00474E46">
      <w:pPr>
        <w:widowControl w:val="0"/>
        <w:suppressAutoHyphens/>
        <w:jc w:val="both"/>
        <w:rPr>
          <w:b/>
          <w:bCs/>
          <w:sz w:val="22"/>
          <w:szCs w:val="22"/>
          <w:u w:val="single"/>
        </w:rPr>
      </w:pPr>
      <w:r w:rsidRPr="008C3A33">
        <w:rPr>
          <w:b/>
          <w:bCs/>
          <w:sz w:val="22"/>
          <w:szCs w:val="22"/>
          <w:u w:val="single"/>
        </w:rPr>
        <w:t xml:space="preserve">Sprężony tlen medyczny – dzierżawa </w:t>
      </w:r>
      <w:r w:rsidR="008C3A33" w:rsidRPr="008C3A33">
        <w:rPr>
          <w:b/>
          <w:bCs/>
          <w:sz w:val="22"/>
          <w:szCs w:val="22"/>
          <w:u w:val="single"/>
        </w:rPr>
        <w:t>butli -</w:t>
      </w:r>
      <w:r w:rsidR="006123F3" w:rsidRPr="008C3A33">
        <w:rPr>
          <w:b/>
          <w:bCs/>
          <w:sz w:val="22"/>
          <w:szCs w:val="22"/>
          <w:u w:val="single"/>
        </w:rPr>
        <w:t xml:space="preserve"> </w:t>
      </w:r>
    </w:p>
    <w:p w14:paraId="2F38C79C" w14:textId="1ECCC428" w:rsidR="00A96AA1" w:rsidRPr="008C3A33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8C3A33">
        <w:rPr>
          <w:sz w:val="22"/>
          <w:szCs w:val="22"/>
        </w:rPr>
        <w:t>Dostawa sprężonego tlenu medycznego w butlach o pojemności 50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l, 40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l, 10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l, 5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l, 2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l</w:t>
      </w:r>
      <w:r w:rsidR="00FA7BC0" w:rsidRPr="008C3A33">
        <w:rPr>
          <w:sz w:val="22"/>
          <w:szCs w:val="22"/>
        </w:rPr>
        <w:t>, ,</w:t>
      </w:r>
      <w:r w:rsidRPr="008C3A33">
        <w:rPr>
          <w:sz w:val="22"/>
          <w:szCs w:val="22"/>
        </w:rPr>
        <w:t xml:space="preserve"> do budynku przy ul. Skarbowa 1 </w:t>
      </w:r>
      <w:r w:rsidR="00474E46" w:rsidRPr="008C3A33">
        <w:rPr>
          <w:sz w:val="22"/>
          <w:szCs w:val="22"/>
        </w:rPr>
        <w:t xml:space="preserve">– wjazd od ul. Krupniczej 27 (brama gospodarcza) </w:t>
      </w:r>
      <w:r w:rsidRPr="008C3A33">
        <w:rPr>
          <w:sz w:val="22"/>
          <w:szCs w:val="22"/>
        </w:rPr>
        <w:t xml:space="preserve">oraz do budynku przy al. Focha 33, pojazdem Wykonawcy. </w:t>
      </w:r>
      <w:r w:rsidR="008C3A33" w:rsidRPr="008C3A33">
        <w:rPr>
          <w:sz w:val="22"/>
          <w:szCs w:val="22"/>
        </w:rPr>
        <w:t xml:space="preserve">Dostawa sprężonego tlenu medycznego do butli o pojemności 10 l, będących własnością Zamawiającego. </w:t>
      </w:r>
      <w:r w:rsidRPr="008C3A33">
        <w:rPr>
          <w:sz w:val="22"/>
          <w:szCs w:val="22"/>
        </w:rPr>
        <w:t xml:space="preserve">Ilość poszczególnych butli wynikać będzie z bieżących potrzeb Zamawiającego i odbywać się będzie środkami transportu przystosowanymi do realizacji przedmiotu zamówienia. </w:t>
      </w:r>
    </w:p>
    <w:p w14:paraId="5B22F9FA" w14:textId="7612183D" w:rsidR="009208E7" w:rsidRPr="008C3A33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8C3A33">
        <w:rPr>
          <w:sz w:val="22"/>
          <w:szCs w:val="22"/>
        </w:rPr>
        <w:t>Szacunkowa ilość sprężonego tlenu medycznego na okres 36 miesięcy – 4</w:t>
      </w:r>
      <w:r w:rsidR="000875D9" w:rsidRPr="008C3A33">
        <w:rPr>
          <w:sz w:val="22"/>
          <w:szCs w:val="22"/>
        </w:rPr>
        <w:t xml:space="preserve"> </w:t>
      </w:r>
      <w:r w:rsidRPr="008C3A33">
        <w:rPr>
          <w:sz w:val="22"/>
          <w:szCs w:val="22"/>
        </w:rPr>
        <w:t>350 m³.</w:t>
      </w:r>
    </w:p>
    <w:p w14:paraId="67DCD205" w14:textId="77777777" w:rsidR="009208E7" w:rsidRPr="008C3A33" w:rsidRDefault="009208E7" w:rsidP="00474E46">
      <w:pPr>
        <w:widowControl w:val="0"/>
        <w:suppressAutoHyphens/>
        <w:overflowPunct w:val="0"/>
        <w:autoSpaceDE w:val="0"/>
        <w:rPr>
          <w:sz w:val="22"/>
          <w:szCs w:val="22"/>
        </w:rPr>
      </w:pPr>
    </w:p>
    <w:p w14:paraId="1D7200BB" w14:textId="76587F9E" w:rsidR="009208E7" w:rsidRPr="008C3A33" w:rsidRDefault="009208E7" w:rsidP="00474E46">
      <w:pPr>
        <w:widowControl w:val="0"/>
        <w:suppressAutoHyphens/>
        <w:overflowPunct w:val="0"/>
        <w:autoSpaceDE w:val="0"/>
        <w:rPr>
          <w:b/>
          <w:bCs/>
          <w:sz w:val="22"/>
          <w:szCs w:val="22"/>
          <w:u w:val="single"/>
        </w:rPr>
      </w:pPr>
      <w:r w:rsidRPr="008C3A33">
        <w:rPr>
          <w:b/>
          <w:bCs/>
          <w:sz w:val="22"/>
          <w:szCs w:val="22"/>
          <w:u w:val="single"/>
        </w:rPr>
        <w:t>Podtlenek azotu – dzierżawa butli</w:t>
      </w:r>
    </w:p>
    <w:p w14:paraId="4C6266EC" w14:textId="193F069D" w:rsidR="00A96AA1" w:rsidRPr="008C3A33" w:rsidRDefault="009208E7" w:rsidP="00474E46">
      <w:pPr>
        <w:widowControl w:val="0"/>
        <w:suppressAutoHyphens/>
        <w:overflowPunct w:val="0"/>
        <w:autoSpaceDE w:val="0"/>
        <w:rPr>
          <w:sz w:val="22"/>
          <w:szCs w:val="22"/>
        </w:rPr>
      </w:pPr>
      <w:r w:rsidRPr="008C3A33">
        <w:rPr>
          <w:sz w:val="22"/>
          <w:szCs w:val="22"/>
        </w:rPr>
        <w:t xml:space="preserve">Dostawa podtlenku azotu w butlach o pojemności 40 l do </w:t>
      </w:r>
      <w:r w:rsidR="000875D9" w:rsidRPr="008C3A33">
        <w:rPr>
          <w:sz w:val="22"/>
          <w:szCs w:val="22"/>
        </w:rPr>
        <w:t xml:space="preserve">budynku </w:t>
      </w:r>
      <w:r w:rsidRPr="008C3A33">
        <w:rPr>
          <w:sz w:val="22"/>
          <w:szCs w:val="22"/>
        </w:rPr>
        <w:t>przy al. Focha 33</w:t>
      </w:r>
      <w:r w:rsidR="00474E46" w:rsidRPr="008C3A33">
        <w:rPr>
          <w:sz w:val="22"/>
          <w:szCs w:val="22"/>
        </w:rPr>
        <w:t>.</w:t>
      </w:r>
      <w:r w:rsidRPr="008C3A33">
        <w:rPr>
          <w:sz w:val="22"/>
          <w:szCs w:val="22"/>
        </w:rPr>
        <w:t xml:space="preserve"> </w:t>
      </w:r>
    </w:p>
    <w:p w14:paraId="3992C386" w14:textId="304E716E" w:rsidR="009208E7" w:rsidRPr="00A96AA1" w:rsidRDefault="00474E46" w:rsidP="00474E46">
      <w:pPr>
        <w:widowControl w:val="0"/>
        <w:suppressAutoHyphens/>
        <w:overflowPunct w:val="0"/>
        <w:autoSpaceDE w:val="0"/>
        <w:rPr>
          <w:sz w:val="22"/>
          <w:szCs w:val="22"/>
        </w:rPr>
      </w:pPr>
      <w:r w:rsidRPr="008C3A33">
        <w:rPr>
          <w:sz w:val="22"/>
          <w:szCs w:val="22"/>
        </w:rPr>
        <w:t xml:space="preserve">Szacunkowa ilość podtlenku azotu </w:t>
      </w:r>
      <w:r w:rsidR="009208E7" w:rsidRPr="008C3A33">
        <w:rPr>
          <w:sz w:val="22"/>
          <w:szCs w:val="22"/>
        </w:rPr>
        <w:t>na okres 36 miesięcy – 300 kg.</w:t>
      </w:r>
      <w:r w:rsidR="009208E7" w:rsidRPr="00A96AA1">
        <w:rPr>
          <w:sz w:val="22"/>
          <w:szCs w:val="22"/>
        </w:rPr>
        <w:t xml:space="preserve"> </w:t>
      </w:r>
    </w:p>
    <w:p w14:paraId="4E63D15B" w14:textId="77777777" w:rsidR="009208E7" w:rsidRPr="00A96AA1" w:rsidRDefault="009208E7" w:rsidP="00474E46">
      <w:pPr>
        <w:widowControl w:val="0"/>
        <w:suppressAutoHyphens/>
        <w:overflowPunct w:val="0"/>
        <w:autoSpaceDE w:val="0"/>
        <w:rPr>
          <w:color w:val="FF0000"/>
          <w:sz w:val="22"/>
          <w:szCs w:val="22"/>
        </w:rPr>
      </w:pPr>
    </w:p>
    <w:p w14:paraId="66637C8E" w14:textId="7C5142FA" w:rsidR="009208E7" w:rsidRPr="00A96AA1" w:rsidRDefault="009208E7" w:rsidP="00474E46">
      <w:pPr>
        <w:widowControl w:val="0"/>
        <w:suppressAutoHyphens/>
        <w:jc w:val="both"/>
        <w:rPr>
          <w:b/>
          <w:bCs/>
          <w:sz w:val="22"/>
          <w:szCs w:val="22"/>
          <w:u w:val="single"/>
        </w:rPr>
      </w:pPr>
      <w:r w:rsidRPr="00A96AA1">
        <w:rPr>
          <w:b/>
          <w:bCs/>
          <w:sz w:val="22"/>
          <w:szCs w:val="22"/>
          <w:u w:val="single"/>
        </w:rPr>
        <w:t>Sprężony dwutlenek węgla medyczny – dzierżawa butli</w:t>
      </w:r>
    </w:p>
    <w:p w14:paraId="5B1938D1" w14:textId="34D062ED" w:rsidR="00A96AA1" w:rsidRPr="00A96AA1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A96AA1">
        <w:rPr>
          <w:sz w:val="22"/>
          <w:szCs w:val="22"/>
        </w:rPr>
        <w:t xml:space="preserve">Dostawa sprężonego dwutlenku węgla medycznego w butlach o pojemności: 24-28 kg, do budynku przy ul. Skarbowej 1 </w:t>
      </w:r>
      <w:bookmarkStart w:id="1" w:name="_Hlk131572999"/>
      <w:r w:rsidRPr="00A96AA1">
        <w:rPr>
          <w:sz w:val="22"/>
          <w:szCs w:val="22"/>
        </w:rPr>
        <w:t>– wjazd od ul. Krupniczej 27 (brama gospodarcza)</w:t>
      </w:r>
      <w:bookmarkEnd w:id="1"/>
      <w:r w:rsidRPr="00A96AA1">
        <w:rPr>
          <w:sz w:val="22"/>
          <w:szCs w:val="22"/>
        </w:rPr>
        <w:t xml:space="preserve">. Ilość poszczególnych butli wynikać będzie z bieżących potrzeb Zamawiającego i odbywać się będzie środkami transportu przystosowanymi do realizacji przedmiotu zamówienia. </w:t>
      </w:r>
    </w:p>
    <w:p w14:paraId="11AE2E07" w14:textId="76133D07" w:rsidR="009208E7" w:rsidRPr="00A96AA1" w:rsidRDefault="009208E7" w:rsidP="00474E46">
      <w:pPr>
        <w:widowControl w:val="0"/>
        <w:suppressAutoHyphens/>
        <w:jc w:val="both"/>
        <w:rPr>
          <w:sz w:val="22"/>
          <w:szCs w:val="22"/>
        </w:rPr>
      </w:pPr>
      <w:r w:rsidRPr="00A96AA1">
        <w:rPr>
          <w:sz w:val="22"/>
          <w:szCs w:val="22"/>
        </w:rPr>
        <w:t>Szacunkowa ilość sprężonego dwutlenku węgla medycznego za okres 36 miesięcy – 300 kg.</w:t>
      </w:r>
    </w:p>
    <w:p w14:paraId="62287F3C" w14:textId="77777777" w:rsidR="009208E7" w:rsidRPr="00A96AA1" w:rsidRDefault="009208E7" w:rsidP="00474E46">
      <w:pPr>
        <w:widowControl w:val="0"/>
        <w:suppressAutoHyphens/>
        <w:rPr>
          <w:sz w:val="22"/>
          <w:szCs w:val="22"/>
        </w:rPr>
      </w:pPr>
    </w:p>
    <w:p w14:paraId="1D8A674B" w14:textId="4D082944" w:rsidR="009208E7" w:rsidRPr="00A96AA1" w:rsidRDefault="009208E7" w:rsidP="00474E46">
      <w:pPr>
        <w:widowControl w:val="0"/>
        <w:suppressAutoHyphens/>
        <w:jc w:val="both"/>
        <w:rPr>
          <w:color w:val="FF0000"/>
          <w:sz w:val="22"/>
          <w:szCs w:val="22"/>
        </w:rPr>
      </w:pPr>
      <w:bookmarkStart w:id="2" w:name="_Hlk131574242"/>
      <w:bookmarkStart w:id="3" w:name="_Hlk92792006"/>
      <w:r w:rsidRPr="00A96AA1">
        <w:rPr>
          <w:rFonts w:eastAsia="Calibri"/>
          <w:b/>
          <w:position w:val="2"/>
          <w:sz w:val="22"/>
          <w:szCs w:val="22"/>
        </w:rPr>
        <w:t xml:space="preserve">Dostawa </w:t>
      </w:r>
      <w:r w:rsidRPr="00A96AA1">
        <w:rPr>
          <w:rFonts w:eastAsia="Calibri"/>
          <w:b/>
          <w:sz w:val="22"/>
          <w:szCs w:val="22"/>
        </w:rPr>
        <w:t xml:space="preserve">produktów leczniczych i wyrobów medycznych gazowych </w:t>
      </w:r>
      <w:r w:rsidRPr="00A96AA1">
        <w:rPr>
          <w:rFonts w:eastAsia="Calibri"/>
          <w:b/>
          <w:position w:val="2"/>
          <w:sz w:val="22"/>
          <w:szCs w:val="22"/>
        </w:rPr>
        <w:t>wraz z dzierżawą butli i transportem musi spełniać wymogi, zgodnie z:</w:t>
      </w:r>
    </w:p>
    <w:p w14:paraId="61A9708D" w14:textId="77777777" w:rsidR="009208E7" w:rsidRPr="00A96AA1" w:rsidRDefault="009208E7" w:rsidP="00474E46">
      <w:pPr>
        <w:widowControl w:val="0"/>
        <w:tabs>
          <w:tab w:val="left" w:pos="0"/>
        </w:tabs>
        <w:suppressAutoHyphens/>
        <w:ind w:left="-20" w:hanging="20"/>
        <w:rPr>
          <w:rFonts w:eastAsia="Calibri"/>
          <w:b/>
          <w:bCs/>
          <w:sz w:val="22"/>
          <w:szCs w:val="22"/>
        </w:rPr>
      </w:pPr>
      <w:r w:rsidRPr="00A96AA1">
        <w:rPr>
          <w:rFonts w:eastAsia="Calibri"/>
          <w:b/>
          <w:bCs/>
          <w:sz w:val="22"/>
          <w:szCs w:val="22"/>
        </w:rPr>
        <w:t>I. W zakresie produktów leczniczych:</w:t>
      </w:r>
    </w:p>
    <w:p w14:paraId="3C4FB5ED" w14:textId="0F441F4E" w:rsidR="009208E7" w:rsidRPr="00A96AA1" w:rsidRDefault="009208E7" w:rsidP="00474E46">
      <w:pPr>
        <w:widowControl w:val="0"/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B534" wp14:editId="134878FD">
                <wp:simplePos x="0" y="0"/>
                <wp:positionH relativeFrom="column">
                  <wp:posOffset>-900430</wp:posOffset>
                </wp:positionH>
                <wp:positionV relativeFrom="paragraph">
                  <wp:posOffset>79375</wp:posOffset>
                </wp:positionV>
                <wp:extent cx="45085" cy="45085"/>
                <wp:effectExtent l="0" t="0" r="1206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0F50" w14:textId="77777777" w:rsidR="009208E7" w:rsidRDefault="009208E7" w:rsidP="009208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4B5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70.9pt;margin-top:6.2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">
                <v:textbox>
                  <w:txbxContent>
                    <w:p w14:paraId="500A0F50" w14:textId="77777777" w:rsidR="009208E7" w:rsidRDefault="009208E7" w:rsidP="009208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AA1">
        <w:rPr>
          <w:rFonts w:eastAsia="Calibri"/>
          <w:sz w:val="22"/>
          <w:szCs w:val="22"/>
        </w:rPr>
        <w:t xml:space="preserve">Ustawą z dnia 6 września 2001r. Prawo farmaceutyczne </w:t>
      </w:r>
      <w:hyperlink r:id="rId7" w:history="1">
        <w:r w:rsidR="00D6188C" w:rsidRPr="00A96AA1">
          <w:rPr>
            <w:rStyle w:val="Hipercze"/>
            <w:sz w:val="22"/>
            <w:szCs w:val="22"/>
          </w:rPr>
          <w:t>(Dz.U. z 2022 r. poz. 2301)</w:t>
        </w:r>
      </w:hyperlink>
      <w:r w:rsidR="00486829" w:rsidRPr="00A96AA1">
        <w:rPr>
          <w:rStyle w:val="Hipercze"/>
          <w:rFonts w:eastAsia="Calibri"/>
          <w:sz w:val="22"/>
          <w:szCs w:val="22"/>
        </w:rPr>
        <w:t>.</w:t>
      </w:r>
    </w:p>
    <w:p w14:paraId="590323BB" w14:textId="6765B725" w:rsidR="009208E7" w:rsidRPr="00A96AA1" w:rsidRDefault="009208E7" w:rsidP="00474E46">
      <w:pPr>
        <w:widowControl w:val="0"/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</w:rPr>
      </w:pPr>
      <w:bookmarkStart w:id="4" w:name="_Hlk92791970"/>
      <w:r w:rsidRPr="00A96AA1">
        <w:rPr>
          <w:rFonts w:eastAsia="Calibri"/>
          <w:sz w:val="22"/>
          <w:szCs w:val="22"/>
        </w:rPr>
        <w:t xml:space="preserve">Rozporządzeniem Ministra Zdrowia z dnia 9 listopada 2015 r. w sprawie wymagań Dobrej Praktyki Wytwarzania </w:t>
      </w:r>
      <w:hyperlink r:id="rId8" w:history="1">
        <w:r w:rsidR="00D6188C" w:rsidRPr="00A96AA1">
          <w:rPr>
            <w:rStyle w:val="Hipercze"/>
            <w:sz w:val="22"/>
            <w:szCs w:val="22"/>
          </w:rPr>
          <w:t>(Dz.U. z 2022 r. poz. 1273)</w:t>
        </w:r>
      </w:hyperlink>
      <w:r w:rsidR="00486829" w:rsidRPr="00A96AA1">
        <w:rPr>
          <w:rStyle w:val="Hipercze"/>
          <w:rFonts w:eastAsia="Calibri"/>
          <w:sz w:val="22"/>
          <w:szCs w:val="22"/>
        </w:rPr>
        <w:t>.</w:t>
      </w:r>
    </w:p>
    <w:p w14:paraId="687EA695" w14:textId="436A29BF" w:rsidR="009208E7" w:rsidRPr="00A96AA1" w:rsidRDefault="009208E7" w:rsidP="00474E46">
      <w:pPr>
        <w:widowControl w:val="0"/>
        <w:numPr>
          <w:ilvl w:val="0"/>
          <w:numId w:val="1"/>
        </w:numPr>
        <w:suppressAutoHyphens/>
        <w:jc w:val="both"/>
        <w:rPr>
          <w:rStyle w:val="Hipercze"/>
          <w:rFonts w:eastAsia="Calibri"/>
          <w:color w:val="auto"/>
          <w:sz w:val="22"/>
          <w:szCs w:val="22"/>
          <w:u w:val="none"/>
        </w:rPr>
      </w:pPr>
      <w:r w:rsidRPr="00A96AA1">
        <w:rPr>
          <w:rFonts w:eastAsia="Calibri"/>
          <w:sz w:val="22"/>
          <w:szCs w:val="22"/>
        </w:rPr>
        <w:t xml:space="preserve">Rozporządzenie Ministra Zdrowia z dnia 13 marca 2015 r. w sprawie wymagań Dobrej Praktyki Dystrybucyjnej </w:t>
      </w:r>
      <w:hyperlink r:id="rId9" w:history="1">
        <w:r w:rsidR="00D6188C" w:rsidRPr="00A96AA1">
          <w:rPr>
            <w:rStyle w:val="Hipercze"/>
            <w:sz w:val="22"/>
            <w:szCs w:val="22"/>
          </w:rPr>
          <w:t>(Dz.U. z 2022 r. poz. 1287)</w:t>
        </w:r>
      </w:hyperlink>
      <w:r w:rsidR="00486829" w:rsidRPr="00A96AA1">
        <w:rPr>
          <w:rStyle w:val="Hipercze"/>
          <w:rFonts w:eastAsia="Calibri"/>
          <w:sz w:val="22"/>
          <w:szCs w:val="22"/>
        </w:rPr>
        <w:t>.</w:t>
      </w:r>
    </w:p>
    <w:p w14:paraId="58AE4B7E" w14:textId="77777777" w:rsidR="00E21904" w:rsidRPr="00A96AA1" w:rsidRDefault="00E21904" w:rsidP="00474E46">
      <w:pPr>
        <w:widowControl w:val="0"/>
        <w:suppressAutoHyphens/>
        <w:ind w:left="360"/>
        <w:jc w:val="both"/>
        <w:rPr>
          <w:rFonts w:eastAsia="Calibri"/>
          <w:sz w:val="22"/>
          <w:szCs w:val="22"/>
        </w:rPr>
      </w:pPr>
    </w:p>
    <w:bookmarkEnd w:id="4"/>
    <w:p w14:paraId="5DC98050" w14:textId="77777777" w:rsidR="009208E7" w:rsidRPr="00A96AA1" w:rsidRDefault="009208E7" w:rsidP="00474E46">
      <w:pPr>
        <w:widowControl w:val="0"/>
        <w:suppressAutoHyphens/>
        <w:ind w:left="-76"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b/>
          <w:bCs/>
          <w:sz w:val="22"/>
          <w:szCs w:val="22"/>
        </w:rPr>
        <w:t>II. W zakresie wyrobów medycznych:</w:t>
      </w:r>
    </w:p>
    <w:p w14:paraId="538ABCDE" w14:textId="77777777" w:rsidR="00604CDE" w:rsidRPr="00A96AA1" w:rsidRDefault="00604CDE" w:rsidP="00604CDE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sz w:val="22"/>
          <w:szCs w:val="22"/>
        </w:rPr>
        <w:t>R</w:t>
      </w:r>
      <w:r w:rsidRPr="00A96AA1">
        <w:rPr>
          <w:rFonts w:eastAsia="SimSun"/>
          <w:kern w:val="2"/>
          <w:sz w:val="22"/>
          <w:szCs w:val="22"/>
          <w:lang w:bidi="hi-IN"/>
        </w:rPr>
        <w:t>ozporządzeniem Parlamentu Europejskiego i Rady (UE) 2017/745 z dnia 5 kwietnia 2017 r. w sprawie wyrobów medycznych (MDR)</w:t>
      </w:r>
    </w:p>
    <w:p w14:paraId="164C6344" w14:textId="6265EFBD" w:rsidR="009208E7" w:rsidRPr="00A96AA1" w:rsidRDefault="009208E7" w:rsidP="00474E46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sz w:val="22"/>
          <w:szCs w:val="22"/>
        </w:rPr>
        <w:t xml:space="preserve">Ustawą z dnia </w:t>
      </w:r>
      <w:r w:rsidR="00604CDE" w:rsidRPr="007F1FEF">
        <w:rPr>
          <w:rFonts w:eastAsia="Calibri"/>
          <w:sz w:val="22"/>
          <w:szCs w:val="22"/>
        </w:rPr>
        <w:t xml:space="preserve">7 kwietnia 2022 r. </w:t>
      </w:r>
      <w:r w:rsidRPr="00A96AA1">
        <w:rPr>
          <w:rFonts w:eastAsia="Calibri"/>
          <w:sz w:val="22"/>
          <w:szCs w:val="22"/>
        </w:rPr>
        <w:t xml:space="preserve">o wyrobach medycznych </w:t>
      </w:r>
      <w:bookmarkStart w:id="5" w:name="_Hlk131573587"/>
      <w:r w:rsidR="00D6188C" w:rsidRPr="00A96AA1">
        <w:rPr>
          <w:sz w:val="22"/>
          <w:szCs w:val="22"/>
        </w:rPr>
        <w:fldChar w:fldCharType="begin"/>
      </w:r>
      <w:r w:rsidR="00D6188C" w:rsidRPr="00A96AA1">
        <w:rPr>
          <w:sz w:val="22"/>
          <w:szCs w:val="22"/>
        </w:rPr>
        <w:instrText xml:space="preserve"> HYPERLINK "https://sip.legalis.pl/document-view.seam?documentId=mfrxilrtg4ytonjwge2ts" </w:instrText>
      </w:r>
      <w:r w:rsidR="00D6188C" w:rsidRPr="00A96AA1">
        <w:rPr>
          <w:sz w:val="22"/>
          <w:szCs w:val="22"/>
        </w:rPr>
      </w:r>
      <w:r w:rsidR="00D6188C" w:rsidRPr="00A96AA1">
        <w:rPr>
          <w:sz w:val="22"/>
          <w:szCs w:val="22"/>
        </w:rPr>
        <w:fldChar w:fldCharType="separate"/>
      </w:r>
      <w:r w:rsidR="00D6188C" w:rsidRPr="00A96AA1">
        <w:rPr>
          <w:rStyle w:val="Hipercze"/>
          <w:sz w:val="22"/>
          <w:szCs w:val="22"/>
        </w:rPr>
        <w:t>(Dz.U. z 2022 r. poz. 974)</w:t>
      </w:r>
      <w:r w:rsidR="00D6188C" w:rsidRPr="00A96AA1">
        <w:rPr>
          <w:sz w:val="22"/>
          <w:szCs w:val="22"/>
        </w:rPr>
        <w:fldChar w:fldCharType="end"/>
      </w:r>
      <w:bookmarkEnd w:id="5"/>
      <w:r w:rsidR="00486829" w:rsidRPr="00A96AA1">
        <w:rPr>
          <w:rStyle w:val="Hipercze"/>
          <w:rFonts w:eastAsia="Calibri"/>
          <w:sz w:val="22"/>
          <w:szCs w:val="22"/>
        </w:rPr>
        <w:t>.</w:t>
      </w:r>
    </w:p>
    <w:p w14:paraId="0B88F841" w14:textId="6EDDC04F" w:rsidR="009208E7" w:rsidRPr="007F1FEF" w:rsidRDefault="009208E7" w:rsidP="00474E46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7F1FEF">
        <w:rPr>
          <w:rFonts w:eastAsia="Calibri"/>
          <w:sz w:val="22"/>
          <w:szCs w:val="22"/>
        </w:rPr>
        <w:t>Normą PN-EN ISO 13485:2016-04 - wersja angielska „Wyroby Medyczne systemy zarządzania jakością – wymagania do celów przepisów prawnych”</w:t>
      </w:r>
      <w:r w:rsidR="00486829" w:rsidRPr="007F1FEF">
        <w:rPr>
          <w:rFonts w:eastAsia="Calibri"/>
          <w:sz w:val="22"/>
          <w:szCs w:val="22"/>
        </w:rPr>
        <w:t xml:space="preserve"> lub równoważną</w:t>
      </w:r>
      <w:r w:rsidRPr="007F1FEF">
        <w:rPr>
          <w:rFonts w:eastAsia="Calibri"/>
          <w:sz w:val="22"/>
          <w:szCs w:val="22"/>
        </w:rPr>
        <w:t xml:space="preserve">. </w:t>
      </w:r>
    </w:p>
    <w:p w14:paraId="20A89335" w14:textId="79250C49" w:rsidR="009208E7" w:rsidRPr="007F1FEF" w:rsidRDefault="009208E7" w:rsidP="00474E46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7F1FEF">
        <w:rPr>
          <w:rFonts w:eastAsia="Calibri"/>
          <w:sz w:val="22"/>
          <w:szCs w:val="22"/>
        </w:rPr>
        <w:t xml:space="preserve">Rozporządzeniem Ministra Zdrowia z dnia 9 listopada 2015 r. w sprawie wymagań Dobrej Praktyki Wytwarzania </w:t>
      </w:r>
      <w:hyperlink r:id="rId10" w:history="1">
        <w:r w:rsidR="00D6188C" w:rsidRPr="007F1FEF">
          <w:rPr>
            <w:rStyle w:val="Hipercze"/>
            <w:sz w:val="22"/>
            <w:szCs w:val="22"/>
          </w:rPr>
          <w:t>(Dz.U. z 2022 r. poz. 1273)</w:t>
        </w:r>
      </w:hyperlink>
      <w:r w:rsidR="00486829" w:rsidRPr="007F1FEF">
        <w:rPr>
          <w:rStyle w:val="Hipercze"/>
          <w:rFonts w:eastAsia="Calibri"/>
          <w:sz w:val="22"/>
          <w:szCs w:val="22"/>
        </w:rPr>
        <w:t>.</w:t>
      </w:r>
    </w:p>
    <w:p w14:paraId="7E241791" w14:textId="2E59E48B" w:rsidR="009208E7" w:rsidRPr="007F1FEF" w:rsidRDefault="009208E7" w:rsidP="00474E46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7F1FEF">
        <w:rPr>
          <w:rFonts w:eastAsia="Calibri"/>
          <w:sz w:val="22"/>
          <w:szCs w:val="22"/>
        </w:rPr>
        <w:t xml:space="preserve">Rozporządzenie Ministra Zdrowia z dnia 13 marca 2015 r. w sprawie wymagań Dobrej Praktyki Dystrybucyjnej </w:t>
      </w:r>
      <w:bookmarkEnd w:id="3"/>
      <w:r w:rsidR="00D6188C" w:rsidRPr="007F1FEF">
        <w:rPr>
          <w:sz w:val="22"/>
          <w:szCs w:val="22"/>
        </w:rPr>
        <w:fldChar w:fldCharType="begin"/>
      </w:r>
      <w:r w:rsidR="00D6188C" w:rsidRPr="007F1FEF">
        <w:rPr>
          <w:sz w:val="22"/>
          <w:szCs w:val="22"/>
        </w:rPr>
        <w:instrText xml:space="preserve"> HYPERLINK "https://sip.legalis.pl/document-view.seam?documentId=mfrxilrtg4ytonrzgq4ta" </w:instrText>
      </w:r>
      <w:r w:rsidR="00D6188C" w:rsidRPr="007F1FEF">
        <w:rPr>
          <w:sz w:val="22"/>
          <w:szCs w:val="22"/>
        </w:rPr>
      </w:r>
      <w:r w:rsidR="00D6188C" w:rsidRPr="007F1FEF">
        <w:rPr>
          <w:sz w:val="22"/>
          <w:szCs w:val="22"/>
        </w:rPr>
        <w:fldChar w:fldCharType="separate"/>
      </w:r>
      <w:r w:rsidR="00D6188C" w:rsidRPr="007F1FEF">
        <w:rPr>
          <w:rStyle w:val="Hipercze"/>
          <w:sz w:val="22"/>
          <w:szCs w:val="22"/>
        </w:rPr>
        <w:t>(Dz.U. z 2022 r. poz. 1287)</w:t>
      </w:r>
      <w:r w:rsidR="00D6188C" w:rsidRPr="007F1FEF">
        <w:rPr>
          <w:sz w:val="22"/>
          <w:szCs w:val="22"/>
        </w:rPr>
        <w:fldChar w:fldCharType="end"/>
      </w:r>
      <w:r w:rsidR="00486829" w:rsidRPr="007F1FEF">
        <w:rPr>
          <w:rStyle w:val="Hipercze"/>
          <w:rFonts w:eastAsia="Calibri"/>
          <w:sz w:val="22"/>
          <w:szCs w:val="22"/>
        </w:rPr>
        <w:t>.</w:t>
      </w:r>
    </w:p>
    <w:p w14:paraId="73C52C6C" w14:textId="77777777" w:rsidR="009208E7" w:rsidRPr="00A96AA1" w:rsidRDefault="009208E7" w:rsidP="00474E46">
      <w:pPr>
        <w:widowControl w:val="0"/>
        <w:suppressAutoHyphens/>
        <w:jc w:val="both"/>
        <w:rPr>
          <w:color w:val="FF0000"/>
          <w:sz w:val="22"/>
          <w:szCs w:val="22"/>
        </w:rPr>
      </w:pPr>
    </w:p>
    <w:p w14:paraId="6E460E49" w14:textId="1D502E40" w:rsidR="009208E7" w:rsidRPr="00A96AA1" w:rsidRDefault="008760EE" w:rsidP="00474E46">
      <w:pPr>
        <w:widowControl w:val="0"/>
        <w:tabs>
          <w:tab w:val="left" w:pos="5376"/>
        </w:tabs>
        <w:suppressAutoHyphens/>
        <w:rPr>
          <w:b/>
          <w:sz w:val="22"/>
          <w:szCs w:val="22"/>
        </w:rPr>
      </w:pPr>
      <w:r w:rsidRPr="00A96AA1">
        <w:rPr>
          <w:b/>
          <w:sz w:val="22"/>
          <w:szCs w:val="22"/>
        </w:rPr>
        <w:t xml:space="preserve">III. </w:t>
      </w:r>
      <w:r w:rsidR="009208E7" w:rsidRPr="00A96AA1">
        <w:rPr>
          <w:b/>
          <w:sz w:val="22"/>
          <w:szCs w:val="22"/>
        </w:rPr>
        <w:t>Uwaga:</w:t>
      </w:r>
    </w:p>
    <w:p w14:paraId="0C7DB9BA" w14:textId="77777777" w:rsidR="008760EE" w:rsidRPr="00A96AA1" w:rsidRDefault="009208E7" w:rsidP="00474E46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b/>
          <w:sz w:val="22"/>
          <w:szCs w:val="22"/>
        </w:rPr>
      </w:pPr>
      <w:r w:rsidRPr="00A96AA1">
        <w:rPr>
          <w:sz w:val="22"/>
          <w:szCs w:val="22"/>
        </w:rPr>
        <w:t>Oddanie do eksploatacji zbiorników wraz z osprzętem, celem zapewnienia ciągłości zaopatrzenia Szpitala w tlen medyczny, podtlenek azotu</w:t>
      </w:r>
      <w:r w:rsidRPr="00A96AA1">
        <w:rPr>
          <w:position w:val="2"/>
          <w:sz w:val="22"/>
          <w:szCs w:val="22"/>
        </w:rPr>
        <w:t xml:space="preserve"> </w:t>
      </w:r>
      <w:r w:rsidRPr="00A96AA1">
        <w:rPr>
          <w:sz w:val="22"/>
          <w:szCs w:val="22"/>
        </w:rPr>
        <w:t xml:space="preserve">musi być wykonane </w:t>
      </w:r>
      <w:r w:rsidRPr="00A96AA1">
        <w:rPr>
          <w:b/>
          <w:sz w:val="22"/>
          <w:szCs w:val="22"/>
        </w:rPr>
        <w:t>najpóźniej dzień przed pierwszym dniem obowiązywania umowy.</w:t>
      </w:r>
    </w:p>
    <w:p w14:paraId="5A82AF94" w14:textId="188BB887" w:rsidR="008760EE" w:rsidRPr="00A96AA1" w:rsidRDefault="008760EE" w:rsidP="00474E46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b/>
          <w:sz w:val="22"/>
          <w:szCs w:val="22"/>
        </w:rPr>
      </w:pPr>
      <w:r w:rsidRPr="00A96AA1">
        <w:rPr>
          <w:sz w:val="22"/>
          <w:szCs w:val="22"/>
        </w:rPr>
        <w:t>Podana cena winna być wartością wyrażoną w walucie polskiej z dokładnością do dwóch miejsc po przecinku przy zachowaniu matematycznej zasady zaokrąglania liczb (zgodnie z art. 106e ust. 11 ustawy o podatku od towarów i usług).</w:t>
      </w:r>
    </w:p>
    <w:p w14:paraId="3B0E2471" w14:textId="77777777" w:rsidR="00E81DA6" w:rsidRDefault="00E81DA6" w:rsidP="00474E46">
      <w:pPr>
        <w:widowControl w:val="0"/>
        <w:suppressAutoHyphens/>
        <w:ind w:right="-2"/>
        <w:rPr>
          <w:b/>
          <w:bCs/>
          <w:sz w:val="22"/>
          <w:szCs w:val="22"/>
        </w:rPr>
      </w:pPr>
    </w:p>
    <w:bookmarkEnd w:id="2"/>
    <w:p w14:paraId="39AA49E8" w14:textId="77777777" w:rsidR="008760EE" w:rsidRDefault="008760EE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sz w:val="22"/>
          <w:szCs w:val="22"/>
          <w:lang w:eastAsia="ar-SA"/>
        </w:rPr>
      </w:pPr>
      <w:r w:rsidRPr="005B22BD">
        <w:rPr>
          <w:b/>
          <w:bCs/>
          <w:color w:val="000000"/>
          <w:sz w:val="22"/>
          <w:szCs w:val="22"/>
        </w:rPr>
        <w:t>PRODUKTY LECZNICZE</w:t>
      </w:r>
      <w:r w:rsidRPr="008760E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I </w:t>
      </w:r>
      <w:r w:rsidRPr="005B22BD">
        <w:rPr>
          <w:b/>
          <w:bCs/>
          <w:color w:val="000000"/>
          <w:sz w:val="22"/>
          <w:szCs w:val="22"/>
        </w:rPr>
        <w:t>WYROBY MEDYCZNE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12"/>
        <w:gridCol w:w="1369"/>
        <w:gridCol w:w="1365"/>
        <w:gridCol w:w="1434"/>
        <w:gridCol w:w="1460"/>
        <w:gridCol w:w="954"/>
        <w:gridCol w:w="1560"/>
        <w:gridCol w:w="2153"/>
      </w:tblGrid>
      <w:tr w:rsidR="00F60E48" w:rsidRPr="008C3A33" w14:paraId="73004E0F" w14:textId="77777777" w:rsidTr="00E94046">
        <w:trPr>
          <w:trHeight w:val="458"/>
        </w:trPr>
        <w:tc>
          <w:tcPr>
            <w:tcW w:w="155" w:type="pct"/>
            <w:vMerge w:val="restart"/>
            <w:shd w:val="clear" w:color="auto" w:fill="C0C0C0"/>
            <w:vAlign w:val="center"/>
            <w:hideMark/>
          </w:tcPr>
          <w:p w14:paraId="54E21841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5" w:type="pct"/>
            <w:vMerge w:val="restart"/>
            <w:shd w:val="clear" w:color="auto" w:fill="C0C0C0"/>
            <w:vAlign w:val="center"/>
            <w:hideMark/>
          </w:tcPr>
          <w:p w14:paraId="00C960B1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436" w:type="pct"/>
            <w:vMerge w:val="restart"/>
            <w:shd w:val="clear" w:color="auto" w:fill="C0C0C0"/>
            <w:vAlign w:val="center"/>
            <w:hideMark/>
          </w:tcPr>
          <w:p w14:paraId="325BB5CF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35" w:type="pct"/>
            <w:vMerge w:val="restart"/>
            <w:shd w:val="clear" w:color="auto" w:fill="C0C0C0"/>
            <w:vAlign w:val="center"/>
            <w:hideMark/>
          </w:tcPr>
          <w:p w14:paraId="345C798E" w14:textId="77777777" w:rsidR="00E94046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 xml:space="preserve">Cena jednostkowa netto w zł </w:t>
            </w:r>
          </w:p>
          <w:p w14:paraId="035A82F8" w14:textId="1B32962B" w:rsidR="00F60E48" w:rsidRPr="008C3A33" w:rsidRDefault="00E94046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C70C14" w:rsidRPr="008C3A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C70C14" w:rsidRPr="008C3A33">
              <w:rPr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8C3A3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57" w:type="pct"/>
            <w:vMerge w:val="restart"/>
            <w:shd w:val="clear" w:color="auto" w:fill="C0C0C0"/>
            <w:vAlign w:val="center"/>
            <w:hideMark/>
          </w:tcPr>
          <w:p w14:paraId="05A94559" w14:textId="77777777" w:rsidR="00E94046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 xml:space="preserve">Cena jednostkowa brutto w zł </w:t>
            </w:r>
          </w:p>
          <w:p w14:paraId="56E11926" w14:textId="38E57F12" w:rsidR="00F60E48" w:rsidRPr="008C3A33" w:rsidRDefault="00E94046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za m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C70C14" w:rsidRPr="008C3A33">
              <w:rPr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F60E48" w:rsidRPr="008C3A33"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8C3A3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5" w:type="pct"/>
            <w:vMerge w:val="restart"/>
            <w:shd w:val="clear" w:color="auto" w:fill="C0C0C0"/>
            <w:vAlign w:val="center"/>
            <w:hideMark/>
          </w:tcPr>
          <w:p w14:paraId="148E9D20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Wartość netto w zł</w:t>
            </w:r>
          </w:p>
        </w:tc>
        <w:tc>
          <w:tcPr>
            <w:tcW w:w="304" w:type="pct"/>
            <w:vMerge w:val="restart"/>
            <w:shd w:val="clear" w:color="auto" w:fill="C0C0C0"/>
            <w:vAlign w:val="center"/>
            <w:hideMark/>
          </w:tcPr>
          <w:p w14:paraId="3E2E91B1" w14:textId="40DD2245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497" w:type="pct"/>
            <w:vMerge w:val="restart"/>
            <w:shd w:val="clear" w:color="auto" w:fill="C0C0C0"/>
            <w:vAlign w:val="center"/>
            <w:hideMark/>
          </w:tcPr>
          <w:p w14:paraId="1B980E91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Wartość brutto w zł</w:t>
            </w:r>
          </w:p>
        </w:tc>
        <w:tc>
          <w:tcPr>
            <w:tcW w:w="686" w:type="pct"/>
            <w:vMerge w:val="restart"/>
            <w:shd w:val="clear" w:color="auto" w:fill="C0C0C0"/>
            <w:vAlign w:val="center"/>
            <w:hideMark/>
          </w:tcPr>
          <w:p w14:paraId="33738D4B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A33">
              <w:rPr>
                <w:b/>
                <w:bCs/>
                <w:color w:val="000000"/>
                <w:sz w:val="20"/>
                <w:szCs w:val="20"/>
              </w:rPr>
              <w:t>Nazwa handlowa, nr i data ważności świadectwa dopuszczenia</w:t>
            </w:r>
          </w:p>
        </w:tc>
      </w:tr>
      <w:tr w:rsidR="00F60E48" w:rsidRPr="008C3A33" w14:paraId="35431FF5" w14:textId="77777777" w:rsidTr="00E94046">
        <w:trPr>
          <w:trHeight w:val="458"/>
        </w:trPr>
        <w:tc>
          <w:tcPr>
            <w:tcW w:w="155" w:type="pct"/>
            <w:vMerge/>
            <w:vAlign w:val="center"/>
            <w:hideMark/>
          </w:tcPr>
          <w:p w14:paraId="6DBF9127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Merge/>
            <w:vAlign w:val="center"/>
            <w:hideMark/>
          </w:tcPr>
          <w:p w14:paraId="6930812C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14:paraId="7CE11D74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6333ECFD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14:paraId="5710466F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266AE2AC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D86ABDC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627C0CC8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14:paraId="4C034A38" w14:textId="77777777" w:rsidR="00F60E48" w:rsidRPr="008C3A33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4046" w:rsidRPr="008C3A33" w14:paraId="058F9AFB" w14:textId="77777777" w:rsidTr="00E94046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9E44749" w14:textId="67D9B605" w:rsidR="00E94046" w:rsidRPr="008C3A33" w:rsidRDefault="00E94046" w:rsidP="00E94046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color w:val="000000"/>
                <w:sz w:val="22"/>
                <w:szCs w:val="22"/>
                <w:lang w:eastAsia="ar-SA"/>
              </w:rPr>
            </w:pPr>
            <w:r w:rsidRPr="008C3A33">
              <w:rPr>
                <w:b/>
                <w:bCs/>
                <w:color w:val="000000"/>
                <w:sz w:val="22"/>
                <w:szCs w:val="22"/>
              </w:rPr>
              <w:t>PRODUKTY LECZNICZE</w:t>
            </w:r>
            <w:r w:rsidRPr="008C3A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E48" w:rsidRPr="008C3A33" w14:paraId="3F8282C5" w14:textId="77777777" w:rsidTr="00E94046">
        <w:trPr>
          <w:trHeight w:val="20"/>
        </w:trPr>
        <w:tc>
          <w:tcPr>
            <w:tcW w:w="155" w:type="pct"/>
            <w:vAlign w:val="center"/>
          </w:tcPr>
          <w:p w14:paraId="779FC975" w14:textId="77777777" w:rsidR="00F60E48" w:rsidRPr="008C3A33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</w:tcPr>
          <w:p w14:paraId="4800962C" w14:textId="6FF089D0" w:rsidR="00F60E48" w:rsidRPr="008C3A33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Tlen medyczny spręż. butle 40</w:t>
            </w:r>
            <w:r w:rsidR="000875D9" w:rsidRPr="008C3A33">
              <w:rPr>
                <w:color w:val="000000"/>
                <w:sz w:val="22"/>
                <w:szCs w:val="22"/>
              </w:rPr>
              <w:t xml:space="preserve"> </w:t>
            </w:r>
            <w:r w:rsidRPr="008C3A33">
              <w:rPr>
                <w:color w:val="000000"/>
                <w:sz w:val="22"/>
                <w:szCs w:val="22"/>
              </w:rPr>
              <w:t>l, 50</w:t>
            </w:r>
            <w:r w:rsidR="000875D9" w:rsidRPr="008C3A33">
              <w:rPr>
                <w:color w:val="000000"/>
                <w:sz w:val="22"/>
                <w:szCs w:val="22"/>
              </w:rPr>
              <w:t xml:space="preserve"> </w:t>
            </w:r>
            <w:r w:rsidRPr="008C3A33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436" w:type="pct"/>
            <w:vAlign w:val="center"/>
          </w:tcPr>
          <w:p w14:paraId="37022EA2" w14:textId="5CBC1E61" w:rsidR="00F60E48" w:rsidRPr="008C3A33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3 000 m</w:t>
            </w:r>
            <w:r w:rsidRPr="008C3A3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9C3CF0C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29199A00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5635C060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6721FC90" w14:textId="0101218C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1DE30A6A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2A133FC7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0E48" w:rsidRPr="008C3A33" w14:paraId="75337D08" w14:textId="77777777" w:rsidTr="00E94046">
        <w:trPr>
          <w:trHeight w:val="20"/>
        </w:trPr>
        <w:tc>
          <w:tcPr>
            <w:tcW w:w="155" w:type="pct"/>
            <w:vAlign w:val="center"/>
          </w:tcPr>
          <w:p w14:paraId="71395264" w14:textId="0532FE5E" w:rsidR="00F60E48" w:rsidRPr="008C3A33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  <w:hideMark/>
          </w:tcPr>
          <w:p w14:paraId="3F1AC3E9" w14:textId="79E3D3C4" w:rsidR="00F60E48" w:rsidRPr="008C3A33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Tlen medyczny sprężony butle 10</w:t>
            </w:r>
            <w:r w:rsidR="000875D9" w:rsidRPr="008C3A33">
              <w:rPr>
                <w:color w:val="000000"/>
                <w:sz w:val="22"/>
                <w:szCs w:val="22"/>
              </w:rPr>
              <w:t xml:space="preserve"> </w:t>
            </w:r>
            <w:r w:rsidRPr="008C3A33">
              <w:rPr>
                <w:color w:val="000000"/>
                <w:sz w:val="22"/>
                <w:szCs w:val="22"/>
              </w:rPr>
              <w:t>l – m</w:t>
            </w:r>
            <w:r w:rsidRPr="008C3A3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6" w:type="pct"/>
            <w:vAlign w:val="center"/>
          </w:tcPr>
          <w:p w14:paraId="5A445B7B" w14:textId="77777777" w:rsidR="00F60E48" w:rsidRPr="008C3A33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150 m</w:t>
            </w:r>
            <w:r w:rsidRPr="008C3A3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B76652A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071E4767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2FA5EF65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0BDDB948" w14:textId="2370AC63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5419AC7D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  <w:hideMark/>
          </w:tcPr>
          <w:p w14:paraId="77FB0D20" w14:textId="77777777" w:rsidR="00F60E48" w:rsidRPr="008C3A33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E48" w:rsidRPr="005B22BD" w14:paraId="76D539D1" w14:textId="77777777" w:rsidTr="00E94046">
        <w:trPr>
          <w:trHeight w:val="20"/>
        </w:trPr>
        <w:tc>
          <w:tcPr>
            <w:tcW w:w="155" w:type="pct"/>
            <w:vAlign w:val="center"/>
          </w:tcPr>
          <w:p w14:paraId="53509836" w14:textId="10551B2B" w:rsidR="00F60E48" w:rsidRPr="008C3A33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  <w:hideMark/>
          </w:tcPr>
          <w:p w14:paraId="55EC36A4" w14:textId="14573728" w:rsidR="00F60E48" w:rsidRPr="008C3A33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Tlen medyczny sprężony – butle z zaworem zintegrowanym 2</w:t>
            </w:r>
            <w:r w:rsidR="000875D9" w:rsidRPr="008C3A33">
              <w:rPr>
                <w:color w:val="000000"/>
                <w:sz w:val="22"/>
                <w:szCs w:val="22"/>
              </w:rPr>
              <w:t xml:space="preserve"> </w:t>
            </w:r>
            <w:r w:rsidRPr="008C3A33">
              <w:rPr>
                <w:color w:val="000000"/>
                <w:sz w:val="22"/>
                <w:szCs w:val="22"/>
              </w:rPr>
              <w:t>l, 5</w:t>
            </w:r>
            <w:r w:rsidR="000875D9" w:rsidRPr="008C3A33">
              <w:rPr>
                <w:color w:val="000000"/>
                <w:sz w:val="22"/>
                <w:szCs w:val="22"/>
              </w:rPr>
              <w:t xml:space="preserve"> </w:t>
            </w:r>
            <w:r w:rsidRPr="008C3A33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436" w:type="pct"/>
            <w:vAlign w:val="center"/>
          </w:tcPr>
          <w:p w14:paraId="2E90477F" w14:textId="37E664A7" w:rsidR="00F60E48" w:rsidRPr="005B22BD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8C3A33">
              <w:rPr>
                <w:color w:val="000000"/>
                <w:sz w:val="22"/>
                <w:szCs w:val="22"/>
              </w:rPr>
              <w:t>1 200 m</w:t>
            </w:r>
            <w:r w:rsidRPr="008C3A3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0139692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004441EF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55A21FBA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47A7FB5D" w14:textId="3492121B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1262EA04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  <w:hideMark/>
          </w:tcPr>
          <w:p w14:paraId="77B85D03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E48" w:rsidRPr="005B22BD" w14:paraId="38075A9B" w14:textId="77777777" w:rsidTr="00E94046">
        <w:trPr>
          <w:trHeight w:val="20"/>
        </w:trPr>
        <w:tc>
          <w:tcPr>
            <w:tcW w:w="155" w:type="pct"/>
            <w:vAlign w:val="center"/>
          </w:tcPr>
          <w:p w14:paraId="6D17FF55" w14:textId="2BFFEAE2" w:rsidR="00F60E48" w:rsidRPr="00F60E48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  <w:hideMark/>
          </w:tcPr>
          <w:p w14:paraId="4CAB5C2F" w14:textId="77777777" w:rsidR="00F60E48" w:rsidRPr="005B22BD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 xml:space="preserve">Tlen medyczny ciekły w odgazowywaczu </w:t>
            </w:r>
          </w:p>
        </w:tc>
        <w:tc>
          <w:tcPr>
            <w:tcW w:w="436" w:type="pct"/>
            <w:vAlign w:val="center"/>
          </w:tcPr>
          <w:p w14:paraId="40B2DBEB" w14:textId="1CB02659" w:rsidR="00F60E48" w:rsidRPr="005B22BD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22BD">
              <w:rPr>
                <w:color w:val="000000"/>
                <w:sz w:val="22"/>
                <w:szCs w:val="22"/>
              </w:rPr>
              <w:t>000 kg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8ABA35C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27B494AF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55B8B52C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2A0B2A49" w14:textId="62CD675E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961E912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  <w:hideMark/>
          </w:tcPr>
          <w:p w14:paraId="0C371402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E48" w:rsidRPr="005B22BD" w14:paraId="77D34AB4" w14:textId="77777777" w:rsidTr="00E94046">
        <w:trPr>
          <w:trHeight w:val="20"/>
        </w:trPr>
        <w:tc>
          <w:tcPr>
            <w:tcW w:w="155" w:type="pct"/>
            <w:vAlign w:val="center"/>
            <w:hideMark/>
          </w:tcPr>
          <w:p w14:paraId="0D2BC9E6" w14:textId="60CD8F02" w:rsidR="00F60E48" w:rsidRPr="00F60E48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  <w:hideMark/>
          </w:tcPr>
          <w:p w14:paraId="63ED2B02" w14:textId="77777777" w:rsidR="00F60E48" w:rsidRPr="005B22BD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 xml:space="preserve">Podtlenek azotu butle 40 l </w:t>
            </w:r>
          </w:p>
        </w:tc>
        <w:tc>
          <w:tcPr>
            <w:tcW w:w="436" w:type="pct"/>
            <w:vAlign w:val="center"/>
          </w:tcPr>
          <w:p w14:paraId="090F747C" w14:textId="77777777" w:rsidR="00F60E48" w:rsidRPr="005B22BD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300 kg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0F46E2C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49E3C9AE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42BCEEAE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651D5436" w14:textId="7D036343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31349501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  <w:hideMark/>
          </w:tcPr>
          <w:p w14:paraId="494504BB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4046" w:rsidRPr="005B22BD" w14:paraId="28179E0E" w14:textId="77777777" w:rsidTr="00E94046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3EC3770" w14:textId="4010D5CA" w:rsidR="00E94046" w:rsidRPr="005B22BD" w:rsidRDefault="00E94046" w:rsidP="00E940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5B22BD">
              <w:rPr>
                <w:b/>
                <w:bCs/>
                <w:color w:val="000000"/>
                <w:sz w:val="22"/>
                <w:szCs w:val="22"/>
              </w:rPr>
              <w:t>WYROBY MEDYCZNE</w:t>
            </w:r>
          </w:p>
        </w:tc>
      </w:tr>
      <w:tr w:rsidR="00F60E48" w:rsidRPr="005B22BD" w14:paraId="5FEFDF2B" w14:textId="77777777" w:rsidTr="00E94046">
        <w:trPr>
          <w:trHeight w:val="20"/>
        </w:trPr>
        <w:tc>
          <w:tcPr>
            <w:tcW w:w="155" w:type="pct"/>
            <w:vAlign w:val="center"/>
            <w:hideMark/>
          </w:tcPr>
          <w:p w14:paraId="0BE385E2" w14:textId="5849188D" w:rsidR="00F60E48" w:rsidRPr="00F60E48" w:rsidRDefault="00F60E48" w:rsidP="00474E4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pct"/>
            <w:vAlign w:val="center"/>
            <w:hideMark/>
          </w:tcPr>
          <w:p w14:paraId="3293DB76" w14:textId="77777777" w:rsidR="00F60E48" w:rsidRPr="005B22BD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Dwutlenek węgla medyczny do zastosowań zewnętrznych (z kapilarą)</w:t>
            </w:r>
          </w:p>
        </w:tc>
        <w:tc>
          <w:tcPr>
            <w:tcW w:w="436" w:type="pct"/>
            <w:vAlign w:val="center"/>
            <w:hideMark/>
          </w:tcPr>
          <w:p w14:paraId="3E836B77" w14:textId="77777777" w:rsidR="00F60E48" w:rsidRPr="005B22BD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300 kg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2BE8561" w14:textId="77777777" w:rsidR="00F60E48" w:rsidRPr="005B22BD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5DDB67B0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4525BA81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5370D276" w14:textId="06040F42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2A46CC6A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  <w:hideMark/>
          </w:tcPr>
          <w:p w14:paraId="791CC649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E48" w:rsidRPr="005B22BD" w14:paraId="304490D8" w14:textId="77777777" w:rsidTr="00E94046">
        <w:trPr>
          <w:trHeight w:val="20"/>
        </w:trPr>
        <w:tc>
          <w:tcPr>
            <w:tcW w:w="3048" w:type="pct"/>
            <w:gridSpan w:val="5"/>
            <w:shd w:val="clear" w:color="auto" w:fill="D9D9D9" w:themeFill="background1" w:themeFillShade="D9"/>
            <w:vAlign w:val="center"/>
          </w:tcPr>
          <w:p w14:paraId="10FDD02B" w14:textId="19D023EF" w:rsidR="00F60E48" w:rsidRPr="005B22BD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F60E48">
              <w:rPr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RAZEM</w:t>
            </w:r>
          </w:p>
        </w:tc>
        <w:tc>
          <w:tcPr>
            <w:tcW w:w="465" w:type="pct"/>
            <w:vAlign w:val="center"/>
          </w:tcPr>
          <w:p w14:paraId="7427BB8A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335286A2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003C51B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2BAD3E87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00C928F" w14:textId="77777777" w:rsidR="00A96AA1" w:rsidRDefault="00A96AA1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09B5BE7" w14:textId="77777777" w:rsidR="00D6733F" w:rsidRDefault="00D6733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0DE4510C" w14:textId="77777777" w:rsidR="00D6733F" w:rsidRDefault="00D6733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D86BD79" w14:textId="77777777" w:rsidR="00D6733F" w:rsidRDefault="00D6733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5228AC1" w14:textId="77777777" w:rsidR="001B3974" w:rsidRDefault="001B3974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1E0BE5D1" w14:textId="77777777" w:rsidR="001B3974" w:rsidRDefault="001B3974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1C2CBED3" w14:textId="77777777" w:rsidR="00D6733F" w:rsidRDefault="00D6733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9374AB7" w14:textId="77777777" w:rsidR="00D6733F" w:rsidRDefault="00D6733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5408236" w14:textId="593A4B89" w:rsidR="008760EE" w:rsidRDefault="008E29A4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</w:rPr>
        <w:t>DZIERŻAWA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824"/>
        <w:gridCol w:w="2349"/>
        <w:gridCol w:w="1366"/>
        <w:gridCol w:w="1419"/>
        <w:gridCol w:w="1409"/>
        <w:gridCol w:w="954"/>
        <w:gridCol w:w="1573"/>
        <w:gridCol w:w="2178"/>
      </w:tblGrid>
      <w:tr w:rsidR="008E29A4" w:rsidRPr="001B3974" w14:paraId="20FFB5F2" w14:textId="77777777" w:rsidTr="008E29A4">
        <w:trPr>
          <w:trHeight w:val="458"/>
        </w:trPr>
        <w:tc>
          <w:tcPr>
            <w:tcW w:w="198" w:type="pct"/>
            <w:vMerge w:val="restart"/>
            <w:shd w:val="clear" w:color="auto" w:fill="C0C0C0"/>
            <w:vAlign w:val="center"/>
            <w:hideMark/>
          </w:tcPr>
          <w:p w14:paraId="46D042C2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18" w:type="pct"/>
            <w:vMerge w:val="restart"/>
            <w:shd w:val="clear" w:color="auto" w:fill="C0C0C0"/>
            <w:vAlign w:val="center"/>
            <w:hideMark/>
          </w:tcPr>
          <w:p w14:paraId="3E9DF11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748" w:type="pct"/>
            <w:vMerge w:val="restart"/>
            <w:shd w:val="clear" w:color="auto" w:fill="C0C0C0"/>
            <w:vAlign w:val="center"/>
            <w:hideMark/>
          </w:tcPr>
          <w:p w14:paraId="05E2BFB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35" w:type="pct"/>
            <w:vMerge w:val="restart"/>
            <w:shd w:val="clear" w:color="auto" w:fill="C0C0C0"/>
            <w:vAlign w:val="center"/>
            <w:hideMark/>
          </w:tcPr>
          <w:p w14:paraId="5F3CF418" w14:textId="77777777" w:rsidR="00E94046" w:rsidRPr="001B3974" w:rsidRDefault="00F60E48" w:rsidP="00D8261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Cena jednostkowa netto w zł</w:t>
            </w:r>
            <w:r w:rsidR="00D82616" w:rsidRPr="001B39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6E22061" w14:textId="31E031C5" w:rsidR="00D82616" w:rsidRPr="001B3974" w:rsidRDefault="00D82616" w:rsidP="00D8261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shd w:val="clear" w:color="auto" w:fill="C0C0C0"/>
            <w:vAlign w:val="center"/>
            <w:hideMark/>
          </w:tcPr>
          <w:p w14:paraId="20777CB1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  <w:p w14:paraId="20414C86" w14:textId="00E20DB0" w:rsidR="00E94046" w:rsidRPr="001B3974" w:rsidRDefault="00E94046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shd w:val="clear" w:color="auto" w:fill="C0C0C0"/>
            <w:vAlign w:val="center"/>
            <w:hideMark/>
          </w:tcPr>
          <w:p w14:paraId="04216C67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Wartość netto w zł</w:t>
            </w:r>
          </w:p>
        </w:tc>
        <w:tc>
          <w:tcPr>
            <w:tcW w:w="304" w:type="pct"/>
            <w:vMerge w:val="restart"/>
            <w:shd w:val="clear" w:color="auto" w:fill="C0C0C0"/>
            <w:vAlign w:val="center"/>
            <w:hideMark/>
          </w:tcPr>
          <w:p w14:paraId="114855FB" w14:textId="37BD47D6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501" w:type="pct"/>
            <w:vMerge w:val="restart"/>
            <w:shd w:val="clear" w:color="auto" w:fill="C0C0C0"/>
            <w:vAlign w:val="center"/>
            <w:hideMark/>
          </w:tcPr>
          <w:p w14:paraId="1F173841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Wartość brutto w zł</w:t>
            </w:r>
          </w:p>
        </w:tc>
        <w:tc>
          <w:tcPr>
            <w:tcW w:w="694" w:type="pct"/>
            <w:vMerge w:val="restart"/>
            <w:shd w:val="clear" w:color="auto" w:fill="C0C0C0"/>
            <w:vAlign w:val="center"/>
            <w:hideMark/>
          </w:tcPr>
          <w:p w14:paraId="58D5E6AF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74">
              <w:rPr>
                <w:b/>
                <w:bCs/>
                <w:color w:val="000000"/>
                <w:sz w:val="20"/>
                <w:szCs w:val="20"/>
              </w:rPr>
              <w:t>Nazwa handlowa, nr i data ważności świadectwa dopuszczenia</w:t>
            </w:r>
          </w:p>
        </w:tc>
      </w:tr>
      <w:tr w:rsidR="008E29A4" w:rsidRPr="001B3974" w14:paraId="75D21E75" w14:textId="77777777" w:rsidTr="008E29A4">
        <w:trPr>
          <w:trHeight w:val="458"/>
        </w:trPr>
        <w:tc>
          <w:tcPr>
            <w:tcW w:w="198" w:type="pct"/>
            <w:vMerge/>
            <w:vAlign w:val="center"/>
            <w:hideMark/>
          </w:tcPr>
          <w:p w14:paraId="0CF3CDBF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Merge/>
            <w:vAlign w:val="center"/>
            <w:hideMark/>
          </w:tcPr>
          <w:p w14:paraId="0028E125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14:paraId="555F3F58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420DE6E3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2C4EA10A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5F84D39F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5B7768C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A4B8F08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FBB0C41" w14:textId="77777777" w:rsidR="00F60E48" w:rsidRPr="001B3974" w:rsidRDefault="00F60E48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9A4" w:rsidRPr="001B3974" w14:paraId="5BF38AF4" w14:textId="77777777" w:rsidTr="008E29A4">
        <w:trPr>
          <w:trHeight w:val="20"/>
        </w:trPr>
        <w:tc>
          <w:tcPr>
            <w:tcW w:w="198" w:type="pct"/>
            <w:vAlign w:val="center"/>
            <w:hideMark/>
          </w:tcPr>
          <w:p w14:paraId="1DDD8D92" w14:textId="457DE7A9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  <w:hideMark/>
          </w:tcPr>
          <w:p w14:paraId="578CD59B" w14:textId="2B64BB1B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zbiornika stacjonarnego na tlen medyczny 1000 l</w:t>
            </w:r>
            <w:r w:rsidR="00715BFF" w:rsidRPr="001B3974">
              <w:rPr>
                <w:color w:val="000000"/>
                <w:sz w:val="22"/>
                <w:szCs w:val="22"/>
              </w:rPr>
              <w:t xml:space="preserve"> </w:t>
            </w:r>
            <w:r w:rsidRPr="001B3974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748" w:type="pct"/>
            <w:vAlign w:val="center"/>
          </w:tcPr>
          <w:p w14:paraId="764D09B4" w14:textId="303795C3" w:rsidR="00F60E48" w:rsidRPr="001B3974" w:rsidRDefault="00D82616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>2 zbiorniki x 36 m-</w:t>
            </w:r>
            <w:proofErr w:type="spellStart"/>
            <w:r w:rsidRPr="001B3974">
              <w:rPr>
                <w:color w:val="000000"/>
                <w:sz w:val="20"/>
                <w:szCs w:val="20"/>
              </w:rPr>
              <w:t>cy</w:t>
            </w:r>
            <w:proofErr w:type="spellEnd"/>
            <w:r w:rsidRPr="001B3974">
              <w:rPr>
                <w:color w:val="000000"/>
                <w:sz w:val="20"/>
                <w:szCs w:val="20"/>
              </w:rPr>
              <w:t xml:space="preserve"> = </w:t>
            </w:r>
            <w:r w:rsidRPr="001B3974">
              <w:rPr>
                <w:b/>
                <w:bCs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47A3515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452" w:type="pct"/>
            <w:vAlign w:val="center"/>
          </w:tcPr>
          <w:p w14:paraId="107F621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01E36AD2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0C85B8EF" w14:textId="7B33D879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0114569D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  <w:hideMark/>
          </w:tcPr>
          <w:p w14:paraId="044B6879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1B3974" w14:paraId="6F46F13C" w14:textId="77777777" w:rsidTr="008E29A4">
        <w:trPr>
          <w:trHeight w:val="20"/>
        </w:trPr>
        <w:tc>
          <w:tcPr>
            <w:tcW w:w="198" w:type="pct"/>
            <w:vAlign w:val="center"/>
            <w:hideMark/>
          </w:tcPr>
          <w:p w14:paraId="29269C64" w14:textId="7E91ACC5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  <w:hideMark/>
          </w:tcPr>
          <w:p w14:paraId="494A66E5" w14:textId="52052B8E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zbiornika stacjonarnego na tlen medyczny 10000 l</w:t>
            </w:r>
            <w:r w:rsidR="00715BFF" w:rsidRPr="001B3974">
              <w:rPr>
                <w:color w:val="000000"/>
                <w:sz w:val="22"/>
                <w:szCs w:val="22"/>
              </w:rPr>
              <w:t xml:space="preserve"> </w:t>
            </w:r>
            <w:r w:rsidRPr="001B3974">
              <w:rPr>
                <w:color w:val="000000"/>
                <w:sz w:val="22"/>
                <w:szCs w:val="22"/>
              </w:rPr>
              <w:t>- 1 szt. wraz z parownicą</w:t>
            </w:r>
          </w:p>
        </w:tc>
        <w:tc>
          <w:tcPr>
            <w:tcW w:w="748" w:type="pct"/>
            <w:vAlign w:val="center"/>
          </w:tcPr>
          <w:p w14:paraId="0C64EF70" w14:textId="38680894" w:rsidR="00D82616" w:rsidRPr="001B3974" w:rsidRDefault="00D82616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>1 zbiornik x 36 m-</w:t>
            </w:r>
            <w:proofErr w:type="spellStart"/>
            <w:r w:rsidRPr="001B3974">
              <w:rPr>
                <w:color w:val="000000"/>
                <w:sz w:val="20"/>
                <w:szCs w:val="20"/>
              </w:rPr>
              <w:t>cy</w:t>
            </w:r>
            <w:proofErr w:type="spellEnd"/>
            <w:r w:rsidRPr="001B3974">
              <w:rPr>
                <w:color w:val="000000"/>
                <w:sz w:val="20"/>
                <w:szCs w:val="20"/>
              </w:rPr>
              <w:t xml:space="preserve"> = </w:t>
            </w:r>
            <w:r w:rsidRPr="001B3974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Pr="001B39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4254A3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61C0E8DE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40B27639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196E3FED" w14:textId="0F049B5D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35972B0F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  <w:hideMark/>
          </w:tcPr>
          <w:p w14:paraId="035BAEA0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1B3974" w14:paraId="2415124A" w14:textId="77777777" w:rsidTr="008E29A4">
        <w:trPr>
          <w:trHeight w:val="20"/>
        </w:trPr>
        <w:tc>
          <w:tcPr>
            <w:tcW w:w="198" w:type="pct"/>
            <w:vAlign w:val="center"/>
          </w:tcPr>
          <w:p w14:paraId="0FA18515" w14:textId="359DEA78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  <w:hideMark/>
          </w:tcPr>
          <w:p w14:paraId="427B3AE4" w14:textId="12400B11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butli na gazy medyczne</w:t>
            </w:r>
            <w:r w:rsidR="009A6918" w:rsidRPr="001B3974">
              <w:rPr>
                <w:color w:val="000000"/>
                <w:sz w:val="22"/>
                <w:szCs w:val="22"/>
              </w:rPr>
              <w:t xml:space="preserve"> </w:t>
            </w:r>
            <w:r w:rsidRPr="001B3974">
              <w:rPr>
                <w:color w:val="000000"/>
                <w:sz w:val="22"/>
                <w:szCs w:val="22"/>
              </w:rPr>
              <w:t>- 75 szt.</w:t>
            </w:r>
          </w:p>
        </w:tc>
        <w:tc>
          <w:tcPr>
            <w:tcW w:w="748" w:type="pct"/>
            <w:vAlign w:val="center"/>
          </w:tcPr>
          <w:p w14:paraId="05102CBB" w14:textId="46A13CDF" w:rsidR="00D82616" w:rsidRPr="001B3974" w:rsidRDefault="00D82616" w:rsidP="00474E46">
            <w:pPr>
              <w:widowControl w:val="0"/>
              <w:suppressAutoHyphens/>
              <w:jc w:val="right"/>
              <w:rPr>
                <w:strike/>
                <w:color w:val="000000"/>
                <w:sz w:val="20"/>
                <w:szCs w:val="20"/>
              </w:rPr>
            </w:pPr>
          </w:p>
          <w:p w14:paraId="65603294" w14:textId="5BACD509" w:rsidR="00F60E48" w:rsidRPr="001B3974" w:rsidRDefault="00D82616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 xml:space="preserve">75 </w:t>
            </w:r>
            <w:r w:rsidR="00310D95" w:rsidRPr="001B3974">
              <w:rPr>
                <w:color w:val="000000"/>
                <w:sz w:val="20"/>
                <w:szCs w:val="20"/>
              </w:rPr>
              <w:t xml:space="preserve">butli </w:t>
            </w:r>
            <w:r w:rsidRPr="001B3974">
              <w:rPr>
                <w:color w:val="000000"/>
                <w:sz w:val="20"/>
                <w:szCs w:val="20"/>
              </w:rPr>
              <w:t xml:space="preserve">x 1 096 dni = </w:t>
            </w:r>
            <w:r w:rsidRPr="001B3974">
              <w:rPr>
                <w:b/>
                <w:bCs/>
                <w:color w:val="000000"/>
                <w:sz w:val="20"/>
                <w:szCs w:val="20"/>
              </w:rPr>
              <w:t>82 200</w:t>
            </w:r>
            <w:r w:rsidR="00F60E48" w:rsidRPr="001B39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681538C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2F224F0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523F377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5E404565" w14:textId="3EC8F21D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62B31A1E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  <w:hideMark/>
          </w:tcPr>
          <w:p w14:paraId="0BFDD65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1B3974" w14:paraId="2EB4FFE5" w14:textId="77777777" w:rsidTr="008E29A4">
        <w:trPr>
          <w:trHeight w:val="20"/>
        </w:trPr>
        <w:tc>
          <w:tcPr>
            <w:tcW w:w="198" w:type="pct"/>
            <w:vAlign w:val="center"/>
          </w:tcPr>
          <w:p w14:paraId="576B6152" w14:textId="0638BC76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</w:tcPr>
          <w:p w14:paraId="4D8168B8" w14:textId="526AD073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butli z zaworem zintegrowanym</w:t>
            </w:r>
            <w:r w:rsidR="00715BFF" w:rsidRPr="001B3974">
              <w:rPr>
                <w:color w:val="000000"/>
                <w:sz w:val="22"/>
                <w:szCs w:val="22"/>
              </w:rPr>
              <w:t xml:space="preserve"> </w:t>
            </w:r>
            <w:r w:rsidRPr="001B3974">
              <w:rPr>
                <w:color w:val="000000"/>
                <w:sz w:val="22"/>
                <w:szCs w:val="22"/>
              </w:rPr>
              <w:t>- 70 szt.</w:t>
            </w:r>
          </w:p>
        </w:tc>
        <w:tc>
          <w:tcPr>
            <w:tcW w:w="748" w:type="pct"/>
            <w:vAlign w:val="center"/>
          </w:tcPr>
          <w:p w14:paraId="7793F479" w14:textId="377FBC2B" w:rsidR="00D82616" w:rsidRPr="001B3974" w:rsidRDefault="00D82616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 xml:space="preserve">70 </w:t>
            </w:r>
            <w:r w:rsidR="00310D95" w:rsidRPr="001B3974">
              <w:rPr>
                <w:color w:val="000000"/>
                <w:sz w:val="20"/>
                <w:szCs w:val="20"/>
              </w:rPr>
              <w:t>butli</w:t>
            </w:r>
            <w:r w:rsidRPr="001B3974">
              <w:rPr>
                <w:color w:val="000000"/>
                <w:sz w:val="20"/>
                <w:szCs w:val="20"/>
              </w:rPr>
              <w:t xml:space="preserve"> x </w:t>
            </w:r>
            <w:r w:rsidR="009A6918" w:rsidRPr="001B3974">
              <w:rPr>
                <w:color w:val="000000"/>
                <w:sz w:val="20"/>
                <w:szCs w:val="20"/>
              </w:rPr>
              <w:t xml:space="preserve">1 096 dni = </w:t>
            </w:r>
            <w:r w:rsidR="009A6918" w:rsidRPr="001B3974">
              <w:rPr>
                <w:b/>
                <w:bCs/>
                <w:color w:val="000000"/>
                <w:sz w:val="20"/>
                <w:szCs w:val="20"/>
              </w:rPr>
              <w:t>76 720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216BCB9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28F429B7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39F129BF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73DB5D2D" w14:textId="3DFD0645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41926A8E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14:paraId="290E8FF2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29A4" w:rsidRPr="001B3974" w14:paraId="5F45DB2E" w14:textId="77777777" w:rsidTr="008E29A4">
        <w:trPr>
          <w:trHeight w:val="20"/>
        </w:trPr>
        <w:tc>
          <w:tcPr>
            <w:tcW w:w="198" w:type="pct"/>
            <w:vAlign w:val="center"/>
          </w:tcPr>
          <w:p w14:paraId="70C9CAE1" w14:textId="49A2BD8E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  <w:hideMark/>
          </w:tcPr>
          <w:p w14:paraId="08792003" w14:textId="77777777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butli – dwutlenek węgla medycznego – 4 szt.</w:t>
            </w:r>
          </w:p>
        </w:tc>
        <w:tc>
          <w:tcPr>
            <w:tcW w:w="748" w:type="pct"/>
            <w:vAlign w:val="center"/>
          </w:tcPr>
          <w:p w14:paraId="5927593D" w14:textId="6CDEA63B" w:rsidR="009A6918" w:rsidRPr="001B3974" w:rsidRDefault="009A6918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 xml:space="preserve">4 </w:t>
            </w:r>
            <w:r w:rsidR="00310D95" w:rsidRPr="001B3974">
              <w:rPr>
                <w:color w:val="000000"/>
                <w:sz w:val="20"/>
                <w:szCs w:val="20"/>
              </w:rPr>
              <w:t xml:space="preserve">butle </w:t>
            </w:r>
            <w:r w:rsidRPr="001B3974">
              <w:rPr>
                <w:color w:val="000000"/>
                <w:sz w:val="20"/>
                <w:szCs w:val="20"/>
              </w:rPr>
              <w:t xml:space="preserve">x 1 096 dni = </w:t>
            </w:r>
            <w:r w:rsidRPr="001B3974">
              <w:rPr>
                <w:b/>
                <w:bCs/>
                <w:color w:val="000000"/>
                <w:sz w:val="20"/>
                <w:szCs w:val="20"/>
              </w:rPr>
              <w:t>4 384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9765BB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5FAF208A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5C802D4A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3C5663F3" w14:textId="2EE666B3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5945229D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  <w:hideMark/>
          </w:tcPr>
          <w:p w14:paraId="4C4DC9DC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1B3974" w14:paraId="40532396" w14:textId="77777777" w:rsidTr="008E29A4">
        <w:trPr>
          <w:trHeight w:val="20"/>
        </w:trPr>
        <w:tc>
          <w:tcPr>
            <w:tcW w:w="198" w:type="pct"/>
            <w:vAlign w:val="center"/>
          </w:tcPr>
          <w:p w14:paraId="15F660E2" w14:textId="034EBD64" w:rsidR="00F60E48" w:rsidRPr="001B3974" w:rsidRDefault="00F60E48" w:rsidP="00474E4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  <w:hideMark/>
          </w:tcPr>
          <w:p w14:paraId="27EF8A88" w14:textId="77777777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Dzierżawa butli na podtlenek azotu 40 l – 5 szt.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0AB2BBAC" w14:textId="4B7E6CAD" w:rsidR="009A6918" w:rsidRPr="001B3974" w:rsidRDefault="009A6918" w:rsidP="00C70C14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1B3974">
              <w:rPr>
                <w:color w:val="000000"/>
                <w:sz w:val="20"/>
                <w:szCs w:val="20"/>
              </w:rPr>
              <w:t xml:space="preserve">5 </w:t>
            </w:r>
            <w:r w:rsidR="00310D95" w:rsidRPr="001B3974">
              <w:rPr>
                <w:color w:val="000000"/>
                <w:sz w:val="20"/>
                <w:szCs w:val="20"/>
              </w:rPr>
              <w:t>butli</w:t>
            </w:r>
            <w:r w:rsidRPr="001B3974">
              <w:rPr>
                <w:color w:val="000000"/>
                <w:sz w:val="20"/>
                <w:szCs w:val="20"/>
              </w:rPr>
              <w:t xml:space="preserve"> x 1 096 dni = </w:t>
            </w:r>
            <w:r w:rsidRPr="001B3974">
              <w:rPr>
                <w:b/>
                <w:bCs/>
                <w:color w:val="000000"/>
                <w:sz w:val="20"/>
                <w:szCs w:val="20"/>
              </w:rPr>
              <w:t>5 480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5D66704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210DD2DE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2A5F5322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260519F1" w14:textId="57FEAE81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2CC0FD2E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Align w:val="center"/>
            <w:hideMark/>
          </w:tcPr>
          <w:p w14:paraId="02BDA442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5B22BD" w14:paraId="2F588ED7" w14:textId="77777777" w:rsidTr="008E29A4">
        <w:trPr>
          <w:trHeight w:val="20"/>
        </w:trPr>
        <w:tc>
          <w:tcPr>
            <w:tcW w:w="198" w:type="pct"/>
            <w:shd w:val="clear" w:color="auto" w:fill="D9D9D9" w:themeFill="background1" w:themeFillShade="D9"/>
            <w:vAlign w:val="center"/>
          </w:tcPr>
          <w:p w14:paraId="598FC987" w14:textId="77777777" w:rsidR="00F60E48" w:rsidRPr="001B3974" w:rsidRDefault="00F60E48" w:rsidP="00474E46">
            <w:pPr>
              <w:pStyle w:val="Akapitzlist"/>
              <w:widowControl w:val="0"/>
              <w:suppressAutoHyphens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D9D9D9" w:themeFill="background1" w:themeFillShade="D9"/>
            <w:vAlign w:val="center"/>
          </w:tcPr>
          <w:p w14:paraId="7C332292" w14:textId="77777777" w:rsidR="00F60E48" w:rsidRPr="001B3974" w:rsidRDefault="00F60E48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4595B4C9" w14:textId="77777777" w:rsidR="00F60E48" w:rsidRPr="001B3974" w:rsidRDefault="00F60E48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B456447" w14:textId="77777777" w:rsidR="00F60E48" w:rsidRPr="001B3974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2E37D4C9" w14:textId="23786A7B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974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49" w:type="pct"/>
            <w:vAlign w:val="center"/>
          </w:tcPr>
          <w:p w14:paraId="2EEAEFF9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0604EBD7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14:paraId="05D85C6B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85E2905" w14:textId="77777777" w:rsidR="00F60E48" w:rsidRPr="005B22BD" w:rsidRDefault="00F60E48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6B773A" w14:textId="77777777" w:rsidR="008760EE" w:rsidRDefault="008760EE" w:rsidP="00474E46">
      <w:pPr>
        <w:widowControl w:val="0"/>
        <w:suppressAutoHyphens/>
        <w:jc w:val="both"/>
      </w:pPr>
    </w:p>
    <w:p w14:paraId="4336EDA6" w14:textId="77777777" w:rsidR="00E81DA6" w:rsidRDefault="00E81DA6" w:rsidP="00474E46">
      <w:pPr>
        <w:widowControl w:val="0"/>
        <w:suppressAutoHyphens/>
        <w:ind w:right="-2"/>
        <w:rPr>
          <w:b/>
          <w:bCs/>
          <w:sz w:val="22"/>
          <w:szCs w:val="22"/>
        </w:rPr>
      </w:pPr>
    </w:p>
    <w:p w14:paraId="097C084B" w14:textId="77777777" w:rsidR="00E81DA6" w:rsidRPr="008E29A4" w:rsidRDefault="00E81DA6" w:rsidP="00474E46">
      <w:pPr>
        <w:widowControl w:val="0"/>
        <w:suppressAutoHyphens/>
        <w:ind w:right="-2"/>
        <w:rPr>
          <w:b/>
          <w:bCs/>
        </w:rPr>
      </w:pPr>
    </w:p>
    <w:p w14:paraId="505FB8F4" w14:textId="77777777" w:rsidR="00474E46" w:rsidRDefault="00474E46" w:rsidP="00474E46">
      <w:pPr>
        <w:widowControl w:val="0"/>
        <w:suppressAutoHyphens/>
        <w:rPr>
          <w:b/>
          <w:bCs/>
        </w:rPr>
      </w:pPr>
      <w:r>
        <w:rPr>
          <w:b/>
          <w:bCs/>
        </w:rPr>
        <w:br w:type="page"/>
      </w:r>
    </w:p>
    <w:p w14:paraId="48CB7C3E" w14:textId="1C14431F" w:rsidR="00BE542D" w:rsidRPr="008E29A4" w:rsidRDefault="009208E7" w:rsidP="00474E46">
      <w:pPr>
        <w:widowControl w:val="0"/>
        <w:suppressAutoHyphens/>
        <w:ind w:right="-2"/>
        <w:rPr>
          <w:b/>
          <w:bCs/>
        </w:rPr>
      </w:pPr>
      <w:r w:rsidRPr="008E29A4">
        <w:rPr>
          <w:b/>
          <w:bCs/>
        </w:rPr>
        <w:lastRenderedPageBreak/>
        <w:t>Pakiet nr 2</w:t>
      </w:r>
      <w:r w:rsidR="00E21904" w:rsidRPr="008E29A4">
        <w:rPr>
          <w:b/>
          <w:bCs/>
        </w:rPr>
        <w:t>-</w:t>
      </w:r>
      <w:r w:rsidRPr="008E29A4">
        <w:rPr>
          <w:b/>
          <w:bCs/>
        </w:rPr>
        <w:t xml:space="preserve"> Gazy medyczne</w:t>
      </w:r>
    </w:p>
    <w:p w14:paraId="64D74DCB" w14:textId="6CBF927A" w:rsidR="009208E7" w:rsidRPr="008E29A4" w:rsidRDefault="009208E7" w:rsidP="00474E46">
      <w:pPr>
        <w:widowControl w:val="0"/>
        <w:suppressAutoHyphens/>
        <w:ind w:right="-2"/>
        <w:rPr>
          <w:lang w:eastAsia="ar-SA"/>
        </w:rPr>
      </w:pPr>
      <w:r w:rsidRPr="008E29A4">
        <w:rPr>
          <w:bCs/>
        </w:rPr>
        <w:t xml:space="preserve">CPV </w:t>
      </w:r>
      <w:r w:rsidRPr="008E29A4">
        <w:rPr>
          <w:lang w:eastAsia="ar-SA"/>
        </w:rPr>
        <w:t>24111800-3</w:t>
      </w:r>
    </w:p>
    <w:p w14:paraId="56B0B949" w14:textId="77777777" w:rsidR="008E29A4" w:rsidRDefault="008E29A4" w:rsidP="00474E46">
      <w:pPr>
        <w:widowControl w:val="0"/>
        <w:suppressAutoHyphens/>
        <w:ind w:right="-2"/>
        <w:rPr>
          <w:sz w:val="22"/>
          <w:szCs w:val="22"/>
          <w:lang w:eastAsia="ar-SA"/>
        </w:rPr>
      </w:pPr>
    </w:p>
    <w:p w14:paraId="3E9AECC0" w14:textId="511C41B5" w:rsidR="00EE367E" w:rsidRPr="00D6188C" w:rsidRDefault="00EE367E" w:rsidP="00474E46">
      <w:pPr>
        <w:widowControl w:val="0"/>
        <w:suppressAutoHyphens/>
        <w:jc w:val="both"/>
        <w:rPr>
          <w:b/>
          <w:bCs/>
          <w:u w:val="single"/>
        </w:rPr>
      </w:pPr>
      <w:r w:rsidRPr="00D6188C">
        <w:rPr>
          <w:b/>
          <w:bCs/>
          <w:u w:val="single"/>
        </w:rPr>
        <w:t xml:space="preserve">Ciekły azot – dzierżawa zbiorników przewoźnych </w:t>
      </w:r>
    </w:p>
    <w:p w14:paraId="58A94328" w14:textId="08DFF85B" w:rsidR="00A96AA1" w:rsidRDefault="00EE367E" w:rsidP="00474E46">
      <w:pPr>
        <w:widowControl w:val="0"/>
        <w:suppressAutoHyphens/>
        <w:jc w:val="both"/>
      </w:pPr>
      <w:r w:rsidRPr="00D6188C">
        <w:t xml:space="preserve">Dostawa ciekłego </w:t>
      </w:r>
      <w:r w:rsidRPr="001B3974">
        <w:t xml:space="preserve">azotu </w:t>
      </w:r>
      <w:r w:rsidR="00A96AA1" w:rsidRPr="001B3974">
        <w:t xml:space="preserve">do </w:t>
      </w:r>
      <w:r w:rsidRPr="001B3974">
        <w:t>zbiornik</w:t>
      </w:r>
      <w:r w:rsidR="00E81DA6" w:rsidRPr="001B3974">
        <w:t>ów</w:t>
      </w:r>
      <w:r w:rsidRPr="001B3974">
        <w:t xml:space="preserve"> przewoźnych</w:t>
      </w:r>
      <w:r w:rsidR="00E81DA6" w:rsidRPr="001B3974">
        <w:t xml:space="preserve"> spełniających wymagania techniczne i instalacyjne Zamawiającego, z możliwością dokonania przez Wykonawcę wizji lokalnej miejsca.</w:t>
      </w:r>
      <w:r w:rsidR="00E21904" w:rsidRPr="001B3974">
        <w:t xml:space="preserve"> </w:t>
      </w:r>
      <w:r w:rsidRPr="001B3974">
        <w:t xml:space="preserve">Dostawa </w:t>
      </w:r>
      <w:r w:rsidR="00E81DA6" w:rsidRPr="001B3974">
        <w:t xml:space="preserve">ciekłego azotu do </w:t>
      </w:r>
      <w:r w:rsidR="00E21904" w:rsidRPr="001B3974">
        <w:t xml:space="preserve">dwóch </w:t>
      </w:r>
      <w:r w:rsidR="00E81DA6" w:rsidRPr="001B3974">
        <w:t xml:space="preserve">zbiorników o pojemności </w:t>
      </w:r>
      <w:r w:rsidR="001B3974">
        <w:t>4</w:t>
      </w:r>
      <w:r w:rsidR="00E81DA6" w:rsidRPr="001B3974">
        <w:t xml:space="preserve">00 l - 700 l, </w:t>
      </w:r>
      <w:r w:rsidRPr="001B3974">
        <w:t>na drugi dziedziniec wewnętrzny Szpitala, ul. Skarbowa 1 pojazdem Wykonawcy. Dostawa ciekłego azotu do zbiornika 600-1000 l</w:t>
      </w:r>
      <w:r w:rsidR="00E81DA6" w:rsidRPr="001B3974">
        <w:t xml:space="preserve">, </w:t>
      </w:r>
      <w:r w:rsidRPr="001B3974">
        <w:t xml:space="preserve">do </w:t>
      </w:r>
      <w:r w:rsidR="00A96AA1" w:rsidRPr="001B3974">
        <w:t xml:space="preserve">budynku </w:t>
      </w:r>
      <w:r w:rsidRPr="001B3974">
        <w:t>przy al. Focha 33. Wielkość poszczególnych dostaw będzie uzależniona od bieżących potrzeb Zamawiającego i odbywać się będzie środkami transportu przystosowanymi</w:t>
      </w:r>
      <w:r w:rsidRPr="00D6188C">
        <w:t xml:space="preserve"> do realizacji przedmiotu zamówienia. </w:t>
      </w:r>
    </w:p>
    <w:p w14:paraId="58794483" w14:textId="619CD521" w:rsidR="00EE367E" w:rsidRPr="00D6188C" w:rsidRDefault="00EE367E" w:rsidP="00474E46">
      <w:pPr>
        <w:widowControl w:val="0"/>
        <w:suppressAutoHyphens/>
        <w:jc w:val="both"/>
      </w:pPr>
      <w:r w:rsidRPr="00D6188C">
        <w:t>Szacunkowa ilość ciekłego azotu za okres 36 miesięcy – 105</w:t>
      </w:r>
      <w:r w:rsidR="00E81DA6" w:rsidRPr="00D6188C">
        <w:t xml:space="preserve"> </w:t>
      </w:r>
      <w:r w:rsidRPr="00D6188C">
        <w:t xml:space="preserve">000 kg. </w:t>
      </w:r>
    </w:p>
    <w:p w14:paraId="4AA16A56" w14:textId="77777777" w:rsidR="00A96AA1" w:rsidRDefault="00A96AA1" w:rsidP="00474E46">
      <w:pPr>
        <w:widowControl w:val="0"/>
        <w:suppressAutoHyphens/>
        <w:jc w:val="both"/>
        <w:rPr>
          <w:rFonts w:eastAsia="Calibri"/>
          <w:b/>
          <w:position w:val="2"/>
        </w:rPr>
      </w:pPr>
    </w:p>
    <w:p w14:paraId="186CF7DA" w14:textId="24EC73AB" w:rsidR="00A96AA1" w:rsidRPr="00A96AA1" w:rsidRDefault="00A96AA1" w:rsidP="00A96AA1">
      <w:pPr>
        <w:widowControl w:val="0"/>
        <w:suppressAutoHyphens/>
        <w:jc w:val="both"/>
        <w:rPr>
          <w:rStyle w:val="Hipercze"/>
          <w:color w:val="FF0000"/>
          <w:sz w:val="22"/>
          <w:szCs w:val="22"/>
          <w:u w:val="none"/>
        </w:rPr>
      </w:pPr>
      <w:r w:rsidRPr="00A96AA1">
        <w:rPr>
          <w:rFonts w:eastAsia="Calibri"/>
          <w:b/>
          <w:position w:val="2"/>
          <w:sz w:val="22"/>
          <w:szCs w:val="22"/>
        </w:rPr>
        <w:t xml:space="preserve">Dostawa </w:t>
      </w:r>
      <w:r w:rsidRPr="00A96AA1">
        <w:rPr>
          <w:rFonts w:eastAsia="Calibri"/>
          <w:b/>
          <w:sz w:val="22"/>
          <w:szCs w:val="22"/>
        </w:rPr>
        <w:t xml:space="preserve">wyrobów medycznych gazowych oraz </w:t>
      </w:r>
      <w:r w:rsidRPr="00A96AA1">
        <w:rPr>
          <w:rFonts w:eastAsia="Calibri"/>
          <w:b/>
          <w:position w:val="2"/>
          <w:sz w:val="22"/>
          <w:szCs w:val="22"/>
        </w:rPr>
        <w:t>wraz z dzierżawą butli i transportem musi spełniać wymogi, zgodnie z:</w:t>
      </w:r>
    </w:p>
    <w:p w14:paraId="2144D8BA" w14:textId="407FB908" w:rsidR="00A96AA1" w:rsidRPr="00A96AA1" w:rsidRDefault="00A96AA1" w:rsidP="00A96AA1">
      <w:pPr>
        <w:widowControl w:val="0"/>
        <w:suppressAutoHyphens/>
        <w:ind w:left="-76"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b/>
          <w:bCs/>
          <w:sz w:val="22"/>
          <w:szCs w:val="22"/>
        </w:rPr>
        <w:t>I. W zakresie wyrobów medycznych:</w:t>
      </w:r>
    </w:p>
    <w:p w14:paraId="0C4F2791" w14:textId="77777777" w:rsidR="00604CDE" w:rsidRPr="00A96AA1" w:rsidRDefault="00604CDE" w:rsidP="00604CDE">
      <w:pPr>
        <w:widowControl w:val="0"/>
        <w:numPr>
          <w:ilvl w:val="0"/>
          <w:numId w:val="12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sz w:val="22"/>
          <w:szCs w:val="22"/>
        </w:rPr>
        <w:t>R</w:t>
      </w:r>
      <w:r w:rsidRPr="00A96AA1">
        <w:rPr>
          <w:rFonts w:eastAsia="SimSun"/>
          <w:kern w:val="2"/>
          <w:sz w:val="22"/>
          <w:szCs w:val="22"/>
          <w:lang w:bidi="hi-IN"/>
        </w:rPr>
        <w:t>ozporządzeniem Parlamentu Europejskiego i Rady (UE) 2017/745 z dnia 5 kwietnia 2017 r. w sprawie wyrobów medycznych (MDR)</w:t>
      </w:r>
    </w:p>
    <w:p w14:paraId="693B0BA5" w14:textId="23B387B8" w:rsidR="00A96AA1" w:rsidRPr="00A96AA1" w:rsidRDefault="00A96AA1" w:rsidP="00A96AA1">
      <w:pPr>
        <w:widowControl w:val="0"/>
        <w:numPr>
          <w:ilvl w:val="0"/>
          <w:numId w:val="12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sz w:val="22"/>
          <w:szCs w:val="22"/>
        </w:rPr>
        <w:t xml:space="preserve">Ustawą z dnia </w:t>
      </w:r>
      <w:r w:rsidR="00604CDE" w:rsidRPr="007F1FEF">
        <w:rPr>
          <w:rFonts w:eastAsia="Calibri"/>
          <w:sz w:val="22"/>
          <w:szCs w:val="22"/>
        </w:rPr>
        <w:t xml:space="preserve">7 kwietnia 2022 r. </w:t>
      </w:r>
      <w:r w:rsidRPr="007F1FEF">
        <w:rPr>
          <w:rFonts w:eastAsia="Calibri"/>
          <w:sz w:val="22"/>
          <w:szCs w:val="22"/>
        </w:rPr>
        <w:t xml:space="preserve">o wyrobach </w:t>
      </w:r>
      <w:r w:rsidRPr="00A96AA1">
        <w:rPr>
          <w:rFonts w:eastAsia="Calibri"/>
          <w:sz w:val="22"/>
          <w:szCs w:val="22"/>
        </w:rPr>
        <w:t xml:space="preserve">medycznych </w:t>
      </w:r>
      <w:hyperlink r:id="rId11" w:history="1">
        <w:r w:rsidRPr="00A96AA1">
          <w:rPr>
            <w:rStyle w:val="Hipercze"/>
            <w:sz w:val="22"/>
            <w:szCs w:val="22"/>
          </w:rPr>
          <w:t>(Dz.U. z 2022 r. poz. 974)</w:t>
        </w:r>
      </w:hyperlink>
      <w:r w:rsidRPr="00A96AA1">
        <w:rPr>
          <w:rStyle w:val="Hipercze"/>
          <w:rFonts w:eastAsia="Calibri"/>
          <w:sz w:val="22"/>
          <w:szCs w:val="22"/>
        </w:rPr>
        <w:t>.</w:t>
      </w:r>
    </w:p>
    <w:p w14:paraId="193A9C00" w14:textId="77777777" w:rsidR="00A96AA1" w:rsidRPr="00A96AA1" w:rsidRDefault="00A96AA1" w:rsidP="00A96AA1">
      <w:pPr>
        <w:widowControl w:val="0"/>
        <w:numPr>
          <w:ilvl w:val="0"/>
          <w:numId w:val="12"/>
        </w:numPr>
        <w:suppressAutoHyphens/>
        <w:jc w:val="both"/>
        <w:rPr>
          <w:rFonts w:eastAsia="Calibri"/>
          <w:sz w:val="22"/>
          <w:szCs w:val="22"/>
        </w:rPr>
      </w:pPr>
      <w:r w:rsidRPr="00A96AA1">
        <w:rPr>
          <w:rFonts w:eastAsia="Calibri"/>
          <w:sz w:val="22"/>
          <w:szCs w:val="22"/>
        </w:rPr>
        <w:t xml:space="preserve">Normą PN-EN ISO 13485:2016-04 - wersja angielska „Wyroby Medyczne systemy zarządzania jakością – wymagania do celów przepisów prawnych” lub równoważną. </w:t>
      </w:r>
    </w:p>
    <w:p w14:paraId="767C165D" w14:textId="77777777" w:rsidR="00A96AA1" w:rsidRPr="00A96AA1" w:rsidRDefault="00A96AA1" w:rsidP="00A96AA1">
      <w:pPr>
        <w:widowControl w:val="0"/>
        <w:suppressAutoHyphens/>
        <w:jc w:val="both"/>
        <w:rPr>
          <w:color w:val="FF0000"/>
          <w:sz w:val="22"/>
          <w:szCs w:val="22"/>
        </w:rPr>
      </w:pPr>
    </w:p>
    <w:p w14:paraId="1172DDA8" w14:textId="5B873526" w:rsidR="00A96AA1" w:rsidRPr="00A96AA1" w:rsidRDefault="00A96AA1" w:rsidP="00A96AA1">
      <w:pPr>
        <w:widowControl w:val="0"/>
        <w:tabs>
          <w:tab w:val="left" w:pos="5376"/>
        </w:tabs>
        <w:suppressAutoHyphens/>
        <w:rPr>
          <w:b/>
          <w:sz w:val="22"/>
          <w:szCs w:val="22"/>
        </w:rPr>
      </w:pPr>
      <w:r w:rsidRPr="00A96AA1">
        <w:rPr>
          <w:b/>
          <w:sz w:val="22"/>
          <w:szCs w:val="22"/>
        </w:rPr>
        <w:t>II. Uwaga:</w:t>
      </w:r>
    </w:p>
    <w:p w14:paraId="7EAE30D9" w14:textId="7A54DE14" w:rsidR="00A96AA1" w:rsidRPr="00A96AA1" w:rsidRDefault="00A96AA1" w:rsidP="00D82616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b/>
          <w:sz w:val="22"/>
          <w:szCs w:val="22"/>
        </w:rPr>
      </w:pPr>
      <w:r w:rsidRPr="00A96AA1">
        <w:rPr>
          <w:sz w:val="22"/>
          <w:szCs w:val="22"/>
        </w:rPr>
        <w:t xml:space="preserve">Oddanie do eksploatacji zbiorników wraz z osprzętem, celem zapewnienia ciągłości zaopatrzenia Szpitala musi być wykonane </w:t>
      </w:r>
      <w:r w:rsidRPr="00A96AA1">
        <w:rPr>
          <w:b/>
          <w:sz w:val="22"/>
          <w:szCs w:val="22"/>
        </w:rPr>
        <w:t>najpóźniej dzień przed pierwszym dniem obowiązywania umowy.</w:t>
      </w:r>
    </w:p>
    <w:p w14:paraId="1A2AA73B" w14:textId="77777777" w:rsidR="00A96AA1" w:rsidRPr="00A96AA1" w:rsidRDefault="00A96AA1" w:rsidP="00D82616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b/>
          <w:sz w:val="22"/>
          <w:szCs w:val="22"/>
        </w:rPr>
      </w:pPr>
      <w:r w:rsidRPr="00A96AA1">
        <w:rPr>
          <w:sz w:val="22"/>
          <w:szCs w:val="22"/>
        </w:rPr>
        <w:t>Podana cena winna być wartością wyrażoną w walucie polskiej z dokładnością do dwóch miejsc po przecinku przy zachowaniu matematycznej zasady zaokrąglania liczb (zgodnie z art. 106e ust. 11 ustawy o podatku od towarów i usług).</w:t>
      </w:r>
    </w:p>
    <w:p w14:paraId="445F139C" w14:textId="0E802077" w:rsidR="009208E7" w:rsidRDefault="009208E7" w:rsidP="00474E46">
      <w:pPr>
        <w:widowControl w:val="0"/>
        <w:suppressAutoHyphens/>
      </w:pPr>
    </w:p>
    <w:p w14:paraId="169EEC2D" w14:textId="7C9F3A65" w:rsidR="008E29A4" w:rsidRDefault="008E29A4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</w:rPr>
        <w:t>GAZY MEDYCZNE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4753"/>
        <w:gridCol w:w="1530"/>
        <w:gridCol w:w="1365"/>
        <w:gridCol w:w="1431"/>
        <w:gridCol w:w="1460"/>
        <w:gridCol w:w="954"/>
        <w:gridCol w:w="1560"/>
        <w:gridCol w:w="2153"/>
      </w:tblGrid>
      <w:tr w:rsidR="008E29A4" w:rsidRPr="005B22BD" w14:paraId="55F93AA1" w14:textId="77777777" w:rsidTr="00D82616">
        <w:trPr>
          <w:trHeight w:val="458"/>
        </w:trPr>
        <w:tc>
          <w:tcPr>
            <w:tcW w:w="155" w:type="pct"/>
            <w:vMerge w:val="restart"/>
            <w:shd w:val="clear" w:color="auto" w:fill="C0C0C0"/>
            <w:vAlign w:val="center"/>
            <w:hideMark/>
          </w:tcPr>
          <w:p w14:paraId="69D7286D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14" w:type="pct"/>
            <w:vMerge w:val="restart"/>
            <w:shd w:val="clear" w:color="auto" w:fill="C0C0C0"/>
            <w:vAlign w:val="center"/>
            <w:hideMark/>
          </w:tcPr>
          <w:p w14:paraId="7E36D2A2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487" w:type="pct"/>
            <w:vMerge w:val="restart"/>
            <w:shd w:val="clear" w:color="auto" w:fill="C0C0C0"/>
            <w:vAlign w:val="center"/>
            <w:hideMark/>
          </w:tcPr>
          <w:p w14:paraId="183B866B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35" w:type="pct"/>
            <w:vMerge w:val="restart"/>
            <w:shd w:val="clear" w:color="auto" w:fill="C0C0C0"/>
            <w:vAlign w:val="center"/>
            <w:hideMark/>
          </w:tcPr>
          <w:p w14:paraId="3EA06A33" w14:textId="4ECF9496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Cena jednostkowa netto w zł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95">
              <w:rPr>
                <w:b/>
                <w:bCs/>
                <w:color w:val="000000"/>
                <w:sz w:val="20"/>
                <w:szCs w:val="20"/>
              </w:rPr>
              <w:t>(za kg)</w:t>
            </w:r>
          </w:p>
        </w:tc>
        <w:tc>
          <w:tcPr>
            <w:tcW w:w="455" w:type="pct"/>
            <w:vMerge w:val="restart"/>
            <w:shd w:val="clear" w:color="auto" w:fill="C0C0C0"/>
            <w:vAlign w:val="center"/>
            <w:hideMark/>
          </w:tcPr>
          <w:p w14:paraId="2B16EA44" w14:textId="1B51FC2C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Cena jednostkowa brutto w zł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95">
              <w:rPr>
                <w:b/>
                <w:bCs/>
                <w:color w:val="000000"/>
                <w:sz w:val="20"/>
                <w:szCs w:val="20"/>
              </w:rPr>
              <w:t>(za kg)</w:t>
            </w:r>
          </w:p>
        </w:tc>
        <w:tc>
          <w:tcPr>
            <w:tcW w:w="465" w:type="pct"/>
            <w:vMerge w:val="restart"/>
            <w:shd w:val="clear" w:color="auto" w:fill="C0C0C0"/>
            <w:vAlign w:val="center"/>
            <w:hideMark/>
          </w:tcPr>
          <w:p w14:paraId="2925EDF9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Wartość netto w zł</w:t>
            </w:r>
          </w:p>
        </w:tc>
        <w:tc>
          <w:tcPr>
            <w:tcW w:w="304" w:type="pct"/>
            <w:vMerge w:val="restart"/>
            <w:shd w:val="clear" w:color="auto" w:fill="C0C0C0"/>
            <w:vAlign w:val="center"/>
            <w:hideMark/>
          </w:tcPr>
          <w:p w14:paraId="2F2736EF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497" w:type="pct"/>
            <w:vMerge w:val="restart"/>
            <w:shd w:val="clear" w:color="auto" w:fill="C0C0C0"/>
            <w:vAlign w:val="center"/>
            <w:hideMark/>
          </w:tcPr>
          <w:p w14:paraId="0E7341A0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2BD">
              <w:rPr>
                <w:b/>
                <w:bCs/>
                <w:color w:val="000000"/>
                <w:sz w:val="20"/>
                <w:szCs w:val="20"/>
              </w:rPr>
              <w:t>Wartość brutto w zł</w:t>
            </w:r>
          </w:p>
        </w:tc>
        <w:tc>
          <w:tcPr>
            <w:tcW w:w="686" w:type="pct"/>
            <w:vMerge w:val="restart"/>
            <w:shd w:val="clear" w:color="auto" w:fill="C0C0C0"/>
            <w:vAlign w:val="center"/>
            <w:hideMark/>
          </w:tcPr>
          <w:p w14:paraId="76A93F95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Nazwa handlowa,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nr</w:t>
            </w:r>
            <w:r w:rsidRPr="005B22BD">
              <w:rPr>
                <w:b/>
                <w:bCs/>
                <w:color w:val="000000"/>
                <w:sz w:val="20"/>
                <w:szCs w:val="20"/>
              </w:rPr>
              <w:t xml:space="preserve"> i data ważności świadectwa dopuszczenia</w:t>
            </w:r>
          </w:p>
        </w:tc>
      </w:tr>
      <w:tr w:rsidR="008E29A4" w:rsidRPr="005B22BD" w14:paraId="1BD10E36" w14:textId="77777777" w:rsidTr="00D82616">
        <w:trPr>
          <w:trHeight w:val="458"/>
        </w:trPr>
        <w:tc>
          <w:tcPr>
            <w:tcW w:w="155" w:type="pct"/>
            <w:vMerge/>
            <w:vAlign w:val="center"/>
            <w:hideMark/>
          </w:tcPr>
          <w:p w14:paraId="554B03EF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4" w:type="pct"/>
            <w:vMerge/>
            <w:vAlign w:val="center"/>
            <w:hideMark/>
          </w:tcPr>
          <w:p w14:paraId="39E2D2AC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14:paraId="4DB8EB12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4A1F0288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22B0F1F3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793EC93F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8BB6B25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90A74FC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14:paraId="3136BBD8" w14:textId="77777777" w:rsidR="008E29A4" w:rsidRPr="005B22BD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9A4" w:rsidRPr="00310D95" w14:paraId="2799BEC8" w14:textId="77777777" w:rsidTr="00D82616">
        <w:trPr>
          <w:trHeight w:val="20"/>
        </w:trPr>
        <w:tc>
          <w:tcPr>
            <w:tcW w:w="155" w:type="pct"/>
            <w:vAlign w:val="center"/>
          </w:tcPr>
          <w:p w14:paraId="4128457C" w14:textId="77777777" w:rsidR="008E29A4" w:rsidRPr="00F60E48" w:rsidRDefault="008E29A4" w:rsidP="00474E46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pct"/>
            <w:vAlign w:val="center"/>
          </w:tcPr>
          <w:p w14:paraId="40FE79AB" w14:textId="24CF44C3" w:rsidR="008E29A4" w:rsidRPr="00310D95" w:rsidRDefault="008E29A4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310D95">
              <w:rPr>
                <w:color w:val="000000"/>
              </w:rPr>
              <w:t>Ciekły azot w odgazowywaczu</w:t>
            </w:r>
          </w:p>
        </w:tc>
        <w:tc>
          <w:tcPr>
            <w:tcW w:w="487" w:type="pct"/>
            <w:vAlign w:val="center"/>
          </w:tcPr>
          <w:p w14:paraId="7D8E63DE" w14:textId="05F2152A" w:rsidR="008E29A4" w:rsidRPr="008C3A33" w:rsidRDefault="008E29A4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8C3A33">
              <w:rPr>
                <w:color w:val="000000"/>
                <w:sz w:val="20"/>
                <w:szCs w:val="20"/>
              </w:rPr>
              <w:t xml:space="preserve"> 105</w:t>
            </w:r>
            <w:r w:rsidR="00310D95" w:rsidRPr="008C3A33">
              <w:rPr>
                <w:color w:val="000000"/>
                <w:sz w:val="20"/>
                <w:szCs w:val="20"/>
              </w:rPr>
              <w:t> </w:t>
            </w:r>
            <w:r w:rsidRPr="008C3A33">
              <w:rPr>
                <w:color w:val="000000"/>
                <w:sz w:val="20"/>
                <w:szCs w:val="20"/>
              </w:rPr>
              <w:t>000</w:t>
            </w:r>
            <w:r w:rsidR="00310D95" w:rsidRPr="008C3A33">
              <w:rPr>
                <w:color w:val="000000"/>
                <w:sz w:val="20"/>
                <w:szCs w:val="20"/>
              </w:rPr>
              <w:t xml:space="preserve"> kg</w:t>
            </w:r>
            <w:r w:rsidR="00F302AA" w:rsidRPr="008C3A3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A9A382E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696A125A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14:paraId="254EF824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619230B4" w14:textId="64CA0BA6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40634900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3BF45626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29A4" w:rsidRPr="00310D95" w14:paraId="32BA7DD8" w14:textId="77777777" w:rsidTr="00D82616">
        <w:trPr>
          <w:trHeight w:val="20"/>
        </w:trPr>
        <w:tc>
          <w:tcPr>
            <w:tcW w:w="3047" w:type="pct"/>
            <w:gridSpan w:val="5"/>
            <w:shd w:val="clear" w:color="auto" w:fill="D9D9D9" w:themeFill="background1" w:themeFillShade="D9"/>
            <w:vAlign w:val="center"/>
          </w:tcPr>
          <w:p w14:paraId="3606D21C" w14:textId="77777777" w:rsidR="008E29A4" w:rsidRPr="00310D95" w:rsidRDefault="008E29A4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310D95">
              <w:rPr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RAZEM</w:t>
            </w:r>
          </w:p>
        </w:tc>
        <w:tc>
          <w:tcPr>
            <w:tcW w:w="465" w:type="pct"/>
            <w:vAlign w:val="center"/>
          </w:tcPr>
          <w:p w14:paraId="3EB73C29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68BCF62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C9F97F4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61952BB4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126E755" w14:textId="77777777" w:rsidR="00715BFF" w:rsidRPr="00310D95" w:rsidRDefault="00715BF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69AB978E" w14:textId="77777777" w:rsidR="00715BFF" w:rsidRDefault="00715BF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3783EF7C" w14:textId="40429701" w:rsidR="001B3974" w:rsidRDefault="001B3974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209D2D94" w14:textId="77777777" w:rsidR="007F1FEF" w:rsidRDefault="007F1FE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5E2ABE49" w14:textId="77777777" w:rsidR="007F1FEF" w:rsidRDefault="007F1FE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3F0557C0" w14:textId="77777777" w:rsidR="007F1FEF" w:rsidRDefault="007F1FE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7E3F8DE4" w14:textId="77777777" w:rsidR="007F1FEF" w:rsidRDefault="007F1FE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3AA82C09" w14:textId="77777777" w:rsidR="007F1FEF" w:rsidRPr="00310D95" w:rsidRDefault="007F1FEF" w:rsidP="00474E46">
      <w:pPr>
        <w:widowControl w:val="0"/>
        <w:tabs>
          <w:tab w:val="left" w:pos="7290"/>
        </w:tabs>
        <w:suppressAutoHyphens/>
        <w:outlineLvl w:val="4"/>
        <w:rPr>
          <w:b/>
          <w:bCs/>
          <w:color w:val="000000"/>
          <w:sz w:val="22"/>
          <w:szCs w:val="22"/>
        </w:rPr>
      </w:pPr>
    </w:p>
    <w:p w14:paraId="377A9F10" w14:textId="3C85877D" w:rsidR="008E29A4" w:rsidRPr="00310D95" w:rsidRDefault="008E29A4" w:rsidP="00474E46">
      <w:pPr>
        <w:widowControl w:val="0"/>
        <w:tabs>
          <w:tab w:val="left" w:pos="7290"/>
        </w:tabs>
        <w:suppressAutoHyphens/>
        <w:outlineLvl w:val="4"/>
        <w:rPr>
          <w:color w:val="000000"/>
          <w:sz w:val="22"/>
          <w:szCs w:val="22"/>
          <w:lang w:eastAsia="ar-SA"/>
        </w:rPr>
      </w:pPr>
      <w:r w:rsidRPr="00310D95">
        <w:rPr>
          <w:b/>
          <w:bCs/>
          <w:color w:val="000000"/>
          <w:sz w:val="22"/>
          <w:szCs w:val="22"/>
        </w:rPr>
        <w:lastRenderedPageBreak/>
        <w:t>DZIERŻAWA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4620"/>
        <w:gridCol w:w="1554"/>
        <w:gridCol w:w="1365"/>
        <w:gridCol w:w="1419"/>
        <w:gridCol w:w="1409"/>
        <w:gridCol w:w="1089"/>
        <w:gridCol w:w="1441"/>
        <w:gridCol w:w="2175"/>
      </w:tblGrid>
      <w:tr w:rsidR="008E29A4" w:rsidRPr="00310D95" w14:paraId="0F65D633" w14:textId="77777777" w:rsidTr="00715BFF">
        <w:trPr>
          <w:trHeight w:val="458"/>
        </w:trPr>
        <w:tc>
          <w:tcPr>
            <w:tcW w:w="198" w:type="pct"/>
            <w:vMerge w:val="restart"/>
            <w:shd w:val="clear" w:color="auto" w:fill="C0C0C0"/>
            <w:vAlign w:val="center"/>
            <w:hideMark/>
          </w:tcPr>
          <w:p w14:paraId="7634E93F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72" w:type="pct"/>
            <w:vMerge w:val="restart"/>
            <w:shd w:val="clear" w:color="auto" w:fill="C0C0C0"/>
            <w:vAlign w:val="center"/>
            <w:hideMark/>
          </w:tcPr>
          <w:p w14:paraId="66E51E2E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495" w:type="pct"/>
            <w:vMerge w:val="restart"/>
            <w:shd w:val="clear" w:color="auto" w:fill="C0C0C0"/>
            <w:vAlign w:val="center"/>
            <w:hideMark/>
          </w:tcPr>
          <w:p w14:paraId="7EC3B422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35" w:type="pct"/>
            <w:vMerge w:val="restart"/>
            <w:shd w:val="clear" w:color="auto" w:fill="C0C0C0"/>
            <w:vAlign w:val="center"/>
            <w:hideMark/>
          </w:tcPr>
          <w:p w14:paraId="34E26BFF" w14:textId="241EE0B4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Cena jednostkowa netto w zł</w:t>
            </w:r>
            <w:r w:rsidR="00E94046" w:rsidRPr="00310D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vMerge w:val="restart"/>
            <w:shd w:val="clear" w:color="auto" w:fill="C0C0C0"/>
            <w:vAlign w:val="center"/>
            <w:hideMark/>
          </w:tcPr>
          <w:p w14:paraId="6D55E1FC" w14:textId="249228C1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Cena jednostkowa brutto w zł</w:t>
            </w:r>
            <w:r w:rsidR="00E94046" w:rsidRPr="00310D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vMerge w:val="restart"/>
            <w:shd w:val="clear" w:color="auto" w:fill="C0C0C0"/>
            <w:vAlign w:val="center"/>
            <w:hideMark/>
          </w:tcPr>
          <w:p w14:paraId="12CB8446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Wartość netto w zł</w:t>
            </w:r>
          </w:p>
        </w:tc>
        <w:tc>
          <w:tcPr>
            <w:tcW w:w="347" w:type="pct"/>
            <w:vMerge w:val="restart"/>
            <w:shd w:val="clear" w:color="auto" w:fill="C0C0C0"/>
            <w:vAlign w:val="center"/>
            <w:hideMark/>
          </w:tcPr>
          <w:p w14:paraId="249E317F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459" w:type="pct"/>
            <w:vMerge w:val="restart"/>
            <w:shd w:val="clear" w:color="auto" w:fill="C0C0C0"/>
            <w:vAlign w:val="center"/>
            <w:hideMark/>
          </w:tcPr>
          <w:p w14:paraId="63DD9439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Wartość brutto w zł</w:t>
            </w:r>
          </w:p>
        </w:tc>
        <w:tc>
          <w:tcPr>
            <w:tcW w:w="693" w:type="pct"/>
            <w:vMerge w:val="restart"/>
            <w:shd w:val="clear" w:color="auto" w:fill="C0C0C0"/>
            <w:vAlign w:val="center"/>
            <w:hideMark/>
          </w:tcPr>
          <w:p w14:paraId="468C4CA9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D95">
              <w:rPr>
                <w:b/>
                <w:bCs/>
                <w:color w:val="000000"/>
                <w:sz w:val="20"/>
                <w:szCs w:val="20"/>
              </w:rPr>
              <w:t>Nazwa handlowa, nr i data ważności świadectwa dopuszczenia</w:t>
            </w:r>
          </w:p>
        </w:tc>
      </w:tr>
      <w:tr w:rsidR="008E29A4" w:rsidRPr="00310D95" w14:paraId="28B9EE83" w14:textId="77777777" w:rsidTr="00715BFF">
        <w:trPr>
          <w:trHeight w:val="458"/>
        </w:trPr>
        <w:tc>
          <w:tcPr>
            <w:tcW w:w="198" w:type="pct"/>
            <w:vMerge/>
            <w:vAlign w:val="center"/>
            <w:hideMark/>
          </w:tcPr>
          <w:p w14:paraId="50D71E18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14:paraId="67AA6811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0F673CDB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06964786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4E42885D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697649D3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79FB0F05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2F7C3E2F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4C6A6538" w14:textId="77777777" w:rsidR="008E29A4" w:rsidRPr="00310D95" w:rsidRDefault="008E29A4" w:rsidP="00474E46">
            <w:pPr>
              <w:widowControl w:val="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9A4" w:rsidRPr="005B22BD" w14:paraId="33687484" w14:textId="77777777" w:rsidTr="00715BFF">
        <w:trPr>
          <w:trHeight w:val="20"/>
        </w:trPr>
        <w:tc>
          <w:tcPr>
            <w:tcW w:w="198" w:type="pct"/>
            <w:vAlign w:val="center"/>
          </w:tcPr>
          <w:p w14:paraId="1CD94D10" w14:textId="77777777" w:rsidR="008E29A4" w:rsidRPr="00310D95" w:rsidRDefault="008E29A4" w:rsidP="00474E46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  <w:vAlign w:val="center"/>
          </w:tcPr>
          <w:p w14:paraId="576E13F0" w14:textId="608387B0" w:rsidR="008E29A4" w:rsidRPr="00310D95" w:rsidRDefault="008E29A4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310D95">
              <w:rPr>
                <w:color w:val="000000"/>
              </w:rPr>
              <w:t>Dzierżawa zbiorników przewoźnych na ciekły azot – 3 szt. (1000 kg).</w:t>
            </w:r>
          </w:p>
        </w:tc>
        <w:tc>
          <w:tcPr>
            <w:tcW w:w="495" w:type="pct"/>
            <w:vAlign w:val="center"/>
          </w:tcPr>
          <w:p w14:paraId="741212B1" w14:textId="3C83B761" w:rsidR="00F302AA" w:rsidRPr="00310D95" w:rsidRDefault="00F302AA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310D95">
              <w:rPr>
                <w:color w:val="000000"/>
                <w:sz w:val="20"/>
                <w:szCs w:val="20"/>
              </w:rPr>
              <w:t>3 zbiorniki x 36 m-</w:t>
            </w:r>
            <w:proofErr w:type="spellStart"/>
            <w:r w:rsidRPr="00310D95">
              <w:rPr>
                <w:color w:val="000000"/>
                <w:sz w:val="20"/>
                <w:szCs w:val="20"/>
              </w:rPr>
              <w:t>cy</w:t>
            </w:r>
            <w:proofErr w:type="spellEnd"/>
            <w:r w:rsidRPr="00310D95">
              <w:rPr>
                <w:color w:val="000000"/>
                <w:sz w:val="20"/>
                <w:szCs w:val="20"/>
              </w:rPr>
              <w:t xml:space="preserve"> = </w:t>
            </w:r>
            <w:r w:rsidRPr="00310D95">
              <w:rPr>
                <w:b/>
                <w:bCs/>
                <w:color w:val="000000"/>
                <w:sz w:val="20"/>
                <w:szCs w:val="20"/>
              </w:rPr>
              <w:t xml:space="preserve">108 </w:t>
            </w:r>
          </w:p>
          <w:p w14:paraId="34FFAFB6" w14:textId="318311AA" w:rsidR="009A6918" w:rsidRPr="00310D95" w:rsidRDefault="009A6918" w:rsidP="00474E46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004A492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5D2A4B81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3A9F853B" w14:textId="77777777" w:rsidR="008E29A4" w:rsidRPr="00310D95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4C6FB75" w14:textId="3343EEB0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14:paraId="30A974DF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vAlign w:val="center"/>
            <w:hideMark/>
          </w:tcPr>
          <w:p w14:paraId="6FF55FC8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29A4" w:rsidRPr="005B22BD" w14:paraId="6E93C81F" w14:textId="77777777" w:rsidTr="00715BFF">
        <w:trPr>
          <w:trHeight w:val="20"/>
        </w:trPr>
        <w:tc>
          <w:tcPr>
            <w:tcW w:w="198" w:type="pct"/>
            <w:shd w:val="clear" w:color="auto" w:fill="D9D9D9" w:themeFill="background1" w:themeFillShade="D9"/>
            <w:vAlign w:val="center"/>
          </w:tcPr>
          <w:p w14:paraId="1B5B2F51" w14:textId="77777777" w:rsidR="008E29A4" w:rsidRPr="00F60E48" w:rsidRDefault="008E29A4" w:rsidP="00474E46">
            <w:pPr>
              <w:pStyle w:val="Akapitzlist"/>
              <w:widowControl w:val="0"/>
              <w:suppressAutoHyphens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1432E628" w14:textId="77777777" w:rsidR="008E29A4" w:rsidRPr="005B22BD" w:rsidRDefault="008E29A4" w:rsidP="00474E4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FB45B0D" w14:textId="77777777" w:rsidR="008E29A4" w:rsidRPr="005B22BD" w:rsidRDefault="008E29A4" w:rsidP="00474E46">
            <w:pPr>
              <w:widowControl w:val="0"/>
              <w:suppressAutoHyphen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45160FB6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7A659B0C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B22BD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49" w:type="pct"/>
            <w:vAlign w:val="center"/>
          </w:tcPr>
          <w:p w14:paraId="26FA04B6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60937C94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14:paraId="151F1807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4E98B59" w14:textId="77777777" w:rsidR="008E29A4" w:rsidRPr="005B22BD" w:rsidRDefault="008E29A4" w:rsidP="00474E46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6713197" w14:textId="77777777" w:rsidR="008E29A4" w:rsidRDefault="008E29A4" w:rsidP="00474E46">
      <w:pPr>
        <w:widowControl w:val="0"/>
        <w:suppressAutoHyphens/>
        <w:jc w:val="both"/>
      </w:pPr>
    </w:p>
    <w:p w14:paraId="2F885016" w14:textId="77777777" w:rsidR="008E29A4" w:rsidRDefault="008E29A4" w:rsidP="00474E46">
      <w:pPr>
        <w:widowControl w:val="0"/>
        <w:suppressAutoHyphens/>
        <w:ind w:right="-2"/>
        <w:rPr>
          <w:b/>
          <w:bCs/>
          <w:sz w:val="22"/>
          <w:szCs w:val="22"/>
        </w:rPr>
      </w:pPr>
    </w:p>
    <w:p w14:paraId="1B753ADB" w14:textId="77777777" w:rsidR="008E29A4" w:rsidRDefault="008E29A4" w:rsidP="00474E46">
      <w:pPr>
        <w:widowControl w:val="0"/>
        <w:suppressAutoHyphens/>
        <w:ind w:right="-2"/>
        <w:rPr>
          <w:b/>
          <w:bCs/>
          <w:sz w:val="22"/>
          <w:szCs w:val="22"/>
        </w:rPr>
      </w:pPr>
    </w:p>
    <w:p w14:paraId="72C494B9" w14:textId="77777777" w:rsidR="008E29A4" w:rsidRDefault="008E29A4" w:rsidP="00474E46">
      <w:pPr>
        <w:widowControl w:val="0"/>
        <w:suppressAutoHyphens/>
        <w:ind w:right="-2"/>
        <w:rPr>
          <w:b/>
          <w:bCs/>
          <w:sz w:val="22"/>
          <w:szCs w:val="22"/>
        </w:rPr>
      </w:pPr>
    </w:p>
    <w:p w14:paraId="646A3212" w14:textId="77777777" w:rsidR="009208E7" w:rsidRDefault="009208E7" w:rsidP="00474E46">
      <w:pPr>
        <w:widowControl w:val="0"/>
        <w:suppressAutoHyphens/>
      </w:pPr>
    </w:p>
    <w:sectPr w:rsidR="009208E7" w:rsidSect="00D82616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F813" w14:textId="77777777" w:rsidR="00EB1502" w:rsidRDefault="00EB1502" w:rsidP="00B9526D">
      <w:r>
        <w:separator/>
      </w:r>
    </w:p>
  </w:endnote>
  <w:endnote w:type="continuationSeparator" w:id="0">
    <w:p w14:paraId="65ADDE5B" w14:textId="77777777" w:rsidR="00EB1502" w:rsidRDefault="00EB1502" w:rsidP="00B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7FA9" w14:textId="77777777" w:rsidR="00EB1502" w:rsidRDefault="00EB1502" w:rsidP="00B9526D">
      <w:r>
        <w:separator/>
      </w:r>
    </w:p>
  </w:footnote>
  <w:footnote w:type="continuationSeparator" w:id="0">
    <w:p w14:paraId="794896E0" w14:textId="77777777" w:rsidR="00EB1502" w:rsidRDefault="00EB1502" w:rsidP="00B9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7B9"/>
    <w:multiLevelType w:val="hybridMultilevel"/>
    <w:tmpl w:val="955A2304"/>
    <w:lvl w:ilvl="0" w:tplc="C85E6A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7F1"/>
    <w:multiLevelType w:val="hybridMultilevel"/>
    <w:tmpl w:val="C8DADD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D04A2"/>
    <w:multiLevelType w:val="hybridMultilevel"/>
    <w:tmpl w:val="3072F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93B6C"/>
    <w:multiLevelType w:val="hybridMultilevel"/>
    <w:tmpl w:val="062038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F7F5D"/>
    <w:multiLevelType w:val="hybridMultilevel"/>
    <w:tmpl w:val="C8DADDC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15EA0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00AEC"/>
    <w:multiLevelType w:val="hybridMultilevel"/>
    <w:tmpl w:val="860E55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E6D70"/>
    <w:multiLevelType w:val="hybridMultilevel"/>
    <w:tmpl w:val="C8DADD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F6AC0"/>
    <w:multiLevelType w:val="hybridMultilevel"/>
    <w:tmpl w:val="06203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64EE6"/>
    <w:multiLevelType w:val="hybridMultilevel"/>
    <w:tmpl w:val="955A23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22F5"/>
    <w:multiLevelType w:val="hybridMultilevel"/>
    <w:tmpl w:val="7AC8A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A16A9"/>
    <w:multiLevelType w:val="hybridMultilevel"/>
    <w:tmpl w:val="FFEA4CFC"/>
    <w:lvl w:ilvl="0" w:tplc="D5B4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6F41"/>
    <w:multiLevelType w:val="hybridMultilevel"/>
    <w:tmpl w:val="3072F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564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352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0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774850">
    <w:abstractNumId w:val="5"/>
  </w:num>
  <w:num w:numId="5" w16cid:durableId="2111780425">
    <w:abstractNumId w:val="4"/>
  </w:num>
  <w:num w:numId="6" w16cid:durableId="312297469">
    <w:abstractNumId w:val="9"/>
  </w:num>
  <w:num w:numId="7" w16cid:durableId="1925719135">
    <w:abstractNumId w:val="0"/>
  </w:num>
  <w:num w:numId="8" w16cid:durableId="9797172">
    <w:abstractNumId w:val="7"/>
  </w:num>
  <w:num w:numId="9" w16cid:durableId="1809124019">
    <w:abstractNumId w:val="2"/>
  </w:num>
  <w:num w:numId="10" w16cid:durableId="1330596210">
    <w:abstractNumId w:val="11"/>
  </w:num>
  <w:num w:numId="11" w16cid:durableId="1441952645">
    <w:abstractNumId w:val="3"/>
  </w:num>
  <w:num w:numId="12" w16cid:durableId="1106659434">
    <w:abstractNumId w:val="6"/>
  </w:num>
  <w:num w:numId="13" w16cid:durableId="303509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7"/>
    <w:rsid w:val="00062D75"/>
    <w:rsid w:val="000875D9"/>
    <w:rsid w:val="001B3974"/>
    <w:rsid w:val="00310D95"/>
    <w:rsid w:val="00474E46"/>
    <w:rsid w:val="00486829"/>
    <w:rsid w:val="00565F24"/>
    <w:rsid w:val="005B22BD"/>
    <w:rsid w:val="00604CDE"/>
    <w:rsid w:val="006123F3"/>
    <w:rsid w:val="006A462E"/>
    <w:rsid w:val="00715BFF"/>
    <w:rsid w:val="00777D7A"/>
    <w:rsid w:val="007F1FEF"/>
    <w:rsid w:val="008760EE"/>
    <w:rsid w:val="00895E6A"/>
    <w:rsid w:val="008C3A33"/>
    <w:rsid w:val="008E29A4"/>
    <w:rsid w:val="008F400D"/>
    <w:rsid w:val="009208E7"/>
    <w:rsid w:val="009A6918"/>
    <w:rsid w:val="009B6605"/>
    <w:rsid w:val="00A96AA1"/>
    <w:rsid w:val="00B9526D"/>
    <w:rsid w:val="00BE542D"/>
    <w:rsid w:val="00C31D0D"/>
    <w:rsid w:val="00C70C14"/>
    <w:rsid w:val="00D6188C"/>
    <w:rsid w:val="00D6733F"/>
    <w:rsid w:val="00D82616"/>
    <w:rsid w:val="00E21904"/>
    <w:rsid w:val="00E81DA6"/>
    <w:rsid w:val="00E94046"/>
    <w:rsid w:val="00EB1502"/>
    <w:rsid w:val="00EE367E"/>
    <w:rsid w:val="00F302AA"/>
    <w:rsid w:val="00F60E48"/>
    <w:rsid w:val="00F922A6"/>
    <w:rsid w:val="00FA7BC0"/>
    <w:rsid w:val="00F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40D"/>
  <w15:chartTrackingRefBased/>
  <w15:docId w15:val="{CD814199-9026-49FA-8470-D6CEF47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9208E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6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60E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74E4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rzge3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mjthaz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onjwge2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onrzge3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rzgq4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22</cp:revision>
  <dcterms:created xsi:type="dcterms:W3CDTF">2023-03-30T07:26:00Z</dcterms:created>
  <dcterms:modified xsi:type="dcterms:W3CDTF">2023-05-08T08:17:00Z</dcterms:modified>
</cp:coreProperties>
</file>