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8F5" w:rsidRDefault="002138F5" w:rsidP="008913EF">
      <w:pPr>
        <w:tabs>
          <w:tab w:val="left" w:pos="2746"/>
        </w:tabs>
        <w:spacing w:line="240" w:lineRule="auto"/>
      </w:pPr>
    </w:p>
    <w:p w:rsidR="002138F5" w:rsidRDefault="002138F5" w:rsidP="008913EF">
      <w:pPr>
        <w:tabs>
          <w:tab w:val="left" w:pos="2746"/>
        </w:tabs>
        <w:spacing w:line="240" w:lineRule="auto"/>
      </w:pPr>
      <w:r>
        <w:rPr>
          <w:noProof/>
          <w:lang w:eastAsia="pl-PL"/>
        </w:rPr>
        <mc:AlternateContent>
          <mc:Choice Requires="wps">
            <w:drawing>
              <wp:anchor distT="0" distB="0" distL="114300" distR="114300" simplePos="0" relativeHeight="251662336" behindDoc="0" locked="0" layoutInCell="1" allowOverlap="1" wp14:anchorId="4E613FE2" wp14:editId="03DCA7FB">
                <wp:simplePos x="0" y="0"/>
                <wp:positionH relativeFrom="column">
                  <wp:posOffset>-61595</wp:posOffset>
                </wp:positionH>
                <wp:positionV relativeFrom="paragraph">
                  <wp:posOffset>31115</wp:posOffset>
                </wp:positionV>
                <wp:extent cx="1606550" cy="290195"/>
                <wp:effectExtent l="0" t="0" r="12700" b="14605"/>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90195"/>
                        </a:xfrm>
                        <a:prstGeom prst="rect">
                          <a:avLst/>
                        </a:prstGeom>
                        <a:solidFill>
                          <a:srgbClr val="FFFFFF"/>
                        </a:solidFill>
                        <a:ln w="9525">
                          <a:solidFill>
                            <a:srgbClr val="000000"/>
                          </a:solidFill>
                          <a:miter lim="800000"/>
                          <a:headEnd/>
                          <a:tailEnd/>
                        </a:ln>
                      </wps:spPr>
                      <wps:txbx>
                        <w:txbxContent>
                          <w:p w:rsidR="00D84430" w:rsidRPr="00926DE3" w:rsidRDefault="00D84430" w:rsidP="002138F5">
                            <w:pPr>
                              <w:rPr>
                                <w:szCs w:val="24"/>
                              </w:rPr>
                            </w:pPr>
                            <w:r w:rsidRPr="00926DE3">
                              <w:rPr>
                                <w:szCs w:val="24"/>
                              </w:rPr>
                              <w:t>NAZWA ZADANIA</w:t>
                            </w:r>
                            <w:r>
                              <w:rPr>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613FE2" id="_x0000_t202" coordsize="21600,21600" o:spt="202" path="m,l,21600r21600,l21600,xe">
                <v:stroke joinstyle="miter"/>
                <v:path gradientshapeok="t" o:connecttype="rect"/>
              </v:shapetype>
              <v:shape id="Pole tekstowe 12" o:spid="_x0000_s1026" type="#_x0000_t202" style="position:absolute;left:0;text-align:left;margin-left:-4.85pt;margin-top:2.45pt;width:126.5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">
                <v:textbox>
                  <w:txbxContent>
                    <w:p w:rsidR="00D84430" w:rsidRPr="00926DE3" w:rsidRDefault="00D84430" w:rsidP="002138F5">
                      <w:pPr>
                        <w:rPr>
                          <w:szCs w:val="24"/>
                        </w:rPr>
                      </w:pPr>
                      <w:r w:rsidRPr="00926DE3">
                        <w:rPr>
                          <w:szCs w:val="24"/>
                        </w:rPr>
                        <w:t>NAZWA ZADANIA</w:t>
                      </w:r>
                      <w:r>
                        <w:rPr>
                          <w:szCs w:val="24"/>
                        </w:rPr>
                        <w:t>:</w:t>
                      </w:r>
                    </w:p>
                  </w:txbxContent>
                </v:textbox>
              </v:shape>
            </w:pict>
          </mc:Fallback>
        </mc:AlternateContent>
      </w:r>
    </w:p>
    <w:p w:rsidR="002138F5" w:rsidRDefault="002138F5" w:rsidP="008913EF">
      <w:pPr>
        <w:tabs>
          <w:tab w:val="left" w:pos="2746"/>
        </w:tabs>
        <w:spacing w:line="240" w:lineRule="auto"/>
      </w:pPr>
    </w:p>
    <w:p w:rsidR="002138F5" w:rsidRDefault="002138F5" w:rsidP="008913EF">
      <w:pPr>
        <w:spacing w:line="240" w:lineRule="auto"/>
      </w:pPr>
      <w:r>
        <w:rPr>
          <w:noProof/>
          <w:lang w:eastAsia="pl-PL"/>
        </w:rPr>
        <mc:AlternateContent>
          <mc:Choice Requires="wps">
            <w:drawing>
              <wp:anchor distT="0" distB="0" distL="114300" distR="114300" simplePos="0" relativeHeight="251659264" behindDoc="0" locked="0" layoutInCell="1" allowOverlap="1" wp14:anchorId="43250AB8" wp14:editId="7F191A11">
                <wp:simplePos x="0" y="0"/>
                <wp:positionH relativeFrom="column">
                  <wp:posOffset>-70455</wp:posOffset>
                </wp:positionH>
                <wp:positionV relativeFrom="paragraph">
                  <wp:posOffset>46991</wp:posOffset>
                </wp:positionV>
                <wp:extent cx="5029200" cy="1414130"/>
                <wp:effectExtent l="0" t="0" r="19050" b="1524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414130"/>
                        </a:xfrm>
                        <a:prstGeom prst="rect">
                          <a:avLst/>
                        </a:prstGeom>
                        <a:solidFill>
                          <a:srgbClr val="FFFFFF"/>
                        </a:solidFill>
                        <a:ln w="9525">
                          <a:solidFill>
                            <a:srgbClr val="000000"/>
                          </a:solidFill>
                          <a:miter lim="800000"/>
                          <a:headEnd/>
                          <a:tailEnd/>
                        </a:ln>
                      </wps:spPr>
                      <wps:txbx>
                        <w:txbxContent>
                          <w:p w:rsidR="00D84430" w:rsidRDefault="00D84430" w:rsidP="00B64F84">
                            <w:pPr>
                              <w:jc w:val="center"/>
                              <w:rPr>
                                <w:b/>
                                <w:sz w:val="36"/>
                                <w:szCs w:val="36"/>
                                <w:lang w:eastAsia="ar-SA"/>
                              </w:rPr>
                            </w:pPr>
                          </w:p>
                          <w:p w:rsidR="003F3ED6" w:rsidRPr="003F3ED6" w:rsidRDefault="003F3ED6" w:rsidP="003F3ED6">
                            <w:pPr>
                              <w:autoSpaceDE w:val="0"/>
                              <w:autoSpaceDN w:val="0"/>
                              <w:adjustRightInd w:val="0"/>
                              <w:spacing w:line="240" w:lineRule="auto"/>
                              <w:jc w:val="center"/>
                              <w:rPr>
                                <w:rFonts w:eastAsiaTheme="majorEastAsia" w:cs="Times New Roman"/>
                                <w:b/>
                                <w:szCs w:val="24"/>
                                <w:lang w:eastAsia="pl-PL"/>
                              </w:rPr>
                            </w:pPr>
                            <w:r w:rsidRPr="003F3ED6">
                              <w:rPr>
                                <w:rFonts w:eastAsia="Times New Roman" w:cs="Times New Roman"/>
                                <w:b/>
                                <w:szCs w:val="24"/>
                                <w:lang w:eastAsia="pl-PL"/>
                              </w:rPr>
                              <w:t xml:space="preserve">„Wykonanie kompleksowej dokumentacji projektowej, kosztorysowej i </w:t>
                            </w:r>
                            <w:proofErr w:type="spellStart"/>
                            <w:r w:rsidRPr="003F3ED6">
                              <w:rPr>
                                <w:rFonts w:eastAsia="Times New Roman" w:cs="Times New Roman"/>
                                <w:b/>
                                <w:szCs w:val="24"/>
                                <w:lang w:eastAsia="pl-PL"/>
                              </w:rPr>
                              <w:t>STWiOR</w:t>
                            </w:r>
                            <w:proofErr w:type="spellEnd"/>
                            <w:r w:rsidRPr="003F3ED6">
                              <w:rPr>
                                <w:rFonts w:eastAsia="Times New Roman" w:cs="Times New Roman"/>
                                <w:b/>
                                <w:szCs w:val="24"/>
                                <w:lang w:eastAsia="pl-PL"/>
                              </w:rPr>
                              <w:t xml:space="preserve"> wraz z niezbędnymi pozwoleniami, uzgodnieniami i opiniami wymaganymi odrębnymi przepisami dla zadania: Odtworzenie zbiornika wodnego oraz utworzenie obszaru </w:t>
                            </w:r>
                            <w:proofErr w:type="spellStart"/>
                            <w:r w:rsidRPr="003F3ED6">
                              <w:rPr>
                                <w:rFonts w:eastAsia="Times New Roman" w:cs="Times New Roman"/>
                                <w:b/>
                                <w:szCs w:val="24"/>
                                <w:lang w:eastAsia="pl-PL"/>
                              </w:rPr>
                              <w:t>mokradłowego</w:t>
                            </w:r>
                            <w:proofErr w:type="spellEnd"/>
                            <w:r w:rsidRPr="003F3ED6">
                              <w:rPr>
                                <w:rFonts w:eastAsia="Times New Roman" w:cs="Times New Roman"/>
                                <w:b/>
                                <w:szCs w:val="24"/>
                                <w:lang w:eastAsia="pl-PL"/>
                              </w:rPr>
                              <w:t xml:space="preserve"> w Nadleśnictwie Trzebciny oraz pełnienie nadzoru inwestorskiego”</w:t>
                            </w:r>
                          </w:p>
                          <w:p w:rsidR="00D84430" w:rsidRPr="002A7F3D" w:rsidRDefault="00D84430" w:rsidP="003F3ED6">
                            <w:pPr>
                              <w:jc w:val="center"/>
                              <w:rPr>
                                <w:b/>
                                <w:sz w:val="36"/>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250AB8" id="Pole tekstowe 13" o:spid="_x0000_s1027" type="#_x0000_t202" style="position:absolute;left:0;text-align:left;margin-left:-5.55pt;margin-top:3.7pt;width:396pt;height:1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">
                <v:textbox>
                  <w:txbxContent>
                    <w:p w:rsidR="00D84430" w:rsidRDefault="00D84430" w:rsidP="00B64F84">
                      <w:pPr>
                        <w:jc w:val="center"/>
                        <w:rPr>
                          <w:b/>
                          <w:sz w:val="36"/>
                          <w:szCs w:val="36"/>
                          <w:lang w:eastAsia="ar-SA"/>
                        </w:rPr>
                      </w:pPr>
                    </w:p>
                    <w:p w:rsidR="003F3ED6" w:rsidRPr="003F3ED6" w:rsidRDefault="003F3ED6" w:rsidP="003F3ED6">
                      <w:pPr>
                        <w:autoSpaceDE w:val="0"/>
                        <w:autoSpaceDN w:val="0"/>
                        <w:adjustRightInd w:val="0"/>
                        <w:spacing w:line="240" w:lineRule="auto"/>
                        <w:jc w:val="center"/>
                        <w:rPr>
                          <w:rFonts w:eastAsiaTheme="majorEastAsia" w:cs="Times New Roman"/>
                          <w:b/>
                          <w:szCs w:val="24"/>
                          <w:lang w:eastAsia="pl-PL"/>
                        </w:rPr>
                      </w:pPr>
                      <w:r w:rsidRPr="003F3ED6">
                        <w:rPr>
                          <w:rFonts w:eastAsia="Times New Roman" w:cs="Times New Roman"/>
                          <w:b/>
                          <w:szCs w:val="24"/>
                          <w:lang w:eastAsia="pl-PL"/>
                        </w:rPr>
                        <w:t xml:space="preserve">„Wykonanie kompleksowej dokumentacji projektowej, kosztorysowej i </w:t>
                      </w:r>
                      <w:proofErr w:type="spellStart"/>
                      <w:r w:rsidRPr="003F3ED6">
                        <w:rPr>
                          <w:rFonts w:eastAsia="Times New Roman" w:cs="Times New Roman"/>
                          <w:b/>
                          <w:szCs w:val="24"/>
                          <w:lang w:eastAsia="pl-PL"/>
                        </w:rPr>
                        <w:t>STWiOR</w:t>
                      </w:r>
                      <w:proofErr w:type="spellEnd"/>
                      <w:r w:rsidRPr="003F3ED6">
                        <w:rPr>
                          <w:rFonts w:eastAsia="Times New Roman" w:cs="Times New Roman"/>
                          <w:b/>
                          <w:szCs w:val="24"/>
                          <w:lang w:eastAsia="pl-PL"/>
                        </w:rPr>
                        <w:t xml:space="preserve"> wraz z niezbędnymi pozwoleniami, uzgodnieniami i opiniami wymaganymi odrębnymi przepisami dla zadania: Odtworzenie zbiornika wodnego oraz utworzenie obszaru </w:t>
                      </w:r>
                      <w:proofErr w:type="spellStart"/>
                      <w:r w:rsidRPr="003F3ED6">
                        <w:rPr>
                          <w:rFonts w:eastAsia="Times New Roman" w:cs="Times New Roman"/>
                          <w:b/>
                          <w:szCs w:val="24"/>
                          <w:lang w:eastAsia="pl-PL"/>
                        </w:rPr>
                        <w:t>mokradłowego</w:t>
                      </w:r>
                      <w:proofErr w:type="spellEnd"/>
                      <w:r w:rsidRPr="003F3ED6">
                        <w:rPr>
                          <w:rFonts w:eastAsia="Times New Roman" w:cs="Times New Roman"/>
                          <w:b/>
                          <w:szCs w:val="24"/>
                          <w:lang w:eastAsia="pl-PL"/>
                        </w:rPr>
                        <w:t xml:space="preserve"> w Nadleśnictwie Trzebciny oraz pełnienie nadzoru inwestorskiego”</w:t>
                      </w:r>
                    </w:p>
                    <w:p w:rsidR="00D84430" w:rsidRPr="002A7F3D" w:rsidRDefault="00D84430" w:rsidP="003F3ED6">
                      <w:pPr>
                        <w:jc w:val="center"/>
                        <w:rPr>
                          <w:b/>
                          <w:sz w:val="36"/>
                          <w:szCs w:val="32"/>
                        </w:rPr>
                      </w:pP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anchorId="010A0D98" wp14:editId="79B826CE">
                <wp:simplePos x="0" y="0"/>
                <wp:positionH relativeFrom="column">
                  <wp:posOffset>5112385</wp:posOffset>
                </wp:positionH>
                <wp:positionV relativeFrom="paragraph">
                  <wp:posOffset>46355</wp:posOffset>
                </wp:positionV>
                <wp:extent cx="875665" cy="876935"/>
                <wp:effectExtent l="6985" t="8255" r="12700" b="10160"/>
                <wp:wrapTight wrapText="bothSides">
                  <wp:wrapPolygon edited="0">
                    <wp:start x="-1801" y="-1799"/>
                    <wp:lineTo x="-1801" y="19801"/>
                    <wp:lineTo x="23401" y="19801"/>
                    <wp:lineTo x="23401" y="-1799"/>
                    <wp:lineTo x="-1801" y="-1799"/>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876935"/>
                        </a:xfrm>
                        <a:prstGeom prst="rect">
                          <a:avLst/>
                        </a:prstGeom>
                        <a:solidFill>
                          <a:srgbClr val="FFFFFF"/>
                        </a:solidFill>
                        <a:ln w="9525">
                          <a:solidFill>
                            <a:srgbClr val="000000"/>
                          </a:solidFill>
                          <a:miter lim="800000"/>
                          <a:headEnd/>
                          <a:tailEnd/>
                        </a:ln>
                      </wps:spPr>
                      <wps:txbx>
                        <w:txbxContent>
                          <w:p w:rsidR="00D84430" w:rsidRPr="001962A3" w:rsidRDefault="00D84430" w:rsidP="00035377">
                            <w:pPr>
                              <w:jc w:val="center"/>
                              <w:rPr>
                                <w:sz w:val="20"/>
                              </w:rPr>
                            </w:pPr>
                            <w:r>
                              <w:rPr>
                                <w:sz w:val="20"/>
                              </w:rPr>
                              <w:t>EGZ. NR</w:t>
                            </w:r>
                          </w:p>
                          <w:p w:rsidR="00D84430" w:rsidRPr="00C82E8D" w:rsidRDefault="003F3ED6" w:rsidP="00035377">
                            <w:pPr>
                              <w:jc w:val="center"/>
                              <w:rPr>
                                <w:b/>
                                <w:sz w:val="52"/>
                                <w:szCs w:val="52"/>
                              </w:rPr>
                            </w:pPr>
                            <w:r>
                              <w:rPr>
                                <w:b/>
                                <w:sz w:val="56"/>
                                <w:szCs w:val="5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A0D98" id="Pole tekstowe 14" o:spid="_x0000_s1028" type="#_x0000_t202" style="position:absolute;left:0;text-align:left;margin-left:402.55pt;margin-top:3.65pt;width:68.95pt;height:6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">
                <v:textbox>
                  <w:txbxContent>
                    <w:p w:rsidR="00D84430" w:rsidRPr="001962A3" w:rsidRDefault="00D84430" w:rsidP="00035377">
                      <w:pPr>
                        <w:jc w:val="center"/>
                        <w:rPr>
                          <w:sz w:val="20"/>
                        </w:rPr>
                      </w:pPr>
                      <w:r>
                        <w:rPr>
                          <w:sz w:val="20"/>
                        </w:rPr>
                        <w:t>EGZ. NR</w:t>
                      </w:r>
                    </w:p>
                    <w:p w:rsidR="00D84430" w:rsidRPr="00C82E8D" w:rsidRDefault="003F3ED6" w:rsidP="00035377">
                      <w:pPr>
                        <w:jc w:val="center"/>
                        <w:rPr>
                          <w:b/>
                          <w:sz w:val="52"/>
                          <w:szCs w:val="52"/>
                        </w:rPr>
                      </w:pPr>
                      <w:r>
                        <w:rPr>
                          <w:b/>
                          <w:sz w:val="56"/>
                          <w:szCs w:val="56"/>
                        </w:rPr>
                        <w:t>4</w:t>
                      </w:r>
                    </w:p>
                  </w:txbxContent>
                </v:textbox>
                <w10:wrap type="tight"/>
              </v:shape>
            </w:pict>
          </mc:Fallback>
        </mc:AlternateContent>
      </w:r>
    </w:p>
    <w:p w:rsidR="002138F5" w:rsidRDefault="002138F5" w:rsidP="008913EF">
      <w:pPr>
        <w:spacing w:line="240" w:lineRule="auto"/>
      </w:pPr>
    </w:p>
    <w:p w:rsidR="002138F5" w:rsidRPr="00926DE3" w:rsidRDefault="002138F5" w:rsidP="008913EF">
      <w:pPr>
        <w:spacing w:line="240" w:lineRule="auto"/>
      </w:pPr>
    </w:p>
    <w:p w:rsidR="002138F5" w:rsidRDefault="002138F5" w:rsidP="008913EF">
      <w:pPr>
        <w:spacing w:line="240" w:lineRule="auto"/>
      </w:pPr>
      <w:bookmarkStart w:id="0" w:name="_GoBack"/>
      <w:bookmarkEnd w:id="0"/>
    </w:p>
    <w:p w:rsidR="002138F5" w:rsidRDefault="002138F5" w:rsidP="008913EF">
      <w:pPr>
        <w:spacing w:line="240" w:lineRule="auto"/>
      </w:pPr>
    </w:p>
    <w:p w:rsidR="002138F5" w:rsidRDefault="002138F5" w:rsidP="008913EF">
      <w:pPr>
        <w:spacing w:line="240" w:lineRule="auto"/>
      </w:pPr>
    </w:p>
    <w:p w:rsidR="002138F5" w:rsidRDefault="002138F5" w:rsidP="008913EF">
      <w:pPr>
        <w:spacing w:line="240" w:lineRule="auto"/>
      </w:pPr>
    </w:p>
    <w:p w:rsidR="002138F5" w:rsidRPr="00926DE3" w:rsidRDefault="002138F5" w:rsidP="008913EF">
      <w:pPr>
        <w:spacing w:line="240" w:lineRule="auto"/>
      </w:pPr>
    </w:p>
    <w:tbl>
      <w:tblPr>
        <w:tblpPr w:leftFromText="141" w:rightFromText="141" w:vertAnchor="text" w:horzAnchor="margin" w:tblpY="312"/>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3"/>
        <w:gridCol w:w="7515"/>
      </w:tblGrid>
      <w:tr w:rsidR="002138F5" w:rsidRPr="00043891" w:rsidTr="003008BA">
        <w:trPr>
          <w:trHeight w:val="517"/>
        </w:trPr>
        <w:tc>
          <w:tcPr>
            <w:tcW w:w="1073" w:type="pct"/>
            <w:vAlign w:val="center"/>
          </w:tcPr>
          <w:p w:rsidR="002138F5" w:rsidRPr="00043891" w:rsidRDefault="002138F5" w:rsidP="008913EF">
            <w:pPr>
              <w:spacing w:line="240" w:lineRule="auto"/>
              <w:rPr>
                <w:rFonts w:cs="Times New Roman"/>
                <w:bCs/>
                <w:szCs w:val="24"/>
              </w:rPr>
            </w:pPr>
            <w:r w:rsidRPr="00043891">
              <w:rPr>
                <w:rFonts w:cs="Times New Roman"/>
                <w:bCs/>
              </w:rPr>
              <w:t>INWESTOR:</w:t>
            </w:r>
          </w:p>
        </w:tc>
        <w:tc>
          <w:tcPr>
            <w:tcW w:w="3927" w:type="pct"/>
            <w:vAlign w:val="center"/>
          </w:tcPr>
          <w:p w:rsidR="003F3ED6" w:rsidRPr="003F3ED6" w:rsidRDefault="003F3ED6" w:rsidP="003F3ED6">
            <w:pPr>
              <w:spacing w:line="240" w:lineRule="auto"/>
              <w:jc w:val="center"/>
              <w:rPr>
                <w:rFonts w:eastAsia="Times New Roman" w:cs="Times New Roman"/>
                <w:b/>
                <w:szCs w:val="24"/>
                <w:lang w:eastAsia="pl-PL"/>
              </w:rPr>
            </w:pPr>
            <w:r w:rsidRPr="003F3ED6">
              <w:rPr>
                <w:rFonts w:eastAsia="Times New Roman" w:cs="Times New Roman"/>
                <w:b/>
                <w:szCs w:val="24"/>
                <w:lang w:eastAsia="pl-PL"/>
              </w:rPr>
              <w:t>Skarb Państwa PGL LP Nadleśnictwo Trzebciny</w:t>
            </w:r>
          </w:p>
          <w:p w:rsidR="003F3ED6" w:rsidRPr="003F3ED6" w:rsidRDefault="003F3ED6" w:rsidP="003F3ED6">
            <w:pPr>
              <w:spacing w:line="240" w:lineRule="auto"/>
              <w:jc w:val="center"/>
              <w:rPr>
                <w:rFonts w:eastAsia="Times New Roman" w:cs="Times New Roman"/>
                <w:b/>
                <w:szCs w:val="24"/>
                <w:lang w:eastAsia="pl-PL"/>
              </w:rPr>
            </w:pPr>
            <w:r w:rsidRPr="003F3ED6">
              <w:rPr>
                <w:rFonts w:eastAsia="Times New Roman" w:cs="Times New Roman"/>
                <w:b/>
                <w:szCs w:val="24"/>
                <w:lang w:eastAsia="pl-PL"/>
              </w:rPr>
              <w:t>Trzebciny</w:t>
            </w:r>
          </w:p>
          <w:p w:rsidR="002138F5" w:rsidRPr="00043891" w:rsidRDefault="003F3ED6" w:rsidP="003F3ED6">
            <w:pPr>
              <w:spacing w:line="240" w:lineRule="auto"/>
              <w:jc w:val="center"/>
              <w:rPr>
                <w:rFonts w:cs="Times New Roman"/>
                <w:b/>
                <w:bCs/>
                <w:sz w:val="28"/>
                <w:szCs w:val="28"/>
              </w:rPr>
            </w:pPr>
            <w:r w:rsidRPr="003F3ED6">
              <w:rPr>
                <w:rFonts w:eastAsia="Times New Roman" w:cs="Times New Roman"/>
                <w:b/>
                <w:szCs w:val="24"/>
                <w:lang w:eastAsia="pl-PL"/>
              </w:rPr>
              <w:t>89-505 Małe Gacno</w:t>
            </w:r>
          </w:p>
        </w:tc>
      </w:tr>
      <w:tr w:rsidR="002138F5" w:rsidRPr="00043891" w:rsidTr="003008BA">
        <w:trPr>
          <w:trHeight w:val="528"/>
        </w:trPr>
        <w:tc>
          <w:tcPr>
            <w:tcW w:w="1073" w:type="pct"/>
            <w:vAlign w:val="center"/>
          </w:tcPr>
          <w:p w:rsidR="002138F5" w:rsidRPr="00043891" w:rsidRDefault="002138F5" w:rsidP="008913EF">
            <w:pPr>
              <w:spacing w:line="240" w:lineRule="auto"/>
              <w:rPr>
                <w:rFonts w:cs="Times New Roman"/>
                <w:bCs/>
                <w:szCs w:val="24"/>
              </w:rPr>
            </w:pPr>
            <w:r w:rsidRPr="00043891">
              <w:rPr>
                <w:rFonts w:cs="Times New Roman"/>
                <w:bCs/>
              </w:rPr>
              <w:t>BRANŻA:</w:t>
            </w:r>
          </w:p>
        </w:tc>
        <w:tc>
          <w:tcPr>
            <w:tcW w:w="3927" w:type="pct"/>
            <w:vAlign w:val="center"/>
          </w:tcPr>
          <w:p w:rsidR="002138F5" w:rsidRPr="002A7F3D" w:rsidRDefault="00976CE5" w:rsidP="00B64F84">
            <w:pPr>
              <w:spacing w:line="240" w:lineRule="auto"/>
              <w:jc w:val="center"/>
              <w:rPr>
                <w:rFonts w:cs="Times New Roman"/>
                <w:bCs/>
                <w:szCs w:val="24"/>
              </w:rPr>
            </w:pPr>
            <w:r>
              <w:rPr>
                <w:rFonts w:cs="Times New Roman"/>
                <w:b/>
                <w:bCs/>
                <w:szCs w:val="24"/>
              </w:rPr>
              <w:t>HYDROTECHNICZNA/</w:t>
            </w:r>
            <w:r w:rsidR="002138F5" w:rsidRPr="002A7F3D">
              <w:rPr>
                <w:rFonts w:cs="Times New Roman"/>
                <w:b/>
                <w:bCs/>
                <w:szCs w:val="24"/>
              </w:rPr>
              <w:t>MELIORACYJNA</w:t>
            </w:r>
          </w:p>
        </w:tc>
      </w:tr>
      <w:tr w:rsidR="002138F5" w:rsidRPr="00043891" w:rsidTr="003008BA">
        <w:trPr>
          <w:trHeight w:val="527"/>
        </w:trPr>
        <w:tc>
          <w:tcPr>
            <w:tcW w:w="1073" w:type="pct"/>
            <w:vAlign w:val="center"/>
          </w:tcPr>
          <w:p w:rsidR="002138F5" w:rsidRPr="00043891" w:rsidRDefault="002138F5" w:rsidP="008913EF">
            <w:pPr>
              <w:spacing w:line="240" w:lineRule="auto"/>
              <w:rPr>
                <w:rFonts w:cs="Times New Roman"/>
                <w:bCs/>
                <w:szCs w:val="24"/>
              </w:rPr>
            </w:pPr>
            <w:r w:rsidRPr="00043891">
              <w:rPr>
                <w:rFonts w:cs="Times New Roman"/>
                <w:bCs/>
                <w:szCs w:val="24"/>
              </w:rPr>
              <w:t>STADIUM:</w:t>
            </w:r>
          </w:p>
        </w:tc>
        <w:tc>
          <w:tcPr>
            <w:tcW w:w="3927" w:type="pct"/>
            <w:vAlign w:val="center"/>
          </w:tcPr>
          <w:p w:rsidR="002138F5" w:rsidRPr="001A152E" w:rsidRDefault="002138F5" w:rsidP="00B64F84">
            <w:pPr>
              <w:spacing w:line="240" w:lineRule="auto"/>
              <w:jc w:val="center"/>
              <w:rPr>
                <w:b/>
                <w:sz w:val="22"/>
              </w:rPr>
            </w:pPr>
            <w:r w:rsidRPr="002138F5">
              <w:rPr>
                <w:b/>
                <w:sz w:val="22"/>
              </w:rPr>
              <w:t>SPECYFIKACJA TECHNICZNA WYKONANIA I ODBIORU ROBÓT</w:t>
            </w:r>
          </w:p>
        </w:tc>
      </w:tr>
      <w:tr w:rsidR="001A152E" w:rsidRPr="00043891" w:rsidTr="003008BA">
        <w:trPr>
          <w:trHeight w:val="527"/>
        </w:trPr>
        <w:tc>
          <w:tcPr>
            <w:tcW w:w="1073" w:type="pct"/>
            <w:vAlign w:val="center"/>
          </w:tcPr>
          <w:p w:rsidR="001A152E" w:rsidRPr="00043891" w:rsidRDefault="001A152E" w:rsidP="001A152E">
            <w:pPr>
              <w:spacing w:line="360" w:lineRule="auto"/>
              <w:jc w:val="left"/>
              <w:rPr>
                <w:bCs/>
              </w:rPr>
            </w:pPr>
            <w:r>
              <w:rPr>
                <w:bCs/>
              </w:rPr>
              <w:t>LOKALIZACJA:</w:t>
            </w:r>
          </w:p>
        </w:tc>
        <w:tc>
          <w:tcPr>
            <w:tcW w:w="3927" w:type="pct"/>
            <w:vAlign w:val="center"/>
          </w:tcPr>
          <w:p w:rsidR="001A152E" w:rsidRPr="00D8680F" w:rsidRDefault="003F3ED6" w:rsidP="001A152E">
            <w:pPr>
              <w:spacing w:line="240" w:lineRule="auto"/>
              <w:jc w:val="left"/>
              <w:rPr>
                <w:b/>
                <w:sz w:val="28"/>
              </w:rPr>
            </w:pPr>
            <w:r w:rsidRPr="0074003E">
              <w:rPr>
                <w:b/>
              </w:rPr>
              <w:t xml:space="preserve">PGL Nadleśnictwo Trzebciny,  leśnictwo Smolarnia,  gmina Drzycim  działki </w:t>
            </w:r>
            <w:proofErr w:type="spellStart"/>
            <w:r w:rsidRPr="0074003E">
              <w:rPr>
                <w:b/>
              </w:rPr>
              <w:t>ewidencyjnye</w:t>
            </w:r>
            <w:proofErr w:type="spellEnd"/>
            <w:r w:rsidRPr="0074003E">
              <w:rPr>
                <w:b/>
              </w:rPr>
              <w:t xml:space="preserve"> 5174/9, 5174/10  i 5165/2 obręb Wierzchy gmina Osie, powiat świecki, województwo kujawsko – pomorskie</w:t>
            </w:r>
            <w:r w:rsidRPr="00D8680F">
              <w:rPr>
                <w:b/>
                <w:sz w:val="28"/>
              </w:rPr>
              <w:t xml:space="preserve"> </w:t>
            </w:r>
          </w:p>
        </w:tc>
      </w:tr>
    </w:tbl>
    <w:p w:rsidR="002138F5" w:rsidRPr="00926DE3" w:rsidRDefault="002138F5" w:rsidP="008913EF">
      <w:pPr>
        <w:spacing w:line="240" w:lineRule="auto"/>
      </w:pPr>
    </w:p>
    <w:p w:rsidR="002138F5" w:rsidRDefault="002138F5" w:rsidP="008913EF">
      <w:pPr>
        <w:spacing w:line="240" w:lineRule="auto"/>
      </w:pPr>
    </w:p>
    <w:p w:rsidR="00AE67C2" w:rsidRDefault="00AE67C2" w:rsidP="008913EF">
      <w:pPr>
        <w:spacing w:line="240" w:lineRule="auto"/>
      </w:pPr>
    </w:p>
    <w:p w:rsidR="00AE67C2" w:rsidRDefault="00AE67C2" w:rsidP="008913EF">
      <w:pPr>
        <w:spacing w:line="240" w:lineRule="auto"/>
      </w:pPr>
    </w:p>
    <w:p w:rsidR="00AE67C2" w:rsidRDefault="00AE67C2" w:rsidP="008913EF">
      <w:pPr>
        <w:spacing w:line="240" w:lineRule="auto"/>
      </w:pPr>
    </w:p>
    <w:p w:rsidR="00AE67C2" w:rsidRDefault="00AE67C2" w:rsidP="008913EF">
      <w:pPr>
        <w:spacing w:line="240" w:lineRule="auto"/>
      </w:pPr>
    </w:p>
    <w:p w:rsidR="002138F5" w:rsidRDefault="002138F5" w:rsidP="008913EF">
      <w:pPr>
        <w:spacing w:line="240" w:lineRule="auto"/>
      </w:pPr>
      <w:r>
        <w:rPr>
          <w:noProof/>
          <w:lang w:eastAsia="pl-PL"/>
        </w:rPr>
        <mc:AlternateContent>
          <mc:Choice Requires="wps">
            <w:drawing>
              <wp:anchor distT="0" distB="0" distL="114300" distR="114300" simplePos="0" relativeHeight="251661312" behindDoc="0" locked="0" layoutInCell="1" allowOverlap="1" wp14:anchorId="6A33FD55" wp14:editId="678A8988">
                <wp:simplePos x="0" y="0"/>
                <wp:positionH relativeFrom="column">
                  <wp:posOffset>-61595</wp:posOffset>
                </wp:positionH>
                <wp:positionV relativeFrom="paragraph">
                  <wp:posOffset>185376</wp:posOffset>
                </wp:positionV>
                <wp:extent cx="1606550" cy="290195"/>
                <wp:effectExtent l="0" t="0" r="12700" b="14605"/>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90195"/>
                        </a:xfrm>
                        <a:prstGeom prst="rect">
                          <a:avLst/>
                        </a:prstGeom>
                        <a:solidFill>
                          <a:srgbClr val="FFFFFF"/>
                        </a:solidFill>
                        <a:ln w="9525">
                          <a:solidFill>
                            <a:srgbClr val="000000"/>
                          </a:solidFill>
                          <a:miter lim="800000"/>
                          <a:headEnd/>
                          <a:tailEnd/>
                        </a:ln>
                      </wps:spPr>
                      <wps:txbx>
                        <w:txbxContent>
                          <w:p w:rsidR="00D84430" w:rsidRPr="00926DE3" w:rsidRDefault="00D84430" w:rsidP="002138F5">
                            <w:pPr>
                              <w:rPr>
                                <w:szCs w:val="24"/>
                              </w:rPr>
                            </w:pPr>
                            <w:r>
                              <w:rPr>
                                <w:szCs w:val="24"/>
                              </w:rPr>
                              <w:t>ZESPÓŁ AUTORSKI: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33FD55" id="Pole tekstowe 15" o:spid="_x0000_s1029" type="#_x0000_t202" style="position:absolute;left:0;text-align:left;margin-left:-4.85pt;margin-top:14.6pt;width:126.5pt;height:2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">
                <v:textbox>
                  <w:txbxContent>
                    <w:p w:rsidR="00D84430" w:rsidRPr="00926DE3" w:rsidRDefault="00D84430" w:rsidP="002138F5">
                      <w:pPr>
                        <w:rPr>
                          <w:szCs w:val="24"/>
                        </w:rPr>
                      </w:pPr>
                      <w:r>
                        <w:rPr>
                          <w:szCs w:val="24"/>
                        </w:rPr>
                        <w:t>ZESPÓŁ AUTORSKI:</w:t>
                      </w:r>
                    </w:p>
                  </w:txbxContent>
                </v:textbox>
              </v:shape>
            </w:pict>
          </mc:Fallback>
        </mc:AlternateContent>
      </w:r>
    </w:p>
    <w:p w:rsidR="002138F5" w:rsidRPr="00926DE3" w:rsidRDefault="002138F5" w:rsidP="008913EF">
      <w:pPr>
        <w:spacing w:line="240" w:lineRule="auto"/>
      </w:pPr>
    </w:p>
    <w:tbl>
      <w:tblPr>
        <w:tblpPr w:leftFromText="141" w:rightFromText="141" w:vertAnchor="text" w:horzAnchor="margin" w:tblpY="289"/>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958"/>
        <w:gridCol w:w="3555"/>
      </w:tblGrid>
      <w:tr w:rsidR="002138F5" w:rsidRPr="00043891" w:rsidTr="00035377">
        <w:trPr>
          <w:trHeight w:val="578"/>
        </w:trPr>
        <w:tc>
          <w:tcPr>
            <w:tcW w:w="2093" w:type="dxa"/>
            <w:vAlign w:val="bottom"/>
          </w:tcPr>
          <w:p w:rsidR="002138F5" w:rsidRPr="00043891" w:rsidRDefault="002138F5" w:rsidP="008913EF">
            <w:pPr>
              <w:spacing w:line="240" w:lineRule="auto"/>
              <w:rPr>
                <w:rFonts w:cs="Times New Roman"/>
                <w:bCs/>
              </w:rPr>
            </w:pPr>
          </w:p>
          <w:p w:rsidR="002138F5" w:rsidRPr="00043891" w:rsidRDefault="002138F5" w:rsidP="008913EF">
            <w:pPr>
              <w:spacing w:line="240" w:lineRule="auto"/>
              <w:rPr>
                <w:rFonts w:cs="Times New Roman"/>
                <w:bCs/>
              </w:rPr>
            </w:pPr>
            <w:r w:rsidRPr="00043891">
              <w:rPr>
                <w:rFonts w:cs="Times New Roman"/>
                <w:bCs/>
              </w:rPr>
              <w:t>Opracował:</w:t>
            </w:r>
          </w:p>
          <w:p w:rsidR="002138F5" w:rsidRPr="00043891" w:rsidRDefault="002138F5" w:rsidP="008913EF">
            <w:pPr>
              <w:spacing w:line="240" w:lineRule="auto"/>
              <w:rPr>
                <w:rFonts w:cs="Times New Roman"/>
                <w:bCs/>
              </w:rPr>
            </w:pPr>
          </w:p>
        </w:tc>
        <w:tc>
          <w:tcPr>
            <w:tcW w:w="3958" w:type="dxa"/>
            <w:vAlign w:val="center"/>
          </w:tcPr>
          <w:p w:rsidR="00AE67C2" w:rsidRPr="00043891" w:rsidRDefault="002138F5" w:rsidP="008913EF">
            <w:pPr>
              <w:spacing w:line="240" w:lineRule="auto"/>
              <w:rPr>
                <w:rFonts w:cs="Times New Roman"/>
                <w:bCs/>
              </w:rPr>
            </w:pPr>
            <w:r>
              <w:rPr>
                <w:rFonts w:cs="Times New Roman"/>
                <w:bCs/>
              </w:rPr>
              <w:t xml:space="preserve">mgr </w:t>
            </w:r>
            <w:r w:rsidR="00B64F84">
              <w:rPr>
                <w:rFonts w:cs="Times New Roman"/>
                <w:bCs/>
              </w:rPr>
              <w:t>Magdalena Golonka</w:t>
            </w:r>
          </w:p>
        </w:tc>
        <w:tc>
          <w:tcPr>
            <w:tcW w:w="3555" w:type="dxa"/>
            <w:vAlign w:val="center"/>
          </w:tcPr>
          <w:p w:rsidR="002138F5" w:rsidRPr="00043891" w:rsidRDefault="002138F5" w:rsidP="008913EF">
            <w:pPr>
              <w:spacing w:line="240" w:lineRule="auto"/>
              <w:rPr>
                <w:rFonts w:cs="Times New Roman"/>
              </w:rPr>
            </w:pPr>
          </w:p>
        </w:tc>
      </w:tr>
      <w:tr w:rsidR="002138F5" w:rsidRPr="00043891" w:rsidTr="00035377">
        <w:trPr>
          <w:trHeight w:val="550"/>
        </w:trPr>
        <w:tc>
          <w:tcPr>
            <w:tcW w:w="2093" w:type="dxa"/>
            <w:vAlign w:val="bottom"/>
          </w:tcPr>
          <w:p w:rsidR="002138F5" w:rsidRPr="00043891" w:rsidRDefault="002138F5" w:rsidP="008913EF">
            <w:pPr>
              <w:spacing w:line="240" w:lineRule="auto"/>
              <w:rPr>
                <w:rFonts w:cs="Times New Roman"/>
              </w:rPr>
            </w:pPr>
            <w:r w:rsidRPr="00043891">
              <w:rPr>
                <w:rFonts w:cs="Times New Roman"/>
                <w:bCs/>
              </w:rPr>
              <w:t>Data:</w:t>
            </w:r>
          </w:p>
        </w:tc>
        <w:tc>
          <w:tcPr>
            <w:tcW w:w="7513" w:type="dxa"/>
            <w:gridSpan w:val="2"/>
            <w:vAlign w:val="bottom"/>
          </w:tcPr>
          <w:p w:rsidR="002138F5" w:rsidRPr="00043891" w:rsidRDefault="00B64F84" w:rsidP="008913EF">
            <w:pPr>
              <w:spacing w:line="240" w:lineRule="auto"/>
              <w:rPr>
                <w:rFonts w:cs="Times New Roman"/>
              </w:rPr>
            </w:pPr>
            <w:r>
              <w:rPr>
                <w:rFonts w:cs="Times New Roman"/>
                <w:bCs/>
              </w:rPr>
              <w:t>Sierpień</w:t>
            </w:r>
            <w:r w:rsidR="005F3489">
              <w:rPr>
                <w:rFonts w:cs="Times New Roman"/>
                <w:bCs/>
              </w:rPr>
              <w:t xml:space="preserve"> 201</w:t>
            </w:r>
            <w:r>
              <w:rPr>
                <w:rFonts w:cs="Times New Roman"/>
                <w:bCs/>
              </w:rPr>
              <w:t>9</w:t>
            </w:r>
          </w:p>
        </w:tc>
      </w:tr>
    </w:tbl>
    <w:p w:rsidR="006F05B7" w:rsidRDefault="006F05B7" w:rsidP="008913EF">
      <w:pPr>
        <w:tabs>
          <w:tab w:val="left" w:pos="2748"/>
        </w:tabs>
        <w:spacing w:line="240" w:lineRule="auto"/>
        <w:rPr>
          <w:b/>
          <w:bCs/>
          <w:szCs w:val="24"/>
        </w:rPr>
      </w:pPr>
    </w:p>
    <w:p w:rsidR="006F05B7" w:rsidRDefault="006F05B7" w:rsidP="008913EF">
      <w:pPr>
        <w:tabs>
          <w:tab w:val="left" w:pos="2748"/>
        </w:tabs>
        <w:spacing w:line="240" w:lineRule="auto"/>
        <w:rPr>
          <w:b/>
          <w:bCs/>
          <w:szCs w:val="24"/>
        </w:rPr>
      </w:pPr>
    </w:p>
    <w:p w:rsidR="003F3ED6" w:rsidRDefault="003F3ED6" w:rsidP="008913EF">
      <w:pPr>
        <w:tabs>
          <w:tab w:val="left" w:pos="2748"/>
        </w:tabs>
        <w:spacing w:line="240" w:lineRule="auto"/>
        <w:rPr>
          <w:b/>
          <w:bCs/>
          <w:sz w:val="16"/>
          <w:szCs w:val="16"/>
        </w:rPr>
      </w:pPr>
      <w:bookmarkStart w:id="1" w:name="_Hlk27668264"/>
      <w:bookmarkStart w:id="2" w:name="_Hlk27667615"/>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3F3ED6" w:rsidRDefault="003F3ED6" w:rsidP="008913EF">
      <w:pPr>
        <w:tabs>
          <w:tab w:val="left" w:pos="2748"/>
        </w:tabs>
        <w:spacing w:line="240" w:lineRule="auto"/>
        <w:rPr>
          <w:b/>
          <w:bCs/>
          <w:sz w:val="16"/>
          <w:szCs w:val="16"/>
        </w:rPr>
      </w:pPr>
    </w:p>
    <w:p w:rsidR="002138F5" w:rsidRPr="007954E0" w:rsidRDefault="006F05B7" w:rsidP="008913EF">
      <w:pPr>
        <w:tabs>
          <w:tab w:val="left" w:pos="2748"/>
        </w:tabs>
        <w:spacing w:line="240" w:lineRule="auto"/>
      </w:pPr>
      <w:r w:rsidRPr="004612A2">
        <w:rPr>
          <w:b/>
          <w:bCs/>
          <w:sz w:val="16"/>
          <w:szCs w:val="16"/>
        </w:rPr>
        <w:t xml:space="preserve">Zadanie jest współfinansowane przez Unię Europejską ze środków Europejskiego Funduszu Spójności w ramach Programu Operacyjnego Infrastruktura i Środowisko 2014-2020 w ramach projektu „Kompleksowy projekt adaptacji lasów i leśnictwa do zmian klimatu – mała retencja oraz przeciwdziałanie erozji wodnej na terenach nizinnych </w:t>
      </w:r>
      <w:r w:rsidRPr="00EF185F">
        <w:rPr>
          <w:b/>
          <w:bCs/>
          <w:color w:val="FF0000"/>
        </w:rPr>
        <w:t xml:space="preserve"> </w:t>
      </w:r>
      <w:bookmarkEnd w:id="1"/>
      <w:r>
        <w:rPr>
          <w:b/>
          <w:bCs/>
          <w:color w:val="FF0000"/>
        </w:rPr>
        <w:br/>
      </w:r>
      <w:r>
        <w:rPr>
          <w:b/>
          <w:bCs/>
          <w:color w:val="FF0000"/>
        </w:rPr>
        <w:br/>
      </w:r>
      <w:bookmarkEnd w:id="2"/>
      <w:r w:rsidR="007954E0">
        <w:rPr>
          <w:b/>
          <w:bCs/>
          <w:szCs w:val="24"/>
        </w:rPr>
        <w:br w:type="column"/>
      </w:r>
    </w:p>
    <w:sdt>
      <w:sdtPr>
        <w:rPr>
          <w:rFonts w:ascii="Times New Roman" w:eastAsiaTheme="minorHAnsi" w:hAnsi="Times New Roman" w:cstheme="minorBidi"/>
          <w:b w:val="0"/>
          <w:bCs w:val="0"/>
          <w:color w:val="auto"/>
          <w:szCs w:val="22"/>
          <w:lang w:eastAsia="en-US"/>
        </w:rPr>
        <w:id w:val="-327521262"/>
        <w:docPartObj>
          <w:docPartGallery w:val="Table of Contents"/>
          <w:docPartUnique/>
        </w:docPartObj>
      </w:sdtPr>
      <w:sdtEndPr/>
      <w:sdtContent>
        <w:p w:rsidR="007954E0" w:rsidRDefault="007954E0" w:rsidP="00691036">
          <w:pPr>
            <w:pStyle w:val="Nagwekspisutreci"/>
            <w:spacing w:before="0" w:line="240" w:lineRule="auto"/>
            <w:jc w:val="both"/>
            <w:rPr>
              <w:color w:val="auto"/>
            </w:rPr>
          </w:pPr>
          <w:r w:rsidRPr="00AE67C2">
            <w:rPr>
              <w:color w:val="auto"/>
            </w:rPr>
            <w:t>Spis treści</w:t>
          </w:r>
        </w:p>
        <w:p w:rsidR="00D84430" w:rsidRPr="00D84430" w:rsidRDefault="00D84430" w:rsidP="00D84430">
          <w:pPr>
            <w:rPr>
              <w:lang w:eastAsia="pl-PL"/>
            </w:rPr>
          </w:pPr>
        </w:p>
        <w:p w:rsidR="00E85FED" w:rsidRDefault="007954E0">
          <w:pPr>
            <w:pStyle w:val="Spistreci1"/>
            <w:tabs>
              <w:tab w:val="right" w:leader="dot" w:pos="9062"/>
            </w:tabs>
            <w:rPr>
              <w:rFonts w:asciiTheme="minorHAnsi" w:eastAsiaTheme="minorEastAsia" w:hAnsiTheme="minorHAnsi"/>
              <w:noProof/>
              <w:sz w:val="22"/>
              <w:lang w:eastAsia="pl-PL"/>
            </w:rPr>
          </w:pPr>
          <w:r w:rsidRPr="00D84430">
            <w:rPr>
              <w:sz w:val="22"/>
            </w:rPr>
            <w:fldChar w:fldCharType="begin"/>
          </w:r>
          <w:r w:rsidRPr="00D84430">
            <w:rPr>
              <w:sz w:val="22"/>
            </w:rPr>
            <w:instrText xml:space="preserve"> TOC \o "1-3" \h \z \u </w:instrText>
          </w:r>
          <w:r w:rsidRPr="00D84430">
            <w:rPr>
              <w:sz w:val="22"/>
            </w:rPr>
            <w:fldChar w:fldCharType="separate"/>
          </w:r>
          <w:hyperlink w:anchor="_Toc17394803" w:history="1">
            <w:r w:rsidR="00E85FED" w:rsidRPr="007B2D17">
              <w:rPr>
                <w:rStyle w:val="Hipercze"/>
                <w:noProof/>
              </w:rPr>
              <w:t>ST – 00.00 WYMAGANIA OGÓLNE</w:t>
            </w:r>
            <w:r w:rsidR="00E85FED">
              <w:rPr>
                <w:noProof/>
                <w:webHidden/>
              </w:rPr>
              <w:tab/>
            </w:r>
            <w:r w:rsidR="00E85FED">
              <w:rPr>
                <w:noProof/>
                <w:webHidden/>
              </w:rPr>
              <w:fldChar w:fldCharType="begin"/>
            </w:r>
            <w:r w:rsidR="00E85FED">
              <w:rPr>
                <w:noProof/>
                <w:webHidden/>
              </w:rPr>
              <w:instrText xml:space="preserve"> PAGEREF _Toc17394803 \h </w:instrText>
            </w:r>
            <w:r w:rsidR="00E85FED">
              <w:rPr>
                <w:noProof/>
                <w:webHidden/>
              </w:rPr>
            </w:r>
            <w:r w:rsidR="00E85FED">
              <w:rPr>
                <w:noProof/>
                <w:webHidden/>
              </w:rPr>
              <w:fldChar w:fldCharType="separate"/>
            </w:r>
            <w:r w:rsidR="003F3ED6">
              <w:rPr>
                <w:noProof/>
                <w:webHidden/>
              </w:rPr>
              <w:t>3</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04" w:history="1">
            <w:r w:rsidR="00E85FED" w:rsidRPr="007B2D17">
              <w:rPr>
                <w:rStyle w:val="Hipercze"/>
                <w:noProof/>
              </w:rPr>
              <w:t>SST – 01.00 ROBOTY PRZYGOTOWAWCZE</w:t>
            </w:r>
            <w:r w:rsidR="00E85FED">
              <w:rPr>
                <w:noProof/>
                <w:webHidden/>
              </w:rPr>
              <w:tab/>
            </w:r>
            <w:r w:rsidR="00E85FED">
              <w:rPr>
                <w:noProof/>
                <w:webHidden/>
              </w:rPr>
              <w:fldChar w:fldCharType="begin"/>
            </w:r>
            <w:r w:rsidR="00E85FED">
              <w:rPr>
                <w:noProof/>
                <w:webHidden/>
              </w:rPr>
              <w:instrText xml:space="preserve"> PAGEREF _Toc17394804 \h </w:instrText>
            </w:r>
            <w:r w:rsidR="00E85FED">
              <w:rPr>
                <w:noProof/>
                <w:webHidden/>
              </w:rPr>
            </w:r>
            <w:r w:rsidR="00E85FED">
              <w:rPr>
                <w:noProof/>
                <w:webHidden/>
              </w:rPr>
              <w:fldChar w:fldCharType="separate"/>
            </w:r>
            <w:r w:rsidR="003F3ED6">
              <w:rPr>
                <w:noProof/>
                <w:webHidden/>
              </w:rPr>
              <w:t>10</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05" w:history="1">
            <w:r w:rsidR="00E85FED" w:rsidRPr="007B2D17">
              <w:rPr>
                <w:rStyle w:val="Hipercze"/>
                <w:noProof/>
                <w:lang w:eastAsia="pl-PL"/>
              </w:rPr>
              <w:t>SST – 01.01 ROBOTY POMIAROWE</w:t>
            </w:r>
            <w:r w:rsidR="00E85FED">
              <w:rPr>
                <w:noProof/>
                <w:webHidden/>
              </w:rPr>
              <w:tab/>
            </w:r>
            <w:r w:rsidR="00E85FED">
              <w:rPr>
                <w:noProof/>
                <w:webHidden/>
              </w:rPr>
              <w:fldChar w:fldCharType="begin"/>
            </w:r>
            <w:r w:rsidR="00E85FED">
              <w:rPr>
                <w:noProof/>
                <w:webHidden/>
              </w:rPr>
              <w:instrText xml:space="preserve"> PAGEREF _Toc17394805 \h </w:instrText>
            </w:r>
            <w:r w:rsidR="00E85FED">
              <w:rPr>
                <w:noProof/>
                <w:webHidden/>
              </w:rPr>
            </w:r>
            <w:r w:rsidR="00E85FED">
              <w:rPr>
                <w:noProof/>
                <w:webHidden/>
              </w:rPr>
              <w:fldChar w:fldCharType="separate"/>
            </w:r>
            <w:r w:rsidR="003F3ED6">
              <w:rPr>
                <w:noProof/>
                <w:webHidden/>
              </w:rPr>
              <w:t>10</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06" w:history="1">
            <w:r w:rsidR="00E85FED" w:rsidRPr="007B2D17">
              <w:rPr>
                <w:rStyle w:val="Hipercze"/>
                <w:noProof/>
                <w:lang w:eastAsia="pl-PL"/>
              </w:rPr>
              <w:t>SST – 01.02 ROBOTY ROZBIÓRKOWE</w:t>
            </w:r>
            <w:r w:rsidR="00E85FED">
              <w:rPr>
                <w:noProof/>
                <w:webHidden/>
              </w:rPr>
              <w:tab/>
            </w:r>
            <w:r w:rsidR="00E85FED">
              <w:rPr>
                <w:noProof/>
                <w:webHidden/>
              </w:rPr>
              <w:fldChar w:fldCharType="begin"/>
            </w:r>
            <w:r w:rsidR="00E85FED">
              <w:rPr>
                <w:noProof/>
                <w:webHidden/>
              </w:rPr>
              <w:instrText xml:space="preserve"> PAGEREF _Toc17394806 \h </w:instrText>
            </w:r>
            <w:r w:rsidR="00E85FED">
              <w:rPr>
                <w:noProof/>
                <w:webHidden/>
              </w:rPr>
            </w:r>
            <w:r w:rsidR="00E85FED">
              <w:rPr>
                <w:noProof/>
                <w:webHidden/>
              </w:rPr>
              <w:fldChar w:fldCharType="separate"/>
            </w:r>
            <w:r w:rsidR="003F3ED6">
              <w:rPr>
                <w:noProof/>
                <w:webHidden/>
              </w:rPr>
              <w:t>13</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07" w:history="1">
            <w:r w:rsidR="00E85FED" w:rsidRPr="007B2D17">
              <w:rPr>
                <w:rStyle w:val="Hipercze"/>
                <w:noProof/>
                <w:lang w:eastAsia="pl-PL"/>
              </w:rPr>
              <w:t>SST – 01.03 PRACE PORZĄDKOWE</w:t>
            </w:r>
            <w:r w:rsidR="00E85FED">
              <w:rPr>
                <w:noProof/>
                <w:webHidden/>
              </w:rPr>
              <w:tab/>
            </w:r>
            <w:r w:rsidR="00E85FED">
              <w:rPr>
                <w:noProof/>
                <w:webHidden/>
              </w:rPr>
              <w:fldChar w:fldCharType="begin"/>
            </w:r>
            <w:r w:rsidR="00E85FED">
              <w:rPr>
                <w:noProof/>
                <w:webHidden/>
              </w:rPr>
              <w:instrText xml:space="preserve"> PAGEREF _Toc17394807 \h </w:instrText>
            </w:r>
            <w:r w:rsidR="00E85FED">
              <w:rPr>
                <w:noProof/>
                <w:webHidden/>
              </w:rPr>
            </w:r>
            <w:r w:rsidR="00E85FED">
              <w:rPr>
                <w:noProof/>
                <w:webHidden/>
              </w:rPr>
              <w:fldChar w:fldCharType="separate"/>
            </w:r>
            <w:r w:rsidR="003F3ED6">
              <w:rPr>
                <w:noProof/>
                <w:webHidden/>
              </w:rPr>
              <w:t>16</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08" w:history="1">
            <w:r w:rsidR="00E85FED" w:rsidRPr="007B2D17">
              <w:rPr>
                <w:rStyle w:val="Hipercze"/>
                <w:noProof/>
              </w:rPr>
              <w:t>SST – 02.00 ROBOTY ZIEMNE</w:t>
            </w:r>
            <w:r w:rsidR="00E85FED">
              <w:rPr>
                <w:noProof/>
                <w:webHidden/>
              </w:rPr>
              <w:tab/>
            </w:r>
            <w:r w:rsidR="00E85FED">
              <w:rPr>
                <w:noProof/>
                <w:webHidden/>
              </w:rPr>
              <w:fldChar w:fldCharType="begin"/>
            </w:r>
            <w:r w:rsidR="00E85FED">
              <w:rPr>
                <w:noProof/>
                <w:webHidden/>
              </w:rPr>
              <w:instrText xml:space="preserve"> PAGEREF _Toc17394808 \h </w:instrText>
            </w:r>
            <w:r w:rsidR="00E85FED">
              <w:rPr>
                <w:noProof/>
                <w:webHidden/>
              </w:rPr>
            </w:r>
            <w:r w:rsidR="00E85FED">
              <w:rPr>
                <w:noProof/>
                <w:webHidden/>
              </w:rPr>
              <w:fldChar w:fldCharType="separate"/>
            </w:r>
            <w:r w:rsidR="003F3ED6">
              <w:rPr>
                <w:noProof/>
                <w:webHidden/>
              </w:rPr>
              <w:t>18</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09" w:history="1">
            <w:r w:rsidR="00E85FED" w:rsidRPr="007B2D17">
              <w:rPr>
                <w:rStyle w:val="Hipercze"/>
                <w:noProof/>
                <w:lang w:eastAsia="pl-PL"/>
              </w:rPr>
              <w:t>SST – 02.01 WYKONANIE WYKOPÓW</w:t>
            </w:r>
            <w:r w:rsidR="00E85FED">
              <w:rPr>
                <w:noProof/>
                <w:webHidden/>
              </w:rPr>
              <w:tab/>
            </w:r>
            <w:r w:rsidR="00E85FED">
              <w:rPr>
                <w:noProof/>
                <w:webHidden/>
              </w:rPr>
              <w:fldChar w:fldCharType="begin"/>
            </w:r>
            <w:r w:rsidR="00E85FED">
              <w:rPr>
                <w:noProof/>
                <w:webHidden/>
              </w:rPr>
              <w:instrText xml:space="preserve"> PAGEREF _Toc17394809 \h </w:instrText>
            </w:r>
            <w:r w:rsidR="00E85FED">
              <w:rPr>
                <w:noProof/>
                <w:webHidden/>
              </w:rPr>
            </w:r>
            <w:r w:rsidR="00E85FED">
              <w:rPr>
                <w:noProof/>
                <w:webHidden/>
              </w:rPr>
              <w:fldChar w:fldCharType="separate"/>
            </w:r>
            <w:r w:rsidR="003F3ED6">
              <w:rPr>
                <w:noProof/>
                <w:webHidden/>
              </w:rPr>
              <w:t>18</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0" w:history="1">
            <w:r w:rsidR="00E85FED" w:rsidRPr="007B2D17">
              <w:rPr>
                <w:rStyle w:val="Hipercze"/>
                <w:noProof/>
              </w:rPr>
              <w:t>SST – 02.02 WYKONANIE NASYPÓW STAŁYCH</w:t>
            </w:r>
            <w:r w:rsidR="00E85FED">
              <w:rPr>
                <w:noProof/>
                <w:webHidden/>
              </w:rPr>
              <w:tab/>
            </w:r>
            <w:r w:rsidR="00E85FED">
              <w:rPr>
                <w:noProof/>
                <w:webHidden/>
              </w:rPr>
              <w:fldChar w:fldCharType="begin"/>
            </w:r>
            <w:r w:rsidR="00E85FED">
              <w:rPr>
                <w:noProof/>
                <w:webHidden/>
              </w:rPr>
              <w:instrText xml:space="preserve"> PAGEREF _Toc17394810 \h </w:instrText>
            </w:r>
            <w:r w:rsidR="00E85FED">
              <w:rPr>
                <w:noProof/>
                <w:webHidden/>
              </w:rPr>
            </w:r>
            <w:r w:rsidR="00E85FED">
              <w:rPr>
                <w:noProof/>
                <w:webHidden/>
              </w:rPr>
              <w:fldChar w:fldCharType="separate"/>
            </w:r>
            <w:r w:rsidR="003F3ED6">
              <w:rPr>
                <w:noProof/>
                <w:webHidden/>
              </w:rPr>
              <w:t>21</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1" w:history="1">
            <w:r w:rsidR="00E85FED" w:rsidRPr="007B2D17">
              <w:rPr>
                <w:rStyle w:val="Hipercze"/>
                <w:noProof/>
                <w:lang w:eastAsia="pl-PL"/>
              </w:rPr>
              <w:t>S</w:t>
            </w:r>
            <w:r w:rsidR="00E85FED" w:rsidRPr="007B2D17">
              <w:rPr>
                <w:rStyle w:val="Hipercze"/>
                <w:noProof/>
              </w:rPr>
              <w:t>ST – 02.03 WYKONANIE WARSTWY WYRÓWNAWCZEJ Z POSPÓŁKI</w:t>
            </w:r>
            <w:r w:rsidR="00E85FED">
              <w:rPr>
                <w:noProof/>
                <w:webHidden/>
              </w:rPr>
              <w:tab/>
            </w:r>
            <w:r w:rsidR="00E85FED">
              <w:rPr>
                <w:noProof/>
                <w:webHidden/>
              </w:rPr>
              <w:fldChar w:fldCharType="begin"/>
            </w:r>
            <w:r w:rsidR="00E85FED">
              <w:rPr>
                <w:noProof/>
                <w:webHidden/>
              </w:rPr>
              <w:instrText xml:space="preserve"> PAGEREF _Toc17394811 \h </w:instrText>
            </w:r>
            <w:r w:rsidR="00E85FED">
              <w:rPr>
                <w:noProof/>
                <w:webHidden/>
              </w:rPr>
            </w:r>
            <w:r w:rsidR="00E85FED">
              <w:rPr>
                <w:noProof/>
                <w:webHidden/>
              </w:rPr>
              <w:fldChar w:fldCharType="separate"/>
            </w:r>
            <w:r w:rsidR="003F3ED6">
              <w:rPr>
                <w:noProof/>
                <w:webHidden/>
              </w:rPr>
              <w:t>25</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2" w:history="1">
            <w:r w:rsidR="00E85FED" w:rsidRPr="007B2D17">
              <w:rPr>
                <w:rStyle w:val="Hipercze"/>
                <w:noProof/>
                <w:lang w:eastAsia="pl-PL"/>
              </w:rPr>
              <w:t>S</w:t>
            </w:r>
            <w:r w:rsidR="00E85FED" w:rsidRPr="007B2D17">
              <w:rPr>
                <w:rStyle w:val="Hipercze"/>
                <w:noProof/>
              </w:rPr>
              <w:t>ST – 02.04 WYKONANIE PODSYPKI CEMENTOWO-PIASKOWEJ</w:t>
            </w:r>
            <w:r w:rsidR="00E85FED">
              <w:rPr>
                <w:noProof/>
                <w:webHidden/>
              </w:rPr>
              <w:tab/>
            </w:r>
            <w:r w:rsidR="00E85FED">
              <w:rPr>
                <w:noProof/>
                <w:webHidden/>
              </w:rPr>
              <w:fldChar w:fldCharType="begin"/>
            </w:r>
            <w:r w:rsidR="00E85FED">
              <w:rPr>
                <w:noProof/>
                <w:webHidden/>
              </w:rPr>
              <w:instrText xml:space="preserve"> PAGEREF _Toc17394812 \h </w:instrText>
            </w:r>
            <w:r w:rsidR="00E85FED">
              <w:rPr>
                <w:noProof/>
                <w:webHidden/>
              </w:rPr>
            </w:r>
            <w:r w:rsidR="00E85FED">
              <w:rPr>
                <w:noProof/>
                <w:webHidden/>
              </w:rPr>
              <w:fldChar w:fldCharType="separate"/>
            </w:r>
            <w:r w:rsidR="003F3ED6">
              <w:rPr>
                <w:noProof/>
                <w:webHidden/>
              </w:rPr>
              <w:t>28</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13" w:history="1">
            <w:r w:rsidR="00E85FED" w:rsidRPr="007B2D17">
              <w:rPr>
                <w:rStyle w:val="Hipercze"/>
                <w:noProof/>
              </w:rPr>
              <w:t>SST – 03.00 USZCZELNIENIA</w:t>
            </w:r>
            <w:r w:rsidR="00E85FED">
              <w:rPr>
                <w:noProof/>
                <w:webHidden/>
              </w:rPr>
              <w:tab/>
            </w:r>
            <w:r w:rsidR="00E85FED">
              <w:rPr>
                <w:noProof/>
                <w:webHidden/>
              </w:rPr>
              <w:fldChar w:fldCharType="begin"/>
            </w:r>
            <w:r w:rsidR="00E85FED">
              <w:rPr>
                <w:noProof/>
                <w:webHidden/>
              </w:rPr>
              <w:instrText xml:space="preserve"> PAGEREF _Toc17394813 \h </w:instrText>
            </w:r>
            <w:r w:rsidR="00E85FED">
              <w:rPr>
                <w:noProof/>
                <w:webHidden/>
              </w:rPr>
            </w:r>
            <w:r w:rsidR="00E85FED">
              <w:rPr>
                <w:noProof/>
                <w:webHidden/>
              </w:rPr>
              <w:fldChar w:fldCharType="separate"/>
            </w:r>
            <w:r w:rsidR="003F3ED6">
              <w:rPr>
                <w:noProof/>
                <w:webHidden/>
              </w:rPr>
              <w:t>32</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4" w:history="1">
            <w:r w:rsidR="00E85FED" w:rsidRPr="007B2D17">
              <w:rPr>
                <w:rStyle w:val="Hipercze"/>
                <w:noProof/>
                <w:lang w:eastAsia="pl-PL"/>
              </w:rPr>
              <w:t>SST – 03.01 WYKONANIE ŚCIANKI SZCZELNEJ DREWNIANEJ</w:t>
            </w:r>
            <w:r w:rsidR="00E85FED">
              <w:rPr>
                <w:noProof/>
                <w:webHidden/>
              </w:rPr>
              <w:tab/>
            </w:r>
            <w:r w:rsidR="00E85FED">
              <w:rPr>
                <w:noProof/>
                <w:webHidden/>
              </w:rPr>
              <w:fldChar w:fldCharType="begin"/>
            </w:r>
            <w:r w:rsidR="00E85FED">
              <w:rPr>
                <w:noProof/>
                <w:webHidden/>
              </w:rPr>
              <w:instrText xml:space="preserve"> PAGEREF _Toc17394814 \h </w:instrText>
            </w:r>
            <w:r w:rsidR="00E85FED">
              <w:rPr>
                <w:noProof/>
                <w:webHidden/>
              </w:rPr>
            </w:r>
            <w:r w:rsidR="00E85FED">
              <w:rPr>
                <w:noProof/>
                <w:webHidden/>
              </w:rPr>
              <w:fldChar w:fldCharType="separate"/>
            </w:r>
            <w:r w:rsidR="003F3ED6">
              <w:rPr>
                <w:noProof/>
                <w:webHidden/>
              </w:rPr>
              <w:t>32</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5" w:history="1">
            <w:r w:rsidR="00E85FED" w:rsidRPr="007B2D17">
              <w:rPr>
                <w:rStyle w:val="Hipercze"/>
                <w:noProof/>
              </w:rPr>
              <w:t>S</w:t>
            </w:r>
            <w:r w:rsidR="00E85FED" w:rsidRPr="007B2D17">
              <w:rPr>
                <w:rStyle w:val="Hipercze"/>
                <w:noProof/>
                <w:lang w:eastAsia="pl-PL"/>
              </w:rPr>
              <w:t>ST – 03.02 GEOMEMBRANA</w:t>
            </w:r>
            <w:r w:rsidR="00E85FED">
              <w:rPr>
                <w:noProof/>
                <w:webHidden/>
              </w:rPr>
              <w:tab/>
            </w:r>
            <w:r w:rsidR="00E85FED">
              <w:rPr>
                <w:noProof/>
                <w:webHidden/>
              </w:rPr>
              <w:fldChar w:fldCharType="begin"/>
            </w:r>
            <w:r w:rsidR="00E85FED">
              <w:rPr>
                <w:noProof/>
                <w:webHidden/>
              </w:rPr>
              <w:instrText xml:space="preserve"> PAGEREF _Toc17394815 \h </w:instrText>
            </w:r>
            <w:r w:rsidR="00E85FED">
              <w:rPr>
                <w:noProof/>
                <w:webHidden/>
              </w:rPr>
            </w:r>
            <w:r w:rsidR="00E85FED">
              <w:rPr>
                <w:noProof/>
                <w:webHidden/>
              </w:rPr>
              <w:fldChar w:fldCharType="separate"/>
            </w:r>
            <w:r w:rsidR="003F3ED6">
              <w:rPr>
                <w:noProof/>
                <w:webHidden/>
              </w:rPr>
              <w:t>34</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16" w:history="1">
            <w:r w:rsidR="00E85FED" w:rsidRPr="007B2D17">
              <w:rPr>
                <w:rStyle w:val="Hipercze"/>
                <w:noProof/>
              </w:rPr>
              <w:t>SST – 04.00 ROBOTY BETONOWE I ŻELBETOWE</w:t>
            </w:r>
            <w:r w:rsidR="00E85FED">
              <w:rPr>
                <w:noProof/>
                <w:webHidden/>
              </w:rPr>
              <w:tab/>
            </w:r>
            <w:r w:rsidR="00E85FED">
              <w:rPr>
                <w:noProof/>
                <w:webHidden/>
              </w:rPr>
              <w:fldChar w:fldCharType="begin"/>
            </w:r>
            <w:r w:rsidR="00E85FED">
              <w:rPr>
                <w:noProof/>
                <w:webHidden/>
              </w:rPr>
              <w:instrText xml:space="preserve"> PAGEREF _Toc17394816 \h </w:instrText>
            </w:r>
            <w:r w:rsidR="00E85FED">
              <w:rPr>
                <w:noProof/>
                <w:webHidden/>
              </w:rPr>
            </w:r>
            <w:r w:rsidR="00E85FED">
              <w:rPr>
                <w:noProof/>
                <w:webHidden/>
              </w:rPr>
              <w:fldChar w:fldCharType="separate"/>
            </w:r>
            <w:r w:rsidR="003F3ED6">
              <w:rPr>
                <w:noProof/>
                <w:webHidden/>
              </w:rPr>
              <w:t>39</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7" w:history="1">
            <w:r w:rsidR="00E85FED" w:rsidRPr="007B2D17">
              <w:rPr>
                <w:rStyle w:val="Hipercze"/>
                <w:noProof/>
                <w:lang w:eastAsia="pl-PL"/>
              </w:rPr>
              <w:t>SST – 04.01 WYKONANIE FUNDAMENTU MOSTKA DREWNIANEGO</w:t>
            </w:r>
            <w:r w:rsidR="00E85FED">
              <w:rPr>
                <w:noProof/>
                <w:webHidden/>
              </w:rPr>
              <w:tab/>
            </w:r>
            <w:r w:rsidR="00E85FED">
              <w:rPr>
                <w:noProof/>
                <w:webHidden/>
              </w:rPr>
              <w:fldChar w:fldCharType="begin"/>
            </w:r>
            <w:r w:rsidR="00E85FED">
              <w:rPr>
                <w:noProof/>
                <w:webHidden/>
              </w:rPr>
              <w:instrText xml:space="preserve"> PAGEREF _Toc17394817 \h </w:instrText>
            </w:r>
            <w:r w:rsidR="00E85FED">
              <w:rPr>
                <w:noProof/>
                <w:webHidden/>
              </w:rPr>
            </w:r>
            <w:r w:rsidR="00E85FED">
              <w:rPr>
                <w:noProof/>
                <w:webHidden/>
              </w:rPr>
              <w:fldChar w:fldCharType="separate"/>
            </w:r>
            <w:r w:rsidR="003F3ED6">
              <w:rPr>
                <w:noProof/>
                <w:webHidden/>
              </w:rPr>
              <w:t>39</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18" w:history="1">
            <w:r w:rsidR="00E85FED" w:rsidRPr="007B2D17">
              <w:rPr>
                <w:rStyle w:val="Hipercze"/>
                <w:noProof/>
              </w:rPr>
              <w:t>SST – 05.00 ROBOTY UMOCNIENIOWE</w:t>
            </w:r>
            <w:r w:rsidR="00E85FED">
              <w:rPr>
                <w:noProof/>
                <w:webHidden/>
              </w:rPr>
              <w:tab/>
            </w:r>
            <w:r w:rsidR="00E85FED">
              <w:rPr>
                <w:noProof/>
                <w:webHidden/>
              </w:rPr>
              <w:fldChar w:fldCharType="begin"/>
            </w:r>
            <w:r w:rsidR="00E85FED">
              <w:rPr>
                <w:noProof/>
                <w:webHidden/>
              </w:rPr>
              <w:instrText xml:space="preserve"> PAGEREF _Toc17394818 \h </w:instrText>
            </w:r>
            <w:r w:rsidR="00E85FED">
              <w:rPr>
                <w:noProof/>
                <w:webHidden/>
              </w:rPr>
            </w:r>
            <w:r w:rsidR="00E85FED">
              <w:rPr>
                <w:noProof/>
                <w:webHidden/>
              </w:rPr>
              <w:fldChar w:fldCharType="separate"/>
            </w:r>
            <w:r w:rsidR="003F3ED6">
              <w:rPr>
                <w:noProof/>
                <w:webHidden/>
              </w:rPr>
              <w:t>48</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19" w:history="1">
            <w:r w:rsidR="00E85FED" w:rsidRPr="007B2D17">
              <w:rPr>
                <w:rStyle w:val="Hipercze"/>
                <w:noProof/>
                <w:lang w:eastAsia="pl-PL"/>
              </w:rPr>
              <w:t>SST – 05.01 UBEZPIECZENIA SIATKOWO-KAMIENNE</w:t>
            </w:r>
            <w:r w:rsidR="00E85FED">
              <w:rPr>
                <w:noProof/>
                <w:webHidden/>
              </w:rPr>
              <w:tab/>
            </w:r>
            <w:r w:rsidR="00E85FED">
              <w:rPr>
                <w:noProof/>
                <w:webHidden/>
              </w:rPr>
              <w:fldChar w:fldCharType="begin"/>
            </w:r>
            <w:r w:rsidR="00E85FED">
              <w:rPr>
                <w:noProof/>
                <w:webHidden/>
              </w:rPr>
              <w:instrText xml:space="preserve"> PAGEREF _Toc17394819 \h </w:instrText>
            </w:r>
            <w:r w:rsidR="00E85FED">
              <w:rPr>
                <w:noProof/>
                <w:webHidden/>
              </w:rPr>
            </w:r>
            <w:r w:rsidR="00E85FED">
              <w:rPr>
                <w:noProof/>
                <w:webHidden/>
              </w:rPr>
              <w:fldChar w:fldCharType="separate"/>
            </w:r>
            <w:r w:rsidR="003F3ED6">
              <w:rPr>
                <w:noProof/>
                <w:webHidden/>
              </w:rPr>
              <w:t>48</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0" w:history="1">
            <w:r w:rsidR="00E85FED" w:rsidRPr="007B2D17">
              <w:rPr>
                <w:rStyle w:val="Hipercze"/>
                <w:noProof/>
                <w:lang w:eastAsia="pl-PL"/>
              </w:rPr>
              <w:t>SST – 05.02 NARZUT KAMIENNY</w:t>
            </w:r>
            <w:r w:rsidR="00E85FED">
              <w:rPr>
                <w:noProof/>
                <w:webHidden/>
              </w:rPr>
              <w:tab/>
            </w:r>
            <w:r w:rsidR="00E85FED">
              <w:rPr>
                <w:noProof/>
                <w:webHidden/>
              </w:rPr>
              <w:fldChar w:fldCharType="begin"/>
            </w:r>
            <w:r w:rsidR="00E85FED">
              <w:rPr>
                <w:noProof/>
                <w:webHidden/>
              </w:rPr>
              <w:instrText xml:space="preserve"> PAGEREF _Toc17394820 \h </w:instrText>
            </w:r>
            <w:r w:rsidR="00E85FED">
              <w:rPr>
                <w:noProof/>
                <w:webHidden/>
              </w:rPr>
            </w:r>
            <w:r w:rsidR="00E85FED">
              <w:rPr>
                <w:noProof/>
                <w:webHidden/>
              </w:rPr>
              <w:fldChar w:fldCharType="separate"/>
            </w:r>
            <w:r w:rsidR="003F3ED6">
              <w:rPr>
                <w:noProof/>
                <w:webHidden/>
              </w:rPr>
              <w:t>50</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1" w:history="1">
            <w:r w:rsidR="00E85FED" w:rsidRPr="007B2D17">
              <w:rPr>
                <w:rStyle w:val="Hipercze"/>
                <w:noProof/>
                <w:lang w:eastAsia="pl-PL"/>
              </w:rPr>
              <w:t>SST – 05.03 NARZUT KAMIENNY PRZELANY BETONEM</w:t>
            </w:r>
            <w:r w:rsidR="00E85FED">
              <w:rPr>
                <w:noProof/>
                <w:webHidden/>
              </w:rPr>
              <w:tab/>
            </w:r>
            <w:r w:rsidR="00E85FED">
              <w:rPr>
                <w:noProof/>
                <w:webHidden/>
              </w:rPr>
              <w:fldChar w:fldCharType="begin"/>
            </w:r>
            <w:r w:rsidR="00E85FED">
              <w:rPr>
                <w:noProof/>
                <w:webHidden/>
              </w:rPr>
              <w:instrText xml:space="preserve"> PAGEREF _Toc17394821 \h </w:instrText>
            </w:r>
            <w:r w:rsidR="00E85FED">
              <w:rPr>
                <w:noProof/>
                <w:webHidden/>
              </w:rPr>
            </w:r>
            <w:r w:rsidR="00E85FED">
              <w:rPr>
                <w:noProof/>
                <w:webHidden/>
              </w:rPr>
              <w:fldChar w:fldCharType="separate"/>
            </w:r>
            <w:r w:rsidR="003F3ED6">
              <w:rPr>
                <w:noProof/>
                <w:webHidden/>
              </w:rPr>
              <w:t>53</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2" w:history="1">
            <w:r w:rsidR="00E85FED" w:rsidRPr="007B2D17">
              <w:rPr>
                <w:rStyle w:val="Hipercze"/>
                <w:noProof/>
              </w:rPr>
              <w:t>SST – 05.04 UMOCNIENIE KISZKĄ FASZYNOWĄ</w:t>
            </w:r>
            <w:r w:rsidR="00E85FED">
              <w:rPr>
                <w:noProof/>
                <w:webHidden/>
              </w:rPr>
              <w:tab/>
            </w:r>
            <w:r w:rsidR="00E85FED">
              <w:rPr>
                <w:noProof/>
                <w:webHidden/>
              </w:rPr>
              <w:fldChar w:fldCharType="begin"/>
            </w:r>
            <w:r w:rsidR="00E85FED">
              <w:rPr>
                <w:noProof/>
                <w:webHidden/>
              </w:rPr>
              <w:instrText xml:space="preserve"> PAGEREF _Toc17394822 \h </w:instrText>
            </w:r>
            <w:r w:rsidR="00E85FED">
              <w:rPr>
                <w:noProof/>
                <w:webHidden/>
              </w:rPr>
            </w:r>
            <w:r w:rsidR="00E85FED">
              <w:rPr>
                <w:noProof/>
                <w:webHidden/>
              </w:rPr>
              <w:fldChar w:fldCharType="separate"/>
            </w:r>
            <w:r w:rsidR="003F3ED6">
              <w:rPr>
                <w:noProof/>
                <w:webHidden/>
              </w:rPr>
              <w:t>56</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3" w:history="1">
            <w:r w:rsidR="00E85FED" w:rsidRPr="007B2D17">
              <w:rPr>
                <w:rStyle w:val="Hipercze"/>
                <w:noProof/>
              </w:rPr>
              <w:t>SST – 05.05 PALISADA Z KOŁKÓW DREWNIANYCH</w:t>
            </w:r>
            <w:r w:rsidR="00E85FED">
              <w:rPr>
                <w:noProof/>
                <w:webHidden/>
              </w:rPr>
              <w:tab/>
            </w:r>
            <w:r w:rsidR="00E85FED">
              <w:rPr>
                <w:noProof/>
                <w:webHidden/>
              </w:rPr>
              <w:fldChar w:fldCharType="begin"/>
            </w:r>
            <w:r w:rsidR="00E85FED">
              <w:rPr>
                <w:noProof/>
                <w:webHidden/>
              </w:rPr>
              <w:instrText xml:space="preserve"> PAGEREF _Toc17394823 \h </w:instrText>
            </w:r>
            <w:r w:rsidR="00E85FED">
              <w:rPr>
                <w:noProof/>
                <w:webHidden/>
              </w:rPr>
            </w:r>
            <w:r w:rsidR="00E85FED">
              <w:rPr>
                <w:noProof/>
                <w:webHidden/>
              </w:rPr>
              <w:fldChar w:fldCharType="separate"/>
            </w:r>
            <w:r w:rsidR="003F3ED6">
              <w:rPr>
                <w:noProof/>
                <w:webHidden/>
              </w:rPr>
              <w:t>59</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4" w:history="1">
            <w:r w:rsidR="00E85FED" w:rsidRPr="007B2D17">
              <w:rPr>
                <w:rStyle w:val="Hipercze"/>
                <w:noProof/>
                <w:lang w:eastAsia="pl-PL"/>
              </w:rPr>
              <w:t>SST – 05.06 MONTAŻ SIATKI STALOWEJ PRZECIW GRYZONIOM</w:t>
            </w:r>
            <w:r w:rsidR="00E85FED">
              <w:rPr>
                <w:noProof/>
                <w:webHidden/>
              </w:rPr>
              <w:tab/>
            </w:r>
            <w:r w:rsidR="00E85FED">
              <w:rPr>
                <w:noProof/>
                <w:webHidden/>
              </w:rPr>
              <w:fldChar w:fldCharType="begin"/>
            </w:r>
            <w:r w:rsidR="00E85FED">
              <w:rPr>
                <w:noProof/>
                <w:webHidden/>
              </w:rPr>
              <w:instrText xml:space="preserve"> PAGEREF _Toc17394824 \h </w:instrText>
            </w:r>
            <w:r w:rsidR="00E85FED">
              <w:rPr>
                <w:noProof/>
                <w:webHidden/>
              </w:rPr>
            </w:r>
            <w:r w:rsidR="00E85FED">
              <w:rPr>
                <w:noProof/>
                <w:webHidden/>
              </w:rPr>
              <w:fldChar w:fldCharType="separate"/>
            </w:r>
            <w:r w:rsidR="003F3ED6">
              <w:rPr>
                <w:noProof/>
                <w:webHidden/>
              </w:rPr>
              <w:t>61</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5" w:history="1">
            <w:r w:rsidR="00E85FED" w:rsidRPr="007B2D17">
              <w:rPr>
                <w:rStyle w:val="Hipercze"/>
                <w:noProof/>
              </w:rPr>
              <w:t>SST – 05.07 GEOWŁÓKNINA</w:t>
            </w:r>
            <w:r w:rsidR="00E85FED">
              <w:rPr>
                <w:noProof/>
                <w:webHidden/>
              </w:rPr>
              <w:tab/>
            </w:r>
            <w:r w:rsidR="00E85FED">
              <w:rPr>
                <w:noProof/>
                <w:webHidden/>
              </w:rPr>
              <w:fldChar w:fldCharType="begin"/>
            </w:r>
            <w:r w:rsidR="00E85FED">
              <w:rPr>
                <w:noProof/>
                <w:webHidden/>
              </w:rPr>
              <w:instrText xml:space="preserve"> PAGEREF _Toc17394825 \h </w:instrText>
            </w:r>
            <w:r w:rsidR="00E85FED">
              <w:rPr>
                <w:noProof/>
                <w:webHidden/>
              </w:rPr>
            </w:r>
            <w:r w:rsidR="00E85FED">
              <w:rPr>
                <w:noProof/>
                <w:webHidden/>
              </w:rPr>
              <w:fldChar w:fldCharType="separate"/>
            </w:r>
            <w:r w:rsidR="003F3ED6">
              <w:rPr>
                <w:noProof/>
                <w:webHidden/>
              </w:rPr>
              <w:t>63</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26" w:history="1">
            <w:r w:rsidR="00E85FED" w:rsidRPr="007B2D17">
              <w:rPr>
                <w:rStyle w:val="Hipercze"/>
                <w:noProof/>
              </w:rPr>
              <w:t>SST – 06.00 ROBOTY WYKOŃCZENIOWE</w:t>
            </w:r>
            <w:r w:rsidR="00E85FED">
              <w:rPr>
                <w:noProof/>
                <w:webHidden/>
              </w:rPr>
              <w:tab/>
            </w:r>
            <w:r w:rsidR="00E85FED">
              <w:rPr>
                <w:noProof/>
                <w:webHidden/>
              </w:rPr>
              <w:fldChar w:fldCharType="begin"/>
            </w:r>
            <w:r w:rsidR="00E85FED">
              <w:rPr>
                <w:noProof/>
                <w:webHidden/>
              </w:rPr>
              <w:instrText xml:space="preserve"> PAGEREF _Toc17394826 \h </w:instrText>
            </w:r>
            <w:r w:rsidR="00E85FED">
              <w:rPr>
                <w:noProof/>
                <w:webHidden/>
              </w:rPr>
            </w:r>
            <w:r w:rsidR="00E85FED">
              <w:rPr>
                <w:noProof/>
                <w:webHidden/>
              </w:rPr>
              <w:fldChar w:fldCharType="separate"/>
            </w:r>
            <w:r w:rsidR="003F3ED6">
              <w:rPr>
                <w:noProof/>
                <w:webHidden/>
              </w:rPr>
              <w:t>67</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7" w:history="1">
            <w:r w:rsidR="00E85FED" w:rsidRPr="007B2D17">
              <w:rPr>
                <w:rStyle w:val="Hipercze"/>
                <w:noProof/>
                <w:lang w:eastAsia="pl-PL"/>
              </w:rPr>
              <w:t>SST – 06.0</w:t>
            </w:r>
            <w:r w:rsidR="00E85FED" w:rsidRPr="007B2D17">
              <w:rPr>
                <w:rStyle w:val="Hipercze"/>
                <w:noProof/>
              </w:rPr>
              <w:t>1</w:t>
            </w:r>
            <w:r w:rsidR="00E85FED" w:rsidRPr="007B2D17">
              <w:rPr>
                <w:rStyle w:val="Hipercze"/>
                <w:noProof/>
                <w:lang w:eastAsia="pl-PL"/>
              </w:rPr>
              <w:t xml:space="preserve"> </w:t>
            </w:r>
            <w:r w:rsidR="00E85FED" w:rsidRPr="007B2D17">
              <w:rPr>
                <w:rStyle w:val="Hipercze"/>
                <w:noProof/>
              </w:rPr>
              <w:t>HUMUSOWANIE, OBSIEW MIESZANKĄ TRAW</w:t>
            </w:r>
            <w:r w:rsidR="00E85FED">
              <w:rPr>
                <w:noProof/>
                <w:webHidden/>
              </w:rPr>
              <w:tab/>
            </w:r>
            <w:r w:rsidR="00E85FED">
              <w:rPr>
                <w:noProof/>
                <w:webHidden/>
              </w:rPr>
              <w:fldChar w:fldCharType="begin"/>
            </w:r>
            <w:r w:rsidR="00E85FED">
              <w:rPr>
                <w:noProof/>
                <w:webHidden/>
              </w:rPr>
              <w:instrText xml:space="preserve"> PAGEREF _Toc17394827 \h </w:instrText>
            </w:r>
            <w:r w:rsidR="00E85FED">
              <w:rPr>
                <w:noProof/>
                <w:webHidden/>
              </w:rPr>
            </w:r>
            <w:r w:rsidR="00E85FED">
              <w:rPr>
                <w:noProof/>
                <w:webHidden/>
              </w:rPr>
              <w:fldChar w:fldCharType="separate"/>
            </w:r>
            <w:r w:rsidR="003F3ED6">
              <w:rPr>
                <w:noProof/>
                <w:webHidden/>
              </w:rPr>
              <w:t>67</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28" w:history="1">
            <w:r w:rsidR="00E85FED" w:rsidRPr="007B2D17">
              <w:rPr>
                <w:rStyle w:val="Hipercze"/>
                <w:noProof/>
                <w:lang w:eastAsia="pl-PL"/>
              </w:rPr>
              <w:t>SST – 06.0</w:t>
            </w:r>
            <w:r w:rsidR="00E85FED" w:rsidRPr="007B2D17">
              <w:rPr>
                <w:rStyle w:val="Hipercze"/>
                <w:noProof/>
              </w:rPr>
              <w:t>2</w:t>
            </w:r>
            <w:r w:rsidR="00E85FED" w:rsidRPr="007B2D17">
              <w:rPr>
                <w:rStyle w:val="Hipercze"/>
                <w:noProof/>
                <w:lang w:eastAsia="pl-PL"/>
              </w:rPr>
              <w:t xml:space="preserve"> </w:t>
            </w:r>
            <w:r w:rsidR="00E85FED" w:rsidRPr="007B2D17">
              <w:rPr>
                <w:rStyle w:val="Hipercze"/>
                <w:noProof/>
              </w:rPr>
              <w:t>WYKONANIE DARNIOWANIA SKARP</w:t>
            </w:r>
            <w:r w:rsidR="00E85FED">
              <w:rPr>
                <w:noProof/>
                <w:webHidden/>
              </w:rPr>
              <w:tab/>
            </w:r>
            <w:r w:rsidR="00E85FED">
              <w:rPr>
                <w:noProof/>
                <w:webHidden/>
              </w:rPr>
              <w:fldChar w:fldCharType="begin"/>
            </w:r>
            <w:r w:rsidR="00E85FED">
              <w:rPr>
                <w:noProof/>
                <w:webHidden/>
              </w:rPr>
              <w:instrText xml:space="preserve"> PAGEREF _Toc17394828 \h </w:instrText>
            </w:r>
            <w:r w:rsidR="00E85FED">
              <w:rPr>
                <w:noProof/>
                <w:webHidden/>
              </w:rPr>
            </w:r>
            <w:r w:rsidR="00E85FED">
              <w:rPr>
                <w:noProof/>
                <w:webHidden/>
              </w:rPr>
              <w:fldChar w:fldCharType="separate"/>
            </w:r>
            <w:r w:rsidR="003F3ED6">
              <w:rPr>
                <w:noProof/>
                <w:webHidden/>
              </w:rPr>
              <w:t>69</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29" w:history="1">
            <w:r w:rsidR="00E85FED" w:rsidRPr="007B2D17">
              <w:rPr>
                <w:rStyle w:val="Hipercze"/>
                <w:noProof/>
              </w:rPr>
              <w:t>SST – 07.00 ELEMENTY MAŁEJ ARCHITEKTURY</w:t>
            </w:r>
            <w:r w:rsidR="00E85FED">
              <w:rPr>
                <w:noProof/>
                <w:webHidden/>
              </w:rPr>
              <w:tab/>
            </w:r>
            <w:r w:rsidR="00E85FED">
              <w:rPr>
                <w:noProof/>
                <w:webHidden/>
              </w:rPr>
              <w:fldChar w:fldCharType="begin"/>
            </w:r>
            <w:r w:rsidR="00E85FED">
              <w:rPr>
                <w:noProof/>
                <w:webHidden/>
              </w:rPr>
              <w:instrText xml:space="preserve"> PAGEREF _Toc17394829 \h </w:instrText>
            </w:r>
            <w:r w:rsidR="00E85FED">
              <w:rPr>
                <w:noProof/>
                <w:webHidden/>
              </w:rPr>
            </w:r>
            <w:r w:rsidR="00E85FED">
              <w:rPr>
                <w:noProof/>
                <w:webHidden/>
              </w:rPr>
              <w:fldChar w:fldCharType="separate"/>
            </w:r>
            <w:r w:rsidR="003F3ED6">
              <w:rPr>
                <w:noProof/>
                <w:webHidden/>
              </w:rPr>
              <w:t>73</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30" w:history="1">
            <w:r w:rsidR="00E85FED" w:rsidRPr="007B2D17">
              <w:rPr>
                <w:rStyle w:val="Hipercze"/>
                <w:noProof/>
                <w:lang w:eastAsia="pl-PL"/>
              </w:rPr>
              <w:t>SST – 07.0</w:t>
            </w:r>
            <w:r w:rsidR="00E85FED" w:rsidRPr="007B2D17">
              <w:rPr>
                <w:rStyle w:val="Hipercze"/>
                <w:noProof/>
              </w:rPr>
              <w:t>1</w:t>
            </w:r>
            <w:r w:rsidR="00E85FED" w:rsidRPr="007B2D17">
              <w:rPr>
                <w:rStyle w:val="Hipercze"/>
                <w:noProof/>
                <w:lang w:eastAsia="pl-PL"/>
              </w:rPr>
              <w:t xml:space="preserve"> </w:t>
            </w:r>
            <w:r w:rsidR="00E85FED" w:rsidRPr="007B2D17">
              <w:rPr>
                <w:rStyle w:val="Hipercze"/>
                <w:noProof/>
              </w:rPr>
              <w:t>MOSTEK DREWNIANY</w:t>
            </w:r>
            <w:r w:rsidR="00E85FED">
              <w:rPr>
                <w:noProof/>
                <w:webHidden/>
              </w:rPr>
              <w:tab/>
            </w:r>
            <w:r w:rsidR="00E85FED">
              <w:rPr>
                <w:noProof/>
                <w:webHidden/>
              </w:rPr>
              <w:fldChar w:fldCharType="begin"/>
            </w:r>
            <w:r w:rsidR="00E85FED">
              <w:rPr>
                <w:noProof/>
                <w:webHidden/>
              </w:rPr>
              <w:instrText xml:space="preserve"> PAGEREF _Toc17394830 \h </w:instrText>
            </w:r>
            <w:r w:rsidR="00E85FED">
              <w:rPr>
                <w:noProof/>
                <w:webHidden/>
              </w:rPr>
            </w:r>
            <w:r w:rsidR="00E85FED">
              <w:rPr>
                <w:noProof/>
                <w:webHidden/>
              </w:rPr>
              <w:fldChar w:fldCharType="separate"/>
            </w:r>
            <w:r w:rsidR="003F3ED6">
              <w:rPr>
                <w:noProof/>
                <w:webHidden/>
              </w:rPr>
              <w:t>73</w:t>
            </w:r>
            <w:r w:rsidR="00E85FED">
              <w:rPr>
                <w:noProof/>
                <w:webHidden/>
              </w:rPr>
              <w:fldChar w:fldCharType="end"/>
            </w:r>
          </w:hyperlink>
        </w:p>
        <w:p w:rsidR="00E85FED" w:rsidRDefault="00E77FAD">
          <w:pPr>
            <w:pStyle w:val="Spistreci1"/>
            <w:tabs>
              <w:tab w:val="right" w:leader="dot" w:pos="9062"/>
            </w:tabs>
            <w:rPr>
              <w:rFonts w:asciiTheme="minorHAnsi" w:eastAsiaTheme="minorEastAsia" w:hAnsiTheme="minorHAnsi"/>
              <w:noProof/>
              <w:sz w:val="22"/>
              <w:lang w:eastAsia="pl-PL"/>
            </w:rPr>
          </w:pPr>
          <w:hyperlink w:anchor="_Toc17394831" w:history="1">
            <w:r w:rsidR="00E85FED" w:rsidRPr="007B2D17">
              <w:rPr>
                <w:rStyle w:val="Hipercze"/>
                <w:noProof/>
              </w:rPr>
              <w:t>SST – 09.00 PRZEPŁYW NIENARUSZALNY</w:t>
            </w:r>
            <w:r w:rsidR="00E85FED">
              <w:rPr>
                <w:noProof/>
                <w:webHidden/>
              </w:rPr>
              <w:tab/>
            </w:r>
            <w:r w:rsidR="00E85FED">
              <w:rPr>
                <w:noProof/>
                <w:webHidden/>
              </w:rPr>
              <w:fldChar w:fldCharType="begin"/>
            </w:r>
            <w:r w:rsidR="00E85FED">
              <w:rPr>
                <w:noProof/>
                <w:webHidden/>
              </w:rPr>
              <w:instrText xml:space="preserve"> PAGEREF _Toc17394831 \h </w:instrText>
            </w:r>
            <w:r w:rsidR="00E85FED">
              <w:rPr>
                <w:noProof/>
                <w:webHidden/>
              </w:rPr>
            </w:r>
            <w:r w:rsidR="00E85FED">
              <w:rPr>
                <w:noProof/>
                <w:webHidden/>
              </w:rPr>
              <w:fldChar w:fldCharType="separate"/>
            </w:r>
            <w:r w:rsidR="003F3ED6">
              <w:rPr>
                <w:noProof/>
                <w:webHidden/>
              </w:rPr>
              <w:t>76</w:t>
            </w:r>
            <w:r w:rsidR="00E85FED">
              <w:rPr>
                <w:noProof/>
                <w:webHidden/>
              </w:rPr>
              <w:fldChar w:fldCharType="end"/>
            </w:r>
          </w:hyperlink>
        </w:p>
        <w:p w:rsidR="00E85FED" w:rsidRDefault="00E77FAD">
          <w:pPr>
            <w:pStyle w:val="Spistreci2"/>
            <w:tabs>
              <w:tab w:val="right" w:leader="dot" w:pos="9062"/>
            </w:tabs>
            <w:rPr>
              <w:rFonts w:asciiTheme="minorHAnsi" w:eastAsiaTheme="minorEastAsia" w:hAnsiTheme="minorHAnsi"/>
              <w:noProof/>
              <w:sz w:val="22"/>
              <w:lang w:eastAsia="pl-PL"/>
            </w:rPr>
          </w:pPr>
          <w:hyperlink w:anchor="_Toc17394832" w:history="1">
            <w:r w:rsidR="00E85FED" w:rsidRPr="007B2D17">
              <w:rPr>
                <w:rStyle w:val="Hipercze"/>
                <w:noProof/>
              </w:rPr>
              <w:t>SST – 09.01 RUROCIĄG DLA PRZEPŁYWU NIENARUSZALNEGO</w:t>
            </w:r>
            <w:r w:rsidR="00E85FED">
              <w:rPr>
                <w:noProof/>
                <w:webHidden/>
              </w:rPr>
              <w:tab/>
            </w:r>
            <w:r w:rsidR="00E85FED">
              <w:rPr>
                <w:noProof/>
                <w:webHidden/>
              </w:rPr>
              <w:fldChar w:fldCharType="begin"/>
            </w:r>
            <w:r w:rsidR="00E85FED">
              <w:rPr>
                <w:noProof/>
                <w:webHidden/>
              </w:rPr>
              <w:instrText xml:space="preserve"> PAGEREF _Toc17394832 \h </w:instrText>
            </w:r>
            <w:r w:rsidR="00E85FED">
              <w:rPr>
                <w:noProof/>
                <w:webHidden/>
              </w:rPr>
            </w:r>
            <w:r w:rsidR="00E85FED">
              <w:rPr>
                <w:noProof/>
                <w:webHidden/>
              </w:rPr>
              <w:fldChar w:fldCharType="separate"/>
            </w:r>
            <w:r w:rsidR="003F3ED6">
              <w:rPr>
                <w:noProof/>
                <w:webHidden/>
              </w:rPr>
              <w:t>76</w:t>
            </w:r>
            <w:r w:rsidR="00E85FED">
              <w:rPr>
                <w:noProof/>
                <w:webHidden/>
              </w:rPr>
              <w:fldChar w:fldCharType="end"/>
            </w:r>
          </w:hyperlink>
        </w:p>
        <w:p w:rsidR="007954E0" w:rsidRDefault="007954E0" w:rsidP="008913EF">
          <w:pPr>
            <w:spacing w:line="240" w:lineRule="auto"/>
          </w:pPr>
          <w:r w:rsidRPr="00D84430">
            <w:rPr>
              <w:b/>
              <w:bCs/>
              <w:sz w:val="22"/>
            </w:rPr>
            <w:fldChar w:fldCharType="end"/>
          </w:r>
        </w:p>
      </w:sdtContent>
    </w:sdt>
    <w:p w:rsidR="009C5A96" w:rsidRDefault="009C5A96" w:rsidP="008913EF">
      <w:pPr>
        <w:spacing w:line="240" w:lineRule="auto"/>
      </w:pPr>
    </w:p>
    <w:p w:rsidR="006C0D9B" w:rsidRPr="00E624E9" w:rsidRDefault="006C0D9B" w:rsidP="008913EF">
      <w:pPr>
        <w:pStyle w:val="Nagwek1"/>
        <w:jc w:val="both"/>
        <w:rPr>
          <w:sz w:val="22"/>
          <w:szCs w:val="22"/>
        </w:rPr>
      </w:pPr>
      <w:bookmarkStart w:id="3" w:name="_Toc17394803"/>
      <w:r w:rsidRPr="00E624E9">
        <w:rPr>
          <w:sz w:val="22"/>
          <w:szCs w:val="22"/>
        </w:rPr>
        <w:lastRenderedPageBreak/>
        <w:t xml:space="preserve">ST </w:t>
      </w:r>
      <w:r w:rsidR="007954E0" w:rsidRPr="00E624E9">
        <w:rPr>
          <w:sz w:val="22"/>
          <w:szCs w:val="22"/>
        </w:rPr>
        <w:t>–</w:t>
      </w:r>
      <w:r w:rsidRPr="00E624E9">
        <w:rPr>
          <w:sz w:val="22"/>
          <w:szCs w:val="22"/>
        </w:rPr>
        <w:t xml:space="preserve"> 00</w:t>
      </w:r>
      <w:r w:rsidR="007954E0" w:rsidRPr="00E624E9">
        <w:rPr>
          <w:sz w:val="22"/>
          <w:szCs w:val="22"/>
        </w:rPr>
        <w:t>.00</w:t>
      </w:r>
      <w:r w:rsidRPr="00E624E9">
        <w:rPr>
          <w:sz w:val="22"/>
          <w:szCs w:val="22"/>
        </w:rPr>
        <w:t xml:space="preserve"> WYMAGANIA OGÓLNE</w:t>
      </w:r>
      <w:bookmarkEnd w:id="3"/>
    </w:p>
    <w:p w:rsidR="006C0D9B" w:rsidRPr="00E624E9" w:rsidRDefault="006C0D9B" w:rsidP="008913EF">
      <w:pPr>
        <w:spacing w:line="240" w:lineRule="auto"/>
        <w:rPr>
          <w:sz w:val="22"/>
        </w:rPr>
      </w:pPr>
    </w:p>
    <w:p w:rsidR="006C0D9B" w:rsidRPr="00E624E9" w:rsidRDefault="006C0D9B" w:rsidP="008913EF">
      <w:pPr>
        <w:spacing w:line="240" w:lineRule="auto"/>
        <w:rPr>
          <w:b/>
          <w:sz w:val="22"/>
        </w:rPr>
      </w:pPr>
      <w:r w:rsidRPr="00E624E9">
        <w:rPr>
          <w:b/>
          <w:sz w:val="22"/>
        </w:rPr>
        <w:t>1</w:t>
      </w:r>
      <w:r w:rsidRPr="00E624E9">
        <w:rPr>
          <w:sz w:val="22"/>
        </w:rPr>
        <w:t>.</w:t>
      </w:r>
      <w:r w:rsidR="00A466F5" w:rsidRPr="00E624E9">
        <w:rPr>
          <w:sz w:val="22"/>
        </w:rPr>
        <w:t xml:space="preserve"> </w:t>
      </w:r>
      <w:r w:rsidR="00A466F5" w:rsidRPr="00E624E9">
        <w:rPr>
          <w:b/>
          <w:sz w:val="22"/>
        </w:rPr>
        <w:t>WSTĘP</w:t>
      </w:r>
    </w:p>
    <w:p w:rsidR="006C0D9B" w:rsidRPr="00E624E9" w:rsidRDefault="00A6381F" w:rsidP="008913EF">
      <w:pPr>
        <w:spacing w:line="240" w:lineRule="auto"/>
        <w:rPr>
          <w:b/>
          <w:sz w:val="22"/>
        </w:rPr>
      </w:pPr>
      <w:r w:rsidRPr="00E624E9">
        <w:rPr>
          <w:b/>
          <w:sz w:val="22"/>
        </w:rPr>
        <w:t xml:space="preserve">1.1 </w:t>
      </w:r>
      <w:r w:rsidR="006C0D9B" w:rsidRPr="00E624E9">
        <w:rPr>
          <w:b/>
          <w:sz w:val="22"/>
        </w:rPr>
        <w:t xml:space="preserve">Przedmiot Specyfikacji Technicznej </w:t>
      </w:r>
    </w:p>
    <w:p w:rsidR="00BA3ED6" w:rsidRPr="00B6578E" w:rsidRDefault="006C0D9B" w:rsidP="005B7EDF">
      <w:pPr>
        <w:jc w:val="left"/>
        <w:rPr>
          <w:b/>
          <w:sz w:val="36"/>
          <w:szCs w:val="36"/>
        </w:rPr>
      </w:pPr>
      <w:r w:rsidRPr="00E624E9">
        <w:rPr>
          <w:sz w:val="22"/>
        </w:rPr>
        <w:t>Specyfikacja Techniczna  ST - 00 Wymagania Ogólne odnosi się  do  wymagań  wspólnych dla  szczegółowych  specyfikacji  technicznych  (SST), dotyczących wykonania i odbioru robót przy  realizacji  zadania pn</w:t>
      </w:r>
      <w:r w:rsidR="00BA3ED6">
        <w:rPr>
          <w:sz w:val="22"/>
        </w:rPr>
        <w:t xml:space="preserve">. </w:t>
      </w:r>
      <w:r w:rsidR="005B7EDF">
        <w:rPr>
          <w:sz w:val="22"/>
        </w:rPr>
        <w:t>„</w:t>
      </w:r>
      <w:r w:rsidR="00BA3ED6" w:rsidRPr="00BA3ED6">
        <w:rPr>
          <w:rFonts w:eastAsia="STFangsong"/>
          <w:bCs/>
          <w:sz w:val="22"/>
        </w:rPr>
        <w:t xml:space="preserve">Budowa zbiornika retencyjnego w Leśnictwie </w:t>
      </w:r>
      <w:proofErr w:type="spellStart"/>
      <w:r w:rsidR="00BA3ED6" w:rsidRPr="00BA3ED6">
        <w:rPr>
          <w:rFonts w:eastAsia="STFangsong"/>
          <w:bCs/>
          <w:sz w:val="22"/>
        </w:rPr>
        <w:t>Bedlenki</w:t>
      </w:r>
      <w:proofErr w:type="spellEnd"/>
      <w:r w:rsidR="00BA3ED6" w:rsidRPr="00BA3ED6">
        <w:rPr>
          <w:rFonts w:eastAsia="STFangsong"/>
          <w:bCs/>
          <w:sz w:val="22"/>
        </w:rPr>
        <w:t xml:space="preserve"> oraz pełnienie nadzoru inwestorskiego</w:t>
      </w:r>
      <w:r w:rsidR="00BA3ED6" w:rsidRPr="00BA3ED6">
        <w:rPr>
          <w:bCs/>
          <w:sz w:val="22"/>
          <w:lang w:eastAsia="ar-SA"/>
        </w:rPr>
        <w:t>”</w:t>
      </w:r>
    </w:p>
    <w:p w:rsidR="006C0D9B" w:rsidRPr="00E624E9" w:rsidRDefault="006C0D9B" w:rsidP="005B7EDF">
      <w:pPr>
        <w:spacing w:line="240" w:lineRule="auto"/>
        <w:jc w:val="left"/>
        <w:rPr>
          <w:b/>
          <w:sz w:val="22"/>
        </w:rPr>
      </w:pPr>
      <w:r w:rsidRPr="00E624E9">
        <w:rPr>
          <w:b/>
          <w:sz w:val="22"/>
        </w:rPr>
        <w:t>l. 2 Zakres stosowania ST</w:t>
      </w:r>
    </w:p>
    <w:p w:rsidR="006C0D9B" w:rsidRPr="00E624E9" w:rsidRDefault="006C0D9B" w:rsidP="008913EF">
      <w:pPr>
        <w:spacing w:line="240" w:lineRule="auto"/>
        <w:ind w:right="-86"/>
        <w:rPr>
          <w:sz w:val="22"/>
        </w:rPr>
      </w:pPr>
      <w:r w:rsidRPr="00E624E9">
        <w:rPr>
          <w:sz w:val="22"/>
        </w:rPr>
        <w:t>ST. 00.</w:t>
      </w:r>
      <w:r w:rsidR="00A6381F" w:rsidRPr="00E624E9">
        <w:rPr>
          <w:sz w:val="22"/>
        </w:rPr>
        <w:t>00</w:t>
      </w:r>
      <w:r w:rsidRPr="00E624E9">
        <w:rPr>
          <w:sz w:val="22"/>
        </w:rPr>
        <w:t xml:space="preserve"> jest stosowana jako dokument przetargowy i kontraktowy przy zlecaniu  i realizacji  robót wymienionych w p. 1.1. </w:t>
      </w:r>
    </w:p>
    <w:p w:rsidR="006C0D9B" w:rsidRPr="00E624E9" w:rsidRDefault="006C0D9B" w:rsidP="008913EF">
      <w:pPr>
        <w:spacing w:line="240" w:lineRule="auto"/>
        <w:rPr>
          <w:sz w:val="22"/>
        </w:rPr>
      </w:pPr>
      <w:r w:rsidRPr="00E624E9">
        <w:rPr>
          <w:b/>
          <w:sz w:val="22"/>
        </w:rPr>
        <w:t>l. 3 Przedmiot i zakres robót</w:t>
      </w:r>
    </w:p>
    <w:p w:rsidR="006C0D9B" w:rsidRPr="00E624E9" w:rsidRDefault="006C0D9B" w:rsidP="008913EF">
      <w:pPr>
        <w:spacing w:line="240" w:lineRule="auto"/>
        <w:rPr>
          <w:sz w:val="22"/>
        </w:rPr>
      </w:pPr>
      <w:r w:rsidRPr="00E624E9">
        <w:rPr>
          <w:b/>
          <w:sz w:val="22"/>
        </w:rPr>
        <w:t>1.3.1. Zakres i rodzaj robót budowlanych</w:t>
      </w:r>
    </w:p>
    <w:p w:rsidR="006C0D9B" w:rsidRPr="00E624E9" w:rsidRDefault="006C0D9B" w:rsidP="008913EF">
      <w:pPr>
        <w:spacing w:line="240" w:lineRule="auto"/>
        <w:rPr>
          <w:sz w:val="22"/>
        </w:rPr>
      </w:pPr>
      <w:r w:rsidRPr="00E624E9">
        <w:rPr>
          <w:sz w:val="22"/>
        </w:rPr>
        <w:t xml:space="preserve">Dokumentacja projektowa przewiduje: </w:t>
      </w:r>
    </w:p>
    <w:p w:rsidR="006C0D9B" w:rsidRPr="00E624E9" w:rsidRDefault="006C0D9B" w:rsidP="008913EF">
      <w:pPr>
        <w:spacing w:line="240" w:lineRule="auto"/>
        <w:rPr>
          <w:sz w:val="22"/>
        </w:rPr>
      </w:pPr>
      <w:r w:rsidRPr="00E624E9">
        <w:rPr>
          <w:sz w:val="22"/>
        </w:rPr>
        <w:t xml:space="preserve">- </w:t>
      </w:r>
      <w:r w:rsidR="000123A2" w:rsidRPr="00E624E9">
        <w:rPr>
          <w:sz w:val="22"/>
        </w:rPr>
        <w:t>wykonanie</w:t>
      </w:r>
      <w:r w:rsidR="00BC249C">
        <w:rPr>
          <w:sz w:val="22"/>
        </w:rPr>
        <w:t xml:space="preserve"> dwóch grobli ziemnych stale piętrzących</w:t>
      </w:r>
      <w:r w:rsidR="000123A2" w:rsidRPr="00E624E9">
        <w:rPr>
          <w:sz w:val="22"/>
        </w:rPr>
        <w:t xml:space="preserve"> wodę wraz z infrastrukturą towarzyszącą, tj.:</w:t>
      </w:r>
    </w:p>
    <w:p w:rsidR="006C0D9B" w:rsidRPr="00E624E9" w:rsidRDefault="000123A2" w:rsidP="008913EF">
      <w:pPr>
        <w:spacing w:line="240" w:lineRule="auto"/>
        <w:rPr>
          <w:sz w:val="22"/>
        </w:rPr>
      </w:pPr>
      <w:r w:rsidRPr="00E624E9">
        <w:rPr>
          <w:sz w:val="22"/>
        </w:rPr>
        <w:tab/>
        <w:t>- przelew w koronie grobli,</w:t>
      </w:r>
    </w:p>
    <w:p w:rsidR="006C0D9B" w:rsidRPr="00E624E9" w:rsidRDefault="000123A2" w:rsidP="008913EF">
      <w:pPr>
        <w:spacing w:line="240" w:lineRule="auto"/>
        <w:rPr>
          <w:sz w:val="22"/>
        </w:rPr>
      </w:pPr>
      <w:r w:rsidRPr="00E624E9">
        <w:rPr>
          <w:sz w:val="22"/>
        </w:rPr>
        <w:tab/>
        <w:t>- niecka wypadowa.</w:t>
      </w:r>
      <w:r w:rsidR="006C0D9B" w:rsidRPr="00E624E9">
        <w:rPr>
          <w:sz w:val="22"/>
        </w:rPr>
        <w:t xml:space="preserve">                             </w:t>
      </w:r>
    </w:p>
    <w:p w:rsidR="006C0D9B" w:rsidRPr="00E624E9" w:rsidRDefault="006C0D9B" w:rsidP="008913EF">
      <w:pPr>
        <w:spacing w:line="240" w:lineRule="auto"/>
        <w:rPr>
          <w:b/>
          <w:sz w:val="22"/>
        </w:rPr>
      </w:pPr>
      <w:r w:rsidRPr="00E624E9">
        <w:rPr>
          <w:sz w:val="22"/>
        </w:rPr>
        <w:t xml:space="preserve"> </w:t>
      </w:r>
      <w:r w:rsidRPr="00E624E9">
        <w:rPr>
          <w:b/>
          <w:sz w:val="22"/>
        </w:rPr>
        <w:t>1.3.2. Zakres i rodzaj prac towarzyszących i robót tymczasowych</w:t>
      </w:r>
    </w:p>
    <w:p w:rsidR="006C0D9B" w:rsidRPr="00E624E9" w:rsidRDefault="006C0D9B" w:rsidP="008913EF">
      <w:pPr>
        <w:spacing w:line="240" w:lineRule="auto"/>
        <w:rPr>
          <w:sz w:val="22"/>
        </w:rPr>
      </w:pPr>
      <w:r w:rsidRPr="00E624E9">
        <w:rPr>
          <w:sz w:val="22"/>
        </w:rPr>
        <w:t>Prace towarzyszące:</w:t>
      </w:r>
    </w:p>
    <w:p w:rsidR="006C0D9B" w:rsidRPr="00E624E9" w:rsidRDefault="006C0D9B" w:rsidP="008913EF">
      <w:pPr>
        <w:spacing w:line="240" w:lineRule="auto"/>
        <w:rPr>
          <w:i/>
          <w:sz w:val="22"/>
        </w:rPr>
      </w:pPr>
      <w:r w:rsidRPr="00E624E9">
        <w:rPr>
          <w:i/>
          <w:sz w:val="22"/>
        </w:rPr>
        <w:t>- prace pomiarowe,</w:t>
      </w:r>
    </w:p>
    <w:p w:rsidR="006C0D9B" w:rsidRPr="00E624E9" w:rsidRDefault="006C0D9B" w:rsidP="008913EF">
      <w:pPr>
        <w:spacing w:line="240" w:lineRule="auto"/>
        <w:rPr>
          <w:i/>
          <w:sz w:val="22"/>
        </w:rPr>
      </w:pPr>
      <w:r w:rsidRPr="00E624E9">
        <w:rPr>
          <w:i/>
          <w:sz w:val="22"/>
        </w:rPr>
        <w:t xml:space="preserve">- </w:t>
      </w:r>
      <w:r w:rsidR="000123A2" w:rsidRPr="00E624E9">
        <w:rPr>
          <w:i/>
          <w:sz w:val="22"/>
        </w:rPr>
        <w:t>kontrola bieżąca zastosowanych materiałów i robót.</w:t>
      </w:r>
    </w:p>
    <w:p w:rsidR="006C0D9B" w:rsidRPr="00E624E9" w:rsidRDefault="006C0D9B" w:rsidP="008913EF">
      <w:pPr>
        <w:spacing w:line="240" w:lineRule="auto"/>
        <w:rPr>
          <w:b/>
          <w:sz w:val="22"/>
        </w:rPr>
      </w:pPr>
      <w:r w:rsidRPr="00E624E9">
        <w:rPr>
          <w:b/>
          <w:sz w:val="22"/>
        </w:rPr>
        <w:t>l .4 . Informacje o terenie budowy</w:t>
      </w:r>
    </w:p>
    <w:p w:rsidR="006C0D9B" w:rsidRPr="00E624E9" w:rsidRDefault="006C0D9B" w:rsidP="008913EF">
      <w:pPr>
        <w:spacing w:line="240" w:lineRule="auto"/>
        <w:ind w:firstLine="708"/>
        <w:rPr>
          <w:sz w:val="22"/>
        </w:rPr>
      </w:pPr>
      <w:r w:rsidRPr="00E624E9">
        <w:rPr>
          <w:sz w:val="22"/>
        </w:rPr>
        <w:t xml:space="preserve">Zamawiający w terminie określonym w dokumentach kontraktowych przekaże Wykonawcy teren  budowy wraz że wszystkimi  wymaganymi uzgodnieniami prawnymi i administracyjnymi, lokalizację reperów i  punktów  poligonowych,  dziennik budowy  i  księgę obmiaru robót oraz dwa egzemplarze dokumentacji  projektowej.  </w:t>
      </w:r>
    </w:p>
    <w:p w:rsidR="000123A2" w:rsidRPr="00E624E9" w:rsidRDefault="006C0D9B" w:rsidP="008913EF">
      <w:pPr>
        <w:spacing w:line="240" w:lineRule="auto"/>
        <w:ind w:firstLine="708"/>
        <w:rPr>
          <w:sz w:val="22"/>
        </w:rPr>
      </w:pPr>
      <w:r w:rsidRPr="00E624E9">
        <w:rPr>
          <w:sz w:val="22"/>
        </w:rPr>
        <w:t xml:space="preserve">Na Wykonawcy spoczywa odpowiedzialność za ochronę przekazanych mu punktów pomiarowych do chwili odbioru końcowego robót. Uszkodzone lub zniszczone znaki geodezyjne Wykonawca odtworzy  i utrwali na własny koszt. </w:t>
      </w:r>
    </w:p>
    <w:p w:rsidR="000123A2" w:rsidRPr="00E624E9" w:rsidRDefault="006C0D9B" w:rsidP="008913EF">
      <w:pPr>
        <w:spacing w:line="240" w:lineRule="auto"/>
        <w:rPr>
          <w:sz w:val="22"/>
        </w:rPr>
      </w:pPr>
      <w:r w:rsidRPr="00E624E9">
        <w:rPr>
          <w:sz w:val="22"/>
        </w:rPr>
        <w:t>Dokumentacja będzie zawierać:</w:t>
      </w:r>
    </w:p>
    <w:p w:rsidR="00146764" w:rsidRPr="00E624E9" w:rsidRDefault="00BB2714" w:rsidP="008913EF">
      <w:pPr>
        <w:spacing w:line="240" w:lineRule="auto"/>
        <w:rPr>
          <w:sz w:val="22"/>
        </w:rPr>
      </w:pPr>
      <w:r>
        <w:rPr>
          <w:sz w:val="22"/>
        </w:rPr>
        <w:t>- projekt budowlany,</w:t>
      </w:r>
    </w:p>
    <w:p w:rsidR="00146764" w:rsidRPr="00E624E9" w:rsidRDefault="006C0D9B" w:rsidP="008913EF">
      <w:pPr>
        <w:spacing w:line="240" w:lineRule="auto"/>
        <w:rPr>
          <w:sz w:val="22"/>
        </w:rPr>
      </w:pPr>
      <w:r w:rsidRPr="00E624E9">
        <w:rPr>
          <w:sz w:val="22"/>
        </w:rPr>
        <w:t>- specyfikacje techniczne wykonania i odbioru robót budowlanych,</w:t>
      </w:r>
    </w:p>
    <w:p w:rsidR="00F371C9" w:rsidRPr="00E624E9" w:rsidRDefault="006C0D9B" w:rsidP="008913EF">
      <w:pPr>
        <w:spacing w:line="240" w:lineRule="auto"/>
        <w:rPr>
          <w:sz w:val="22"/>
        </w:rPr>
      </w:pPr>
      <w:r w:rsidRPr="00E624E9">
        <w:rPr>
          <w:sz w:val="22"/>
        </w:rPr>
        <w:t>- przedmiar robót.</w:t>
      </w:r>
    </w:p>
    <w:p w:rsidR="006C0D9B" w:rsidRPr="00E624E9" w:rsidRDefault="006C0D9B" w:rsidP="008913EF">
      <w:pPr>
        <w:spacing w:line="240" w:lineRule="auto"/>
        <w:rPr>
          <w:sz w:val="22"/>
        </w:rPr>
      </w:pPr>
      <w:r w:rsidRPr="00E624E9">
        <w:rPr>
          <w:b/>
          <w:sz w:val="22"/>
        </w:rPr>
        <w:t>1.5.  Zabezpieczenie terenu budowy</w:t>
      </w:r>
    </w:p>
    <w:p w:rsidR="006C0D9B" w:rsidRPr="00E624E9" w:rsidRDefault="006C0D9B" w:rsidP="008913EF">
      <w:pPr>
        <w:spacing w:line="240" w:lineRule="auto"/>
        <w:rPr>
          <w:sz w:val="22"/>
        </w:rPr>
      </w:pPr>
      <w:r w:rsidRPr="00E624E9">
        <w:rPr>
          <w:sz w:val="22"/>
        </w:rPr>
        <w:t>Wykonawca jest zobowiązany do utrzymania ruchu publicznego na drog</w:t>
      </w:r>
      <w:r w:rsidR="00BB2714">
        <w:rPr>
          <w:sz w:val="22"/>
        </w:rPr>
        <w:t>ach na terenie budo</w:t>
      </w:r>
      <w:r w:rsidRPr="00E624E9">
        <w:rPr>
          <w:sz w:val="22"/>
        </w:rPr>
        <w:t>wy, w okresie trwania realizacji Kontraktu aż do zakończenia i odbioru końcowego robót.</w:t>
      </w:r>
    </w:p>
    <w:p w:rsidR="006C0D9B" w:rsidRPr="00E624E9" w:rsidRDefault="006C0D9B" w:rsidP="008913EF">
      <w:pPr>
        <w:spacing w:line="240" w:lineRule="auto"/>
        <w:rPr>
          <w:sz w:val="22"/>
        </w:rPr>
      </w:pPr>
      <w:r w:rsidRPr="00E624E9">
        <w:rPr>
          <w:sz w:val="22"/>
        </w:rPr>
        <w:t>Przed przystąpieniem do robót Wykonawca przedstawi Inspektorowi Nadzoru do zatwierdzenia  uzgodniony  z  odpowiednimi organami projekt oznakowania i organizacji ruchu i zabezpieczenia robót w okresie trwania budowy.</w:t>
      </w:r>
    </w:p>
    <w:p w:rsidR="006C0D9B" w:rsidRPr="00E624E9" w:rsidRDefault="006C0D9B" w:rsidP="008913EF">
      <w:pPr>
        <w:spacing w:line="240" w:lineRule="auto"/>
        <w:rPr>
          <w:sz w:val="22"/>
        </w:rPr>
      </w:pPr>
      <w:r w:rsidRPr="00E624E9">
        <w:rPr>
          <w:sz w:val="22"/>
        </w:rPr>
        <w:t>W czasie wykonywania robót Wykonawca dostarczy, zainstaluje i będzie obsługiwać konieczne tymczasowe urządzenia zabezpieczające, takie jak: zapory, światła ostrzegawcze, sygnały itp., zapewniając w ten sposób bezpieczeństwo pojazdów i pieszych.</w:t>
      </w:r>
    </w:p>
    <w:p w:rsidR="006C0D9B" w:rsidRPr="00E624E9" w:rsidRDefault="006C0D9B" w:rsidP="008913EF">
      <w:pPr>
        <w:spacing w:line="240" w:lineRule="auto"/>
        <w:rPr>
          <w:sz w:val="22"/>
        </w:rPr>
      </w:pPr>
      <w:r w:rsidRPr="00E624E9">
        <w:rPr>
          <w:sz w:val="22"/>
        </w:rPr>
        <w:t>Wykonawca zapewni warunki widoczności w dzień i w nocy tych zapór i znaków, dla których jest to nieodzowne ze względów bezpieczeństwa.</w:t>
      </w:r>
    </w:p>
    <w:p w:rsidR="006C0D9B" w:rsidRPr="00E624E9" w:rsidRDefault="006C0D9B" w:rsidP="008913EF">
      <w:pPr>
        <w:spacing w:line="240" w:lineRule="auto"/>
        <w:rPr>
          <w:sz w:val="22"/>
        </w:rPr>
      </w:pPr>
      <w:r w:rsidRPr="00E624E9">
        <w:rPr>
          <w:sz w:val="22"/>
        </w:rPr>
        <w:t>Fakt przystąpienia do robót Wykonawca obwieści publicznie przed ich rozpoczęciem w sposób uzgodniony z Inspektorem Nadzoru. Tablice informacyjne umieszczone na terenie budowy będą utrzymywane przez Wykonawcę w dobrym stanie przez cały okres realizacji robót.</w:t>
      </w:r>
    </w:p>
    <w:p w:rsidR="006C0D9B" w:rsidRPr="00E624E9" w:rsidRDefault="006C0D9B" w:rsidP="008913EF">
      <w:pPr>
        <w:spacing w:line="240" w:lineRule="auto"/>
        <w:rPr>
          <w:sz w:val="22"/>
        </w:rPr>
      </w:pPr>
      <w:r w:rsidRPr="00E624E9">
        <w:rPr>
          <w:sz w:val="22"/>
        </w:rPr>
        <w:t>W czasie realizacji robót Wykonawca jest zobowiązany do zapewnienia przepływu wód powodziowych naturalnymi lub sztucznymi korytami, bez powodowania prowadzonymi robotami spiętrzeń lub zatorów oraz zmian w usytuowaniu trasy koryta.</w:t>
      </w:r>
    </w:p>
    <w:p w:rsidR="006C0D9B" w:rsidRPr="00E624E9" w:rsidRDefault="006C0D9B" w:rsidP="008913EF">
      <w:pPr>
        <w:spacing w:line="240" w:lineRule="auto"/>
        <w:rPr>
          <w:sz w:val="22"/>
        </w:rPr>
      </w:pPr>
      <w:r w:rsidRPr="00E624E9">
        <w:rPr>
          <w:sz w:val="22"/>
        </w:rPr>
        <w:t>Budowle tymczasowe  służące ochronie i zabezpieczeniu realizowanych stałych budowli hydrotechnicznych winny być wykonane w sposób zapewniający ochronę do przepływu o określonym prawdopodobieństwie wystąpienia, po którego przekroczeniu budowla nie może stanowić przeszkody dla przepływu wielkiej wody.</w:t>
      </w:r>
    </w:p>
    <w:p w:rsidR="006C0D9B" w:rsidRPr="00E624E9" w:rsidRDefault="006C0D9B" w:rsidP="008913EF">
      <w:pPr>
        <w:spacing w:line="240" w:lineRule="auto"/>
        <w:rPr>
          <w:sz w:val="22"/>
        </w:rPr>
      </w:pPr>
      <w:r w:rsidRPr="00E624E9">
        <w:rPr>
          <w:sz w:val="22"/>
        </w:rPr>
        <w:lastRenderedPageBreak/>
        <w:t>Roboty budowlane winny być prowadzone wg harmonogramu uwzględniającego naturalny rytm hydrologiczny rzeki. Harmonogram podlega zatwierdzeniu przez Inspektora Nadzoru.</w:t>
      </w:r>
    </w:p>
    <w:p w:rsidR="006C0D9B" w:rsidRPr="00E624E9" w:rsidRDefault="006C0D9B" w:rsidP="008913EF">
      <w:pPr>
        <w:spacing w:line="240" w:lineRule="auto"/>
        <w:rPr>
          <w:sz w:val="22"/>
        </w:rPr>
      </w:pPr>
      <w:r w:rsidRPr="00E624E9">
        <w:rPr>
          <w:sz w:val="22"/>
        </w:rPr>
        <w:t>Koszt zabezpieczenia terenu budowy nie podlega odrębnej zapłacie i przyjmuje się, że jest włączony w cenę kontraktową.</w:t>
      </w:r>
    </w:p>
    <w:p w:rsidR="006C0D9B" w:rsidRPr="00E624E9" w:rsidRDefault="006C0D9B" w:rsidP="008913EF">
      <w:pPr>
        <w:spacing w:line="240" w:lineRule="auto"/>
        <w:rPr>
          <w:b/>
          <w:sz w:val="22"/>
        </w:rPr>
      </w:pPr>
      <w:r w:rsidRPr="00E624E9">
        <w:rPr>
          <w:b/>
          <w:sz w:val="22"/>
        </w:rPr>
        <w:t>1.6. Zabezpieczenie interesów osób trzecich</w:t>
      </w:r>
    </w:p>
    <w:p w:rsidR="006C0D9B" w:rsidRPr="00E624E9" w:rsidRDefault="006C0D9B" w:rsidP="008913EF">
      <w:pPr>
        <w:spacing w:line="240" w:lineRule="auto"/>
        <w:rPr>
          <w:sz w:val="22"/>
        </w:rPr>
      </w:pPr>
      <w:r w:rsidRPr="00E624E9">
        <w:rPr>
          <w:sz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O fakcie przypadkowego uszkodzenia instalacji lub innych urządzeń Wykonawca bezzwłocznie powiadomi Inspektora Nadzoru i zainteresowane strony oraz będzie z nimi współpracował dostarczając wszelkiej pomocy potrzebnej przy dokonywaniu napraw.</w:t>
      </w:r>
    </w:p>
    <w:p w:rsidR="006C0D9B" w:rsidRPr="00E624E9" w:rsidRDefault="006C0D9B" w:rsidP="008913EF">
      <w:pPr>
        <w:spacing w:line="240" w:lineRule="auto"/>
        <w:rPr>
          <w:sz w:val="22"/>
        </w:rPr>
      </w:pPr>
      <w:r w:rsidRPr="00E624E9">
        <w:rPr>
          <w:b/>
          <w:sz w:val="22"/>
        </w:rPr>
        <w:t xml:space="preserve">1.7. Ochrona Środowiska </w:t>
      </w:r>
    </w:p>
    <w:p w:rsidR="006C0D9B" w:rsidRPr="00E624E9" w:rsidRDefault="006C0D9B" w:rsidP="008913EF">
      <w:pPr>
        <w:spacing w:line="240" w:lineRule="auto"/>
        <w:rPr>
          <w:sz w:val="22"/>
        </w:rPr>
      </w:pPr>
      <w:r w:rsidRPr="00E624E9">
        <w:rPr>
          <w:sz w:val="22"/>
        </w:rPr>
        <w:t>Wykonawca ma obowiązek znać  i stosować w czasie prowadzenia robót wszelkie przepisy do-tyczące ochrony środowiska naturalnego.</w:t>
      </w:r>
    </w:p>
    <w:p w:rsidR="00F371C9" w:rsidRPr="00E624E9" w:rsidRDefault="006C0D9B" w:rsidP="008913EF">
      <w:pPr>
        <w:spacing w:line="240" w:lineRule="auto"/>
        <w:rPr>
          <w:sz w:val="22"/>
        </w:rPr>
      </w:pPr>
      <w:r w:rsidRPr="00E624E9">
        <w:rPr>
          <w:sz w:val="22"/>
        </w:rPr>
        <w:t>W okresie trwania budowy  Wykonawca będzie utrzymywać teren budowy  i  wykopy w stanie bez  wody  stojącej,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6C0D9B" w:rsidRPr="00E624E9" w:rsidRDefault="006C0D9B" w:rsidP="008913EF">
      <w:pPr>
        <w:spacing w:line="240" w:lineRule="auto"/>
        <w:rPr>
          <w:sz w:val="22"/>
        </w:rPr>
      </w:pPr>
      <w:r w:rsidRPr="00E624E9">
        <w:rPr>
          <w:sz w:val="22"/>
        </w:rPr>
        <w:t>Stosując się do tych wymagań będzie miał szczególny wzgląd na:</w:t>
      </w:r>
    </w:p>
    <w:p w:rsidR="006C0D9B" w:rsidRPr="00E624E9" w:rsidRDefault="006C0D9B" w:rsidP="008913EF">
      <w:pPr>
        <w:spacing w:line="240" w:lineRule="auto"/>
        <w:rPr>
          <w:sz w:val="22"/>
        </w:rPr>
      </w:pPr>
      <w:r w:rsidRPr="00E624E9">
        <w:rPr>
          <w:sz w:val="22"/>
        </w:rPr>
        <w:t>- lokalizację baz, warsztatów, magazynów, składowisk, ukopów i dróg dojazdowych.</w:t>
      </w:r>
    </w:p>
    <w:p w:rsidR="006C0D9B" w:rsidRPr="00E624E9" w:rsidRDefault="006C0D9B" w:rsidP="008913EF">
      <w:pPr>
        <w:spacing w:line="240" w:lineRule="auto"/>
        <w:rPr>
          <w:sz w:val="22"/>
        </w:rPr>
      </w:pPr>
      <w:r w:rsidRPr="00E624E9">
        <w:rPr>
          <w:sz w:val="22"/>
        </w:rPr>
        <w:t>- środki ostrożności i zabezpieczenia przed:</w:t>
      </w:r>
    </w:p>
    <w:p w:rsidR="006C0D9B" w:rsidRPr="00E624E9" w:rsidRDefault="006C0D9B" w:rsidP="008913EF">
      <w:pPr>
        <w:spacing w:line="240" w:lineRule="auto"/>
        <w:rPr>
          <w:sz w:val="22"/>
        </w:rPr>
      </w:pPr>
      <w:r w:rsidRPr="00E624E9">
        <w:rPr>
          <w:sz w:val="22"/>
        </w:rPr>
        <w:t>- zanieczyszczeniem zbiorników i cieków wodnych pyłami lub substancjami toksycznymi,</w:t>
      </w:r>
    </w:p>
    <w:p w:rsidR="006C0D9B" w:rsidRPr="00E624E9" w:rsidRDefault="006C0D9B" w:rsidP="008913EF">
      <w:pPr>
        <w:spacing w:line="240" w:lineRule="auto"/>
        <w:rPr>
          <w:sz w:val="22"/>
        </w:rPr>
      </w:pPr>
      <w:r w:rsidRPr="00E624E9">
        <w:rPr>
          <w:sz w:val="22"/>
        </w:rPr>
        <w:t>- zanieczyszczeniem powietrza pyłami i gazami,</w:t>
      </w:r>
    </w:p>
    <w:p w:rsidR="006C0D9B" w:rsidRPr="00E624E9" w:rsidRDefault="006C0D9B" w:rsidP="008913EF">
      <w:pPr>
        <w:spacing w:line="240" w:lineRule="auto"/>
        <w:rPr>
          <w:sz w:val="22"/>
        </w:rPr>
      </w:pPr>
      <w:r w:rsidRPr="00E624E9">
        <w:rPr>
          <w:sz w:val="22"/>
        </w:rPr>
        <w:t>- możliwością powstania pożaru,</w:t>
      </w:r>
    </w:p>
    <w:p w:rsidR="006C0D9B" w:rsidRPr="00E624E9" w:rsidRDefault="006C0D9B" w:rsidP="008913EF">
      <w:pPr>
        <w:spacing w:line="240" w:lineRule="auto"/>
        <w:rPr>
          <w:sz w:val="22"/>
        </w:rPr>
      </w:pPr>
      <w:r w:rsidRPr="00E624E9">
        <w:rPr>
          <w:sz w:val="22"/>
        </w:rPr>
        <w:t>- ograniczenie do niezbędnego minimum powstawania zawiesiny w wodach płynących w trakcie prowadzenia robót ziemnych w korytach cieków.</w:t>
      </w:r>
    </w:p>
    <w:p w:rsidR="006C0D9B" w:rsidRPr="00E624E9" w:rsidRDefault="006C0D9B" w:rsidP="008913EF">
      <w:pPr>
        <w:spacing w:line="240" w:lineRule="auto"/>
        <w:rPr>
          <w:sz w:val="22"/>
        </w:rPr>
      </w:pPr>
      <w:r w:rsidRPr="00E624E9">
        <w:rPr>
          <w:sz w:val="22"/>
        </w:rPr>
        <w:t>Opłaty  i  kary  za  przekroczenie  w trakcie realizacji robót norm określonych w odpowiednich przepisach dotyczących ochrony środowiska, obciążą Wykonawcę. 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uprawnione  jednostki,  jednoznacznie  określające brak szkodliwego oddziaływania tych materiałów na środowisko.</w:t>
      </w:r>
    </w:p>
    <w:p w:rsidR="006C0D9B" w:rsidRPr="00E624E9" w:rsidRDefault="006C0D9B" w:rsidP="008913EF">
      <w:pPr>
        <w:spacing w:line="240" w:lineRule="auto"/>
        <w:rPr>
          <w:b/>
          <w:sz w:val="22"/>
        </w:rPr>
      </w:pPr>
      <w:r w:rsidRPr="00E624E9">
        <w:rPr>
          <w:b/>
          <w:sz w:val="22"/>
        </w:rPr>
        <w:t>1.8. Warunki bezpieczeństwa pracy i ochrona przeciwpożarowa na budowie</w:t>
      </w:r>
    </w:p>
    <w:p w:rsidR="006C0D9B" w:rsidRPr="00E624E9" w:rsidRDefault="006C0D9B" w:rsidP="008913EF">
      <w:pPr>
        <w:spacing w:line="240" w:lineRule="auto"/>
        <w:rPr>
          <w:sz w:val="22"/>
        </w:rPr>
      </w:pPr>
      <w:r w:rsidRPr="00E624E9">
        <w:rPr>
          <w:sz w:val="22"/>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6C0D9B" w:rsidRPr="00E624E9" w:rsidRDefault="006C0D9B" w:rsidP="008913EF">
      <w:pPr>
        <w:spacing w:line="240" w:lineRule="auto"/>
        <w:rPr>
          <w:sz w:val="22"/>
        </w:rPr>
      </w:pPr>
      <w:r w:rsidRPr="00E624E9">
        <w:rPr>
          <w:sz w:val="22"/>
        </w:rPr>
        <w:t>Wykonawca zapewni  i będzie utrzymywać wszelkie urządzenia zabezpieczające, socjalne oraz sprzęt, odpowiednią odzież dla ochrony życia  i  zdrowia osób zatrudnionych  na  budowie oraz dla zapewnienia bezpieczeństwa publicznego.</w:t>
      </w:r>
    </w:p>
    <w:p w:rsidR="006C0D9B" w:rsidRPr="00E624E9" w:rsidRDefault="006C0D9B" w:rsidP="008913EF">
      <w:pPr>
        <w:spacing w:line="240" w:lineRule="auto"/>
        <w:rPr>
          <w:sz w:val="22"/>
        </w:rPr>
      </w:pPr>
      <w:r w:rsidRPr="00E624E9">
        <w:rPr>
          <w:sz w:val="22"/>
        </w:rPr>
        <w:t>Uznaje się,  że wszelkie koszty związane  z  wypełnieniem  wymagań określonych powyżej nie podlegają odrębnej zapłacie i są uwzględnione w cenie kontraktowej.</w:t>
      </w:r>
      <w:r w:rsidRPr="00E624E9">
        <w:rPr>
          <w:sz w:val="22"/>
        </w:rPr>
        <w:br/>
        <w:t>Wykonawca będzie  przestrzegać  przepisów  ochrony  przeciwpożarowej. Będzie utrzymywać sprawny  sprzęt przeciwpożarowy, wymagany przez odpowiednie przepisy, na terenie budowy, w pomieszczeniach  biurowych,  mieszkalnych  i  magazynach oraz w maszynach i  pojazdach.</w:t>
      </w:r>
    </w:p>
    <w:p w:rsidR="006C0D9B" w:rsidRPr="00E624E9" w:rsidRDefault="006C0D9B" w:rsidP="008913EF">
      <w:pPr>
        <w:spacing w:line="240" w:lineRule="auto"/>
        <w:rPr>
          <w:sz w:val="22"/>
        </w:rPr>
      </w:pPr>
      <w:r w:rsidRPr="00E624E9">
        <w:rPr>
          <w:sz w:val="22"/>
        </w:rPr>
        <w:t>Materiały łatwopalne będą składowane w  sposób zgodny z odpowiednimi przepisami  i zabezpieczone przed dostępem osób trzecich.</w:t>
      </w:r>
    </w:p>
    <w:p w:rsidR="006C0D9B" w:rsidRPr="00E624E9" w:rsidRDefault="006C0D9B" w:rsidP="008913EF">
      <w:pPr>
        <w:spacing w:line="240" w:lineRule="auto"/>
        <w:rPr>
          <w:sz w:val="22"/>
        </w:rPr>
      </w:pPr>
      <w:r w:rsidRPr="00E624E9">
        <w:rPr>
          <w:sz w:val="22"/>
        </w:rPr>
        <w:t>Wykonawca będzie odpowiedzialny za wszelkie straty spowodowane pożarem wywołanym jako rezultat realizacji robót albo przez personel Wykonawcy.</w:t>
      </w:r>
    </w:p>
    <w:p w:rsidR="00FC3268" w:rsidRDefault="00FC3268" w:rsidP="008913EF">
      <w:pPr>
        <w:tabs>
          <w:tab w:val="left" w:pos="1134"/>
        </w:tabs>
        <w:spacing w:line="240" w:lineRule="auto"/>
        <w:rPr>
          <w:b/>
          <w:sz w:val="22"/>
        </w:rPr>
      </w:pPr>
    </w:p>
    <w:p w:rsidR="006C0D9B" w:rsidRPr="00E624E9" w:rsidRDefault="006C0D9B" w:rsidP="008913EF">
      <w:pPr>
        <w:tabs>
          <w:tab w:val="left" w:pos="1134"/>
        </w:tabs>
        <w:spacing w:line="240" w:lineRule="auto"/>
        <w:rPr>
          <w:b/>
          <w:sz w:val="22"/>
        </w:rPr>
      </w:pPr>
      <w:r w:rsidRPr="00E624E9">
        <w:rPr>
          <w:b/>
          <w:sz w:val="22"/>
        </w:rPr>
        <w:t>1.9. Określenia podstawowe</w:t>
      </w:r>
    </w:p>
    <w:p w:rsidR="006C0D9B" w:rsidRPr="00E624E9" w:rsidRDefault="006C0D9B" w:rsidP="008913EF">
      <w:pPr>
        <w:spacing w:line="240" w:lineRule="auto"/>
        <w:rPr>
          <w:sz w:val="22"/>
        </w:rPr>
      </w:pPr>
      <w:r w:rsidRPr="00E624E9">
        <w:rPr>
          <w:sz w:val="22"/>
        </w:rPr>
        <w:lastRenderedPageBreak/>
        <w:t>Określenia podane w ST i SST są zgodne z określeniami zdefiniowanymi w Polskich Normach i obowiązujących aktualnie aktach prawnych.</w:t>
      </w:r>
    </w:p>
    <w:p w:rsidR="006C0D9B" w:rsidRPr="00E624E9" w:rsidRDefault="006C0D9B" w:rsidP="008913EF">
      <w:pPr>
        <w:spacing w:line="240" w:lineRule="auto"/>
        <w:rPr>
          <w:sz w:val="22"/>
        </w:rPr>
      </w:pPr>
    </w:p>
    <w:p w:rsidR="006C0D9B" w:rsidRPr="00E624E9" w:rsidRDefault="006C0D9B" w:rsidP="008913EF">
      <w:pPr>
        <w:widowControl w:val="0"/>
        <w:numPr>
          <w:ilvl w:val="0"/>
          <w:numId w:val="1"/>
        </w:numPr>
        <w:tabs>
          <w:tab w:val="clear" w:pos="1080"/>
          <w:tab w:val="num" w:pos="426"/>
        </w:tabs>
        <w:autoSpaceDE w:val="0"/>
        <w:autoSpaceDN w:val="0"/>
        <w:adjustRightInd w:val="0"/>
        <w:spacing w:line="240" w:lineRule="auto"/>
        <w:ind w:left="426" w:right="-303" w:hanging="426"/>
        <w:rPr>
          <w:b/>
          <w:sz w:val="22"/>
        </w:rPr>
      </w:pPr>
      <w:r w:rsidRPr="00E624E9">
        <w:rPr>
          <w:b/>
          <w:sz w:val="22"/>
        </w:rPr>
        <w:t>WYMAGANIA  DOTYCZĄCE  WŁAŚCIWOŚCI  MATERIAŁÓW I  WYROBÓW BUDOWLANYCH</w:t>
      </w:r>
    </w:p>
    <w:p w:rsidR="006C0D9B" w:rsidRPr="00E624E9" w:rsidRDefault="006C0D9B" w:rsidP="008913EF">
      <w:pPr>
        <w:spacing w:line="240" w:lineRule="auto"/>
        <w:ind w:right="-303"/>
        <w:rPr>
          <w:b/>
          <w:sz w:val="22"/>
        </w:rPr>
      </w:pPr>
      <w:r w:rsidRPr="00E624E9">
        <w:rPr>
          <w:b/>
          <w:sz w:val="22"/>
        </w:rPr>
        <w:t>2.1. Wymagania ogólne dotyczące właściwości materiałów i wyrobów</w:t>
      </w:r>
    </w:p>
    <w:p w:rsidR="00146764" w:rsidRPr="00E624E9" w:rsidRDefault="006C0D9B" w:rsidP="008913EF">
      <w:pPr>
        <w:tabs>
          <w:tab w:val="left" w:pos="0"/>
        </w:tabs>
        <w:spacing w:line="240" w:lineRule="auto"/>
        <w:rPr>
          <w:sz w:val="22"/>
        </w:rPr>
      </w:pPr>
      <w:r w:rsidRPr="00E624E9">
        <w:rPr>
          <w:sz w:val="22"/>
        </w:rPr>
        <w:t>Przy wykonywaniu  robót budowlanych należy stosować wyroby budowlane o właściwościach użytkowych umożliwiających  prawidłowo wykonanym obiektom budowlanym spełnienie wymagań  podstawowych,  określonych  w art. 5 Ust. Prawo budowlane,  dopuszczone  do  obrotu powszechnego  lub  jednostkowego  stosowania w budownictwie, a także zgodnych z  wymaganiami określonymi w szczegółowych specyfikacjach technicznych.</w:t>
      </w:r>
    </w:p>
    <w:p w:rsidR="006C0D9B" w:rsidRPr="00E624E9" w:rsidRDefault="006C0D9B" w:rsidP="008913EF">
      <w:pPr>
        <w:spacing w:line="240" w:lineRule="auto"/>
        <w:rPr>
          <w:b/>
          <w:sz w:val="22"/>
        </w:rPr>
      </w:pPr>
      <w:r w:rsidRPr="00E624E9">
        <w:rPr>
          <w:b/>
          <w:sz w:val="22"/>
        </w:rPr>
        <w:t>2.2. Materiały i wyroby dopuszczone do obrotu i stosowania w budownictwie</w:t>
      </w:r>
    </w:p>
    <w:p w:rsidR="006C0D9B" w:rsidRPr="00E624E9" w:rsidRDefault="006C0D9B" w:rsidP="008913EF">
      <w:pPr>
        <w:spacing w:line="240" w:lineRule="auto"/>
        <w:rPr>
          <w:sz w:val="22"/>
        </w:rPr>
      </w:pPr>
      <w:r w:rsidRPr="00E624E9">
        <w:rPr>
          <w:sz w:val="22"/>
        </w:rPr>
        <w:t xml:space="preserve">Wykonawca jest  odpowiedzialny,  aby wszystkie materiały i elementy budowlane wbudowane w  trakcie realizacji robót budowlanych odpowiadały wymaganiom określonym w art. 10 Ustawy Prawo budowlane oraz w szczegółowych specyfikacjach technicznych. </w:t>
      </w:r>
      <w:r w:rsidRPr="00E624E9">
        <w:rPr>
          <w:sz w:val="22"/>
        </w:rPr>
        <w:br/>
        <w:t>Wykonawca uzgodni  z Inspektorem Nadzoru sposób i termin przekazania informacji o przewidywanym użyciu podstawowych materiałów do wykonania robót,  a także aprobatach technicznych lub certyfikatach zgodności.</w:t>
      </w:r>
    </w:p>
    <w:p w:rsidR="006C0D9B" w:rsidRPr="00E624E9" w:rsidRDefault="006C0D9B" w:rsidP="008913EF">
      <w:pPr>
        <w:spacing w:line="240" w:lineRule="auto"/>
        <w:rPr>
          <w:sz w:val="22"/>
        </w:rPr>
      </w:pPr>
      <w:r w:rsidRPr="00E624E9">
        <w:rPr>
          <w:sz w:val="22"/>
        </w:rPr>
        <w:t>Wykonawca zobowiązany  jest  do  prowadzenia badań w celu udokumentowania, że materiały w sposób ciągły spełniają wymagania specyfikacji technicznych w czasie postępu robót.</w:t>
      </w:r>
    </w:p>
    <w:p w:rsidR="006C0D9B" w:rsidRPr="00E624E9" w:rsidRDefault="006C0D9B" w:rsidP="008913EF">
      <w:pPr>
        <w:spacing w:line="240" w:lineRule="auto"/>
        <w:rPr>
          <w:sz w:val="22"/>
        </w:rPr>
      </w:pPr>
      <w:r w:rsidRPr="00E624E9">
        <w:rPr>
          <w:b/>
          <w:sz w:val="22"/>
        </w:rPr>
        <w:t>2.3. Pozyskiwanie materiałów miejscowych</w:t>
      </w:r>
    </w:p>
    <w:p w:rsidR="006C0D9B" w:rsidRPr="00E624E9" w:rsidRDefault="006C0D9B" w:rsidP="008913EF">
      <w:pPr>
        <w:spacing w:line="240" w:lineRule="auto"/>
        <w:rPr>
          <w:sz w:val="22"/>
        </w:rPr>
      </w:pPr>
      <w:r w:rsidRPr="00E624E9">
        <w:rPr>
          <w:sz w:val="22"/>
        </w:rPr>
        <w:t>Wykonawca odpowiada za uzyskanie pozwoleń od właściciel</w:t>
      </w:r>
      <w:r w:rsidR="00146764" w:rsidRPr="00E624E9">
        <w:rPr>
          <w:sz w:val="22"/>
        </w:rPr>
        <w:t>i  i odnośnych władz na pozyska</w:t>
      </w:r>
      <w:r w:rsidRPr="00E624E9">
        <w:rPr>
          <w:sz w:val="22"/>
        </w:rPr>
        <w:t>nie materiałów z jakichkolwiek źródeł miejscowych włączają</w:t>
      </w:r>
      <w:r w:rsidR="00146764" w:rsidRPr="00E624E9">
        <w:rPr>
          <w:sz w:val="22"/>
        </w:rPr>
        <w:t xml:space="preserve">c w to źródła wskazane przez Zamawiającego i jest zobowiązany dostarczyć Inspektorowi Nadzoru </w:t>
      </w:r>
      <w:r w:rsidRPr="00E624E9">
        <w:rPr>
          <w:sz w:val="22"/>
        </w:rPr>
        <w:t>wymagane  dokumenty przed rozpoczęciem eksploatacji źródła.</w:t>
      </w:r>
    </w:p>
    <w:p w:rsidR="006C0D9B" w:rsidRPr="00E624E9" w:rsidRDefault="006C0D9B" w:rsidP="008913EF">
      <w:pPr>
        <w:spacing w:line="240" w:lineRule="auto"/>
        <w:rPr>
          <w:sz w:val="22"/>
        </w:rPr>
      </w:pPr>
      <w:r w:rsidRPr="00E624E9">
        <w:rPr>
          <w:sz w:val="22"/>
        </w:rPr>
        <w:t>Wykonawca ponosi odpowiedzialność za spełnienie wymagań ilościowych i jakościowych materiałów z jakiegokolwiek źródła.</w:t>
      </w:r>
    </w:p>
    <w:p w:rsidR="006C0D9B" w:rsidRPr="00E624E9" w:rsidRDefault="006C0D9B" w:rsidP="008913EF">
      <w:pPr>
        <w:spacing w:line="240" w:lineRule="auto"/>
        <w:rPr>
          <w:sz w:val="22"/>
        </w:rPr>
      </w:pPr>
      <w:r w:rsidRPr="00E624E9">
        <w:rPr>
          <w:sz w:val="22"/>
        </w:rPr>
        <w:t>Wykonawca  poniesie  wszystkie  koszty,  w  tym:  opłaty,  wynagrodzenia  i jakiekolwiek inne koszty związane z dostarczeniem materiałów do robót.</w:t>
      </w:r>
    </w:p>
    <w:p w:rsidR="006C0D9B" w:rsidRPr="00E624E9" w:rsidRDefault="006C0D9B" w:rsidP="008913EF">
      <w:pPr>
        <w:spacing w:line="240" w:lineRule="auto"/>
        <w:rPr>
          <w:sz w:val="22"/>
        </w:rPr>
      </w:pPr>
      <w:r w:rsidRPr="00E624E9">
        <w:rPr>
          <w:sz w:val="22"/>
        </w:rPr>
        <w:t>Humus  i  nadkład c</w:t>
      </w:r>
      <w:r w:rsidR="00146764" w:rsidRPr="00E624E9">
        <w:rPr>
          <w:sz w:val="22"/>
        </w:rPr>
        <w:t xml:space="preserve">zasowo zdjęte z terenu wykopów i miejsc pozyskania piasku i żwiru </w:t>
      </w:r>
      <w:r w:rsidRPr="00E624E9">
        <w:rPr>
          <w:sz w:val="22"/>
        </w:rPr>
        <w:t>będą formowane w hałdy i wykorzystane przy zasypce i przywracaniu terenu do stanu pierwotnego.</w:t>
      </w:r>
    </w:p>
    <w:p w:rsidR="006C0D9B" w:rsidRPr="00E624E9" w:rsidRDefault="00146764" w:rsidP="008913EF">
      <w:pPr>
        <w:spacing w:line="240" w:lineRule="auto"/>
        <w:rPr>
          <w:sz w:val="22"/>
        </w:rPr>
      </w:pPr>
      <w:r w:rsidRPr="00E624E9">
        <w:rPr>
          <w:sz w:val="22"/>
        </w:rPr>
        <w:t>Eksploatacja źródeł materiałów będzie zgodna z wszelkimi regulacjami prawnymi obowiązującymi na danym obszarze.</w:t>
      </w:r>
    </w:p>
    <w:p w:rsidR="006C0D9B" w:rsidRPr="00E624E9" w:rsidRDefault="006C0D9B" w:rsidP="008913EF">
      <w:pPr>
        <w:spacing w:line="240" w:lineRule="auto"/>
        <w:rPr>
          <w:b/>
          <w:sz w:val="22"/>
        </w:rPr>
      </w:pPr>
      <w:r w:rsidRPr="00E624E9">
        <w:rPr>
          <w:b/>
          <w:sz w:val="22"/>
        </w:rPr>
        <w:t>2.4. Materiały nie odpowiadające wymaganiom</w:t>
      </w:r>
    </w:p>
    <w:p w:rsidR="006C0D9B" w:rsidRPr="00E624E9" w:rsidRDefault="006C0D9B" w:rsidP="008913EF">
      <w:pPr>
        <w:spacing w:line="240" w:lineRule="auto"/>
        <w:rPr>
          <w:sz w:val="22"/>
        </w:rPr>
      </w:pPr>
      <w:r w:rsidRPr="00E624E9">
        <w:rPr>
          <w:sz w:val="22"/>
        </w:rPr>
        <w:t>Materiały  i  elementy,  dostarczone przez Wykonawcę na plac budowy,  które nie uzyskają akceptacji Inspektora Nadzoru, powinny być niezwłocznie usunięte z placu budowy.</w:t>
      </w:r>
    </w:p>
    <w:p w:rsidR="006C0D9B" w:rsidRPr="00E624E9" w:rsidRDefault="00146764" w:rsidP="008913EF">
      <w:pPr>
        <w:spacing w:line="240" w:lineRule="auto"/>
        <w:rPr>
          <w:sz w:val="22"/>
        </w:rPr>
      </w:pPr>
      <w:r w:rsidRPr="00E624E9">
        <w:rPr>
          <w:sz w:val="22"/>
        </w:rPr>
        <w:t>Każdy rodzaj robót, w którym znajdują się nie zbadane i nie zaakceptowane materiały, Wykonawca wykonuje na własne ryzyko, licząc się z jego nie przyjęciem i nie zapłaceniem.</w:t>
      </w:r>
    </w:p>
    <w:p w:rsidR="006C0D9B" w:rsidRPr="00E624E9" w:rsidRDefault="006C0D9B" w:rsidP="008913EF">
      <w:pPr>
        <w:spacing w:line="240" w:lineRule="auto"/>
        <w:rPr>
          <w:b/>
          <w:sz w:val="22"/>
        </w:rPr>
      </w:pPr>
      <w:r w:rsidRPr="00E624E9">
        <w:rPr>
          <w:b/>
          <w:sz w:val="22"/>
        </w:rPr>
        <w:t>2.5. Przechowywanie i składowanie materiałów</w:t>
      </w:r>
    </w:p>
    <w:p w:rsidR="006C0D9B" w:rsidRPr="00E624E9" w:rsidRDefault="006C0D9B" w:rsidP="008913EF">
      <w:pPr>
        <w:spacing w:line="240" w:lineRule="auto"/>
        <w:rPr>
          <w:sz w:val="22"/>
        </w:rPr>
      </w:pPr>
      <w:r w:rsidRPr="00E624E9">
        <w:rPr>
          <w:sz w:val="22"/>
        </w:rPr>
        <w:t>Wykonawca zapewni właściwe składowanie  i  zabezpieczenie materiałów  na  terenie budowy.</w:t>
      </w:r>
      <w:r w:rsidRPr="00E624E9">
        <w:rPr>
          <w:sz w:val="22"/>
        </w:rPr>
        <w:br/>
        <w:t>Tymczasowo  składowane  materiały  winny  być  zabezpieczone przed zanieczyszczeniem, zachować swoją jakość i właściwość i być dostępne do kontroli przez Inspektora Nadzoru.</w:t>
      </w:r>
    </w:p>
    <w:p w:rsidR="006C0D9B" w:rsidRPr="00E624E9" w:rsidRDefault="006C0D9B" w:rsidP="008913EF">
      <w:pPr>
        <w:spacing w:line="240" w:lineRule="auto"/>
        <w:rPr>
          <w:sz w:val="22"/>
        </w:rPr>
      </w:pPr>
      <w:r w:rsidRPr="00E624E9">
        <w:rPr>
          <w:sz w:val="22"/>
        </w:rPr>
        <w:t>Miejsca  czasowego  składowania  będą  zlokalizowane w obrębie terenu budowy , w miejscach uzgodnionych  z  Inspektorem  Nadzoru,  lub  poza terenem budowy w miejscach zorganizowanych przez Wykonawcę.</w:t>
      </w:r>
    </w:p>
    <w:p w:rsidR="00F371C9" w:rsidRPr="00E624E9" w:rsidRDefault="00F371C9" w:rsidP="008913EF">
      <w:pPr>
        <w:spacing w:line="240" w:lineRule="auto"/>
        <w:rPr>
          <w:sz w:val="22"/>
        </w:rPr>
      </w:pPr>
    </w:p>
    <w:p w:rsidR="006C0D9B" w:rsidRPr="00E624E9" w:rsidRDefault="00FC3268" w:rsidP="008913EF">
      <w:pPr>
        <w:spacing w:line="240" w:lineRule="auto"/>
        <w:rPr>
          <w:b/>
          <w:sz w:val="22"/>
        </w:rPr>
      </w:pPr>
      <w:r>
        <w:rPr>
          <w:b/>
          <w:sz w:val="22"/>
        </w:rPr>
        <w:t xml:space="preserve">3. </w:t>
      </w:r>
      <w:r w:rsidR="006C0D9B" w:rsidRPr="00E624E9">
        <w:rPr>
          <w:b/>
          <w:sz w:val="22"/>
        </w:rPr>
        <w:t xml:space="preserve">WYMAGANIA DOTYCZĄCE SPRZĘTU I MASZYN DO WYKONYWANIA                                                       ROBÓT                 </w:t>
      </w:r>
    </w:p>
    <w:p w:rsidR="00B064A0" w:rsidRPr="00E624E9" w:rsidRDefault="006C0D9B" w:rsidP="008913EF">
      <w:pPr>
        <w:spacing w:line="240" w:lineRule="auto"/>
        <w:rPr>
          <w:sz w:val="22"/>
        </w:rPr>
      </w:pPr>
      <w:r w:rsidRPr="00E624E9">
        <w:rPr>
          <w:sz w:val="22"/>
        </w:rPr>
        <w:t>Wykonawca jest zobowiązany do używania takiego sprzętu, który nie spowoduje niekorzystnego wpływu na jakość wykonywanych robót. Sprzęt  powinien  być  zgodny  z  wymaganiami określonymi w poszczególnych specyfikacjach technicznych  dla  konkretnych  rodzajów  robót.  W  przypadku braku jednoznacznych ustaleń, sprzęt winien być zaakceptowany przez Inspektora Nadzoru.</w:t>
      </w:r>
    </w:p>
    <w:p w:rsidR="006C0D9B" w:rsidRPr="00E624E9" w:rsidRDefault="006C0D9B" w:rsidP="008913EF">
      <w:pPr>
        <w:spacing w:line="240" w:lineRule="auto"/>
        <w:rPr>
          <w:sz w:val="22"/>
        </w:rPr>
      </w:pPr>
      <w:r w:rsidRPr="00E624E9">
        <w:rPr>
          <w:sz w:val="22"/>
        </w:rPr>
        <w:t>Liczba  i  wydajność  sprzętu  będzie  gwarantować przeprowadzenie robót zgodnie z zasadami określonymi  w dokumentacji projektowej i wskazaniami Inspektora Nadzoru, w terminie prze-widzianym kontraktem.</w:t>
      </w:r>
    </w:p>
    <w:p w:rsidR="006C0D9B" w:rsidRPr="00E624E9" w:rsidRDefault="006C0D9B" w:rsidP="008913EF">
      <w:pPr>
        <w:spacing w:line="240" w:lineRule="auto"/>
        <w:rPr>
          <w:sz w:val="22"/>
        </w:rPr>
      </w:pPr>
      <w:r w:rsidRPr="00E624E9">
        <w:rPr>
          <w:sz w:val="22"/>
        </w:rPr>
        <w:lastRenderedPageBreak/>
        <w:t xml:space="preserve">Sprzęt będący własnością Wykonawcy lub wynajęty do wykonania robót ma być utrzymywany w  dobrym  stanie  i  gotowości  do  pracy.  Będzie  on  zgodny z normami ochrony środowiska i przepisami dotyczącymi jego użytkowania. </w:t>
      </w:r>
    </w:p>
    <w:p w:rsidR="00B064A0" w:rsidRPr="00E624E9" w:rsidRDefault="006C0D9B" w:rsidP="008913EF">
      <w:pPr>
        <w:spacing w:line="240" w:lineRule="auto"/>
        <w:rPr>
          <w:sz w:val="22"/>
        </w:rPr>
      </w:pPr>
      <w:r w:rsidRPr="00E624E9">
        <w:rPr>
          <w:sz w:val="22"/>
        </w:rPr>
        <w:t>Jeżeli  dokumentacja  projektowa  lub SST przewidują możliwość wariantowego użycia sprzętu przy wykonywanych robotach,  Wykonawca powiadomi Inspektora Nadzoru o swoim zamiarze wyboru i uzyska jego akceptację przed użyciem sprzętu. Wybrany sprzęt, p</w:t>
      </w:r>
      <w:r w:rsidR="00B064A0" w:rsidRPr="00E624E9">
        <w:rPr>
          <w:sz w:val="22"/>
        </w:rPr>
        <w:t>o akceptacji Inspektora Nadzoru</w:t>
      </w:r>
      <w:r w:rsidRPr="00E624E9">
        <w:rPr>
          <w:sz w:val="22"/>
        </w:rPr>
        <w:t>, nie może być później zmieniany bez jego zgody.</w:t>
      </w:r>
    </w:p>
    <w:p w:rsidR="006C0D9B" w:rsidRPr="00E624E9" w:rsidRDefault="006C0D9B" w:rsidP="008913EF">
      <w:pPr>
        <w:spacing w:line="240" w:lineRule="auto"/>
        <w:rPr>
          <w:sz w:val="22"/>
        </w:rPr>
      </w:pPr>
    </w:p>
    <w:p w:rsidR="006C0D9B" w:rsidRPr="00E624E9" w:rsidRDefault="006C0D9B" w:rsidP="008913EF">
      <w:pPr>
        <w:spacing w:line="240" w:lineRule="auto"/>
        <w:rPr>
          <w:sz w:val="22"/>
        </w:rPr>
      </w:pPr>
      <w:r w:rsidRPr="00E624E9">
        <w:rPr>
          <w:b/>
          <w:sz w:val="22"/>
        </w:rPr>
        <w:t>4. WYMAGANIA DOTYCZĄCE ŚRODKÓW TRANSPORTOWYCH</w:t>
      </w:r>
    </w:p>
    <w:p w:rsidR="006C0D9B" w:rsidRPr="00E624E9" w:rsidRDefault="006C0D9B" w:rsidP="008913EF">
      <w:pPr>
        <w:spacing w:line="240" w:lineRule="auto"/>
        <w:rPr>
          <w:sz w:val="22"/>
        </w:rPr>
      </w:pPr>
      <w:r w:rsidRPr="00E624E9">
        <w:rPr>
          <w:sz w:val="22"/>
        </w:rPr>
        <w:t>Wykonawca jest zobowiązany do stosowania jedynie takich środków transportu, które nie wpłyną niekorzystnie na jakość wykonywanych robót i właściwości transportowanych materiałów. Liczba środków transportu będzie zapewniać prowadzenie robót zgodnie z zasadami określonymi w dokumentacji projektowej i ST oraz wskazaniami Inspektora Nadzoru, w terminie przewidzianym kontraktem.</w:t>
      </w:r>
    </w:p>
    <w:p w:rsidR="006C0D9B" w:rsidRPr="00E624E9" w:rsidRDefault="006C0D9B" w:rsidP="008913EF">
      <w:pPr>
        <w:spacing w:line="240" w:lineRule="auto"/>
        <w:rPr>
          <w:sz w:val="22"/>
        </w:rPr>
      </w:pPr>
      <w:r w:rsidRPr="00E624E9">
        <w:rPr>
          <w:sz w:val="22"/>
        </w:rPr>
        <w:t>Przy ruchu na drogach publicznych pojazdy będą spełniać wymagania dotyczące przepisów ruchu drogowego w odniesieniu do dopuszczalnych obciążeń na osie i innych parametrów technicznych. Środki transportu nie odpowiadające warunkom kontraktu, na polecenie Inspektora Nadzoru będą usunięte z terenu budowy. Wykonawca będzie usuwać na bieżąco, na własny koszt, wszelkie zanieczyszczenia spowodowane jego pojazdami na drogach publicznych oraz dojazdach do terenu budowy.</w:t>
      </w:r>
    </w:p>
    <w:p w:rsidR="00F371C9" w:rsidRPr="00E624E9" w:rsidRDefault="00F371C9" w:rsidP="008913EF">
      <w:pPr>
        <w:spacing w:line="240" w:lineRule="auto"/>
        <w:rPr>
          <w:sz w:val="22"/>
        </w:rPr>
      </w:pPr>
    </w:p>
    <w:p w:rsidR="006C0D9B" w:rsidRPr="00E624E9" w:rsidRDefault="006C0D9B" w:rsidP="008913EF">
      <w:pPr>
        <w:spacing w:line="240" w:lineRule="auto"/>
        <w:rPr>
          <w:sz w:val="22"/>
        </w:rPr>
      </w:pPr>
      <w:r w:rsidRPr="00E624E9">
        <w:rPr>
          <w:b/>
          <w:sz w:val="22"/>
        </w:rPr>
        <w:t>5. WYMAGANIA DOTYCZĄCE WŁAŚCIWOŚCI WYKONANIA ROBÓT BUDOWLANYCH</w:t>
      </w:r>
    </w:p>
    <w:p w:rsidR="006C0D9B" w:rsidRPr="00E624E9" w:rsidRDefault="006C0D9B" w:rsidP="008913EF">
      <w:pPr>
        <w:spacing w:line="240" w:lineRule="auto"/>
        <w:rPr>
          <w:sz w:val="22"/>
        </w:rPr>
      </w:pPr>
      <w:r w:rsidRPr="00E624E9">
        <w:rPr>
          <w:b/>
          <w:sz w:val="22"/>
        </w:rPr>
        <w:t>5.1. Ogólne wymagania dotyczące wykonania robót</w:t>
      </w:r>
    </w:p>
    <w:p w:rsidR="006C0D9B" w:rsidRPr="00E624E9" w:rsidRDefault="006C0D9B" w:rsidP="008913EF">
      <w:pPr>
        <w:spacing w:line="240" w:lineRule="auto"/>
        <w:rPr>
          <w:sz w:val="22"/>
        </w:rPr>
      </w:pPr>
      <w:r w:rsidRPr="00E624E9">
        <w:rPr>
          <w:sz w:val="22"/>
        </w:rPr>
        <w:t xml:space="preserve">Wykonawca  jest  odpowiedzialny  za  prowadzenie robót zgodnie z umową lub kontraktem, za ich zgodność z dokumentacją projektową i wymaganiami specyfikacji technicznych oraz Programem Zapewnienia Jakości, projektem organizacji robót i poleceniami Inspektora Nadzoru.  </w:t>
      </w:r>
    </w:p>
    <w:p w:rsidR="006C0D9B" w:rsidRPr="00E624E9" w:rsidRDefault="006C0D9B" w:rsidP="008913EF">
      <w:pPr>
        <w:spacing w:line="240" w:lineRule="auto"/>
        <w:rPr>
          <w:sz w:val="22"/>
        </w:rPr>
      </w:pPr>
      <w:r w:rsidRPr="00E624E9">
        <w:rPr>
          <w:b/>
          <w:sz w:val="22"/>
        </w:rPr>
        <w:t>5.2. Roboty rozbiórkowe</w:t>
      </w:r>
    </w:p>
    <w:p w:rsidR="006C0D9B" w:rsidRPr="00E624E9" w:rsidRDefault="006C0D9B" w:rsidP="008913EF">
      <w:pPr>
        <w:spacing w:line="240" w:lineRule="auto"/>
        <w:rPr>
          <w:sz w:val="22"/>
        </w:rPr>
      </w:pPr>
      <w:r w:rsidRPr="00E624E9">
        <w:rPr>
          <w:sz w:val="22"/>
        </w:rPr>
        <w:t>Wykonawca jest zobowiązany do prowadzenia robót rozbiórkowych na podstawie decyzji wydanej przez właściwy organ. Nie przewidziano prowadzenia rozbiórek metodą wybuchową.</w:t>
      </w:r>
    </w:p>
    <w:p w:rsidR="006C0D9B" w:rsidRPr="00E624E9" w:rsidRDefault="006C0D9B" w:rsidP="008913EF">
      <w:pPr>
        <w:spacing w:line="240" w:lineRule="auto"/>
        <w:rPr>
          <w:b/>
          <w:sz w:val="22"/>
        </w:rPr>
      </w:pPr>
      <w:r w:rsidRPr="00E624E9">
        <w:rPr>
          <w:b/>
          <w:sz w:val="22"/>
        </w:rPr>
        <w:t>5.3. Czynności geodezyjne na budowie</w:t>
      </w:r>
    </w:p>
    <w:p w:rsidR="006C0D9B" w:rsidRPr="00E624E9" w:rsidRDefault="006C0D9B" w:rsidP="008913EF">
      <w:pPr>
        <w:spacing w:line="240" w:lineRule="auto"/>
        <w:rPr>
          <w:sz w:val="22"/>
        </w:rPr>
      </w:pPr>
      <w:r w:rsidRPr="00E624E9">
        <w:rPr>
          <w:sz w:val="22"/>
        </w:rPr>
        <w:t>Wykonawca  będzie  odpowiedzialny za prawidłowe, zgodne z   dokumentacją projektową, wytyczenie w planie i wyznaczenie wysokości wszystkich elementów robót przez uprawnionego geodetę, który przeniesie wysokości z reperów, wyznaczy kierunki i spadki zgodnie z dokumentacją projektową.</w:t>
      </w:r>
    </w:p>
    <w:p w:rsidR="006C0D9B" w:rsidRPr="00E624E9" w:rsidRDefault="006C0D9B" w:rsidP="008913EF">
      <w:pPr>
        <w:spacing w:line="240" w:lineRule="auto"/>
        <w:rPr>
          <w:b/>
          <w:sz w:val="22"/>
        </w:rPr>
      </w:pPr>
      <w:r w:rsidRPr="00E624E9">
        <w:rPr>
          <w:b/>
          <w:sz w:val="22"/>
        </w:rPr>
        <w:t>5.4. Uporządkowanie terenu budowy po zakończeniu robót</w:t>
      </w:r>
    </w:p>
    <w:p w:rsidR="006C0D9B" w:rsidRPr="00E624E9" w:rsidRDefault="006C0D9B" w:rsidP="008913EF">
      <w:pPr>
        <w:spacing w:line="240" w:lineRule="auto"/>
        <w:rPr>
          <w:sz w:val="22"/>
        </w:rPr>
      </w:pPr>
      <w:r w:rsidRPr="00E624E9">
        <w:rPr>
          <w:sz w:val="22"/>
        </w:rPr>
        <w:t>Wykonawca jest zobowiązany do pełnego uporządkowania terenu budowy po zakończeniu robót a teren zajęty czasowo przywrócić do stanu pierwotnego.</w:t>
      </w:r>
    </w:p>
    <w:p w:rsidR="00C60D77" w:rsidRPr="00E624E9" w:rsidRDefault="00C60D77" w:rsidP="008913EF">
      <w:pPr>
        <w:spacing w:line="240" w:lineRule="auto"/>
        <w:rPr>
          <w:sz w:val="22"/>
        </w:rPr>
      </w:pPr>
    </w:p>
    <w:p w:rsidR="006C0D9B" w:rsidRPr="00E624E9" w:rsidRDefault="006C0D9B" w:rsidP="008913EF">
      <w:pPr>
        <w:spacing w:line="240" w:lineRule="auto"/>
        <w:ind w:right="4800"/>
        <w:rPr>
          <w:b/>
          <w:sz w:val="22"/>
        </w:rPr>
      </w:pPr>
      <w:r w:rsidRPr="00E624E9">
        <w:rPr>
          <w:b/>
          <w:sz w:val="22"/>
        </w:rPr>
        <w:t>6. KONTROLA JAKOŚCI ROBÓT</w:t>
      </w:r>
    </w:p>
    <w:p w:rsidR="006C0D9B" w:rsidRPr="00E624E9" w:rsidRDefault="006C0D9B" w:rsidP="008913EF">
      <w:pPr>
        <w:spacing w:line="240" w:lineRule="auto"/>
        <w:ind w:right="4800"/>
        <w:rPr>
          <w:b/>
          <w:sz w:val="22"/>
        </w:rPr>
      </w:pPr>
      <w:r w:rsidRPr="00E624E9">
        <w:rPr>
          <w:b/>
          <w:sz w:val="22"/>
        </w:rPr>
        <w:t>6.1. Zasady kontroli jakości robót</w:t>
      </w:r>
    </w:p>
    <w:p w:rsidR="0036085F" w:rsidRPr="00E624E9" w:rsidRDefault="0036085F" w:rsidP="008913EF">
      <w:pPr>
        <w:spacing w:line="240" w:lineRule="auto"/>
        <w:ind w:right="-86"/>
        <w:rPr>
          <w:sz w:val="22"/>
        </w:rPr>
      </w:pPr>
      <w:r w:rsidRPr="00E624E9">
        <w:rPr>
          <w:sz w:val="22"/>
        </w:rPr>
        <w:t>Celem kontroli robót będzie takie sterowanie ich przygotowaniem i wykonaniem, aby osiągnąć założoną jakość robót.</w:t>
      </w:r>
    </w:p>
    <w:p w:rsidR="0036085F" w:rsidRPr="00E624E9" w:rsidRDefault="006C0D9B" w:rsidP="008913EF">
      <w:pPr>
        <w:spacing w:line="240" w:lineRule="auto"/>
        <w:ind w:right="-85"/>
        <w:rPr>
          <w:sz w:val="22"/>
        </w:rPr>
      </w:pPr>
      <w:r w:rsidRPr="00E624E9">
        <w:rPr>
          <w:sz w:val="22"/>
        </w:rPr>
        <w:t xml:space="preserve">Wykonawca  jest odpowiedzialny za pełną kontrolę robót i jakości wyrobów budowlanych, za-pewni  odpowiedni  system  kontroli  oraz  możliwość  pobierania próbek i badania materiałów i robót. </w:t>
      </w:r>
    </w:p>
    <w:p w:rsidR="0036085F" w:rsidRPr="00E624E9" w:rsidRDefault="0036085F" w:rsidP="008913EF">
      <w:pPr>
        <w:spacing w:line="240" w:lineRule="auto"/>
        <w:ind w:right="-85"/>
        <w:rPr>
          <w:sz w:val="22"/>
        </w:rPr>
      </w:pPr>
      <w:r w:rsidRPr="00E624E9">
        <w:rPr>
          <w:sz w:val="22"/>
        </w:rPr>
        <w:t>Przed zatwierdzeniem systemu kontroli Inspektor Nadzoru może zażądać od Wykonawcy przeprowadzenia badań w celu zademonstrowania, że poziom ich wykonania jest zadowalający.</w:t>
      </w:r>
    </w:p>
    <w:p w:rsidR="006C0D9B" w:rsidRPr="00E624E9" w:rsidRDefault="006C0D9B" w:rsidP="008913EF">
      <w:pPr>
        <w:spacing w:line="240" w:lineRule="auto"/>
        <w:ind w:right="-85"/>
        <w:rPr>
          <w:sz w:val="22"/>
        </w:rPr>
      </w:pPr>
      <w:r w:rsidRPr="00E624E9">
        <w:rPr>
          <w:sz w:val="22"/>
        </w:rPr>
        <w:t>Wykonawca będzie prowadzi</w:t>
      </w:r>
      <w:r w:rsidR="0036085F" w:rsidRPr="00E624E9">
        <w:rPr>
          <w:sz w:val="22"/>
        </w:rPr>
        <w:t>ć</w:t>
      </w:r>
      <w:r w:rsidRPr="00E624E9">
        <w:rPr>
          <w:sz w:val="22"/>
        </w:rPr>
        <w:t xml:space="preserve"> pomiary i badania materiałów oraz robót z </w:t>
      </w:r>
      <w:r w:rsidR="0036085F" w:rsidRPr="00E624E9">
        <w:rPr>
          <w:sz w:val="22"/>
        </w:rPr>
        <w:t xml:space="preserve">częstotliwością  gwarantującą, że roboty wykonano zgodnie z </w:t>
      </w:r>
      <w:r w:rsidRPr="00E624E9">
        <w:rPr>
          <w:sz w:val="22"/>
        </w:rPr>
        <w:t xml:space="preserve">wymaganiami zawartymi w dokumentacji projektowej i specyfikacjach technicznych. </w:t>
      </w:r>
    </w:p>
    <w:p w:rsidR="006C0D9B" w:rsidRPr="00E624E9" w:rsidRDefault="006C0D9B" w:rsidP="008913EF">
      <w:pPr>
        <w:spacing w:line="240" w:lineRule="auto"/>
        <w:rPr>
          <w:sz w:val="22"/>
        </w:rPr>
      </w:pPr>
      <w:r w:rsidRPr="00E624E9">
        <w:rPr>
          <w:sz w:val="22"/>
        </w:rPr>
        <w:t>Minimalne</w:t>
      </w:r>
      <w:r w:rsidR="0036085F" w:rsidRPr="00E624E9">
        <w:rPr>
          <w:sz w:val="22"/>
        </w:rPr>
        <w:t xml:space="preserve"> wymagania co do zakresu badań i ich </w:t>
      </w:r>
      <w:r w:rsidRPr="00E624E9">
        <w:rPr>
          <w:sz w:val="22"/>
        </w:rPr>
        <w:t>częstotliwość są określone w SST, normach i wytycznych.  W przypadku  gdy  nie zostały one tam określone, Inspektor Nadzoru ustali, jaki zakres kontroli jest konieczny, aby zapewnić wykonanie robót zgodnie z</w:t>
      </w:r>
      <w:r w:rsidR="0036085F" w:rsidRPr="00E624E9">
        <w:rPr>
          <w:sz w:val="22"/>
        </w:rPr>
        <w:t xml:space="preserve"> umową lub</w:t>
      </w:r>
      <w:r w:rsidRPr="00E624E9">
        <w:rPr>
          <w:sz w:val="22"/>
        </w:rPr>
        <w:t xml:space="preserve"> kontraktem.</w:t>
      </w:r>
    </w:p>
    <w:p w:rsidR="0036085F" w:rsidRPr="00E624E9" w:rsidRDefault="0036085F" w:rsidP="008913EF">
      <w:pPr>
        <w:spacing w:line="240" w:lineRule="auto"/>
        <w:rPr>
          <w:sz w:val="22"/>
        </w:rPr>
      </w:pPr>
      <w:r w:rsidRPr="00E624E9">
        <w:rPr>
          <w:sz w:val="22"/>
        </w:rPr>
        <w:lastRenderedPageBreak/>
        <w:t>Wykonawca dostarczy Inspektorowi Nadzoru świadectwa, że wszystkie stosowane urządzenia i sprzęt badawczy posiadają ważną legalizację, zostały prawidłowo wykalibrowane i odpowiadają wymaganiom norm określających procedury badań.</w:t>
      </w:r>
    </w:p>
    <w:p w:rsidR="006C0D9B" w:rsidRPr="00E624E9" w:rsidRDefault="006C0D9B" w:rsidP="008913EF">
      <w:pPr>
        <w:spacing w:line="240" w:lineRule="auto"/>
        <w:rPr>
          <w:sz w:val="22"/>
        </w:rPr>
      </w:pPr>
      <w:r w:rsidRPr="00E624E9">
        <w:rPr>
          <w:b/>
          <w:sz w:val="22"/>
        </w:rPr>
        <w:t>6.2. Pobieranie próbek</w:t>
      </w:r>
    </w:p>
    <w:p w:rsidR="006C0D9B" w:rsidRPr="00E624E9" w:rsidRDefault="006C0D9B" w:rsidP="008913EF">
      <w:pPr>
        <w:spacing w:line="240" w:lineRule="auto"/>
        <w:ind w:right="-86"/>
        <w:rPr>
          <w:sz w:val="22"/>
        </w:rPr>
      </w:pPr>
      <w:r w:rsidRPr="00E624E9">
        <w:rPr>
          <w:sz w:val="22"/>
        </w:rPr>
        <w:t>Próbki będą pobierane losowo. Zaleca  się stosowanie statystycznych metod pobierania próbek, opartych na zasadzie, że wszystkie jednostkowe elementy produkcji mogą być  z  jednakowym prawdopodobieństwem wytypowane do badań.</w:t>
      </w:r>
    </w:p>
    <w:p w:rsidR="006C0D9B" w:rsidRPr="00E624E9" w:rsidRDefault="006C0D9B" w:rsidP="008913EF">
      <w:pPr>
        <w:spacing w:line="240" w:lineRule="auto"/>
        <w:rPr>
          <w:sz w:val="22"/>
        </w:rPr>
      </w:pPr>
      <w:r w:rsidRPr="00E624E9">
        <w:rPr>
          <w:sz w:val="22"/>
        </w:rPr>
        <w:t>Inspektor Nadzoru będzie miał zapewnioną możliwość udziału w pobieraniu próbek.</w:t>
      </w:r>
    </w:p>
    <w:p w:rsidR="006C0D9B" w:rsidRPr="00E624E9" w:rsidRDefault="006C0D9B" w:rsidP="008913EF">
      <w:pPr>
        <w:spacing w:line="240" w:lineRule="auto"/>
        <w:rPr>
          <w:sz w:val="22"/>
        </w:rPr>
      </w:pPr>
      <w:r w:rsidRPr="00E624E9">
        <w:rPr>
          <w:sz w:val="22"/>
        </w:rPr>
        <w:t>Na  zlecenie Inspektora  Nadzoru  Wykonawca  będzie przeprowadzał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t>
      </w:r>
      <w:r w:rsidR="0036085F" w:rsidRPr="00E624E9">
        <w:rPr>
          <w:sz w:val="22"/>
        </w:rPr>
        <w:t>wa Zamawiający</w:t>
      </w:r>
      <w:r w:rsidRPr="00E624E9">
        <w:rPr>
          <w:sz w:val="22"/>
        </w:rPr>
        <w:t>.</w:t>
      </w:r>
    </w:p>
    <w:p w:rsidR="006C0D9B" w:rsidRPr="00E624E9" w:rsidRDefault="006C0D9B" w:rsidP="008913EF">
      <w:pPr>
        <w:spacing w:line="240" w:lineRule="auto"/>
        <w:rPr>
          <w:sz w:val="22"/>
        </w:rPr>
      </w:pPr>
      <w:r w:rsidRPr="00E624E9">
        <w:rPr>
          <w:b/>
          <w:sz w:val="22"/>
        </w:rPr>
        <w:t>6.3. Badania i pomiary</w:t>
      </w:r>
    </w:p>
    <w:p w:rsidR="006C0D9B" w:rsidRPr="00E624E9" w:rsidRDefault="006C0D9B" w:rsidP="008913EF">
      <w:pPr>
        <w:spacing w:line="240" w:lineRule="auto"/>
        <w:rPr>
          <w:sz w:val="22"/>
        </w:rPr>
      </w:pPr>
      <w:r w:rsidRPr="00E624E9">
        <w:rPr>
          <w:sz w:val="22"/>
        </w:rPr>
        <w:t xml:space="preserve">Wszystkie badania i pomiary będą przeprowadzone zgodnie z wymaganiami norm. </w:t>
      </w:r>
      <w:r w:rsidRPr="00E624E9">
        <w:rPr>
          <w:sz w:val="22"/>
        </w:rPr>
        <w:br/>
        <w:t>W przypadku  gdy normy nie obejmują jakiegokolwiek badania wymaganego w SST, stosować można wytyczne krajowe, albo inne procedury, zaakceptowane przez Inspektora Nadzoru. Przed  przystąpieniem  do  pomiarów  lub badań, Wykonawca  powiadomi Inspektora Nadzoru o  miejscu i terminie pomiaru lub badania.</w:t>
      </w:r>
    </w:p>
    <w:p w:rsidR="006C0D9B" w:rsidRPr="00E624E9" w:rsidRDefault="006C0D9B" w:rsidP="008913EF">
      <w:pPr>
        <w:spacing w:line="240" w:lineRule="auto"/>
        <w:rPr>
          <w:sz w:val="22"/>
        </w:rPr>
      </w:pPr>
      <w:r w:rsidRPr="00E624E9">
        <w:rPr>
          <w:sz w:val="22"/>
        </w:rPr>
        <w:t>Wykonawca  będzie  zobowiązany  do  przekazywania Inspektorowi  Nadzoru  kopii  raportów z  wynikami wykonanych badań i pomiarów.</w:t>
      </w:r>
    </w:p>
    <w:p w:rsidR="006C0D9B" w:rsidRPr="00E624E9" w:rsidRDefault="006C0D9B" w:rsidP="008913EF">
      <w:pPr>
        <w:spacing w:line="240" w:lineRule="auto"/>
        <w:rPr>
          <w:sz w:val="22"/>
        </w:rPr>
      </w:pPr>
      <w:r w:rsidRPr="00E624E9">
        <w:rPr>
          <w:b/>
          <w:sz w:val="22"/>
        </w:rPr>
        <w:t>6.4. Badania prowadzone przez Inspektora Nadzoru</w:t>
      </w:r>
    </w:p>
    <w:p w:rsidR="0036085F" w:rsidRPr="00E624E9" w:rsidRDefault="0036085F" w:rsidP="008913EF">
      <w:pPr>
        <w:spacing w:line="240" w:lineRule="auto"/>
        <w:ind w:right="-86"/>
        <w:rPr>
          <w:sz w:val="22"/>
        </w:rPr>
      </w:pPr>
      <w:r w:rsidRPr="00E624E9">
        <w:rPr>
          <w:sz w:val="22"/>
        </w:rPr>
        <w:t>Inspektor Nadzoru I</w:t>
      </w:r>
      <w:r w:rsidR="006C0D9B" w:rsidRPr="00E624E9">
        <w:rPr>
          <w:sz w:val="22"/>
        </w:rPr>
        <w:t>nwestorskiego jest uprawniony do dokonywania kontroli, pobierania próbek i badania materiałów u źródła ich wytwarzania, a Wykonawca zapewni wszelką niezbędną pomoc w tych czynnościach.</w:t>
      </w:r>
    </w:p>
    <w:p w:rsidR="006C0D9B" w:rsidRPr="00E624E9" w:rsidRDefault="006C0D9B" w:rsidP="008913EF">
      <w:pPr>
        <w:spacing w:line="240" w:lineRule="auto"/>
        <w:rPr>
          <w:sz w:val="22"/>
        </w:rPr>
      </w:pPr>
      <w:r w:rsidRPr="00E624E9">
        <w:rPr>
          <w:b/>
          <w:sz w:val="22"/>
        </w:rPr>
        <w:t>6.5. Dokumenty budowy</w:t>
      </w:r>
      <w:r w:rsidRPr="00E624E9">
        <w:rPr>
          <w:sz w:val="22"/>
        </w:rPr>
        <w:t xml:space="preserve"> </w:t>
      </w:r>
    </w:p>
    <w:p w:rsidR="006C0D9B" w:rsidRPr="00E624E9" w:rsidRDefault="006C0D9B" w:rsidP="008913EF">
      <w:pPr>
        <w:spacing w:line="240" w:lineRule="auto"/>
        <w:rPr>
          <w:sz w:val="22"/>
        </w:rPr>
      </w:pPr>
      <w:r w:rsidRPr="00E624E9">
        <w:rPr>
          <w:sz w:val="22"/>
        </w:rPr>
        <w:t>Dokumentacja budowy powinna być zgodna z art. 3 pkt 13 ustawy Prawo budowlane.</w:t>
      </w:r>
    </w:p>
    <w:p w:rsidR="006C0D9B" w:rsidRPr="00E624E9" w:rsidRDefault="006C0D9B" w:rsidP="008913EF">
      <w:pPr>
        <w:spacing w:line="240" w:lineRule="auto"/>
        <w:rPr>
          <w:sz w:val="22"/>
        </w:rPr>
      </w:pPr>
      <w:r w:rsidRPr="00E624E9">
        <w:rPr>
          <w:sz w:val="22"/>
        </w:rPr>
        <w:t>Wykonawca  jest  zobowiązany  do  prowadzenia  dokumentacji  budowy,  przechowywania jej i udostępniania do wglądu przedstawicielom uprawnionych organów.</w:t>
      </w:r>
    </w:p>
    <w:p w:rsidR="00F371C9" w:rsidRPr="00E624E9" w:rsidRDefault="00F371C9" w:rsidP="008913EF">
      <w:pPr>
        <w:spacing w:line="240" w:lineRule="auto"/>
        <w:rPr>
          <w:sz w:val="22"/>
        </w:rPr>
      </w:pPr>
    </w:p>
    <w:p w:rsidR="006C0D9B" w:rsidRPr="00E624E9" w:rsidRDefault="006C0D9B" w:rsidP="008913EF">
      <w:pPr>
        <w:spacing w:line="240" w:lineRule="auto"/>
        <w:rPr>
          <w:b/>
          <w:sz w:val="22"/>
        </w:rPr>
      </w:pPr>
      <w:r w:rsidRPr="00E624E9">
        <w:rPr>
          <w:b/>
          <w:sz w:val="22"/>
        </w:rPr>
        <w:t>7. WYMAGANIA DOTYCZĄCE PRZEDMIARU I OBMIARU ROBÓT</w:t>
      </w:r>
    </w:p>
    <w:p w:rsidR="006C0D9B" w:rsidRPr="00E624E9" w:rsidRDefault="006C0D9B" w:rsidP="008913EF">
      <w:pPr>
        <w:spacing w:line="240" w:lineRule="auto"/>
        <w:rPr>
          <w:b/>
          <w:sz w:val="22"/>
        </w:rPr>
      </w:pPr>
      <w:r w:rsidRPr="00E624E9">
        <w:rPr>
          <w:b/>
          <w:sz w:val="22"/>
        </w:rPr>
        <w:t xml:space="preserve">7.1. Ogólne zasady obmiaru robót </w:t>
      </w:r>
    </w:p>
    <w:p w:rsidR="006C0D9B" w:rsidRPr="00E624E9" w:rsidRDefault="006C0D9B" w:rsidP="008913EF">
      <w:pPr>
        <w:spacing w:line="240" w:lineRule="auto"/>
        <w:ind w:right="-86"/>
        <w:rPr>
          <w:sz w:val="22"/>
        </w:rPr>
      </w:pPr>
      <w:r w:rsidRPr="00E624E9">
        <w:rPr>
          <w:sz w:val="22"/>
        </w:rPr>
        <w:t>Obmiar robót będzie określać faktyczny zakres robót wykonywanych zgodnie z  dokumentacją projektową i specyfikacją techniczną, w ustalonych jednostkach.</w:t>
      </w:r>
    </w:p>
    <w:p w:rsidR="006C0D9B" w:rsidRPr="00E624E9" w:rsidRDefault="006C0D9B" w:rsidP="008913EF">
      <w:pPr>
        <w:spacing w:line="240" w:lineRule="auto"/>
        <w:rPr>
          <w:sz w:val="22"/>
        </w:rPr>
      </w:pPr>
      <w:r w:rsidRPr="00E624E9">
        <w:rPr>
          <w:sz w:val="22"/>
        </w:rPr>
        <w:t>Obmiaru  robót  dokonuje Wykonawca po pisemnym powiad</w:t>
      </w:r>
      <w:r w:rsidR="008B1C3D" w:rsidRPr="00E624E9">
        <w:rPr>
          <w:sz w:val="22"/>
        </w:rPr>
        <w:t>omieniu Inspektora Nadzoru o za</w:t>
      </w:r>
      <w:r w:rsidRPr="00E624E9">
        <w:rPr>
          <w:sz w:val="22"/>
        </w:rPr>
        <w:t>kresie obmierzanych robót i terminie obmiaru nie później niż 3 dni przed tym terminem.</w:t>
      </w:r>
    </w:p>
    <w:p w:rsidR="006C0D9B" w:rsidRPr="00E624E9" w:rsidRDefault="006C0D9B" w:rsidP="008913EF">
      <w:pPr>
        <w:spacing w:line="240" w:lineRule="auto"/>
        <w:rPr>
          <w:sz w:val="22"/>
        </w:rPr>
      </w:pPr>
      <w:r w:rsidRPr="00E624E9">
        <w:rPr>
          <w:sz w:val="22"/>
        </w:rPr>
        <w:t>Wyniki  obmiaru zostaną wpisane do książki obmiaru, która stanowi dokument pozwalający na rzeczywisty obmiar robót budowlanych.</w:t>
      </w:r>
    </w:p>
    <w:p w:rsidR="006C0D9B" w:rsidRPr="00E624E9" w:rsidRDefault="006C0D9B" w:rsidP="008913EF">
      <w:pPr>
        <w:spacing w:line="240" w:lineRule="auto"/>
        <w:rPr>
          <w:b/>
          <w:sz w:val="22"/>
        </w:rPr>
      </w:pPr>
      <w:r w:rsidRPr="00E624E9">
        <w:rPr>
          <w:b/>
          <w:sz w:val="22"/>
        </w:rPr>
        <w:t>7.2. Zasady określania ilości robót i materiałów</w:t>
      </w:r>
    </w:p>
    <w:p w:rsidR="006C0D9B" w:rsidRPr="00E624E9" w:rsidRDefault="006C0D9B" w:rsidP="008913EF">
      <w:pPr>
        <w:spacing w:line="240" w:lineRule="auto"/>
        <w:ind w:right="-86"/>
        <w:rPr>
          <w:sz w:val="22"/>
        </w:rPr>
      </w:pPr>
      <w:r w:rsidRPr="00E624E9">
        <w:rPr>
          <w:sz w:val="22"/>
        </w:rPr>
        <w:t>Długości  pomiędzy  wyszczególnionymi  punktami  będą  obmierzane  poziomo,  wzdłuż  linii  osiowej i podawane w [m]. Jeżeli szczegółowe specyfikacje techniczne nie wymagają dla określonych  robót  inaczej,  objętości  będą wyliczane w [m</w:t>
      </w:r>
      <w:r w:rsidRPr="00E624E9">
        <w:rPr>
          <w:sz w:val="22"/>
          <w:vertAlign w:val="superscript"/>
        </w:rPr>
        <w:t xml:space="preserve">3 </w:t>
      </w:r>
      <w:r w:rsidRPr="00E624E9">
        <w:rPr>
          <w:sz w:val="22"/>
        </w:rPr>
        <w:t>], powierzchnie w [m</w:t>
      </w:r>
      <w:r w:rsidRPr="00E624E9">
        <w:rPr>
          <w:sz w:val="22"/>
          <w:vertAlign w:val="superscript"/>
        </w:rPr>
        <w:t>2</w:t>
      </w:r>
      <w:r w:rsidRPr="00E624E9">
        <w:rPr>
          <w:sz w:val="22"/>
        </w:rPr>
        <w:t>], a sprzęt i urządzenia  w [szt.].  Ilości, które mają być obmierzane wagowo, będą określane w kilogramach lub tonach.</w:t>
      </w:r>
    </w:p>
    <w:p w:rsidR="006C0D9B" w:rsidRPr="00E624E9" w:rsidRDefault="006C0D9B" w:rsidP="008913EF">
      <w:pPr>
        <w:spacing w:line="240" w:lineRule="auto"/>
        <w:rPr>
          <w:b/>
          <w:sz w:val="22"/>
        </w:rPr>
      </w:pPr>
      <w:r w:rsidRPr="00E624E9">
        <w:rPr>
          <w:b/>
          <w:sz w:val="22"/>
        </w:rPr>
        <w:t>7.3. Urządzenia i sprzęt pomiarowy</w:t>
      </w:r>
    </w:p>
    <w:p w:rsidR="006C0D9B" w:rsidRPr="00E624E9" w:rsidRDefault="006C0D9B" w:rsidP="008913EF">
      <w:pPr>
        <w:spacing w:line="240" w:lineRule="auto"/>
        <w:ind w:right="-86"/>
        <w:rPr>
          <w:sz w:val="22"/>
        </w:rPr>
      </w:pPr>
      <w:r w:rsidRPr="00E624E9">
        <w:rPr>
          <w:sz w:val="22"/>
        </w:rPr>
        <w:t>Urządzenia i sprzęt pomiarowy zostaną dostarczone przez Wykonawcę. Jeżeli urządzenia te lub sprzęt pomiarowy wymagają badań atestujących, to Wykonawca przedstawi Inspektorowi Nadzoru ważne świadectwa.</w:t>
      </w:r>
    </w:p>
    <w:p w:rsidR="006C0D9B" w:rsidRPr="00E624E9" w:rsidRDefault="006C0D9B" w:rsidP="008913EF">
      <w:pPr>
        <w:spacing w:line="240" w:lineRule="auto"/>
        <w:rPr>
          <w:b/>
          <w:sz w:val="22"/>
        </w:rPr>
      </w:pPr>
      <w:r w:rsidRPr="00E624E9">
        <w:rPr>
          <w:b/>
          <w:sz w:val="22"/>
        </w:rPr>
        <w:t>7.4. Czas przeprowadzenia obmiarów</w:t>
      </w:r>
    </w:p>
    <w:p w:rsidR="006C0D9B" w:rsidRPr="00E624E9" w:rsidRDefault="006C0D9B" w:rsidP="008913EF">
      <w:pPr>
        <w:spacing w:line="240" w:lineRule="auto"/>
        <w:ind w:right="-86"/>
        <w:rPr>
          <w:sz w:val="22"/>
        </w:rPr>
      </w:pPr>
      <w:r w:rsidRPr="00E624E9">
        <w:rPr>
          <w:sz w:val="22"/>
        </w:rPr>
        <w:t>Obmiary należy przeprowadzać przed częściowym lub ostatecznym odbiorem odcinków robót, a także w przypadku występującej dłuższej przerwy w robotach.</w:t>
      </w:r>
    </w:p>
    <w:p w:rsidR="006C0D9B" w:rsidRPr="00E624E9" w:rsidRDefault="006C0D9B" w:rsidP="008913EF">
      <w:pPr>
        <w:spacing w:line="240" w:lineRule="auto"/>
        <w:ind w:right="-86"/>
        <w:rPr>
          <w:sz w:val="22"/>
        </w:rPr>
      </w:pPr>
      <w:r w:rsidRPr="00E624E9">
        <w:rPr>
          <w:sz w:val="22"/>
        </w:rPr>
        <w:t>Obmiar robót zanikających należy przeprowadzać w czasie ich wykonywania.</w:t>
      </w:r>
    </w:p>
    <w:p w:rsidR="006C0D9B" w:rsidRPr="00E624E9" w:rsidRDefault="006C0D9B" w:rsidP="008913EF">
      <w:pPr>
        <w:spacing w:line="240" w:lineRule="auto"/>
        <w:rPr>
          <w:sz w:val="22"/>
        </w:rPr>
      </w:pPr>
      <w:r w:rsidRPr="00E624E9">
        <w:rPr>
          <w:sz w:val="22"/>
        </w:rPr>
        <w:t>Obmiar robót ulegających zakryciu przeprowadza się przed ich zakryciem.</w:t>
      </w:r>
    </w:p>
    <w:p w:rsidR="006C0D9B" w:rsidRPr="00E624E9" w:rsidRDefault="006C0D9B" w:rsidP="008913EF">
      <w:pPr>
        <w:spacing w:line="240" w:lineRule="auto"/>
        <w:ind w:right="-86"/>
        <w:rPr>
          <w:sz w:val="22"/>
        </w:rPr>
      </w:pPr>
      <w:r w:rsidRPr="00E624E9">
        <w:rPr>
          <w:sz w:val="22"/>
        </w:rPr>
        <w:t>Wymiary skomplikowanych powierzchni lub objętości będą uzupełnione odpowiednimi szkica-mi dołączonymi do książki obmiaru, względnie umieszczonymi na karcie obmiarowej.</w:t>
      </w:r>
    </w:p>
    <w:p w:rsidR="008B1C3D" w:rsidRPr="00E624E9" w:rsidRDefault="006C0D9B" w:rsidP="008913EF">
      <w:pPr>
        <w:spacing w:line="240" w:lineRule="auto"/>
        <w:ind w:right="-86"/>
        <w:rPr>
          <w:sz w:val="22"/>
        </w:rPr>
      </w:pPr>
      <w:r w:rsidRPr="00E624E9">
        <w:rPr>
          <w:sz w:val="22"/>
        </w:rPr>
        <w:t xml:space="preserve">  </w:t>
      </w:r>
    </w:p>
    <w:p w:rsidR="006C0D9B" w:rsidRPr="00E624E9" w:rsidRDefault="006C0D9B" w:rsidP="008913EF">
      <w:pPr>
        <w:spacing w:line="240" w:lineRule="auto"/>
        <w:ind w:right="-238"/>
        <w:rPr>
          <w:sz w:val="22"/>
        </w:rPr>
      </w:pPr>
      <w:r w:rsidRPr="00E624E9">
        <w:rPr>
          <w:b/>
          <w:sz w:val="22"/>
        </w:rPr>
        <w:lastRenderedPageBreak/>
        <w:t>8. ODBIÓR ROBÓT BUDOWLANYCH</w:t>
      </w:r>
    </w:p>
    <w:p w:rsidR="006C0D9B" w:rsidRPr="00E624E9" w:rsidRDefault="006C0D9B" w:rsidP="008913EF">
      <w:pPr>
        <w:spacing w:line="240" w:lineRule="auto"/>
        <w:ind w:right="-238"/>
        <w:rPr>
          <w:sz w:val="22"/>
        </w:rPr>
      </w:pPr>
      <w:r w:rsidRPr="00E624E9">
        <w:rPr>
          <w:b/>
          <w:sz w:val="22"/>
        </w:rPr>
        <w:t>8.1. Rodzaje odbiorów robót</w:t>
      </w:r>
    </w:p>
    <w:p w:rsidR="006C0D9B" w:rsidRPr="00E624E9" w:rsidRDefault="006C0D9B" w:rsidP="008913EF">
      <w:pPr>
        <w:spacing w:line="240" w:lineRule="auto"/>
        <w:rPr>
          <w:sz w:val="22"/>
        </w:rPr>
      </w:pPr>
      <w:r w:rsidRPr="00E624E9">
        <w:rPr>
          <w:sz w:val="22"/>
        </w:rPr>
        <w:t>W zależności od  ustaleń odpowiednich specyfikacji technicznych, roboty podlegają następującym etapom odbioru, dokonywanym przez Inspektora Nadzoru przy udziale Wykonawcy:</w:t>
      </w:r>
    </w:p>
    <w:p w:rsidR="006C0D9B" w:rsidRPr="00E624E9" w:rsidRDefault="006C0D9B" w:rsidP="008913EF">
      <w:pPr>
        <w:pStyle w:val="Tekstpodstawowy3"/>
        <w:numPr>
          <w:ilvl w:val="0"/>
          <w:numId w:val="2"/>
        </w:numPr>
        <w:spacing w:line="240" w:lineRule="auto"/>
        <w:ind w:right="46"/>
        <w:jc w:val="both"/>
      </w:pPr>
      <w:r w:rsidRPr="00E624E9">
        <w:t>odbiorowi robót zanikających i ulegających zakryciu,</w:t>
      </w:r>
    </w:p>
    <w:p w:rsidR="006C0D9B" w:rsidRPr="00E624E9" w:rsidRDefault="006C0D9B" w:rsidP="008913EF">
      <w:pPr>
        <w:pStyle w:val="Tekstpodstawowy3"/>
        <w:numPr>
          <w:ilvl w:val="0"/>
          <w:numId w:val="3"/>
        </w:numPr>
        <w:spacing w:line="240" w:lineRule="auto"/>
        <w:ind w:right="-86"/>
        <w:jc w:val="both"/>
      </w:pPr>
      <w:r w:rsidRPr="00E624E9">
        <w:t>odbiorowi częściowemu,</w:t>
      </w:r>
    </w:p>
    <w:p w:rsidR="006C0D9B" w:rsidRPr="00E624E9" w:rsidRDefault="006C0D9B" w:rsidP="008913EF">
      <w:pPr>
        <w:pStyle w:val="Tekstpodstawowy3"/>
        <w:numPr>
          <w:ilvl w:val="0"/>
          <w:numId w:val="3"/>
        </w:numPr>
        <w:spacing w:line="240" w:lineRule="auto"/>
        <w:ind w:right="46"/>
        <w:jc w:val="both"/>
      </w:pPr>
      <w:r w:rsidRPr="00E624E9">
        <w:t xml:space="preserve">odbiorowi końcowemu, </w:t>
      </w:r>
    </w:p>
    <w:p w:rsidR="006B1695" w:rsidRPr="00FC3268" w:rsidRDefault="006C0D9B" w:rsidP="008913EF">
      <w:pPr>
        <w:pStyle w:val="Tekstpodstawowy3"/>
        <w:numPr>
          <w:ilvl w:val="0"/>
          <w:numId w:val="3"/>
        </w:numPr>
        <w:spacing w:line="240" w:lineRule="auto"/>
        <w:ind w:right="46"/>
        <w:jc w:val="both"/>
      </w:pPr>
      <w:r w:rsidRPr="00E624E9">
        <w:t>odbiorowi ostatecznemu.</w:t>
      </w:r>
    </w:p>
    <w:p w:rsidR="006C0D9B" w:rsidRPr="00E624E9" w:rsidRDefault="006C0D9B" w:rsidP="008913EF">
      <w:pPr>
        <w:spacing w:line="240" w:lineRule="auto"/>
        <w:rPr>
          <w:sz w:val="22"/>
        </w:rPr>
      </w:pPr>
      <w:r w:rsidRPr="00E624E9">
        <w:rPr>
          <w:b/>
          <w:sz w:val="22"/>
        </w:rPr>
        <w:t>8.2. Odbiór robót zanikających lub ulegających zakryciu</w:t>
      </w:r>
    </w:p>
    <w:p w:rsidR="006C0D9B" w:rsidRPr="00E624E9" w:rsidRDefault="006C0D9B" w:rsidP="008913EF">
      <w:pPr>
        <w:spacing w:line="240" w:lineRule="auto"/>
        <w:ind w:right="-86"/>
        <w:rPr>
          <w:sz w:val="22"/>
        </w:rPr>
      </w:pPr>
      <w:r w:rsidRPr="00E624E9">
        <w:rPr>
          <w:sz w:val="22"/>
        </w:rPr>
        <w:t>Odbiór robót zanikających i ulegających zakryciu polega na finalnej ocenie ilości i jakości</w:t>
      </w:r>
      <w:r w:rsidRPr="00E624E9">
        <w:rPr>
          <w:sz w:val="22"/>
        </w:rPr>
        <w:br/>
        <w:t>wykonywanych robót, które w dalszym procesie realizacji ulegną zakryciu.</w:t>
      </w:r>
    </w:p>
    <w:p w:rsidR="006C0D9B" w:rsidRPr="00E624E9" w:rsidRDefault="006C0D9B" w:rsidP="008913EF">
      <w:pPr>
        <w:spacing w:line="240" w:lineRule="auto"/>
        <w:rPr>
          <w:sz w:val="22"/>
        </w:rPr>
      </w:pPr>
      <w:r w:rsidRPr="00E624E9">
        <w:rPr>
          <w:sz w:val="22"/>
        </w:rPr>
        <w:t>Odbiór robót zanikających i  ulegających zakryciu będzie dokonany  w czasie umożliwiającym wykonanie ewentualnych korekt i poprawek, bez hamowania ogólnego postępu robót. Odbioru robót dokonuje Inspektor Nadzoru.</w:t>
      </w:r>
    </w:p>
    <w:p w:rsidR="006C0D9B" w:rsidRPr="00E624E9" w:rsidRDefault="006C0D9B" w:rsidP="008913EF">
      <w:pPr>
        <w:spacing w:line="240" w:lineRule="auto"/>
        <w:rPr>
          <w:sz w:val="22"/>
        </w:rPr>
      </w:pPr>
      <w:r w:rsidRPr="00E624E9">
        <w:rPr>
          <w:sz w:val="22"/>
        </w:rPr>
        <w:t>Gotowość  danej  części  robót  do odbioru  zgłasza Wykonawca wpisem do dziennika budowy z  jednoczesnym powiadomieniem  Inspektora  Nadzoru . Odbiór będzie przeprowadzony  niezwłocznie, nie później jednak niż w ciągu 3 dni od daty zgłoszenia.</w:t>
      </w:r>
    </w:p>
    <w:p w:rsidR="006C0D9B" w:rsidRPr="00E624E9" w:rsidRDefault="006C0D9B" w:rsidP="008913EF">
      <w:pPr>
        <w:pStyle w:val="FR1"/>
        <w:spacing w:line="240" w:lineRule="auto"/>
        <w:jc w:val="both"/>
        <w:rPr>
          <w:rFonts w:ascii="Times New Roman" w:hAnsi="Times New Roman" w:cs="Times New Roman"/>
          <w:b/>
          <w:sz w:val="22"/>
          <w:szCs w:val="22"/>
        </w:rPr>
      </w:pPr>
      <w:r w:rsidRPr="00E624E9">
        <w:rPr>
          <w:rFonts w:ascii="Times New Roman" w:hAnsi="Times New Roman" w:cs="Times New Roman"/>
          <w:b/>
          <w:sz w:val="22"/>
          <w:szCs w:val="22"/>
        </w:rPr>
        <w:t>8.3. Odbiór częściowy</w:t>
      </w:r>
    </w:p>
    <w:p w:rsidR="006C0D9B" w:rsidRPr="00E624E9" w:rsidRDefault="006C0D9B" w:rsidP="008913EF">
      <w:pPr>
        <w:spacing w:line="240" w:lineRule="auto"/>
        <w:ind w:right="-86"/>
        <w:rPr>
          <w:sz w:val="22"/>
        </w:rPr>
      </w:pPr>
      <w:r w:rsidRPr="00E624E9">
        <w:rPr>
          <w:sz w:val="22"/>
        </w:rPr>
        <w:t>Odbiór częściowy polega na ocenie ilości i jakości wykonanych części robót. Odbioru częściowego robót dokonuje się wg zasad jak przy odbiorze końcowym.</w:t>
      </w:r>
      <w:r w:rsidR="008B1C3D" w:rsidRPr="00E624E9">
        <w:rPr>
          <w:sz w:val="22"/>
        </w:rPr>
        <w:t xml:space="preserve"> Odbioru częściowego robót dokonuje Inspektor Nadzoru.</w:t>
      </w:r>
    </w:p>
    <w:p w:rsidR="006C0D9B" w:rsidRPr="00E624E9" w:rsidRDefault="006C0D9B" w:rsidP="008913EF">
      <w:pPr>
        <w:spacing w:line="240" w:lineRule="auto"/>
        <w:rPr>
          <w:b/>
          <w:sz w:val="22"/>
        </w:rPr>
      </w:pPr>
      <w:r w:rsidRPr="00E624E9">
        <w:rPr>
          <w:b/>
          <w:sz w:val="22"/>
        </w:rPr>
        <w:t xml:space="preserve">8.4. Odbiór końcowy </w:t>
      </w:r>
    </w:p>
    <w:p w:rsidR="006C0D9B" w:rsidRPr="00E624E9" w:rsidRDefault="006C0D9B" w:rsidP="008913EF">
      <w:pPr>
        <w:spacing w:line="240" w:lineRule="auto"/>
        <w:rPr>
          <w:sz w:val="22"/>
        </w:rPr>
      </w:pPr>
      <w:r w:rsidRPr="00E624E9">
        <w:rPr>
          <w:sz w:val="22"/>
        </w:rPr>
        <w:t>Odbiór końcowy  przeprowadza  się  w  trybie  i  zgodnie z warunkami określonymi w umowie o wykonanie robót budowlanych.</w:t>
      </w:r>
    </w:p>
    <w:p w:rsidR="006C0D9B" w:rsidRPr="00E624E9" w:rsidRDefault="006C0D9B" w:rsidP="008913EF">
      <w:pPr>
        <w:spacing w:line="240" w:lineRule="auto"/>
        <w:rPr>
          <w:sz w:val="22"/>
        </w:rPr>
      </w:pPr>
      <w:r w:rsidRPr="00E624E9">
        <w:rPr>
          <w:sz w:val="22"/>
        </w:rPr>
        <w:t>Odbiór końcowy  polega  na  finalnej  ocenie rzeczywistego wykonania robót w odniesieniu do ich ilości, jakości i wartości.</w:t>
      </w:r>
    </w:p>
    <w:p w:rsidR="006C0D9B" w:rsidRPr="00E624E9" w:rsidRDefault="006C0D9B" w:rsidP="008913EF">
      <w:pPr>
        <w:spacing w:line="240" w:lineRule="auto"/>
        <w:rPr>
          <w:sz w:val="22"/>
        </w:rPr>
      </w:pPr>
      <w:r w:rsidRPr="00E624E9">
        <w:rPr>
          <w:sz w:val="22"/>
        </w:rPr>
        <w:t>Całkowite zakończenie  robót  oraz gotowość do odbioru końcowego będzie stwierdzona przez Wykonawcę wpisem  do dziennika budowy,  z  jednoczesnym  powiadomieniem  na piśmie Inspektora Nadzoru.</w:t>
      </w:r>
    </w:p>
    <w:p w:rsidR="006C0D9B" w:rsidRPr="00E624E9" w:rsidRDefault="006C0D9B" w:rsidP="008913EF">
      <w:pPr>
        <w:spacing w:line="240" w:lineRule="auto"/>
        <w:rPr>
          <w:sz w:val="22"/>
        </w:rPr>
      </w:pPr>
      <w:r w:rsidRPr="00E624E9">
        <w:rPr>
          <w:sz w:val="22"/>
        </w:rPr>
        <w:t>Odbiór końcowy robót nastąpi w terminie ustalonym w dokumentach kontraktowych, licząc od dnia  potwierdzenia  przez  Inspektora  Nadzoru   zakończenia  robót  i  przyjęcia dokumentów, o których mowa w pkt 8.5.</w:t>
      </w:r>
    </w:p>
    <w:p w:rsidR="006C0D9B" w:rsidRPr="00E624E9" w:rsidRDefault="006C0D9B" w:rsidP="008913EF">
      <w:pPr>
        <w:spacing w:line="240" w:lineRule="auto"/>
        <w:rPr>
          <w:sz w:val="22"/>
        </w:rPr>
      </w:pPr>
      <w:r w:rsidRPr="00E624E9">
        <w:rPr>
          <w:sz w:val="22"/>
        </w:rPr>
        <w:t>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specyfikacjami technicznymi. W toku odbioru końcowego robót komisja zapozna się realizacją ustaleń przyjętych w trakcie odbiorów robót zanikających i ulegających zakryciu, zwłaszcza w zakresie wykonania robót uzupełniających i robót poprawkowych.</w:t>
      </w:r>
    </w:p>
    <w:p w:rsidR="008B1C3D" w:rsidRPr="00E624E9" w:rsidRDefault="006C0D9B" w:rsidP="008913EF">
      <w:pPr>
        <w:spacing w:line="240" w:lineRule="auto"/>
        <w:rPr>
          <w:b/>
          <w:sz w:val="22"/>
        </w:rPr>
      </w:pPr>
      <w:r w:rsidRPr="00E624E9">
        <w:rPr>
          <w:b/>
          <w:sz w:val="22"/>
        </w:rPr>
        <w:t>8.5. Dokumenty do odbioru końcowego robót</w:t>
      </w:r>
    </w:p>
    <w:p w:rsidR="006C0D9B" w:rsidRPr="00E624E9" w:rsidRDefault="006C0D9B" w:rsidP="008913EF">
      <w:pPr>
        <w:spacing w:line="240" w:lineRule="auto"/>
        <w:rPr>
          <w:sz w:val="22"/>
        </w:rPr>
      </w:pPr>
      <w:r w:rsidRPr="00E624E9">
        <w:rPr>
          <w:sz w:val="22"/>
        </w:rPr>
        <w:t>Do odbioru końcowego Wykonawca jest zobowiązany przygotować następujące dokumenty:</w:t>
      </w:r>
    </w:p>
    <w:p w:rsidR="006C0D9B" w:rsidRPr="00E624E9" w:rsidRDefault="006C0D9B" w:rsidP="008913EF">
      <w:pPr>
        <w:spacing w:line="240" w:lineRule="auto"/>
        <w:rPr>
          <w:sz w:val="22"/>
        </w:rPr>
      </w:pPr>
      <w:r w:rsidRPr="00E624E9">
        <w:rPr>
          <w:sz w:val="22"/>
        </w:rPr>
        <w:t>- dokumentację projektową  z  naniesionymi  zmianami,  wprowadzonymi  w  trakcie realizacji robót,</w:t>
      </w:r>
    </w:p>
    <w:p w:rsidR="006C0D9B" w:rsidRPr="00E624E9" w:rsidRDefault="006C0D9B" w:rsidP="008913EF">
      <w:pPr>
        <w:spacing w:line="240" w:lineRule="auto"/>
        <w:rPr>
          <w:sz w:val="22"/>
        </w:rPr>
      </w:pPr>
      <w:r w:rsidRPr="00E624E9">
        <w:rPr>
          <w:sz w:val="22"/>
        </w:rPr>
        <w:t>- specyfikacje techniczne,</w:t>
      </w:r>
    </w:p>
    <w:p w:rsidR="006C0D9B" w:rsidRPr="00E624E9" w:rsidRDefault="006C0D9B" w:rsidP="008913EF">
      <w:pPr>
        <w:spacing w:line="240" w:lineRule="auto"/>
        <w:rPr>
          <w:sz w:val="22"/>
        </w:rPr>
      </w:pPr>
      <w:r w:rsidRPr="00E624E9">
        <w:rPr>
          <w:sz w:val="22"/>
        </w:rPr>
        <w:t>- uwagi i zalecenia Inspektora Nadzoru, i udokumentowanie wykonania jego zaleceń,</w:t>
      </w:r>
    </w:p>
    <w:p w:rsidR="006C0D9B" w:rsidRPr="00E624E9" w:rsidRDefault="006C0D9B" w:rsidP="008913EF">
      <w:pPr>
        <w:spacing w:line="240" w:lineRule="auto"/>
        <w:rPr>
          <w:sz w:val="22"/>
        </w:rPr>
      </w:pPr>
      <w:r w:rsidRPr="00E624E9">
        <w:rPr>
          <w:sz w:val="22"/>
        </w:rPr>
        <w:t>- dzienniki budowy i księgi obmiaru,</w:t>
      </w:r>
    </w:p>
    <w:p w:rsidR="006C0D9B" w:rsidRPr="00E624E9" w:rsidRDefault="006C0D9B" w:rsidP="008913EF">
      <w:pPr>
        <w:spacing w:line="240" w:lineRule="auto"/>
        <w:rPr>
          <w:sz w:val="22"/>
        </w:rPr>
      </w:pPr>
      <w:r w:rsidRPr="00E624E9">
        <w:rPr>
          <w:sz w:val="22"/>
        </w:rPr>
        <w:t>- wyniki pomiarów kontrolnych oraz badań,</w:t>
      </w:r>
    </w:p>
    <w:p w:rsidR="006C0D9B" w:rsidRPr="00E624E9" w:rsidRDefault="006C0D9B" w:rsidP="008913EF">
      <w:pPr>
        <w:spacing w:line="240" w:lineRule="auto"/>
        <w:rPr>
          <w:sz w:val="22"/>
        </w:rPr>
      </w:pPr>
      <w:r w:rsidRPr="00E624E9">
        <w:rPr>
          <w:sz w:val="22"/>
        </w:rPr>
        <w:t>- atesty jakościowe wbudowanych materiałów,</w:t>
      </w:r>
    </w:p>
    <w:p w:rsidR="006C0D9B" w:rsidRPr="00E624E9" w:rsidRDefault="006C0D9B" w:rsidP="008913EF">
      <w:pPr>
        <w:spacing w:line="240" w:lineRule="auto"/>
        <w:rPr>
          <w:sz w:val="22"/>
        </w:rPr>
      </w:pPr>
      <w:r w:rsidRPr="00E624E9">
        <w:rPr>
          <w:sz w:val="22"/>
        </w:rPr>
        <w:t>- sprawozdanie techniczne,</w:t>
      </w:r>
    </w:p>
    <w:p w:rsidR="006C0D9B" w:rsidRPr="00E624E9" w:rsidRDefault="006C0D9B" w:rsidP="008913EF">
      <w:pPr>
        <w:spacing w:line="240" w:lineRule="auto"/>
        <w:rPr>
          <w:sz w:val="22"/>
        </w:rPr>
      </w:pPr>
      <w:r w:rsidRPr="00E624E9">
        <w:rPr>
          <w:sz w:val="22"/>
        </w:rPr>
        <w:t xml:space="preserve">-. inne dokumenty wymagane przez Zamawiającego. </w:t>
      </w:r>
    </w:p>
    <w:p w:rsidR="006C0D9B" w:rsidRPr="00E624E9" w:rsidRDefault="006C0D9B" w:rsidP="008913EF">
      <w:pPr>
        <w:spacing w:line="240" w:lineRule="auto"/>
        <w:rPr>
          <w:b/>
          <w:sz w:val="22"/>
        </w:rPr>
      </w:pPr>
      <w:r w:rsidRPr="00E624E9">
        <w:rPr>
          <w:b/>
          <w:sz w:val="22"/>
        </w:rPr>
        <w:t>8.6. Odbiór ostateczny</w:t>
      </w:r>
    </w:p>
    <w:p w:rsidR="008B1C3D" w:rsidRPr="00E624E9" w:rsidRDefault="006C0D9B" w:rsidP="008913EF">
      <w:pPr>
        <w:spacing w:line="240" w:lineRule="auto"/>
        <w:rPr>
          <w:sz w:val="22"/>
        </w:rPr>
      </w:pPr>
      <w:r w:rsidRPr="00E624E9">
        <w:rPr>
          <w:sz w:val="22"/>
        </w:rPr>
        <w:t>Odbiór  ostateczny  polega  na ocenie wykonanych robót związanych z usunięciem wad stwierdzonych przy odbiorze końcowym  i  zaistniałych w okresie gwarancyjnym. Odbiór ostateczny będzie dokonany na podstawie oceny wizualnej obiektu z uwzględ</w:t>
      </w:r>
      <w:r w:rsidR="008B1C3D" w:rsidRPr="00E624E9">
        <w:rPr>
          <w:sz w:val="22"/>
        </w:rPr>
        <w:t>nieniem zasad odbioru końcowego.</w:t>
      </w:r>
    </w:p>
    <w:p w:rsidR="00C60D77" w:rsidRPr="00E624E9" w:rsidRDefault="00C60D77" w:rsidP="008913EF">
      <w:pPr>
        <w:spacing w:line="240" w:lineRule="auto"/>
        <w:rPr>
          <w:b/>
          <w:sz w:val="22"/>
        </w:rPr>
      </w:pPr>
    </w:p>
    <w:p w:rsidR="006C0D9B" w:rsidRPr="00E624E9" w:rsidRDefault="006C0D9B" w:rsidP="008913EF">
      <w:pPr>
        <w:spacing w:line="240" w:lineRule="auto"/>
        <w:rPr>
          <w:sz w:val="22"/>
        </w:rPr>
      </w:pPr>
      <w:r w:rsidRPr="00E624E9">
        <w:rPr>
          <w:b/>
          <w:sz w:val="22"/>
        </w:rPr>
        <w:t>9. ROZLICZENIE ROBÓT</w:t>
      </w:r>
    </w:p>
    <w:p w:rsidR="006C0D9B" w:rsidRPr="00E624E9" w:rsidRDefault="006C0D9B" w:rsidP="008913EF">
      <w:pPr>
        <w:spacing w:line="240" w:lineRule="auto"/>
        <w:ind w:right="-54"/>
        <w:rPr>
          <w:sz w:val="22"/>
        </w:rPr>
      </w:pPr>
      <w:r w:rsidRPr="00E624E9">
        <w:rPr>
          <w:sz w:val="22"/>
        </w:rPr>
        <w:lastRenderedPageBreak/>
        <w:t>Podstawą płatności jest cena  jednostkowa, skalkulowana  przez  Wykonawcę  za  jednostkę obmiarową, ustaloną dla danej pozycji przedmiaru robót.</w:t>
      </w:r>
    </w:p>
    <w:p w:rsidR="006C0D9B" w:rsidRPr="00E624E9" w:rsidRDefault="006C0D9B" w:rsidP="008913EF">
      <w:pPr>
        <w:spacing w:line="240" w:lineRule="auto"/>
        <w:rPr>
          <w:sz w:val="22"/>
        </w:rPr>
      </w:pPr>
      <w:r w:rsidRPr="00E624E9">
        <w:rPr>
          <w:sz w:val="22"/>
        </w:rPr>
        <w:t xml:space="preserve">Cena  jednostkowa  pozycji  będzie  uwzględniać  wszystkie  czynności,  wymagania i  badania  składające się na jej wykonanie, określone w pkt 9 SST i w dokumentacji </w:t>
      </w:r>
      <w:r w:rsidR="00F371C9" w:rsidRPr="00E624E9">
        <w:rPr>
          <w:sz w:val="22"/>
        </w:rPr>
        <w:t>projektowej.</w:t>
      </w:r>
    </w:p>
    <w:p w:rsidR="006C0D9B" w:rsidRPr="00E624E9" w:rsidRDefault="006C0D9B" w:rsidP="008913EF">
      <w:pPr>
        <w:spacing w:line="240" w:lineRule="auto"/>
        <w:rPr>
          <w:sz w:val="22"/>
        </w:rPr>
      </w:pPr>
      <w:r w:rsidRPr="00E624E9">
        <w:rPr>
          <w:sz w:val="22"/>
        </w:rPr>
        <w:t>Cena jednostkowa będzie obejmować:</w:t>
      </w:r>
    </w:p>
    <w:p w:rsidR="006C0D9B" w:rsidRPr="00E624E9" w:rsidRDefault="006C0D9B" w:rsidP="008913EF">
      <w:pPr>
        <w:spacing w:line="240" w:lineRule="auto"/>
        <w:rPr>
          <w:sz w:val="22"/>
        </w:rPr>
      </w:pPr>
      <w:r w:rsidRPr="00E624E9">
        <w:rPr>
          <w:sz w:val="22"/>
        </w:rPr>
        <w:t>- robociznę bezpośrednią,</w:t>
      </w:r>
    </w:p>
    <w:p w:rsidR="006C0D9B" w:rsidRPr="00E624E9" w:rsidRDefault="006C0D9B" w:rsidP="008913EF">
      <w:pPr>
        <w:spacing w:line="240" w:lineRule="auto"/>
        <w:rPr>
          <w:sz w:val="22"/>
        </w:rPr>
      </w:pPr>
      <w:r w:rsidRPr="00E624E9">
        <w:rPr>
          <w:sz w:val="22"/>
        </w:rPr>
        <w:t>- wartość zużytych materiałów wraz z kosztami ich zakupu,</w:t>
      </w:r>
      <w:r w:rsidR="008B1C3D" w:rsidRPr="00E624E9">
        <w:rPr>
          <w:sz w:val="22"/>
        </w:rPr>
        <w:t xml:space="preserve"> magazynowania, ewentualnych ubytków i transportu na teren budowy,</w:t>
      </w:r>
    </w:p>
    <w:p w:rsidR="006C0D9B" w:rsidRPr="00E624E9" w:rsidRDefault="006C0D9B" w:rsidP="008913EF">
      <w:pPr>
        <w:spacing w:line="240" w:lineRule="auto"/>
        <w:rPr>
          <w:sz w:val="22"/>
        </w:rPr>
      </w:pPr>
      <w:r w:rsidRPr="00E624E9">
        <w:rPr>
          <w:sz w:val="22"/>
        </w:rPr>
        <w:t xml:space="preserve">- wartość pracy sprzętu wraz z kosztami jednorazowymi,  </w:t>
      </w:r>
    </w:p>
    <w:p w:rsidR="006C0D9B" w:rsidRPr="00E624E9" w:rsidRDefault="006C0D9B" w:rsidP="008913EF">
      <w:pPr>
        <w:spacing w:line="240" w:lineRule="auto"/>
        <w:rPr>
          <w:sz w:val="22"/>
        </w:rPr>
      </w:pPr>
      <w:r w:rsidRPr="00E624E9">
        <w:rPr>
          <w:sz w:val="22"/>
        </w:rPr>
        <w:t xml:space="preserve">- koszty pośrednie w skład których wchodzą: płace personelu i kierownictwa budowy, pracowników  nadzoru, koszty  urządzenia  i  eksploatacji  zaplecza  budowy  (w  tym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  </w:t>
      </w:r>
    </w:p>
    <w:p w:rsidR="006C0D9B" w:rsidRPr="00E624E9" w:rsidRDefault="006C0D9B" w:rsidP="008913EF">
      <w:pPr>
        <w:spacing w:line="240" w:lineRule="auto"/>
        <w:rPr>
          <w:sz w:val="22"/>
        </w:rPr>
      </w:pPr>
      <w:r w:rsidRPr="00E624E9">
        <w:rPr>
          <w:sz w:val="22"/>
        </w:rPr>
        <w:t>- zysk kalkulacyjny zawierający ewentualne  ryzyko  Wykonawcy  z  tytułu  innych  wydatków mogących wystąpić w czasie realizacji robót i w okresie gwarancyjnym,</w:t>
      </w:r>
    </w:p>
    <w:p w:rsidR="006C0D9B" w:rsidRPr="00E624E9" w:rsidRDefault="006C0D9B" w:rsidP="008913EF">
      <w:pPr>
        <w:spacing w:line="240" w:lineRule="auto"/>
        <w:rPr>
          <w:sz w:val="22"/>
        </w:rPr>
      </w:pPr>
      <w:r w:rsidRPr="00E624E9">
        <w:rPr>
          <w:sz w:val="22"/>
        </w:rPr>
        <w:t>- podatki obliczane zgodnie z obowiązującymi przepisami.</w:t>
      </w:r>
    </w:p>
    <w:p w:rsidR="006C0D9B" w:rsidRPr="00E624E9" w:rsidRDefault="006C0D9B" w:rsidP="008913EF">
      <w:pPr>
        <w:spacing w:line="240" w:lineRule="auto"/>
        <w:rPr>
          <w:sz w:val="22"/>
        </w:rPr>
      </w:pPr>
      <w:r w:rsidRPr="00E624E9">
        <w:rPr>
          <w:sz w:val="22"/>
        </w:rPr>
        <w:t>Do cen jednostkowych nie należy wliczać podatku VAT.</w:t>
      </w:r>
    </w:p>
    <w:p w:rsidR="006C0D9B" w:rsidRPr="00E624E9" w:rsidRDefault="006C0D9B" w:rsidP="008913EF">
      <w:pPr>
        <w:spacing w:line="240" w:lineRule="auto"/>
        <w:rPr>
          <w:sz w:val="22"/>
        </w:rPr>
      </w:pPr>
      <w:r w:rsidRPr="00E624E9">
        <w:rPr>
          <w:sz w:val="22"/>
        </w:rPr>
        <w:t>Cena  jednostkowa  zaproponowana  przez Wykonawcę za daną pozycję w wycenionym przedmiarze  robót  jest  ostateczna i wyklucza możliwość żądania dodatkowej zapłaty za wykonanie robót objętych tą pozycją kosztorysową.</w:t>
      </w:r>
    </w:p>
    <w:p w:rsidR="006C0D9B" w:rsidRPr="00E624E9" w:rsidRDefault="006C0D9B" w:rsidP="008913EF">
      <w:pPr>
        <w:spacing w:line="240" w:lineRule="auto"/>
        <w:ind w:left="680"/>
        <w:rPr>
          <w:sz w:val="22"/>
        </w:rPr>
      </w:pPr>
    </w:p>
    <w:p w:rsidR="006C0D9B" w:rsidRPr="00E624E9" w:rsidRDefault="006C0D9B" w:rsidP="008913EF">
      <w:pPr>
        <w:spacing w:line="240" w:lineRule="auto"/>
        <w:rPr>
          <w:sz w:val="22"/>
        </w:rPr>
      </w:pPr>
      <w:r w:rsidRPr="00E624E9">
        <w:rPr>
          <w:b/>
          <w:sz w:val="22"/>
        </w:rPr>
        <w:t>10.  DOKUMENTY ODNIESIENIA</w:t>
      </w:r>
    </w:p>
    <w:p w:rsidR="006C0D9B" w:rsidRPr="00E624E9" w:rsidRDefault="006C0D9B" w:rsidP="008913EF">
      <w:pPr>
        <w:spacing w:line="240" w:lineRule="auto"/>
        <w:rPr>
          <w:b/>
          <w:sz w:val="22"/>
        </w:rPr>
      </w:pPr>
      <w:r w:rsidRPr="00E624E9">
        <w:rPr>
          <w:b/>
          <w:sz w:val="22"/>
        </w:rPr>
        <w:t xml:space="preserve">10.1. Dokumentacja projektowa </w:t>
      </w:r>
    </w:p>
    <w:p w:rsidR="006C0D9B" w:rsidRPr="00E624E9" w:rsidRDefault="006C0D9B" w:rsidP="008913EF">
      <w:pPr>
        <w:spacing w:line="240" w:lineRule="auto"/>
        <w:rPr>
          <w:sz w:val="22"/>
        </w:rPr>
      </w:pPr>
      <w:r w:rsidRPr="00E624E9">
        <w:rPr>
          <w:sz w:val="22"/>
        </w:rPr>
        <w:t xml:space="preserve">1/ Projekt </w:t>
      </w:r>
      <w:r w:rsidR="008B1C3D" w:rsidRPr="00E624E9">
        <w:rPr>
          <w:sz w:val="22"/>
        </w:rPr>
        <w:t xml:space="preserve">budowlany </w:t>
      </w:r>
      <w:r w:rsidRPr="00E624E9">
        <w:rPr>
          <w:sz w:val="22"/>
        </w:rPr>
        <w:t>sporządzony dla przedmiotowej inwestycji</w:t>
      </w:r>
    </w:p>
    <w:p w:rsidR="006C0D9B" w:rsidRPr="00E624E9" w:rsidRDefault="00BB2714" w:rsidP="008913EF">
      <w:pPr>
        <w:spacing w:line="240" w:lineRule="auto"/>
        <w:rPr>
          <w:sz w:val="22"/>
        </w:rPr>
      </w:pPr>
      <w:r>
        <w:rPr>
          <w:sz w:val="22"/>
        </w:rPr>
        <w:t>2</w:t>
      </w:r>
      <w:r w:rsidR="006C0D9B" w:rsidRPr="00E624E9">
        <w:rPr>
          <w:sz w:val="22"/>
        </w:rPr>
        <w:t>/ Specyfikacje techniczne wykonania i odbioru robót budowlanych.</w:t>
      </w:r>
    </w:p>
    <w:p w:rsidR="006C0D9B" w:rsidRPr="00E624E9" w:rsidRDefault="00BB2714" w:rsidP="008913EF">
      <w:pPr>
        <w:spacing w:line="240" w:lineRule="auto"/>
        <w:rPr>
          <w:sz w:val="22"/>
        </w:rPr>
      </w:pPr>
      <w:r>
        <w:rPr>
          <w:sz w:val="22"/>
        </w:rPr>
        <w:t>3</w:t>
      </w:r>
      <w:r w:rsidR="006C0D9B" w:rsidRPr="00E624E9">
        <w:rPr>
          <w:sz w:val="22"/>
        </w:rPr>
        <w:t>/ Przedmiar robót i kosztorys inwestorski.</w:t>
      </w:r>
    </w:p>
    <w:p w:rsidR="006C0D9B" w:rsidRPr="00E624E9" w:rsidRDefault="006C0D9B" w:rsidP="008913EF">
      <w:pPr>
        <w:spacing w:line="240" w:lineRule="auto"/>
        <w:rPr>
          <w:b/>
          <w:sz w:val="22"/>
        </w:rPr>
      </w:pPr>
      <w:r w:rsidRPr="00E624E9">
        <w:rPr>
          <w:b/>
          <w:sz w:val="22"/>
        </w:rPr>
        <w:t xml:space="preserve">10.2. Normy i inne dokumenty </w:t>
      </w:r>
    </w:p>
    <w:p w:rsidR="006C0D9B" w:rsidRPr="00E624E9" w:rsidRDefault="006C0D9B" w:rsidP="008913EF">
      <w:pPr>
        <w:spacing w:line="240" w:lineRule="auto"/>
        <w:rPr>
          <w:sz w:val="22"/>
        </w:rPr>
      </w:pPr>
      <w:r w:rsidRPr="00E624E9">
        <w:rPr>
          <w:sz w:val="22"/>
        </w:rPr>
        <w:t>Wykaz norm, aktów prawnych i innych dokumentów związanych, podano dla poszczególnych rodzajów robót w  każdej szczegółowej specyfikacji technicznej.</w:t>
      </w:r>
    </w:p>
    <w:p w:rsidR="00DB3085" w:rsidRPr="00E624E9" w:rsidRDefault="00DB3085" w:rsidP="008913EF">
      <w:pPr>
        <w:spacing w:line="240" w:lineRule="auto"/>
        <w:rPr>
          <w:sz w:val="22"/>
        </w:rPr>
      </w:pPr>
      <w:r w:rsidRPr="00E624E9">
        <w:rPr>
          <w:sz w:val="22"/>
        </w:rPr>
        <w:br/>
      </w:r>
    </w:p>
    <w:p w:rsidR="006C0D9B" w:rsidRPr="00E624E9" w:rsidRDefault="00DB3085" w:rsidP="008913EF">
      <w:pPr>
        <w:pStyle w:val="Nagwek1"/>
        <w:jc w:val="both"/>
        <w:rPr>
          <w:sz w:val="22"/>
          <w:szCs w:val="22"/>
        </w:rPr>
      </w:pPr>
      <w:r w:rsidRPr="00E624E9">
        <w:rPr>
          <w:sz w:val="22"/>
          <w:szCs w:val="22"/>
        </w:rPr>
        <w:br w:type="column"/>
      </w:r>
      <w:bookmarkStart w:id="4" w:name="_Toc17394804"/>
      <w:r w:rsidR="00493EBC" w:rsidRPr="00E624E9">
        <w:rPr>
          <w:sz w:val="22"/>
          <w:szCs w:val="22"/>
        </w:rPr>
        <w:lastRenderedPageBreak/>
        <w:t>S</w:t>
      </w:r>
      <w:r w:rsidR="00E37CC6" w:rsidRPr="00E624E9">
        <w:rPr>
          <w:sz w:val="22"/>
          <w:szCs w:val="22"/>
        </w:rPr>
        <w:t>ST – 01.00 ROBOTY PRZYGOTOWAWCZE</w:t>
      </w:r>
      <w:bookmarkEnd w:id="4"/>
    </w:p>
    <w:p w:rsidR="00BC249C" w:rsidRDefault="00BC249C" w:rsidP="008913EF">
      <w:pPr>
        <w:pStyle w:val="Nagwek2"/>
        <w:spacing w:before="0" w:line="240" w:lineRule="auto"/>
        <w:rPr>
          <w:sz w:val="22"/>
          <w:szCs w:val="22"/>
          <w:lang w:eastAsia="pl-PL"/>
        </w:rPr>
      </w:pPr>
    </w:p>
    <w:p w:rsidR="00E37CC6" w:rsidRPr="00E624E9" w:rsidRDefault="00E37CC6" w:rsidP="008913EF">
      <w:pPr>
        <w:pStyle w:val="Nagwek2"/>
        <w:spacing w:before="0" w:line="240" w:lineRule="auto"/>
        <w:rPr>
          <w:sz w:val="22"/>
          <w:szCs w:val="22"/>
          <w:lang w:eastAsia="pl-PL"/>
        </w:rPr>
      </w:pPr>
      <w:bookmarkStart w:id="5" w:name="_Toc17394805"/>
      <w:r w:rsidRPr="00E624E9">
        <w:rPr>
          <w:sz w:val="22"/>
          <w:szCs w:val="22"/>
          <w:lang w:eastAsia="pl-PL"/>
        </w:rPr>
        <w:t>S</w:t>
      </w:r>
      <w:r w:rsidR="00493EBC" w:rsidRPr="00E624E9">
        <w:rPr>
          <w:sz w:val="22"/>
          <w:szCs w:val="22"/>
          <w:lang w:eastAsia="pl-PL"/>
        </w:rPr>
        <w:t>S</w:t>
      </w:r>
      <w:r w:rsidRPr="00E624E9">
        <w:rPr>
          <w:sz w:val="22"/>
          <w:szCs w:val="22"/>
          <w:lang w:eastAsia="pl-PL"/>
        </w:rPr>
        <w:t>T – 01.01 ROBOTY POMIAROWE</w:t>
      </w:r>
      <w:bookmarkEnd w:id="5"/>
    </w:p>
    <w:p w:rsidR="00A466F5" w:rsidRPr="00E624E9" w:rsidRDefault="00A466F5" w:rsidP="008913EF">
      <w:pPr>
        <w:spacing w:line="240" w:lineRule="auto"/>
        <w:rPr>
          <w:b/>
          <w:sz w:val="22"/>
        </w:rPr>
      </w:pPr>
      <w:r w:rsidRPr="00E624E9">
        <w:rPr>
          <w:b/>
          <w:sz w:val="22"/>
        </w:rPr>
        <w:t xml:space="preserve">l. </w:t>
      </w:r>
      <w:r w:rsidR="00F371C9" w:rsidRPr="00E624E9">
        <w:rPr>
          <w:b/>
          <w:sz w:val="22"/>
        </w:rPr>
        <w:t>WSTĘP</w:t>
      </w:r>
    </w:p>
    <w:p w:rsidR="00A466F5" w:rsidRPr="00E624E9" w:rsidRDefault="00A466F5" w:rsidP="008913EF">
      <w:pPr>
        <w:pStyle w:val="Akapitzlist"/>
        <w:numPr>
          <w:ilvl w:val="1"/>
          <w:numId w:val="5"/>
        </w:numPr>
        <w:jc w:val="both"/>
      </w:pPr>
      <w:r w:rsidRPr="00E624E9">
        <w:rPr>
          <w:b/>
        </w:rPr>
        <w:t xml:space="preserve">Przedmiot </w:t>
      </w:r>
      <w:r w:rsidR="00B74740" w:rsidRPr="00E624E9">
        <w:rPr>
          <w:b/>
        </w:rPr>
        <w:t xml:space="preserve">Szczegółowej </w:t>
      </w:r>
      <w:r w:rsidRPr="00E624E9">
        <w:rPr>
          <w:b/>
        </w:rPr>
        <w:t>Specyfikacji Technicznej</w:t>
      </w:r>
    </w:p>
    <w:p w:rsidR="00A466F5" w:rsidRPr="00E624E9" w:rsidRDefault="00D04683" w:rsidP="008913EF">
      <w:pPr>
        <w:spacing w:line="240" w:lineRule="auto"/>
        <w:rPr>
          <w:b/>
          <w:sz w:val="22"/>
        </w:rPr>
      </w:pPr>
      <w:r w:rsidRPr="00E624E9">
        <w:rPr>
          <w:sz w:val="22"/>
        </w:rPr>
        <w:t xml:space="preserve">Przedmiotem niniejszej </w:t>
      </w:r>
      <w:r w:rsidR="00493EBC" w:rsidRPr="00E624E9">
        <w:rPr>
          <w:sz w:val="22"/>
        </w:rPr>
        <w:t>S</w:t>
      </w:r>
      <w:r w:rsidRPr="00E624E9">
        <w:rPr>
          <w:sz w:val="22"/>
        </w:rPr>
        <w:t xml:space="preserve">ST są wymagania dotyczące tyczenia w </w:t>
      </w:r>
      <w:r w:rsidR="00A466F5" w:rsidRPr="00E624E9">
        <w:rPr>
          <w:sz w:val="22"/>
        </w:rPr>
        <w:t>terenie obiektów inżynierskich przy realizacji zadania wymienionego w punkcie 1.1 ST-00</w:t>
      </w:r>
      <w:r w:rsidR="00A6381F" w:rsidRPr="00E624E9">
        <w:rPr>
          <w:sz w:val="22"/>
        </w:rPr>
        <w:t>.00</w:t>
      </w:r>
      <w:r w:rsidR="00A466F5" w:rsidRPr="00E624E9">
        <w:rPr>
          <w:sz w:val="22"/>
        </w:rPr>
        <w:t xml:space="preserve"> Wymagania ogólne.</w:t>
      </w:r>
    </w:p>
    <w:p w:rsidR="00A466F5" w:rsidRPr="00E624E9" w:rsidRDefault="00A466F5" w:rsidP="008913EF">
      <w:pPr>
        <w:spacing w:line="240" w:lineRule="auto"/>
        <w:rPr>
          <w:sz w:val="22"/>
        </w:rPr>
      </w:pPr>
      <w:r w:rsidRPr="00E624E9">
        <w:rPr>
          <w:b/>
          <w:sz w:val="22"/>
        </w:rPr>
        <w:t xml:space="preserve">1.2.  Zakres stosowania </w:t>
      </w:r>
      <w:r w:rsidR="00B74740" w:rsidRPr="00E624E9">
        <w:rPr>
          <w:b/>
          <w:sz w:val="22"/>
        </w:rPr>
        <w:t>S</w:t>
      </w:r>
      <w:r w:rsidRPr="00E624E9">
        <w:rPr>
          <w:b/>
          <w:sz w:val="22"/>
        </w:rPr>
        <w:t>ST</w:t>
      </w:r>
    </w:p>
    <w:p w:rsidR="00A466F5" w:rsidRPr="00E624E9" w:rsidRDefault="00C60D77" w:rsidP="008913EF">
      <w:pPr>
        <w:spacing w:line="240" w:lineRule="auto"/>
        <w:rPr>
          <w:sz w:val="22"/>
        </w:rPr>
      </w:pPr>
      <w:r w:rsidRPr="00E624E9">
        <w:rPr>
          <w:sz w:val="22"/>
        </w:rPr>
        <w:t>Niniejsza specyfikacja</w:t>
      </w:r>
      <w:r w:rsidR="00A466F5" w:rsidRPr="00E624E9">
        <w:rPr>
          <w:b/>
          <w:sz w:val="22"/>
        </w:rPr>
        <w:t xml:space="preserve"> </w:t>
      </w:r>
      <w:r w:rsidR="00A466F5" w:rsidRPr="00E624E9">
        <w:rPr>
          <w:sz w:val="22"/>
        </w:rPr>
        <w:t xml:space="preserve">stosowana </w:t>
      </w:r>
      <w:r w:rsidRPr="00E624E9">
        <w:rPr>
          <w:sz w:val="22"/>
        </w:rPr>
        <w:t>będzie</w:t>
      </w:r>
      <w:r w:rsidR="00A466F5" w:rsidRPr="00E624E9">
        <w:rPr>
          <w:sz w:val="22"/>
        </w:rPr>
        <w:t xml:space="preserve"> dokument przetargowy i kontraktowy przy zlecaniu  i  realizacji robót wymienionych w p. 1.1.</w:t>
      </w:r>
    </w:p>
    <w:p w:rsidR="00A466F5" w:rsidRPr="00E624E9" w:rsidRDefault="00A466F5" w:rsidP="008913EF">
      <w:pPr>
        <w:spacing w:line="240" w:lineRule="auto"/>
        <w:rPr>
          <w:sz w:val="22"/>
        </w:rPr>
      </w:pPr>
      <w:r w:rsidRPr="00E624E9">
        <w:rPr>
          <w:b/>
          <w:sz w:val="22"/>
        </w:rPr>
        <w:t>1.3. Określenia podstawowe</w:t>
      </w:r>
    </w:p>
    <w:p w:rsidR="00A466F5" w:rsidRPr="00E624E9" w:rsidRDefault="00A466F5" w:rsidP="008913EF">
      <w:pPr>
        <w:spacing w:line="240" w:lineRule="auto"/>
        <w:rPr>
          <w:sz w:val="22"/>
        </w:rPr>
      </w:pPr>
      <w:r w:rsidRPr="00E624E9">
        <w:rPr>
          <w:sz w:val="22"/>
        </w:rPr>
        <w:t>Okr</w:t>
      </w:r>
      <w:r w:rsidR="00D04683" w:rsidRPr="00E624E9">
        <w:rPr>
          <w:sz w:val="22"/>
        </w:rPr>
        <w:t xml:space="preserve">eślenia  podane w  niniejszej </w:t>
      </w:r>
      <w:r w:rsidR="00B74740" w:rsidRPr="00E624E9">
        <w:rPr>
          <w:sz w:val="22"/>
        </w:rPr>
        <w:t>S</w:t>
      </w:r>
      <w:r w:rsidR="00D04683" w:rsidRPr="00E624E9">
        <w:rPr>
          <w:sz w:val="22"/>
        </w:rPr>
        <w:t>S</w:t>
      </w:r>
      <w:r w:rsidRPr="00E624E9">
        <w:rPr>
          <w:sz w:val="22"/>
        </w:rPr>
        <w:t>T  są  zgodne  z  określeniami  zdefiniowanymi w Polskich  Normach oraz obowiązujących aktach prawnych.</w:t>
      </w:r>
    </w:p>
    <w:p w:rsidR="00F371C9" w:rsidRPr="00E624E9" w:rsidRDefault="00F371C9" w:rsidP="008913EF">
      <w:pPr>
        <w:spacing w:line="240" w:lineRule="auto"/>
        <w:rPr>
          <w:sz w:val="22"/>
        </w:rPr>
      </w:pPr>
    </w:p>
    <w:p w:rsidR="00A466F5" w:rsidRPr="00E624E9" w:rsidRDefault="00A466F5" w:rsidP="008913EF">
      <w:pPr>
        <w:spacing w:line="240" w:lineRule="auto"/>
        <w:rPr>
          <w:sz w:val="22"/>
        </w:rPr>
      </w:pPr>
      <w:r w:rsidRPr="00E624E9">
        <w:rPr>
          <w:b/>
          <w:sz w:val="22"/>
        </w:rPr>
        <w:t xml:space="preserve">2. </w:t>
      </w:r>
      <w:r w:rsidR="00F371C9" w:rsidRPr="00E624E9">
        <w:rPr>
          <w:b/>
          <w:sz w:val="22"/>
        </w:rPr>
        <w:t>MATERIAŁY</w:t>
      </w:r>
    </w:p>
    <w:p w:rsidR="00A466F5" w:rsidRPr="00E624E9" w:rsidRDefault="00A466F5" w:rsidP="008913EF">
      <w:pPr>
        <w:spacing w:line="240" w:lineRule="auto"/>
        <w:rPr>
          <w:sz w:val="22"/>
        </w:rPr>
      </w:pPr>
      <w:r w:rsidRPr="00E624E9">
        <w:rPr>
          <w:b/>
          <w:sz w:val="22"/>
        </w:rPr>
        <w:t>2.1. Ogólne wymagania dotyczące materiałów</w:t>
      </w:r>
    </w:p>
    <w:p w:rsidR="00A466F5" w:rsidRPr="00E624E9" w:rsidRDefault="00A466F5" w:rsidP="008913EF">
      <w:pPr>
        <w:spacing w:line="240" w:lineRule="auto"/>
        <w:rPr>
          <w:sz w:val="22"/>
        </w:rPr>
      </w:pPr>
      <w:r w:rsidRPr="00E624E9">
        <w:rPr>
          <w:sz w:val="22"/>
        </w:rPr>
        <w:t xml:space="preserve">Ogólne wymagania dotyczące materiałów podano w ST </w:t>
      </w:r>
      <w:r w:rsidR="0047355F" w:rsidRPr="00E624E9">
        <w:rPr>
          <w:sz w:val="22"/>
        </w:rPr>
        <w:t>–</w:t>
      </w:r>
      <w:r w:rsidRPr="00E624E9">
        <w:rPr>
          <w:sz w:val="22"/>
        </w:rPr>
        <w:t xml:space="preserve"> 00</w:t>
      </w:r>
      <w:r w:rsidR="0047355F" w:rsidRPr="00E624E9">
        <w:rPr>
          <w:sz w:val="22"/>
        </w:rPr>
        <w:t>.00</w:t>
      </w:r>
      <w:r w:rsidRPr="00E624E9">
        <w:rPr>
          <w:sz w:val="22"/>
        </w:rPr>
        <w:t xml:space="preserve"> Wymagania ogólne,  pkt 2.</w:t>
      </w:r>
    </w:p>
    <w:p w:rsidR="00A466F5" w:rsidRPr="00E624E9" w:rsidRDefault="00A466F5" w:rsidP="008913EF">
      <w:pPr>
        <w:spacing w:line="240" w:lineRule="auto"/>
        <w:rPr>
          <w:sz w:val="22"/>
        </w:rPr>
      </w:pPr>
      <w:r w:rsidRPr="00E624E9">
        <w:rPr>
          <w:b/>
          <w:sz w:val="22"/>
        </w:rPr>
        <w:t>2.2. Materiały do wykonania</w:t>
      </w:r>
    </w:p>
    <w:p w:rsidR="00A466F5" w:rsidRPr="00E624E9" w:rsidRDefault="00A466F5" w:rsidP="008913EF">
      <w:pPr>
        <w:spacing w:line="240" w:lineRule="auto"/>
        <w:rPr>
          <w:sz w:val="22"/>
        </w:rPr>
      </w:pPr>
      <w:r w:rsidRPr="00E624E9">
        <w:rPr>
          <w:sz w:val="22"/>
        </w:rPr>
        <w:t>Materiałami stosowanymi przy wykonaniu wyznaczenia osi trasy i  punktów  wysokośc</w:t>
      </w:r>
      <w:r w:rsidR="00D04683" w:rsidRPr="00E624E9">
        <w:rPr>
          <w:sz w:val="22"/>
        </w:rPr>
        <w:t xml:space="preserve">iowych według zasad niniejszej </w:t>
      </w:r>
      <w:r w:rsidR="00493EBC" w:rsidRPr="00E624E9">
        <w:rPr>
          <w:sz w:val="22"/>
        </w:rPr>
        <w:t>S</w:t>
      </w:r>
      <w:r w:rsidRPr="00E624E9">
        <w:rPr>
          <w:sz w:val="22"/>
        </w:rPr>
        <w:t>ST są:</w:t>
      </w:r>
    </w:p>
    <w:p w:rsidR="00A466F5" w:rsidRPr="00E624E9" w:rsidRDefault="00A466F5" w:rsidP="008913EF">
      <w:pPr>
        <w:spacing w:line="240" w:lineRule="auto"/>
        <w:rPr>
          <w:sz w:val="22"/>
        </w:rPr>
      </w:pPr>
      <w:r w:rsidRPr="00E624E9">
        <w:rPr>
          <w:sz w:val="22"/>
        </w:rPr>
        <w:t>- słupki betonowe,</w:t>
      </w:r>
    </w:p>
    <w:p w:rsidR="00A466F5" w:rsidRPr="00E624E9" w:rsidRDefault="00A466F5" w:rsidP="008913EF">
      <w:pPr>
        <w:spacing w:line="240" w:lineRule="auto"/>
        <w:rPr>
          <w:sz w:val="22"/>
        </w:rPr>
      </w:pPr>
      <w:r w:rsidRPr="00E624E9">
        <w:rPr>
          <w:sz w:val="22"/>
        </w:rPr>
        <w:t>- pale i paliki drewniane,</w:t>
      </w:r>
    </w:p>
    <w:p w:rsidR="00A466F5" w:rsidRPr="00E624E9" w:rsidRDefault="00A466F5" w:rsidP="008913EF">
      <w:pPr>
        <w:spacing w:line="240" w:lineRule="auto"/>
        <w:rPr>
          <w:sz w:val="22"/>
        </w:rPr>
      </w:pPr>
      <w:r w:rsidRPr="00E624E9">
        <w:rPr>
          <w:sz w:val="22"/>
        </w:rPr>
        <w:t>- rury metalowe,</w:t>
      </w:r>
    </w:p>
    <w:p w:rsidR="00A466F5" w:rsidRPr="00E624E9" w:rsidRDefault="00A466F5" w:rsidP="008913EF">
      <w:pPr>
        <w:spacing w:line="240" w:lineRule="auto"/>
        <w:rPr>
          <w:sz w:val="22"/>
        </w:rPr>
      </w:pPr>
      <w:r w:rsidRPr="00E624E9">
        <w:rPr>
          <w:sz w:val="22"/>
        </w:rPr>
        <w:t>bądź inne materiały akceptowane przez inspektora nadzoru inwestorskiego.</w:t>
      </w:r>
    </w:p>
    <w:p w:rsidR="00D04683" w:rsidRPr="00E624E9" w:rsidRDefault="00A466F5" w:rsidP="008913EF">
      <w:pPr>
        <w:spacing w:line="240" w:lineRule="auto"/>
        <w:rPr>
          <w:sz w:val="22"/>
        </w:rPr>
      </w:pPr>
      <w:r w:rsidRPr="00E624E9">
        <w:rPr>
          <w:sz w:val="22"/>
        </w:rPr>
        <w:t xml:space="preserve">Do utrwalenia </w:t>
      </w:r>
      <w:r w:rsidR="00D04683" w:rsidRPr="00E624E9">
        <w:rPr>
          <w:sz w:val="22"/>
        </w:rPr>
        <w:t>punktów obiektu inżynierskiego należy stosować pale drewniane z gwoździem lub prętem stalowym albo rury metalowe o długości około 0,50m.</w:t>
      </w:r>
    </w:p>
    <w:p w:rsidR="00C55CA6" w:rsidRPr="00E624E9" w:rsidRDefault="00D04683" w:rsidP="008913EF">
      <w:pPr>
        <w:spacing w:line="240" w:lineRule="auto"/>
        <w:rPr>
          <w:sz w:val="22"/>
        </w:rPr>
      </w:pPr>
      <w:r w:rsidRPr="00E624E9">
        <w:rPr>
          <w:sz w:val="22"/>
        </w:rPr>
        <w:t xml:space="preserve">Pale drewniane umieszczone poza granicą robót ziemnych, w sąsiedztwie obiektu powinny mieć średnicę od 0,15 do ok 0,20m i długość </w:t>
      </w:r>
      <w:r w:rsidR="00B05D03" w:rsidRPr="00E624E9">
        <w:rPr>
          <w:sz w:val="22"/>
        </w:rPr>
        <w:t>od 1,5 do 2,0</w:t>
      </w:r>
      <w:r w:rsidR="00C55CA6" w:rsidRPr="00E624E9">
        <w:rPr>
          <w:sz w:val="22"/>
        </w:rPr>
        <w:t>m. Do stabilizacji pozostałych punktów należy stosować paliki drewniane średnicy od 0,05 do 0,08m i długości około 0,30m.</w:t>
      </w:r>
    </w:p>
    <w:p w:rsidR="00F371C9" w:rsidRPr="00E624E9" w:rsidRDefault="00F371C9" w:rsidP="008913EF">
      <w:pPr>
        <w:spacing w:line="240" w:lineRule="auto"/>
        <w:rPr>
          <w:sz w:val="22"/>
        </w:rPr>
      </w:pPr>
    </w:p>
    <w:p w:rsidR="00A466F5" w:rsidRPr="00E624E9" w:rsidRDefault="00A466F5" w:rsidP="008913EF">
      <w:pPr>
        <w:spacing w:line="240" w:lineRule="auto"/>
        <w:rPr>
          <w:sz w:val="22"/>
        </w:rPr>
      </w:pPr>
      <w:r w:rsidRPr="00E624E9">
        <w:rPr>
          <w:b/>
          <w:sz w:val="22"/>
        </w:rPr>
        <w:t xml:space="preserve">3. </w:t>
      </w:r>
      <w:r w:rsidR="00F371C9" w:rsidRPr="00E624E9">
        <w:rPr>
          <w:b/>
          <w:sz w:val="22"/>
        </w:rPr>
        <w:t>SPRZĘT</w:t>
      </w:r>
    </w:p>
    <w:p w:rsidR="00A466F5" w:rsidRPr="00E624E9" w:rsidRDefault="00A466F5" w:rsidP="008913EF">
      <w:pPr>
        <w:spacing w:line="240" w:lineRule="auto"/>
        <w:rPr>
          <w:sz w:val="22"/>
        </w:rPr>
      </w:pPr>
      <w:r w:rsidRPr="00E624E9">
        <w:rPr>
          <w:b/>
          <w:sz w:val="22"/>
        </w:rPr>
        <w:t>3.1. Ogólne wymagania dotyczące sprzętu</w:t>
      </w:r>
    </w:p>
    <w:p w:rsidR="00A466F5" w:rsidRPr="00E624E9" w:rsidRDefault="00A466F5" w:rsidP="008913EF">
      <w:pPr>
        <w:spacing w:line="240" w:lineRule="auto"/>
        <w:rPr>
          <w:sz w:val="22"/>
        </w:rPr>
      </w:pPr>
      <w:r w:rsidRPr="00E624E9">
        <w:rPr>
          <w:sz w:val="22"/>
        </w:rPr>
        <w:t xml:space="preserve">Ogólne wymagania dotyczące sprzętu podano w ST </w:t>
      </w:r>
      <w:r w:rsidR="0047355F" w:rsidRPr="00E624E9">
        <w:rPr>
          <w:sz w:val="22"/>
        </w:rPr>
        <w:t>–</w:t>
      </w:r>
      <w:r w:rsidRPr="00E624E9">
        <w:rPr>
          <w:sz w:val="22"/>
        </w:rPr>
        <w:t xml:space="preserve"> 00</w:t>
      </w:r>
      <w:r w:rsidR="0047355F" w:rsidRPr="00E624E9">
        <w:rPr>
          <w:sz w:val="22"/>
        </w:rPr>
        <w:t>.00</w:t>
      </w:r>
      <w:r w:rsidRPr="00E624E9">
        <w:rPr>
          <w:sz w:val="22"/>
        </w:rPr>
        <w:t xml:space="preserve"> Wymagania ogólne, pkt 3.</w:t>
      </w:r>
    </w:p>
    <w:p w:rsidR="00A466F5" w:rsidRPr="00E624E9" w:rsidRDefault="00A466F5" w:rsidP="008913EF">
      <w:pPr>
        <w:spacing w:line="240" w:lineRule="auto"/>
        <w:rPr>
          <w:sz w:val="22"/>
        </w:rPr>
      </w:pPr>
      <w:r w:rsidRPr="00E624E9">
        <w:rPr>
          <w:b/>
          <w:sz w:val="22"/>
        </w:rPr>
        <w:t>3.2. Sprzęt stosowany do wyznaczenia trasy i punktów wysokościowych</w:t>
      </w:r>
    </w:p>
    <w:p w:rsidR="00A466F5" w:rsidRPr="00E624E9" w:rsidRDefault="00A466F5" w:rsidP="008913EF">
      <w:pPr>
        <w:spacing w:line="240" w:lineRule="auto"/>
        <w:rPr>
          <w:sz w:val="22"/>
        </w:rPr>
      </w:pPr>
      <w:r w:rsidRPr="00E624E9">
        <w:rPr>
          <w:sz w:val="22"/>
        </w:rPr>
        <w:t xml:space="preserve">Do wyznaczania </w:t>
      </w:r>
      <w:r w:rsidR="00C55CA6" w:rsidRPr="00E624E9">
        <w:rPr>
          <w:sz w:val="22"/>
        </w:rPr>
        <w:t>sytuacyjnego</w:t>
      </w:r>
      <w:r w:rsidRPr="00E624E9">
        <w:rPr>
          <w:sz w:val="22"/>
        </w:rPr>
        <w:t xml:space="preserve"> i punktów wysokościowych należy stosować sprzęt: </w:t>
      </w:r>
    </w:p>
    <w:p w:rsidR="00A466F5" w:rsidRPr="00E624E9" w:rsidRDefault="00A466F5" w:rsidP="008913EF">
      <w:pPr>
        <w:pStyle w:val="FR1"/>
        <w:spacing w:line="240" w:lineRule="auto"/>
        <w:jc w:val="both"/>
        <w:rPr>
          <w:rFonts w:ascii="Times New Roman" w:hAnsi="Times New Roman" w:cs="Times New Roman"/>
          <w:sz w:val="22"/>
          <w:szCs w:val="22"/>
        </w:rPr>
      </w:pPr>
      <w:r w:rsidRPr="00E624E9">
        <w:rPr>
          <w:rFonts w:ascii="Times New Roman" w:hAnsi="Times New Roman" w:cs="Times New Roman"/>
          <w:sz w:val="22"/>
          <w:szCs w:val="22"/>
        </w:rPr>
        <w:t>- teodolity,</w:t>
      </w:r>
    </w:p>
    <w:p w:rsidR="00A466F5" w:rsidRPr="00E624E9" w:rsidRDefault="00A466F5" w:rsidP="008913EF">
      <w:pPr>
        <w:pStyle w:val="FR1"/>
        <w:spacing w:line="240" w:lineRule="auto"/>
        <w:jc w:val="both"/>
        <w:rPr>
          <w:rFonts w:ascii="Times New Roman" w:hAnsi="Times New Roman" w:cs="Times New Roman"/>
          <w:sz w:val="22"/>
          <w:szCs w:val="22"/>
        </w:rPr>
      </w:pPr>
      <w:r w:rsidRPr="00E624E9">
        <w:rPr>
          <w:rFonts w:ascii="Times New Roman" w:hAnsi="Times New Roman" w:cs="Times New Roman"/>
          <w:sz w:val="22"/>
          <w:szCs w:val="22"/>
        </w:rPr>
        <w:t>- niwelatory,</w:t>
      </w:r>
    </w:p>
    <w:p w:rsidR="00A466F5" w:rsidRPr="00E624E9" w:rsidRDefault="00A466F5" w:rsidP="008913EF">
      <w:pPr>
        <w:pStyle w:val="FR1"/>
        <w:spacing w:line="240" w:lineRule="auto"/>
        <w:jc w:val="both"/>
        <w:rPr>
          <w:rFonts w:ascii="Times New Roman" w:hAnsi="Times New Roman" w:cs="Times New Roman"/>
          <w:sz w:val="22"/>
          <w:szCs w:val="22"/>
        </w:rPr>
      </w:pPr>
      <w:r w:rsidRPr="00E624E9">
        <w:rPr>
          <w:rFonts w:ascii="Times New Roman" w:hAnsi="Times New Roman" w:cs="Times New Roman"/>
          <w:sz w:val="22"/>
          <w:szCs w:val="22"/>
        </w:rPr>
        <w:t>- tyczki</w:t>
      </w:r>
    </w:p>
    <w:p w:rsidR="00A466F5" w:rsidRPr="00E624E9" w:rsidRDefault="00A466F5" w:rsidP="008913EF">
      <w:pPr>
        <w:pStyle w:val="FR1"/>
        <w:spacing w:line="240" w:lineRule="auto"/>
        <w:jc w:val="both"/>
        <w:rPr>
          <w:rFonts w:ascii="Times New Roman" w:hAnsi="Times New Roman" w:cs="Times New Roman"/>
          <w:sz w:val="22"/>
          <w:szCs w:val="22"/>
        </w:rPr>
      </w:pPr>
      <w:r w:rsidRPr="00E624E9">
        <w:rPr>
          <w:rFonts w:ascii="Times New Roman" w:hAnsi="Times New Roman" w:cs="Times New Roman"/>
          <w:sz w:val="22"/>
          <w:szCs w:val="22"/>
        </w:rPr>
        <w:t xml:space="preserve">- łaty,         </w:t>
      </w:r>
    </w:p>
    <w:p w:rsidR="00A466F5" w:rsidRPr="00E624E9" w:rsidRDefault="00A466F5" w:rsidP="008913EF">
      <w:pPr>
        <w:spacing w:line="240" w:lineRule="auto"/>
        <w:rPr>
          <w:sz w:val="22"/>
        </w:rPr>
      </w:pPr>
      <w:r w:rsidRPr="00E624E9">
        <w:rPr>
          <w:sz w:val="22"/>
        </w:rPr>
        <w:t>- taśmy</w:t>
      </w:r>
    </w:p>
    <w:p w:rsidR="00A466F5" w:rsidRPr="00E624E9" w:rsidRDefault="00A466F5" w:rsidP="008913EF">
      <w:pPr>
        <w:spacing w:line="240" w:lineRule="auto"/>
        <w:rPr>
          <w:sz w:val="22"/>
        </w:rPr>
      </w:pPr>
      <w:r w:rsidRPr="00E624E9">
        <w:rPr>
          <w:sz w:val="22"/>
        </w:rPr>
        <w:t>lub inny sprzęt akceptowany przez Inspektora Nad</w:t>
      </w:r>
      <w:r w:rsidR="00D04683" w:rsidRPr="00E624E9">
        <w:rPr>
          <w:sz w:val="22"/>
        </w:rPr>
        <w:t>zoru.</w:t>
      </w:r>
    </w:p>
    <w:p w:rsidR="00C60D77" w:rsidRPr="00E624E9" w:rsidRDefault="00C60D77" w:rsidP="008913EF">
      <w:pPr>
        <w:spacing w:line="240" w:lineRule="auto"/>
        <w:rPr>
          <w:sz w:val="22"/>
        </w:rPr>
      </w:pPr>
    </w:p>
    <w:p w:rsidR="00A466F5" w:rsidRPr="00E624E9" w:rsidRDefault="00A466F5" w:rsidP="008913EF">
      <w:pPr>
        <w:pStyle w:val="Tekstpodstawowy"/>
        <w:spacing w:after="0" w:line="240" w:lineRule="auto"/>
        <w:rPr>
          <w:b/>
          <w:sz w:val="22"/>
        </w:rPr>
      </w:pPr>
      <w:r w:rsidRPr="00E624E9">
        <w:rPr>
          <w:b/>
          <w:sz w:val="22"/>
        </w:rPr>
        <w:t xml:space="preserve">4. </w:t>
      </w:r>
      <w:r w:rsidR="00F371C9" w:rsidRPr="00E624E9">
        <w:rPr>
          <w:b/>
          <w:sz w:val="22"/>
        </w:rPr>
        <w:t xml:space="preserve">TRANSPORT </w:t>
      </w:r>
    </w:p>
    <w:p w:rsidR="00A466F5" w:rsidRPr="00E624E9" w:rsidRDefault="00A466F5" w:rsidP="008913EF">
      <w:pPr>
        <w:pStyle w:val="Tekstpodstawowy"/>
        <w:spacing w:after="0" w:line="240" w:lineRule="auto"/>
        <w:rPr>
          <w:b/>
          <w:sz w:val="22"/>
        </w:rPr>
      </w:pPr>
      <w:r w:rsidRPr="00E624E9">
        <w:rPr>
          <w:b/>
          <w:sz w:val="22"/>
        </w:rPr>
        <w:t>4.1. Ogólne wymagania dotyczące transportu</w:t>
      </w:r>
    </w:p>
    <w:p w:rsidR="00A466F5" w:rsidRPr="00E624E9" w:rsidRDefault="00A466F5" w:rsidP="008913EF">
      <w:pPr>
        <w:spacing w:line="240" w:lineRule="auto"/>
        <w:rPr>
          <w:sz w:val="22"/>
        </w:rPr>
      </w:pPr>
      <w:r w:rsidRPr="00E624E9">
        <w:rPr>
          <w:sz w:val="22"/>
        </w:rPr>
        <w:t>Ogólne wymagania dotyczące transportu podano w ST – 00</w:t>
      </w:r>
      <w:r w:rsidR="0047355F" w:rsidRPr="00E624E9">
        <w:rPr>
          <w:sz w:val="22"/>
        </w:rPr>
        <w:t>.00</w:t>
      </w:r>
      <w:r w:rsidRPr="00E624E9">
        <w:rPr>
          <w:sz w:val="22"/>
        </w:rPr>
        <w:t xml:space="preserve"> Wymagania ogólne, pkt 4   </w:t>
      </w:r>
    </w:p>
    <w:p w:rsidR="00A466F5" w:rsidRPr="00E624E9" w:rsidRDefault="00A466F5" w:rsidP="008913EF">
      <w:pPr>
        <w:spacing w:line="240" w:lineRule="auto"/>
        <w:rPr>
          <w:sz w:val="22"/>
        </w:rPr>
      </w:pPr>
      <w:r w:rsidRPr="00E624E9">
        <w:rPr>
          <w:b/>
          <w:sz w:val="22"/>
        </w:rPr>
        <w:t>4.2. Transport materiałów</w:t>
      </w:r>
    </w:p>
    <w:p w:rsidR="00F371C9" w:rsidRPr="00E624E9" w:rsidRDefault="00A466F5" w:rsidP="008913EF">
      <w:pPr>
        <w:spacing w:line="240" w:lineRule="auto"/>
        <w:rPr>
          <w:sz w:val="22"/>
        </w:rPr>
      </w:pPr>
      <w:r w:rsidRPr="00E624E9">
        <w:rPr>
          <w:sz w:val="22"/>
        </w:rPr>
        <w:t>Materiały mogą być przewożone dowolnymi środkami transportu. Należy je ustawiać równomiernie na całej powierzchni ładunkowej, obok siebie i zabezpieczać przed możliwością przesuwania się podczas transportu.</w:t>
      </w:r>
    </w:p>
    <w:p w:rsidR="00A466F5" w:rsidRPr="00E624E9" w:rsidRDefault="00A466F5" w:rsidP="008913EF">
      <w:pPr>
        <w:spacing w:line="240" w:lineRule="auto"/>
        <w:rPr>
          <w:sz w:val="22"/>
        </w:rPr>
      </w:pPr>
      <w:r w:rsidRPr="00E624E9">
        <w:rPr>
          <w:b/>
          <w:sz w:val="22"/>
        </w:rPr>
        <w:t xml:space="preserve">5. </w:t>
      </w:r>
      <w:r w:rsidR="00F371C9" w:rsidRPr="00E624E9">
        <w:rPr>
          <w:b/>
          <w:sz w:val="22"/>
        </w:rPr>
        <w:t>WYKONANIE ROBÓT</w:t>
      </w:r>
    </w:p>
    <w:p w:rsidR="00A466F5" w:rsidRPr="00E624E9" w:rsidRDefault="00A466F5" w:rsidP="008913EF">
      <w:pPr>
        <w:spacing w:line="240" w:lineRule="auto"/>
        <w:rPr>
          <w:sz w:val="22"/>
        </w:rPr>
      </w:pPr>
      <w:r w:rsidRPr="00E624E9">
        <w:rPr>
          <w:b/>
          <w:sz w:val="22"/>
        </w:rPr>
        <w:t>5.1.</w:t>
      </w:r>
      <w:r w:rsidRPr="00E624E9">
        <w:rPr>
          <w:sz w:val="22"/>
        </w:rPr>
        <w:t xml:space="preserve"> </w:t>
      </w:r>
      <w:r w:rsidRPr="00E624E9">
        <w:rPr>
          <w:b/>
          <w:sz w:val="22"/>
        </w:rPr>
        <w:t xml:space="preserve">Ogólne </w:t>
      </w:r>
      <w:r w:rsidR="00C55CA6" w:rsidRPr="00E624E9">
        <w:rPr>
          <w:b/>
          <w:sz w:val="22"/>
        </w:rPr>
        <w:t>warunki wykonania robót</w:t>
      </w:r>
      <w:r w:rsidRPr="00E624E9">
        <w:rPr>
          <w:b/>
          <w:sz w:val="22"/>
        </w:rPr>
        <w:t xml:space="preserve"> </w:t>
      </w:r>
      <w:r w:rsidRPr="00E624E9">
        <w:rPr>
          <w:sz w:val="22"/>
        </w:rPr>
        <w:t xml:space="preserve"> </w:t>
      </w:r>
    </w:p>
    <w:p w:rsidR="00A466F5" w:rsidRPr="00E624E9" w:rsidRDefault="00A466F5" w:rsidP="008913EF">
      <w:pPr>
        <w:spacing w:line="240" w:lineRule="auto"/>
        <w:rPr>
          <w:sz w:val="22"/>
        </w:rPr>
      </w:pPr>
      <w:r w:rsidRPr="00E624E9">
        <w:rPr>
          <w:sz w:val="22"/>
        </w:rPr>
        <w:t>Ogólne zasady wykonania robót podano w ST – 00</w:t>
      </w:r>
      <w:r w:rsidR="0047355F" w:rsidRPr="00E624E9">
        <w:rPr>
          <w:sz w:val="22"/>
        </w:rPr>
        <w:t>.00</w:t>
      </w:r>
      <w:r w:rsidRPr="00E624E9">
        <w:rPr>
          <w:sz w:val="22"/>
        </w:rPr>
        <w:t xml:space="preserve"> Wymagania ogólne, pkt 5. </w:t>
      </w:r>
    </w:p>
    <w:p w:rsidR="00A466F5" w:rsidRPr="00E624E9" w:rsidRDefault="00A466F5" w:rsidP="008913EF">
      <w:pPr>
        <w:spacing w:line="240" w:lineRule="auto"/>
        <w:rPr>
          <w:sz w:val="22"/>
        </w:rPr>
      </w:pPr>
      <w:r w:rsidRPr="00E624E9">
        <w:rPr>
          <w:b/>
          <w:sz w:val="22"/>
        </w:rPr>
        <w:t xml:space="preserve">5.2. </w:t>
      </w:r>
      <w:r w:rsidR="00C55CA6" w:rsidRPr="00E624E9">
        <w:rPr>
          <w:b/>
          <w:sz w:val="22"/>
        </w:rPr>
        <w:t>Zasady wykonywania prac pomiarowych</w:t>
      </w:r>
    </w:p>
    <w:p w:rsidR="00C55CA6" w:rsidRPr="00E624E9" w:rsidRDefault="00C55CA6" w:rsidP="008913EF">
      <w:pPr>
        <w:spacing w:line="240" w:lineRule="auto"/>
        <w:rPr>
          <w:sz w:val="22"/>
        </w:rPr>
      </w:pPr>
      <w:r w:rsidRPr="00E624E9">
        <w:rPr>
          <w:sz w:val="22"/>
        </w:rPr>
        <w:t>Prace pomiarowe powinny być wykonane zgodnie z obowiązującymi instrukcjami Głównego Urzędu Geodezji i Kartografii (</w:t>
      </w:r>
      <w:proofErr w:type="spellStart"/>
      <w:r w:rsidRPr="00E624E9">
        <w:rPr>
          <w:sz w:val="22"/>
        </w:rPr>
        <w:t>GUGiK</w:t>
      </w:r>
      <w:proofErr w:type="spellEnd"/>
      <w:r w:rsidRPr="00E624E9">
        <w:rPr>
          <w:sz w:val="22"/>
        </w:rPr>
        <w:t>).</w:t>
      </w:r>
    </w:p>
    <w:p w:rsidR="00C55CA6" w:rsidRPr="00E624E9" w:rsidRDefault="00C55CA6" w:rsidP="008913EF">
      <w:pPr>
        <w:spacing w:line="240" w:lineRule="auto"/>
        <w:rPr>
          <w:sz w:val="22"/>
        </w:rPr>
      </w:pPr>
      <w:r w:rsidRPr="00E624E9">
        <w:rPr>
          <w:sz w:val="22"/>
        </w:rPr>
        <w:lastRenderedPageBreak/>
        <w:t>W oparciu o materiały dostarczone przez Zamawiającego, Wykonawca powinien przeprowadzić obliczenia i pomiary geodezyjne niezbędne do wytyczenia robót.</w:t>
      </w:r>
    </w:p>
    <w:p w:rsidR="00C55CA6" w:rsidRPr="00E624E9" w:rsidRDefault="004653AA" w:rsidP="008913EF">
      <w:pPr>
        <w:spacing w:line="240" w:lineRule="auto"/>
        <w:rPr>
          <w:sz w:val="22"/>
        </w:rPr>
      </w:pPr>
      <w:r w:rsidRPr="00E624E9">
        <w:rPr>
          <w:sz w:val="22"/>
        </w:rPr>
        <w:t>Punkt</w:t>
      </w:r>
      <w:r w:rsidR="00FE2C31" w:rsidRPr="00E624E9">
        <w:rPr>
          <w:sz w:val="22"/>
        </w:rPr>
        <w:t>y wierzchołkowe, punkty główne muszą być zaopa</w:t>
      </w:r>
      <w:r w:rsidR="00335E06" w:rsidRPr="00E624E9">
        <w:rPr>
          <w:sz w:val="22"/>
        </w:rPr>
        <w:t>trzone w oznaczenia określające w sposób wyraźny i jednoznaczny charakterystykę i położenie tych punktów.</w:t>
      </w:r>
    </w:p>
    <w:p w:rsidR="00A466F5" w:rsidRPr="00E624E9" w:rsidRDefault="00335E06" w:rsidP="008913EF">
      <w:pPr>
        <w:spacing w:line="240" w:lineRule="auto"/>
        <w:rPr>
          <w:sz w:val="22"/>
        </w:rPr>
      </w:pPr>
      <w:r w:rsidRPr="00E624E9">
        <w:rPr>
          <w:sz w:val="22"/>
        </w:rPr>
        <w:t>Wykonawca jest odpowiedzialny za ochronę wszystkich punktów pomiarowych i ich oznaczeń w czasie trwania robót. Wszystkie pozostałe prace pomiarowe konieczne dla prawidłowej realizacji robót należą do obowiązków Wykonawcy</w:t>
      </w:r>
      <w:r w:rsidR="00A466F5" w:rsidRPr="00E624E9">
        <w:rPr>
          <w:sz w:val="22"/>
        </w:rPr>
        <w:t>.</w:t>
      </w:r>
    </w:p>
    <w:p w:rsidR="00F20035" w:rsidRPr="00E624E9" w:rsidRDefault="00F20035" w:rsidP="008913EF">
      <w:pPr>
        <w:spacing w:line="240" w:lineRule="auto"/>
        <w:rPr>
          <w:sz w:val="22"/>
        </w:rPr>
      </w:pPr>
      <w:r w:rsidRPr="00E624E9">
        <w:rPr>
          <w:b/>
          <w:sz w:val="22"/>
        </w:rPr>
        <w:t>5.3. Osnowa podstawowa (stałe punkty kontroli)</w:t>
      </w:r>
    </w:p>
    <w:p w:rsidR="00335E06" w:rsidRPr="00E624E9" w:rsidRDefault="00F20035" w:rsidP="008913EF">
      <w:pPr>
        <w:spacing w:line="240" w:lineRule="auto"/>
        <w:rPr>
          <w:sz w:val="22"/>
        </w:rPr>
      </w:pPr>
      <w:r w:rsidRPr="00E624E9">
        <w:rPr>
          <w:sz w:val="22"/>
        </w:rPr>
        <w:t>Zgodnie z warunkami kontraktu Zamawiający przekaże Wykonawcy odpowiednią liczbę stałych punktów geodezyjnych osnowy poziomej i wysokościowej, aby umożliwić mu wykonanie prac związanych z wytyczeniem.</w:t>
      </w:r>
    </w:p>
    <w:p w:rsidR="00A466F5" w:rsidRPr="00E624E9" w:rsidRDefault="00F20035" w:rsidP="008913EF">
      <w:pPr>
        <w:spacing w:line="240" w:lineRule="auto"/>
        <w:rPr>
          <w:sz w:val="22"/>
        </w:rPr>
      </w:pPr>
      <w:r w:rsidRPr="00E624E9">
        <w:rPr>
          <w:b/>
          <w:sz w:val="22"/>
        </w:rPr>
        <w:t>5.4</w:t>
      </w:r>
      <w:r w:rsidR="00A466F5" w:rsidRPr="00E624E9">
        <w:rPr>
          <w:b/>
          <w:sz w:val="22"/>
        </w:rPr>
        <w:t>. Osnowa robocza (okresowe punkty kontroli)</w:t>
      </w:r>
    </w:p>
    <w:p w:rsidR="00A466F5" w:rsidRPr="00E624E9" w:rsidRDefault="00A466F5" w:rsidP="008913EF">
      <w:pPr>
        <w:spacing w:line="240" w:lineRule="auto"/>
        <w:rPr>
          <w:sz w:val="22"/>
        </w:rPr>
      </w:pPr>
      <w:r w:rsidRPr="00E624E9">
        <w:rPr>
          <w:sz w:val="22"/>
        </w:rPr>
        <w:t xml:space="preserve">W oparciu o sieć stałych punktów geodezyjnych osnowy poziomej i wysokościowej przekazanej przez </w:t>
      </w:r>
      <w:r w:rsidR="00F20035" w:rsidRPr="00E624E9">
        <w:rPr>
          <w:sz w:val="22"/>
        </w:rPr>
        <w:t>Zamawiającego</w:t>
      </w:r>
      <w:r w:rsidRPr="00E624E9">
        <w:rPr>
          <w:sz w:val="22"/>
        </w:rPr>
        <w:t>, Wykonawca zobowiązany jest do założenia, utrzymania i uzupełniania osnowy roboczej o współrzędnych poziomych i wysokościowych dla lokalnego wytyczania robót.</w:t>
      </w:r>
    </w:p>
    <w:p w:rsidR="00A466F5" w:rsidRPr="00E624E9" w:rsidRDefault="00A466F5" w:rsidP="008913EF">
      <w:pPr>
        <w:spacing w:line="240" w:lineRule="auto"/>
        <w:rPr>
          <w:sz w:val="22"/>
        </w:rPr>
      </w:pPr>
      <w:r w:rsidRPr="00E624E9">
        <w:rPr>
          <w:sz w:val="22"/>
        </w:rPr>
        <w:t>Opracowany przez Wykonawcę i zatwierdzony przez Inspektora Nadzoru projekt osnowy roboczej poziomej i wysokościowej oraz system przeprowadzania kontroli okresowej punktów tej osnowy, powinny spełniać następujące warunki:</w:t>
      </w:r>
    </w:p>
    <w:p w:rsidR="00A466F5" w:rsidRPr="00E624E9" w:rsidRDefault="00A466F5" w:rsidP="008913EF">
      <w:pPr>
        <w:spacing w:line="240" w:lineRule="auto"/>
        <w:rPr>
          <w:sz w:val="22"/>
        </w:rPr>
      </w:pPr>
      <w:r w:rsidRPr="00E624E9">
        <w:rPr>
          <w:sz w:val="22"/>
        </w:rPr>
        <w:t>- punkty osnowy roboczej należy wyznaczyć  i  utrwalić poza terenem wykonywania robót oraz  odpowiednio zabezpieczyć przed naruszeniem lub uszkodzeniem,</w:t>
      </w:r>
    </w:p>
    <w:p w:rsidR="00A466F5" w:rsidRPr="00E624E9" w:rsidRDefault="00A466F5" w:rsidP="008913EF">
      <w:pPr>
        <w:spacing w:line="240" w:lineRule="auto"/>
        <w:rPr>
          <w:sz w:val="22"/>
        </w:rPr>
      </w:pPr>
      <w:r w:rsidRPr="00E624E9">
        <w:rPr>
          <w:sz w:val="22"/>
        </w:rPr>
        <w:t>- odległość pomiędzy punktami winna wynosić średnio około 250 m, a każdy  punkt  powinien być oznaczony w sposób zatwierdzony przez Inspektora Nadzoru tak, aby był widoczny i łatwy do zidentyfikowania,</w:t>
      </w:r>
    </w:p>
    <w:p w:rsidR="00A466F5" w:rsidRPr="00E624E9" w:rsidRDefault="00A466F5" w:rsidP="008913EF">
      <w:pPr>
        <w:spacing w:line="240" w:lineRule="auto"/>
        <w:rPr>
          <w:sz w:val="22"/>
        </w:rPr>
      </w:pPr>
      <w:r w:rsidRPr="00E624E9">
        <w:rPr>
          <w:sz w:val="22"/>
        </w:rPr>
        <w:t xml:space="preserve">- sposób stabilizacji punktów geodezyjnych osnowy roboczej oraz kryteria jej dokładności winny być zgodne z polskimi przepisami zawartymi Instrukcjach Technicznych G-3.1(Osnowy realizacyjne </w:t>
      </w:r>
      <w:proofErr w:type="spellStart"/>
      <w:r w:rsidRPr="00E624E9">
        <w:rPr>
          <w:sz w:val="22"/>
        </w:rPr>
        <w:t>GUGiK</w:t>
      </w:r>
      <w:proofErr w:type="spellEnd"/>
      <w:r w:rsidRPr="00E624E9">
        <w:rPr>
          <w:sz w:val="22"/>
        </w:rPr>
        <w:t xml:space="preserve">) i G-3,2 (Pomiary realizacyjne </w:t>
      </w:r>
      <w:proofErr w:type="spellStart"/>
      <w:r w:rsidRPr="00E624E9">
        <w:rPr>
          <w:sz w:val="22"/>
        </w:rPr>
        <w:t>GUGiK</w:t>
      </w:r>
      <w:proofErr w:type="spellEnd"/>
      <w:r w:rsidRPr="00E624E9">
        <w:rPr>
          <w:sz w:val="22"/>
        </w:rPr>
        <w:t>).</w:t>
      </w:r>
    </w:p>
    <w:p w:rsidR="00A466F5" w:rsidRPr="00E624E9" w:rsidRDefault="00A466F5" w:rsidP="008913EF">
      <w:pPr>
        <w:spacing w:line="240" w:lineRule="auto"/>
        <w:rPr>
          <w:sz w:val="22"/>
        </w:rPr>
      </w:pPr>
      <w:r w:rsidRPr="00E624E9">
        <w:rPr>
          <w:b/>
          <w:sz w:val="22"/>
        </w:rPr>
        <w:t>5.4. Tymczasowe punkty pomiarowe</w:t>
      </w:r>
    </w:p>
    <w:p w:rsidR="00A466F5" w:rsidRPr="00E624E9" w:rsidRDefault="00A466F5" w:rsidP="008913EF">
      <w:pPr>
        <w:spacing w:line="240" w:lineRule="auto"/>
        <w:rPr>
          <w:sz w:val="22"/>
        </w:rPr>
      </w:pPr>
      <w:r w:rsidRPr="00E624E9">
        <w:rPr>
          <w:sz w:val="22"/>
        </w:rPr>
        <w:t xml:space="preserve">Wykonawca może wyznaczyć inne tymczasowe punkty pomiarowe zgodnie z zatwierdzonymi przez  Inspektora  Nadzoru  zasadami  wykonania  niezbędnych  robót  i wytyczeń oraz zgodnie z generalnymi zasadami wyszczególnionymi w instrukcjach i wskazaniach </w:t>
      </w:r>
      <w:proofErr w:type="spellStart"/>
      <w:r w:rsidRPr="00E624E9">
        <w:rPr>
          <w:sz w:val="22"/>
        </w:rPr>
        <w:t>GUGiK</w:t>
      </w:r>
      <w:proofErr w:type="spellEnd"/>
      <w:r w:rsidRPr="00E624E9">
        <w:rPr>
          <w:sz w:val="22"/>
        </w:rPr>
        <w:t>.</w:t>
      </w:r>
    </w:p>
    <w:p w:rsidR="00A466F5" w:rsidRPr="00E624E9" w:rsidRDefault="00F20035" w:rsidP="008913EF">
      <w:pPr>
        <w:spacing w:line="240" w:lineRule="auto"/>
        <w:rPr>
          <w:sz w:val="22"/>
        </w:rPr>
      </w:pPr>
      <w:r w:rsidRPr="00E624E9">
        <w:rPr>
          <w:b/>
          <w:sz w:val="22"/>
        </w:rPr>
        <w:t>5.5. Wyznaczanie nasypów i wykopów</w:t>
      </w:r>
    </w:p>
    <w:p w:rsidR="00A466F5" w:rsidRPr="00E624E9" w:rsidRDefault="00A466F5" w:rsidP="008913EF">
      <w:pPr>
        <w:spacing w:line="240" w:lineRule="auto"/>
        <w:rPr>
          <w:sz w:val="22"/>
        </w:rPr>
      </w:pPr>
      <w:r w:rsidRPr="00E624E9">
        <w:rPr>
          <w:sz w:val="22"/>
        </w:rPr>
        <w:t>Wyznaczanie nasypów i  wykopów  polega  na oznaczen</w:t>
      </w:r>
      <w:r w:rsidR="00F20035" w:rsidRPr="00E624E9">
        <w:rPr>
          <w:sz w:val="22"/>
        </w:rPr>
        <w:t xml:space="preserve">iu położenia w terenie krawędzi przecięcia powierzchni zewnętrznych skarp wykopu z terenem. </w:t>
      </w:r>
      <w:r w:rsidRPr="00E624E9">
        <w:rPr>
          <w:sz w:val="22"/>
        </w:rPr>
        <w:t>Do wyznaczania nasypów i wykopów należy stosować dobrze widoczne paliki.</w:t>
      </w:r>
      <w:r w:rsidR="00417C0D" w:rsidRPr="00E624E9">
        <w:rPr>
          <w:sz w:val="22"/>
        </w:rPr>
        <w:t xml:space="preserve"> </w:t>
      </w:r>
      <w:r w:rsidRPr="00E624E9">
        <w:rPr>
          <w:sz w:val="22"/>
        </w:rPr>
        <w:t>Odległości między palikami należy dostoso</w:t>
      </w:r>
      <w:r w:rsidR="00F20035" w:rsidRPr="00E624E9">
        <w:rPr>
          <w:sz w:val="22"/>
        </w:rPr>
        <w:t>wać  do  ukształtowani  terenu .</w:t>
      </w:r>
    </w:p>
    <w:p w:rsidR="00A466F5" w:rsidRPr="00E624E9" w:rsidRDefault="00F20035" w:rsidP="008913EF">
      <w:pPr>
        <w:spacing w:line="240" w:lineRule="auto"/>
        <w:rPr>
          <w:sz w:val="22"/>
        </w:rPr>
      </w:pPr>
      <w:r w:rsidRPr="00E624E9">
        <w:rPr>
          <w:b/>
          <w:sz w:val="22"/>
        </w:rPr>
        <w:t>5.6</w:t>
      </w:r>
      <w:r w:rsidR="00A466F5" w:rsidRPr="00E624E9">
        <w:rPr>
          <w:b/>
          <w:sz w:val="22"/>
        </w:rPr>
        <w:t>. Wyznaczenie położenia obiektów</w:t>
      </w:r>
    </w:p>
    <w:p w:rsidR="00A466F5" w:rsidRPr="00E624E9" w:rsidRDefault="00A466F5" w:rsidP="008913EF">
      <w:pPr>
        <w:spacing w:line="240" w:lineRule="auto"/>
        <w:rPr>
          <w:sz w:val="22"/>
        </w:rPr>
      </w:pPr>
      <w:r w:rsidRPr="00E624E9">
        <w:rPr>
          <w:sz w:val="22"/>
        </w:rPr>
        <w:t>Dla   każdego  obiektu  należy  wyznaczyć  jego  położenie w terenie - zgodnie z dokumentacją projektową, poprzez:</w:t>
      </w:r>
    </w:p>
    <w:p w:rsidR="00A466F5" w:rsidRPr="00E624E9" w:rsidRDefault="00A466F5" w:rsidP="008913EF">
      <w:pPr>
        <w:spacing w:line="240" w:lineRule="auto"/>
        <w:rPr>
          <w:sz w:val="22"/>
        </w:rPr>
      </w:pPr>
      <w:r w:rsidRPr="00E624E9">
        <w:rPr>
          <w:sz w:val="22"/>
        </w:rPr>
        <w:t>- wytyczenie osi obiektu,</w:t>
      </w:r>
    </w:p>
    <w:p w:rsidR="00B74740" w:rsidRDefault="00A466F5" w:rsidP="008913EF">
      <w:pPr>
        <w:spacing w:line="240" w:lineRule="auto"/>
        <w:rPr>
          <w:sz w:val="22"/>
        </w:rPr>
      </w:pPr>
      <w:r w:rsidRPr="00E624E9">
        <w:rPr>
          <w:sz w:val="22"/>
        </w:rPr>
        <w:t>- wytyczenie punktów</w:t>
      </w:r>
      <w:r w:rsidR="00BB2714">
        <w:rPr>
          <w:sz w:val="22"/>
        </w:rPr>
        <w:t xml:space="preserve"> określających kontury obiektu,</w:t>
      </w:r>
    </w:p>
    <w:p w:rsidR="00BB2714" w:rsidRPr="00FC3268" w:rsidRDefault="00BB2714" w:rsidP="008913EF">
      <w:pPr>
        <w:spacing w:line="240" w:lineRule="auto"/>
        <w:rPr>
          <w:sz w:val="22"/>
        </w:rPr>
      </w:pPr>
      <w:r>
        <w:rPr>
          <w:sz w:val="22"/>
        </w:rPr>
        <w:t>- trwałe wyznaczenie rzędnych piętrzenia.</w:t>
      </w:r>
    </w:p>
    <w:p w:rsidR="00A466F5" w:rsidRPr="00E624E9" w:rsidRDefault="00A466F5" w:rsidP="008913EF">
      <w:pPr>
        <w:spacing w:line="240" w:lineRule="auto"/>
        <w:rPr>
          <w:sz w:val="22"/>
        </w:rPr>
      </w:pPr>
      <w:r w:rsidRPr="00E624E9">
        <w:rPr>
          <w:b/>
          <w:sz w:val="22"/>
        </w:rPr>
        <w:t>5.8. Zakończenie robót</w:t>
      </w:r>
    </w:p>
    <w:p w:rsidR="00A466F5" w:rsidRPr="00E624E9" w:rsidRDefault="00A466F5" w:rsidP="008913EF">
      <w:pPr>
        <w:spacing w:line="240" w:lineRule="auto"/>
        <w:rPr>
          <w:sz w:val="22"/>
        </w:rPr>
      </w:pPr>
      <w:r w:rsidRPr="00E624E9">
        <w:rPr>
          <w:sz w:val="22"/>
        </w:rPr>
        <w:t>Wykonawca zobowiązany jest po zakończeniu robót do oddania Inspektorowi Nadzoru dokumentacji dotyczącej osnowy geodezyjnej i przekazania punktów w terenie na takich zasadach jak je przejmował.</w:t>
      </w:r>
    </w:p>
    <w:p w:rsidR="00F371C9" w:rsidRPr="00E624E9" w:rsidRDefault="00F371C9" w:rsidP="008913EF">
      <w:pPr>
        <w:spacing w:line="240" w:lineRule="auto"/>
        <w:rPr>
          <w:sz w:val="22"/>
        </w:rPr>
      </w:pPr>
    </w:p>
    <w:p w:rsidR="00A466F5" w:rsidRPr="00E624E9" w:rsidRDefault="00A466F5" w:rsidP="008913EF">
      <w:pPr>
        <w:spacing w:line="240" w:lineRule="auto"/>
        <w:rPr>
          <w:sz w:val="22"/>
        </w:rPr>
      </w:pPr>
      <w:r w:rsidRPr="00E624E9">
        <w:rPr>
          <w:b/>
          <w:sz w:val="22"/>
        </w:rPr>
        <w:t xml:space="preserve">6. </w:t>
      </w:r>
      <w:r w:rsidR="00F371C9" w:rsidRPr="00E624E9">
        <w:rPr>
          <w:b/>
          <w:sz w:val="22"/>
        </w:rPr>
        <w:t>KONTROLA JAKOŚCI ROBÓT</w:t>
      </w:r>
    </w:p>
    <w:p w:rsidR="00A466F5" w:rsidRPr="00E624E9" w:rsidRDefault="00A466F5" w:rsidP="008913EF">
      <w:pPr>
        <w:spacing w:line="240" w:lineRule="auto"/>
        <w:rPr>
          <w:sz w:val="22"/>
        </w:rPr>
      </w:pPr>
      <w:r w:rsidRPr="00E624E9">
        <w:rPr>
          <w:b/>
          <w:sz w:val="22"/>
        </w:rPr>
        <w:t>6.1.  Ogólne zasady</w:t>
      </w:r>
      <w:r w:rsidRPr="00E624E9">
        <w:rPr>
          <w:sz w:val="22"/>
        </w:rPr>
        <w:t xml:space="preserve"> </w:t>
      </w:r>
    </w:p>
    <w:p w:rsidR="00A466F5" w:rsidRPr="00E624E9" w:rsidRDefault="00A466F5" w:rsidP="008913EF">
      <w:pPr>
        <w:spacing w:line="240" w:lineRule="auto"/>
        <w:rPr>
          <w:sz w:val="22"/>
        </w:rPr>
      </w:pPr>
      <w:r w:rsidRPr="00E624E9">
        <w:rPr>
          <w:sz w:val="22"/>
        </w:rPr>
        <w:t xml:space="preserve">Kontroli jakości robót podano w ST </w:t>
      </w:r>
      <w:r w:rsidR="0047355F" w:rsidRPr="00E624E9">
        <w:rPr>
          <w:sz w:val="22"/>
        </w:rPr>
        <w:t>–</w:t>
      </w:r>
      <w:r w:rsidRPr="00E624E9">
        <w:rPr>
          <w:sz w:val="22"/>
        </w:rPr>
        <w:t xml:space="preserve"> 00</w:t>
      </w:r>
      <w:r w:rsidR="0047355F" w:rsidRPr="00E624E9">
        <w:rPr>
          <w:sz w:val="22"/>
        </w:rPr>
        <w:t>.00</w:t>
      </w:r>
      <w:r w:rsidRPr="00E624E9">
        <w:rPr>
          <w:sz w:val="22"/>
        </w:rPr>
        <w:t xml:space="preserve"> Wymagania ogólne pkt. 6</w:t>
      </w:r>
    </w:p>
    <w:p w:rsidR="00A466F5" w:rsidRPr="00E624E9" w:rsidRDefault="00A466F5" w:rsidP="008913EF">
      <w:pPr>
        <w:spacing w:line="240" w:lineRule="auto"/>
        <w:rPr>
          <w:sz w:val="22"/>
        </w:rPr>
      </w:pPr>
      <w:r w:rsidRPr="00E624E9">
        <w:rPr>
          <w:b/>
          <w:sz w:val="22"/>
        </w:rPr>
        <w:t>6.2</w:t>
      </w:r>
      <w:r w:rsidRPr="00E624E9">
        <w:rPr>
          <w:sz w:val="22"/>
        </w:rPr>
        <w:t xml:space="preserve">. </w:t>
      </w:r>
      <w:r w:rsidRPr="00E624E9">
        <w:rPr>
          <w:b/>
          <w:sz w:val="22"/>
        </w:rPr>
        <w:t>Kontrola osnowy roboczej</w:t>
      </w:r>
      <w:r w:rsidRPr="00E624E9">
        <w:rPr>
          <w:sz w:val="22"/>
        </w:rPr>
        <w:t xml:space="preserve"> </w:t>
      </w:r>
    </w:p>
    <w:p w:rsidR="00A466F5" w:rsidRPr="00E624E9" w:rsidRDefault="00A466F5" w:rsidP="008913EF">
      <w:pPr>
        <w:spacing w:line="240" w:lineRule="auto"/>
        <w:rPr>
          <w:sz w:val="22"/>
        </w:rPr>
      </w:pPr>
      <w:r w:rsidRPr="00E624E9">
        <w:rPr>
          <w:sz w:val="22"/>
        </w:rPr>
        <w:t xml:space="preserve">Kontrolę prac pomiarowych należy prowadzić wg zasad określonych w instrukcjach i wytycznych </w:t>
      </w:r>
      <w:proofErr w:type="spellStart"/>
      <w:r w:rsidRPr="00E624E9">
        <w:rPr>
          <w:sz w:val="22"/>
        </w:rPr>
        <w:t>GUGiK</w:t>
      </w:r>
      <w:proofErr w:type="spellEnd"/>
      <w:r w:rsidRPr="00E624E9">
        <w:rPr>
          <w:sz w:val="22"/>
        </w:rPr>
        <w:t>.</w:t>
      </w:r>
    </w:p>
    <w:p w:rsidR="00A466F5" w:rsidRPr="00E624E9" w:rsidRDefault="00A466F5" w:rsidP="008913EF">
      <w:pPr>
        <w:spacing w:line="240" w:lineRule="auto"/>
        <w:rPr>
          <w:sz w:val="22"/>
        </w:rPr>
      </w:pPr>
    </w:p>
    <w:p w:rsidR="00A466F5" w:rsidRPr="00E624E9" w:rsidRDefault="00A466F5" w:rsidP="008913EF">
      <w:pPr>
        <w:spacing w:line="240" w:lineRule="auto"/>
        <w:rPr>
          <w:b/>
          <w:sz w:val="22"/>
        </w:rPr>
      </w:pPr>
      <w:r w:rsidRPr="00E624E9">
        <w:rPr>
          <w:b/>
          <w:sz w:val="22"/>
        </w:rPr>
        <w:t xml:space="preserve">7. </w:t>
      </w:r>
      <w:r w:rsidR="00F371C9" w:rsidRPr="00E624E9">
        <w:rPr>
          <w:b/>
          <w:sz w:val="22"/>
        </w:rPr>
        <w:t>OBMIAR ROBÓT</w:t>
      </w:r>
    </w:p>
    <w:p w:rsidR="00A466F5" w:rsidRPr="00E624E9" w:rsidRDefault="00A466F5" w:rsidP="008913EF">
      <w:pPr>
        <w:spacing w:line="240" w:lineRule="auto"/>
        <w:rPr>
          <w:b/>
          <w:sz w:val="22"/>
        </w:rPr>
      </w:pPr>
      <w:r w:rsidRPr="00E624E9">
        <w:rPr>
          <w:b/>
          <w:sz w:val="22"/>
        </w:rPr>
        <w:t>7.1. Ogólne zasady obmiaru robót</w:t>
      </w:r>
    </w:p>
    <w:p w:rsidR="00A466F5" w:rsidRPr="00E624E9" w:rsidRDefault="00A466F5" w:rsidP="008913EF">
      <w:pPr>
        <w:spacing w:line="240" w:lineRule="auto"/>
        <w:rPr>
          <w:sz w:val="22"/>
        </w:rPr>
      </w:pPr>
      <w:r w:rsidRPr="00E624E9">
        <w:rPr>
          <w:sz w:val="22"/>
        </w:rPr>
        <w:lastRenderedPageBreak/>
        <w:t xml:space="preserve">Ogólne zasady obmiaru podano w ST </w:t>
      </w:r>
      <w:r w:rsidR="0047355F" w:rsidRPr="00E624E9">
        <w:rPr>
          <w:sz w:val="22"/>
        </w:rPr>
        <w:t>–</w:t>
      </w:r>
      <w:r w:rsidRPr="00E624E9">
        <w:rPr>
          <w:sz w:val="22"/>
        </w:rPr>
        <w:t xml:space="preserve"> 00</w:t>
      </w:r>
      <w:r w:rsidR="0047355F" w:rsidRPr="00E624E9">
        <w:rPr>
          <w:sz w:val="22"/>
        </w:rPr>
        <w:t>.00</w:t>
      </w:r>
      <w:r w:rsidRPr="00E624E9">
        <w:rPr>
          <w:sz w:val="22"/>
        </w:rPr>
        <w:t xml:space="preserve"> Wymagania  ogólne</w:t>
      </w:r>
    </w:p>
    <w:p w:rsidR="00A466F5" w:rsidRPr="00E624E9" w:rsidRDefault="00A466F5" w:rsidP="008913EF">
      <w:pPr>
        <w:spacing w:line="240" w:lineRule="auto"/>
        <w:rPr>
          <w:sz w:val="22"/>
        </w:rPr>
      </w:pPr>
      <w:r w:rsidRPr="00E624E9">
        <w:rPr>
          <w:b/>
          <w:sz w:val="22"/>
        </w:rPr>
        <w:t>7.2. Jednostka obmiarowa</w:t>
      </w:r>
    </w:p>
    <w:p w:rsidR="00A466F5" w:rsidRPr="00E624E9" w:rsidRDefault="00A466F5" w:rsidP="008913EF">
      <w:pPr>
        <w:spacing w:line="240" w:lineRule="auto"/>
        <w:rPr>
          <w:sz w:val="22"/>
        </w:rPr>
      </w:pPr>
      <w:r w:rsidRPr="00E624E9">
        <w:rPr>
          <w:sz w:val="22"/>
        </w:rPr>
        <w:t xml:space="preserve">Jednostką obmiarową jest </w:t>
      </w:r>
      <w:r w:rsidR="00F20035" w:rsidRPr="00E624E9">
        <w:rPr>
          <w:sz w:val="22"/>
        </w:rPr>
        <w:t>jedna sztuka wytyczonego obiektu.</w:t>
      </w:r>
    </w:p>
    <w:p w:rsidR="00F371C9" w:rsidRPr="00E624E9" w:rsidRDefault="00F371C9" w:rsidP="008913EF">
      <w:pPr>
        <w:spacing w:line="240" w:lineRule="auto"/>
        <w:rPr>
          <w:sz w:val="22"/>
        </w:rPr>
      </w:pPr>
    </w:p>
    <w:p w:rsidR="00A466F5" w:rsidRPr="00E624E9" w:rsidRDefault="00A466F5" w:rsidP="008913EF">
      <w:pPr>
        <w:spacing w:line="240" w:lineRule="auto"/>
        <w:rPr>
          <w:sz w:val="22"/>
        </w:rPr>
      </w:pPr>
      <w:r w:rsidRPr="00E624E9">
        <w:rPr>
          <w:b/>
          <w:sz w:val="22"/>
        </w:rPr>
        <w:t xml:space="preserve">8. </w:t>
      </w:r>
      <w:r w:rsidR="00F371C9" w:rsidRPr="00E624E9">
        <w:rPr>
          <w:b/>
          <w:sz w:val="22"/>
        </w:rPr>
        <w:t>ODBIÓR ROBÓT</w:t>
      </w:r>
    </w:p>
    <w:p w:rsidR="00A466F5" w:rsidRPr="00E624E9" w:rsidRDefault="00A466F5" w:rsidP="008913EF">
      <w:pPr>
        <w:spacing w:line="240" w:lineRule="auto"/>
        <w:rPr>
          <w:sz w:val="22"/>
        </w:rPr>
      </w:pPr>
      <w:r w:rsidRPr="00E624E9">
        <w:rPr>
          <w:b/>
          <w:sz w:val="22"/>
        </w:rPr>
        <w:t>8.1. Ogólne zasady odbioru robót</w:t>
      </w:r>
    </w:p>
    <w:p w:rsidR="00A466F5" w:rsidRPr="00E624E9" w:rsidRDefault="00A466F5" w:rsidP="008913EF">
      <w:pPr>
        <w:spacing w:line="240" w:lineRule="auto"/>
        <w:rPr>
          <w:sz w:val="22"/>
        </w:rPr>
      </w:pPr>
      <w:r w:rsidRPr="00E624E9">
        <w:rPr>
          <w:sz w:val="22"/>
        </w:rPr>
        <w:t>Ogólne zasady odbioru robót podano w ST – 00</w:t>
      </w:r>
      <w:r w:rsidR="0047355F" w:rsidRPr="00E624E9">
        <w:rPr>
          <w:sz w:val="22"/>
        </w:rPr>
        <w:t>.00</w:t>
      </w:r>
      <w:r w:rsidRPr="00E624E9">
        <w:rPr>
          <w:sz w:val="22"/>
        </w:rPr>
        <w:t xml:space="preserve"> Wymagania ogólne, pkt 8.</w:t>
      </w:r>
    </w:p>
    <w:p w:rsidR="00A466F5" w:rsidRPr="00E624E9" w:rsidRDefault="00A466F5" w:rsidP="008913EF">
      <w:pPr>
        <w:spacing w:line="240" w:lineRule="auto"/>
        <w:rPr>
          <w:sz w:val="22"/>
        </w:rPr>
      </w:pPr>
      <w:r w:rsidRPr="00E624E9">
        <w:rPr>
          <w:b/>
          <w:sz w:val="22"/>
        </w:rPr>
        <w:t>8.2. Sposób odbioru robót</w:t>
      </w:r>
    </w:p>
    <w:p w:rsidR="00A466F5" w:rsidRPr="00E624E9" w:rsidRDefault="00A466F5" w:rsidP="008913EF">
      <w:pPr>
        <w:spacing w:line="240" w:lineRule="auto"/>
        <w:rPr>
          <w:sz w:val="22"/>
        </w:rPr>
      </w:pPr>
      <w:r w:rsidRPr="00E624E9">
        <w:rPr>
          <w:sz w:val="22"/>
        </w:rPr>
        <w:t>Wniosek Wykonawcy o odbiór wykonanych robót, przekazywany Inspektorowi Nadzoru, powinien zawierać niezbędne szkice wytyczenia, wykazy współrzędnych i wysokości wykazujące zgodność pomiarów kontrolnych z danymi podanymi w dokumentacji projektowej.</w:t>
      </w:r>
    </w:p>
    <w:p w:rsidR="00F371C9" w:rsidRPr="00E624E9" w:rsidRDefault="00F371C9" w:rsidP="008913EF">
      <w:pPr>
        <w:spacing w:line="240" w:lineRule="auto"/>
        <w:rPr>
          <w:sz w:val="22"/>
        </w:rPr>
      </w:pPr>
    </w:p>
    <w:p w:rsidR="00A466F5" w:rsidRPr="00E624E9" w:rsidRDefault="00A466F5" w:rsidP="008913EF">
      <w:pPr>
        <w:spacing w:line="240" w:lineRule="auto"/>
        <w:rPr>
          <w:sz w:val="22"/>
        </w:rPr>
      </w:pPr>
      <w:r w:rsidRPr="00E624E9">
        <w:rPr>
          <w:b/>
          <w:sz w:val="22"/>
        </w:rPr>
        <w:t xml:space="preserve">9. </w:t>
      </w:r>
      <w:r w:rsidR="00F371C9" w:rsidRPr="00E624E9">
        <w:rPr>
          <w:b/>
          <w:sz w:val="22"/>
        </w:rPr>
        <w:t>PODSTAWY PŁATNOŚCI</w:t>
      </w:r>
    </w:p>
    <w:p w:rsidR="00A466F5" w:rsidRPr="00E624E9" w:rsidRDefault="00240F66" w:rsidP="008913EF">
      <w:pPr>
        <w:pStyle w:val="Tekstpodstawowywcity"/>
        <w:spacing w:after="0"/>
        <w:ind w:left="0"/>
        <w:jc w:val="both"/>
        <w:rPr>
          <w:b/>
        </w:rPr>
      </w:pPr>
      <w:r w:rsidRPr="00E624E9">
        <w:rPr>
          <w:b/>
        </w:rPr>
        <w:t>9.1. Ogólne ustalenia dotyczące podstawy płatności</w:t>
      </w:r>
    </w:p>
    <w:p w:rsidR="00240F66" w:rsidRPr="00E624E9" w:rsidRDefault="00240F66" w:rsidP="008913EF">
      <w:pPr>
        <w:pStyle w:val="Tekstpodstawowywcity"/>
        <w:spacing w:after="0"/>
        <w:ind w:left="0"/>
        <w:jc w:val="both"/>
      </w:pPr>
      <w:r w:rsidRPr="00E624E9">
        <w:t>Ogólne ustalenia dotyczące podstawy płatności podano w ST – 00</w:t>
      </w:r>
      <w:r w:rsidR="0047355F" w:rsidRPr="00E624E9">
        <w:t>.00</w:t>
      </w:r>
      <w:r w:rsidRPr="00E624E9">
        <w:t xml:space="preserve"> Wymagania ogólne.</w:t>
      </w:r>
    </w:p>
    <w:p w:rsidR="00240F66" w:rsidRPr="00E624E9" w:rsidRDefault="00240F66" w:rsidP="008913EF">
      <w:pPr>
        <w:pStyle w:val="Tekstpodstawowywcity"/>
        <w:spacing w:after="0"/>
        <w:ind w:left="0"/>
        <w:jc w:val="both"/>
        <w:rPr>
          <w:b/>
        </w:rPr>
      </w:pPr>
      <w:r w:rsidRPr="00E624E9">
        <w:rPr>
          <w:b/>
        </w:rPr>
        <w:t>9.2. Cena jednostki obmiarowej</w:t>
      </w:r>
    </w:p>
    <w:p w:rsidR="00240F66" w:rsidRPr="00E624E9" w:rsidRDefault="00240F66" w:rsidP="008913EF">
      <w:pPr>
        <w:pStyle w:val="Tekstpodstawowywcity"/>
        <w:spacing w:after="0"/>
        <w:ind w:left="0"/>
        <w:jc w:val="both"/>
      </w:pPr>
      <w:r w:rsidRPr="00E624E9">
        <w:t>Cena 1sz obiektu obejmuje wszelkie niezbędne prace pomiarowe dla prawidłowego wykonania i odbioru obiektu.</w:t>
      </w:r>
    </w:p>
    <w:p w:rsidR="00F371C9" w:rsidRPr="00E624E9" w:rsidRDefault="00F371C9" w:rsidP="008913EF">
      <w:pPr>
        <w:pStyle w:val="Tekstpodstawowywcity"/>
        <w:spacing w:after="0"/>
        <w:ind w:left="0"/>
        <w:jc w:val="both"/>
      </w:pPr>
    </w:p>
    <w:p w:rsidR="00A466F5" w:rsidRPr="00E624E9" w:rsidRDefault="00A466F5" w:rsidP="008913EF">
      <w:pPr>
        <w:spacing w:line="240" w:lineRule="auto"/>
        <w:ind w:right="-196"/>
        <w:rPr>
          <w:b/>
          <w:sz w:val="22"/>
        </w:rPr>
      </w:pPr>
      <w:r w:rsidRPr="00E624E9">
        <w:rPr>
          <w:b/>
          <w:sz w:val="22"/>
        </w:rPr>
        <w:t xml:space="preserve">10. </w:t>
      </w:r>
      <w:r w:rsidR="00F371C9" w:rsidRPr="00E624E9">
        <w:rPr>
          <w:b/>
          <w:sz w:val="22"/>
        </w:rPr>
        <w:t>PRZEPISY ZWIĄZANE</w:t>
      </w:r>
    </w:p>
    <w:p w:rsidR="00A466F5" w:rsidRPr="00E624E9" w:rsidRDefault="00493EBC" w:rsidP="008913EF">
      <w:pPr>
        <w:spacing w:line="240" w:lineRule="auto"/>
        <w:rPr>
          <w:sz w:val="22"/>
        </w:rPr>
      </w:pPr>
      <w:r w:rsidRPr="00E624E9">
        <w:rPr>
          <w:sz w:val="22"/>
        </w:rPr>
        <w:t xml:space="preserve">1. </w:t>
      </w:r>
      <w:r w:rsidR="00A466F5" w:rsidRPr="00E624E9">
        <w:rPr>
          <w:sz w:val="22"/>
        </w:rPr>
        <w:t>Instrukcja techniczna 0-1. Ogólne zasady wykonywania prac geodezyjnych.</w:t>
      </w:r>
    </w:p>
    <w:p w:rsidR="00A466F5" w:rsidRPr="00E624E9" w:rsidRDefault="00493EBC" w:rsidP="008913EF">
      <w:pPr>
        <w:spacing w:line="240" w:lineRule="auto"/>
        <w:rPr>
          <w:sz w:val="22"/>
        </w:rPr>
      </w:pPr>
      <w:r w:rsidRPr="00E624E9">
        <w:rPr>
          <w:sz w:val="22"/>
        </w:rPr>
        <w:t xml:space="preserve">2. </w:t>
      </w:r>
      <w:r w:rsidR="00A466F5" w:rsidRPr="00E624E9">
        <w:rPr>
          <w:sz w:val="22"/>
        </w:rPr>
        <w:t>Instrukcja techniczna G-3. Geodezyjna obsługa inwestycji. Główny Urząd Geodezji i</w:t>
      </w:r>
    </w:p>
    <w:p w:rsidR="00A466F5" w:rsidRPr="00E624E9" w:rsidRDefault="00EB05C4" w:rsidP="008913EF">
      <w:pPr>
        <w:spacing w:line="240" w:lineRule="auto"/>
        <w:rPr>
          <w:sz w:val="22"/>
        </w:rPr>
      </w:pPr>
      <w:r w:rsidRPr="00E624E9">
        <w:rPr>
          <w:sz w:val="22"/>
        </w:rPr>
        <w:t>Kartografii, Warszawa, 1979</w:t>
      </w:r>
    </w:p>
    <w:p w:rsidR="00A466F5" w:rsidRPr="00E624E9" w:rsidRDefault="00493EBC" w:rsidP="008913EF">
      <w:pPr>
        <w:spacing w:line="240" w:lineRule="auto"/>
        <w:rPr>
          <w:sz w:val="22"/>
        </w:rPr>
      </w:pPr>
      <w:r w:rsidRPr="00E624E9">
        <w:rPr>
          <w:sz w:val="22"/>
        </w:rPr>
        <w:t xml:space="preserve">3. </w:t>
      </w:r>
      <w:r w:rsidR="00A466F5" w:rsidRPr="00E624E9">
        <w:rPr>
          <w:sz w:val="22"/>
        </w:rPr>
        <w:t xml:space="preserve">Instrukcja techniczna G-1. Geodezyjna osnowa pozioma, </w:t>
      </w:r>
      <w:proofErr w:type="spellStart"/>
      <w:r w:rsidR="00A466F5" w:rsidRPr="00E624E9">
        <w:rPr>
          <w:sz w:val="22"/>
        </w:rPr>
        <w:t>GUGiK</w:t>
      </w:r>
      <w:proofErr w:type="spellEnd"/>
      <w:r w:rsidR="00A466F5" w:rsidRPr="00E624E9">
        <w:rPr>
          <w:sz w:val="22"/>
        </w:rPr>
        <w:t>, 1989</w:t>
      </w:r>
    </w:p>
    <w:p w:rsidR="00A466F5" w:rsidRPr="00E624E9" w:rsidRDefault="00493EBC" w:rsidP="008913EF">
      <w:pPr>
        <w:spacing w:line="240" w:lineRule="auto"/>
        <w:rPr>
          <w:sz w:val="22"/>
        </w:rPr>
      </w:pPr>
      <w:r w:rsidRPr="00E624E9">
        <w:rPr>
          <w:sz w:val="22"/>
        </w:rPr>
        <w:t xml:space="preserve">4. </w:t>
      </w:r>
      <w:r w:rsidR="00A466F5" w:rsidRPr="00E624E9">
        <w:rPr>
          <w:sz w:val="22"/>
        </w:rPr>
        <w:t xml:space="preserve">Instrukcja techniczna G-2. Wysokościowa osnowa geodezyjna, </w:t>
      </w:r>
      <w:proofErr w:type="spellStart"/>
      <w:r w:rsidR="00A466F5" w:rsidRPr="00E624E9">
        <w:rPr>
          <w:sz w:val="22"/>
        </w:rPr>
        <w:t>GUGiK</w:t>
      </w:r>
      <w:proofErr w:type="spellEnd"/>
      <w:r w:rsidR="00A466F5" w:rsidRPr="00E624E9">
        <w:rPr>
          <w:sz w:val="22"/>
        </w:rPr>
        <w:t>, 1983</w:t>
      </w:r>
    </w:p>
    <w:p w:rsidR="00A466F5" w:rsidRPr="00E624E9" w:rsidRDefault="00493EBC" w:rsidP="008913EF">
      <w:pPr>
        <w:spacing w:line="240" w:lineRule="auto"/>
        <w:rPr>
          <w:sz w:val="22"/>
        </w:rPr>
      </w:pPr>
      <w:r w:rsidRPr="00E624E9">
        <w:rPr>
          <w:sz w:val="22"/>
        </w:rPr>
        <w:t xml:space="preserve">5. </w:t>
      </w:r>
      <w:r w:rsidR="00A466F5" w:rsidRPr="00E624E9">
        <w:rPr>
          <w:sz w:val="22"/>
        </w:rPr>
        <w:t xml:space="preserve">Instrukcja techniczna G-4. Pomiary sytuacyjne i wysokościowe, </w:t>
      </w:r>
      <w:proofErr w:type="spellStart"/>
      <w:r w:rsidR="00A466F5" w:rsidRPr="00E624E9">
        <w:rPr>
          <w:sz w:val="22"/>
        </w:rPr>
        <w:t>GUGiK</w:t>
      </w:r>
      <w:proofErr w:type="spellEnd"/>
      <w:r w:rsidR="00A466F5" w:rsidRPr="00E624E9">
        <w:rPr>
          <w:sz w:val="22"/>
        </w:rPr>
        <w:t>, 1979</w:t>
      </w:r>
    </w:p>
    <w:p w:rsidR="00A466F5" w:rsidRPr="00E624E9" w:rsidRDefault="00493EBC" w:rsidP="008913EF">
      <w:pPr>
        <w:spacing w:line="240" w:lineRule="auto"/>
        <w:rPr>
          <w:sz w:val="22"/>
        </w:rPr>
      </w:pPr>
      <w:r w:rsidRPr="00E624E9">
        <w:rPr>
          <w:sz w:val="22"/>
        </w:rPr>
        <w:t xml:space="preserve">6. </w:t>
      </w:r>
      <w:r w:rsidR="00A466F5" w:rsidRPr="00E624E9">
        <w:rPr>
          <w:sz w:val="22"/>
        </w:rPr>
        <w:t xml:space="preserve">Wytyczne techniczne G-3.2 Pomiary realizacyjne, </w:t>
      </w:r>
      <w:proofErr w:type="spellStart"/>
      <w:r w:rsidR="00A466F5" w:rsidRPr="00E624E9">
        <w:rPr>
          <w:sz w:val="22"/>
        </w:rPr>
        <w:t>GUGiK</w:t>
      </w:r>
      <w:proofErr w:type="spellEnd"/>
      <w:r w:rsidR="00A466F5" w:rsidRPr="00E624E9">
        <w:rPr>
          <w:sz w:val="22"/>
        </w:rPr>
        <w:t>, 1983</w:t>
      </w:r>
    </w:p>
    <w:p w:rsidR="00A466F5" w:rsidRDefault="00493EBC" w:rsidP="008913EF">
      <w:pPr>
        <w:spacing w:line="240" w:lineRule="auto"/>
        <w:rPr>
          <w:sz w:val="22"/>
        </w:rPr>
      </w:pPr>
      <w:r w:rsidRPr="00E624E9">
        <w:rPr>
          <w:sz w:val="22"/>
        </w:rPr>
        <w:t xml:space="preserve">7. </w:t>
      </w:r>
      <w:r w:rsidR="00A466F5" w:rsidRPr="00E624E9">
        <w:rPr>
          <w:sz w:val="22"/>
        </w:rPr>
        <w:t xml:space="preserve">Wytyczne techniczne G-3. l   Osnowy realizacyjne, </w:t>
      </w:r>
      <w:proofErr w:type="spellStart"/>
      <w:r w:rsidR="00A466F5" w:rsidRPr="00E624E9">
        <w:rPr>
          <w:sz w:val="22"/>
        </w:rPr>
        <w:t>GUGiK</w:t>
      </w:r>
      <w:proofErr w:type="spellEnd"/>
      <w:r w:rsidR="00A466F5" w:rsidRPr="00E624E9">
        <w:rPr>
          <w:sz w:val="22"/>
        </w:rPr>
        <w:t>, 1983</w:t>
      </w:r>
    </w:p>
    <w:p w:rsidR="00232A42" w:rsidRDefault="00232A42" w:rsidP="00232A42">
      <w:pPr>
        <w:pStyle w:val="Nagwek2"/>
        <w:spacing w:before="0" w:line="240" w:lineRule="auto"/>
        <w:rPr>
          <w:szCs w:val="22"/>
          <w:lang w:eastAsia="pl-PL"/>
        </w:rPr>
      </w:pPr>
      <w:r>
        <w:rPr>
          <w:sz w:val="22"/>
        </w:rPr>
        <w:br w:type="column"/>
      </w:r>
      <w:bookmarkStart w:id="6" w:name="_Toc416429090"/>
      <w:bookmarkStart w:id="7" w:name="_Toc17394806"/>
      <w:r w:rsidRPr="00E624E9">
        <w:rPr>
          <w:szCs w:val="22"/>
          <w:lang w:eastAsia="pl-PL"/>
        </w:rPr>
        <w:lastRenderedPageBreak/>
        <w:t>SST – 01.0</w:t>
      </w:r>
      <w:r>
        <w:rPr>
          <w:szCs w:val="22"/>
          <w:lang w:eastAsia="pl-PL"/>
        </w:rPr>
        <w:t>2</w:t>
      </w:r>
      <w:r w:rsidRPr="00E624E9">
        <w:rPr>
          <w:szCs w:val="22"/>
          <w:lang w:eastAsia="pl-PL"/>
        </w:rPr>
        <w:t xml:space="preserve"> </w:t>
      </w:r>
      <w:r>
        <w:rPr>
          <w:szCs w:val="22"/>
          <w:lang w:eastAsia="pl-PL"/>
        </w:rPr>
        <w:t>ROBOTY ROZBIÓRKOWE</w:t>
      </w:r>
      <w:bookmarkEnd w:id="6"/>
      <w:bookmarkEnd w:id="7"/>
    </w:p>
    <w:p w:rsidR="00BC249C" w:rsidRDefault="00BC249C" w:rsidP="00232A42">
      <w:pPr>
        <w:spacing w:line="240" w:lineRule="auto"/>
        <w:rPr>
          <w:b/>
        </w:rPr>
      </w:pPr>
    </w:p>
    <w:p w:rsidR="00232A42" w:rsidRPr="00E624E9" w:rsidRDefault="00232A42" w:rsidP="00232A42">
      <w:pPr>
        <w:spacing w:line="240" w:lineRule="auto"/>
        <w:rPr>
          <w:b/>
        </w:rPr>
      </w:pPr>
      <w:r w:rsidRPr="00E624E9">
        <w:rPr>
          <w:b/>
        </w:rPr>
        <w:t>l. WSTĘP</w:t>
      </w:r>
    </w:p>
    <w:p w:rsidR="00232A42" w:rsidRPr="008327B0" w:rsidRDefault="00232A42" w:rsidP="00232A42">
      <w:r w:rsidRPr="008327B0">
        <w:rPr>
          <w:b/>
        </w:rPr>
        <w:t>1.1. Przedmiot Szczegółowej Specyfikacji Technicznej</w:t>
      </w:r>
    </w:p>
    <w:p w:rsidR="00232A42" w:rsidRPr="00E624E9" w:rsidRDefault="00232A42" w:rsidP="00232A42">
      <w:pPr>
        <w:spacing w:line="240" w:lineRule="auto"/>
        <w:rPr>
          <w:b/>
        </w:rPr>
      </w:pPr>
      <w:r w:rsidRPr="00E624E9">
        <w:t xml:space="preserve">Przedmiotem niniejszej SST są wymagania dotyczące wykonania i odbioru robót związanych z </w:t>
      </w:r>
      <w:r>
        <w:t>rozbiórką przepustu betonowego.</w:t>
      </w:r>
    </w:p>
    <w:p w:rsidR="00232A42" w:rsidRPr="00E624E9" w:rsidRDefault="00232A42" w:rsidP="00232A42">
      <w:pPr>
        <w:spacing w:line="240" w:lineRule="auto"/>
      </w:pPr>
      <w:r w:rsidRPr="00E624E9">
        <w:rPr>
          <w:b/>
        </w:rPr>
        <w:t>1.2.  Zakres stosowania SST</w:t>
      </w:r>
    </w:p>
    <w:p w:rsidR="00232A42" w:rsidRDefault="00232A42" w:rsidP="00232A42">
      <w:pPr>
        <w:spacing w:line="240" w:lineRule="auto"/>
      </w:pPr>
      <w:r w:rsidRPr="00E624E9">
        <w:t>Niniejsza specyfikacja</w:t>
      </w:r>
      <w:r w:rsidRPr="00E624E9">
        <w:rPr>
          <w:b/>
        </w:rPr>
        <w:t xml:space="preserve"> </w:t>
      </w:r>
      <w:r w:rsidRPr="00E624E9">
        <w:t>stosowana będzie dokument przetargowy i kontraktowy przy zlecaniu  i  realizacji robót wymienionych w p. 1.1.</w:t>
      </w:r>
    </w:p>
    <w:p w:rsidR="00232A42" w:rsidRPr="008327B0" w:rsidRDefault="00232A42" w:rsidP="00232A42">
      <w:pPr>
        <w:spacing w:line="240" w:lineRule="auto"/>
        <w:rPr>
          <w:b/>
        </w:rPr>
      </w:pPr>
      <w:r w:rsidRPr="008327B0">
        <w:rPr>
          <w:b/>
        </w:rPr>
        <w:t>1.3. Zakres robót objętych SST</w:t>
      </w:r>
    </w:p>
    <w:p w:rsidR="00232A42" w:rsidRDefault="00232A42" w:rsidP="00232A42">
      <w:pPr>
        <w:spacing w:line="240" w:lineRule="auto"/>
      </w:pPr>
      <w:r>
        <w:t>Ustalenia zawarte w niniejszej specyfikacji dotyczą zasad wykonania robót związanych z rozbiórką obiektów w tym:</w:t>
      </w:r>
    </w:p>
    <w:p w:rsidR="00232A42" w:rsidRDefault="00232A42" w:rsidP="00232A42">
      <w:pPr>
        <w:spacing w:line="240" w:lineRule="auto"/>
      </w:pPr>
      <w:r>
        <w:t>- przepust betonowy</w:t>
      </w:r>
    </w:p>
    <w:p w:rsidR="00232A42" w:rsidRPr="00E624E9" w:rsidRDefault="00232A42" w:rsidP="00232A42">
      <w:pPr>
        <w:spacing w:line="240" w:lineRule="auto"/>
      </w:pPr>
      <w:r>
        <w:rPr>
          <w:b/>
        </w:rPr>
        <w:t>1.4</w:t>
      </w:r>
      <w:r w:rsidRPr="00E624E9">
        <w:rPr>
          <w:b/>
        </w:rPr>
        <w:t>. Określenia podstawowe</w:t>
      </w:r>
    </w:p>
    <w:p w:rsidR="00232A42" w:rsidRPr="00E624E9" w:rsidRDefault="00232A42" w:rsidP="00232A42">
      <w:pPr>
        <w:spacing w:line="240" w:lineRule="auto"/>
      </w:pPr>
      <w:r w:rsidRPr="00E624E9">
        <w:t>Określenia  podane w  niniejszej SST  są  zgodne  z  określeniami  zdefiniowanymi w Polskich  Normach oraz obowiązujących aktach prawnych.</w:t>
      </w:r>
    </w:p>
    <w:p w:rsidR="00232A42" w:rsidRPr="00E624E9" w:rsidRDefault="00232A42" w:rsidP="00232A42">
      <w:pPr>
        <w:spacing w:line="240" w:lineRule="auto"/>
      </w:pPr>
    </w:p>
    <w:p w:rsidR="00232A42" w:rsidRPr="00E624E9" w:rsidRDefault="00232A42" w:rsidP="00232A42">
      <w:pPr>
        <w:spacing w:line="240" w:lineRule="auto"/>
      </w:pPr>
      <w:r w:rsidRPr="00E624E9">
        <w:rPr>
          <w:b/>
        </w:rPr>
        <w:t>2. MATERIAŁY</w:t>
      </w:r>
    </w:p>
    <w:p w:rsidR="00232A42" w:rsidRPr="00E624E9" w:rsidRDefault="00232A42" w:rsidP="00232A42">
      <w:pPr>
        <w:spacing w:line="240" w:lineRule="auto"/>
      </w:pPr>
      <w:r w:rsidRPr="00E624E9">
        <w:t>Nie występują.</w:t>
      </w:r>
    </w:p>
    <w:p w:rsidR="00232A42" w:rsidRPr="00E624E9" w:rsidRDefault="00232A42" w:rsidP="00232A42">
      <w:pPr>
        <w:spacing w:line="240" w:lineRule="auto"/>
      </w:pPr>
    </w:p>
    <w:p w:rsidR="00232A42" w:rsidRPr="00E624E9" w:rsidRDefault="00232A42" w:rsidP="00232A42">
      <w:pPr>
        <w:spacing w:line="240" w:lineRule="auto"/>
      </w:pPr>
      <w:r w:rsidRPr="00E624E9">
        <w:rPr>
          <w:b/>
        </w:rPr>
        <w:t>3. SPRZĘT</w:t>
      </w:r>
    </w:p>
    <w:p w:rsidR="00232A42" w:rsidRPr="00E624E9" w:rsidRDefault="00232A42" w:rsidP="00232A42">
      <w:pPr>
        <w:spacing w:line="240" w:lineRule="auto"/>
      </w:pPr>
      <w:r w:rsidRPr="00E624E9">
        <w:rPr>
          <w:b/>
        </w:rPr>
        <w:t>3.1. Ogólne wymagania dotyczące sprzętu</w:t>
      </w:r>
    </w:p>
    <w:p w:rsidR="00232A42" w:rsidRPr="00E624E9" w:rsidRDefault="00232A42" w:rsidP="00232A42">
      <w:pPr>
        <w:spacing w:line="240" w:lineRule="auto"/>
      </w:pPr>
      <w:r w:rsidRPr="00E624E9">
        <w:t>Ogólne wymagania dotyczące sprzętu podano w ST – 00.00 Wymagania ogólne, pkt 3.</w:t>
      </w:r>
    </w:p>
    <w:p w:rsidR="00232A42" w:rsidRPr="00E624E9" w:rsidRDefault="00232A42" w:rsidP="00232A42">
      <w:pPr>
        <w:spacing w:line="240" w:lineRule="auto"/>
      </w:pPr>
      <w:r w:rsidRPr="00E624E9">
        <w:rPr>
          <w:b/>
        </w:rPr>
        <w:t>3.2. Sprzęt stosowany do usuwania pozostałości po wycince</w:t>
      </w:r>
    </w:p>
    <w:p w:rsidR="00232A42" w:rsidRPr="00E624E9" w:rsidRDefault="00232A42" w:rsidP="00232A42">
      <w:pPr>
        <w:spacing w:line="240" w:lineRule="auto"/>
      </w:pPr>
      <w:r w:rsidRPr="00E624E9">
        <w:t>Do wykonywania robót należy stosować:</w:t>
      </w:r>
    </w:p>
    <w:p w:rsidR="00232A42" w:rsidRDefault="00232A42" w:rsidP="00232A42">
      <w:pPr>
        <w:spacing w:line="240" w:lineRule="auto"/>
      </w:pPr>
      <w:r w:rsidRPr="00E624E9">
        <w:t xml:space="preserve">- </w:t>
      </w:r>
      <w:r>
        <w:t>ładowarki</w:t>
      </w:r>
    </w:p>
    <w:p w:rsidR="00232A42" w:rsidRDefault="00232A42" w:rsidP="00232A42">
      <w:pPr>
        <w:spacing w:line="240" w:lineRule="auto"/>
      </w:pPr>
      <w:r>
        <w:t xml:space="preserve">- </w:t>
      </w:r>
      <w:r w:rsidRPr="00E624E9">
        <w:t>spycharki,</w:t>
      </w:r>
    </w:p>
    <w:p w:rsidR="00232A42" w:rsidRDefault="00232A42" w:rsidP="00232A42">
      <w:pPr>
        <w:spacing w:line="240" w:lineRule="auto"/>
      </w:pPr>
      <w:r>
        <w:t>- dźwigi,</w:t>
      </w:r>
    </w:p>
    <w:p w:rsidR="00232A42" w:rsidRDefault="00232A42" w:rsidP="00232A42">
      <w:pPr>
        <w:spacing w:line="240" w:lineRule="auto"/>
      </w:pPr>
      <w:r>
        <w:t>- młoty pneumatyczne,</w:t>
      </w:r>
    </w:p>
    <w:p w:rsidR="00232A42" w:rsidRPr="00E624E9" w:rsidRDefault="00232A42" w:rsidP="00232A42">
      <w:pPr>
        <w:spacing w:line="240" w:lineRule="auto"/>
      </w:pPr>
      <w:r>
        <w:t>- żurawie samochodowe,</w:t>
      </w:r>
    </w:p>
    <w:p w:rsidR="00232A42" w:rsidRPr="00E624E9" w:rsidRDefault="00232A42" w:rsidP="00232A42">
      <w:pPr>
        <w:spacing w:line="240" w:lineRule="auto"/>
      </w:pPr>
      <w:r w:rsidRPr="00E624E9">
        <w:t xml:space="preserve">- </w:t>
      </w:r>
      <w:r>
        <w:t>zrywarki,</w:t>
      </w:r>
    </w:p>
    <w:p w:rsidR="00232A42" w:rsidRDefault="00232A42" w:rsidP="00232A42">
      <w:pPr>
        <w:spacing w:line="240" w:lineRule="auto"/>
      </w:pPr>
      <w:r>
        <w:t>- koparki,</w:t>
      </w:r>
    </w:p>
    <w:p w:rsidR="00232A42" w:rsidRDefault="00232A42" w:rsidP="00232A42">
      <w:pPr>
        <w:spacing w:line="240" w:lineRule="auto"/>
      </w:pPr>
      <w:r>
        <w:t>- frezarki nawierzchni,</w:t>
      </w:r>
    </w:p>
    <w:p w:rsidR="00232A42" w:rsidRPr="00E624E9" w:rsidRDefault="00232A42" w:rsidP="00232A42">
      <w:pPr>
        <w:spacing w:line="240" w:lineRule="auto"/>
      </w:pPr>
      <w:r w:rsidRPr="00E624E9">
        <w:t>- przyczepy.</w:t>
      </w:r>
    </w:p>
    <w:p w:rsidR="00232A42" w:rsidRPr="00E624E9" w:rsidRDefault="00232A42" w:rsidP="00232A42">
      <w:pPr>
        <w:spacing w:line="240" w:lineRule="auto"/>
      </w:pPr>
    </w:p>
    <w:p w:rsidR="00232A42" w:rsidRPr="00E624E9" w:rsidRDefault="00232A42" w:rsidP="00232A42">
      <w:pPr>
        <w:pStyle w:val="Tekstpodstawowy"/>
        <w:spacing w:after="0" w:line="240" w:lineRule="auto"/>
        <w:rPr>
          <w:b/>
        </w:rPr>
      </w:pPr>
      <w:r w:rsidRPr="00E624E9">
        <w:rPr>
          <w:b/>
        </w:rPr>
        <w:t xml:space="preserve">4. TRANSPORT </w:t>
      </w:r>
    </w:p>
    <w:p w:rsidR="00232A42" w:rsidRPr="00E624E9" w:rsidRDefault="00232A42" w:rsidP="00232A42">
      <w:pPr>
        <w:pStyle w:val="Tekstpodstawowy"/>
        <w:spacing w:after="0" w:line="240" w:lineRule="auto"/>
        <w:rPr>
          <w:b/>
        </w:rPr>
      </w:pPr>
      <w:r w:rsidRPr="00E624E9">
        <w:rPr>
          <w:b/>
        </w:rPr>
        <w:t>4.1. Ogólne wymagania dotyczące transportu</w:t>
      </w:r>
    </w:p>
    <w:p w:rsidR="00232A42" w:rsidRPr="00E624E9" w:rsidRDefault="00232A42" w:rsidP="00232A42">
      <w:pPr>
        <w:spacing w:line="240" w:lineRule="auto"/>
      </w:pPr>
      <w:r w:rsidRPr="00E624E9">
        <w:t xml:space="preserve">Ogólne wymagania dotyczące transportu podano w ST – 00.00 Wymagania ogólne, pkt 4   </w:t>
      </w:r>
    </w:p>
    <w:p w:rsidR="00232A42" w:rsidRPr="00E624E9" w:rsidRDefault="00232A42" w:rsidP="00232A42">
      <w:pPr>
        <w:spacing w:line="240" w:lineRule="auto"/>
      </w:pPr>
      <w:r w:rsidRPr="00E624E9">
        <w:rPr>
          <w:b/>
        </w:rPr>
        <w:t xml:space="preserve">4.2. Transport </w:t>
      </w:r>
      <w:r>
        <w:rPr>
          <w:b/>
        </w:rPr>
        <w:t>sprzętu i materiałów</w:t>
      </w:r>
    </w:p>
    <w:p w:rsidR="00232A42" w:rsidRPr="00E624E9" w:rsidRDefault="00232A42" w:rsidP="00232A42">
      <w:pPr>
        <w:spacing w:line="240" w:lineRule="auto"/>
      </w:pPr>
      <w:r>
        <w:t>Materiał z rozbiórki można przewozić dowolnym środkiem transportu. Wybór środka transportu zależy od odległości i warunków lokalnych.</w:t>
      </w:r>
    </w:p>
    <w:p w:rsidR="00232A42" w:rsidRPr="00E624E9" w:rsidRDefault="00232A42" w:rsidP="00232A42">
      <w:pPr>
        <w:spacing w:line="240" w:lineRule="auto"/>
      </w:pPr>
      <w:r w:rsidRPr="00E624E9">
        <w:t xml:space="preserve"> </w:t>
      </w:r>
    </w:p>
    <w:p w:rsidR="00232A42" w:rsidRPr="00E624E9" w:rsidRDefault="00232A42" w:rsidP="00232A42">
      <w:pPr>
        <w:spacing w:line="240" w:lineRule="auto"/>
      </w:pPr>
      <w:r w:rsidRPr="00E624E9">
        <w:rPr>
          <w:b/>
        </w:rPr>
        <w:t>5. WYKONANIE ROBÓT</w:t>
      </w:r>
    </w:p>
    <w:p w:rsidR="00232A42" w:rsidRPr="00E624E9" w:rsidRDefault="00232A42" w:rsidP="00232A42">
      <w:pPr>
        <w:spacing w:line="240" w:lineRule="auto"/>
      </w:pPr>
      <w:r w:rsidRPr="00E624E9">
        <w:rPr>
          <w:b/>
        </w:rPr>
        <w:t>5.1.</w:t>
      </w:r>
      <w:r w:rsidRPr="00E624E9">
        <w:t xml:space="preserve"> </w:t>
      </w:r>
      <w:r w:rsidRPr="00E624E9">
        <w:rPr>
          <w:b/>
        </w:rPr>
        <w:t xml:space="preserve">Ogólne warunki wykonania robót </w:t>
      </w:r>
      <w:r w:rsidRPr="00E624E9">
        <w:t xml:space="preserve"> </w:t>
      </w:r>
    </w:p>
    <w:p w:rsidR="00232A42" w:rsidRPr="00E624E9" w:rsidRDefault="00232A42" w:rsidP="00232A42">
      <w:pPr>
        <w:spacing w:line="240" w:lineRule="auto"/>
      </w:pPr>
      <w:r w:rsidRPr="00E624E9">
        <w:t xml:space="preserve">Ogólne zasady wykonania robót podano w ST – 00.00 Wymagania ogólne, pkt 5. </w:t>
      </w:r>
    </w:p>
    <w:p w:rsidR="00232A42" w:rsidRPr="00E624E9" w:rsidRDefault="00232A42" w:rsidP="00232A42">
      <w:pPr>
        <w:spacing w:line="240" w:lineRule="auto"/>
      </w:pPr>
      <w:r w:rsidRPr="00E624E9">
        <w:rPr>
          <w:b/>
        </w:rPr>
        <w:t xml:space="preserve">5.2. </w:t>
      </w:r>
      <w:r>
        <w:rPr>
          <w:b/>
        </w:rPr>
        <w:t>Roboty przygotowawcze</w:t>
      </w:r>
    </w:p>
    <w:p w:rsidR="00232A42" w:rsidRPr="004A0252" w:rsidRDefault="00232A42" w:rsidP="00232A42">
      <w:pPr>
        <w:spacing w:line="240" w:lineRule="auto"/>
      </w:pPr>
      <w:r w:rsidRPr="00E624E9">
        <w:t xml:space="preserve">Roboty </w:t>
      </w:r>
      <w:r>
        <w:t>rozbiórkowe obejmują usunięcie z terenu budo</w:t>
      </w:r>
      <w:r w:rsidRPr="004A0252">
        <w:t>wy wszystkich obie</w:t>
      </w:r>
      <w:r>
        <w:t xml:space="preserve">któw budowlanych, w stosunku do </w:t>
      </w:r>
      <w:r w:rsidRPr="004A0252">
        <w:t>których zostało to p</w:t>
      </w:r>
      <w:r>
        <w:t>rzewidziane w dokumentacji proj</w:t>
      </w:r>
      <w:r w:rsidRPr="004A0252">
        <w:t>ektowej.</w:t>
      </w:r>
    </w:p>
    <w:p w:rsidR="00232A42" w:rsidRPr="004A0252" w:rsidRDefault="00232A42" w:rsidP="00232A42">
      <w:pPr>
        <w:spacing w:line="240" w:lineRule="auto"/>
      </w:pPr>
      <w:r w:rsidRPr="004A0252">
        <w:t>Obiekty znajdujące się w pasie robót, nie przeznaczone do usunięcia, powinny być przez</w:t>
      </w:r>
      <w:r>
        <w:t xml:space="preserve"> </w:t>
      </w:r>
      <w:r w:rsidRPr="004A0252">
        <w:t>Wykonawcę zabezpiec</w:t>
      </w:r>
      <w:r>
        <w:t xml:space="preserve">zone przed uszkodzeniem. Jeżeli </w:t>
      </w:r>
      <w:r w:rsidRPr="004A0252">
        <w:t>obiekty, kt</w:t>
      </w:r>
      <w:r>
        <w:t xml:space="preserve">óre mają być zachowane, </w:t>
      </w:r>
      <w:r>
        <w:lastRenderedPageBreak/>
        <w:t xml:space="preserve">zostaną </w:t>
      </w:r>
      <w:r w:rsidRPr="004A0252">
        <w:t>uszkodzone lub znisz</w:t>
      </w:r>
      <w:r>
        <w:t>czone przez Wykonawcę, to powin</w:t>
      </w:r>
      <w:r w:rsidRPr="004A0252">
        <w:t>ny one być odtworzone na koszt Wykonawcy, w sposób</w:t>
      </w:r>
    </w:p>
    <w:p w:rsidR="00232A42" w:rsidRDefault="00232A42" w:rsidP="00232A42">
      <w:pPr>
        <w:spacing w:line="240" w:lineRule="auto"/>
      </w:pPr>
      <w:r w:rsidRPr="004A0252">
        <w:t>zaakceptowany przez Zamawiającego.</w:t>
      </w:r>
    </w:p>
    <w:p w:rsidR="00232A42" w:rsidRPr="004A0252" w:rsidRDefault="00232A42" w:rsidP="00232A42">
      <w:pPr>
        <w:spacing w:line="240" w:lineRule="auto"/>
        <w:rPr>
          <w:b/>
        </w:rPr>
      </w:pPr>
      <w:r w:rsidRPr="004A0252">
        <w:rPr>
          <w:b/>
        </w:rPr>
        <w:t>5.3. Roboty rozbiórkowe</w:t>
      </w:r>
    </w:p>
    <w:p w:rsidR="00232A42" w:rsidRPr="004A0252" w:rsidRDefault="00232A42" w:rsidP="00232A42">
      <w:pPr>
        <w:spacing w:line="240" w:lineRule="auto"/>
      </w:pPr>
      <w:r>
        <w:t>Je</w:t>
      </w:r>
      <w:r w:rsidRPr="004A0252">
        <w:t xml:space="preserve">śli dokumentacja </w:t>
      </w:r>
      <w:r>
        <w:t>projektowa nie zawiera dokument</w:t>
      </w:r>
      <w:r w:rsidRPr="004A0252">
        <w:t>acji inwentaryzacyj</w:t>
      </w:r>
      <w:r>
        <w:t xml:space="preserve">nej lub/i rozbiórkowej obiektów </w:t>
      </w:r>
      <w:r w:rsidRPr="004A0252">
        <w:t>przewidzianych do rozbiórki, In</w:t>
      </w:r>
      <w:r>
        <w:t xml:space="preserve">żynier może polecić </w:t>
      </w:r>
      <w:r w:rsidRPr="004A0252">
        <w:t>Wykonawcy sporządzen</w:t>
      </w:r>
      <w:r>
        <w:t xml:space="preserve">ie takiej dokumentacji, w której </w:t>
      </w:r>
      <w:r w:rsidRPr="004A0252">
        <w:t>będzie określony przewidziany odzysk materiałów.</w:t>
      </w:r>
    </w:p>
    <w:p w:rsidR="00232A42" w:rsidRPr="004A0252" w:rsidRDefault="00232A42" w:rsidP="00232A42">
      <w:pPr>
        <w:spacing w:line="240" w:lineRule="auto"/>
      </w:pPr>
      <w:r w:rsidRPr="004A0252">
        <w:t>Wszystkie obiekty p</w:t>
      </w:r>
      <w:r>
        <w:t>rzewidziane do rozbiórki, wykonane z elementów możl</w:t>
      </w:r>
      <w:r w:rsidRPr="004A0252">
        <w:t>iwych do powtórnego</w:t>
      </w:r>
    </w:p>
    <w:p w:rsidR="00232A42" w:rsidRPr="004A0252" w:rsidRDefault="00232A42" w:rsidP="00232A42">
      <w:pPr>
        <w:spacing w:line="240" w:lineRule="auto"/>
      </w:pPr>
      <w:r w:rsidRPr="004A0252">
        <w:t>wykorzystania powinn</w:t>
      </w:r>
      <w:r>
        <w:t>y być usuwane bez powodowania z</w:t>
      </w:r>
      <w:r w:rsidRPr="004A0252">
        <w:t>będnych uszkodzeń. O</w:t>
      </w:r>
      <w:r>
        <w:t xml:space="preserve"> ile uzyskane elementy nie stają </w:t>
      </w:r>
      <w:r w:rsidRPr="004A0252">
        <w:t>się własnością Wyko</w:t>
      </w:r>
      <w:r>
        <w:t xml:space="preserve">nawcy, powinien on przewieźć je </w:t>
      </w:r>
      <w:r w:rsidRPr="004A0252">
        <w:t>na miejsce okr</w:t>
      </w:r>
      <w:r>
        <w:t>eślone w SST lub wskazane przez Inż</w:t>
      </w:r>
      <w:r w:rsidRPr="004A0252">
        <w:t>yniera.</w:t>
      </w:r>
    </w:p>
    <w:p w:rsidR="00232A42" w:rsidRPr="004A0252" w:rsidRDefault="00232A42" w:rsidP="00232A42">
      <w:pPr>
        <w:spacing w:line="240" w:lineRule="auto"/>
      </w:pPr>
      <w:r w:rsidRPr="004A0252">
        <w:t>Elementy i materiał</w:t>
      </w:r>
      <w:r>
        <w:t>y, które zgodnie z SST stają si</w:t>
      </w:r>
      <w:r w:rsidRPr="004A0252">
        <w:t>ę własnością Wykonaw</w:t>
      </w:r>
      <w:r>
        <w:t xml:space="preserve">cy, powinny być usunięte z terenu </w:t>
      </w:r>
      <w:r w:rsidRPr="004A0252">
        <w:t>budowy.</w:t>
      </w:r>
    </w:p>
    <w:p w:rsidR="00232A42" w:rsidRPr="00E624E9" w:rsidRDefault="00232A42" w:rsidP="00232A42">
      <w:pPr>
        <w:spacing w:line="240" w:lineRule="auto"/>
      </w:pPr>
      <w:r w:rsidRPr="004A0252">
        <w:t>Doły (wykopy) po usuniętych obiektach budowl</w:t>
      </w:r>
      <w:r>
        <w:t xml:space="preserve">anych </w:t>
      </w:r>
      <w:r w:rsidRPr="004A0252">
        <w:t xml:space="preserve">lub ich elementach, </w:t>
      </w:r>
      <w:r>
        <w:t xml:space="preserve">znajdujące się w miejscach, gdzie </w:t>
      </w:r>
      <w:r w:rsidRPr="004A0252">
        <w:t>zgodnie z dokumentac</w:t>
      </w:r>
      <w:r>
        <w:t>ją projektową będą wykonywane w</w:t>
      </w:r>
      <w:r w:rsidRPr="004A0252">
        <w:t xml:space="preserve">ykopy </w:t>
      </w:r>
      <w:r>
        <w:t xml:space="preserve">drogowe, powinny być tymczasowo </w:t>
      </w:r>
      <w:r w:rsidRPr="004A0252">
        <w:t>zabe</w:t>
      </w:r>
      <w:r>
        <w:t>zpieczone. W szczególności należy zapobiec grom</w:t>
      </w:r>
      <w:r w:rsidRPr="004A0252">
        <w:t>ad</w:t>
      </w:r>
      <w:r>
        <w:t xml:space="preserve">zeniu się w nich wody opadowej. </w:t>
      </w:r>
      <w:r w:rsidRPr="004A0252">
        <w:t>Doły, w miejscach g</w:t>
      </w:r>
      <w:r>
        <w:t xml:space="preserve">dzie nie przewiduje się wykonania wykopów drogowych, należy wypełnić warstwami, </w:t>
      </w:r>
      <w:r w:rsidRPr="004A0252">
        <w:t>odpowiednim gruntem</w:t>
      </w:r>
      <w:r>
        <w:t xml:space="preserve"> do poziomu otaczającego terenu </w:t>
      </w:r>
      <w:r w:rsidRPr="004A0252">
        <w:t xml:space="preserve">i zagęścić zgodnie </w:t>
      </w:r>
      <w:r>
        <w:t xml:space="preserve">z wymaganiami określonymi w SST. </w:t>
      </w:r>
      <w:r w:rsidRPr="004A0252">
        <w:t>„Roboty ziemne”.</w:t>
      </w:r>
    </w:p>
    <w:p w:rsidR="00232A42" w:rsidRDefault="00232A42" w:rsidP="00232A42">
      <w:pPr>
        <w:spacing w:line="240" w:lineRule="auto"/>
      </w:pPr>
      <w:r>
        <w:t>Roboty rozbiórkowe można wykonywać mechanicznie lu</w:t>
      </w:r>
      <w:r w:rsidRPr="00CB2696">
        <w:t>b ręcznie w s</w:t>
      </w:r>
      <w:r>
        <w:t>posób określony w SST lub przez Inż</w:t>
      </w:r>
      <w:r w:rsidRPr="00CB2696">
        <w:t>yniera.</w:t>
      </w:r>
    </w:p>
    <w:p w:rsidR="00232A42" w:rsidRPr="00044307" w:rsidRDefault="00232A42" w:rsidP="00232A42">
      <w:pPr>
        <w:spacing w:line="240" w:lineRule="auto"/>
      </w:pPr>
      <w:r>
        <w:t>W</w:t>
      </w:r>
      <w:r w:rsidRPr="00044307">
        <w:t>szystkie elementy mo</w:t>
      </w:r>
      <w:r>
        <w:t>żliwe do powtórnego wykorzyst</w:t>
      </w:r>
      <w:r w:rsidRPr="00044307">
        <w:t>ania powinny być usuwane bez powodowania</w:t>
      </w:r>
    </w:p>
    <w:p w:rsidR="00232A42" w:rsidRPr="00044307" w:rsidRDefault="00232A42" w:rsidP="00232A42">
      <w:pPr>
        <w:spacing w:line="240" w:lineRule="auto"/>
      </w:pPr>
      <w:r w:rsidRPr="00044307">
        <w:t xml:space="preserve">zbędnych uszkodzeń. </w:t>
      </w:r>
      <w:r>
        <w:t>O ile uzyskane elementy nie sta</w:t>
      </w:r>
      <w:r w:rsidRPr="00044307">
        <w:t>ją się własnością W</w:t>
      </w:r>
      <w:r>
        <w:t xml:space="preserve">ykonawcy, powinien on przewieźć je na </w:t>
      </w:r>
      <w:r w:rsidRPr="00044307">
        <w:t xml:space="preserve">miejsce określone w </w:t>
      </w:r>
      <w:r>
        <w:t>SST lub wskazane przez Inżynier</w:t>
      </w:r>
      <w:r w:rsidRPr="00044307">
        <w:t>a.</w:t>
      </w:r>
    </w:p>
    <w:p w:rsidR="00232A42" w:rsidRPr="00044307" w:rsidRDefault="00232A42" w:rsidP="00232A42">
      <w:pPr>
        <w:spacing w:line="240" w:lineRule="auto"/>
      </w:pPr>
      <w:r w:rsidRPr="00044307">
        <w:t>Elementy i materiał</w:t>
      </w:r>
      <w:r>
        <w:t>y, które zgodnie z SST stają si</w:t>
      </w:r>
      <w:r w:rsidRPr="00044307">
        <w:t>ę własnością Wykonawcy, powinny być usuni</w:t>
      </w:r>
      <w:r>
        <w:t xml:space="preserve">ęte z terenu </w:t>
      </w:r>
      <w:r w:rsidRPr="00044307">
        <w:t>budowy.</w:t>
      </w:r>
    </w:p>
    <w:p w:rsidR="00232A42" w:rsidRPr="00044307" w:rsidRDefault="00232A42" w:rsidP="00232A42">
      <w:pPr>
        <w:spacing w:line="240" w:lineRule="auto"/>
      </w:pPr>
      <w:r w:rsidRPr="00044307">
        <w:t>Doły (wykopy) powst</w:t>
      </w:r>
      <w:r>
        <w:t xml:space="preserve">ałe po rozbiórce elementów znajdujące się w miejscach, </w:t>
      </w:r>
      <w:r w:rsidRPr="00044307">
        <w:t>gdzie zgodnie z doku</w:t>
      </w:r>
      <w:r>
        <w:t>mentacją projektową będą wykona</w:t>
      </w:r>
      <w:r w:rsidRPr="00044307">
        <w:t xml:space="preserve">ne wykopy </w:t>
      </w:r>
      <w:r>
        <w:t xml:space="preserve">drogowe, powinny być tymczasowo </w:t>
      </w:r>
      <w:r w:rsidRPr="00044307">
        <w:t>zabe</w:t>
      </w:r>
      <w:r>
        <w:t>zpieczone. W szczególności należ</w:t>
      </w:r>
      <w:r w:rsidRPr="00044307">
        <w:t>y</w:t>
      </w:r>
      <w:r>
        <w:t xml:space="preserve"> zapobiec grom</w:t>
      </w:r>
      <w:r w:rsidRPr="00044307">
        <w:t>adzeniu się w nich wody opadowej.</w:t>
      </w:r>
    </w:p>
    <w:p w:rsidR="00232A42" w:rsidRDefault="00232A42" w:rsidP="00232A42">
      <w:pPr>
        <w:spacing w:line="240" w:lineRule="auto"/>
      </w:pPr>
      <w:r w:rsidRPr="00044307">
        <w:t>Doły w miejscach, g</w:t>
      </w:r>
      <w:r>
        <w:t xml:space="preserve">dzie nie przewiduje się wykonania wykopów należy wypełnić, warstwami, </w:t>
      </w:r>
      <w:r w:rsidRPr="00044307">
        <w:t>odpowiednim gruntem</w:t>
      </w:r>
      <w:r>
        <w:t xml:space="preserve"> do poziomu otaczającego terenu </w:t>
      </w:r>
      <w:r w:rsidRPr="00044307">
        <w:t>i zagęścić zgodnie</w:t>
      </w:r>
      <w:r>
        <w:t xml:space="preserve"> z wymaganiami określonymi w SST </w:t>
      </w:r>
      <w:r w:rsidRPr="00044307">
        <w:t>„Roboty ziemne”.</w:t>
      </w:r>
    </w:p>
    <w:p w:rsidR="00232A42" w:rsidRPr="00E624E9" w:rsidRDefault="00232A42" w:rsidP="00232A42">
      <w:pPr>
        <w:spacing w:line="240" w:lineRule="auto"/>
      </w:pPr>
    </w:p>
    <w:p w:rsidR="00232A42" w:rsidRPr="00E624E9" w:rsidRDefault="00232A42" w:rsidP="00232A42">
      <w:pPr>
        <w:spacing w:line="240" w:lineRule="auto"/>
      </w:pPr>
      <w:r w:rsidRPr="00E624E9">
        <w:rPr>
          <w:b/>
        </w:rPr>
        <w:t>6. KONTROLA JAKOŚCI ROBÓT</w:t>
      </w:r>
    </w:p>
    <w:p w:rsidR="00232A42" w:rsidRPr="00E624E9" w:rsidRDefault="00232A42" w:rsidP="00232A42">
      <w:pPr>
        <w:spacing w:line="240" w:lineRule="auto"/>
      </w:pPr>
      <w:r w:rsidRPr="00E624E9">
        <w:rPr>
          <w:b/>
        </w:rPr>
        <w:t>6.1.  Ogólne zasady</w:t>
      </w:r>
      <w:r w:rsidRPr="00E624E9">
        <w:t xml:space="preserve"> </w:t>
      </w:r>
    </w:p>
    <w:p w:rsidR="00232A42" w:rsidRPr="00E624E9" w:rsidRDefault="00232A42" w:rsidP="00232A42">
      <w:pPr>
        <w:spacing w:line="240" w:lineRule="auto"/>
      </w:pPr>
      <w:r w:rsidRPr="00E624E9">
        <w:t>Kontroli jakości robót podano w ST – 00.00 Wymagania ogólne pkt. 6</w:t>
      </w:r>
    </w:p>
    <w:p w:rsidR="00232A42" w:rsidRPr="00E624E9" w:rsidRDefault="00232A42" w:rsidP="00232A42">
      <w:pPr>
        <w:spacing w:line="240" w:lineRule="auto"/>
        <w:rPr>
          <w:b/>
        </w:rPr>
      </w:pPr>
      <w:r w:rsidRPr="00E624E9">
        <w:rPr>
          <w:b/>
        </w:rPr>
        <w:t>6.2</w:t>
      </w:r>
      <w:r w:rsidRPr="00E624E9">
        <w:t xml:space="preserve">. </w:t>
      </w:r>
      <w:r w:rsidRPr="00E624E9">
        <w:rPr>
          <w:b/>
        </w:rPr>
        <w:t>Kontrola robót</w:t>
      </w:r>
    </w:p>
    <w:p w:rsidR="00232A42" w:rsidRPr="00E624E9" w:rsidRDefault="00232A42" w:rsidP="00232A42">
      <w:pPr>
        <w:spacing w:line="240" w:lineRule="auto"/>
      </w:pPr>
      <w:r w:rsidRPr="00E624E9">
        <w:t>Sprawdzenie jakości r</w:t>
      </w:r>
      <w:r>
        <w:t xml:space="preserve">obót polega na wizualnej ocenie </w:t>
      </w:r>
      <w:r w:rsidRPr="00044307">
        <w:t>kompletności wyko</w:t>
      </w:r>
      <w:r>
        <w:t xml:space="preserve">nanych robót rozbiórkowych oraz </w:t>
      </w:r>
      <w:r w:rsidRPr="00044307">
        <w:t xml:space="preserve">sprawdzeniu stopnia </w:t>
      </w:r>
      <w:r>
        <w:t>uszkodzenia elementów przewidzi</w:t>
      </w:r>
      <w:r w:rsidRPr="00044307">
        <w:t>any</w:t>
      </w:r>
      <w:r>
        <w:t xml:space="preserve">ch do powtórnego wykorzystania. </w:t>
      </w:r>
      <w:r w:rsidRPr="00044307">
        <w:t>Zagęszczenie gruntu</w:t>
      </w:r>
      <w:r>
        <w:t xml:space="preserve"> wypełniającego ewentualne doły po usuniętych elementach </w:t>
      </w:r>
      <w:r w:rsidRPr="00044307">
        <w:t>powinno s</w:t>
      </w:r>
      <w:r>
        <w:t>pełniać odpowiednie wymagania o</w:t>
      </w:r>
      <w:r w:rsidRPr="00044307">
        <w:t>kreślone w „Roboty ziemne”.</w:t>
      </w:r>
    </w:p>
    <w:p w:rsidR="00232A42" w:rsidRPr="00E624E9" w:rsidRDefault="00232A42" w:rsidP="00232A42">
      <w:pPr>
        <w:spacing w:line="240" w:lineRule="auto"/>
      </w:pPr>
    </w:p>
    <w:p w:rsidR="00232A42" w:rsidRPr="00E624E9" w:rsidRDefault="00232A42" w:rsidP="00232A42">
      <w:pPr>
        <w:spacing w:line="240" w:lineRule="auto"/>
        <w:rPr>
          <w:b/>
        </w:rPr>
      </w:pPr>
      <w:r w:rsidRPr="00E624E9">
        <w:rPr>
          <w:b/>
        </w:rPr>
        <w:t>7. OBMIAR ROBÓT</w:t>
      </w:r>
    </w:p>
    <w:p w:rsidR="00232A42" w:rsidRPr="00E624E9" w:rsidRDefault="00232A42" w:rsidP="00232A42">
      <w:pPr>
        <w:spacing w:line="240" w:lineRule="auto"/>
        <w:rPr>
          <w:b/>
        </w:rPr>
      </w:pPr>
      <w:r w:rsidRPr="00E624E9">
        <w:rPr>
          <w:b/>
        </w:rPr>
        <w:t>7.1. Ogólne zasady obmiaru robót</w:t>
      </w:r>
    </w:p>
    <w:p w:rsidR="00232A42" w:rsidRPr="00E624E9" w:rsidRDefault="00232A42" w:rsidP="00232A42">
      <w:pPr>
        <w:spacing w:line="240" w:lineRule="auto"/>
      </w:pPr>
      <w:r w:rsidRPr="00E624E9">
        <w:t>Ogólne zasady obmiaru podano w ST – 00.00 Wymagania  ogólne</w:t>
      </w:r>
      <w:r>
        <w:t xml:space="preserve"> pkt. 7.</w:t>
      </w:r>
    </w:p>
    <w:p w:rsidR="00232A42" w:rsidRPr="00E624E9" w:rsidRDefault="00232A42" w:rsidP="00232A42">
      <w:pPr>
        <w:spacing w:line="240" w:lineRule="auto"/>
      </w:pPr>
      <w:r w:rsidRPr="00E624E9">
        <w:rPr>
          <w:b/>
        </w:rPr>
        <w:t>7.2. Jednostka obmiarowa</w:t>
      </w:r>
    </w:p>
    <w:p w:rsidR="00232A42" w:rsidRPr="00E624E9" w:rsidRDefault="00232A42" w:rsidP="00232A42">
      <w:pPr>
        <w:spacing w:line="240" w:lineRule="auto"/>
      </w:pPr>
      <w:r w:rsidRPr="00E624E9">
        <w:lastRenderedPageBreak/>
        <w:t>Jednostką obmiarową robót jest:</w:t>
      </w:r>
    </w:p>
    <w:p w:rsidR="00232A42" w:rsidRDefault="00232A42" w:rsidP="00232A42">
      <w:pPr>
        <w:spacing w:line="240" w:lineRule="auto"/>
      </w:pPr>
      <w:r w:rsidRPr="00E624E9">
        <w:t xml:space="preserve">- metr </w:t>
      </w:r>
      <w:r>
        <w:t>sześcienny – m</w:t>
      </w:r>
      <w:r>
        <w:rPr>
          <w:vertAlign w:val="superscript"/>
        </w:rPr>
        <w:t>3</w:t>
      </w:r>
      <w:r>
        <w:t xml:space="preserve"> – dla elementów betonowych, kamiennych, ceglanych</w:t>
      </w:r>
    </w:p>
    <w:p w:rsidR="00232A42" w:rsidRDefault="00232A42" w:rsidP="00232A42">
      <w:pPr>
        <w:spacing w:line="240" w:lineRule="auto"/>
      </w:pPr>
      <w:r>
        <w:t>- metr – m – dla elementów prefabrykowanych betonowych, żelbetowych.</w:t>
      </w:r>
    </w:p>
    <w:p w:rsidR="00232A42" w:rsidRPr="00E624E9" w:rsidRDefault="00232A42" w:rsidP="00232A42">
      <w:pPr>
        <w:spacing w:line="240" w:lineRule="auto"/>
      </w:pPr>
    </w:p>
    <w:p w:rsidR="00232A42" w:rsidRPr="00E624E9" w:rsidRDefault="00232A42" w:rsidP="00232A42">
      <w:pPr>
        <w:spacing w:line="240" w:lineRule="auto"/>
      </w:pPr>
      <w:r w:rsidRPr="00E624E9">
        <w:rPr>
          <w:b/>
        </w:rPr>
        <w:t>8. ODBIÓR ROBÓT</w:t>
      </w:r>
    </w:p>
    <w:p w:rsidR="00232A42" w:rsidRPr="00E624E9" w:rsidRDefault="00232A42" w:rsidP="00232A42">
      <w:pPr>
        <w:spacing w:line="240" w:lineRule="auto"/>
      </w:pPr>
      <w:r w:rsidRPr="00E624E9">
        <w:rPr>
          <w:b/>
        </w:rPr>
        <w:t>8.1. Ogólne zasady odbioru robót</w:t>
      </w:r>
    </w:p>
    <w:p w:rsidR="00232A42" w:rsidRPr="00E624E9" w:rsidRDefault="00232A42" w:rsidP="00232A42">
      <w:pPr>
        <w:spacing w:line="240" w:lineRule="auto"/>
      </w:pPr>
      <w:r w:rsidRPr="00E624E9">
        <w:t>Ogólne zasady odbioru robót podano w ST – 00.00 Wymagania ogólne, pkt 8.</w:t>
      </w:r>
    </w:p>
    <w:p w:rsidR="00232A42" w:rsidRPr="00E624E9" w:rsidRDefault="00232A42" w:rsidP="00232A42">
      <w:pPr>
        <w:spacing w:line="240" w:lineRule="auto"/>
      </w:pPr>
      <w:r w:rsidRPr="00E624E9">
        <w:rPr>
          <w:b/>
        </w:rPr>
        <w:t>9. PODSTAWY PŁATNOŚCI</w:t>
      </w:r>
    </w:p>
    <w:p w:rsidR="00232A42" w:rsidRPr="00E624E9" w:rsidRDefault="00232A42" w:rsidP="00232A42">
      <w:pPr>
        <w:pStyle w:val="Tekstpodstawowywcity"/>
        <w:spacing w:after="0"/>
        <w:ind w:left="0"/>
        <w:jc w:val="both"/>
        <w:rPr>
          <w:b/>
        </w:rPr>
      </w:pPr>
      <w:r w:rsidRPr="00E624E9">
        <w:rPr>
          <w:b/>
        </w:rPr>
        <w:t>9.1. Ogólne ustalenia dotyczące podstawy płatności</w:t>
      </w:r>
    </w:p>
    <w:p w:rsidR="00232A42" w:rsidRPr="00E624E9" w:rsidRDefault="00232A42" w:rsidP="00232A42">
      <w:pPr>
        <w:pStyle w:val="Tekstpodstawowywcity"/>
        <w:spacing w:after="0"/>
        <w:ind w:left="0"/>
        <w:jc w:val="both"/>
      </w:pPr>
      <w:r w:rsidRPr="00E624E9">
        <w:t>Ogólne ustalenia dotyczące podstawy płatności podano w ST – 00.00 Wymagania ogólne.</w:t>
      </w:r>
    </w:p>
    <w:p w:rsidR="00232A42" w:rsidRDefault="00232A42" w:rsidP="00232A42">
      <w:pPr>
        <w:pStyle w:val="Tekstpodstawowywcity"/>
        <w:spacing w:after="0"/>
        <w:ind w:left="0"/>
        <w:jc w:val="both"/>
        <w:rPr>
          <w:b/>
        </w:rPr>
      </w:pPr>
      <w:r w:rsidRPr="00E624E9">
        <w:rPr>
          <w:b/>
        </w:rPr>
        <w:t>9.2. Cena jednostki obmiarowej</w:t>
      </w:r>
    </w:p>
    <w:p w:rsidR="00232A42" w:rsidRPr="00044307" w:rsidRDefault="00232A42" w:rsidP="00232A42">
      <w:pPr>
        <w:pStyle w:val="Tekstpodstawowywcity"/>
        <w:spacing w:after="0"/>
        <w:ind w:left="0"/>
      </w:pPr>
      <w:r>
        <w:t>C</w:t>
      </w:r>
      <w:r w:rsidRPr="00044307">
        <w:t>ena wykonania robót obejmuje:</w:t>
      </w:r>
    </w:p>
    <w:p w:rsidR="00232A42" w:rsidRDefault="00232A42" w:rsidP="00232A42">
      <w:pPr>
        <w:pStyle w:val="Tekstpodstawowywcity"/>
        <w:spacing w:after="0"/>
        <w:ind w:left="0"/>
        <w:jc w:val="both"/>
      </w:pPr>
      <w:r w:rsidRPr="00044307">
        <w:t xml:space="preserve">a) dla rozbiórki </w:t>
      </w:r>
      <w:r>
        <w:t>przepustu:</w:t>
      </w:r>
    </w:p>
    <w:p w:rsidR="00232A42" w:rsidRDefault="00232A42" w:rsidP="00232A42">
      <w:pPr>
        <w:pStyle w:val="Tekstpodstawowywcity"/>
        <w:spacing w:after="0"/>
        <w:ind w:left="0"/>
        <w:jc w:val="both"/>
      </w:pPr>
      <w:r>
        <w:t>− odkopanie przepustu, fundamentów, ław, umocnień,</w:t>
      </w:r>
    </w:p>
    <w:p w:rsidR="00232A42" w:rsidRDefault="00232A42" w:rsidP="00232A42">
      <w:pPr>
        <w:pStyle w:val="Tekstpodstawowywcity"/>
        <w:spacing w:after="0"/>
        <w:ind w:left="0"/>
      </w:pPr>
      <w:r>
        <w:t xml:space="preserve">− w. ustawienie rusztowań i ich późniejsze rozebranie, </w:t>
      </w:r>
    </w:p>
    <w:p w:rsidR="00232A42" w:rsidRDefault="00232A42" w:rsidP="00232A42">
      <w:pPr>
        <w:pStyle w:val="Tekstpodstawowywcity"/>
        <w:spacing w:after="0"/>
        <w:ind w:left="0"/>
      </w:pPr>
      <w:r>
        <w:t xml:space="preserve">− rozebranie elementów przepustu, </w:t>
      </w:r>
    </w:p>
    <w:p w:rsidR="00232A42" w:rsidRDefault="00232A42" w:rsidP="00232A42">
      <w:pPr>
        <w:pStyle w:val="Tekstpodstawowywcity"/>
        <w:spacing w:after="0"/>
        <w:ind w:left="0"/>
      </w:pPr>
      <w:r>
        <w:t xml:space="preserve">− sortowanie i pryzmowanie odzyskanych materiałów, </w:t>
      </w:r>
    </w:p>
    <w:p w:rsidR="00232A42" w:rsidRDefault="00232A42" w:rsidP="00232A42">
      <w:pPr>
        <w:pStyle w:val="Tekstpodstawowywcity"/>
        <w:spacing w:after="0"/>
        <w:ind w:left="0"/>
      </w:pPr>
      <w:r>
        <w:t xml:space="preserve">− załadunek i wywiezienie materiałów z rozbiórki, </w:t>
      </w:r>
    </w:p>
    <w:p w:rsidR="00232A42" w:rsidRDefault="00232A42" w:rsidP="00232A42">
      <w:pPr>
        <w:pStyle w:val="Tekstpodstawowywcity"/>
        <w:spacing w:after="0"/>
        <w:ind w:left="0"/>
      </w:pPr>
      <w:r>
        <w:t xml:space="preserve">− zasypanie dołów (wykopów) gruntem z zagęszczeniem do uzyskania </w:t>
      </w:r>
      <w:proofErr w:type="spellStart"/>
      <w:r>
        <w:t>Is</w:t>
      </w:r>
      <w:proofErr w:type="spellEnd"/>
      <w:r>
        <w:t xml:space="preserve"> ≥0,98,</w:t>
      </w:r>
    </w:p>
    <w:p w:rsidR="00232A42" w:rsidRPr="00044307" w:rsidRDefault="00232A42" w:rsidP="00232A42">
      <w:pPr>
        <w:pStyle w:val="Tekstpodstawowywcity"/>
        <w:spacing w:after="0"/>
        <w:ind w:left="0"/>
      </w:pPr>
      <w:r>
        <w:t>− uporządkowanie terenu rozbiórki.</w:t>
      </w:r>
    </w:p>
    <w:p w:rsidR="00232A42" w:rsidRPr="00630612" w:rsidRDefault="00232A42" w:rsidP="00232A42">
      <w:pPr>
        <w:spacing w:before="240"/>
        <w:rPr>
          <w:b/>
        </w:rPr>
      </w:pPr>
      <w:r w:rsidRPr="00630612">
        <w:rPr>
          <w:b/>
        </w:rPr>
        <w:t>10. PRZEPISY ZWIĄZANE</w:t>
      </w:r>
    </w:p>
    <w:p w:rsidR="00232A42" w:rsidRPr="00E624E9" w:rsidRDefault="00232A42" w:rsidP="00232A42">
      <w:r>
        <w:t>Nie występują.</w:t>
      </w:r>
    </w:p>
    <w:p w:rsidR="00232A42" w:rsidRPr="00E624E9" w:rsidRDefault="00232A42" w:rsidP="008913EF">
      <w:pPr>
        <w:spacing w:line="240" w:lineRule="auto"/>
        <w:rPr>
          <w:sz w:val="22"/>
        </w:rPr>
      </w:pPr>
    </w:p>
    <w:p w:rsidR="007470BF" w:rsidRPr="00E624E9" w:rsidRDefault="007470BF" w:rsidP="007470BF">
      <w:pPr>
        <w:pStyle w:val="Nagwek2"/>
        <w:spacing w:before="0" w:line="240" w:lineRule="auto"/>
        <w:rPr>
          <w:sz w:val="22"/>
          <w:szCs w:val="22"/>
          <w:lang w:eastAsia="pl-PL"/>
        </w:rPr>
      </w:pPr>
      <w:r w:rsidRPr="00E624E9">
        <w:rPr>
          <w:sz w:val="22"/>
          <w:szCs w:val="22"/>
        </w:rPr>
        <w:br w:type="column"/>
      </w:r>
      <w:bookmarkStart w:id="8" w:name="_Toc17394807"/>
      <w:r w:rsidRPr="00E624E9">
        <w:rPr>
          <w:sz w:val="22"/>
          <w:szCs w:val="22"/>
          <w:lang w:eastAsia="pl-PL"/>
        </w:rPr>
        <w:lastRenderedPageBreak/>
        <w:t>SST – 01.0</w:t>
      </w:r>
      <w:r w:rsidR="00232A42">
        <w:rPr>
          <w:sz w:val="22"/>
          <w:szCs w:val="22"/>
          <w:lang w:eastAsia="pl-PL"/>
        </w:rPr>
        <w:t>3</w:t>
      </w:r>
      <w:r w:rsidRPr="00E624E9">
        <w:rPr>
          <w:sz w:val="22"/>
          <w:szCs w:val="22"/>
          <w:lang w:eastAsia="pl-PL"/>
        </w:rPr>
        <w:t xml:space="preserve"> PRACE PORZĄDKOWE</w:t>
      </w:r>
      <w:bookmarkEnd w:id="8"/>
    </w:p>
    <w:p w:rsidR="00BC249C" w:rsidRDefault="00BC249C" w:rsidP="007470BF">
      <w:pPr>
        <w:spacing w:line="240" w:lineRule="auto"/>
        <w:rPr>
          <w:b/>
          <w:sz w:val="22"/>
        </w:rPr>
      </w:pPr>
    </w:p>
    <w:p w:rsidR="007470BF" w:rsidRPr="00E624E9" w:rsidRDefault="007470BF" w:rsidP="007470BF">
      <w:pPr>
        <w:spacing w:line="240" w:lineRule="auto"/>
        <w:rPr>
          <w:b/>
          <w:sz w:val="22"/>
        </w:rPr>
      </w:pPr>
      <w:r w:rsidRPr="00E624E9">
        <w:rPr>
          <w:b/>
          <w:sz w:val="22"/>
        </w:rPr>
        <w:t>l. WSTĘP</w:t>
      </w:r>
    </w:p>
    <w:p w:rsidR="007470BF" w:rsidRPr="00E624E9" w:rsidRDefault="007470BF" w:rsidP="007470BF">
      <w:pPr>
        <w:pStyle w:val="Akapitzlist"/>
        <w:numPr>
          <w:ilvl w:val="1"/>
          <w:numId w:val="5"/>
        </w:numPr>
        <w:jc w:val="both"/>
      </w:pPr>
      <w:r w:rsidRPr="00E624E9">
        <w:rPr>
          <w:b/>
        </w:rPr>
        <w:t>Przedmiot Szczegółowej Specyfikacji Technicznej</w:t>
      </w:r>
    </w:p>
    <w:p w:rsidR="007470BF" w:rsidRPr="00E624E9" w:rsidRDefault="007470BF" w:rsidP="007470BF">
      <w:pPr>
        <w:spacing w:line="240" w:lineRule="auto"/>
        <w:rPr>
          <w:b/>
          <w:sz w:val="22"/>
        </w:rPr>
      </w:pPr>
      <w:r w:rsidRPr="00E624E9">
        <w:rPr>
          <w:sz w:val="22"/>
        </w:rPr>
        <w:t>Przedmiotem niniejszej SST są wymagania dotyczące wykonania i odbioru robót związanych z oczyszczeniem terenu z pozostałości po wycince, przy realizacji zadania wymienionego w punkcie 1.1 ST-00.00 Wymagania ogólne.</w:t>
      </w:r>
    </w:p>
    <w:p w:rsidR="007470BF" w:rsidRPr="00E624E9" w:rsidRDefault="007470BF" w:rsidP="007470BF">
      <w:pPr>
        <w:spacing w:line="240" w:lineRule="auto"/>
        <w:rPr>
          <w:sz w:val="22"/>
        </w:rPr>
      </w:pPr>
      <w:r w:rsidRPr="00E624E9">
        <w:rPr>
          <w:b/>
          <w:sz w:val="22"/>
        </w:rPr>
        <w:t>1.2.  Zakres stosowania SST</w:t>
      </w:r>
    </w:p>
    <w:p w:rsidR="007470BF" w:rsidRPr="00E624E9" w:rsidRDefault="007470BF" w:rsidP="007470BF">
      <w:pPr>
        <w:spacing w:line="240" w:lineRule="auto"/>
        <w:rPr>
          <w:sz w:val="22"/>
        </w:rPr>
      </w:pPr>
      <w:r w:rsidRPr="00E624E9">
        <w:rPr>
          <w:sz w:val="22"/>
        </w:rPr>
        <w:t>Niniejsza specyfikacja</w:t>
      </w:r>
      <w:r w:rsidRPr="00E624E9">
        <w:rPr>
          <w:b/>
          <w:sz w:val="22"/>
        </w:rPr>
        <w:t xml:space="preserve"> </w:t>
      </w:r>
      <w:r w:rsidRPr="00E624E9">
        <w:rPr>
          <w:sz w:val="22"/>
        </w:rPr>
        <w:t>stosowana będzie dokument przetargowy i kontraktowy przy zlecaniu  i  realizacji robót wymienionych w p. 1.1.</w:t>
      </w:r>
    </w:p>
    <w:p w:rsidR="007470BF" w:rsidRPr="00E624E9" w:rsidRDefault="007470BF" w:rsidP="007470BF">
      <w:pPr>
        <w:spacing w:line="240" w:lineRule="auto"/>
        <w:rPr>
          <w:sz w:val="22"/>
        </w:rPr>
      </w:pPr>
      <w:r w:rsidRPr="00E624E9">
        <w:rPr>
          <w:b/>
          <w:sz w:val="22"/>
        </w:rPr>
        <w:t>1.3. Określenia podstawowe</w:t>
      </w:r>
    </w:p>
    <w:p w:rsidR="007470BF" w:rsidRPr="00E624E9" w:rsidRDefault="007470BF" w:rsidP="007470BF">
      <w:pPr>
        <w:spacing w:line="240" w:lineRule="auto"/>
        <w:rPr>
          <w:sz w:val="22"/>
        </w:rPr>
      </w:pPr>
      <w:r w:rsidRPr="00E624E9">
        <w:rPr>
          <w:sz w:val="22"/>
        </w:rPr>
        <w:t>Określenia  podane w  niniejszej SST  są  zgodne  z  określeniami  zdefiniowanymi w Polskich  Normach oraz obowiązujących aktach prawnych.</w:t>
      </w:r>
    </w:p>
    <w:p w:rsidR="007470BF" w:rsidRPr="00E624E9" w:rsidRDefault="007470BF" w:rsidP="007470BF">
      <w:pPr>
        <w:spacing w:line="240" w:lineRule="auto"/>
        <w:rPr>
          <w:sz w:val="22"/>
        </w:rPr>
      </w:pPr>
    </w:p>
    <w:p w:rsidR="007470BF" w:rsidRPr="00E624E9" w:rsidRDefault="007470BF" w:rsidP="007470BF">
      <w:pPr>
        <w:spacing w:line="240" w:lineRule="auto"/>
        <w:rPr>
          <w:sz w:val="22"/>
        </w:rPr>
      </w:pPr>
      <w:r w:rsidRPr="00E624E9">
        <w:rPr>
          <w:b/>
          <w:sz w:val="22"/>
        </w:rPr>
        <w:t>2. MATERIAŁY</w:t>
      </w:r>
    </w:p>
    <w:p w:rsidR="007470BF" w:rsidRPr="00E624E9" w:rsidRDefault="007470BF" w:rsidP="007470BF">
      <w:pPr>
        <w:spacing w:line="240" w:lineRule="auto"/>
        <w:rPr>
          <w:sz w:val="22"/>
        </w:rPr>
      </w:pPr>
      <w:r w:rsidRPr="00E624E9">
        <w:rPr>
          <w:sz w:val="22"/>
        </w:rPr>
        <w:t>Nie występują.</w:t>
      </w:r>
    </w:p>
    <w:p w:rsidR="007470BF" w:rsidRPr="00E624E9" w:rsidRDefault="007470BF" w:rsidP="007470BF">
      <w:pPr>
        <w:spacing w:line="240" w:lineRule="auto"/>
        <w:rPr>
          <w:sz w:val="22"/>
        </w:rPr>
      </w:pPr>
    </w:p>
    <w:p w:rsidR="007470BF" w:rsidRPr="00E624E9" w:rsidRDefault="007470BF" w:rsidP="007470BF">
      <w:pPr>
        <w:spacing w:line="240" w:lineRule="auto"/>
        <w:rPr>
          <w:sz w:val="22"/>
        </w:rPr>
      </w:pPr>
      <w:r w:rsidRPr="00E624E9">
        <w:rPr>
          <w:b/>
          <w:sz w:val="22"/>
        </w:rPr>
        <w:t>3. SPRZĘT</w:t>
      </w:r>
    </w:p>
    <w:p w:rsidR="007470BF" w:rsidRPr="00E624E9" w:rsidRDefault="007470BF" w:rsidP="007470BF">
      <w:pPr>
        <w:spacing w:line="240" w:lineRule="auto"/>
        <w:rPr>
          <w:sz w:val="22"/>
        </w:rPr>
      </w:pPr>
      <w:r w:rsidRPr="00E624E9">
        <w:rPr>
          <w:b/>
          <w:sz w:val="22"/>
        </w:rPr>
        <w:t>3.1. Ogólne wymagania dotyczące sprzętu</w:t>
      </w:r>
    </w:p>
    <w:p w:rsidR="007470BF" w:rsidRPr="00E624E9" w:rsidRDefault="007470BF" w:rsidP="007470BF">
      <w:pPr>
        <w:spacing w:line="240" w:lineRule="auto"/>
        <w:rPr>
          <w:sz w:val="22"/>
        </w:rPr>
      </w:pPr>
      <w:r w:rsidRPr="00E624E9">
        <w:rPr>
          <w:sz w:val="22"/>
        </w:rPr>
        <w:t>Ogólne wymagania dotyczące sprzętu podano w ST – 00.00 Wymagania ogólne, pkt 3.</w:t>
      </w:r>
    </w:p>
    <w:p w:rsidR="007470BF" w:rsidRPr="00E624E9" w:rsidRDefault="007470BF" w:rsidP="007470BF">
      <w:pPr>
        <w:spacing w:line="240" w:lineRule="auto"/>
        <w:rPr>
          <w:sz w:val="22"/>
        </w:rPr>
      </w:pPr>
      <w:r w:rsidRPr="00E624E9">
        <w:rPr>
          <w:b/>
          <w:sz w:val="22"/>
        </w:rPr>
        <w:t>3.2. Sprzęt stosowany do usuwania pozostałości po wycince</w:t>
      </w:r>
    </w:p>
    <w:p w:rsidR="007470BF" w:rsidRPr="00E624E9" w:rsidRDefault="007470BF" w:rsidP="007470BF">
      <w:pPr>
        <w:spacing w:line="240" w:lineRule="auto"/>
        <w:rPr>
          <w:sz w:val="22"/>
        </w:rPr>
      </w:pPr>
      <w:r w:rsidRPr="00E624E9">
        <w:rPr>
          <w:sz w:val="22"/>
        </w:rPr>
        <w:t>Do wykonywania robót należy stosować:</w:t>
      </w:r>
    </w:p>
    <w:p w:rsidR="007470BF" w:rsidRPr="00E624E9" w:rsidRDefault="007470BF" w:rsidP="007470BF">
      <w:pPr>
        <w:spacing w:line="240" w:lineRule="auto"/>
        <w:rPr>
          <w:sz w:val="22"/>
        </w:rPr>
      </w:pPr>
      <w:r w:rsidRPr="00E624E9">
        <w:rPr>
          <w:sz w:val="22"/>
        </w:rPr>
        <w:t>- spycharki,</w:t>
      </w:r>
    </w:p>
    <w:p w:rsidR="007470BF" w:rsidRPr="00E624E9" w:rsidRDefault="007470BF" w:rsidP="007470BF">
      <w:pPr>
        <w:spacing w:line="240" w:lineRule="auto"/>
        <w:rPr>
          <w:sz w:val="22"/>
        </w:rPr>
      </w:pPr>
      <w:r w:rsidRPr="00E624E9">
        <w:rPr>
          <w:sz w:val="22"/>
        </w:rPr>
        <w:t>- ciągniki kołowe,</w:t>
      </w:r>
    </w:p>
    <w:p w:rsidR="007470BF" w:rsidRPr="00E624E9" w:rsidRDefault="007470BF" w:rsidP="007470BF">
      <w:pPr>
        <w:spacing w:line="240" w:lineRule="auto"/>
        <w:rPr>
          <w:sz w:val="22"/>
        </w:rPr>
      </w:pPr>
      <w:r w:rsidRPr="00E624E9">
        <w:rPr>
          <w:sz w:val="22"/>
        </w:rPr>
        <w:t>- przyczepy.</w:t>
      </w:r>
    </w:p>
    <w:p w:rsidR="007470BF" w:rsidRPr="00E624E9" w:rsidRDefault="007470BF" w:rsidP="007470BF">
      <w:pPr>
        <w:spacing w:line="240" w:lineRule="auto"/>
        <w:rPr>
          <w:sz w:val="22"/>
        </w:rPr>
      </w:pPr>
    </w:p>
    <w:p w:rsidR="007470BF" w:rsidRPr="00E624E9" w:rsidRDefault="007470BF" w:rsidP="007470BF">
      <w:pPr>
        <w:pStyle w:val="Tekstpodstawowy"/>
        <w:spacing w:after="0" w:line="240" w:lineRule="auto"/>
        <w:rPr>
          <w:b/>
          <w:sz w:val="22"/>
        </w:rPr>
      </w:pPr>
      <w:r w:rsidRPr="00E624E9">
        <w:rPr>
          <w:b/>
          <w:sz w:val="22"/>
        </w:rPr>
        <w:t xml:space="preserve">4. TRANSPORT </w:t>
      </w:r>
    </w:p>
    <w:p w:rsidR="007470BF" w:rsidRPr="00E624E9" w:rsidRDefault="007470BF" w:rsidP="007470BF">
      <w:pPr>
        <w:pStyle w:val="Tekstpodstawowy"/>
        <w:spacing w:after="0" w:line="240" w:lineRule="auto"/>
        <w:rPr>
          <w:b/>
          <w:sz w:val="22"/>
        </w:rPr>
      </w:pPr>
      <w:r w:rsidRPr="00E624E9">
        <w:rPr>
          <w:b/>
          <w:sz w:val="22"/>
        </w:rPr>
        <w:t>4.1. Ogólne wymagania dotyczące transportu</w:t>
      </w:r>
    </w:p>
    <w:p w:rsidR="007470BF" w:rsidRPr="00E624E9" w:rsidRDefault="007470BF" w:rsidP="007470BF">
      <w:pPr>
        <w:spacing w:line="240" w:lineRule="auto"/>
        <w:rPr>
          <w:sz w:val="22"/>
        </w:rPr>
      </w:pPr>
      <w:r w:rsidRPr="00E624E9">
        <w:rPr>
          <w:sz w:val="22"/>
        </w:rPr>
        <w:t xml:space="preserve">Ogólne wymagania dotyczące transportu podano w ST – 00.00 Wymagania ogólne, pkt 4   </w:t>
      </w:r>
    </w:p>
    <w:p w:rsidR="007470BF" w:rsidRPr="00E624E9" w:rsidRDefault="007470BF" w:rsidP="007470BF">
      <w:pPr>
        <w:spacing w:line="240" w:lineRule="auto"/>
        <w:rPr>
          <w:sz w:val="22"/>
        </w:rPr>
      </w:pPr>
      <w:r w:rsidRPr="00E624E9">
        <w:rPr>
          <w:b/>
          <w:sz w:val="22"/>
        </w:rPr>
        <w:t>4.2. Transport pni i karpiny</w:t>
      </w:r>
    </w:p>
    <w:p w:rsidR="007470BF" w:rsidRPr="00E624E9" w:rsidRDefault="007470BF" w:rsidP="007470BF">
      <w:pPr>
        <w:spacing w:line="240" w:lineRule="auto"/>
        <w:rPr>
          <w:sz w:val="22"/>
        </w:rPr>
      </w:pPr>
      <w:r w:rsidRPr="00E624E9">
        <w:rPr>
          <w:sz w:val="22"/>
        </w:rPr>
        <w:t>Pnie, karpinę oraz gałęzie należy przewozić transportem samochodowym.</w:t>
      </w:r>
    </w:p>
    <w:p w:rsidR="007470BF" w:rsidRPr="00E624E9" w:rsidRDefault="007470BF" w:rsidP="007470BF">
      <w:pPr>
        <w:spacing w:line="240" w:lineRule="auto"/>
        <w:rPr>
          <w:sz w:val="22"/>
        </w:rPr>
      </w:pPr>
      <w:r w:rsidRPr="00E624E9">
        <w:rPr>
          <w:sz w:val="22"/>
        </w:rPr>
        <w:t xml:space="preserve"> </w:t>
      </w:r>
    </w:p>
    <w:p w:rsidR="007470BF" w:rsidRPr="00E624E9" w:rsidRDefault="007470BF" w:rsidP="007470BF">
      <w:pPr>
        <w:spacing w:line="240" w:lineRule="auto"/>
        <w:rPr>
          <w:sz w:val="22"/>
        </w:rPr>
      </w:pPr>
      <w:r w:rsidRPr="00E624E9">
        <w:rPr>
          <w:b/>
          <w:sz w:val="22"/>
        </w:rPr>
        <w:t>5. WYKONANIE ROBÓT</w:t>
      </w:r>
    </w:p>
    <w:p w:rsidR="007470BF" w:rsidRPr="00E624E9" w:rsidRDefault="007470BF" w:rsidP="007470BF">
      <w:pPr>
        <w:spacing w:line="240" w:lineRule="auto"/>
        <w:rPr>
          <w:sz w:val="22"/>
        </w:rPr>
      </w:pPr>
      <w:r w:rsidRPr="00E624E9">
        <w:rPr>
          <w:b/>
          <w:sz w:val="22"/>
        </w:rPr>
        <w:t>5.1.</w:t>
      </w:r>
      <w:r w:rsidRPr="00E624E9">
        <w:rPr>
          <w:sz w:val="22"/>
        </w:rPr>
        <w:t xml:space="preserve"> </w:t>
      </w:r>
      <w:r w:rsidRPr="00E624E9">
        <w:rPr>
          <w:b/>
          <w:sz w:val="22"/>
        </w:rPr>
        <w:t xml:space="preserve">Ogólne warunki wykonania robót </w:t>
      </w:r>
      <w:r w:rsidRPr="00E624E9">
        <w:rPr>
          <w:sz w:val="22"/>
        </w:rPr>
        <w:t xml:space="preserve"> </w:t>
      </w:r>
    </w:p>
    <w:p w:rsidR="007470BF" w:rsidRPr="00E624E9" w:rsidRDefault="007470BF" w:rsidP="007470BF">
      <w:pPr>
        <w:spacing w:line="240" w:lineRule="auto"/>
        <w:rPr>
          <w:sz w:val="22"/>
        </w:rPr>
      </w:pPr>
      <w:r w:rsidRPr="00E624E9">
        <w:rPr>
          <w:sz w:val="22"/>
        </w:rPr>
        <w:t xml:space="preserve">Ogólne zasady wykonania robót podano w ST – 00.00 Wymagania ogólne, pkt 5. </w:t>
      </w:r>
    </w:p>
    <w:p w:rsidR="007470BF" w:rsidRPr="00E624E9" w:rsidRDefault="007470BF" w:rsidP="007470BF">
      <w:pPr>
        <w:spacing w:line="240" w:lineRule="auto"/>
        <w:rPr>
          <w:sz w:val="22"/>
        </w:rPr>
      </w:pPr>
      <w:r w:rsidRPr="00E624E9">
        <w:rPr>
          <w:b/>
          <w:sz w:val="22"/>
        </w:rPr>
        <w:t>5.2. Zasady oczyszczania terenu</w:t>
      </w:r>
    </w:p>
    <w:p w:rsidR="007470BF" w:rsidRPr="00E624E9" w:rsidRDefault="007470BF" w:rsidP="007470BF">
      <w:pPr>
        <w:spacing w:line="240" w:lineRule="auto"/>
        <w:rPr>
          <w:sz w:val="22"/>
        </w:rPr>
      </w:pPr>
      <w:r w:rsidRPr="00E624E9">
        <w:rPr>
          <w:sz w:val="22"/>
        </w:rPr>
        <w:t>Roboty związane z usunięciem drzew i krzaków obejmują wycięcie i wykarczowanie drzew i krzaków, wywiezienie grubizny (pni)</w:t>
      </w:r>
      <w:r w:rsidR="00E17208" w:rsidRPr="00E624E9">
        <w:rPr>
          <w:sz w:val="22"/>
        </w:rPr>
        <w:t>, karpiny, (pniaków) i gałęzi poza teren budowy na wskazane miejsce, zasypanie dołów.</w:t>
      </w:r>
    </w:p>
    <w:p w:rsidR="00E17208" w:rsidRPr="00E624E9" w:rsidRDefault="005A07C7" w:rsidP="007470BF">
      <w:pPr>
        <w:spacing w:line="240" w:lineRule="auto"/>
        <w:rPr>
          <w:sz w:val="22"/>
        </w:rPr>
      </w:pPr>
      <w:r w:rsidRPr="00E624E9">
        <w:rPr>
          <w:sz w:val="22"/>
        </w:rPr>
        <w:t>Teren należy oczyścić z roślinności, wykarczować pnie i usunąć korzenie.</w:t>
      </w:r>
    </w:p>
    <w:p w:rsidR="005A07C7" w:rsidRPr="00E624E9" w:rsidRDefault="005A07C7" w:rsidP="007470BF">
      <w:pPr>
        <w:spacing w:line="240" w:lineRule="auto"/>
        <w:rPr>
          <w:sz w:val="22"/>
        </w:rPr>
      </w:pPr>
      <w:r w:rsidRPr="00E624E9">
        <w:rPr>
          <w:sz w:val="22"/>
        </w:rPr>
        <w:t>Roślinność istniejąca w pasie robót, nie przeznaczona do usunięcia, powinna być przez Wykonawcę zabezpieczona przed uszkodzeniem.</w:t>
      </w:r>
    </w:p>
    <w:p w:rsidR="007470BF" w:rsidRPr="00E624E9" w:rsidRDefault="007470BF" w:rsidP="007470BF">
      <w:pPr>
        <w:spacing w:line="240" w:lineRule="auto"/>
        <w:rPr>
          <w:sz w:val="22"/>
        </w:rPr>
      </w:pPr>
    </w:p>
    <w:p w:rsidR="007470BF" w:rsidRPr="00E624E9" w:rsidRDefault="007470BF" w:rsidP="007470BF">
      <w:pPr>
        <w:spacing w:line="240" w:lineRule="auto"/>
        <w:rPr>
          <w:sz w:val="22"/>
        </w:rPr>
      </w:pPr>
      <w:r w:rsidRPr="00E624E9">
        <w:rPr>
          <w:b/>
          <w:sz w:val="22"/>
        </w:rPr>
        <w:t>6. KONTROLA JAKOŚCI ROBÓT</w:t>
      </w:r>
    </w:p>
    <w:p w:rsidR="007470BF" w:rsidRPr="00E624E9" w:rsidRDefault="007470BF" w:rsidP="007470BF">
      <w:pPr>
        <w:spacing w:line="240" w:lineRule="auto"/>
        <w:rPr>
          <w:sz w:val="22"/>
        </w:rPr>
      </w:pPr>
      <w:r w:rsidRPr="00E624E9">
        <w:rPr>
          <w:b/>
          <w:sz w:val="22"/>
        </w:rPr>
        <w:t>6.1.  Ogólne zasady</w:t>
      </w:r>
      <w:r w:rsidRPr="00E624E9">
        <w:rPr>
          <w:sz w:val="22"/>
        </w:rPr>
        <w:t xml:space="preserve"> </w:t>
      </w:r>
    </w:p>
    <w:p w:rsidR="007470BF" w:rsidRPr="00E624E9" w:rsidRDefault="007470BF" w:rsidP="007470BF">
      <w:pPr>
        <w:spacing w:line="240" w:lineRule="auto"/>
        <w:rPr>
          <w:sz w:val="22"/>
        </w:rPr>
      </w:pPr>
      <w:r w:rsidRPr="00E624E9">
        <w:rPr>
          <w:sz w:val="22"/>
        </w:rPr>
        <w:t>Kontroli jakości robót podano w ST – 00.00 Wymagania ogólne pkt. 6</w:t>
      </w:r>
    </w:p>
    <w:p w:rsidR="005A07C7" w:rsidRPr="00E624E9" w:rsidRDefault="007470BF" w:rsidP="007470BF">
      <w:pPr>
        <w:spacing w:line="240" w:lineRule="auto"/>
        <w:rPr>
          <w:b/>
          <w:sz w:val="22"/>
        </w:rPr>
      </w:pPr>
      <w:r w:rsidRPr="00E624E9">
        <w:rPr>
          <w:b/>
          <w:sz w:val="22"/>
        </w:rPr>
        <w:t>6.2</w:t>
      </w:r>
      <w:r w:rsidRPr="00E624E9">
        <w:rPr>
          <w:sz w:val="22"/>
        </w:rPr>
        <w:t xml:space="preserve">. </w:t>
      </w:r>
      <w:r w:rsidRPr="00E624E9">
        <w:rPr>
          <w:b/>
          <w:sz w:val="22"/>
        </w:rPr>
        <w:t xml:space="preserve">Kontrola </w:t>
      </w:r>
      <w:r w:rsidR="005A07C7" w:rsidRPr="00E624E9">
        <w:rPr>
          <w:b/>
          <w:sz w:val="22"/>
        </w:rPr>
        <w:t>robót</w:t>
      </w:r>
    </w:p>
    <w:p w:rsidR="005A07C7" w:rsidRPr="00E624E9" w:rsidRDefault="005A07C7" w:rsidP="007470BF">
      <w:pPr>
        <w:spacing w:line="240" w:lineRule="auto"/>
        <w:rPr>
          <w:sz w:val="22"/>
        </w:rPr>
      </w:pPr>
      <w:r w:rsidRPr="00E624E9">
        <w:rPr>
          <w:sz w:val="22"/>
        </w:rPr>
        <w:t>Sprawdzenie</w:t>
      </w:r>
      <w:r w:rsidR="007470BF" w:rsidRPr="00E624E9">
        <w:rPr>
          <w:sz w:val="22"/>
        </w:rPr>
        <w:t xml:space="preserve"> </w:t>
      </w:r>
      <w:r w:rsidRPr="00E624E9">
        <w:rPr>
          <w:sz w:val="22"/>
        </w:rPr>
        <w:t>jakości robót polega na wizualnej ocenie kompletności usunięcia roślinności, wykarczowania korzeni i zasypania dołów.</w:t>
      </w:r>
    </w:p>
    <w:p w:rsidR="007470BF" w:rsidRPr="00E624E9" w:rsidRDefault="007470BF" w:rsidP="007470BF">
      <w:pPr>
        <w:spacing w:line="240" w:lineRule="auto"/>
        <w:rPr>
          <w:sz w:val="22"/>
        </w:rPr>
      </w:pPr>
    </w:p>
    <w:p w:rsidR="007470BF" w:rsidRPr="00E624E9" w:rsidRDefault="007470BF" w:rsidP="007470BF">
      <w:pPr>
        <w:spacing w:line="240" w:lineRule="auto"/>
        <w:rPr>
          <w:b/>
          <w:sz w:val="22"/>
        </w:rPr>
      </w:pPr>
      <w:r w:rsidRPr="00E624E9">
        <w:rPr>
          <w:b/>
          <w:sz w:val="22"/>
        </w:rPr>
        <w:t>7. OBMIAR ROBÓT</w:t>
      </w:r>
    </w:p>
    <w:p w:rsidR="007470BF" w:rsidRPr="00E624E9" w:rsidRDefault="007470BF" w:rsidP="007470BF">
      <w:pPr>
        <w:spacing w:line="240" w:lineRule="auto"/>
        <w:rPr>
          <w:b/>
          <w:sz w:val="22"/>
        </w:rPr>
      </w:pPr>
      <w:r w:rsidRPr="00E624E9">
        <w:rPr>
          <w:b/>
          <w:sz w:val="22"/>
        </w:rPr>
        <w:t>7.1. Ogólne zasady obmiaru robót</w:t>
      </w:r>
    </w:p>
    <w:p w:rsidR="007470BF" w:rsidRPr="00E624E9" w:rsidRDefault="007470BF" w:rsidP="007470BF">
      <w:pPr>
        <w:spacing w:line="240" w:lineRule="auto"/>
        <w:rPr>
          <w:sz w:val="22"/>
        </w:rPr>
      </w:pPr>
      <w:r w:rsidRPr="00E624E9">
        <w:rPr>
          <w:sz w:val="22"/>
        </w:rPr>
        <w:t>Ogólne zasady obmiaru podano w ST – 00.00 Wymagania  ogólne</w:t>
      </w:r>
    </w:p>
    <w:p w:rsidR="007470BF" w:rsidRPr="00E624E9" w:rsidRDefault="007470BF" w:rsidP="007470BF">
      <w:pPr>
        <w:spacing w:line="240" w:lineRule="auto"/>
        <w:rPr>
          <w:sz w:val="22"/>
        </w:rPr>
      </w:pPr>
      <w:r w:rsidRPr="00E624E9">
        <w:rPr>
          <w:b/>
          <w:sz w:val="22"/>
        </w:rPr>
        <w:t>7.2. Jednostka obmiarowa</w:t>
      </w:r>
    </w:p>
    <w:p w:rsidR="007470BF" w:rsidRPr="00E624E9" w:rsidRDefault="007470BF" w:rsidP="007470BF">
      <w:pPr>
        <w:spacing w:line="240" w:lineRule="auto"/>
        <w:rPr>
          <w:sz w:val="22"/>
        </w:rPr>
      </w:pPr>
      <w:r w:rsidRPr="00E624E9">
        <w:rPr>
          <w:sz w:val="22"/>
        </w:rPr>
        <w:t xml:space="preserve">Jednostką obmiarową </w:t>
      </w:r>
      <w:r w:rsidR="005A07C7" w:rsidRPr="00E624E9">
        <w:rPr>
          <w:sz w:val="22"/>
        </w:rPr>
        <w:t>robót jest:</w:t>
      </w:r>
    </w:p>
    <w:p w:rsidR="005A07C7" w:rsidRPr="00E624E9" w:rsidRDefault="005A07C7" w:rsidP="007470BF">
      <w:pPr>
        <w:spacing w:line="240" w:lineRule="auto"/>
        <w:rPr>
          <w:sz w:val="22"/>
        </w:rPr>
      </w:pPr>
      <w:r w:rsidRPr="00E624E9">
        <w:rPr>
          <w:sz w:val="22"/>
        </w:rPr>
        <w:lastRenderedPageBreak/>
        <w:t>- sztuka</w:t>
      </w:r>
    </w:p>
    <w:p w:rsidR="005A07C7" w:rsidRPr="00E624E9" w:rsidRDefault="005A07C7" w:rsidP="007470BF">
      <w:pPr>
        <w:spacing w:line="240" w:lineRule="auto"/>
        <w:rPr>
          <w:sz w:val="22"/>
        </w:rPr>
      </w:pPr>
      <w:r w:rsidRPr="00E624E9">
        <w:rPr>
          <w:sz w:val="22"/>
        </w:rPr>
        <w:t>- metr kwadratowy</w:t>
      </w:r>
    </w:p>
    <w:p w:rsidR="007470BF" w:rsidRPr="00E624E9" w:rsidRDefault="007470BF" w:rsidP="007470BF">
      <w:pPr>
        <w:spacing w:line="240" w:lineRule="auto"/>
        <w:rPr>
          <w:sz w:val="22"/>
        </w:rPr>
      </w:pPr>
    </w:p>
    <w:p w:rsidR="007470BF" w:rsidRPr="00E624E9" w:rsidRDefault="007470BF" w:rsidP="007470BF">
      <w:pPr>
        <w:spacing w:line="240" w:lineRule="auto"/>
        <w:rPr>
          <w:sz w:val="22"/>
        </w:rPr>
      </w:pPr>
      <w:r w:rsidRPr="00E624E9">
        <w:rPr>
          <w:b/>
          <w:sz w:val="22"/>
        </w:rPr>
        <w:t>8. ODBIÓR ROBÓT</w:t>
      </w:r>
    </w:p>
    <w:p w:rsidR="007470BF" w:rsidRPr="00E624E9" w:rsidRDefault="007470BF" w:rsidP="007470BF">
      <w:pPr>
        <w:spacing w:line="240" w:lineRule="auto"/>
        <w:rPr>
          <w:sz w:val="22"/>
        </w:rPr>
      </w:pPr>
      <w:r w:rsidRPr="00E624E9">
        <w:rPr>
          <w:b/>
          <w:sz w:val="22"/>
        </w:rPr>
        <w:t>8.1. Ogólne zasady odbioru robót</w:t>
      </w:r>
    </w:p>
    <w:p w:rsidR="007470BF" w:rsidRPr="00E624E9" w:rsidRDefault="007470BF" w:rsidP="007470BF">
      <w:pPr>
        <w:spacing w:line="240" w:lineRule="auto"/>
        <w:rPr>
          <w:sz w:val="22"/>
        </w:rPr>
      </w:pPr>
      <w:r w:rsidRPr="00E624E9">
        <w:rPr>
          <w:sz w:val="22"/>
        </w:rPr>
        <w:t>Ogólne zasady odbioru robót podano w ST – 00.00 Wymagania ogólne, pkt 8.</w:t>
      </w:r>
    </w:p>
    <w:p w:rsidR="007470BF" w:rsidRPr="00E624E9" w:rsidRDefault="007470BF" w:rsidP="007470BF">
      <w:pPr>
        <w:spacing w:line="240" w:lineRule="auto"/>
        <w:rPr>
          <w:sz w:val="22"/>
        </w:rPr>
      </w:pPr>
      <w:r w:rsidRPr="00E624E9">
        <w:rPr>
          <w:b/>
          <w:sz w:val="22"/>
        </w:rPr>
        <w:t xml:space="preserve">8.2. </w:t>
      </w:r>
      <w:r w:rsidR="005A07C7" w:rsidRPr="00E624E9">
        <w:rPr>
          <w:b/>
          <w:sz w:val="22"/>
        </w:rPr>
        <w:t>Odbiór robót zanikających i ulegających zakryciu</w:t>
      </w:r>
    </w:p>
    <w:p w:rsidR="007470BF" w:rsidRPr="00E624E9" w:rsidRDefault="005A07C7" w:rsidP="007470BF">
      <w:pPr>
        <w:spacing w:line="240" w:lineRule="auto"/>
        <w:rPr>
          <w:sz w:val="22"/>
        </w:rPr>
      </w:pPr>
      <w:r w:rsidRPr="00E624E9">
        <w:rPr>
          <w:sz w:val="22"/>
        </w:rPr>
        <w:t>Odbiorowi robót zanikających i ulegających zakryciu polega sprawdzenie dołów po wykarczowanych pniach, przed ich zasypaniem.</w:t>
      </w:r>
    </w:p>
    <w:p w:rsidR="007470BF" w:rsidRPr="00E624E9" w:rsidRDefault="007470BF" w:rsidP="007470BF">
      <w:pPr>
        <w:spacing w:line="240" w:lineRule="auto"/>
        <w:rPr>
          <w:sz w:val="22"/>
        </w:rPr>
      </w:pPr>
    </w:p>
    <w:p w:rsidR="007470BF" w:rsidRPr="00E624E9" w:rsidRDefault="007470BF" w:rsidP="007470BF">
      <w:pPr>
        <w:spacing w:line="240" w:lineRule="auto"/>
        <w:rPr>
          <w:sz w:val="22"/>
        </w:rPr>
      </w:pPr>
      <w:r w:rsidRPr="00E624E9">
        <w:rPr>
          <w:b/>
          <w:sz w:val="22"/>
        </w:rPr>
        <w:t>9. PODSTAWY PŁATNOŚCI</w:t>
      </w:r>
    </w:p>
    <w:p w:rsidR="007470BF" w:rsidRPr="00E624E9" w:rsidRDefault="007470BF" w:rsidP="007470BF">
      <w:pPr>
        <w:pStyle w:val="Tekstpodstawowywcity"/>
        <w:spacing w:after="0"/>
        <w:ind w:left="0"/>
        <w:jc w:val="both"/>
        <w:rPr>
          <w:b/>
        </w:rPr>
      </w:pPr>
      <w:r w:rsidRPr="00E624E9">
        <w:rPr>
          <w:b/>
        </w:rPr>
        <w:t>9.1. Ogólne ustalenia dotyczące podstawy płatności</w:t>
      </w:r>
    </w:p>
    <w:p w:rsidR="007470BF" w:rsidRPr="00E624E9" w:rsidRDefault="007470BF" w:rsidP="007470BF">
      <w:pPr>
        <w:pStyle w:val="Tekstpodstawowywcity"/>
        <w:spacing w:after="0"/>
        <w:ind w:left="0"/>
        <w:jc w:val="both"/>
      </w:pPr>
      <w:r w:rsidRPr="00E624E9">
        <w:t>Ogólne ustalenia dotyczące podstawy płatności podano w ST – 00.00 Wymagania ogólne.</w:t>
      </w:r>
    </w:p>
    <w:p w:rsidR="007470BF" w:rsidRPr="00E624E9" w:rsidRDefault="007470BF" w:rsidP="007470BF">
      <w:pPr>
        <w:pStyle w:val="Tekstpodstawowywcity"/>
        <w:spacing w:after="0"/>
        <w:ind w:left="0"/>
        <w:jc w:val="both"/>
        <w:rPr>
          <w:b/>
        </w:rPr>
      </w:pPr>
      <w:r w:rsidRPr="00E624E9">
        <w:rPr>
          <w:b/>
        </w:rPr>
        <w:t>9.2. Cena jednostki obmiarowej</w:t>
      </w:r>
    </w:p>
    <w:p w:rsidR="007470BF" w:rsidRPr="00E624E9" w:rsidRDefault="005A07C7" w:rsidP="007470BF">
      <w:pPr>
        <w:pStyle w:val="Tekstpodstawowywcity"/>
        <w:spacing w:after="0"/>
        <w:ind w:left="0"/>
        <w:jc w:val="both"/>
      </w:pPr>
      <w:r w:rsidRPr="00E624E9">
        <w:t>Cena jednostkowa obejmuje:</w:t>
      </w:r>
    </w:p>
    <w:p w:rsidR="005A07C7" w:rsidRPr="00E624E9" w:rsidRDefault="005A07C7" w:rsidP="007470BF">
      <w:pPr>
        <w:pStyle w:val="Tekstpodstawowywcity"/>
        <w:spacing w:after="0"/>
        <w:ind w:left="0"/>
        <w:jc w:val="both"/>
      </w:pPr>
      <w:r w:rsidRPr="00E624E9">
        <w:t>- prace pomiarowe i przygotowawcze,</w:t>
      </w:r>
    </w:p>
    <w:p w:rsidR="005A07C7" w:rsidRPr="00E624E9" w:rsidRDefault="005A07C7" w:rsidP="007470BF">
      <w:pPr>
        <w:pStyle w:val="Tekstpodstawowywcity"/>
        <w:spacing w:after="0"/>
        <w:ind w:left="0"/>
        <w:jc w:val="both"/>
      </w:pPr>
      <w:r w:rsidRPr="00E624E9">
        <w:t>- oznakowanie prowadzonych robót,</w:t>
      </w:r>
    </w:p>
    <w:p w:rsidR="005A07C7" w:rsidRPr="00E624E9" w:rsidRDefault="005A07C7" w:rsidP="007470BF">
      <w:pPr>
        <w:pStyle w:val="Tekstpodstawowywcity"/>
        <w:spacing w:after="0"/>
        <w:ind w:left="0"/>
        <w:jc w:val="both"/>
      </w:pPr>
      <w:r w:rsidRPr="00E624E9">
        <w:t>- zasypanie i zagęszczenie dołów po karpinie,</w:t>
      </w:r>
    </w:p>
    <w:p w:rsidR="005A07C7" w:rsidRPr="00E624E9" w:rsidRDefault="005A07C7" w:rsidP="007470BF">
      <w:pPr>
        <w:pStyle w:val="Tekstpodstawowywcity"/>
        <w:spacing w:after="0"/>
        <w:ind w:left="0"/>
        <w:jc w:val="both"/>
      </w:pPr>
      <w:r w:rsidRPr="00E624E9">
        <w:t>- uporządkowanie miejsca prowadzonych robót.</w:t>
      </w:r>
    </w:p>
    <w:p w:rsidR="00171CFD" w:rsidRPr="00E624E9" w:rsidRDefault="00171CFD" w:rsidP="00171CFD">
      <w:pPr>
        <w:spacing w:before="240"/>
        <w:rPr>
          <w:sz w:val="22"/>
        </w:rPr>
      </w:pPr>
      <w:r w:rsidRPr="00E624E9">
        <w:rPr>
          <w:sz w:val="22"/>
        </w:rPr>
        <w:t>Ceny  nie obejmują dodatkowego transportu na miejsce  wskazane  przez właściciela drzewostanu, podlega on ewentualnym negocjacjom pomiędzy zainteresowanymi stronami.</w:t>
      </w:r>
    </w:p>
    <w:p w:rsidR="00D03880" w:rsidRPr="00E624E9" w:rsidRDefault="00240F66" w:rsidP="008913EF">
      <w:pPr>
        <w:pStyle w:val="Nagwek1"/>
        <w:jc w:val="both"/>
        <w:rPr>
          <w:sz w:val="22"/>
          <w:szCs w:val="22"/>
        </w:rPr>
      </w:pPr>
      <w:r w:rsidRPr="00E624E9">
        <w:rPr>
          <w:sz w:val="22"/>
          <w:szCs w:val="22"/>
        </w:rPr>
        <w:br w:type="column"/>
      </w:r>
      <w:bookmarkStart w:id="9" w:name="_Toc17394808"/>
      <w:r w:rsidR="00493EBC" w:rsidRPr="00E624E9">
        <w:rPr>
          <w:sz w:val="22"/>
          <w:szCs w:val="22"/>
        </w:rPr>
        <w:lastRenderedPageBreak/>
        <w:t>S</w:t>
      </w:r>
      <w:r w:rsidR="00D03880" w:rsidRPr="00E624E9">
        <w:rPr>
          <w:sz w:val="22"/>
          <w:szCs w:val="22"/>
        </w:rPr>
        <w:t>ST – 02.00 ROBOTY ZIEMNE</w:t>
      </w:r>
      <w:bookmarkEnd w:id="9"/>
    </w:p>
    <w:p w:rsidR="00D03880" w:rsidRPr="00E624E9" w:rsidRDefault="00D03880" w:rsidP="008913EF">
      <w:pPr>
        <w:pStyle w:val="Nagwek2"/>
        <w:spacing w:before="0" w:line="240" w:lineRule="auto"/>
        <w:rPr>
          <w:sz w:val="22"/>
          <w:szCs w:val="22"/>
          <w:lang w:eastAsia="pl-PL"/>
        </w:rPr>
      </w:pPr>
      <w:bookmarkStart w:id="10" w:name="_Toc17394809"/>
      <w:r w:rsidRPr="00E624E9">
        <w:rPr>
          <w:sz w:val="22"/>
          <w:szCs w:val="22"/>
          <w:lang w:eastAsia="pl-PL"/>
        </w:rPr>
        <w:t>S</w:t>
      </w:r>
      <w:r w:rsidR="00493EBC" w:rsidRPr="00E624E9">
        <w:rPr>
          <w:sz w:val="22"/>
          <w:szCs w:val="22"/>
          <w:lang w:eastAsia="pl-PL"/>
        </w:rPr>
        <w:t>S</w:t>
      </w:r>
      <w:r w:rsidRPr="00E624E9">
        <w:rPr>
          <w:sz w:val="22"/>
          <w:szCs w:val="22"/>
          <w:lang w:eastAsia="pl-PL"/>
        </w:rPr>
        <w:t>T – 02.01 WYKONANIE WYKOPÓW</w:t>
      </w:r>
      <w:bookmarkEnd w:id="10"/>
    </w:p>
    <w:p w:rsidR="00B757B4" w:rsidRPr="00E624E9" w:rsidRDefault="00B757B4" w:rsidP="008913EF">
      <w:pPr>
        <w:spacing w:line="240" w:lineRule="auto"/>
        <w:rPr>
          <w:sz w:val="22"/>
          <w:lang w:eastAsia="pl-PL"/>
        </w:rPr>
      </w:pPr>
    </w:p>
    <w:p w:rsidR="00B757B4" w:rsidRPr="00E624E9" w:rsidRDefault="003008BA" w:rsidP="008913EF">
      <w:pPr>
        <w:spacing w:line="240" w:lineRule="auto"/>
        <w:rPr>
          <w:b/>
          <w:sz w:val="22"/>
          <w:lang w:eastAsia="pl-PL"/>
        </w:rPr>
      </w:pPr>
      <w:r w:rsidRPr="00E624E9">
        <w:rPr>
          <w:b/>
          <w:sz w:val="22"/>
          <w:lang w:eastAsia="pl-PL"/>
        </w:rPr>
        <w:t>1.WSTĘP</w:t>
      </w:r>
    </w:p>
    <w:p w:rsidR="00B757B4" w:rsidRPr="00E624E9" w:rsidRDefault="00B757B4" w:rsidP="008913EF">
      <w:pPr>
        <w:spacing w:line="240" w:lineRule="auto"/>
        <w:rPr>
          <w:b/>
          <w:sz w:val="22"/>
          <w:lang w:eastAsia="pl-PL"/>
        </w:rPr>
      </w:pPr>
      <w:r w:rsidRPr="00E624E9">
        <w:rPr>
          <w:b/>
          <w:sz w:val="22"/>
          <w:lang w:eastAsia="pl-PL"/>
        </w:rPr>
        <w:t xml:space="preserve">1.1. Przedmiot </w:t>
      </w:r>
      <w:r w:rsidR="00B74740" w:rsidRPr="00E624E9">
        <w:rPr>
          <w:b/>
          <w:sz w:val="22"/>
          <w:lang w:eastAsia="pl-PL"/>
        </w:rPr>
        <w:t xml:space="preserve">Szczegółowej </w:t>
      </w:r>
      <w:r w:rsidRPr="00E624E9">
        <w:rPr>
          <w:b/>
          <w:sz w:val="22"/>
          <w:lang w:eastAsia="pl-PL"/>
        </w:rPr>
        <w:t>Specyfikacji Technicznej</w:t>
      </w:r>
    </w:p>
    <w:p w:rsidR="00B757B4" w:rsidRPr="00E624E9" w:rsidRDefault="00B757B4" w:rsidP="008913EF">
      <w:pPr>
        <w:spacing w:line="240" w:lineRule="auto"/>
        <w:rPr>
          <w:sz w:val="22"/>
        </w:rPr>
      </w:pPr>
      <w:r w:rsidRPr="00E624E9">
        <w:rPr>
          <w:sz w:val="22"/>
          <w:lang w:eastAsia="pl-PL"/>
        </w:rPr>
        <w:t xml:space="preserve">Przedmiotem  niniejszej SST są wymaganie dotyczące wykonania i odbioru robót związanych z wykonaniem wykopów przy realizacji </w:t>
      </w:r>
      <w:r w:rsidR="00A6381F" w:rsidRPr="00E624E9">
        <w:rPr>
          <w:sz w:val="22"/>
          <w:lang w:eastAsia="pl-PL"/>
        </w:rPr>
        <w:t xml:space="preserve">zadania </w:t>
      </w:r>
      <w:r w:rsidR="00A6381F" w:rsidRPr="00E624E9">
        <w:rPr>
          <w:sz w:val="22"/>
        </w:rPr>
        <w:t>wymienionego w punkcie 1.1 ST-00.00 Wymagania ogólne.</w:t>
      </w:r>
    </w:p>
    <w:p w:rsidR="00B757B4" w:rsidRPr="00E624E9" w:rsidRDefault="00B757B4" w:rsidP="008913EF">
      <w:pPr>
        <w:pStyle w:val="Akapitzlist"/>
        <w:numPr>
          <w:ilvl w:val="1"/>
          <w:numId w:val="5"/>
        </w:numPr>
        <w:jc w:val="both"/>
        <w:rPr>
          <w:b/>
        </w:rPr>
      </w:pPr>
      <w:r w:rsidRPr="00E624E9">
        <w:rPr>
          <w:b/>
        </w:rPr>
        <w:t xml:space="preserve">Zakres stosowania </w:t>
      </w:r>
      <w:r w:rsidR="00B74740" w:rsidRPr="00E624E9">
        <w:rPr>
          <w:b/>
        </w:rPr>
        <w:t>S</w:t>
      </w:r>
      <w:r w:rsidRPr="00E624E9">
        <w:rPr>
          <w:b/>
        </w:rPr>
        <w:t>ST</w:t>
      </w:r>
    </w:p>
    <w:p w:rsidR="00B757B4" w:rsidRPr="00E624E9" w:rsidRDefault="00B757B4" w:rsidP="008913EF">
      <w:pPr>
        <w:spacing w:line="240" w:lineRule="auto"/>
        <w:rPr>
          <w:sz w:val="22"/>
          <w:lang w:eastAsia="pl-PL"/>
        </w:rPr>
      </w:pPr>
      <w:r w:rsidRPr="00E624E9">
        <w:rPr>
          <w:sz w:val="22"/>
          <w:lang w:eastAsia="pl-PL"/>
        </w:rPr>
        <w:t>S</w:t>
      </w:r>
      <w:r w:rsidR="00493EBC" w:rsidRPr="00E624E9">
        <w:rPr>
          <w:sz w:val="22"/>
          <w:lang w:eastAsia="pl-PL"/>
        </w:rPr>
        <w:t>S</w:t>
      </w:r>
      <w:r w:rsidRPr="00E624E9">
        <w:rPr>
          <w:sz w:val="22"/>
          <w:lang w:eastAsia="pl-PL"/>
        </w:rPr>
        <w:t>T jest stosowana jako dokument przetargowy i kontraktowy przy zlecaniu i realizacji robót wymienionych w punkcie 1.1</w:t>
      </w:r>
    </w:p>
    <w:p w:rsidR="00B757B4" w:rsidRPr="00E624E9" w:rsidRDefault="00B757B4" w:rsidP="008913EF">
      <w:pPr>
        <w:spacing w:line="240" w:lineRule="auto"/>
        <w:rPr>
          <w:b/>
          <w:sz w:val="22"/>
          <w:lang w:eastAsia="pl-PL"/>
        </w:rPr>
      </w:pPr>
      <w:r w:rsidRPr="00E624E9">
        <w:rPr>
          <w:b/>
          <w:sz w:val="22"/>
          <w:lang w:eastAsia="pl-PL"/>
        </w:rPr>
        <w:t xml:space="preserve">1.3. Zakres robót objętych </w:t>
      </w:r>
      <w:r w:rsidR="00B74740" w:rsidRPr="00E624E9">
        <w:rPr>
          <w:b/>
          <w:sz w:val="22"/>
          <w:lang w:eastAsia="pl-PL"/>
        </w:rPr>
        <w:t>S</w:t>
      </w:r>
      <w:r w:rsidRPr="00E624E9">
        <w:rPr>
          <w:b/>
          <w:sz w:val="22"/>
          <w:lang w:eastAsia="pl-PL"/>
        </w:rPr>
        <w:t>ST</w:t>
      </w:r>
    </w:p>
    <w:p w:rsidR="00417C0D" w:rsidRPr="00E624E9" w:rsidRDefault="00B757B4" w:rsidP="008913EF">
      <w:pPr>
        <w:spacing w:line="240" w:lineRule="auto"/>
        <w:rPr>
          <w:sz w:val="22"/>
          <w:lang w:eastAsia="pl-PL"/>
        </w:rPr>
      </w:pPr>
      <w:r w:rsidRPr="00E624E9">
        <w:rPr>
          <w:sz w:val="22"/>
          <w:lang w:eastAsia="pl-PL"/>
        </w:rPr>
        <w:t xml:space="preserve">Ustalenia  zawarte  w niniejszej  Specyfikacji  dotyczą  zasad  </w:t>
      </w:r>
      <w:r w:rsidR="0019215B" w:rsidRPr="00E624E9">
        <w:rPr>
          <w:sz w:val="22"/>
          <w:lang w:eastAsia="pl-PL"/>
        </w:rPr>
        <w:t>wykonywania wykopów w </w:t>
      </w:r>
      <w:r w:rsidR="00417C0D" w:rsidRPr="00E624E9">
        <w:rPr>
          <w:sz w:val="22"/>
          <w:lang w:eastAsia="pl-PL"/>
        </w:rPr>
        <w:t xml:space="preserve">gruncie kat. I-IV i </w:t>
      </w:r>
      <w:r w:rsidR="007B6766" w:rsidRPr="00E624E9">
        <w:rPr>
          <w:sz w:val="22"/>
          <w:lang w:eastAsia="pl-PL"/>
        </w:rPr>
        <w:t>obejmują:</w:t>
      </w:r>
    </w:p>
    <w:p w:rsidR="007B6766" w:rsidRPr="00E624E9" w:rsidRDefault="007B6766" w:rsidP="008913EF">
      <w:pPr>
        <w:spacing w:line="240" w:lineRule="auto"/>
        <w:rPr>
          <w:sz w:val="22"/>
          <w:lang w:eastAsia="pl-PL"/>
        </w:rPr>
      </w:pPr>
      <w:r w:rsidRPr="00E624E9">
        <w:rPr>
          <w:sz w:val="22"/>
          <w:lang w:eastAsia="pl-PL"/>
        </w:rPr>
        <w:t>- wykonanie wykopów z zabezpieczeniem ścian wykopów,</w:t>
      </w:r>
    </w:p>
    <w:p w:rsidR="007B6766" w:rsidRPr="00E624E9" w:rsidRDefault="007B6766" w:rsidP="008913EF">
      <w:pPr>
        <w:spacing w:line="240" w:lineRule="auto"/>
        <w:rPr>
          <w:sz w:val="22"/>
          <w:lang w:eastAsia="pl-PL"/>
        </w:rPr>
      </w:pPr>
      <w:r w:rsidRPr="00E624E9">
        <w:rPr>
          <w:sz w:val="22"/>
          <w:lang w:eastAsia="pl-PL"/>
        </w:rPr>
        <w:t>- odłożenie na odkład gruntu z wykopu,</w:t>
      </w:r>
    </w:p>
    <w:p w:rsidR="007B6766" w:rsidRPr="00E624E9" w:rsidRDefault="007B6766" w:rsidP="008913EF">
      <w:pPr>
        <w:spacing w:line="240" w:lineRule="auto"/>
        <w:rPr>
          <w:sz w:val="22"/>
          <w:lang w:eastAsia="pl-PL"/>
        </w:rPr>
      </w:pPr>
      <w:r w:rsidRPr="00E624E9">
        <w:rPr>
          <w:sz w:val="22"/>
          <w:lang w:eastAsia="pl-PL"/>
        </w:rPr>
        <w:t>- utrzymanie wykopów w stanie suchym (odwodnienie wykopu),</w:t>
      </w:r>
    </w:p>
    <w:p w:rsidR="007B6766" w:rsidRDefault="007B6766" w:rsidP="008913EF">
      <w:pPr>
        <w:spacing w:line="240" w:lineRule="auto"/>
        <w:rPr>
          <w:sz w:val="22"/>
          <w:lang w:eastAsia="pl-PL"/>
        </w:rPr>
      </w:pPr>
      <w:r w:rsidRPr="00E624E9">
        <w:rPr>
          <w:sz w:val="22"/>
          <w:lang w:eastAsia="pl-PL"/>
        </w:rPr>
        <w:t>- zabezpieczenie wykopów przed napływem wód płynących (grodzie ziemne lub z worków z piaskiem),</w:t>
      </w:r>
    </w:p>
    <w:p w:rsidR="007B6766" w:rsidRPr="00E624E9" w:rsidRDefault="007B6766" w:rsidP="007B6766">
      <w:pPr>
        <w:autoSpaceDE w:val="0"/>
        <w:autoSpaceDN w:val="0"/>
        <w:adjustRightInd w:val="0"/>
        <w:spacing w:line="240" w:lineRule="auto"/>
        <w:rPr>
          <w:color w:val="000000"/>
          <w:sz w:val="22"/>
        </w:rPr>
      </w:pPr>
      <w:r w:rsidRPr="00E624E9">
        <w:rPr>
          <w:sz w:val="22"/>
          <w:lang w:eastAsia="pl-PL"/>
        </w:rPr>
        <w:t xml:space="preserve">- </w:t>
      </w:r>
      <w:r w:rsidRPr="00E624E9">
        <w:rPr>
          <w:color w:val="000000"/>
          <w:sz w:val="22"/>
        </w:rPr>
        <w:t>zasypki wraz z zagęszczeniem za wykonywanymi konstrukcjami.</w:t>
      </w:r>
    </w:p>
    <w:p w:rsidR="00B757B4" w:rsidRPr="00E624E9" w:rsidRDefault="00B757B4" w:rsidP="008913EF">
      <w:pPr>
        <w:spacing w:line="240" w:lineRule="auto"/>
        <w:rPr>
          <w:b/>
          <w:sz w:val="22"/>
          <w:lang w:eastAsia="pl-PL"/>
        </w:rPr>
      </w:pPr>
      <w:r w:rsidRPr="00E624E9">
        <w:rPr>
          <w:b/>
          <w:sz w:val="22"/>
          <w:lang w:eastAsia="pl-PL"/>
        </w:rPr>
        <w:t>1.4. Określenia podstawowe</w:t>
      </w:r>
    </w:p>
    <w:p w:rsidR="00B757B4" w:rsidRPr="00E624E9" w:rsidRDefault="00B757B4" w:rsidP="008913EF">
      <w:pPr>
        <w:spacing w:line="240" w:lineRule="auto"/>
        <w:rPr>
          <w:sz w:val="22"/>
          <w:lang w:eastAsia="pl-PL"/>
        </w:rPr>
      </w:pPr>
      <w:r w:rsidRPr="00E624E9">
        <w:rPr>
          <w:sz w:val="22"/>
          <w:lang w:eastAsia="pl-PL"/>
        </w:rPr>
        <w:t xml:space="preserve">Określenia podane w niniejszych </w:t>
      </w:r>
      <w:r w:rsidR="00493EBC" w:rsidRPr="00E624E9">
        <w:rPr>
          <w:sz w:val="22"/>
          <w:lang w:eastAsia="pl-PL"/>
        </w:rPr>
        <w:t>S</w:t>
      </w:r>
      <w:r w:rsidRPr="00E624E9">
        <w:rPr>
          <w:sz w:val="22"/>
          <w:lang w:eastAsia="pl-PL"/>
        </w:rPr>
        <w:t>ST są zgodne z określeniami zdefiniowanymi w Polskich Normach oraz obowiązujących aktach prawnych.</w:t>
      </w:r>
    </w:p>
    <w:p w:rsidR="00B757B4" w:rsidRPr="00E624E9" w:rsidRDefault="00B757B4" w:rsidP="008913EF">
      <w:pPr>
        <w:spacing w:line="240" w:lineRule="auto"/>
        <w:rPr>
          <w:b/>
          <w:sz w:val="22"/>
          <w:lang w:eastAsia="pl-PL"/>
        </w:rPr>
      </w:pPr>
      <w:r w:rsidRPr="00E624E9">
        <w:rPr>
          <w:b/>
          <w:sz w:val="22"/>
          <w:lang w:eastAsia="pl-PL"/>
        </w:rPr>
        <w:t>1.5. Ogólne wymagania dotyczące robót</w:t>
      </w:r>
    </w:p>
    <w:p w:rsidR="00B757B4" w:rsidRPr="00E624E9" w:rsidRDefault="00B757B4" w:rsidP="008913EF">
      <w:pPr>
        <w:spacing w:line="240" w:lineRule="auto"/>
        <w:rPr>
          <w:sz w:val="22"/>
          <w:lang w:eastAsia="pl-PL"/>
        </w:rPr>
      </w:pPr>
      <w:r w:rsidRPr="00E624E9">
        <w:rPr>
          <w:sz w:val="22"/>
          <w:lang w:eastAsia="pl-PL"/>
        </w:rPr>
        <w:t>Ogólne wymagania dotyczące robót podano w ST – 00</w:t>
      </w:r>
      <w:r w:rsidR="000641B7" w:rsidRPr="00E624E9">
        <w:rPr>
          <w:sz w:val="22"/>
          <w:lang w:eastAsia="pl-PL"/>
        </w:rPr>
        <w:t>.00</w:t>
      </w:r>
      <w:r w:rsidRPr="00E624E9">
        <w:rPr>
          <w:sz w:val="22"/>
          <w:lang w:eastAsia="pl-PL"/>
        </w:rPr>
        <w:t xml:space="preserve"> Wymagania ogólne, pkt 1. </w:t>
      </w:r>
    </w:p>
    <w:p w:rsidR="00B757B4" w:rsidRPr="00E624E9" w:rsidRDefault="00B757B4" w:rsidP="008913EF">
      <w:pPr>
        <w:spacing w:line="240" w:lineRule="auto"/>
        <w:rPr>
          <w:sz w:val="22"/>
          <w:lang w:eastAsia="pl-PL"/>
        </w:rPr>
      </w:pPr>
    </w:p>
    <w:p w:rsidR="00B757B4" w:rsidRPr="00E624E9" w:rsidRDefault="00B757B4" w:rsidP="008913EF">
      <w:pPr>
        <w:spacing w:line="240" w:lineRule="auto"/>
        <w:rPr>
          <w:b/>
          <w:sz w:val="22"/>
          <w:lang w:eastAsia="pl-PL"/>
        </w:rPr>
      </w:pPr>
      <w:r w:rsidRPr="00E624E9">
        <w:rPr>
          <w:b/>
          <w:sz w:val="22"/>
          <w:lang w:eastAsia="pl-PL"/>
        </w:rPr>
        <w:t>2. MATERIAŁY (GRUNTY)</w:t>
      </w:r>
    </w:p>
    <w:p w:rsidR="00B757B4" w:rsidRPr="00E624E9" w:rsidRDefault="00B757B4" w:rsidP="008913EF">
      <w:pPr>
        <w:spacing w:line="240" w:lineRule="auto"/>
        <w:rPr>
          <w:sz w:val="22"/>
          <w:lang w:eastAsia="pl-PL"/>
        </w:rPr>
      </w:pPr>
      <w:r w:rsidRPr="00E624E9">
        <w:rPr>
          <w:sz w:val="22"/>
          <w:lang w:eastAsia="pl-PL"/>
        </w:rPr>
        <w:t>Charakterystyka gruntów występujących w wykopach została przyjęta do przedmiarów na podstawie danych zawartych w dokumentacji geologicznej wykonanej dla potrzeb projektu.</w:t>
      </w:r>
    </w:p>
    <w:p w:rsidR="00B757B4" w:rsidRPr="00E624E9" w:rsidRDefault="00B757B4" w:rsidP="008913EF">
      <w:pPr>
        <w:spacing w:line="240" w:lineRule="auto"/>
        <w:rPr>
          <w:sz w:val="22"/>
          <w:lang w:eastAsia="pl-PL"/>
        </w:rPr>
      </w:pPr>
      <w:r w:rsidRPr="00E624E9">
        <w:rPr>
          <w:sz w:val="22"/>
          <w:lang w:eastAsia="pl-PL"/>
        </w:rPr>
        <w:t>Wykonawca ma obowiązek bieżącej kontroli i oceny warunków gruntowych w trakcie wykonywania wykopów.</w:t>
      </w:r>
    </w:p>
    <w:p w:rsidR="00B757B4" w:rsidRPr="00E624E9" w:rsidRDefault="00B757B4" w:rsidP="008913EF">
      <w:pPr>
        <w:spacing w:line="240" w:lineRule="auto"/>
        <w:rPr>
          <w:sz w:val="22"/>
          <w:lang w:eastAsia="pl-PL"/>
        </w:rPr>
      </w:pPr>
      <w:r w:rsidRPr="00E624E9">
        <w:rPr>
          <w:sz w:val="22"/>
          <w:lang w:eastAsia="pl-PL"/>
        </w:rPr>
        <w:t>Jeżeli w trakcie budowy nie potwierdzą się założenia przy</w:t>
      </w:r>
      <w:r w:rsidR="00417C0D" w:rsidRPr="00E624E9">
        <w:rPr>
          <w:sz w:val="22"/>
          <w:lang w:eastAsia="pl-PL"/>
        </w:rPr>
        <w:t>jęte w dokumentacji projektowej</w:t>
      </w:r>
      <w:r w:rsidRPr="00E624E9">
        <w:rPr>
          <w:sz w:val="22"/>
          <w:lang w:eastAsia="pl-PL"/>
        </w:rPr>
        <w:t>, to grunt nieprzydatny do wykonania nasypów (wbudowania w koryto) powinien być odwieziony na odkład po uzgodnieniu z Inspektorem Nadzoru. Wykonawca jest zobowiązany do wbudowywania w nasypy tylko gruntów przydatnych do ich budowy.</w:t>
      </w:r>
    </w:p>
    <w:p w:rsidR="00B757B4" w:rsidRPr="00E624E9" w:rsidRDefault="00B757B4" w:rsidP="008913EF">
      <w:pPr>
        <w:spacing w:line="240" w:lineRule="auto"/>
        <w:rPr>
          <w:sz w:val="22"/>
          <w:lang w:eastAsia="pl-PL"/>
        </w:rPr>
      </w:pPr>
    </w:p>
    <w:p w:rsidR="00B757B4" w:rsidRPr="00E624E9" w:rsidRDefault="00B757B4" w:rsidP="008913EF">
      <w:pPr>
        <w:spacing w:line="240" w:lineRule="auto"/>
        <w:rPr>
          <w:b/>
          <w:sz w:val="22"/>
          <w:lang w:eastAsia="pl-PL"/>
        </w:rPr>
      </w:pPr>
      <w:r w:rsidRPr="00E624E9">
        <w:rPr>
          <w:b/>
          <w:sz w:val="22"/>
          <w:lang w:eastAsia="pl-PL"/>
        </w:rPr>
        <w:t>3. SPRZĘT</w:t>
      </w:r>
    </w:p>
    <w:p w:rsidR="00B757B4" w:rsidRPr="00E624E9" w:rsidRDefault="00B757B4" w:rsidP="008913EF">
      <w:pPr>
        <w:spacing w:line="240" w:lineRule="auto"/>
        <w:rPr>
          <w:b/>
          <w:sz w:val="22"/>
          <w:lang w:eastAsia="pl-PL"/>
        </w:rPr>
      </w:pPr>
      <w:r w:rsidRPr="00E624E9">
        <w:rPr>
          <w:b/>
          <w:sz w:val="22"/>
          <w:lang w:eastAsia="pl-PL"/>
        </w:rPr>
        <w:t>3.1. Ogólne wymagania dotyczące sprzętu</w:t>
      </w:r>
    </w:p>
    <w:p w:rsidR="00B757B4" w:rsidRPr="00E624E9" w:rsidRDefault="00B757B4" w:rsidP="008913EF">
      <w:pPr>
        <w:spacing w:line="240" w:lineRule="auto"/>
        <w:rPr>
          <w:sz w:val="22"/>
          <w:lang w:eastAsia="pl-PL"/>
        </w:rPr>
      </w:pPr>
      <w:r w:rsidRPr="00E624E9">
        <w:rPr>
          <w:sz w:val="22"/>
          <w:lang w:eastAsia="pl-PL"/>
        </w:rPr>
        <w:t>Ogólne wymagania dotyczące sprzętu podano w ST – 00</w:t>
      </w:r>
      <w:r w:rsidR="000641B7" w:rsidRPr="00E624E9">
        <w:rPr>
          <w:sz w:val="22"/>
          <w:lang w:eastAsia="pl-PL"/>
        </w:rPr>
        <w:t>.00</w:t>
      </w:r>
      <w:r w:rsidRPr="00E624E9">
        <w:rPr>
          <w:sz w:val="22"/>
          <w:lang w:eastAsia="pl-PL"/>
        </w:rPr>
        <w:t xml:space="preserve"> Wymagania ogólne, pkt 3.</w:t>
      </w:r>
    </w:p>
    <w:p w:rsidR="00B757B4" w:rsidRPr="00E624E9" w:rsidRDefault="00B757B4" w:rsidP="008913EF">
      <w:pPr>
        <w:spacing w:line="240" w:lineRule="auto"/>
        <w:rPr>
          <w:b/>
          <w:sz w:val="22"/>
          <w:lang w:eastAsia="pl-PL"/>
        </w:rPr>
      </w:pPr>
      <w:r w:rsidRPr="00E624E9">
        <w:rPr>
          <w:b/>
          <w:sz w:val="22"/>
          <w:lang w:eastAsia="pl-PL"/>
        </w:rPr>
        <w:t>3.2. Sprzęt stosowany do wykonania wykopów</w:t>
      </w:r>
    </w:p>
    <w:p w:rsidR="00B757B4" w:rsidRPr="00E624E9" w:rsidRDefault="00B757B4" w:rsidP="008913EF">
      <w:pPr>
        <w:spacing w:line="240" w:lineRule="auto"/>
        <w:rPr>
          <w:sz w:val="22"/>
          <w:lang w:eastAsia="pl-PL"/>
        </w:rPr>
      </w:pPr>
      <w:r w:rsidRPr="00E624E9">
        <w:rPr>
          <w:sz w:val="22"/>
          <w:lang w:eastAsia="pl-PL"/>
        </w:rPr>
        <w:t>Do wykonania wykopów i przemieszczania gruntu może być stosowany sprzęt:</w:t>
      </w:r>
    </w:p>
    <w:p w:rsidR="00B757B4" w:rsidRPr="00E624E9" w:rsidRDefault="00B757B4" w:rsidP="008913EF">
      <w:pPr>
        <w:spacing w:line="240" w:lineRule="auto"/>
        <w:rPr>
          <w:sz w:val="22"/>
          <w:lang w:eastAsia="pl-PL"/>
        </w:rPr>
      </w:pPr>
      <w:r w:rsidRPr="00E624E9">
        <w:rPr>
          <w:sz w:val="22"/>
          <w:lang w:eastAsia="pl-PL"/>
        </w:rPr>
        <w:t>- koparki jednonaczyniowe kołowe, samochodowe lub gąsienicowe,</w:t>
      </w:r>
    </w:p>
    <w:p w:rsidR="00B757B4" w:rsidRPr="00E624E9" w:rsidRDefault="00B757B4" w:rsidP="008913EF">
      <w:pPr>
        <w:spacing w:line="240" w:lineRule="auto"/>
        <w:rPr>
          <w:sz w:val="22"/>
          <w:lang w:eastAsia="pl-PL"/>
        </w:rPr>
      </w:pPr>
      <w:r w:rsidRPr="00E624E9">
        <w:rPr>
          <w:sz w:val="22"/>
          <w:lang w:eastAsia="pl-PL"/>
        </w:rPr>
        <w:t>- koparko-spycharki,</w:t>
      </w:r>
    </w:p>
    <w:p w:rsidR="00B757B4" w:rsidRPr="00E624E9" w:rsidRDefault="00B757B4" w:rsidP="008913EF">
      <w:pPr>
        <w:spacing w:line="240" w:lineRule="auto"/>
        <w:rPr>
          <w:sz w:val="22"/>
          <w:lang w:eastAsia="pl-PL"/>
        </w:rPr>
      </w:pPr>
      <w:r w:rsidRPr="00E624E9">
        <w:rPr>
          <w:sz w:val="22"/>
          <w:lang w:eastAsia="pl-PL"/>
        </w:rPr>
        <w:t>- koparko-ładowarki,</w:t>
      </w:r>
    </w:p>
    <w:p w:rsidR="00B757B4" w:rsidRPr="00E624E9" w:rsidRDefault="00B757B4" w:rsidP="008913EF">
      <w:pPr>
        <w:spacing w:line="240" w:lineRule="auto"/>
        <w:rPr>
          <w:sz w:val="22"/>
          <w:lang w:eastAsia="pl-PL"/>
        </w:rPr>
      </w:pPr>
      <w:r w:rsidRPr="00E624E9">
        <w:rPr>
          <w:sz w:val="22"/>
          <w:lang w:eastAsia="pl-PL"/>
        </w:rPr>
        <w:t>- spycharki gąsienicowe,</w:t>
      </w:r>
    </w:p>
    <w:p w:rsidR="00B757B4" w:rsidRPr="00E624E9" w:rsidRDefault="00B757B4" w:rsidP="008913EF">
      <w:pPr>
        <w:spacing w:line="240" w:lineRule="auto"/>
        <w:rPr>
          <w:sz w:val="22"/>
          <w:lang w:eastAsia="pl-PL"/>
        </w:rPr>
      </w:pPr>
      <w:r w:rsidRPr="00E624E9">
        <w:rPr>
          <w:sz w:val="22"/>
          <w:lang w:eastAsia="pl-PL"/>
        </w:rPr>
        <w:t>- ładowarki,</w:t>
      </w:r>
    </w:p>
    <w:p w:rsidR="00B757B4" w:rsidRPr="00E624E9" w:rsidRDefault="00B757B4" w:rsidP="008913EF">
      <w:pPr>
        <w:spacing w:line="240" w:lineRule="auto"/>
        <w:rPr>
          <w:sz w:val="22"/>
          <w:lang w:eastAsia="pl-PL"/>
        </w:rPr>
      </w:pPr>
      <w:r w:rsidRPr="00E624E9">
        <w:rPr>
          <w:sz w:val="22"/>
          <w:lang w:eastAsia="pl-PL"/>
        </w:rPr>
        <w:t>- równiarki samojezdne</w:t>
      </w:r>
    </w:p>
    <w:p w:rsidR="00417C0D" w:rsidRPr="00E624E9" w:rsidRDefault="00B757B4" w:rsidP="008913EF">
      <w:pPr>
        <w:spacing w:line="240" w:lineRule="auto"/>
        <w:rPr>
          <w:sz w:val="22"/>
          <w:lang w:eastAsia="pl-PL"/>
        </w:rPr>
      </w:pPr>
      <w:r w:rsidRPr="00E624E9">
        <w:rPr>
          <w:sz w:val="22"/>
          <w:lang w:eastAsia="pl-PL"/>
        </w:rPr>
        <w:t>- inny sprzęt zaakcept</w:t>
      </w:r>
      <w:r w:rsidR="00355BEF" w:rsidRPr="00E624E9">
        <w:rPr>
          <w:sz w:val="22"/>
          <w:lang w:eastAsia="pl-PL"/>
        </w:rPr>
        <w:t>owany przez Inspektora Nadzoru.</w:t>
      </w:r>
    </w:p>
    <w:p w:rsidR="001937B3" w:rsidRPr="00E624E9" w:rsidRDefault="001937B3" w:rsidP="008913EF">
      <w:pPr>
        <w:spacing w:line="240" w:lineRule="auto"/>
        <w:rPr>
          <w:sz w:val="22"/>
          <w:lang w:eastAsia="pl-PL"/>
        </w:rPr>
      </w:pPr>
    </w:p>
    <w:p w:rsidR="00B757B4" w:rsidRPr="00E624E9" w:rsidRDefault="00417C0D" w:rsidP="008913EF">
      <w:pPr>
        <w:spacing w:line="240" w:lineRule="auto"/>
        <w:rPr>
          <w:b/>
          <w:sz w:val="22"/>
          <w:lang w:eastAsia="pl-PL"/>
        </w:rPr>
      </w:pPr>
      <w:r w:rsidRPr="00E624E9">
        <w:rPr>
          <w:b/>
          <w:sz w:val="22"/>
          <w:lang w:eastAsia="pl-PL"/>
        </w:rPr>
        <w:t>4. TRANSPORT</w:t>
      </w:r>
    </w:p>
    <w:p w:rsidR="00493EBC" w:rsidRPr="00E624E9" w:rsidRDefault="005114EF" w:rsidP="008913EF">
      <w:pPr>
        <w:spacing w:line="240" w:lineRule="auto"/>
        <w:rPr>
          <w:sz w:val="22"/>
          <w:lang w:eastAsia="pl-PL"/>
        </w:rPr>
      </w:pPr>
      <w:r w:rsidRPr="00E624E9">
        <w:rPr>
          <w:sz w:val="22"/>
          <w:lang w:eastAsia="pl-PL"/>
        </w:rPr>
        <w:t>Ogólne wymagania dotyczące transportu podano w ST –</w:t>
      </w:r>
      <w:r w:rsidR="00C25C17" w:rsidRPr="00E624E9">
        <w:rPr>
          <w:sz w:val="22"/>
          <w:lang w:eastAsia="pl-PL"/>
        </w:rPr>
        <w:t xml:space="preserve"> 00</w:t>
      </w:r>
      <w:r w:rsidR="000641B7" w:rsidRPr="00E624E9">
        <w:rPr>
          <w:sz w:val="22"/>
          <w:lang w:eastAsia="pl-PL"/>
        </w:rPr>
        <w:t>.00</w:t>
      </w:r>
      <w:r w:rsidR="00BC249C">
        <w:rPr>
          <w:sz w:val="22"/>
          <w:lang w:eastAsia="pl-PL"/>
        </w:rPr>
        <w:t xml:space="preserve"> pkt</w:t>
      </w:r>
      <w:r w:rsidRPr="00E624E9">
        <w:rPr>
          <w:sz w:val="22"/>
          <w:lang w:eastAsia="pl-PL"/>
        </w:rPr>
        <w:t xml:space="preserve"> 4. </w:t>
      </w:r>
    </w:p>
    <w:p w:rsidR="00B757B4" w:rsidRPr="00E624E9" w:rsidRDefault="005114EF" w:rsidP="008913EF">
      <w:pPr>
        <w:spacing w:line="240" w:lineRule="auto"/>
        <w:rPr>
          <w:sz w:val="22"/>
          <w:lang w:eastAsia="pl-PL"/>
        </w:rPr>
      </w:pPr>
      <w:r w:rsidRPr="00E624E9">
        <w:rPr>
          <w:sz w:val="22"/>
          <w:lang w:eastAsia="pl-PL"/>
        </w:rPr>
        <w:t>Do wykopów zostaną użyte łopaty, szpadle, taczki, koparki, spycharki gąsienicowe, koparki, ładowarki. Sprzęt do wykonania wykopów należy dostosować do warunków terenowych (wysokość, długość skarp).</w:t>
      </w:r>
    </w:p>
    <w:p w:rsidR="00355BEF" w:rsidRPr="00E624E9" w:rsidRDefault="00355BEF" w:rsidP="008913EF">
      <w:pPr>
        <w:spacing w:line="240" w:lineRule="auto"/>
        <w:rPr>
          <w:sz w:val="22"/>
          <w:lang w:eastAsia="pl-PL"/>
        </w:rPr>
      </w:pPr>
    </w:p>
    <w:p w:rsidR="00B757B4" w:rsidRPr="00E624E9" w:rsidRDefault="005114EF" w:rsidP="008913EF">
      <w:pPr>
        <w:spacing w:line="240" w:lineRule="auto"/>
        <w:rPr>
          <w:b/>
          <w:sz w:val="22"/>
          <w:lang w:eastAsia="pl-PL"/>
        </w:rPr>
      </w:pPr>
      <w:r w:rsidRPr="00E624E9">
        <w:rPr>
          <w:b/>
          <w:sz w:val="22"/>
          <w:lang w:eastAsia="pl-PL"/>
        </w:rPr>
        <w:lastRenderedPageBreak/>
        <w:t>5. WYKONANIE ROBÓT</w:t>
      </w:r>
    </w:p>
    <w:p w:rsidR="00B757B4" w:rsidRPr="00E624E9" w:rsidRDefault="00B757B4" w:rsidP="008913EF">
      <w:pPr>
        <w:spacing w:line="240" w:lineRule="auto"/>
        <w:rPr>
          <w:b/>
          <w:sz w:val="22"/>
          <w:lang w:eastAsia="pl-PL"/>
        </w:rPr>
      </w:pPr>
      <w:r w:rsidRPr="00E624E9">
        <w:rPr>
          <w:b/>
          <w:sz w:val="22"/>
          <w:lang w:eastAsia="pl-PL"/>
        </w:rPr>
        <w:t>5.1. Ogólne zasady wykonania robót</w:t>
      </w:r>
    </w:p>
    <w:p w:rsidR="00B757B4" w:rsidRPr="00E624E9" w:rsidRDefault="00B757B4" w:rsidP="008913EF">
      <w:pPr>
        <w:spacing w:line="240" w:lineRule="auto"/>
        <w:rPr>
          <w:sz w:val="22"/>
          <w:lang w:eastAsia="pl-PL"/>
        </w:rPr>
      </w:pPr>
      <w:r w:rsidRPr="00E624E9">
        <w:rPr>
          <w:sz w:val="22"/>
          <w:lang w:eastAsia="pl-PL"/>
        </w:rPr>
        <w:t>Ogólne zasady wykonania robót podano w ST – 00</w:t>
      </w:r>
      <w:r w:rsidR="000641B7" w:rsidRPr="00E624E9">
        <w:rPr>
          <w:sz w:val="22"/>
          <w:lang w:eastAsia="pl-PL"/>
        </w:rPr>
        <w:t>.00</w:t>
      </w:r>
      <w:r w:rsidRPr="00E624E9">
        <w:rPr>
          <w:sz w:val="22"/>
          <w:lang w:eastAsia="pl-PL"/>
        </w:rPr>
        <w:t xml:space="preserve"> Wymagania ogólne, pkt 5.</w:t>
      </w:r>
    </w:p>
    <w:p w:rsidR="00B757B4" w:rsidRPr="00E624E9" w:rsidRDefault="002D0825" w:rsidP="008913EF">
      <w:pPr>
        <w:spacing w:line="240" w:lineRule="auto"/>
        <w:rPr>
          <w:b/>
          <w:sz w:val="22"/>
          <w:lang w:eastAsia="pl-PL"/>
        </w:rPr>
      </w:pPr>
      <w:r w:rsidRPr="00E624E9">
        <w:rPr>
          <w:b/>
          <w:sz w:val="22"/>
          <w:lang w:eastAsia="pl-PL"/>
        </w:rPr>
        <w:t>5.2.Roboty przygotowawcze</w:t>
      </w:r>
    </w:p>
    <w:p w:rsidR="00B757B4" w:rsidRPr="00E624E9" w:rsidRDefault="00B757B4" w:rsidP="008913EF">
      <w:pPr>
        <w:spacing w:line="240" w:lineRule="auto"/>
        <w:rPr>
          <w:sz w:val="22"/>
          <w:lang w:eastAsia="pl-PL"/>
        </w:rPr>
      </w:pPr>
      <w:r w:rsidRPr="00E624E9">
        <w:rPr>
          <w:sz w:val="22"/>
          <w:lang w:eastAsia="pl-PL"/>
        </w:rPr>
        <w:t>Roboty przygotowawcze - odtworzenie punktów wysokościowych, zdjęcie humusu należy wykonać zgodnie z dokumentacją projektową, stosowną specyfikacją oraz poleceniami Inspektora Nadzoru. Prze</w:t>
      </w:r>
      <w:r w:rsidR="00040583" w:rsidRPr="00E624E9">
        <w:rPr>
          <w:sz w:val="22"/>
          <w:lang w:eastAsia="pl-PL"/>
        </w:rPr>
        <w:t>d rozpoc</w:t>
      </w:r>
      <w:r w:rsidR="00AC2188" w:rsidRPr="00E624E9">
        <w:rPr>
          <w:sz w:val="22"/>
          <w:lang w:eastAsia="pl-PL"/>
        </w:rPr>
        <w:t>zęciem robót, wyznaczone zostan</w:t>
      </w:r>
      <w:r w:rsidR="00040583" w:rsidRPr="00E624E9">
        <w:rPr>
          <w:sz w:val="22"/>
          <w:lang w:eastAsia="pl-PL"/>
        </w:rPr>
        <w:t>ą</w:t>
      </w:r>
      <w:r w:rsidRPr="00E624E9">
        <w:rPr>
          <w:sz w:val="22"/>
          <w:lang w:eastAsia="pl-PL"/>
        </w:rPr>
        <w:t xml:space="preserve"> punkty wysokościowce wraz ze wszystkimi zmianami, zatwierdzonymi przez Inspektora Nadzoru. </w:t>
      </w:r>
    </w:p>
    <w:p w:rsidR="00B757B4" w:rsidRPr="00E624E9" w:rsidRDefault="00B757B4" w:rsidP="008913EF">
      <w:pPr>
        <w:spacing w:line="240" w:lineRule="auto"/>
        <w:rPr>
          <w:b/>
          <w:sz w:val="22"/>
          <w:lang w:eastAsia="pl-PL"/>
        </w:rPr>
      </w:pPr>
      <w:r w:rsidRPr="00E624E9">
        <w:rPr>
          <w:b/>
          <w:sz w:val="22"/>
          <w:lang w:eastAsia="pl-PL"/>
        </w:rPr>
        <w:t>5.3. Odwodnienie pasa robót ziemnych</w:t>
      </w:r>
    </w:p>
    <w:p w:rsidR="003E3B22" w:rsidRPr="00E624E9" w:rsidRDefault="003E3B22" w:rsidP="008913EF">
      <w:pPr>
        <w:spacing w:line="240" w:lineRule="auto"/>
        <w:rPr>
          <w:sz w:val="22"/>
          <w:lang w:eastAsia="pl-PL"/>
        </w:rPr>
      </w:pPr>
      <w:r w:rsidRPr="00E624E9">
        <w:rPr>
          <w:sz w:val="22"/>
          <w:lang w:eastAsia="pl-PL"/>
        </w:rPr>
        <w:t xml:space="preserve">Wykonawca powinien, o ile wymagają tego warunki terenowe, wykonać urządzenia, które zapewnią odprowadzenie wód gruntowych i opadowych poza obszar robót ziemnych tak, aby zabezpieczyć grunty przed </w:t>
      </w:r>
      <w:proofErr w:type="spellStart"/>
      <w:r w:rsidRPr="00E624E9">
        <w:rPr>
          <w:sz w:val="22"/>
          <w:lang w:eastAsia="pl-PL"/>
        </w:rPr>
        <w:t>przewilgoceniem</w:t>
      </w:r>
      <w:proofErr w:type="spellEnd"/>
      <w:r w:rsidRPr="00E624E9">
        <w:rPr>
          <w:sz w:val="22"/>
          <w:lang w:eastAsia="pl-PL"/>
        </w:rPr>
        <w:t xml:space="preserve"> i nawodnieniem.</w:t>
      </w:r>
    </w:p>
    <w:p w:rsidR="00B757B4" w:rsidRPr="00E624E9" w:rsidRDefault="00B757B4" w:rsidP="008913EF">
      <w:pPr>
        <w:spacing w:line="240" w:lineRule="auto"/>
        <w:rPr>
          <w:sz w:val="22"/>
          <w:lang w:eastAsia="pl-PL"/>
        </w:rPr>
      </w:pPr>
      <w:r w:rsidRPr="00E624E9">
        <w:rPr>
          <w:sz w:val="22"/>
          <w:lang w:eastAsia="pl-PL"/>
        </w:rPr>
        <w:t>Podczas wykonywania wykopów, poleca się Wykonawcy takie kształtowanie dna wykopu oraz pryzmy odspojonego gruntu, aby nie uległ on nadmiernemu zawilgoceniu, uniemożliwiającemu jego użycie do wykonania nasypów (wbudowania w nasyp).</w:t>
      </w:r>
    </w:p>
    <w:p w:rsidR="00B757B4" w:rsidRPr="00E624E9" w:rsidRDefault="00B757B4" w:rsidP="008913EF">
      <w:pPr>
        <w:spacing w:line="240" w:lineRule="auto"/>
        <w:rPr>
          <w:sz w:val="22"/>
          <w:lang w:eastAsia="pl-PL"/>
        </w:rPr>
      </w:pPr>
      <w:r w:rsidRPr="00E624E9">
        <w:rPr>
          <w:sz w:val="22"/>
          <w:lang w:eastAsia="pl-PL"/>
        </w:rPr>
        <w:t>Jeżeli w opinii Inspektora Nadzoru, grunt przeznaczony do odspojenia uległ zbytniemu zawilgoceniu, co uniemożliwia jego użycie  w odpowiednim terminie, grunt taki powinien zostać odspojony i przewieziony na odkład.</w:t>
      </w:r>
    </w:p>
    <w:p w:rsidR="00B757B4" w:rsidRPr="00E624E9" w:rsidRDefault="00B757B4" w:rsidP="008913EF">
      <w:pPr>
        <w:spacing w:line="240" w:lineRule="auto"/>
        <w:rPr>
          <w:sz w:val="22"/>
          <w:lang w:eastAsia="pl-PL"/>
        </w:rPr>
      </w:pPr>
      <w:r w:rsidRPr="00E624E9">
        <w:rPr>
          <w:sz w:val="22"/>
          <w:lang w:eastAsia="pl-PL"/>
        </w:rPr>
        <w:t>Jeżeli  w  trakcie  wykonywania  robót  ziemnych  zostaną  stwierdzone urządzenia podziemne nie  wykazane  w  dokumentacji  projektowej (kable, przewody itp.),  wówczas  roboty  należy przerwać  i  powiadomić  o  tym  fakcie  Inspektora  Nadzoru,  który  podejmie  decyzję  co do  kontynuowania robót.</w:t>
      </w:r>
    </w:p>
    <w:p w:rsidR="00B757B4" w:rsidRPr="00E624E9" w:rsidRDefault="00B757B4" w:rsidP="008913EF">
      <w:pPr>
        <w:spacing w:line="240" w:lineRule="auto"/>
        <w:rPr>
          <w:b/>
          <w:sz w:val="22"/>
          <w:lang w:eastAsia="pl-PL"/>
        </w:rPr>
      </w:pPr>
      <w:r w:rsidRPr="00E624E9">
        <w:rPr>
          <w:b/>
          <w:sz w:val="22"/>
          <w:lang w:eastAsia="pl-PL"/>
        </w:rPr>
        <w:t>5.4 Wykonywanie wykopów</w:t>
      </w:r>
    </w:p>
    <w:p w:rsidR="00B757B4" w:rsidRPr="00E624E9" w:rsidRDefault="00B757B4" w:rsidP="008913EF">
      <w:pPr>
        <w:spacing w:line="240" w:lineRule="auto"/>
        <w:rPr>
          <w:b/>
          <w:sz w:val="22"/>
          <w:lang w:eastAsia="pl-PL"/>
        </w:rPr>
      </w:pPr>
      <w:r w:rsidRPr="00E624E9">
        <w:rPr>
          <w:b/>
          <w:sz w:val="22"/>
          <w:lang w:eastAsia="pl-PL"/>
        </w:rPr>
        <w:t>5.4.1 Wykonywanie wykopów</w:t>
      </w:r>
    </w:p>
    <w:p w:rsidR="00B757B4" w:rsidRPr="00E624E9" w:rsidRDefault="00B757B4" w:rsidP="008913EF">
      <w:pPr>
        <w:spacing w:line="240" w:lineRule="auto"/>
        <w:rPr>
          <w:sz w:val="22"/>
          <w:lang w:eastAsia="pl-PL"/>
        </w:rPr>
      </w:pPr>
      <w:r w:rsidRPr="00E624E9">
        <w:rPr>
          <w:sz w:val="22"/>
          <w:lang w:eastAsia="pl-PL"/>
        </w:rPr>
        <w:t xml:space="preserve">Wykopy powinny być wykonywane w okresie stanów wód umożliwiających kontynuację prac, nie należy rozpoczynać robót przed prognozowanymi opadami atmosferycznymi lub odwilżą. Odspojony grunt należy niezwłocznie przemieszczać na miejsce odkładu, niedopuszczalne jest składowanie, hałdowanie gruntu w obrębie koryt cieków. Roboty winny być dzielone na zadania dzienne przewidziane do wykonania w czasie jednej dniówki roboczej, niedopuszczalne  jest  pozostawianie  w  obszarze  koryta  wyrw  i  </w:t>
      </w:r>
      <w:proofErr w:type="spellStart"/>
      <w:r w:rsidRPr="00E624E9">
        <w:rPr>
          <w:sz w:val="22"/>
          <w:lang w:eastAsia="pl-PL"/>
        </w:rPr>
        <w:t>przetamowań</w:t>
      </w:r>
      <w:proofErr w:type="spellEnd"/>
      <w:r w:rsidRPr="00E624E9">
        <w:rPr>
          <w:sz w:val="22"/>
          <w:lang w:eastAsia="pl-PL"/>
        </w:rPr>
        <w:t xml:space="preserve">  powstałych w trakcie wykonania zadania dziennego.</w:t>
      </w:r>
    </w:p>
    <w:p w:rsidR="00B757B4" w:rsidRPr="00E624E9" w:rsidRDefault="00AC2188" w:rsidP="008913EF">
      <w:pPr>
        <w:spacing w:line="240" w:lineRule="auto"/>
        <w:rPr>
          <w:b/>
          <w:sz w:val="22"/>
          <w:lang w:eastAsia="pl-PL"/>
        </w:rPr>
      </w:pPr>
      <w:r w:rsidRPr="00E624E9">
        <w:rPr>
          <w:b/>
          <w:sz w:val="22"/>
          <w:lang w:eastAsia="pl-PL"/>
        </w:rPr>
        <w:t>5.4.2</w:t>
      </w:r>
      <w:r w:rsidR="00B757B4" w:rsidRPr="00E624E9">
        <w:rPr>
          <w:b/>
          <w:sz w:val="22"/>
          <w:lang w:eastAsia="pl-PL"/>
        </w:rPr>
        <w:t>. Skarpy wykopów</w:t>
      </w:r>
    </w:p>
    <w:p w:rsidR="00B757B4" w:rsidRPr="00E624E9" w:rsidRDefault="00B757B4" w:rsidP="008913EF">
      <w:pPr>
        <w:spacing w:line="240" w:lineRule="auto"/>
        <w:rPr>
          <w:sz w:val="22"/>
          <w:lang w:eastAsia="pl-PL"/>
        </w:rPr>
      </w:pPr>
      <w:r w:rsidRPr="00E624E9">
        <w:rPr>
          <w:sz w:val="22"/>
          <w:lang w:eastAsia="pl-PL"/>
        </w:rPr>
        <w:t>Sposób  wykonania  skarp  wykopów  i  skarp  rowów powinien gwarantować ich stateczność w całym okresie prowadzenia robót, a naprawa uszkodzeń wynikających z nieprawidłowego ukształtowania skarp wykopu, ich podcięcia lub innych odstępstw od dokumentacji projektowej obciąża Wykonawcę.</w:t>
      </w:r>
    </w:p>
    <w:p w:rsidR="00B757B4" w:rsidRPr="00E624E9" w:rsidRDefault="00B757B4" w:rsidP="008913EF">
      <w:pPr>
        <w:spacing w:line="240" w:lineRule="auto"/>
        <w:rPr>
          <w:sz w:val="22"/>
          <w:lang w:eastAsia="pl-PL"/>
        </w:rPr>
      </w:pPr>
      <w:r w:rsidRPr="00E624E9">
        <w:rPr>
          <w:sz w:val="22"/>
          <w:lang w:eastAsia="pl-PL"/>
        </w:rPr>
        <w:t>Pochylenia skarp wykopów oraz nierówności powierzchni skarp nie powinny przekraczać wartości podanych w dokumentacji projektowej oraz w niniejsze</w:t>
      </w:r>
      <w:r w:rsidR="003E3B22" w:rsidRPr="00E624E9">
        <w:rPr>
          <w:sz w:val="22"/>
          <w:lang w:eastAsia="pl-PL"/>
        </w:rPr>
        <w:t xml:space="preserve">j </w:t>
      </w:r>
      <w:r w:rsidRPr="00E624E9">
        <w:rPr>
          <w:sz w:val="22"/>
          <w:lang w:eastAsia="pl-PL"/>
        </w:rPr>
        <w:t>ST.</w:t>
      </w:r>
    </w:p>
    <w:p w:rsidR="00B757B4" w:rsidRPr="00E624E9" w:rsidRDefault="00B757B4" w:rsidP="008913EF">
      <w:pPr>
        <w:spacing w:line="240" w:lineRule="auto"/>
        <w:rPr>
          <w:b/>
          <w:sz w:val="22"/>
          <w:lang w:eastAsia="pl-PL"/>
        </w:rPr>
      </w:pPr>
      <w:r w:rsidRPr="00E624E9">
        <w:rPr>
          <w:b/>
          <w:sz w:val="22"/>
          <w:lang w:eastAsia="pl-PL"/>
        </w:rPr>
        <w:t>5.5. Dokładność wykonywania wykopów</w:t>
      </w:r>
    </w:p>
    <w:p w:rsidR="00B757B4" w:rsidRPr="00E624E9" w:rsidRDefault="00B757B4" w:rsidP="008913EF">
      <w:pPr>
        <w:spacing w:line="240" w:lineRule="auto"/>
        <w:rPr>
          <w:sz w:val="22"/>
          <w:lang w:eastAsia="pl-PL"/>
        </w:rPr>
      </w:pPr>
      <w:r w:rsidRPr="00E624E9">
        <w:rPr>
          <w:sz w:val="22"/>
          <w:lang w:eastAsia="pl-PL"/>
        </w:rPr>
        <w:t>Dokładność   wykonania   robót   ziemnych   w   wykopach  powinna być sprawdzana co 75 m i w miejscach charakterystycznych. Dopuszcza się następujące tolerancje:</w:t>
      </w:r>
    </w:p>
    <w:p w:rsidR="00B757B4" w:rsidRPr="00E624E9" w:rsidRDefault="00B757B4" w:rsidP="008913EF">
      <w:pPr>
        <w:spacing w:line="240" w:lineRule="auto"/>
        <w:rPr>
          <w:sz w:val="22"/>
          <w:lang w:eastAsia="pl-PL"/>
        </w:rPr>
      </w:pPr>
      <w:r w:rsidRPr="00E624E9">
        <w:rPr>
          <w:sz w:val="22"/>
          <w:lang w:eastAsia="pl-PL"/>
        </w:rPr>
        <w:t>- wymiary  wykopu  w  planie  nie  mogą  różnić  się  od projektowanego wykopu o więcej niż ±10 cm a krawędzie dna wykopu nie powinny mieć wyraźnych złamań,</w:t>
      </w:r>
    </w:p>
    <w:p w:rsidR="00B757B4" w:rsidRPr="00E624E9" w:rsidRDefault="00B757B4" w:rsidP="008913EF">
      <w:pPr>
        <w:spacing w:line="240" w:lineRule="auto"/>
        <w:rPr>
          <w:sz w:val="22"/>
          <w:lang w:eastAsia="pl-PL"/>
        </w:rPr>
      </w:pPr>
      <w:r w:rsidRPr="00E624E9">
        <w:rPr>
          <w:sz w:val="22"/>
          <w:lang w:eastAsia="pl-PL"/>
        </w:rPr>
        <w:t>- różnica  w  stosunku  do  projektowanych  rzędnych  robót  ziemnych  nie  może przekraczać ±10 cm,</w:t>
      </w:r>
    </w:p>
    <w:p w:rsidR="00B757B4" w:rsidRPr="00E624E9" w:rsidRDefault="00B757B4" w:rsidP="008913EF">
      <w:pPr>
        <w:spacing w:line="240" w:lineRule="auto"/>
        <w:rPr>
          <w:sz w:val="22"/>
          <w:lang w:eastAsia="pl-PL"/>
        </w:rPr>
      </w:pPr>
      <w:r w:rsidRPr="00E624E9">
        <w:rPr>
          <w:sz w:val="22"/>
          <w:lang w:eastAsia="pl-PL"/>
        </w:rPr>
        <w:t>- pochylenie skarp wykopu nie  może  różnić  się  od  projektowanego  o  więcej  niż 10% jego wartości wyrażonej tangensem kąta,</w:t>
      </w:r>
    </w:p>
    <w:p w:rsidR="00B757B4" w:rsidRPr="00E624E9" w:rsidRDefault="00B757B4" w:rsidP="008913EF">
      <w:pPr>
        <w:spacing w:line="240" w:lineRule="auto"/>
        <w:rPr>
          <w:sz w:val="22"/>
          <w:lang w:eastAsia="pl-PL"/>
        </w:rPr>
      </w:pPr>
      <w:r w:rsidRPr="00E624E9">
        <w:rPr>
          <w:sz w:val="22"/>
          <w:lang w:eastAsia="pl-PL"/>
        </w:rPr>
        <w:t>- maksymalna  głębokość  wklęśnięcia  na  powierzchni  skarpy  wykopu nie może przekraczać 10 cm przy pomiarze łatą 3 m.</w:t>
      </w:r>
    </w:p>
    <w:p w:rsidR="00B757B4" w:rsidRPr="00E624E9" w:rsidRDefault="00B757B4" w:rsidP="008913EF">
      <w:pPr>
        <w:spacing w:line="240" w:lineRule="auto"/>
        <w:rPr>
          <w:sz w:val="22"/>
          <w:lang w:eastAsia="pl-PL"/>
        </w:rPr>
      </w:pPr>
    </w:p>
    <w:p w:rsidR="00B757B4" w:rsidRPr="00E624E9" w:rsidRDefault="003E3B22" w:rsidP="008913EF">
      <w:pPr>
        <w:spacing w:line="240" w:lineRule="auto"/>
        <w:rPr>
          <w:b/>
          <w:sz w:val="22"/>
          <w:lang w:eastAsia="pl-PL"/>
        </w:rPr>
      </w:pPr>
      <w:r w:rsidRPr="00E624E9">
        <w:rPr>
          <w:b/>
          <w:sz w:val="22"/>
          <w:lang w:eastAsia="pl-PL"/>
        </w:rPr>
        <w:t xml:space="preserve">6. KONTROLA JAKOŚCI ROBÓT </w:t>
      </w:r>
    </w:p>
    <w:p w:rsidR="00B757B4" w:rsidRPr="00E624E9" w:rsidRDefault="00B757B4" w:rsidP="008913EF">
      <w:pPr>
        <w:spacing w:line="240" w:lineRule="auto"/>
        <w:rPr>
          <w:b/>
          <w:sz w:val="22"/>
          <w:lang w:eastAsia="pl-PL"/>
        </w:rPr>
      </w:pPr>
      <w:r w:rsidRPr="00E624E9">
        <w:rPr>
          <w:b/>
          <w:sz w:val="22"/>
          <w:lang w:eastAsia="pl-PL"/>
        </w:rPr>
        <w:t>6.1 Ogólne zasady kontroli jakości robót</w:t>
      </w:r>
    </w:p>
    <w:p w:rsidR="00B757B4" w:rsidRPr="00E624E9" w:rsidRDefault="00B757B4" w:rsidP="008913EF">
      <w:pPr>
        <w:spacing w:line="240" w:lineRule="auto"/>
        <w:rPr>
          <w:sz w:val="22"/>
          <w:lang w:eastAsia="pl-PL"/>
        </w:rPr>
      </w:pPr>
      <w:r w:rsidRPr="00E624E9">
        <w:rPr>
          <w:sz w:val="22"/>
          <w:lang w:eastAsia="pl-PL"/>
        </w:rPr>
        <w:t>Ogólne zasady kontroli jakości robót podano w ST – 00</w:t>
      </w:r>
      <w:r w:rsidR="000641B7" w:rsidRPr="00E624E9">
        <w:rPr>
          <w:sz w:val="22"/>
          <w:lang w:eastAsia="pl-PL"/>
        </w:rPr>
        <w:t>.00</w:t>
      </w:r>
      <w:r w:rsidRPr="00E624E9">
        <w:rPr>
          <w:sz w:val="22"/>
          <w:lang w:eastAsia="pl-PL"/>
        </w:rPr>
        <w:t xml:space="preserve"> Wymagania ogólne, pkt 6. </w:t>
      </w:r>
    </w:p>
    <w:p w:rsidR="00B757B4" w:rsidRPr="00E624E9" w:rsidRDefault="00B757B4" w:rsidP="008913EF">
      <w:pPr>
        <w:spacing w:line="240" w:lineRule="auto"/>
        <w:rPr>
          <w:b/>
          <w:sz w:val="22"/>
          <w:lang w:eastAsia="pl-PL"/>
        </w:rPr>
      </w:pPr>
      <w:r w:rsidRPr="00E624E9">
        <w:rPr>
          <w:b/>
          <w:sz w:val="22"/>
          <w:lang w:eastAsia="pl-PL"/>
        </w:rPr>
        <w:t>6.2. Kontrola wykonania wykopów</w:t>
      </w:r>
    </w:p>
    <w:p w:rsidR="00B757B4" w:rsidRPr="00E624E9" w:rsidRDefault="00B757B4" w:rsidP="008913EF">
      <w:pPr>
        <w:spacing w:line="240" w:lineRule="auto"/>
        <w:rPr>
          <w:sz w:val="22"/>
          <w:lang w:eastAsia="pl-PL"/>
        </w:rPr>
      </w:pPr>
      <w:r w:rsidRPr="00E624E9">
        <w:rPr>
          <w:sz w:val="22"/>
          <w:lang w:eastAsia="pl-PL"/>
        </w:rPr>
        <w:t>Sprawdzenie  wykonania  wykopów  polega  na  kontrolowaniu zgodności z wymaganiami</w:t>
      </w:r>
      <w:r w:rsidR="003E3B22" w:rsidRPr="00E624E9">
        <w:rPr>
          <w:sz w:val="22"/>
          <w:lang w:eastAsia="pl-PL"/>
        </w:rPr>
        <w:t xml:space="preserve"> </w:t>
      </w:r>
      <w:r w:rsidRPr="00E624E9">
        <w:rPr>
          <w:sz w:val="22"/>
          <w:lang w:eastAsia="pl-PL"/>
        </w:rPr>
        <w:t>określonymi w niniejszej specyfikacji oraz w dokumentacji projektowej.</w:t>
      </w:r>
    </w:p>
    <w:p w:rsidR="00B757B4" w:rsidRPr="00E624E9" w:rsidRDefault="00B757B4" w:rsidP="008913EF">
      <w:pPr>
        <w:spacing w:line="240" w:lineRule="auto"/>
        <w:rPr>
          <w:sz w:val="22"/>
          <w:lang w:eastAsia="pl-PL"/>
        </w:rPr>
      </w:pPr>
      <w:r w:rsidRPr="00E624E9">
        <w:rPr>
          <w:sz w:val="22"/>
          <w:lang w:eastAsia="pl-PL"/>
        </w:rPr>
        <w:t>W czasie kontroli szczególną uwagę należy zwrócić na:</w:t>
      </w:r>
    </w:p>
    <w:p w:rsidR="00B757B4" w:rsidRPr="00E624E9" w:rsidRDefault="00B757B4" w:rsidP="008913EF">
      <w:pPr>
        <w:spacing w:line="240" w:lineRule="auto"/>
        <w:rPr>
          <w:sz w:val="22"/>
          <w:lang w:eastAsia="pl-PL"/>
        </w:rPr>
      </w:pPr>
      <w:r w:rsidRPr="00E624E9">
        <w:rPr>
          <w:sz w:val="22"/>
          <w:lang w:eastAsia="pl-PL"/>
        </w:rPr>
        <w:lastRenderedPageBreak/>
        <w:t xml:space="preserve">       </w:t>
      </w:r>
      <w:r w:rsidRPr="00E624E9">
        <w:rPr>
          <w:sz w:val="22"/>
          <w:lang w:eastAsia="pl-PL"/>
        </w:rPr>
        <w:tab/>
        <w:t>-  odspajanie gruntów w sposób nie pogarszający ich właściwości,</w:t>
      </w:r>
    </w:p>
    <w:p w:rsidR="00B757B4" w:rsidRPr="00E624E9" w:rsidRDefault="00B757B4" w:rsidP="008913EF">
      <w:pPr>
        <w:spacing w:line="240" w:lineRule="auto"/>
        <w:rPr>
          <w:sz w:val="22"/>
          <w:lang w:eastAsia="pl-PL"/>
        </w:rPr>
      </w:pPr>
      <w:r w:rsidRPr="00E624E9">
        <w:rPr>
          <w:sz w:val="22"/>
          <w:lang w:eastAsia="pl-PL"/>
        </w:rPr>
        <w:t xml:space="preserve"> </w:t>
      </w:r>
      <w:r w:rsidRPr="00E624E9">
        <w:rPr>
          <w:sz w:val="22"/>
          <w:lang w:eastAsia="pl-PL"/>
        </w:rPr>
        <w:tab/>
        <w:t>-  zapewnienie stateczności skarp,</w:t>
      </w:r>
    </w:p>
    <w:p w:rsidR="00B757B4" w:rsidRPr="00E624E9" w:rsidRDefault="00FC3268" w:rsidP="008913EF">
      <w:pPr>
        <w:spacing w:line="240" w:lineRule="auto"/>
        <w:rPr>
          <w:sz w:val="22"/>
          <w:lang w:eastAsia="pl-PL"/>
        </w:rPr>
      </w:pPr>
      <w:r>
        <w:rPr>
          <w:sz w:val="22"/>
          <w:lang w:eastAsia="pl-PL"/>
        </w:rPr>
        <w:t xml:space="preserve">      </w:t>
      </w:r>
      <w:r>
        <w:rPr>
          <w:sz w:val="22"/>
          <w:lang w:eastAsia="pl-PL"/>
        </w:rPr>
        <w:tab/>
        <w:t xml:space="preserve"> - </w:t>
      </w:r>
      <w:r w:rsidR="00B757B4" w:rsidRPr="00E624E9">
        <w:rPr>
          <w:sz w:val="22"/>
          <w:lang w:eastAsia="pl-PL"/>
        </w:rPr>
        <w:t>odwodnienie wykopów w czasie wykonywania robót i po ich zakończeniu,</w:t>
      </w:r>
    </w:p>
    <w:p w:rsidR="00B757B4" w:rsidRPr="00E624E9" w:rsidRDefault="00FC3268" w:rsidP="008913EF">
      <w:pPr>
        <w:spacing w:line="240" w:lineRule="auto"/>
        <w:rPr>
          <w:sz w:val="22"/>
          <w:lang w:eastAsia="pl-PL"/>
        </w:rPr>
      </w:pPr>
      <w:r>
        <w:rPr>
          <w:sz w:val="22"/>
          <w:lang w:eastAsia="pl-PL"/>
        </w:rPr>
        <w:t xml:space="preserve">      </w:t>
      </w:r>
      <w:r>
        <w:rPr>
          <w:sz w:val="22"/>
          <w:lang w:eastAsia="pl-PL"/>
        </w:rPr>
        <w:tab/>
        <w:t xml:space="preserve"> -</w:t>
      </w:r>
      <w:r w:rsidR="00B757B4" w:rsidRPr="00E624E9">
        <w:rPr>
          <w:sz w:val="22"/>
          <w:lang w:eastAsia="pl-PL"/>
        </w:rPr>
        <w:t xml:space="preserve"> dokładność wykonania wykopów.</w:t>
      </w:r>
    </w:p>
    <w:p w:rsidR="00B757B4" w:rsidRPr="00E624E9" w:rsidRDefault="00B757B4" w:rsidP="008913EF">
      <w:pPr>
        <w:spacing w:line="240" w:lineRule="auto"/>
        <w:rPr>
          <w:sz w:val="22"/>
          <w:lang w:eastAsia="pl-PL"/>
        </w:rPr>
      </w:pPr>
    </w:p>
    <w:p w:rsidR="00B757B4" w:rsidRPr="00E624E9" w:rsidRDefault="003E3B22" w:rsidP="008913EF">
      <w:pPr>
        <w:spacing w:line="240" w:lineRule="auto"/>
        <w:rPr>
          <w:b/>
          <w:sz w:val="22"/>
          <w:lang w:eastAsia="pl-PL"/>
        </w:rPr>
      </w:pPr>
      <w:r w:rsidRPr="00E624E9">
        <w:rPr>
          <w:b/>
          <w:sz w:val="22"/>
          <w:lang w:eastAsia="pl-PL"/>
        </w:rPr>
        <w:t>7. OBMIAR ROBÓT</w:t>
      </w:r>
    </w:p>
    <w:p w:rsidR="00B757B4" w:rsidRPr="00E624E9" w:rsidRDefault="00B757B4" w:rsidP="008913EF">
      <w:pPr>
        <w:spacing w:line="240" w:lineRule="auto"/>
        <w:rPr>
          <w:sz w:val="22"/>
          <w:lang w:eastAsia="pl-PL"/>
        </w:rPr>
      </w:pPr>
      <w:r w:rsidRPr="00E624E9">
        <w:rPr>
          <w:sz w:val="22"/>
          <w:lang w:eastAsia="pl-PL"/>
        </w:rPr>
        <w:t>Ogólne zasady obmiaru robót podano w ST – 00</w:t>
      </w:r>
      <w:r w:rsidR="000641B7" w:rsidRPr="00E624E9">
        <w:rPr>
          <w:sz w:val="22"/>
          <w:lang w:eastAsia="pl-PL"/>
        </w:rPr>
        <w:t>.00</w:t>
      </w:r>
      <w:r w:rsidRPr="00E624E9">
        <w:rPr>
          <w:sz w:val="22"/>
          <w:lang w:eastAsia="pl-PL"/>
        </w:rPr>
        <w:t xml:space="preserve"> Wymagania ogólne, pkt 7</w:t>
      </w:r>
      <w:r w:rsidR="003E3B22" w:rsidRPr="00E624E9">
        <w:rPr>
          <w:sz w:val="22"/>
          <w:lang w:eastAsia="pl-PL"/>
        </w:rPr>
        <w:t>.</w:t>
      </w:r>
    </w:p>
    <w:p w:rsidR="00B757B4" w:rsidRPr="00E624E9" w:rsidRDefault="00B757B4" w:rsidP="008913EF">
      <w:pPr>
        <w:spacing w:line="240" w:lineRule="auto"/>
        <w:rPr>
          <w:sz w:val="22"/>
          <w:lang w:eastAsia="pl-PL"/>
        </w:rPr>
      </w:pPr>
      <w:r w:rsidRPr="00E624E9">
        <w:rPr>
          <w:sz w:val="22"/>
          <w:lang w:eastAsia="pl-PL"/>
        </w:rPr>
        <w:t>Jednostką obmiarową jest l m</w:t>
      </w:r>
      <w:r w:rsidRPr="00E624E9">
        <w:rPr>
          <w:sz w:val="22"/>
          <w:vertAlign w:val="superscript"/>
          <w:lang w:eastAsia="pl-PL"/>
        </w:rPr>
        <w:t>3</w:t>
      </w:r>
      <w:r w:rsidRPr="00E624E9">
        <w:rPr>
          <w:sz w:val="22"/>
          <w:lang w:eastAsia="pl-PL"/>
        </w:rPr>
        <w:t xml:space="preserve"> (metr sześcienny) wykonania robót w wykopach, ustalana przez pomiary geodezyjne po </w:t>
      </w:r>
      <w:proofErr w:type="spellStart"/>
      <w:r w:rsidRPr="00E624E9">
        <w:rPr>
          <w:sz w:val="22"/>
          <w:lang w:eastAsia="pl-PL"/>
        </w:rPr>
        <w:t>odhumusowaniu</w:t>
      </w:r>
      <w:proofErr w:type="spellEnd"/>
      <w:r w:rsidRPr="00E624E9">
        <w:rPr>
          <w:sz w:val="22"/>
          <w:lang w:eastAsia="pl-PL"/>
        </w:rPr>
        <w:t xml:space="preserve"> i po wykonaniu wykopu.</w:t>
      </w:r>
    </w:p>
    <w:p w:rsidR="00B757B4" w:rsidRPr="00E624E9" w:rsidRDefault="00B757B4" w:rsidP="008913EF">
      <w:pPr>
        <w:spacing w:line="240" w:lineRule="auto"/>
        <w:rPr>
          <w:sz w:val="22"/>
          <w:lang w:eastAsia="pl-PL"/>
        </w:rPr>
      </w:pPr>
    </w:p>
    <w:p w:rsidR="00B757B4" w:rsidRPr="00E624E9" w:rsidRDefault="003E3B22" w:rsidP="008913EF">
      <w:pPr>
        <w:spacing w:line="240" w:lineRule="auto"/>
        <w:rPr>
          <w:b/>
          <w:sz w:val="22"/>
          <w:lang w:eastAsia="pl-PL"/>
        </w:rPr>
      </w:pPr>
      <w:r w:rsidRPr="00E624E9">
        <w:rPr>
          <w:b/>
          <w:sz w:val="22"/>
          <w:lang w:eastAsia="pl-PL"/>
        </w:rPr>
        <w:t xml:space="preserve">8. ODBIÓR ROBÓT </w:t>
      </w:r>
    </w:p>
    <w:p w:rsidR="00B757B4" w:rsidRPr="00E624E9" w:rsidRDefault="00B757B4" w:rsidP="008913EF">
      <w:pPr>
        <w:spacing w:line="240" w:lineRule="auto"/>
        <w:rPr>
          <w:sz w:val="22"/>
          <w:lang w:eastAsia="pl-PL"/>
        </w:rPr>
      </w:pPr>
      <w:r w:rsidRPr="00E624E9">
        <w:rPr>
          <w:sz w:val="22"/>
          <w:lang w:eastAsia="pl-PL"/>
        </w:rPr>
        <w:t>Ogólne zasady odbioru robót podano w ST – 00</w:t>
      </w:r>
      <w:r w:rsidR="000641B7" w:rsidRPr="00E624E9">
        <w:rPr>
          <w:sz w:val="22"/>
          <w:lang w:eastAsia="pl-PL"/>
        </w:rPr>
        <w:t>.00</w:t>
      </w:r>
      <w:r w:rsidRPr="00E624E9">
        <w:rPr>
          <w:sz w:val="22"/>
          <w:lang w:eastAsia="pl-PL"/>
        </w:rPr>
        <w:t xml:space="preserve"> Wymagania ogólne, pkt 8</w:t>
      </w:r>
      <w:r w:rsidR="003E3B22" w:rsidRPr="00E624E9">
        <w:rPr>
          <w:sz w:val="22"/>
          <w:lang w:eastAsia="pl-PL"/>
        </w:rPr>
        <w:t>.</w:t>
      </w:r>
    </w:p>
    <w:p w:rsidR="003E3B22" w:rsidRPr="00E624E9" w:rsidRDefault="003E3B22" w:rsidP="008913EF">
      <w:pPr>
        <w:spacing w:line="240" w:lineRule="auto"/>
        <w:rPr>
          <w:sz w:val="22"/>
          <w:lang w:eastAsia="pl-PL"/>
        </w:rPr>
      </w:pPr>
    </w:p>
    <w:p w:rsidR="00B757B4" w:rsidRPr="00E624E9" w:rsidRDefault="003E3B22" w:rsidP="008913EF">
      <w:pPr>
        <w:spacing w:line="240" w:lineRule="auto"/>
        <w:rPr>
          <w:b/>
          <w:sz w:val="22"/>
          <w:lang w:eastAsia="pl-PL"/>
        </w:rPr>
      </w:pPr>
      <w:r w:rsidRPr="00E624E9">
        <w:rPr>
          <w:b/>
          <w:sz w:val="22"/>
          <w:lang w:eastAsia="pl-PL"/>
        </w:rPr>
        <w:t>9. PODSTAWA PŁATNOŚCI</w:t>
      </w:r>
    </w:p>
    <w:p w:rsidR="00B757B4" w:rsidRPr="00E624E9" w:rsidRDefault="00B757B4" w:rsidP="008913EF">
      <w:pPr>
        <w:spacing w:line="240" w:lineRule="auto"/>
        <w:rPr>
          <w:sz w:val="22"/>
          <w:lang w:eastAsia="pl-PL"/>
        </w:rPr>
      </w:pPr>
      <w:r w:rsidRPr="00E624E9">
        <w:rPr>
          <w:sz w:val="22"/>
          <w:lang w:eastAsia="pl-PL"/>
        </w:rPr>
        <w:t>Cena l m</w:t>
      </w:r>
      <w:r w:rsidRPr="00E624E9">
        <w:rPr>
          <w:sz w:val="22"/>
          <w:vertAlign w:val="superscript"/>
          <w:lang w:eastAsia="pl-PL"/>
        </w:rPr>
        <w:t>3</w:t>
      </w:r>
      <w:r w:rsidRPr="00E624E9">
        <w:rPr>
          <w:sz w:val="22"/>
          <w:lang w:eastAsia="pl-PL"/>
        </w:rPr>
        <w:t xml:space="preserve"> wykonania wykopów obejmuje:</w:t>
      </w:r>
    </w:p>
    <w:p w:rsidR="00B757B4" w:rsidRPr="00E624E9" w:rsidRDefault="00B757B4" w:rsidP="008913EF">
      <w:pPr>
        <w:spacing w:line="240" w:lineRule="auto"/>
        <w:rPr>
          <w:sz w:val="22"/>
          <w:lang w:eastAsia="pl-PL"/>
        </w:rPr>
      </w:pPr>
      <w:r w:rsidRPr="00E624E9">
        <w:rPr>
          <w:sz w:val="22"/>
          <w:lang w:eastAsia="pl-PL"/>
        </w:rPr>
        <w:t>- oznakowanie robót,</w:t>
      </w:r>
    </w:p>
    <w:p w:rsidR="00B757B4" w:rsidRPr="00E624E9" w:rsidRDefault="00B757B4" w:rsidP="008913EF">
      <w:pPr>
        <w:spacing w:line="240" w:lineRule="auto"/>
        <w:rPr>
          <w:sz w:val="22"/>
          <w:lang w:eastAsia="pl-PL"/>
        </w:rPr>
      </w:pPr>
      <w:r w:rsidRPr="00E624E9">
        <w:rPr>
          <w:sz w:val="22"/>
          <w:lang w:eastAsia="pl-PL"/>
        </w:rPr>
        <w:t>- przeprowadzenie pomiarów i robót przygotowawczych,</w:t>
      </w:r>
    </w:p>
    <w:p w:rsidR="001937B3" w:rsidRPr="00E624E9" w:rsidRDefault="001937B3" w:rsidP="008913EF">
      <w:pPr>
        <w:spacing w:line="240" w:lineRule="auto"/>
        <w:rPr>
          <w:sz w:val="22"/>
          <w:lang w:eastAsia="pl-PL"/>
        </w:rPr>
      </w:pPr>
      <w:r w:rsidRPr="00E624E9">
        <w:rPr>
          <w:sz w:val="22"/>
          <w:lang w:eastAsia="pl-PL"/>
        </w:rPr>
        <w:t>- zabezpieczenie wykopów przed napływem wód płynących (grodzie ziemne lub z worków z piaskiem),</w:t>
      </w:r>
    </w:p>
    <w:p w:rsidR="00B757B4" w:rsidRPr="00E624E9" w:rsidRDefault="00B757B4" w:rsidP="008913EF">
      <w:pPr>
        <w:spacing w:line="240" w:lineRule="auto"/>
        <w:rPr>
          <w:sz w:val="22"/>
          <w:lang w:eastAsia="pl-PL"/>
        </w:rPr>
      </w:pPr>
      <w:r w:rsidRPr="00E624E9">
        <w:rPr>
          <w:sz w:val="22"/>
          <w:lang w:eastAsia="pl-PL"/>
        </w:rPr>
        <w:t>- wykonanie wykopu z przemieszczeniem na stanowiska załadowcze,</w:t>
      </w:r>
    </w:p>
    <w:p w:rsidR="00B757B4" w:rsidRPr="00E624E9" w:rsidRDefault="00B757B4" w:rsidP="008913EF">
      <w:pPr>
        <w:spacing w:line="240" w:lineRule="auto"/>
        <w:rPr>
          <w:sz w:val="22"/>
          <w:lang w:eastAsia="pl-PL"/>
        </w:rPr>
      </w:pPr>
      <w:r w:rsidRPr="00E624E9">
        <w:rPr>
          <w:sz w:val="22"/>
          <w:lang w:eastAsia="pl-PL"/>
        </w:rPr>
        <w:t xml:space="preserve">- wykonanie wykopu na odkład, </w:t>
      </w:r>
    </w:p>
    <w:p w:rsidR="00B757B4" w:rsidRPr="00E624E9" w:rsidRDefault="00B757B4" w:rsidP="008913EF">
      <w:pPr>
        <w:spacing w:line="240" w:lineRule="auto"/>
        <w:rPr>
          <w:sz w:val="22"/>
          <w:lang w:eastAsia="pl-PL"/>
        </w:rPr>
      </w:pPr>
      <w:r w:rsidRPr="00E624E9">
        <w:rPr>
          <w:sz w:val="22"/>
          <w:lang w:eastAsia="pl-PL"/>
        </w:rPr>
        <w:t>- rozplantowanie urobku na odkładach,</w:t>
      </w:r>
    </w:p>
    <w:p w:rsidR="00B757B4" w:rsidRPr="00E624E9" w:rsidRDefault="00B757B4" w:rsidP="008913EF">
      <w:pPr>
        <w:spacing w:line="240" w:lineRule="auto"/>
        <w:rPr>
          <w:sz w:val="22"/>
          <w:lang w:eastAsia="pl-PL"/>
        </w:rPr>
      </w:pPr>
      <w:r w:rsidRPr="00E624E9">
        <w:rPr>
          <w:sz w:val="22"/>
          <w:lang w:eastAsia="pl-PL"/>
        </w:rPr>
        <w:t>- profilowanie  dna  wykopu,  dna  rowów i cieków, skarp zgodnie z dokumentacją projektową i niniejszą SST,</w:t>
      </w:r>
    </w:p>
    <w:p w:rsidR="00B757B4" w:rsidRPr="00E624E9" w:rsidRDefault="00B757B4" w:rsidP="008913EF">
      <w:pPr>
        <w:spacing w:line="240" w:lineRule="auto"/>
        <w:rPr>
          <w:sz w:val="22"/>
          <w:lang w:eastAsia="pl-PL"/>
        </w:rPr>
      </w:pPr>
      <w:r w:rsidRPr="00E624E9">
        <w:rPr>
          <w:sz w:val="22"/>
          <w:lang w:eastAsia="pl-PL"/>
        </w:rPr>
        <w:t>- wykonanie niezbędnego odwodnienia w trakcie robót,</w:t>
      </w:r>
    </w:p>
    <w:p w:rsidR="00B757B4" w:rsidRPr="00E624E9" w:rsidRDefault="00B757B4" w:rsidP="008913EF">
      <w:pPr>
        <w:spacing w:line="240" w:lineRule="auto"/>
        <w:rPr>
          <w:sz w:val="22"/>
          <w:lang w:eastAsia="pl-PL"/>
        </w:rPr>
      </w:pPr>
      <w:r w:rsidRPr="00E624E9">
        <w:rPr>
          <w:sz w:val="22"/>
          <w:lang w:eastAsia="pl-PL"/>
        </w:rPr>
        <w:t>-  wykonanie stanowisk załadowczych,</w:t>
      </w:r>
    </w:p>
    <w:p w:rsidR="00B757B4" w:rsidRPr="00E624E9" w:rsidRDefault="00B757B4" w:rsidP="008913EF">
      <w:pPr>
        <w:spacing w:line="240" w:lineRule="auto"/>
        <w:rPr>
          <w:sz w:val="22"/>
          <w:lang w:eastAsia="pl-PL"/>
        </w:rPr>
      </w:pPr>
    </w:p>
    <w:p w:rsidR="00B757B4" w:rsidRPr="00E624E9" w:rsidRDefault="003E3B22" w:rsidP="008913EF">
      <w:pPr>
        <w:spacing w:line="240" w:lineRule="auto"/>
        <w:rPr>
          <w:b/>
          <w:sz w:val="22"/>
          <w:lang w:eastAsia="pl-PL"/>
        </w:rPr>
      </w:pPr>
      <w:r w:rsidRPr="00E624E9">
        <w:rPr>
          <w:b/>
          <w:sz w:val="22"/>
          <w:lang w:eastAsia="pl-PL"/>
        </w:rPr>
        <w:t xml:space="preserve">10. PRZEPISY ZWIĄZANE </w:t>
      </w:r>
    </w:p>
    <w:p w:rsidR="00B757B4" w:rsidRPr="00E624E9" w:rsidRDefault="00B757B4" w:rsidP="008913EF">
      <w:pPr>
        <w:spacing w:line="240" w:lineRule="auto"/>
        <w:rPr>
          <w:b/>
          <w:sz w:val="22"/>
          <w:lang w:eastAsia="pl-PL"/>
        </w:rPr>
      </w:pPr>
      <w:r w:rsidRPr="00E624E9">
        <w:rPr>
          <w:b/>
          <w:sz w:val="22"/>
          <w:lang w:eastAsia="pl-PL"/>
        </w:rPr>
        <w:t>10.1. Normy</w:t>
      </w:r>
    </w:p>
    <w:p w:rsidR="00BC249C" w:rsidRDefault="00BC249C" w:rsidP="008913EF">
      <w:pPr>
        <w:spacing w:line="240" w:lineRule="auto"/>
        <w:rPr>
          <w:sz w:val="22"/>
          <w:lang w:eastAsia="pl-PL"/>
        </w:rPr>
      </w:pPr>
      <w:r>
        <w:rPr>
          <w:sz w:val="22"/>
          <w:lang w:eastAsia="pl-PL"/>
        </w:rPr>
        <w:t>1. PN-B-02481</w:t>
      </w:r>
      <w:r w:rsidR="00B757B4" w:rsidRPr="00E624E9">
        <w:rPr>
          <w:sz w:val="22"/>
          <w:lang w:eastAsia="pl-PL"/>
        </w:rPr>
        <w:t xml:space="preserve"> </w:t>
      </w:r>
      <w:r>
        <w:rPr>
          <w:sz w:val="22"/>
          <w:lang w:eastAsia="pl-PL"/>
        </w:rPr>
        <w:tab/>
      </w:r>
      <w:r>
        <w:rPr>
          <w:sz w:val="22"/>
          <w:lang w:eastAsia="pl-PL"/>
        </w:rPr>
        <w:tab/>
      </w:r>
      <w:r>
        <w:rPr>
          <w:sz w:val="22"/>
          <w:lang w:eastAsia="pl-PL"/>
        </w:rPr>
        <w:tab/>
      </w:r>
      <w:r w:rsidRPr="00BC249C">
        <w:rPr>
          <w:sz w:val="22"/>
          <w:lang w:eastAsia="pl-PL"/>
        </w:rPr>
        <w:t>Geotechnika</w:t>
      </w:r>
      <w:r>
        <w:rPr>
          <w:sz w:val="22"/>
          <w:lang w:eastAsia="pl-PL"/>
        </w:rPr>
        <w:t>.</w:t>
      </w:r>
      <w:r w:rsidRPr="00BC249C">
        <w:rPr>
          <w:sz w:val="22"/>
          <w:lang w:eastAsia="pl-PL"/>
        </w:rPr>
        <w:t xml:space="preserve"> Terminologia podstawow</w:t>
      </w:r>
      <w:r>
        <w:rPr>
          <w:sz w:val="22"/>
          <w:lang w:eastAsia="pl-PL"/>
        </w:rPr>
        <w:t>a, symbole literowe i jednostki</w:t>
      </w:r>
    </w:p>
    <w:p w:rsidR="00B757B4" w:rsidRPr="00E624E9" w:rsidRDefault="00BC249C" w:rsidP="00BC249C">
      <w:pPr>
        <w:spacing w:line="240" w:lineRule="auto"/>
        <w:ind w:left="2124" w:firstLine="708"/>
        <w:rPr>
          <w:sz w:val="22"/>
          <w:lang w:eastAsia="pl-PL"/>
        </w:rPr>
      </w:pPr>
      <w:r w:rsidRPr="00BC249C">
        <w:rPr>
          <w:sz w:val="22"/>
          <w:lang w:eastAsia="pl-PL"/>
        </w:rPr>
        <w:t>miar</w:t>
      </w:r>
    </w:p>
    <w:p w:rsidR="00B757B4" w:rsidRPr="00E624E9" w:rsidRDefault="00BC249C" w:rsidP="008913EF">
      <w:pPr>
        <w:spacing w:line="240" w:lineRule="auto"/>
        <w:rPr>
          <w:sz w:val="22"/>
          <w:lang w:eastAsia="pl-PL"/>
        </w:rPr>
      </w:pPr>
      <w:r>
        <w:rPr>
          <w:sz w:val="22"/>
          <w:lang w:eastAsia="pl-PL"/>
        </w:rPr>
        <w:t xml:space="preserve">2. </w:t>
      </w:r>
      <w:r w:rsidRPr="00BC249C">
        <w:rPr>
          <w:sz w:val="22"/>
          <w:lang w:eastAsia="pl-PL"/>
        </w:rPr>
        <w:t>PN-EN 1997-2:2009</w:t>
      </w:r>
      <w:r>
        <w:rPr>
          <w:sz w:val="22"/>
          <w:lang w:eastAsia="pl-PL"/>
        </w:rPr>
        <w:tab/>
      </w:r>
      <w:r>
        <w:rPr>
          <w:sz w:val="22"/>
          <w:lang w:eastAsia="pl-PL"/>
        </w:rPr>
        <w:tab/>
      </w:r>
      <w:proofErr w:type="spellStart"/>
      <w:r>
        <w:rPr>
          <w:sz w:val="22"/>
          <w:lang w:eastAsia="pl-PL"/>
        </w:rPr>
        <w:t>Eurokod</w:t>
      </w:r>
      <w:proofErr w:type="spellEnd"/>
      <w:r>
        <w:rPr>
          <w:sz w:val="22"/>
          <w:lang w:eastAsia="pl-PL"/>
        </w:rPr>
        <w:t xml:space="preserve"> 7. </w:t>
      </w:r>
      <w:r w:rsidRPr="00BC249C">
        <w:rPr>
          <w:sz w:val="22"/>
          <w:lang w:eastAsia="pl-PL"/>
        </w:rPr>
        <w:t>Projektowanie geotechniczne</w:t>
      </w:r>
      <w:r>
        <w:rPr>
          <w:sz w:val="22"/>
          <w:lang w:eastAsia="pl-PL"/>
        </w:rPr>
        <w:t>.</w:t>
      </w:r>
      <w:r w:rsidRPr="00BC249C">
        <w:rPr>
          <w:sz w:val="22"/>
          <w:lang w:eastAsia="pl-PL"/>
        </w:rPr>
        <w:t xml:space="preserve"> </w:t>
      </w:r>
      <w:r>
        <w:rPr>
          <w:sz w:val="22"/>
          <w:lang w:eastAsia="pl-PL"/>
        </w:rPr>
        <w:t>Część 2: Rozpoznanie i</w:t>
      </w:r>
      <w:r>
        <w:rPr>
          <w:sz w:val="22"/>
          <w:lang w:eastAsia="pl-PL"/>
        </w:rPr>
        <w:tab/>
      </w:r>
      <w:r>
        <w:rPr>
          <w:sz w:val="22"/>
          <w:lang w:eastAsia="pl-PL"/>
        </w:rPr>
        <w:tab/>
      </w:r>
      <w:r>
        <w:rPr>
          <w:sz w:val="22"/>
          <w:lang w:eastAsia="pl-PL"/>
        </w:rPr>
        <w:tab/>
      </w:r>
      <w:r>
        <w:rPr>
          <w:sz w:val="22"/>
          <w:lang w:eastAsia="pl-PL"/>
        </w:rPr>
        <w:tab/>
      </w:r>
      <w:r w:rsidRPr="00BC249C">
        <w:rPr>
          <w:sz w:val="22"/>
          <w:lang w:eastAsia="pl-PL"/>
        </w:rPr>
        <w:t>badanie podłoża gruntowego</w:t>
      </w:r>
    </w:p>
    <w:p w:rsidR="00B757B4" w:rsidRPr="00E624E9" w:rsidRDefault="00B757B4" w:rsidP="008913EF">
      <w:pPr>
        <w:spacing w:line="240" w:lineRule="auto"/>
        <w:rPr>
          <w:b/>
          <w:sz w:val="22"/>
          <w:lang w:eastAsia="pl-PL"/>
        </w:rPr>
      </w:pPr>
      <w:r w:rsidRPr="00E624E9">
        <w:rPr>
          <w:b/>
          <w:sz w:val="22"/>
          <w:lang w:eastAsia="pl-PL"/>
        </w:rPr>
        <w:t>10.2. Inne dokumenty</w:t>
      </w:r>
    </w:p>
    <w:p w:rsidR="00B757B4" w:rsidRPr="00E624E9" w:rsidRDefault="00B757B4" w:rsidP="008913EF">
      <w:pPr>
        <w:spacing w:line="240" w:lineRule="auto"/>
        <w:rPr>
          <w:sz w:val="22"/>
          <w:lang w:eastAsia="pl-PL"/>
        </w:rPr>
      </w:pPr>
      <w:r w:rsidRPr="00E624E9">
        <w:rPr>
          <w:sz w:val="22"/>
          <w:lang w:eastAsia="pl-PL"/>
        </w:rPr>
        <w:t xml:space="preserve">1. Roboty ziemne - Warunki techniczne wykonania i odbioru, </w:t>
      </w:r>
      <w:proofErr w:type="spellStart"/>
      <w:r w:rsidRPr="00E624E9">
        <w:rPr>
          <w:sz w:val="22"/>
          <w:lang w:eastAsia="pl-PL"/>
        </w:rPr>
        <w:t>MOŚZNiL</w:t>
      </w:r>
      <w:proofErr w:type="spellEnd"/>
      <w:r w:rsidRPr="00E624E9">
        <w:rPr>
          <w:sz w:val="22"/>
          <w:lang w:eastAsia="pl-PL"/>
        </w:rPr>
        <w:t xml:space="preserve"> 1996.</w:t>
      </w:r>
    </w:p>
    <w:p w:rsidR="003008BA" w:rsidRPr="00E624E9" w:rsidRDefault="00EF681B" w:rsidP="008913EF">
      <w:pPr>
        <w:pStyle w:val="Nagwek2"/>
        <w:spacing w:line="240" w:lineRule="auto"/>
        <w:rPr>
          <w:sz w:val="22"/>
          <w:szCs w:val="22"/>
        </w:rPr>
      </w:pPr>
      <w:r w:rsidRPr="00E624E9">
        <w:rPr>
          <w:sz w:val="22"/>
          <w:szCs w:val="22"/>
        </w:rPr>
        <w:br w:type="column"/>
      </w:r>
      <w:bookmarkStart w:id="11" w:name="_Toc17394810"/>
      <w:r w:rsidR="00465546" w:rsidRPr="00E624E9">
        <w:rPr>
          <w:sz w:val="22"/>
          <w:szCs w:val="22"/>
        </w:rPr>
        <w:lastRenderedPageBreak/>
        <w:t>S</w:t>
      </w:r>
      <w:r w:rsidR="00B74740" w:rsidRPr="00E624E9">
        <w:rPr>
          <w:sz w:val="22"/>
          <w:szCs w:val="22"/>
        </w:rPr>
        <w:t>S</w:t>
      </w:r>
      <w:r w:rsidR="00465546" w:rsidRPr="00E624E9">
        <w:rPr>
          <w:sz w:val="22"/>
          <w:szCs w:val="22"/>
        </w:rPr>
        <w:t>T – 02.02</w:t>
      </w:r>
      <w:r w:rsidR="003008BA" w:rsidRPr="00E624E9">
        <w:rPr>
          <w:sz w:val="22"/>
          <w:szCs w:val="22"/>
        </w:rPr>
        <w:t xml:space="preserve"> WYKONANIE NASYPÓW STAŁYCH</w:t>
      </w:r>
      <w:bookmarkEnd w:id="11"/>
    </w:p>
    <w:p w:rsidR="00EF681B" w:rsidRPr="00E624E9" w:rsidRDefault="00EF681B"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1.WSTĘP</w:t>
      </w:r>
    </w:p>
    <w:p w:rsidR="003008BA" w:rsidRPr="00E624E9" w:rsidRDefault="003008BA" w:rsidP="008913EF">
      <w:pPr>
        <w:spacing w:line="240" w:lineRule="auto"/>
        <w:rPr>
          <w:b/>
          <w:sz w:val="22"/>
          <w:lang w:eastAsia="pl-PL"/>
        </w:rPr>
      </w:pPr>
      <w:r w:rsidRPr="00E624E9">
        <w:rPr>
          <w:b/>
          <w:sz w:val="22"/>
          <w:lang w:eastAsia="pl-PL"/>
        </w:rPr>
        <w:t xml:space="preserve">1.1. Przedmiot </w:t>
      </w:r>
      <w:r w:rsidR="00B74740" w:rsidRPr="00E624E9">
        <w:rPr>
          <w:b/>
          <w:sz w:val="22"/>
          <w:lang w:eastAsia="pl-PL"/>
        </w:rPr>
        <w:t xml:space="preserve">Szczegółowej </w:t>
      </w:r>
      <w:r w:rsidRPr="00E624E9">
        <w:rPr>
          <w:b/>
          <w:sz w:val="22"/>
          <w:lang w:eastAsia="pl-PL"/>
        </w:rPr>
        <w:t>Specyfikacji Technicznej</w:t>
      </w:r>
    </w:p>
    <w:p w:rsidR="003008BA" w:rsidRPr="00E624E9" w:rsidRDefault="003008BA" w:rsidP="008913EF">
      <w:pPr>
        <w:spacing w:line="240" w:lineRule="auto"/>
        <w:rPr>
          <w:sz w:val="22"/>
        </w:rPr>
      </w:pPr>
      <w:r w:rsidRPr="00E624E9">
        <w:rPr>
          <w:sz w:val="22"/>
          <w:lang w:eastAsia="pl-PL"/>
        </w:rPr>
        <w:t xml:space="preserve">Przedmiotem  niniejszej SST są wymaganie dotyczące wykonania i odbioru robót związanych z wykonaniem </w:t>
      </w:r>
      <w:r w:rsidR="00BC249C">
        <w:rPr>
          <w:sz w:val="22"/>
          <w:lang w:eastAsia="pl-PL"/>
        </w:rPr>
        <w:t>nasypów</w:t>
      </w:r>
      <w:r w:rsidRPr="00E624E9">
        <w:rPr>
          <w:sz w:val="22"/>
          <w:lang w:eastAsia="pl-PL"/>
        </w:rPr>
        <w:t xml:space="preserve"> przy realizacji </w:t>
      </w:r>
      <w:r w:rsidRPr="00E624E9">
        <w:rPr>
          <w:sz w:val="22"/>
        </w:rPr>
        <w:t xml:space="preserve">zadania </w:t>
      </w:r>
      <w:r w:rsidR="00A6381F" w:rsidRPr="00E624E9">
        <w:rPr>
          <w:sz w:val="22"/>
        </w:rPr>
        <w:t>wymienionego w punkcie 1.1 ST-00.00 Wymagania ogólne.</w:t>
      </w:r>
    </w:p>
    <w:p w:rsidR="003008BA" w:rsidRPr="00E624E9" w:rsidRDefault="003008BA" w:rsidP="008913EF">
      <w:pPr>
        <w:pStyle w:val="Akapitzlist"/>
        <w:numPr>
          <w:ilvl w:val="1"/>
          <w:numId w:val="5"/>
        </w:numPr>
        <w:jc w:val="both"/>
        <w:rPr>
          <w:b/>
        </w:rPr>
      </w:pPr>
      <w:r w:rsidRPr="00E624E9">
        <w:rPr>
          <w:b/>
        </w:rPr>
        <w:t xml:space="preserve">Zakres stosowania </w:t>
      </w:r>
      <w:r w:rsidR="00B74740" w:rsidRPr="00E624E9">
        <w:rPr>
          <w:b/>
        </w:rPr>
        <w:t>S</w:t>
      </w:r>
      <w:r w:rsidRPr="00E624E9">
        <w:rPr>
          <w:b/>
        </w:rPr>
        <w:t>ST</w:t>
      </w:r>
    </w:p>
    <w:p w:rsidR="003008BA" w:rsidRPr="00E624E9" w:rsidRDefault="003008BA" w:rsidP="008913EF">
      <w:pPr>
        <w:spacing w:line="240" w:lineRule="auto"/>
        <w:rPr>
          <w:sz w:val="22"/>
          <w:lang w:eastAsia="pl-PL"/>
        </w:rPr>
      </w:pPr>
      <w:r w:rsidRPr="00E624E9">
        <w:rPr>
          <w:sz w:val="22"/>
          <w:lang w:eastAsia="pl-PL"/>
        </w:rPr>
        <w:t>ST jest stosowana jako dokument przetargowy i kontraktowy przy zlecaniu i realizacji robót wymienionych w punkcie 1.1</w:t>
      </w:r>
    </w:p>
    <w:p w:rsidR="003008BA" w:rsidRPr="00E624E9" w:rsidRDefault="003008BA" w:rsidP="008913EF">
      <w:pPr>
        <w:spacing w:line="240" w:lineRule="auto"/>
        <w:rPr>
          <w:b/>
          <w:sz w:val="22"/>
          <w:lang w:eastAsia="pl-PL"/>
        </w:rPr>
      </w:pPr>
      <w:r w:rsidRPr="00E624E9">
        <w:rPr>
          <w:b/>
          <w:sz w:val="22"/>
          <w:lang w:eastAsia="pl-PL"/>
        </w:rPr>
        <w:t xml:space="preserve">1.3. Zakres robót objętych </w:t>
      </w:r>
      <w:r w:rsidR="00B74740" w:rsidRPr="00E624E9">
        <w:rPr>
          <w:b/>
          <w:sz w:val="22"/>
          <w:lang w:eastAsia="pl-PL"/>
        </w:rPr>
        <w:t>S</w:t>
      </w:r>
      <w:r w:rsidRPr="00E624E9">
        <w:rPr>
          <w:b/>
          <w:sz w:val="22"/>
          <w:lang w:eastAsia="pl-PL"/>
        </w:rPr>
        <w:t>ST</w:t>
      </w:r>
    </w:p>
    <w:p w:rsidR="003008BA" w:rsidRPr="00E624E9" w:rsidRDefault="003008BA" w:rsidP="008913EF">
      <w:pPr>
        <w:spacing w:line="240" w:lineRule="auto"/>
        <w:rPr>
          <w:sz w:val="22"/>
          <w:lang w:eastAsia="pl-PL"/>
        </w:rPr>
      </w:pPr>
      <w:r w:rsidRPr="00E624E9">
        <w:rPr>
          <w:sz w:val="22"/>
          <w:lang w:eastAsia="pl-PL"/>
        </w:rPr>
        <w:t>Ustalenia  zawarte  w niniejszej  Specyfikacji  dotyczą  zasad  prowadzenia robót związanych z wykonaniem nasypów stałych, stanowiących element konstrukcyjny budowli i obejmują:</w:t>
      </w:r>
    </w:p>
    <w:p w:rsidR="003008BA" w:rsidRPr="00E624E9" w:rsidRDefault="003008BA" w:rsidP="008913EF">
      <w:pPr>
        <w:spacing w:line="240" w:lineRule="auto"/>
        <w:rPr>
          <w:sz w:val="22"/>
          <w:lang w:eastAsia="pl-PL"/>
        </w:rPr>
      </w:pPr>
      <w:r w:rsidRPr="00E624E9">
        <w:rPr>
          <w:sz w:val="22"/>
          <w:lang w:eastAsia="pl-PL"/>
        </w:rPr>
        <w:t>- nasypy,</w:t>
      </w:r>
    </w:p>
    <w:p w:rsidR="003008BA" w:rsidRPr="00E624E9" w:rsidRDefault="003008BA" w:rsidP="008913EF">
      <w:pPr>
        <w:spacing w:line="240" w:lineRule="auto"/>
        <w:rPr>
          <w:sz w:val="22"/>
          <w:lang w:eastAsia="pl-PL"/>
        </w:rPr>
      </w:pPr>
      <w:r w:rsidRPr="00E624E9">
        <w:rPr>
          <w:sz w:val="22"/>
          <w:lang w:eastAsia="pl-PL"/>
        </w:rPr>
        <w:t>- plantowanie terenu i skarp.</w:t>
      </w:r>
    </w:p>
    <w:p w:rsidR="003008BA" w:rsidRPr="00E624E9" w:rsidRDefault="003008BA" w:rsidP="008913EF">
      <w:pPr>
        <w:spacing w:line="240" w:lineRule="auto"/>
        <w:rPr>
          <w:b/>
          <w:sz w:val="22"/>
          <w:lang w:eastAsia="pl-PL"/>
        </w:rPr>
      </w:pPr>
      <w:r w:rsidRPr="00E624E9">
        <w:rPr>
          <w:b/>
          <w:sz w:val="22"/>
          <w:lang w:eastAsia="pl-PL"/>
        </w:rPr>
        <w:t>1.4. Określenia podstawowe</w:t>
      </w:r>
    </w:p>
    <w:p w:rsidR="003008BA" w:rsidRPr="00E624E9" w:rsidRDefault="003008BA" w:rsidP="008913EF">
      <w:pPr>
        <w:spacing w:line="240" w:lineRule="auto"/>
        <w:rPr>
          <w:sz w:val="22"/>
          <w:lang w:eastAsia="pl-PL"/>
        </w:rPr>
      </w:pPr>
      <w:r w:rsidRPr="00E624E9">
        <w:rPr>
          <w:sz w:val="22"/>
          <w:lang w:eastAsia="pl-PL"/>
        </w:rPr>
        <w:t xml:space="preserve">Określenia podane w niniejszych </w:t>
      </w:r>
      <w:r w:rsidR="00B74740" w:rsidRPr="00E624E9">
        <w:rPr>
          <w:sz w:val="22"/>
          <w:lang w:eastAsia="pl-PL"/>
        </w:rPr>
        <w:t>S</w:t>
      </w:r>
      <w:r w:rsidRPr="00E624E9">
        <w:rPr>
          <w:sz w:val="22"/>
          <w:lang w:eastAsia="pl-PL"/>
        </w:rPr>
        <w:t>ST są zgodne z określeniami zdefiniowanymi w Polskich Normach oraz obowiązujących aktach prawnych.</w:t>
      </w:r>
    </w:p>
    <w:p w:rsidR="003008BA" w:rsidRPr="00E624E9" w:rsidRDefault="003008BA" w:rsidP="008913EF">
      <w:pPr>
        <w:spacing w:line="240" w:lineRule="auto"/>
        <w:rPr>
          <w:b/>
          <w:sz w:val="22"/>
          <w:lang w:eastAsia="pl-PL"/>
        </w:rPr>
      </w:pPr>
      <w:r w:rsidRPr="00E624E9">
        <w:rPr>
          <w:b/>
          <w:sz w:val="22"/>
          <w:lang w:eastAsia="pl-PL"/>
        </w:rPr>
        <w:t>1.5. Ogólne wymagania dotyczące robót</w:t>
      </w:r>
    </w:p>
    <w:p w:rsidR="003008BA" w:rsidRPr="00E624E9" w:rsidRDefault="003008BA" w:rsidP="008913EF">
      <w:pPr>
        <w:spacing w:line="240" w:lineRule="auto"/>
        <w:rPr>
          <w:sz w:val="22"/>
          <w:lang w:eastAsia="pl-PL"/>
        </w:rPr>
      </w:pPr>
      <w:r w:rsidRPr="00E624E9">
        <w:rPr>
          <w:sz w:val="22"/>
          <w:lang w:eastAsia="pl-PL"/>
        </w:rPr>
        <w:t>Ogólne wymagania dotyczące robót podano w ST – 00</w:t>
      </w:r>
      <w:r w:rsidR="00A6381F" w:rsidRPr="00E624E9">
        <w:rPr>
          <w:sz w:val="22"/>
          <w:lang w:eastAsia="pl-PL"/>
        </w:rPr>
        <w:t>.00</w:t>
      </w:r>
      <w:r w:rsidR="00C25C17" w:rsidRPr="00E624E9">
        <w:rPr>
          <w:sz w:val="22"/>
          <w:lang w:eastAsia="pl-PL"/>
        </w:rPr>
        <w:t xml:space="preserve"> </w:t>
      </w:r>
      <w:r w:rsidRPr="00E624E9">
        <w:rPr>
          <w:sz w:val="22"/>
          <w:lang w:eastAsia="pl-PL"/>
        </w:rPr>
        <w:t xml:space="preserve">Wymagania ogólne, pkt 1. </w:t>
      </w:r>
    </w:p>
    <w:p w:rsidR="003008BA" w:rsidRPr="00E624E9" w:rsidRDefault="003008BA" w:rsidP="008913EF">
      <w:pPr>
        <w:spacing w:line="240" w:lineRule="auto"/>
        <w:rPr>
          <w:sz w:val="22"/>
          <w:lang w:eastAsia="pl-PL"/>
        </w:rPr>
      </w:pPr>
    </w:p>
    <w:p w:rsidR="003008BA" w:rsidRPr="00E624E9" w:rsidRDefault="00EA6FAB" w:rsidP="008913EF">
      <w:pPr>
        <w:spacing w:line="240" w:lineRule="auto"/>
        <w:rPr>
          <w:b/>
          <w:sz w:val="22"/>
          <w:lang w:eastAsia="pl-PL"/>
        </w:rPr>
      </w:pPr>
      <w:r w:rsidRPr="00E624E9">
        <w:rPr>
          <w:b/>
          <w:sz w:val="22"/>
          <w:lang w:eastAsia="pl-PL"/>
        </w:rPr>
        <w:t>2. MATERIAŁY</w:t>
      </w:r>
    </w:p>
    <w:p w:rsidR="003008BA" w:rsidRPr="00E624E9" w:rsidRDefault="003008BA" w:rsidP="008913EF">
      <w:pPr>
        <w:spacing w:line="240" w:lineRule="auto"/>
        <w:rPr>
          <w:b/>
          <w:sz w:val="22"/>
          <w:lang w:eastAsia="pl-PL"/>
        </w:rPr>
      </w:pPr>
      <w:r w:rsidRPr="00E624E9">
        <w:rPr>
          <w:b/>
          <w:sz w:val="22"/>
          <w:lang w:eastAsia="pl-PL"/>
        </w:rPr>
        <w:t>2.1. Ogólne warunki stosowania materiałów.</w:t>
      </w:r>
    </w:p>
    <w:p w:rsidR="003008BA" w:rsidRPr="00E624E9" w:rsidRDefault="003008BA" w:rsidP="008913EF">
      <w:pPr>
        <w:spacing w:line="240" w:lineRule="auto"/>
        <w:rPr>
          <w:sz w:val="22"/>
          <w:lang w:eastAsia="pl-PL"/>
        </w:rPr>
      </w:pPr>
      <w:r w:rsidRPr="00E624E9">
        <w:rPr>
          <w:sz w:val="22"/>
          <w:lang w:eastAsia="pl-PL"/>
        </w:rPr>
        <w:t>Ogólne wymagania dotyczące materiałów podano w ST-00</w:t>
      </w:r>
      <w:r w:rsidR="00A6381F" w:rsidRPr="00E624E9">
        <w:rPr>
          <w:sz w:val="22"/>
          <w:lang w:eastAsia="pl-PL"/>
        </w:rPr>
        <w:t>.00</w:t>
      </w:r>
      <w:r w:rsidRPr="00E624E9">
        <w:rPr>
          <w:sz w:val="22"/>
          <w:lang w:eastAsia="pl-PL"/>
        </w:rPr>
        <w:t xml:space="preserve"> Wymagania ogólne p. 2.</w:t>
      </w:r>
    </w:p>
    <w:p w:rsidR="003008BA" w:rsidRPr="00E624E9" w:rsidRDefault="003008BA" w:rsidP="008913EF">
      <w:pPr>
        <w:spacing w:line="240" w:lineRule="auto"/>
        <w:rPr>
          <w:b/>
          <w:sz w:val="22"/>
          <w:lang w:eastAsia="pl-PL"/>
        </w:rPr>
      </w:pPr>
      <w:r w:rsidRPr="00E624E9">
        <w:rPr>
          <w:b/>
          <w:sz w:val="22"/>
          <w:lang w:eastAsia="pl-PL"/>
        </w:rPr>
        <w:t>2.2. Przydatność gruntów do budowy nasypów</w:t>
      </w:r>
    </w:p>
    <w:p w:rsidR="003008BA" w:rsidRPr="00E624E9" w:rsidRDefault="003008BA" w:rsidP="008913EF">
      <w:pPr>
        <w:spacing w:line="240" w:lineRule="auto"/>
        <w:rPr>
          <w:sz w:val="22"/>
          <w:lang w:eastAsia="pl-PL"/>
        </w:rPr>
      </w:pPr>
      <w:r w:rsidRPr="00E624E9">
        <w:rPr>
          <w:sz w:val="22"/>
          <w:lang w:eastAsia="pl-PL"/>
        </w:rPr>
        <w:t xml:space="preserve">Nasypy </w:t>
      </w:r>
      <w:r w:rsidR="00EA6FAB" w:rsidRPr="00E624E9">
        <w:rPr>
          <w:sz w:val="22"/>
          <w:lang w:eastAsia="pl-PL"/>
        </w:rPr>
        <w:t xml:space="preserve">będą </w:t>
      </w:r>
      <w:r w:rsidRPr="00E624E9">
        <w:rPr>
          <w:sz w:val="22"/>
          <w:lang w:eastAsia="pl-PL"/>
        </w:rPr>
        <w:t>wykonane z gruntów naturalnych pochodzących z wykopów, na rezerwie gruntowej lub lokalnych kopalni kruszywa, posiadających stosowne koncesje.</w:t>
      </w:r>
    </w:p>
    <w:p w:rsidR="003008BA" w:rsidRPr="00E624E9" w:rsidRDefault="00EA6FAB" w:rsidP="008913EF">
      <w:pPr>
        <w:spacing w:line="240" w:lineRule="auto"/>
        <w:rPr>
          <w:sz w:val="22"/>
          <w:lang w:eastAsia="pl-PL"/>
        </w:rPr>
      </w:pPr>
      <w:r w:rsidRPr="00E624E9">
        <w:rPr>
          <w:sz w:val="22"/>
          <w:lang w:eastAsia="pl-PL"/>
        </w:rPr>
        <w:t>Do tego celu przydatne są wszystkie grunty mineralne. W przypadku wystąpienia gruntów organicznych lub zanieczyszczonych częściami organicznymi, grunty te należy wbudować w wierzchnią część grobli, jako podłoże do zabudowy biologicznej.</w:t>
      </w:r>
    </w:p>
    <w:p w:rsidR="005E1039" w:rsidRPr="00E624E9" w:rsidRDefault="005E1039" w:rsidP="008913EF">
      <w:pPr>
        <w:spacing w:line="240" w:lineRule="auto"/>
        <w:rPr>
          <w:sz w:val="22"/>
          <w:lang w:eastAsia="pl-PL"/>
        </w:rPr>
      </w:pPr>
      <w:r w:rsidRPr="00E624E9">
        <w:rPr>
          <w:sz w:val="22"/>
          <w:lang w:eastAsia="pl-PL"/>
        </w:rPr>
        <w:t>Grunty i materiały uzyskane przy wykonywaniu wykopów powinny być wykorzystane w stopniu maksymalnym do budowy nasypów.</w:t>
      </w:r>
    </w:p>
    <w:p w:rsidR="005E1039" w:rsidRPr="00E624E9" w:rsidRDefault="005E1039" w:rsidP="008913EF">
      <w:pPr>
        <w:spacing w:line="240" w:lineRule="auto"/>
        <w:rPr>
          <w:sz w:val="22"/>
          <w:lang w:eastAsia="pl-PL"/>
        </w:rPr>
      </w:pPr>
      <w:r w:rsidRPr="00E624E9">
        <w:rPr>
          <w:sz w:val="22"/>
          <w:lang w:eastAsia="pl-PL"/>
        </w:rPr>
        <w:t>Grunty i materiały dopuszczone do budowy nasypów powinny spełni</w:t>
      </w:r>
      <w:r w:rsidR="00C25C17" w:rsidRPr="00E624E9">
        <w:rPr>
          <w:sz w:val="22"/>
          <w:lang w:eastAsia="pl-PL"/>
        </w:rPr>
        <w:t>ać wymagania określone w PN-B-</w:t>
      </w:r>
      <w:r w:rsidRPr="00E624E9">
        <w:rPr>
          <w:sz w:val="22"/>
          <w:lang w:eastAsia="pl-PL"/>
        </w:rPr>
        <w:t>12095</w:t>
      </w:r>
      <w:r w:rsidR="00C25C17" w:rsidRPr="00E624E9">
        <w:rPr>
          <w:sz w:val="22"/>
          <w:lang w:eastAsia="pl-PL"/>
        </w:rPr>
        <w:t xml:space="preserve"> oraz w dokumentacji projektowej.</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3. SPRZĘT</w:t>
      </w:r>
    </w:p>
    <w:p w:rsidR="003008BA" w:rsidRPr="00E624E9" w:rsidRDefault="003008BA" w:rsidP="008913EF">
      <w:pPr>
        <w:spacing w:line="240" w:lineRule="auto"/>
        <w:rPr>
          <w:b/>
          <w:sz w:val="22"/>
          <w:lang w:eastAsia="pl-PL"/>
        </w:rPr>
      </w:pPr>
      <w:r w:rsidRPr="00E624E9">
        <w:rPr>
          <w:b/>
          <w:sz w:val="22"/>
          <w:lang w:eastAsia="pl-PL"/>
        </w:rPr>
        <w:t>3.1. Ogólne wymagania dotyczące sprzętu</w:t>
      </w:r>
    </w:p>
    <w:p w:rsidR="003008BA" w:rsidRPr="00E624E9" w:rsidRDefault="003008BA" w:rsidP="008913EF">
      <w:pPr>
        <w:spacing w:line="240" w:lineRule="auto"/>
        <w:rPr>
          <w:sz w:val="22"/>
          <w:lang w:eastAsia="pl-PL"/>
        </w:rPr>
      </w:pPr>
      <w:r w:rsidRPr="00E624E9">
        <w:rPr>
          <w:sz w:val="22"/>
          <w:lang w:eastAsia="pl-PL"/>
        </w:rPr>
        <w:t>Ogólne wymagania dotyczące sprzętu podano w ST – 00</w:t>
      </w:r>
      <w:r w:rsidR="00A6381F" w:rsidRPr="00E624E9">
        <w:rPr>
          <w:sz w:val="22"/>
          <w:lang w:eastAsia="pl-PL"/>
        </w:rPr>
        <w:t>.00</w:t>
      </w:r>
      <w:r w:rsidR="00C25C17" w:rsidRPr="00E624E9">
        <w:rPr>
          <w:sz w:val="22"/>
          <w:lang w:eastAsia="pl-PL"/>
        </w:rPr>
        <w:t xml:space="preserve"> Wymagania ogólne, p.</w:t>
      </w:r>
      <w:r w:rsidRPr="00E624E9">
        <w:rPr>
          <w:sz w:val="22"/>
          <w:lang w:eastAsia="pl-PL"/>
        </w:rPr>
        <w:t xml:space="preserve"> 3.</w:t>
      </w:r>
    </w:p>
    <w:p w:rsidR="003008BA" w:rsidRPr="00E624E9" w:rsidRDefault="003008BA" w:rsidP="008913EF">
      <w:pPr>
        <w:spacing w:line="240" w:lineRule="auto"/>
        <w:rPr>
          <w:b/>
          <w:sz w:val="22"/>
          <w:lang w:eastAsia="pl-PL"/>
        </w:rPr>
      </w:pPr>
      <w:r w:rsidRPr="00E624E9">
        <w:rPr>
          <w:b/>
          <w:sz w:val="22"/>
          <w:lang w:eastAsia="pl-PL"/>
        </w:rPr>
        <w:t xml:space="preserve">3.2. Sprzęt stosowany do wykonania </w:t>
      </w:r>
      <w:r w:rsidR="009276B8" w:rsidRPr="00E624E9">
        <w:rPr>
          <w:b/>
          <w:sz w:val="22"/>
          <w:lang w:eastAsia="pl-PL"/>
        </w:rPr>
        <w:t>robót ziemnych</w:t>
      </w:r>
    </w:p>
    <w:p w:rsidR="00C25C17" w:rsidRPr="00E624E9" w:rsidRDefault="00C25C17" w:rsidP="008913EF">
      <w:pPr>
        <w:spacing w:line="240" w:lineRule="auto"/>
        <w:rPr>
          <w:sz w:val="22"/>
          <w:lang w:eastAsia="pl-PL"/>
        </w:rPr>
      </w:pPr>
      <w:r w:rsidRPr="00E624E9">
        <w:rPr>
          <w:sz w:val="22"/>
          <w:lang w:eastAsia="pl-PL"/>
        </w:rPr>
        <w:t>Wykonawca zobowiązany jest do używania jedynie takiego sprzętu, który nie powoduje niekorzystnego wpływu na właściwości gruntu, zarówno w miejscach jego naturalnego zalegania, jak też w trakcie odspajania</w:t>
      </w:r>
      <w:r w:rsidR="009276B8" w:rsidRPr="00E624E9">
        <w:rPr>
          <w:sz w:val="22"/>
          <w:lang w:eastAsia="pl-PL"/>
        </w:rPr>
        <w:t xml:space="preserve"> i wydobywania gruntów</w:t>
      </w:r>
      <w:r w:rsidRPr="00E624E9">
        <w:rPr>
          <w:sz w:val="22"/>
          <w:lang w:eastAsia="pl-PL"/>
        </w:rPr>
        <w:t xml:space="preserve">, </w:t>
      </w:r>
      <w:r w:rsidR="009276B8" w:rsidRPr="00E624E9">
        <w:rPr>
          <w:sz w:val="22"/>
          <w:lang w:eastAsia="pl-PL"/>
        </w:rPr>
        <w:t xml:space="preserve">jednoczesnego wydobywania i przemieszczania gruntów, </w:t>
      </w:r>
      <w:r w:rsidRPr="00E624E9">
        <w:rPr>
          <w:sz w:val="22"/>
          <w:lang w:eastAsia="pl-PL"/>
        </w:rPr>
        <w:t>transportu</w:t>
      </w:r>
      <w:r w:rsidR="009276B8" w:rsidRPr="00E624E9">
        <w:rPr>
          <w:sz w:val="22"/>
          <w:lang w:eastAsia="pl-PL"/>
        </w:rPr>
        <w:t xml:space="preserve"> mas ziemnych</w:t>
      </w:r>
      <w:r w:rsidRPr="00E624E9">
        <w:rPr>
          <w:sz w:val="22"/>
          <w:lang w:eastAsia="pl-PL"/>
        </w:rPr>
        <w:t>, wbudowania i zagęszczania.</w:t>
      </w:r>
    </w:p>
    <w:p w:rsidR="005D5357" w:rsidRPr="00E624E9" w:rsidRDefault="003008BA" w:rsidP="008913EF">
      <w:pPr>
        <w:spacing w:line="240" w:lineRule="auto"/>
        <w:rPr>
          <w:sz w:val="22"/>
          <w:lang w:eastAsia="pl-PL"/>
        </w:rPr>
      </w:pPr>
      <w:r w:rsidRPr="00E624E9">
        <w:rPr>
          <w:sz w:val="22"/>
          <w:lang w:eastAsia="pl-PL"/>
        </w:rPr>
        <w:t xml:space="preserve">Do </w:t>
      </w:r>
      <w:r w:rsidR="005D5357" w:rsidRPr="00E624E9">
        <w:rPr>
          <w:sz w:val="22"/>
          <w:lang w:eastAsia="pl-PL"/>
        </w:rPr>
        <w:t>formowania i zagęszczania nasypów należy stosować wyspecjalizowany sprzęt mechaniczny:</w:t>
      </w:r>
    </w:p>
    <w:p w:rsidR="003008BA" w:rsidRPr="00E624E9" w:rsidRDefault="003008BA" w:rsidP="008913EF">
      <w:pPr>
        <w:spacing w:line="240" w:lineRule="auto"/>
        <w:rPr>
          <w:sz w:val="22"/>
          <w:lang w:eastAsia="pl-PL"/>
        </w:rPr>
      </w:pPr>
      <w:r w:rsidRPr="00E624E9">
        <w:rPr>
          <w:sz w:val="22"/>
          <w:lang w:eastAsia="pl-PL"/>
        </w:rPr>
        <w:t>- koparki jednonaczyniowe kołowe, samochodowe lub gąsienicowe,</w:t>
      </w:r>
    </w:p>
    <w:p w:rsidR="003008BA" w:rsidRPr="00E624E9" w:rsidRDefault="003008BA" w:rsidP="008913EF">
      <w:pPr>
        <w:spacing w:line="240" w:lineRule="auto"/>
        <w:rPr>
          <w:sz w:val="22"/>
          <w:lang w:eastAsia="pl-PL"/>
        </w:rPr>
      </w:pPr>
      <w:r w:rsidRPr="00E624E9">
        <w:rPr>
          <w:sz w:val="22"/>
          <w:lang w:eastAsia="pl-PL"/>
        </w:rPr>
        <w:t>- koparko-spycharki,</w:t>
      </w:r>
    </w:p>
    <w:p w:rsidR="003008BA" w:rsidRPr="00E624E9" w:rsidRDefault="003008BA" w:rsidP="008913EF">
      <w:pPr>
        <w:spacing w:line="240" w:lineRule="auto"/>
        <w:rPr>
          <w:sz w:val="22"/>
          <w:lang w:eastAsia="pl-PL"/>
        </w:rPr>
      </w:pPr>
      <w:r w:rsidRPr="00E624E9">
        <w:rPr>
          <w:sz w:val="22"/>
          <w:lang w:eastAsia="pl-PL"/>
        </w:rPr>
        <w:t>- koparko-ładowarki,</w:t>
      </w:r>
    </w:p>
    <w:p w:rsidR="003008BA" w:rsidRPr="00E624E9" w:rsidRDefault="003008BA" w:rsidP="008913EF">
      <w:pPr>
        <w:spacing w:line="240" w:lineRule="auto"/>
        <w:rPr>
          <w:sz w:val="22"/>
          <w:lang w:eastAsia="pl-PL"/>
        </w:rPr>
      </w:pPr>
      <w:r w:rsidRPr="00E624E9">
        <w:rPr>
          <w:sz w:val="22"/>
          <w:lang w:eastAsia="pl-PL"/>
        </w:rPr>
        <w:t>- spycharki gąsienicowe,</w:t>
      </w:r>
    </w:p>
    <w:p w:rsidR="003008BA" w:rsidRPr="00E624E9" w:rsidRDefault="003008BA" w:rsidP="008913EF">
      <w:pPr>
        <w:spacing w:line="240" w:lineRule="auto"/>
        <w:rPr>
          <w:sz w:val="22"/>
          <w:lang w:eastAsia="pl-PL"/>
        </w:rPr>
      </w:pPr>
      <w:r w:rsidRPr="00E624E9">
        <w:rPr>
          <w:sz w:val="22"/>
          <w:lang w:eastAsia="pl-PL"/>
        </w:rPr>
        <w:t>- ładowarki,</w:t>
      </w:r>
    </w:p>
    <w:p w:rsidR="003008BA" w:rsidRPr="00E624E9" w:rsidRDefault="003008BA" w:rsidP="008913EF">
      <w:pPr>
        <w:spacing w:line="240" w:lineRule="auto"/>
        <w:rPr>
          <w:sz w:val="22"/>
          <w:lang w:eastAsia="pl-PL"/>
        </w:rPr>
      </w:pPr>
      <w:r w:rsidRPr="00E624E9">
        <w:rPr>
          <w:sz w:val="22"/>
          <w:lang w:eastAsia="pl-PL"/>
        </w:rPr>
        <w:t>- równiarki samojezdne</w:t>
      </w:r>
    </w:p>
    <w:p w:rsidR="003008BA" w:rsidRPr="00E624E9" w:rsidRDefault="003008BA" w:rsidP="008913EF">
      <w:pPr>
        <w:spacing w:line="240" w:lineRule="auto"/>
        <w:rPr>
          <w:sz w:val="22"/>
          <w:lang w:eastAsia="pl-PL"/>
        </w:rPr>
      </w:pPr>
      <w:r w:rsidRPr="00E624E9">
        <w:rPr>
          <w:sz w:val="22"/>
          <w:lang w:eastAsia="pl-PL"/>
        </w:rPr>
        <w:t>- inny sprzęt zaakceptowany przez Inspektora Nadzoru.</w:t>
      </w:r>
    </w:p>
    <w:p w:rsidR="003008BA" w:rsidRPr="00E624E9" w:rsidRDefault="005D5357" w:rsidP="008913EF">
      <w:pPr>
        <w:spacing w:line="240" w:lineRule="auto"/>
        <w:rPr>
          <w:sz w:val="22"/>
          <w:lang w:eastAsia="pl-PL"/>
        </w:rPr>
      </w:pPr>
      <w:r w:rsidRPr="00E624E9">
        <w:rPr>
          <w:sz w:val="22"/>
          <w:lang w:eastAsia="pl-PL"/>
        </w:rPr>
        <w:t>Dobór sprzętu do wykonania nasypów, a głównie zagęszczającego, zależy od rodzaju gruntu i grubości zagęszczanej warstwy.</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lastRenderedPageBreak/>
        <w:t>4. TRANSPORT</w:t>
      </w:r>
    </w:p>
    <w:p w:rsidR="003008BA" w:rsidRPr="00E624E9" w:rsidRDefault="003008BA" w:rsidP="008913EF">
      <w:pPr>
        <w:spacing w:line="240" w:lineRule="auto"/>
        <w:rPr>
          <w:sz w:val="22"/>
          <w:lang w:eastAsia="pl-PL"/>
        </w:rPr>
      </w:pPr>
      <w:r w:rsidRPr="00E624E9">
        <w:rPr>
          <w:sz w:val="22"/>
          <w:lang w:eastAsia="pl-PL"/>
        </w:rPr>
        <w:t>Ogólne wymagania dotyczą</w:t>
      </w:r>
      <w:r w:rsidR="00C25C17" w:rsidRPr="00E624E9">
        <w:rPr>
          <w:sz w:val="22"/>
          <w:lang w:eastAsia="pl-PL"/>
        </w:rPr>
        <w:t>ce transportu podano w ST – 0</w:t>
      </w:r>
      <w:r w:rsidR="009276B8" w:rsidRPr="00E624E9">
        <w:rPr>
          <w:sz w:val="22"/>
          <w:lang w:eastAsia="pl-PL"/>
        </w:rPr>
        <w:t>0</w:t>
      </w:r>
      <w:r w:rsidR="00B74740" w:rsidRPr="00E624E9">
        <w:rPr>
          <w:sz w:val="22"/>
          <w:lang w:eastAsia="pl-PL"/>
        </w:rPr>
        <w:t>.00</w:t>
      </w:r>
      <w:r w:rsidR="009276B8" w:rsidRPr="00E624E9">
        <w:rPr>
          <w:sz w:val="22"/>
          <w:lang w:eastAsia="pl-PL"/>
        </w:rPr>
        <w:t xml:space="preserve"> p. 4.</w:t>
      </w:r>
    </w:p>
    <w:p w:rsidR="009276B8" w:rsidRPr="00E624E9" w:rsidRDefault="009276B8" w:rsidP="008913EF">
      <w:pPr>
        <w:spacing w:line="240" w:lineRule="auto"/>
        <w:rPr>
          <w:sz w:val="22"/>
          <w:lang w:eastAsia="pl-PL"/>
        </w:rPr>
      </w:pPr>
      <w:r w:rsidRPr="00E624E9">
        <w:rPr>
          <w:sz w:val="22"/>
          <w:lang w:eastAsia="pl-PL"/>
        </w:rPr>
        <w:t>Wybór środków transportowych oraz metod transportu powinien być dostosowany do kategorii gruntu (materiału): jego objętości, technologii odspajania i załadunku.</w:t>
      </w:r>
    </w:p>
    <w:p w:rsidR="005B4B7B" w:rsidRPr="00E624E9" w:rsidRDefault="009276B8" w:rsidP="008913EF">
      <w:pPr>
        <w:spacing w:line="240" w:lineRule="auto"/>
        <w:rPr>
          <w:sz w:val="22"/>
          <w:lang w:eastAsia="pl-PL"/>
        </w:rPr>
      </w:pPr>
      <w:r w:rsidRPr="00E624E9">
        <w:rPr>
          <w:sz w:val="22"/>
          <w:lang w:eastAsia="pl-PL"/>
        </w:rPr>
        <w:t xml:space="preserve">Wydajność środków transportowych powinna być ponadto dostosowana do wydajności sprzętu stosowanego do urabiania </w:t>
      </w:r>
      <w:r w:rsidR="005B4B7B" w:rsidRPr="00E624E9">
        <w:rPr>
          <w:sz w:val="22"/>
          <w:lang w:eastAsia="pl-PL"/>
        </w:rPr>
        <w:t>i wbudowania gruntu.</w:t>
      </w:r>
    </w:p>
    <w:p w:rsidR="00AC2188" w:rsidRPr="00E624E9" w:rsidRDefault="00AC2188"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5. WYKONANIE ROBÓT</w:t>
      </w:r>
    </w:p>
    <w:p w:rsidR="003008BA" w:rsidRPr="00E624E9" w:rsidRDefault="003008BA" w:rsidP="008913EF">
      <w:pPr>
        <w:spacing w:line="240" w:lineRule="auto"/>
        <w:rPr>
          <w:b/>
          <w:sz w:val="22"/>
          <w:lang w:eastAsia="pl-PL"/>
        </w:rPr>
      </w:pPr>
      <w:r w:rsidRPr="00E624E9">
        <w:rPr>
          <w:b/>
          <w:sz w:val="22"/>
          <w:lang w:eastAsia="pl-PL"/>
        </w:rPr>
        <w:t>5.1. Ogólne zasady wykonania robót</w:t>
      </w:r>
    </w:p>
    <w:p w:rsidR="003008BA" w:rsidRPr="00E624E9" w:rsidRDefault="003008BA" w:rsidP="008913EF">
      <w:pPr>
        <w:spacing w:line="240" w:lineRule="auto"/>
        <w:rPr>
          <w:sz w:val="22"/>
          <w:lang w:eastAsia="pl-PL"/>
        </w:rPr>
      </w:pPr>
      <w:r w:rsidRPr="00E624E9">
        <w:rPr>
          <w:sz w:val="22"/>
          <w:lang w:eastAsia="pl-PL"/>
        </w:rPr>
        <w:t>Ogólne zasady wykonania robót podano w ST – 00</w:t>
      </w:r>
      <w:r w:rsidR="00A6381F" w:rsidRPr="00E624E9">
        <w:rPr>
          <w:sz w:val="22"/>
          <w:lang w:eastAsia="pl-PL"/>
        </w:rPr>
        <w:t>.00</w:t>
      </w:r>
      <w:r w:rsidRPr="00E624E9">
        <w:rPr>
          <w:sz w:val="22"/>
          <w:lang w:eastAsia="pl-PL"/>
        </w:rPr>
        <w:t xml:space="preserve"> Wymagania ogólne, pkt 5.</w:t>
      </w:r>
    </w:p>
    <w:p w:rsidR="003008BA" w:rsidRPr="00E624E9" w:rsidRDefault="003008BA" w:rsidP="008913EF">
      <w:pPr>
        <w:spacing w:line="240" w:lineRule="auto"/>
        <w:rPr>
          <w:b/>
          <w:sz w:val="22"/>
          <w:lang w:eastAsia="pl-PL"/>
        </w:rPr>
      </w:pPr>
      <w:r w:rsidRPr="00E624E9">
        <w:rPr>
          <w:b/>
          <w:sz w:val="22"/>
          <w:lang w:eastAsia="pl-PL"/>
        </w:rPr>
        <w:t>5.2.</w:t>
      </w:r>
      <w:r w:rsidR="002C098D" w:rsidRPr="00E624E9">
        <w:rPr>
          <w:b/>
          <w:sz w:val="22"/>
          <w:lang w:eastAsia="pl-PL"/>
        </w:rPr>
        <w:t xml:space="preserve"> Przygotowanie podłoża w obrębie podstawy nasypu</w:t>
      </w:r>
    </w:p>
    <w:p w:rsidR="009940B2" w:rsidRPr="00E624E9" w:rsidRDefault="00AC2188" w:rsidP="008913EF">
      <w:pPr>
        <w:spacing w:line="240" w:lineRule="auto"/>
        <w:rPr>
          <w:sz w:val="22"/>
          <w:lang w:eastAsia="pl-PL"/>
        </w:rPr>
      </w:pPr>
      <w:r w:rsidRPr="00E624E9">
        <w:rPr>
          <w:sz w:val="22"/>
          <w:lang w:eastAsia="pl-PL"/>
        </w:rPr>
        <w:t>Przed przystąpien</w:t>
      </w:r>
      <w:r w:rsidR="009940B2" w:rsidRPr="00E624E9">
        <w:rPr>
          <w:sz w:val="22"/>
          <w:lang w:eastAsia="pl-PL"/>
        </w:rPr>
        <w:t>iem do wykonywania nasypu, dno w obrębie jego podstawy powinno być oczyszczone z torfów, gytii i namułów oraz ewentualnych innych zanieczyszczeń obcych.</w:t>
      </w:r>
    </w:p>
    <w:p w:rsidR="0005397F" w:rsidRPr="00E624E9" w:rsidRDefault="002C098D" w:rsidP="008913EF">
      <w:pPr>
        <w:spacing w:line="240" w:lineRule="auto"/>
        <w:rPr>
          <w:sz w:val="22"/>
          <w:lang w:eastAsia="pl-PL"/>
        </w:rPr>
      </w:pPr>
      <w:r w:rsidRPr="00E624E9">
        <w:rPr>
          <w:sz w:val="22"/>
          <w:lang w:eastAsia="pl-PL"/>
        </w:rPr>
        <w:t>Wykonawca powinien skontrolować wskaźnik/stopień zagęszczenia gruntów rodzimych, zalegających w górnej strefie podłoża nasypu, d</w:t>
      </w:r>
      <w:r w:rsidR="009B5725" w:rsidRPr="00E624E9">
        <w:rPr>
          <w:sz w:val="22"/>
          <w:lang w:eastAsia="pl-PL"/>
        </w:rPr>
        <w:t>o głębokości 0,5m od powierzchni</w:t>
      </w:r>
      <w:r w:rsidRPr="00E624E9">
        <w:rPr>
          <w:sz w:val="22"/>
          <w:lang w:eastAsia="pl-PL"/>
        </w:rPr>
        <w:t xml:space="preserve"> terenu.</w:t>
      </w:r>
      <w:r w:rsidR="0005397F" w:rsidRPr="00E624E9">
        <w:rPr>
          <w:sz w:val="22"/>
          <w:lang w:eastAsia="pl-PL"/>
        </w:rPr>
        <w:t xml:space="preserve"> Jeżeli wartość zagęszczenia jest mniejsza niż określona w tab. 1., Wykonawca powinien dogęścić podłoże tak, aby wymaganie zostało spełnione.</w:t>
      </w:r>
    </w:p>
    <w:p w:rsidR="009C6E8B" w:rsidRPr="00E624E9" w:rsidRDefault="009C6E8B" w:rsidP="008913EF">
      <w:pPr>
        <w:pStyle w:val="Legenda"/>
        <w:spacing w:before="120" w:after="0"/>
        <w:rPr>
          <w:b w:val="0"/>
          <w:color w:val="auto"/>
          <w:sz w:val="22"/>
          <w:szCs w:val="22"/>
          <w:lang w:eastAsia="pl-PL"/>
        </w:rPr>
      </w:pPr>
      <w:r w:rsidRPr="00E624E9">
        <w:rPr>
          <w:color w:val="auto"/>
          <w:sz w:val="22"/>
          <w:szCs w:val="22"/>
        </w:rPr>
        <w:t xml:space="preserve">Tabela </w:t>
      </w:r>
      <w:r w:rsidRPr="00E624E9">
        <w:rPr>
          <w:color w:val="auto"/>
          <w:sz w:val="22"/>
          <w:szCs w:val="22"/>
        </w:rPr>
        <w:fldChar w:fldCharType="begin"/>
      </w:r>
      <w:r w:rsidRPr="00E624E9">
        <w:rPr>
          <w:color w:val="auto"/>
          <w:sz w:val="22"/>
          <w:szCs w:val="22"/>
        </w:rPr>
        <w:instrText xml:space="preserve"> SEQ Tabela \* ARABIC </w:instrText>
      </w:r>
      <w:r w:rsidRPr="00E624E9">
        <w:rPr>
          <w:color w:val="auto"/>
          <w:sz w:val="22"/>
          <w:szCs w:val="22"/>
        </w:rPr>
        <w:fldChar w:fldCharType="separate"/>
      </w:r>
      <w:r w:rsidR="003F3ED6">
        <w:rPr>
          <w:noProof/>
          <w:color w:val="auto"/>
          <w:sz w:val="22"/>
          <w:szCs w:val="22"/>
        </w:rPr>
        <w:t>1</w:t>
      </w:r>
      <w:r w:rsidRPr="00E624E9">
        <w:rPr>
          <w:color w:val="auto"/>
          <w:sz w:val="22"/>
          <w:szCs w:val="22"/>
        </w:rPr>
        <w:fldChar w:fldCharType="end"/>
      </w:r>
      <w:r w:rsidRPr="00E624E9">
        <w:rPr>
          <w:color w:val="auto"/>
          <w:sz w:val="22"/>
          <w:szCs w:val="22"/>
        </w:rPr>
        <w:t>.</w:t>
      </w:r>
      <w:r w:rsidRPr="00E624E9">
        <w:rPr>
          <w:b w:val="0"/>
          <w:color w:val="auto"/>
          <w:sz w:val="22"/>
          <w:szCs w:val="22"/>
        </w:rPr>
        <w:t>Minimalne wartości wskaźnika/stopnia zagęszczenia dla podłoża nasypów do głębokości 0,5m od powierzchni terenu</w:t>
      </w:r>
    </w:p>
    <w:tbl>
      <w:tblPr>
        <w:tblStyle w:val="Tabela-Siatka"/>
        <w:tblW w:w="0" w:type="auto"/>
        <w:tblLook w:val="04A0" w:firstRow="1" w:lastRow="0" w:firstColumn="1" w:lastColumn="0" w:noHBand="0" w:noVBand="1"/>
      </w:tblPr>
      <w:tblGrid>
        <w:gridCol w:w="4606"/>
        <w:gridCol w:w="4606"/>
      </w:tblGrid>
      <w:tr w:rsidR="0005397F" w:rsidRPr="00E624E9" w:rsidTr="009C6E8B">
        <w:trPr>
          <w:trHeight w:val="486"/>
        </w:trPr>
        <w:tc>
          <w:tcPr>
            <w:tcW w:w="4606" w:type="dxa"/>
            <w:vAlign w:val="center"/>
          </w:tcPr>
          <w:p w:rsidR="0005397F" w:rsidRPr="00E624E9" w:rsidRDefault="0005397F" w:rsidP="008913EF">
            <w:pPr>
              <w:rPr>
                <w:sz w:val="22"/>
                <w:lang w:eastAsia="pl-PL"/>
              </w:rPr>
            </w:pPr>
            <w:r w:rsidRPr="00E624E9">
              <w:rPr>
                <w:sz w:val="22"/>
                <w:lang w:eastAsia="pl-PL"/>
              </w:rPr>
              <w:t xml:space="preserve">Lokalizacja </w:t>
            </w:r>
            <w:r w:rsidR="009C6E8B" w:rsidRPr="00E624E9">
              <w:rPr>
                <w:sz w:val="22"/>
                <w:lang w:eastAsia="pl-PL"/>
              </w:rPr>
              <w:t>nasypu</w:t>
            </w:r>
          </w:p>
        </w:tc>
        <w:tc>
          <w:tcPr>
            <w:tcW w:w="4606" w:type="dxa"/>
            <w:vAlign w:val="center"/>
          </w:tcPr>
          <w:p w:rsidR="0005397F" w:rsidRPr="00E624E9" w:rsidRDefault="009C6E8B" w:rsidP="008913EF">
            <w:pPr>
              <w:rPr>
                <w:sz w:val="22"/>
                <w:lang w:eastAsia="pl-PL"/>
              </w:rPr>
            </w:pPr>
            <w:r w:rsidRPr="00E624E9">
              <w:rPr>
                <w:sz w:val="22"/>
                <w:lang w:eastAsia="pl-PL"/>
              </w:rPr>
              <w:t>Minimalna wartość I</w:t>
            </w:r>
            <w:r w:rsidRPr="00E624E9">
              <w:rPr>
                <w:sz w:val="22"/>
                <w:vertAlign w:val="subscript"/>
                <w:lang w:eastAsia="pl-PL"/>
              </w:rPr>
              <w:t>S</w:t>
            </w:r>
            <w:r w:rsidRPr="00E624E9">
              <w:rPr>
                <w:sz w:val="22"/>
                <w:lang w:eastAsia="pl-PL"/>
              </w:rPr>
              <w:t xml:space="preserve"> (I</w:t>
            </w:r>
            <w:r w:rsidRPr="00E624E9">
              <w:rPr>
                <w:sz w:val="22"/>
                <w:vertAlign w:val="subscript"/>
                <w:lang w:eastAsia="pl-PL"/>
              </w:rPr>
              <w:t>D</w:t>
            </w:r>
            <w:r w:rsidRPr="00E624E9">
              <w:rPr>
                <w:sz w:val="22"/>
                <w:lang w:eastAsia="pl-PL"/>
              </w:rPr>
              <w:t>)</w:t>
            </w:r>
          </w:p>
        </w:tc>
      </w:tr>
      <w:tr w:rsidR="0005397F" w:rsidRPr="00E624E9" w:rsidTr="0005397F">
        <w:tc>
          <w:tcPr>
            <w:tcW w:w="4606" w:type="dxa"/>
          </w:tcPr>
          <w:p w:rsidR="0005397F" w:rsidRPr="00E624E9" w:rsidRDefault="009C6E8B" w:rsidP="008913EF">
            <w:pPr>
              <w:rPr>
                <w:sz w:val="22"/>
                <w:lang w:eastAsia="pl-PL"/>
              </w:rPr>
            </w:pPr>
            <w:r w:rsidRPr="00E624E9">
              <w:rPr>
                <w:sz w:val="22"/>
                <w:lang w:eastAsia="pl-PL"/>
              </w:rPr>
              <w:t>Nasypy przy regulacji koryta rzeki</w:t>
            </w:r>
          </w:p>
        </w:tc>
        <w:tc>
          <w:tcPr>
            <w:tcW w:w="4606" w:type="dxa"/>
          </w:tcPr>
          <w:p w:rsidR="0005397F" w:rsidRPr="00E624E9" w:rsidRDefault="009C6E8B" w:rsidP="008913EF">
            <w:pPr>
              <w:rPr>
                <w:sz w:val="22"/>
                <w:lang w:eastAsia="pl-PL"/>
              </w:rPr>
            </w:pPr>
            <w:r w:rsidRPr="00E624E9">
              <w:rPr>
                <w:sz w:val="22"/>
                <w:lang w:eastAsia="pl-PL"/>
              </w:rPr>
              <w:t>0,92 (0,50)</w:t>
            </w:r>
          </w:p>
        </w:tc>
      </w:tr>
      <w:tr w:rsidR="0005397F" w:rsidRPr="00E624E9" w:rsidTr="0005397F">
        <w:tc>
          <w:tcPr>
            <w:tcW w:w="4606" w:type="dxa"/>
          </w:tcPr>
          <w:p w:rsidR="0005397F" w:rsidRPr="00E624E9" w:rsidRDefault="009C6E8B" w:rsidP="008913EF">
            <w:pPr>
              <w:rPr>
                <w:sz w:val="22"/>
                <w:lang w:eastAsia="pl-PL"/>
              </w:rPr>
            </w:pPr>
            <w:r w:rsidRPr="00E624E9">
              <w:rPr>
                <w:sz w:val="22"/>
                <w:lang w:eastAsia="pl-PL"/>
              </w:rPr>
              <w:t>Nasypy przy modernizacji wału</w:t>
            </w:r>
          </w:p>
        </w:tc>
        <w:tc>
          <w:tcPr>
            <w:tcW w:w="4606" w:type="dxa"/>
          </w:tcPr>
          <w:p w:rsidR="0005397F" w:rsidRPr="00E624E9" w:rsidRDefault="009C6E8B" w:rsidP="008913EF">
            <w:pPr>
              <w:rPr>
                <w:sz w:val="22"/>
                <w:lang w:eastAsia="pl-PL"/>
              </w:rPr>
            </w:pPr>
            <w:r w:rsidRPr="00E624E9">
              <w:rPr>
                <w:sz w:val="22"/>
                <w:lang w:eastAsia="pl-PL"/>
              </w:rPr>
              <w:t>0,98 (0,55)</w:t>
            </w:r>
          </w:p>
        </w:tc>
      </w:tr>
    </w:tbl>
    <w:p w:rsidR="00C313DA" w:rsidRPr="00E624E9" w:rsidRDefault="0005397F" w:rsidP="008913EF">
      <w:pPr>
        <w:spacing w:before="40" w:line="240" w:lineRule="auto"/>
        <w:rPr>
          <w:sz w:val="22"/>
          <w:lang w:eastAsia="pl-PL"/>
        </w:rPr>
      </w:pPr>
      <w:r w:rsidRPr="00E624E9">
        <w:rPr>
          <w:sz w:val="22"/>
          <w:lang w:eastAsia="pl-PL"/>
        </w:rPr>
        <w:t xml:space="preserve"> </w:t>
      </w:r>
      <w:r w:rsidR="003008BA" w:rsidRPr="00E624E9">
        <w:rPr>
          <w:b/>
          <w:sz w:val="22"/>
          <w:lang w:eastAsia="pl-PL"/>
        </w:rPr>
        <w:t xml:space="preserve">5.3. </w:t>
      </w:r>
      <w:r w:rsidR="002C098D" w:rsidRPr="00E624E9">
        <w:rPr>
          <w:b/>
          <w:sz w:val="22"/>
          <w:lang w:eastAsia="pl-PL"/>
        </w:rPr>
        <w:t>Wykonywanie nasypów</w:t>
      </w:r>
    </w:p>
    <w:p w:rsidR="002C098D" w:rsidRPr="00E624E9" w:rsidRDefault="002C098D" w:rsidP="008913EF">
      <w:pPr>
        <w:spacing w:line="240" w:lineRule="auto"/>
        <w:rPr>
          <w:sz w:val="22"/>
          <w:lang w:eastAsia="pl-PL"/>
        </w:rPr>
      </w:pPr>
      <w:r w:rsidRPr="00E624E9">
        <w:rPr>
          <w:sz w:val="22"/>
          <w:lang w:eastAsia="pl-PL"/>
        </w:rPr>
        <w:t>Nasy</w:t>
      </w:r>
      <w:r w:rsidR="009C6E8B" w:rsidRPr="00E624E9">
        <w:rPr>
          <w:sz w:val="22"/>
          <w:lang w:eastAsia="pl-PL"/>
        </w:rPr>
        <w:t>py powinny być wykonywane przy zachowaniu przekroju poprzecznego i profilu podłużnego, zgodnie z Dokumentacją Projektową i ew. zmianami wprowadzanymi przez Inżyniera Kontraktu.</w:t>
      </w:r>
    </w:p>
    <w:p w:rsidR="009C6E8B" w:rsidRPr="00E624E9" w:rsidRDefault="009C6E8B" w:rsidP="008913EF">
      <w:pPr>
        <w:spacing w:line="240" w:lineRule="auto"/>
        <w:rPr>
          <w:sz w:val="22"/>
          <w:lang w:eastAsia="pl-PL"/>
        </w:rPr>
      </w:pPr>
      <w:r w:rsidRPr="00E624E9">
        <w:rPr>
          <w:sz w:val="22"/>
          <w:lang w:eastAsia="pl-PL"/>
        </w:rPr>
        <w:t>W przypadku wystąpienia gruntów organicznych lub zanieczyszczonych częściami organicznymi, grunty te należy wbudować w wierzchnią część nasypu jako podłoże do zabudowy biologicznej.</w:t>
      </w:r>
    </w:p>
    <w:p w:rsidR="00D0715B" w:rsidRPr="00E624E9" w:rsidRDefault="00D0715B" w:rsidP="008913EF">
      <w:pPr>
        <w:spacing w:line="240" w:lineRule="auto"/>
        <w:rPr>
          <w:sz w:val="22"/>
          <w:lang w:eastAsia="pl-PL"/>
        </w:rPr>
      </w:pPr>
      <w:r w:rsidRPr="00E624E9">
        <w:rPr>
          <w:sz w:val="22"/>
          <w:lang w:eastAsia="pl-PL"/>
        </w:rPr>
        <w:t>W celu zapewnienia stateczności nasypu i jego równomiernego osiadania należy przestrzegać następujących zasad:</w:t>
      </w:r>
    </w:p>
    <w:p w:rsidR="00D0715B" w:rsidRPr="00E624E9" w:rsidRDefault="00D0715B" w:rsidP="008913EF">
      <w:pPr>
        <w:pStyle w:val="Akapitzlist"/>
        <w:numPr>
          <w:ilvl w:val="0"/>
          <w:numId w:val="18"/>
        </w:numPr>
        <w:jc w:val="both"/>
      </w:pPr>
      <w:r w:rsidRPr="00E624E9">
        <w:t>Nasypy należy wykonywać metodą warstwową, z gruntów przydatnych do budowy nasypów. Nasypy powinny być wznoszone równomiernie na całej szerokości.</w:t>
      </w:r>
    </w:p>
    <w:p w:rsidR="00D0715B" w:rsidRPr="00E624E9" w:rsidRDefault="00D0715B" w:rsidP="008913EF">
      <w:pPr>
        <w:pStyle w:val="Akapitzlist"/>
        <w:numPr>
          <w:ilvl w:val="0"/>
          <w:numId w:val="18"/>
        </w:numPr>
        <w:jc w:val="both"/>
      </w:pPr>
      <w:r w:rsidRPr="00E624E9">
        <w:t xml:space="preserve">Grubość warstwy w stanie luźnym powinna być odpowiednio dobrana w zależności od rodzaju </w:t>
      </w:r>
      <w:r w:rsidR="00FC5C6B" w:rsidRPr="00E624E9">
        <w:t>gruntu i</w:t>
      </w:r>
      <w:r w:rsidRPr="00E624E9">
        <w:t xml:space="preserve"> sprzętu używanego do zagęszczenia.</w:t>
      </w:r>
      <w:r w:rsidR="00FC5C6B" w:rsidRPr="00E624E9">
        <w:t xml:space="preserve"> Przystąpienie do wbudowania kolejnej warstwy nasypu może nastąpić dopiero po stwierdzeniu przez Inspektora Nadzoru prawidłowego wykonania zagęszczenia warstwy poprzedniej.</w:t>
      </w:r>
    </w:p>
    <w:p w:rsidR="00FC5C6B" w:rsidRPr="00E624E9" w:rsidRDefault="00FC5C6B" w:rsidP="008913EF">
      <w:pPr>
        <w:pStyle w:val="Akapitzlist"/>
        <w:numPr>
          <w:ilvl w:val="0"/>
          <w:numId w:val="18"/>
        </w:numPr>
        <w:jc w:val="both"/>
      </w:pPr>
      <w:r w:rsidRPr="00E624E9">
        <w:t>Grunty o różnych właściwościach należy wbudowywać w oddzielnych warstwach, o jednakowej grubości na całej szerokości nasypu. Grunty spoiste należy wbudowywać w dolne, a grunty niespoiste w górne warstwy nasypu.</w:t>
      </w:r>
    </w:p>
    <w:p w:rsidR="00FC5C6B" w:rsidRPr="00E624E9" w:rsidRDefault="00FC5C6B" w:rsidP="008913EF">
      <w:pPr>
        <w:pStyle w:val="Akapitzlist"/>
        <w:numPr>
          <w:ilvl w:val="0"/>
          <w:numId w:val="18"/>
        </w:numPr>
        <w:jc w:val="both"/>
      </w:pPr>
      <w:r w:rsidRPr="00E624E9">
        <w:t>Warstwy gruntu przepuszczalnego należy wbudowywać poziomo, a warstwy gruntu mało przepuszczalnego ze spadkiem górnej powierzchni około 4%±1%. Kiedy nasyp jest budowany w terenie płaskim spadek powinien być obustronny, gdy nasyp jest budowany na zboczu spadek powinien być jednostronny, zgodny z jego pochyleniem.</w:t>
      </w:r>
    </w:p>
    <w:p w:rsidR="00FC5C6B" w:rsidRPr="00E624E9" w:rsidRDefault="00FC5C6B" w:rsidP="008913EF">
      <w:pPr>
        <w:pStyle w:val="Akapitzlist"/>
        <w:numPr>
          <w:ilvl w:val="0"/>
          <w:numId w:val="18"/>
        </w:numPr>
        <w:jc w:val="both"/>
      </w:pPr>
      <w:r w:rsidRPr="00E624E9">
        <w:t>Jeżeli w okresie zimowym następuje przerwa w wykonywaniu nasypu, a górna powierzchnia jest wykonana z gruntu spoistego, to jej spadki poprzeczne powinny być ukształtowane ku osi nasypu, a woda odprowadzona poza nasyp z zastosowaniem ścieku.</w:t>
      </w:r>
      <w:r w:rsidR="00D66155" w:rsidRPr="00E624E9">
        <w:t xml:space="preserve"> Takie ukształtowanie górnej powierzchni gruntu spoistego zapobiega powstaniu potencjalnych powierzchni poślizgu w gruncie tworzącym nasyp.</w:t>
      </w:r>
    </w:p>
    <w:p w:rsidR="00D66155" w:rsidRPr="00E624E9" w:rsidRDefault="00D66155" w:rsidP="008913EF">
      <w:pPr>
        <w:spacing w:line="240" w:lineRule="auto"/>
        <w:rPr>
          <w:rFonts w:eastAsiaTheme="minorEastAsia"/>
          <w:sz w:val="22"/>
        </w:rPr>
      </w:pPr>
      <w:r w:rsidRPr="00E624E9">
        <w:rPr>
          <w:sz w:val="22"/>
        </w:rPr>
        <w:t xml:space="preserve">Górne warstwy nasypu o grubości co najmniej 0,50m należy wykonać z gruntów </w:t>
      </w:r>
      <w:proofErr w:type="spellStart"/>
      <w:r w:rsidRPr="00E624E9">
        <w:rPr>
          <w:sz w:val="22"/>
        </w:rPr>
        <w:t>niewysadzinowych</w:t>
      </w:r>
      <w:proofErr w:type="spellEnd"/>
      <w:r w:rsidRPr="00E624E9">
        <w:rPr>
          <w:sz w:val="22"/>
        </w:rPr>
        <w:t xml:space="preserve"> o wskaźniku wodoprzepuszczalności k</w:t>
      </w:r>
      <m:oMath>
        <m:r>
          <w:rPr>
            <w:rFonts w:ascii="Cambria Math" w:hAnsi="Cambria Math"/>
            <w:sz w:val="22"/>
          </w:rPr>
          <m:t>≥</m:t>
        </m:r>
      </m:oMath>
      <w:r w:rsidRPr="00E624E9">
        <w:rPr>
          <w:rFonts w:eastAsiaTheme="minorEastAsia"/>
          <w:sz w:val="22"/>
        </w:rPr>
        <w:t>8m/dobę.</w:t>
      </w:r>
    </w:p>
    <w:p w:rsidR="00D66155" w:rsidRPr="00E624E9" w:rsidRDefault="00D66155" w:rsidP="008913EF">
      <w:pPr>
        <w:spacing w:line="240" w:lineRule="auto"/>
        <w:rPr>
          <w:rFonts w:eastAsiaTheme="minorEastAsia"/>
          <w:sz w:val="22"/>
        </w:rPr>
      </w:pPr>
      <w:r w:rsidRPr="00E624E9">
        <w:rPr>
          <w:rFonts w:eastAsiaTheme="minorEastAsia"/>
          <w:sz w:val="22"/>
        </w:rPr>
        <w:t>Grubość warstwy zagęszczanego gruntu oraz liczbę przejść maszyny zagęszczającej zaleca się określić doświadczalnie dla każdego rodzaju gruntu i typu maszyny.</w:t>
      </w:r>
    </w:p>
    <w:p w:rsidR="0062133A" w:rsidRPr="00E624E9" w:rsidRDefault="0062133A" w:rsidP="008913EF">
      <w:pPr>
        <w:spacing w:line="240" w:lineRule="auto"/>
        <w:rPr>
          <w:sz w:val="22"/>
        </w:rPr>
      </w:pPr>
      <w:r w:rsidRPr="00E624E9">
        <w:rPr>
          <w:sz w:val="22"/>
        </w:rPr>
        <w:t>Wilgotność gruntu w czasie zagęszczenia powinna być równa wilgotności optymalnej, z tolera</w:t>
      </w:r>
      <w:r w:rsidR="003E0D2D" w:rsidRPr="00E624E9">
        <w:rPr>
          <w:sz w:val="22"/>
        </w:rPr>
        <w:t>ncją od -20% do +10% jej wartości.</w:t>
      </w:r>
    </w:p>
    <w:p w:rsidR="003E0D2D" w:rsidRPr="00E624E9" w:rsidRDefault="003E0D2D" w:rsidP="008913EF">
      <w:pPr>
        <w:spacing w:line="240" w:lineRule="auto"/>
        <w:rPr>
          <w:sz w:val="22"/>
        </w:rPr>
      </w:pPr>
      <w:r w:rsidRPr="00E624E9">
        <w:rPr>
          <w:sz w:val="22"/>
        </w:rPr>
        <w:lastRenderedPageBreak/>
        <w:t xml:space="preserve">Jeżeli wilgotność naturalna gruntu jest niższa od wilgotności optymalnej o więcej niż 20% jej wartości, to wilgotność gruntu należy zwiększyć przez dodanie wody. Jeżeli wilgotność gruntu jest wyższa od wilgotności optymalnej o ponad 10% jej wartości, grunt należy osuszyć w sposób mechaniczny lub chemiczny, ewentualnie wykonać drenaż z warstwy gruntu przepuszczalnego. Sposób osuszenia </w:t>
      </w:r>
      <w:proofErr w:type="spellStart"/>
      <w:r w:rsidRPr="00E624E9">
        <w:rPr>
          <w:sz w:val="22"/>
        </w:rPr>
        <w:t>przewilgoconego</w:t>
      </w:r>
      <w:proofErr w:type="spellEnd"/>
      <w:r w:rsidRPr="00E624E9">
        <w:rPr>
          <w:sz w:val="22"/>
        </w:rPr>
        <w:t xml:space="preserve"> gruntu, powinien być zaakceptowany przez Inspektora Nadzoru.</w:t>
      </w:r>
    </w:p>
    <w:p w:rsidR="00EE4E66" w:rsidRPr="00E624E9" w:rsidRDefault="00EE4E66" w:rsidP="008913EF">
      <w:pPr>
        <w:spacing w:line="240" w:lineRule="auto"/>
        <w:rPr>
          <w:sz w:val="22"/>
          <w:lang w:eastAsia="pl-PL"/>
        </w:rPr>
      </w:pPr>
      <w:r w:rsidRPr="00E624E9">
        <w:rPr>
          <w:sz w:val="22"/>
          <w:lang w:eastAsia="pl-PL"/>
        </w:rPr>
        <w:t>Grunt do wykonania nasypu, powinien być wolny od zanieczyszczeń (odpadki, gruz, części roślinne, karcze drzew itp.). Zabrania się również wbudowania w nasyp gruntów:</w:t>
      </w:r>
    </w:p>
    <w:p w:rsidR="00EE4E66" w:rsidRPr="00E624E9" w:rsidRDefault="00EE4E66" w:rsidP="008913EF">
      <w:pPr>
        <w:pStyle w:val="Akapitzlist"/>
        <w:numPr>
          <w:ilvl w:val="0"/>
          <w:numId w:val="7"/>
        </w:numPr>
        <w:jc w:val="both"/>
      </w:pPr>
      <w:r w:rsidRPr="00E624E9">
        <w:t>zawartości części organicznych większej niż 3%,</w:t>
      </w:r>
    </w:p>
    <w:p w:rsidR="00EE4E66" w:rsidRPr="00E624E9" w:rsidRDefault="00EE4E66" w:rsidP="008913EF">
      <w:pPr>
        <w:pStyle w:val="Akapitzlist"/>
        <w:numPr>
          <w:ilvl w:val="0"/>
          <w:numId w:val="7"/>
        </w:numPr>
        <w:jc w:val="both"/>
      </w:pPr>
      <w:r w:rsidRPr="00E624E9">
        <w:t>zawartości frakcji ilastej większej od 30%,</w:t>
      </w:r>
    </w:p>
    <w:p w:rsidR="00EE4E66" w:rsidRPr="00E624E9" w:rsidRDefault="00EE4E66" w:rsidP="008913EF">
      <w:pPr>
        <w:pStyle w:val="Akapitzlist"/>
        <w:numPr>
          <w:ilvl w:val="0"/>
          <w:numId w:val="7"/>
        </w:numPr>
        <w:jc w:val="both"/>
      </w:pPr>
      <w:r w:rsidRPr="00E624E9">
        <w:t>zawartości gipsu i soli rozpuszczalnych większej od 5%,</w:t>
      </w:r>
    </w:p>
    <w:p w:rsidR="00EE4E66" w:rsidRPr="00E624E9" w:rsidRDefault="00CD4C03" w:rsidP="008913EF">
      <w:pPr>
        <w:pStyle w:val="Akapitzlist"/>
        <w:numPr>
          <w:ilvl w:val="0"/>
          <w:numId w:val="7"/>
        </w:numPr>
        <w:jc w:val="both"/>
      </w:pPr>
      <w:r w:rsidRPr="00E624E9">
        <w:t>spoistych w stanie płynnym, miękkoplastycznym, zwartym,</w:t>
      </w:r>
    </w:p>
    <w:p w:rsidR="00CD4C03" w:rsidRPr="00E624E9" w:rsidRDefault="00CD4C03" w:rsidP="008913EF">
      <w:pPr>
        <w:pStyle w:val="Akapitzlist"/>
        <w:numPr>
          <w:ilvl w:val="0"/>
          <w:numId w:val="7"/>
        </w:numPr>
        <w:jc w:val="both"/>
      </w:pPr>
      <w:r w:rsidRPr="00E624E9">
        <w:t>skażonych chemicznie.</w:t>
      </w:r>
    </w:p>
    <w:p w:rsidR="00CD4C03" w:rsidRPr="00E624E9" w:rsidRDefault="002C479A" w:rsidP="008913EF">
      <w:pPr>
        <w:spacing w:line="240" w:lineRule="auto"/>
        <w:rPr>
          <w:sz w:val="22"/>
        </w:rPr>
      </w:pPr>
      <w:r w:rsidRPr="00E624E9">
        <w:rPr>
          <w:sz w:val="22"/>
        </w:rPr>
        <w:t>Nie należy wbudowywać gruntów zamarzniętych i przemieszanych ze śniegiem lub lodem. Niedopuszczalne jest wykonanie nasypów w temperaturze, przy której nie jest możliwe osiągnięcie w nasypie wymaganego wskaźnika zagęszczenia gruntów. W czasie opadó</w:t>
      </w:r>
      <w:r w:rsidR="001339D1" w:rsidRPr="00E624E9">
        <w:rPr>
          <w:sz w:val="22"/>
        </w:rPr>
        <w:t>w śniegu wykonywanie nasypów powinno być przerwane, a przed wznowieniem prac należy usunąć z powierzchni nasypu.</w:t>
      </w:r>
    </w:p>
    <w:p w:rsidR="003008BA" w:rsidRPr="00E624E9" w:rsidRDefault="001339D1" w:rsidP="008913EF">
      <w:pPr>
        <w:spacing w:line="240" w:lineRule="auto"/>
        <w:rPr>
          <w:b/>
          <w:sz w:val="22"/>
          <w:lang w:eastAsia="pl-PL"/>
        </w:rPr>
      </w:pPr>
      <w:r w:rsidRPr="00E624E9">
        <w:rPr>
          <w:b/>
          <w:sz w:val="22"/>
          <w:lang w:eastAsia="pl-PL"/>
        </w:rPr>
        <w:t>5.4. Formowanie nasypów</w:t>
      </w:r>
    </w:p>
    <w:p w:rsidR="001339D1" w:rsidRPr="00E624E9" w:rsidRDefault="001339D1" w:rsidP="008913EF">
      <w:pPr>
        <w:spacing w:line="240" w:lineRule="auto"/>
        <w:rPr>
          <w:sz w:val="22"/>
          <w:lang w:eastAsia="pl-PL"/>
        </w:rPr>
      </w:pPr>
      <w:r w:rsidRPr="00E624E9">
        <w:rPr>
          <w:sz w:val="22"/>
          <w:lang w:eastAsia="pl-PL"/>
        </w:rPr>
        <w:t>Formowany nasyp musi uzyskać przekrój poprzeczny bądź kształt geometryczny zg</w:t>
      </w:r>
      <w:r w:rsidR="00024FA0" w:rsidRPr="00E624E9">
        <w:rPr>
          <w:sz w:val="22"/>
          <w:lang w:eastAsia="pl-PL"/>
        </w:rPr>
        <w:t>odny z Dokumentacją Projektową.</w:t>
      </w:r>
    </w:p>
    <w:p w:rsidR="003008BA" w:rsidRPr="00E624E9" w:rsidRDefault="00024FA0" w:rsidP="008913EF">
      <w:pPr>
        <w:spacing w:line="240" w:lineRule="auto"/>
        <w:rPr>
          <w:b/>
          <w:sz w:val="22"/>
          <w:lang w:eastAsia="pl-PL"/>
        </w:rPr>
      </w:pPr>
      <w:r w:rsidRPr="00E624E9">
        <w:rPr>
          <w:b/>
          <w:sz w:val="22"/>
          <w:lang w:eastAsia="pl-PL"/>
        </w:rPr>
        <w:t>5.5.</w:t>
      </w:r>
      <w:r w:rsidR="003008BA" w:rsidRPr="00E624E9">
        <w:rPr>
          <w:b/>
          <w:sz w:val="22"/>
          <w:lang w:eastAsia="pl-PL"/>
        </w:rPr>
        <w:t xml:space="preserve"> </w:t>
      </w:r>
      <w:r w:rsidRPr="00E624E9">
        <w:rPr>
          <w:b/>
          <w:sz w:val="22"/>
          <w:lang w:eastAsia="pl-PL"/>
        </w:rPr>
        <w:t>Zagęszczanie gruntu nasypowego</w:t>
      </w:r>
    </w:p>
    <w:p w:rsidR="00024FA0" w:rsidRPr="00E624E9" w:rsidRDefault="00024FA0" w:rsidP="008913EF">
      <w:pPr>
        <w:spacing w:line="240" w:lineRule="auto"/>
        <w:rPr>
          <w:sz w:val="22"/>
          <w:lang w:eastAsia="pl-PL"/>
        </w:rPr>
      </w:pPr>
      <w:r w:rsidRPr="00E624E9">
        <w:rPr>
          <w:sz w:val="22"/>
          <w:lang w:eastAsia="pl-PL"/>
        </w:rPr>
        <w:t>Każda warstwa gruntu w nasypie powinna być zagęszc</w:t>
      </w:r>
      <w:r w:rsidR="00165ECC" w:rsidRPr="00E624E9">
        <w:rPr>
          <w:sz w:val="22"/>
          <w:lang w:eastAsia="pl-PL"/>
        </w:rPr>
        <w:t>zana mechanicznie, jak najszybciej po jej rozłożeniu, z zastosowaniem sprzęto odpowiadającego dla danego rodzaju gruntu oraz występujących warunków. Kolejną warstwę gruntu można nakładać po stwierdzeniu uzyskania wymaganych parametrów już ułożonej warstwy.</w:t>
      </w:r>
    </w:p>
    <w:p w:rsidR="00165ECC" w:rsidRPr="00E624E9" w:rsidRDefault="00165ECC" w:rsidP="008913EF">
      <w:pPr>
        <w:spacing w:line="240" w:lineRule="auto"/>
        <w:rPr>
          <w:rFonts w:eastAsiaTheme="minorEastAsia"/>
          <w:sz w:val="22"/>
          <w:lang w:eastAsia="pl-PL"/>
        </w:rPr>
      </w:pPr>
      <w:r w:rsidRPr="00E624E9">
        <w:rPr>
          <w:sz w:val="22"/>
          <w:lang w:eastAsia="pl-PL"/>
        </w:rPr>
        <w:t>Zagęszczenie powinno wynosić I</w:t>
      </w:r>
      <w:r w:rsidRPr="00E624E9">
        <w:rPr>
          <w:sz w:val="22"/>
          <w:vertAlign w:val="subscript"/>
          <w:lang w:eastAsia="pl-PL"/>
        </w:rPr>
        <w:t>S</w:t>
      </w:r>
      <m:oMath>
        <m:r>
          <w:rPr>
            <w:rFonts w:ascii="Cambria Math" w:hAnsi="Cambria Math"/>
            <w:sz w:val="22"/>
            <w:vertAlign w:val="subscript"/>
            <w:lang w:eastAsia="pl-PL"/>
          </w:rPr>
          <m:t>≥0,98</m:t>
        </m:r>
      </m:oMath>
      <w:r w:rsidRPr="00E624E9">
        <w:rPr>
          <w:rFonts w:eastAsiaTheme="minorEastAsia"/>
          <w:sz w:val="22"/>
          <w:vertAlign w:val="subscript"/>
          <w:lang w:eastAsia="pl-PL"/>
        </w:rPr>
        <w:t xml:space="preserve">. </w:t>
      </w:r>
      <w:r w:rsidRPr="00E624E9">
        <w:rPr>
          <w:rFonts w:eastAsiaTheme="minorEastAsia"/>
          <w:sz w:val="22"/>
          <w:lang w:eastAsia="pl-PL"/>
        </w:rPr>
        <w:t>W okolicach urządzeń lub warstw odwadniających oraz instalacji grunt powinien być zagęszczany ręcznie.</w:t>
      </w:r>
    </w:p>
    <w:p w:rsidR="00165ECC" w:rsidRPr="00E624E9" w:rsidRDefault="00165ECC" w:rsidP="008913EF">
      <w:pPr>
        <w:spacing w:line="240" w:lineRule="auto"/>
        <w:rPr>
          <w:rFonts w:eastAsiaTheme="minorEastAsia"/>
          <w:sz w:val="22"/>
          <w:lang w:eastAsia="pl-PL"/>
        </w:rPr>
      </w:pPr>
      <w:r w:rsidRPr="00E624E9">
        <w:rPr>
          <w:rFonts w:eastAsiaTheme="minorEastAsia"/>
          <w:sz w:val="22"/>
          <w:lang w:eastAsia="pl-PL"/>
        </w:rPr>
        <w:t>Wilgotność gruntu zagęszczanego w danej warstwie powinna być zbliżona do wilgotności optymalnej. W przypadku wilgotności mniejszej niż 0,8 wilgotności optymalnej, grunt należy polewać wodą, a w przypadku wilgotności większej niż 1,25 optymalnej, grunt należy przesuszyć.</w:t>
      </w:r>
    </w:p>
    <w:p w:rsidR="00165ECC" w:rsidRPr="00E624E9" w:rsidRDefault="00165ECC" w:rsidP="008913EF">
      <w:pPr>
        <w:spacing w:line="240" w:lineRule="auto"/>
        <w:rPr>
          <w:rFonts w:eastAsiaTheme="minorEastAsia"/>
          <w:sz w:val="22"/>
          <w:lang w:eastAsia="pl-PL"/>
        </w:rPr>
      </w:pPr>
      <w:r w:rsidRPr="00E624E9">
        <w:rPr>
          <w:rFonts w:eastAsiaTheme="minorEastAsia"/>
          <w:sz w:val="22"/>
          <w:lang w:eastAsia="pl-PL"/>
        </w:rPr>
        <w:t>Przy zagęszczaniu gruntów nasypowych, dla uzyskania równomiernego wskaźnika należy:</w:t>
      </w:r>
    </w:p>
    <w:p w:rsidR="00165ECC" w:rsidRPr="00E624E9" w:rsidRDefault="00165ECC" w:rsidP="008913EF">
      <w:pPr>
        <w:pStyle w:val="Akapitzlist"/>
        <w:numPr>
          <w:ilvl w:val="0"/>
          <w:numId w:val="8"/>
        </w:numPr>
        <w:jc w:val="both"/>
      </w:pPr>
      <w:r w:rsidRPr="00E624E9">
        <w:t>rozściełać grunt warstwami poziomymi o równej grubości, sposobem ręcznym lub lekkim sprzętem mechanicznym</w:t>
      </w:r>
    </w:p>
    <w:p w:rsidR="00165ECC" w:rsidRPr="00E624E9" w:rsidRDefault="00165ECC" w:rsidP="008913EF">
      <w:pPr>
        <w:pStyle w:val="Akapitzlist"/>
        <w:numPr>
          <w:ilvl w:val="0"/>
          <w:numId w:val="8"/>
        </w:numPr>
        <w:jc w:val="both"/>
      </w:pPr>
      <w:r w:rsidRPr="00E624E9">
        <w:t>warstwę nasypanego gruntu zagęszczać na całej szerokości, przy jednakowej liczbie przejść sprzętu zagęszczającego</w:t>
      </w:r>
    </w:p>
    <w:p w:rsidR="006B1695" w:rsidRPr="00FC3268" w:rsidRDefault="00165ECC" w:rsidP="00FC3268">
      <w:pPr>
        <w:pStyle w:val="Akapitzlist"/>
        <w:numPr>
          <w:ilvl w:val="0"/>
          <w:numId w:val="8"/>
        </w:numPr>
        <w:jc w:val="both"/>
      </w:pPr>
      <w:r w:rsidRPr="00E624E9">
        <w:t>prowadzić zagęszczanie od krawędzi ku środkowi nasypu.</w:t>
      </w:r>
    </w:p>
    <w:p w:rsidR="00165ECC" w:rsidRPr="00E624E9" w:rsidRDefault="003A5500" w:rsidP="008913EF">
      <w:pPr>
        <w:spacing w:before="120" w:after="120" w:line="240" w:lineRule="auto"/>
        <w:rPr>
          <w:sz w:val="22"/>
        </w:rPr>
      </w:pPr>
      <w:r w:rsidRPr="00E624E9">
        <w:rPr>
          <w:sz w:val="22"/>
        </w:rPr>
        <w:t>Dopuszczalne odchyłki</w:t>
      </w:r>
    </w:p>
    <w:p w:rsidR="003A5500" w:rsidRPr="00E624E9" w:rsidRDefault="003A5500" w:rsidP="008913EF">
      <w:pPr>
        <w:spacing w:line="240" w:lineRule="auto"/>
        <w:rPr>
          <w:sz w:val="22"/>
        </w:rPr>
      </w:pPr>
      <w:r w:rsidRPr="00E624E9">
        <w:rPr>
          <w:sz w:val="22"/>
        </w:rPr>
        <w:t>Dopuszczalne odchyłki od ustaleń projektu nie powinny być większe niż:</w:t>
      </w:r>
    </w:p>
    <w:p w:rsidR="003A5500" w:rsidRPr="00E624E9" w:rsidRDefault="003A5500" w:rsidP="008913EF">
      <w:pPr>
        <w:pStyle w:val="Akapitzlist"/>
        <w:numPr>
          <w:ilvl w:val="0"/>
          <w:numId w:val="9"/>
        </w:numPr>
        <w:jc w:val="both"/>
      </w:pPr>
      <w:r w:rsidRPr="00E624E9">
        <w:t>0,02 % - dla spadków terenu</w:t>
      </w:r>
    </w:p>
    <w:p w:rsidR="003A5500" w:rsidRPr="00E624E9" w:rsidRDefault="003A5500" w:rsidP="008913EF">
      <w:pPr>
        <w:pStyle w:val="Akapitzlist"/>
        <w:numPr>
          <w:ilvl w:val="0"/>
          <w:numId w:val="9"/>
        </w:numPr>
        <w:jc w:val="both"/>
      </w:pPr>
      <w:r w:rsidRPr="00E624E9">
        <w:t>15 cm – w wymiarach w planie wykopu o szerokości dna &gt;1,5m</w:t>
      </w:r>
    </w:p>
    <w:p w:rsidR="003A5500" w:rsidRPr="00FC3268" w:rsidRDefault="003A5500" w:rsidP="008913EF">
      <w:pPr>
        <w:pStyle w:val="Akapitzlist"/>
        <w:numPr>
          <w:ilvl w:val="0"/>
          <w:numId w:val="9"/>
        </w:numPr>
        <w:jc w:val="both"/>
      </w:pPr>
      <w:r w:rsidRPr="00E624E9">
        <w:t xml:space="preserve">5 cm – w wymiarach w planie wykopu o szerokości dna </w:t>
      </w:r>
      <m:oMath>
        <m:r>
          <w:rPr>
            <w:rFonts w:ascii="Cambria Math" w:hAnsi="Cambria Math"/>
          </w:rPr>
          <m:t>≤</m:t>
        </m:r>
      </m:oMath>
      <w:r w:rsidRPr="00E624E9">
        <w:t>1,5m</w:t>
      </w:r>
    </w:p>
    <w:p w:rsidR="003008BA" w:rsidRPr="00E624E9" w:rsidRDefault="003A5500" w:rsidP="008913EF">
      <w:pPr>
        <w:spacing w:line="240" w:lineRule="auto"/>
        <w:rPr>
          <w:b/>
          <w:sz w:val="22"/>
          <w:lang w:eastAsia="pl-PL"/>
        </w:rPr>
      </w:pPr>
      <w:r w:rsidRPr="00E624E9">
        <w:rPr>
          <w:b/>
          <w:sz w:val="22"/>
          <w:lang w:eastAsia="pl-PL"/>
        </w:rPr>
        <w:t>5.6</w:t>
      </w:r>
      <w:r w:rsidR="003008BA" w:rsidRPr="00E624E9">
        <w:rPr>
          <w:b/>
          <w:sz w:val="22"/>
          <w:lang w:eastAsia="pl-PL"/>
        </w:rPr>
        <w:t xml:space="preserve">. </w:t>
      </w:r>
      <w:r w:rsidRPr="00E624E9">
        <w:rPr>
          <w:b/>
          <w:sz w:val="22"/>
          <w:lang w:eastAsia="pl-PL"/>
        </w:rPr>
        <w:t>Plantowanie ternu oraz skarp</w:t>
      </w:r>
    </w:p>
    <w:p w:rsidR="003A5500" w:rsidRPr="00E624E9" w:rsidRDefault="003A5500" w:rsidP="008913EF">
      <w:pPr>
        <w:spacing w:line="240" w:lineRule="auto"/>
        <w:rPr>
          <w:sz w:val="22"/>
          <w:lang w:eastAsia="pl-PL"/>
        </w:rPr>
      </w:pPr>
      <w:r w:rsidRPr="00E624E9">
        <w:rPr>
          <w:sz w:val="22"/>
          <w:lang w:eastAsia="pl-PL"/>
        </w:rPr>
        <w:t>Plantowanie terenu oraz skarp powinno być prowadzone ręcznie lub mechanicznie z zachowaniem parametrów określonych w Dokumentacji Projektowej.</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 xml:space="preserve">6. KONTROLA JAKOŚCI ROBÓT </w:t>
      </w:r>
    </w:p>
    <w:p w:rsidR="003008BA" w:rsidRPr="00E624E9" w:rsidRDefault="003008BA" w:rsidP="008913EF">
      <w:pPr>
        <w:spacing w:line="240" w:lineRule="auto"/>
        <w:rPr>
          <w:b/>
          <w:sz w:val="22"/>
          <w:lang w:eastAsia="pl-PL"/>
        </w:rPr>
      </w:pPr>
      <w:r w:rsidRPr="00E624E9">
        <w:rPr>
          <w:b/>
          <w:sz w:val="22"/>
          <w:lang w:eastAsia="pl-PL"/>
        </w:rPr>
        <w:t>6.1 Ogólne zasady kontroli jakości robót</w:t>
      </w:r>
    </w:p>
    <w:p w:rsidR="003008BA" w:rsidRPr="00E624E9" w:rsidRDefault="003008BA" w:rsidP="008913EF">
      <w:pPr>
        <w:spacing w:line="240" w:lineRule="auto"/>
        <w:rPr>
          <w:sz w:val="22"/>
          <w:lang w:eastAsia="pl-PL"/>
        </w:rPr>
      </w:pPr>
      <w:r w:rsidRPr="00E624E9">
        <w:rPr>
          <w:sz w:val="22"/>
          <w:lang w:eastAsia="pl-PL"/>
        </w:rPr>
        <w:t>Ogólne zasady kontroli jakości robót podano w ST – 00</w:t>
      </w:r>
      <w:r w:rsidR="00B74740" w:rsidRPr="00E624E9">
        <w:rPr>
          <w:sz w:val="22"/>
          <w:lang w:eastAsia="pl-PL"/>
        </w:rPr>
        <w:t>.00</w:t>
      </w:r>
      <w:r w:rsidRPr="00E624E9">
        <w:rPr>
          <w:sz w:val="22"/>
          <w:lang w:eastAsia="pl-PL"/>
        </w:rPr>
        <w:t xml:space="preserve"> Wymagania ogólne, pkt 6. </w:t>
      </w:r>
    </w:p>
    <w:p w:rsidR="003008BA" w:rsidRPr="00E624E9" w:rsidRDefault="003008BA" w:rsidP="008913EF">
      <w:pPr>
        <w:spacing w:line="240" w:lineRule="auto"/>
        <w:rPr>
          <w:b/>
          <w:sz w:val="22"/>
          <w:lang w:eastAsia="pl-PL"/>
        </w:rPr>
      </w:pPr>
      <w:r w:rsidRPr="00E624E9">
        <w:rPr>
          <w:b/>
          <w:sz w:val="22"/>
          <w:lang w:eastAsia="pl-PL"/>
        </w:rPr>
        <w:t xml:space="preserve">6.2. </w:t>
      </w:r>
      <w:r w:rsidR="008C46CB" w:rsidRPr="00E624E9">
        <w:rPr>
          <w:b/>
          <w:sz w:val="22"/>
          <w:lang w:eastAsia="pl-PL"/>
        </w:rPr>
        <w:t>Sprawdzenie jakości wykonania nasypów</w:t>
      </w:r>
    </w:p>
    <w:p w:rsidR="003008BA" w:rsidRPr="00E624E9" w:rsidRDefault="003008BA" w:rsidP="008913EF">
      <w:pPr>
        <w:spacing w:line="240" w:lineRule="auto"/>
        <w:rPr>
          <w:sz w:val="22"/>
          <w:lang w:eastAsia="pl-PL"/>
        </w:rPr>
      </w:pPr>
      <w:r w:rsidRPr="00E624E9">
        <w:rPr>
          <w:sz w:val="22"/>
          <w:lang w:eastAsia="pl-PL"/>
        </w:rPr>
        <w:t>Sprawdzenie  wykonania  wykopów  polega  na  kontrolowaniu zgodności z wymaganiami określonymi w niniejszej specyf</w:t>
      </w:r>
      <w:r w:rsidR="008C46CB" w:rsidRPr="00E624E9">
        <w:rPr>
          <w:sz w:val="22"/>
          <w:lang w:eastAsia="pl-PL"/>
        </w:rPr>
        <w:t>ikacji oraz w Dokumentacji P</w:t>
      </w:r>
      <w:r w:rsidRPr="00E624E9">
        <w:rPr>
          <w:sz w:val="22"/>
          <w:lang w:eastAsia="pl-PL"/>
        </w:rPr>
        <w:t>rojektowej.</w:t>
      </w:r>
      <w:r w:rsidR="008C46CB" w:rsidRPr="00E624E9">
        <w:rPr>
          <w:sz w:val="22"/>
          <w:lang w:eastAsia="pl-PL"/>
        </w:rPr>
        <w:t xml:space="preserve"> Szczególną uwagę należy zwrócić na:</w:t>
      </w:r>
    </w:p>
    <w:p w:rsidR="008C46CB" w:rsidRPr="00E624E9" w:rsidRDefault="008C46CB" w:rsidP="008913EF">
      <w:pPr>
        <w:pStyle w:val="Akapitzlist"/>
        <w:numPr>
          <w:ilvl w:val="0"/>
          <w:numId w:val="10"/>
        </w:numPr>
        <w:jc w:val="both"/>
      </w:pPr>
      <w:r w:rsidRPr="00E624E9">
        <w:t>badania przydatności gruntów do budowy nasypów,</w:t>
      </w:r>
    </w:p>
    <w:p w:rsidR="008C46CB" w:rsidRPr="00E624E9" w:rsidRDefault="008C46CB" w:rsidP="008913EF">
      <w:pPr>
        <w:pStyle w:val="Akapitzlist"/>
        <w:numPr>
          <w:ilvl w:val="0"/>
          <w:numId w:val="10"/>
        </w:numPr>
        <w:jc w:val="both"/>
      </w:pPr>
      <w:r w:rsidRPr="00E624E9">
        <w:t>badania prawidłowości wykonania poszczególnych warstw nasypu,</w:t>
      </w:r>
    </w:p>
    <w:p w:rsidR="008C46CB" w:rsidRPr="00E624E9" w:rsidRDefault="008C46CB" w:rsidP="008913EF">
      <w:pPr>
        <w:pStyle w:val="Akapitzlist"/>
        <w:numPr>
          <w:ilvl w:val="0"/>
          <w:numId w:val="10"/>
        </w:numPr>
        <w:jc w:val="both"/>
      </w:pPr>
      <w:r w:rsidRPr="00E624E9">
        <w:lastRenderedPageBreak/>
        <w:t>badania zagęszczenia nasypu,</w:t>
      </w:r>
    </w:p>
    <w:p w:rsidR="008C46CB" w:rsidRPr="00E624E9" w:rsidRDefault="00573344" w:rsidP="008913EF">
      <w:pPr>
        <w:pStyle w:val="Akapitzlist"/>
        <w:numPr>
          <w:ilvl w:val="0"/>
          <w:numId w:val="10"/>
        </w:numPr>
        <w:jc w:val="both"/>
      </w:pPr>
      <w:r w:rsidRPr="00E624E9">
        <w:t>pomiary kształtu nasypu.</w:t>
      </w:r>
    </w:p>
    <w:p w:rsidR="00573344" w:rsidRPr="00E624E9" w:rsidRDefault="00B330DF" w:rsidP="008913EF">
      <w:pPr>
        <w:spacing w:line="240" w:lineRule="auto"/>
        <w:rPr>
          <w:sz w:val="22"/>
        </w:rPr>
      </w:pPr>
      <w:r w:rsidRPr="00E624E9">
        <w:rPr>
          <w:sz w:val="22"/>
        </w:rPr>
        <w:t>Badania kontrolne prawidłowości wykonania poszczególnych warstw nasypu polegają na sprawdzeniu:</w:t>
      </w:r>
    </w:p>
    <w:p w:rsidR="00B330DF" w:rsidRPr="00E624E9" w:rsidRDefault="00B330DF" w:rsidP="008913EF">
      <w:pPr>
        <w:pStyle w:val="Akapitzlist"/>
        <w:numPr>
          <w:ilvl w:val="0"/>
          <w:numId w:val="11"/>
        </w:numPr>
        <w:jc w:val="both"/>
      </w:pPr>
      <w:r w:rsidRPr="00E624E9">
        <w:t>grubości każdej warstwy i jej wilgotności przy zagęszczeniu,</w:t>
      </w:r>
    </w:p>
    <w:p w:rsidR="00B330DF" w:rsidRPr="00E624E9" w:rsidRDefault="00B330DF" w:rsidP="008913EF">
      <w:pPr>
        <w:pStyle w:val="Akapitzlist"/>
        <w:numPr>
          <w:ilvl w:val="0"/>
          <w:numId w:val="11"/>
        </w:numPr>
        <w:jc w:val="both"/>
      </w:pPr>
      <w:r w:rsidRPr="00E624E9">
        <w:t>przestrzegania ograniczeń określonych w specyfikacji, dotyczących wbudowania gruntów w okresie deszczów i mrozów.</w:t>
      </w:r>
    </w:p>
    <w:p w:rsidR="00B330DF" w:rsidRPr="00E624E9" w:rsidRDefault="00764787" w:rsidP="008913EF">
      <w:pPr>
        <w:spacing w:line="240" w:lineRule="auto"/>
        <w:rPr>
          <w:sz w:val="22"/>
        </w:rPr>
      </w:pPr>
      <w:r w:rsidRPr="00E624E9">
        <w:rPr>
          <w:sz w:val="22"/>
        </w:rPr>
        <w:t>Dopuszczalne odchylenia nachyleń skarp i spadków powinny odpowiadać wymaganiom dotyczących wymiarów liniowych, nie powinny jednak przekraczać 10% projektowanego nachylenia.</w:t>
      </w:r>
    </w:p>
    <w:p w:rsidR="00764787" w:rsidRPr="00E624E9" w:rsidRDefault="00764787" w:rsidP="008913EF">
      <w:pPr>
        <w:spacing w:line="240" w:lineRule="auto"/>
        <w:rPr>
          <w:sz w:val="22"/>
        </w:rPr>
      </w:pPr>
      <w:r w:rsidRPr="00E624E9">
        <w:rPr>
          <w:sz w:val="22"/>
        </w:rPr>
        <w:t>Bieżąca kontrola jakości wbudowanego w nasyp gruntu powinna być prowadzona przez laboratorium geotechniczne. Badania zagęszczenia należy prowadzić:</w:t>
      </w:r>
    </w:p>
    <w:p w:rsidR="00764787" w:rsidRPr="00E624E9" w:rsidRDefault="00764787" w:rsidP="008913EF">
      <w:pPr>
        <w:pStyle w:val="Akapitzlist"/>
        <w:numPr>
          <w:ilvl w:val="0"/>
          <w:numId w:val="12"/>
        </w:numPr>
        <w:jc w:val="both"/>
      </w:pPr>
      <w:r w:rsidRPr="00E624E9">
        <w:t>na bieżąco – celem sprawdzenia czy osiągnięto wymagane projektem zagęszczenie,</w:t>
      </w:r>
    </w:p>
    <w:p w:rsidR="00764787" w:rsidRPr="00E624E9" w:rsidRDefault="00764787" w:rsidP="008913EF">
      <w:pPr>
        <w:pStyle w:val="Akapitzlist"/>
        <w:numPr>
          <w:ilvl w:val="0"/>
          <w:numId w:val="12"/>
        </w:numPr>
        <w:jc w:val="both"/>
      </w:pPr>
      <w:r w:rsidRPr="00E624E9">
        <w:t>danej warstwy warunkujące do układania następnej,</w:t>
      </w:r>
    </w:p>
    <w:p w:rsidR="00764787" w:rsidRPr="00E624E9" w:rsidRDefault="00764787" w:rsidP="008913EF">
      <w:pPr>
        <w:pStyle w:val="Akapitzlist"/>
        <w:numPr>
          <w:ilvl w:val="0"/>
          <w:numId w:val="12"/>
        </w:numPr>
        <w:jc w:val="both"/>
      </w:pPr>
      <w:r w:rsidRPr="00E624E9">
        <w:t>po wykonaniu całej budowli (kontrola powykonawcza) w celu wykrycia miejsc</w:t>
      </w:r>
    </w:p>
    <w:p w:rsidR="00764787" w:rsidRPr="00E624E9" w:rsidRDefault="00764787" w:rsidP="008913EF">
      <w:pPr>
        <w:pStyle w:val="Akapitzlist"/>
        <w:numPr>
          <w:ilvl w:val="0"/>
          <w:numId w:val="12"/>
        </w:numPr>
        <w:jc w:val="both"/>
      </w:pPr>
      <w:r w:rsidRPr="00E624E9">
        <w:t>słabych lub innych miejsc zagrażających bezpieczeństwu.</w:t>
      </w:r>
    </w:p>
    <w:p w:rsidR="00102A90" w:rsidRPr="00E624E9" w:rsidRDefault="00764787" w:rsidP="008913EF">
      <w:pPr>
        <w:spacing w:line="240" w:lineRule="auto"/>
        <w:rPr>
          <w:sz w:val="22"/>
        </w:rPr>
      </w:pPr>
      <w:r w:rsidRPr="00E624E9">
        <w:rPr>
          <w:sz w:val="22"/>
        </w:rPr>
        <w:t>Wyniki kontroli zagęszczenia robót Wykonawca powinien wpisywać do dokumentów laboratoryjnych. Prawidłowość zagęszczenia konkretnej warstwy nasypu lub podłoża pod nasypem powinna być potwierdzona przez Inspektora nadzoru</w:t>
      </w:r>
      <w:r w:rsidR="00102A90" w:rsidRPr="00E624E9">
        <w:rPr>
          <w:sz w:val="22"/>
        </w:rPr>
        <w:t xml:space="preserve"> wpisem w dzienniku budowy.</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7. OBMIAR ROBÓT</w:t>
      </w:r>
    </w:p>
    <w:p w:rsidR="003008BA" w:rsidRPr="00E624E9" w:rsidRDefault="003008BA" w:rsidP="008913EF">
      <w:pPr>
        <w:spacing w:line="240" w:lineRule="auto"/>
        <w:rPr>
          <w:sz w:val="22"/>
          <w:lang w:eastAsia="pl-PL"/>
        </w:rPr>
      </w:pPr>
      <w:r w:rsidRPr="00E624E9">
        <w:rPr>
          <w:sz w:val="22"/>
          <w:lang w:eastAsia="pl-PL"/>
        </w:rPr>
        <w:t>Ogólne zasady obmiaru robót podano</w:t>
      </w:r>
      <w:r w:rsidR="00102A90" w:rsidRPr="00E624E9">
        <w:rPr>
          <w:sz w:val="22"/>
          <w:lang w:eastAsia="pl-PL"/>
        </w:rPr>
        <w:t xml:space="preserve"> w ST – 00</w:t>
      </w:r>
      <w:r w:rsidR="00B74740" w:rsidRPr="00E624E9">
        <w:rPr>
          <w:sz w:val="22"/>
          <w:lang w:eastAsia="pl-PL"/>
        </w:rPr>
        <w:t>.00</w:t>
      </w:r>
      <w:r w:rsidR="00102A90" w:rsidRPr="00E624E9">
        <w:rPr>
          <w:sz w:val="22"/>
          <w:lang w:eastAsia="pl-PL"/>
        </w:rPr>
        <w:t xml:space="preserve"> Wymagania ogólne, p.</w:t>
      </w:r>
      <w:r w:rsidRPr="00E624E9">
        <w:rPr>
          <w:sz w:val="22"/>
          <w:lang w:eastAsia="pl-PL"/>
        </w:rPr>
        <w:t xml:space="preserve"> 7.</w:t>
      </w:r>
    </w:p>
    <w:p w:rsidR="00102A90" w:rsidRPr="00E624E9" w:rsidRDefault="00102A90" w:rsidP="008913EF">
      <w:pPr>
        <w:spacing w:line="240" w:lineRule="auto"/>
        <w:rPr>
          <w:sz w:val="22"/>
          <w:lang w:eastAsia="pl-PL"/>
        </w:rPr>
      </w:pPr>
      <w:r w:rsidRPr="00E624E9">
        <w:rPr>
          <w:sz w:val="22"/>
          <w:lang w:eastAsia="pl-PL"/>
        </w:rPr>
        <w:t>Obmiar będzie wykonany geodezyjnie przed i po wykonaniu nasypu z obmiarem gruntu uzyskanego z wykopów oraz gruntu z innych źródeł.</w:t>
      </w:r>
    </w:p>
    <w:p w:rsidR="003008BA" w:rsidRPr="00E624E9" w:rsidRDefault="003008BA" w:rsidP="008913EF">
      <w:pPr>
        <w:spacing w:line="240" w:lineRule="auto"/>
        <w:rPr>
          <w:sz w:val="22"/>
          <w:lang w:eastAsia="pl-PL"/>
        </w:rPr>
      </w:pPr>
      <w:r w:rsidRPr="00E624E9">
        <w:rPr>
          <w:sz w:val="22"/>
          <w:lang w:eastAsia="pl-PL"/>
        </w:rPr>
        <w:t>Jednostką obmiarową jest l m</w:t>
      </w:r>
      <w:r w:rsidRPr="00E624E9">
        <w:rPr>
          <w:sz w:val="22"/>
          <w:vertAlign w:val="superscript"/>
          <w:lang w:eastAsia="pl-PL"/>
        </w:rPr>
        <w:t>3</w:t>
      </w:r>
      <w:r w:rsidRPr="00E624E9">
        <w:rPr>
          <w:sz w:val="22"/>
          <w:lang w:eastAsia="pl-PL"/>
        </w:rPr>
        <w:t xml:space="preserve"> (metr sześcienny)</w:t>
      </w:r>
      <w:r w:rsidR="00102A90" w:rsidRPr="00E624E9">
        <w:rPr>
          <w:sz w:val="22"/>
          <w:lang w:eastAsia="pl-PL"/>
        </w:rPr>
        <w:t>:</w:t>
      </w:r>
    </w:p>
    <w:p w:rsidR="00102A90" w:rsidRPr="00E624E9" w:rsidRDefault="00102A90" w:rsidP="008913EF">
      <w:pPr>
        <w:pStyle w:val="Akapitzlist"/>
        <w:numPr>
          <w:ilvl w:val="0"/>
          <w:numId w:val="14"/>
        </w:numPr>
        <w:jc w:val="both"/>
      </w:pPr>
      <w:r w:rsidRPr="00E624E9">
        <w:t>wykonania nasypów,</w:t>
      </w:r>
    </w:p>
    <w:p w:rsidR="00102A90" w:rsidRPr="00E624E9" w:rsidRDefault="00102A90" w:rsidP="008913EF">
      <w:pPr>
        <w:pStyle w:val="Akapitzlist"/>
        <w:numPr>
          <w:ilvl w:val="0"/>
          <w:numId w:val="14"/>
        </w:numPr>
        <w:jc w:val="both"/>
      </w:pPr>
      <w:r w:rsidRPr="00E624E9">
        <w:t>wykonania rozplantowania urobku,</w:t>
      </w:r>
    </w:p>
    <w:p w:rsidR="00102A90" w:rsidRPr="00E624E9" w:rsidRDefault="00102A90" w:rsidP="008913EF">
      <w:pPr>
        <w:pStyle w:val="Akapitzlist"/>
        <w:numPr>
          <w:ilvl w:val="0"/>
          <w:numId w:val="14"/>
        </w:numPr>
        <w:jc w:val="both"/>
      </w:pPr>
      <w:r w:rsidRPr="00E624E9">
        <w:t>wykonania plantowania skarp, korony i dna,</w:t>
      </w:r>
    </w:p>
    <w:p w:rsidR="00102A90" w:rsidRPr="00E624E9" w:rsidRDefault="00102A90" w:rsidP="008913EF">
      <w:pPr>
        <w:pStyle w:val="Akapitzlist"/>
        <w:numPr>
          <w:ilvl w:val="0"/>
          <w:numId w:val="14"/>
        </w:numPr>
        <w:jc w:val="both"/>
      </w:pPr>
      <w:r w:rsidRPr="00E624E9">
        <w:t>wykonania zagęszczenia nasypów.</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 xml:space="preserve">8. ODBIÓR ROBÓT </w:t>
      </w:r>
    </w:p>
    <w:p w:rsidR="003008BA" w:rsidRPr="00E624E9" w:rsidRDefault="003008BA" w:rsidP="008913EF">
      <w:pPr>
        <w:spacing w:line="240" w:lineRule="auto"/>
        <w:rPr>
          <w:sz w:val="22"/>
          <w:lang w:eastAsia="pl-PL"/>
        </w:rPr>
      </w:pPr>
      <w:r w:rsidRPr="00E624E9">
        <w:rPr>
          <w:sz w:val="22"/>
          <w:lang w:eastAsia="pl-PL"/>
        </w:rPr>
        <w:t>Ogólne zasady odbioru robót podano w ST – 00</w:t>
      </w:r>
      <w:r w:rsidR="00B74740" w:rsidRPr="00E624E9">
        <w:rPr>
          <w:sz w:val="22"/>
          <w:lang w:eastAsia="pl-PL"/>
        </w:rPr>
        <w:t>.00</w:t>
      </w:r>
      <w:r w:rsidRPr="00E624E9">
        <w:rPr>
          <w:sz w:val="22"/>
          <w:lang w:eastAsia="pl-PL"/>
        </w:rPr>
        <w:t xml:space="preserve"> Wymagania ogólne, pkt 8.</w:t>
      </w:r>
    </w:p>
    <w:p w:rsidR="00355BEF" w:rsidRPr="00E624E9" w:rsidRDefault="00355BEF"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9. PODSTAWA PŁATNOŚCI</w:t>
      </w:r>
    </w:p>
    <w:p w:rsidR="003008BA" w:rsidRPr="00E624E9" w:rsidRDefault="003008BA" w:rsidP="008913EF">
      <w:pPr>
        <w:spacing w:line="240" w:lineRule="auto"/>
        <w:rPr>
          <w:sz w:val="22"/>
          <w:lang w:eastAsia="pl-PL"/>
        </w:rPr>
      </w:pPr>
      <w:r w:rsidRPr="00E624E9">
        <w:rPr>
          <w:sz w:val="22"/>
          <w:lang w:eastAsia="pl-PL"/>
        </w:rPr>
        <w:t>Cena l m</w:t>
      </w:r>
      <w:r w:rsidRPr="00E624E9">
        <w:rPr>
          <w:sz w:val="22"/>
          <w:vertAlign w:val="superscript"/>
          <w:lang w:eastAsia="pl-PL"/>
        </w:rPr>
        <w:t>3</w:t>
      </w:r>
      <w:r w:rsidRPr="00E624E9">
        <w:rPr>
          <w:sz w:val="22"/>
          <w:lang w:eastAsia="pl-PL"/>
        </w:rPr>
        <w:t xml:space="preserve"> wykonania </w:t>
      </w:r>
      <w:r w:rsidR="007E12EB" w:rsidRPr="00E624E9">
        <w:rPr>
          <w:sz w:val="22"/>
          <w:lang w:eastAsia="pl-PL"/>
        </w:rPr>
        <w:t>nasypów</w:t>
      </w:r>
      <w:r w:rsidRPr="00E624E9">
        <w:rPr>
          <w:sz w:val="22"/>
          <w:lang w:eastAsia="pl-PL"/>
        </w:rPr>
        <w:t xml:space="preserve"> obejmuje:</w:t>
      </w:r>
    </w:p>
    <w:p w:rsidR="003008BA" w:rsidRPr="00E624E9" w:rsidRDefault="003008BA" w:rsidP="008913EF">
      <w:pPr>
        <w:spacing w:line="240" w:lineRule="auto"/>
        <w:rPr>
          <w:sz w:val="22"/>
          <w:lang w:eastAsia="pl-PL"/>
        </w:rPr>
      </w:pPr>
      <w:r w:rsidRPr="00E624E9">
        <w:rPr>
          <w:sz w:val="22"/>
          <w:lang w:eastAsia="pl-PL"/>
        </w:rPr>
        <w:t>- oznakowanie robót,</w:t>
      </w:r>
    </w:p>
    <w:p w:rsidR="003008BA" w:rsidRPr="00E624E9" w:rsidRDefault="003008BA" w:rsidP="008913EF">
      <w:pPr>
        <w:spacing w:line="240" w:lineRule="auto"/>
        <w:rPr>
          <w:sz w:val="22"/>
          <w:lang w:eastAsia="pl-PL"/>
        </w:rPr>
      </w:pPr>
      <w:r w:rsidRPr="00E624E9">
        <w:rPr>
          <w:sz w:val="22"/>
          <w:lang w:eastAsia="pl-PL"/>
        </w:rPr>
        <w:t>- przeprowadzenie pomiarów i robót przygotowawczych,</w:t>
      </w:r>
    </w:p>
    <w:p w:rsidR="003008BA" w:rsidRPr="00E624E9" w:rsidRDefault="003008BA" w:rsidP="008913EF">
      <w:pPr>
        <w:spacing w:line="240" w:lineRule="auto"/>
        <w:rPr>
          <w:sz w:val="22"/>
          <w:lang w:eastAsia="pl-PL"/>
        </w:rPr>
      </w:pPr>
      <w:r w:rsidRPr="00E624E9">
        <w:rPr>
          <w:sz w:val="22"/>
          <w:lang w:eastAsia="pl-PL"/>
        </w:rPr>
        <w:t xml:space="preserve">- wykonanie </w:t>
      </w:r>
      <w:r w:rsidR="00764339" w:rsidRPr="00E624E9">
        <w:rPr>
          <w:sz w:val="22"/>
          <w:lang w:eastAsia="pl-PL"/>
        </w:rPr>
        <w:t>nasypu z zagęszczeniem,</w:t>
      </w:r>
    </w:p>
    <w:p w:rsidR="00764339" w:rsidRPr="00E624E9" w:rsidRDefault="00764339" w:rsidP="008913EF">
      <w:pPr>
        <w:spacing w:line="240" w:lineRule="auto"/>
        <w:rPr>
          <w:sz w:val="22"/>
          <w:lang w:eastAsia="pl-PL"/>
        </w:rPr>
      </w:pPr>
      <w:r w:rsidRPr="00E624E9">
        <w:rPr>
          <w:sz w:val="22"/>
          <w:lang w:eastAsia="pl-PL"/>
        </w:rPr>
        <w:t>- profilowanie powierzchni nasypu i skarp,</w:t>
      </w:r>
    </w:p>
    <w:p w:rsidR="00764339" w:rsidRPr="00E624E9" w:rsidRDefault="00764339" w:rsidP="008913EF">
      <w:pPr>
        <w:spacing w:line="240" w:lineRule="auto"/>
        <w:rPr>
          <w:sz w:val="22"/>
          <w:lang w:eastAsia="pl-PL"/>
        </w:rPr>
      </w:pPr>
      <w:r w:rsidRPr="00E624E9">
        <w:rPr>
          <w:sz w:val="22"/>
          <w:lang w:eastAsia="pl-PL"/>
        </w:rPr>
        <w:t>- uporządkowanie miejsca prowadzonych robót.</w:t>
      </w:r>
    </w:p>
    <w:p w:rsidR="003008BA" w:rsidRPr="00E624E9" w:rsidRDefault="003008BA" w:rsidP="008913EF">
      <w:pPr>
        <w:spacing w:line="240" w:lineRule="auto"/>
        <w:rPr>
          <w:sz w:val="22"/>
          <w:lang w:eastAsia="pl-PL"/>
        </w:rPr>
      </w:pPr>
    </w:p>
    <w:p w:rsidR="003008BA" w:rsidRPr="00E624E9" w:rsidRDefault="003008BA" w:rsidP="008913EF">
      <w:pPr>
        <w:spacing w:line="240" w:lineRule="auto"/>
        <w:rPr>
          <w:b/>
          <w:sz w:val="22"/>
          <w:lang w:eastAsia="pl-PL"/>
        </w:rPr>
      </w:pPr>
      <w:r w:rsidRPr="00E624E9">
        <w:rPr>
          <w:b/>
          <w:sz w:val="22"/>
          <w:lang w:eastAsia="pl-PL"/>
        </w:rPr>
        <w:t xml:space="preserve">10. PRZEPISY ZWIĄZANE </w:t>
      </w:r>
    </w:p>
    <w:p w:rsidR="003008BA" w:rsidRPr="00E624E9" w:rsidRDefault="003008BA" w:rsidP="008913EF">
      <w:pPr>
        <w:spacing w:line="240" w:lineRule="auto"/>
        <w:rPr>
          <w:b/>
          <w:sz w:val="22"/>
          <w:lang w:eastAsia="pl-PL"/>
        </w:rPr>
      </w:pPr>
      <w:r w:rsidRPr="00E624E9">
        <w:rPr>
          <w:b/>
          <w:sz w:val="22"/>
          <w:lang w:eastAsia="pl-PL"/>
        </w:rPr>
        <w:t>10.1. Normy</w:t>
      </w:r>
    </w:p>
    <w:p w:rsidR="00BC249C" w:rsidRPr="00BC249C" w:rsidRDefault="00BC249C" w:rsidP="00BC249C">
      <w:pPr>
        <w:spacing w:line="240" w:lineRule="auto"/>
        <w:rPr>
          <w:sz w:val="22"/>
          <w:lang w:eastAsia="pl-PL"/>
        </w:rPr>
      </w:pPr>
      <w:r w:rsidRPr="00BC249C">
        <w:rPr>
          <w:sz w:val="22"/>
          <w:lang w:eastAsia="pl-PL"/>
        </w:rPr>
        <w:t xml:space="preserve">1. PN-B-02480 </w:t>
      </w:r>
      <w:r w:rsidRPr="00BC249C">
        <w:rPr>
          <w:sz w:val="22"/>
          <w:lang w:eastAsia="pl-PL"/>
        </w:rPr>
        <w:tab/>
      </w:r>
      <w:r w:rsidRPr="00BC249C">
        <w:rPr>
          <w:sz w:val="22"/>
          <w:lang w:eastAsia="pl-PL"/>
        </w:rPr>
        <w:tab/>
      </w:r>
      <w:r w:rsidRPr="00BC249C">
        <w:rPr>
          <w:sz w:val="22"/>
          <w:lang w:eastAsia="pl-PL"/>
        </w:rPr>
        <w:tab/>
        <w:t>Geotechnika. Terminologia podstawowa, symbole literowe i jednostki</w:t>
      </w:r>
    </w:p>
    <w:p w:rsidR="00BC249C" w:rsidRPr="00BC249C" w:rsidRDefault="00BC249C" w:rsidP="00BC249C">
      <w:pPr>
        <w:spacing w:line="240" w:lineRule="auto"/>
        <w:ind w:left="2124" w:firstLine="708"/>
        <w:rPr>
          <w:sz w:val="22"/>
          <w:lang w:eastAsia="pl-PL"/>
        </w:rPr>
      </w:pPr>
      <w:r w:rsidRPr="00BC249C">
        <w:rPr>
          <w:sz w:val="22"/>
          <w:lang w:eastAsia="pl-PL"/>
        </w:rPr>
        <w:t>miar</w:t>
      </w:r>
    </w:p>
    <w:p w:rsidR="00BC249C" w:rsidRPr="00BC249C" w:rsidRDefault="00BC249C" w:rsidP="00BC249C">
      <w:pPr>
        <w:spacing w:line="240" w:lineRule="auto"/>
        <w:rPr>
          <w:sz w:val="22"/>
        </w:rPr>
      </w:pPr>
      <w:r w:rsidRPr="00BC249C">
        <w:rPr>
          <w:sz w:val="22"/>
          <w:lang w:eastAsia="pl-PL"/>
        </w:rPr>
        <w:t xml:space="preserve">2. PN-EN 1997-2:2009 </w:t>
      </w:r>
      <w:r w:rsidRPr="00BC249C">
        <w:rPr>
          <w:sz w:val="22"/>
          <w:lang w:eastAsia="pl-PL"/>
        </w:rPr>
        <w:tab/>
      </w:r>
      <w:r w:rsidRPr="00BC249C">
        <w:rPr>
          <w:sz w:val="22"/>
          <w:lang w:eastAsia="pl-PL"/>
        </w:rPr>
        <w:tab/>
      </w:r>
      <w:proofErr w:type="spellStart"/>
      <w:r w:rsidRPr="00BC249C">
        <w:rPr>
          <w:sz w:val="22"/>
        </w:rPr>
        <w:t>Eurokod</w:t>
      </w:r>
      <w:proofErr w:type="spellEnd"/>
      <w:r w:rsidRPr="00BC249C">
        <w:rPr>
          <w:sz w:val="22"/>
        </w:rPr>
        <w:t xml:space="preserve"> 7. Projektowanie geotechniczne. Część 2: Rozpoznanie i</w:t>
      </w:r>
    </w:p>
    <w:p w:rsidR="00BC249C" w:rsidRPr="00BC249C" w:rsidRDefault="00BC249C" w:rsidP="00BC249C">
      <w:pPr>
        <w:spacing w:line="240" w:lineRule="auto"/>
        <w:ind w:left="2124" w:firstLine="708"/>
        <w:rPr>
          <w:sz w:val="22"/>
        </w:rPr>
      </w:pPr>
      <w:r w:rsidRPr="00BC249C">
        <w:rPr>
          <w:sz w:val="22"/>
        </w:rPr>
        <w:t>badanie podłoża gruntowego</w:t>
      </w:r>
    </w:p>
    <w:p w:rsidR="00BC249C" w:rsidRPr="00BC249C" w:rsidRDefault="00BC249C" w:rsidP="00BC249C">
      <w:pPr>
        <w:spacing w:line="240" w:lineRule="auto"/>
        <w:rPr>
          <w:sz w:val="22"/>
          <w:lang w:eastAsia="pl-PL"/>
        </w:rPr>
      </w:pPr>
      <w:r w:rsidRPr="00BC249C">
        <w:rPr>
          <w:sz w:val="22"/>
          <w:lang w:eastAsia="pl-PL"/>
        </w:rPr>
        <w:t xml:space="preserve">3. PN-88/B-04481 </w:t>
      </w:r>
      <w:r w:rsidRPr="00BC249C">
        <w:rPr>
          <w:sz w:val="22"/>
          <w:lang w:eastAsia="pl-PL"/>
        </w:rPr>
        <w:tab/>
      </w:r>
      <w:r w:rsidRPr="00BC249C">
        <w:rPr>
          <w:sz w:val="22"/>
          <w:lang w:eastAsia="pl-PL"/>
        </w:rPr>
        <w:tab/>
        <w:t>Grunty budowlane. Badania próbek gruntu.</w:t>
      </w:r>
    </w:p>
    <w:p w:rsidR="00BC249C" w:rsidRPr="00BC249C" w:rsidRDefault="00BC249C" w:rsidP="00BC249C">
      <w:pPr>
        <w:spacing w:line="240" w:lineRule="auto"/>
        <w:rPr>
          <w:sz w:val="22"/>
          <w:lang w:eastAsia="pl-PL"/>
        </w:rPr>
      </w:pPr>
      <w:r w:rsidRPr="00BC249C">
        <w:rPr>
          <w:sz w:val="22"/>
          <w:lang w:eastAsia="pl-PL"/>
        </w:rPr>
        <w:t xml:space="preserve">4. PN-B-12095:1997 </w:t>
      </w:r>
      <w:r w:rsidRPr="00BC249C">
        <w:rPr>
          <w:sz w:val="22"/>
          <w:lang w:eastAsia="pl-PL"/>
        </w:rPr>
        <w:tab/>
      </w:r>
      <w:r w:rsidRPr="00BC249C">
        <w:rPr>
          <w:sz w:val="22"/>
          <w:lang w:eastAsia="pl-PL"/>
        </w:rPr>
        <w:tab/>
        <w:t>Urządzenia wodno-melioracyjne. Nasypy. Wymagania i badania przy</w:t>
      </w:r>
    </w:p>
    <w:p w:rsidR="00BC249C" w:rsidRPr="00BC249C" w:rsidRDefault="00BC249C" w:rsidP="00BC249C">
      <w:pPr>
        <w:spacing w:line="240" w:lineRule="auto"/>
        <w:ind w:left="2124" w:firstLine="708"/>
        <w:rPr>
          <w:sz w:val="22"/>
          <w:lang w:eastAsia="pl-PL"/>
        </w:rPr>
      </w:pPr>
      <w:r w:rsidRPr="00BC249C">
        <w:rPr>
          <w:sz w:val="22"/>
          <w:lang w:eastAsia="pl-PL"/>
        </w:rPr>
        <w:t>odbiorze.</w:t>
      </w:r>
    </w:p>
    <w:p w:rsidR="003008BA" w:rsidRPr="00E624E9" w:rsidRDefault="003008BA" w:rsidP="008913EF">
      <w:pPr>
        <w:spacing w:line="240" w:lineRule="auto"/>
        <w:rPr>
          <w:b/>
          <w:sz w:val="22"/>
          <w:lang w:eastAsia="pl-PL"/>
        </w:rPr>
      </w:pPr>
      <w:r w:rsidRPr="00E624E9">
        <w:rPr>
          <w:b/>
          <w:sz w:val="22"/>
          <w:lang w:eastAsia="pl-PL"/>
        </w:rPr>
        <w:t>10.2. Inne dokumenty</w:t>
      </w:r>
    </w:p>
    <w:p w:rsidR="0019215B" w:rsidRPr="00E624E9" w:rsidRDefault="003008BA" w:rsidP="0019215B">
      <w:pPr>
        <w:spacing w:line="240" w:lineRule="auto"/>
        <w:rPr>
          <w:sz w:val="22"/>
          <w:lang w:eastAsia="pl-PL"/>
        </w:rPr>
      </w:pPr>
      <w:r w:rsidRPr="00E624E9">
        <w:rPr>
          <w:sz w:val="22"/>
          <w:lang w:eastAsia="pl-PL"/>
        </w:rPr>
        <w:t xml:space="preserve">1. Roboty ziemne - Warunki techniczne wykonania i odbioru, </w:t>
      </w:r>
      <w:proofErr w:type="spellStart"/>
      <w:r w:rsidRPr="00E624E9">
        <w:rPr>
          <w:sz w:val="22"/>
          <w:lang w:eastAsia="pl-PL"/>
        </w:rPr>
        <w:t>MOŚZNiL</w:t>
      </w:r>
      <w:proofErr w:type="spellEnd"/>
      <w:r w:rsidRPr="00E624E9">
        <w:rPr>
          <w:sz w:val="22"/>
          <w:lang w:eastAsia="pl-PL"/>
        </w:rPr>
        <w:t xml:space="preserve"> 1996.</w:t>
      </w:r>
      <w:r w:rsidR="0019215B" w:rsidRPr="00E624E9">
        <w:rPr>
          <w:sz w:val="22"/>
          <w:lang w:eastAsia="pl-PL"/>
        </w:rPr>
        <w:t xml:space="preserve"> </w:t>
      </w:r>
    </w:p>
    <w:p w:rsidR="00AE392A" w:rsidRPr="00E624E9" w:rsidRDefault="0019215B" w:rsidP="008913EF">
      <w:pPr>
        <w:pStyle w:val="Nagwek2"/>
        <w:spacing w:line="240" w:lineRule="auto"/>
        <w:rPr>
          <w:sz w:val="22"/>
          <w:szCs w:val="22"/>
        </w:rPr>
      </w:pPr>
      <w:r w:rsidRPr="00E624E9">
        <w:rPr>
          <w:sz w:val="22"/>
          <w:szCs w:val="22"/>
          <w:lang w:eastAsia="pl-PL"/>
        </w:rPr>
        <w:br w:type="column"/>
      </w:r>
      <w:bookmarkStart w:id="12" w:name="_Toc17394811"/>
      <w:r w:rsidR="00B74740" w:rsidRPr="00E624E9">
        <w:rPr>
          <w:sz w:val="22"/>
          <w:szCs w:val="22"/>
          <w:lang w:eastAsia="pl-PL"/>
        </w:rPr>
        <w:lastRenderedPageBreak/>
        <w:t>S</w:t>
      </w:r>
      <w:r w:rsidR="00663C78" w:rsidRPr="00E624E9">
        <w:rPr>
          <w:sz w:val="22"/>
          <w:szCs w:val="22"/>
        </w:rPr>
        <w:t>ST – 02.0</w:t>
      </w:r>
      <w:r w:rsidRPr="00E624E9">
        <w:rPr>
          <w:sz w:val="22"/>
          <w:szCs w:val="22"/>
        </w:rPr>
        <w:t>3</w:t>
      </w:r>
      <w:r w:rsidR="00663C78" w:rsidRPr="00E624E9">
        <w:rPr>
          <w:sz w:val="22"/>
          <w:szCs w:val="22"/>
        </w:rPr>
        <w:t xml:space="preserve"> WYKONANIE </w:t>
      </w:r>
      <w:r w:rsidR="008212C0" w:rsidRPr="00E624E9">
        <w:rPr>
          <w:sz w:val="22"/>
          <w:szCs w:val="22"/>
        </w:rPr>
        <w:t>WARSTWY WYRÓWNAWCZEJ Z POSPÓŁKI</w:t>
      </w:r>
      <w:bookmarkEnd w:id="12"/>
      <w:r w:rsidR="008212C0" w:rsidRPr="00E624E9">
        <w:rPr>
          <w:sz w:val="22"/>
          <w:szCs w:val="22"/>
        </w:rPr>
        <w:t xml:space="preserve"> </w:t>
      </w:r>
    </w:p>
    <w:p w:rsidR="00663C78" w:rsidRPr="00E624E9" w:rsidRDefault="00663C78" w:rsidP="008913EF">
      <w:pPr>
        <w:spacing w:line="240" w:lineRule="auto"/>
        <w:rPr>
          <w:sz w:val="22"/>
        </w:rPr>
      </w:pPr>
    </w:p>
    <w:p w:rsidR="00663C78" w:rsidRPr="00E624E9" w:rsidRDefault="00663C78" w:rsidP="008913EF">
      <w:pPr>
        <w:spacing w:line="240" w:lineRule="auto"/>
        <w:rPr>
          <w:b/>
          <w:sz w:val="22"/>
        </w:rPr>
      </w:pPr>
      <w:r w:rsidRPr="00E624E9">
        <w:rPr>
          <w:b/>
          <w:sz w:val="22"/>
        </w:rPr>
        <w:t>1. WSTĘP</w:t>
      </w:r>
    </w:p>
    <w:p w:rsidR="00663C78" w:rsidRPr="00E624E9" w:rsidRDefault="00663C78" w:rsidP="008913EF">
      <w:pPr>
        <w:spacing w:line="240" w:lineRule="auto"/>
        <w:rPr>
          <w:b/>
          <w:sz w:val="22"/>
        </w:rPr>
      </w:pPr>
      <w:r w:rsidRPr="00E624E9">
        <w:rPr>
          <w:b/>
          <w:sz w:val="22"/>
        </w:rPr>
        <w:t>1.1. Przedmiot Specyfikacji</w:t>
      </w:r>
    </w:p>
    <w:p w:rsidR="00663C78" w:rsidRPr="00E624E9" w:rsidRDefault="00663C78" w:rsidP="008913EF">
      <w:pPr>
        <w:spacing w:line="240" w:lineRule="auto"/>
        <w:rPr>
          <w:sz w:val="22"/>
        </w:rPr>
      </w:pPr>
      <w:r w:rsidRPr="00E624E9">
        <w:rPr>
          <w:sz w:val="22"/>
        </w:rPr>
        <w:t xml:space="preserve">Przedmiotem Specyfikacji są wymagania dotyczące wykonania </w:t>
      </w:r>
      <w:r w:rsidR="00D6072A" w:rsidRPr="00E624E9">
        <w:rPr>
          <w:sz w:val="22"/>
        </w:rPr>
        <w:t>warstwy wyrównawczej</w:t>
      </w:r>
      <w:r w:rsidRPr="00E624E9">
        <w:rPr>
          <w:sz w:val="22"/>
        </w:rPr>
        <w:t xml:space="preserve"> </w:t>
      </w:r>
      <w:r w:rsidR="00D6072A" w:rsidRPr="00E624E9">
        <w:rPr>
          <w:sz w:val="22"/>
        </w:rPr>
        <w:t>z </w:t>
      </w:r>
      <w:r w:rsidR="0019215B" w:rsidRPr="00E624E9">
        <w:rPr>
          <w:sz w:val="22"/>
        </w:rPr>
        <w:t>pospółki</w:t>
      </w:r>
      <w:r w:rsidRPr="00E624E9">
        <w:rPr>
          <w:sz w:val="22"/>
        </w:rPr>
        <w:t>.</w:t>
      </w:r>
    </w:p>
    <w:p w:rsidR="00663C78" w:rsidRPr="00E624E9" w:rsidRDefault="00663C78" w:rsidP="008913EF">
      <w:pPr>
        <w:spacing w:line="240" w:lineRule="auto"/>
        <w:rPr>
          <w:b/>
          <w:sz w:val="22"/>
        </w:rPr>
      </w:pPr>
      <w:r w:rsidRPr="00E624E9">
        <w:rPr>
          <w:b/>
          <w:sz w:val="22"/>
        </w:rPr>
        <w:t>1.2. Zakres stosowania</w:t>
      </w:r>
    </w:p>
    <w:p w:rsidR="00663C78" w:rsidRPr="00E624E9" w:rsidRDefault="00663C78" w:rsidP="008913EF">
      <w:pPr>
        <w:spacing w:line="240" w:lineRule="auto"/>
        <w:rPr>
          <w:sz w:val="22"/>
        </w:rPr>
      </w:pPr>
      <w:r w:rsidRPr="00E624E9">
        <w:rPr>
          <w:sz w:val="22"/>
        </w:rPr>
        <w:t>Specyfikacja jest stosowana jako dokument kontraktowy przy zlecaniu i realizacji robót wymienionych w punkcie 1.1, zgodnie z Specyfikacja ST – 00.00 „Wymagania Ogólne”.</w:t>
      </w:r>
    </w:p>
    <w:p w:rsidR="00663C78" w:rsidRPr="00E624E9" w:rsidRDefault="00663C78" w:rsidP="008913EF">
      <w:pPr>
        <w:spacing w:line="240" w:lineRule="auto"/>
        <w:rPr>
          <w:b/>
          <w:sz w:val="22"/>
        </w:rPr>
      </w:pPr>
      <w:r w:rsidRPr="00E624E9">
        <w:rPr>
          <w:b/>
          <w:sz w:val="22"/>
        </w:rPr>
        <w:t>1.3. Zakres robót objętych Specyfikacją</w:t>
      </w:r>
    </w:p>
    <w:p w:rsidR="00663C78" w:rsidRPr="00E624E9" w:rsidRDefault="00663C78" w:rsidP="008913EF">
      <w:pPr>
        <w:spacing w:line="240" w:lineRule="auto"/>
        <w:rPr>
          <w:sz w:val="22"/>
        </w:rPr>
      </w:pPr>
      <w:r w:rsidRPr="00E624E9">
        <w:rPr>
          <w:sz w:val="22"/>
        </w:rPr>
        <w:t>Ustalenia zawarte w niniejszej Specyfikacji dotyczą zasad prowadzenia robót z wykonaniem warstwy podsypki zgodnie z zakresem określonym w dokumentacji projektowej.</w:t>
      </w:r>
    </w:p>
    <w:p w:rsidR="00663C78" w:rsidRPr="00E624E9" w:rsidRDefault="00663C78" w:rsidP="008913EF">
      <w:pPr>
        <w:spacing w:line="240" w:lineRule="auto"/>
        <w:rPr>
          <w:b/>
          <w:sz w:val="22"/>
        </w:rPr>
      </w:pPr>
      <w:r w:rsidRPr="00E624E9">
        <w:rPr>
          <w:b/>
          <w:sz w:val="22"/>
        </w:rPr>
        <w:t>1.4. Określenia podstawowe</w:t>
      </w:r>
    </w:p>
    <w:p w:rsidR="00663C78" w:rsidRPr="00E624E9" w:rsidRDefault="00663C78" w:rsidP="008913EF">
      <w:pPr>
        <w:spacing w:line="240" w:lineRule="auto"/>
        <w:rPr>
          <w:sz w:val="22"/>
        </w:rPr>
      </w:pPr>
      <w:r w:rsidRPr="00E624E9">
        <w:rPr>
          <w:sz w:val="22"/>
        </w:rPr>
        <w:t>Określenia podane w niniejszej Specyfikacji są zgodne z obowiązującymi polskimi normami podanymi w Specyfikacji ST – 00.00 „Wymagania Ogólne” pkt. 1.4.</w:t>
      </w:r>
    </w:p>
    <w:p w:rsidR="00663C78" w:rsidRPr="00E624E9" w:rsidRDefault="00663C78" w:rsidP="008913EF">
      <w:pPr>
        <w:spacing w:line="240" w:lineRule="auto"/>
        <w:rPr>
          <w:sz w:val="22"/>
        </w:rPr>
      </w:pPr>
    </w:p>
    <w:p w:rsidR="00663C78" w:rsidRPr="00E624E9" w:rsidRDefault="00663C78" w:rsidP="008913EF">
      <w:pPr>
        <w:spacing w:line="240" w:lineRule="auto"/>
        <w:rPr>
          <w:b/>
          <w:sz w:val="22"/>
        </w:rPr>
      </w:pPr>
      <w:r w:rsidRPr="00E624E9">
        <w:rPr>
          <w:b/>
          <w:sz w:val="22"/>
        </w:rPr>
        <w:t>2. MATERIAŁY</w:t>
      </w:r>
    </w:p>
    <w:p w:rsidR="00663C78" w:rsidRPr="00E624E9" w:rsidRDefault="00663C78" w:rsidP="008913EF">
      <w:pPr>
        <w:spacing w:line="240" w:lineRule="auto"/>
        <w:rPr>
          <w:b/>
          <w:sz w:val="22"/>
        </w:rPr>
      </w:pPr>
      <w:r w:rsidRPr="00E624E9">
        <w:rPr>
          <w:b/>
          <w:sz w:val="22"/>
        </w:rPr>
        <w:t>2.1. Ogólne wymagania dotyczące materiałów</w:t>
      </w:r>
    </w:p>
    <w:p w:rsidR="00663C78" w:rsidRPr="00E624E9" w:rsidRDefault="00663C78" w:rsidP="008913EF">
      <w:pPr>
        <w:spacing w:line="240" w:lineRule="auto"/>
        <w:rPr>
          <w:sz w:val="22"/>
        </w:rPr>
      </w:pPr>
      <w:r w:rsidRPr="00E624E9">
        <w:rPr>
          <w:sz w:val="22"/>
        </w:rPr>
        <w:t>Ogólne wymagania dotyczące materiałów, ich pozyskiwania i składowania podano w Specyfikacji ST – 00.00 "Wymagania Ogólne", pkt.2.</w:t>
      </w:r>
    </w:p>
    <w:p w:rsidR="00663C78" w:rsidRPr="00E624E9" w:rsidRDefault="00663C78" w:rsidP="008913EF">
      <w:pPr>
        <w:spacing w:line="240" w:lineRule="auto"/>
        <w:rPr>
          <w:b/>
          <w:sz w:val="22"/>
        </w:rPr>
      </w:pPr>
      <w:r w:rsidRPr="00E624E9">
        <w:rPr>
          <w:b/>
          <w:sz w:val="22"/>
        </w:rPr>
        <w:t>2.2. Rodzaje materiałów</w:t>
      </w:r>
    </w:p>
    <w:p w:rsidR="00663C78" w:rsidRPr="00E624E9" w:rsidRDefault="00663C78" w:rsidP="008913EF">
      <w:pPr>
        <w:spacing w:line="240" w:lineRule="auto"/>
        <w:rPr>
          <w:sz w:val="22"/>
        </w:rPr>
      </w:pPr>
      <w:r w:rsidRPr="00E624E9">
        <w:rPr>
          <w:sz w:val="22"/>
        </w:rPr>
        <w:t xml:space="preserve">Materiałami stosowanymi przy wykonywaniu warstwy </w:t>
      </w:r>
      <w:r w:rsidR="00D6072A" w:rsidRPr="00E624E9">
        <w:rPr>
          <w:sz w:val="22"/>
        </w:rPr>
        <w:t>wyrównawczej</w:t>
      </w:r>
      <w:r w:rsidRPr="00E624E9">
        <w:rPr>
          <w:sz w:val="22"/>
        </w:rPr>
        <w:t xml:space="preserve"> </w:t>
      </w:r>
      <w:r w:rsidR="00D6072A" w:rsidRPr="00E624E9">
        <w:rPr>
          <w:sz w:val="22"/>
        </w:rPr>
        <w:t>jest</w:t>
      </w:r>
      <w:r w:rsidRPr="00E624E9">
        <w:rPr>
          <w:sz w:val="22"/>
        </w:rPr>
        <w:t>:</w:t>
      </w:r>
    </w:p>
    <w:p w:rsidR="00663C78" w:rsidRPr="00E624E9" w:rsidRDefault="00663C78" w:rsidP="008913EF">
      <w:pPr>
        <w:spacing w:line="240" w:lineRule="auto"/>
        <w:rPr>
          <w:sz w:val="22"/>
        </w:rPr>
      </w:pPr>
      <w:r w:rsidRPr="00E624E9">
        <w:rPr>
          <w:sz w:val="22"/>
        </w:rPr>
        <w:t xml:space="preserve">− </w:t>
      </w:r>
      <w:r w:rsidR="00D6072A" w:rsidRPr="00E624E9">
        <w:rPr>
          <w:sz w:val="22"/>
        </w:rPr>
        <w:t>pospółka – materiał stosowany do podsypek wyrównawczych pod budowle wodne. Zawiera kruszywo naturalne, wielofrakcyjne o nienormowanym składzie ziarnowym ale o ustalonej górnej granicy wielkości ziaren</w:t>
      </w:r>
      <w:r w:rsidR="00692CAA" w:rsidRPr="00E624E9">
        <w:rPr>
          <w:sz w:val="22"/>
        </w:rPr>
        <w:t xml:space="preserve"> (63 mm)</w:t>
      </w:r>
      <w:r w:rsidR="00D6072A" w:rsidRPr="00E624E9">
        <w:rPr>
          <w:sz w:val="22"/>
        </w:rPr>
        <w:t>.</w:t>
      </w:r>
    </w:p>
    <w:p w:rsidR="00663C78" w:rsidRPr="00E624E9" w:rsidRDefault="00663C78" w:rsidP="008913EF">
      <w:pPr>
        <w:spacing w:line="240" w:lineRule="auto"/>
        <w:rPr>
          <w:b/>
          <w:sz w:val="22"/>
        </w:rPr>
      </w:pPr>
      <w:r w:rsidRPr="00E624E9">
        <w:rPr>
          <w:b/>
          <w:sz w:val="22"/>
        </w:rPr>
        <w:t>2.3. Wymagania dla kruszywa</w:t>
      </w:r>
    </w:p>
    <w:p w:rsidR="00663C78" w:rsidRPr="00E624E9" w:rsidRDefault="00D6072A" w:rsidP="008913EF">
      <w:pPr>
        <w:spacing w:line="240" w:lineRule="auto"/>
        <w:rPr>
          <w:b/>
          <w:sz w:val="22"/>
        </w:rPr>
      </w:pPr>
      <w:r w:rsidRPr="00E624E9">
        <w:rPr>
          <w:sz w:val="22"/>
        </w:rPr>
        <w:t>Pospółka stosowana jako materiał podłoża powinna spełniać wymagania normy PN-EN-13043:2004</w:t>
      </w:r>
      <w:r w:rsidR="00BC249C">
        <w:rPr>
          <w:sz w:val="22"/>
        </w:rPr>
        <w:t>.</w:t>
      </w:r>
      <w:r w:rsidRPr="00E624E9">
        <w:rPr>
          <w:sz w:val="22"/>
        </w:rPr>
        <w:t xml:space="preserve"> </w:t>
      </w:r>
      <w:r w:rsidR="00663C78" w:rsidRPr="00E624E9">
        <w:rPr>
          <w:b/>
          <w:sz w:val="22"/>
        </w:rPr>
        <w:t>2.4. Składowanie kruszywa</w:t>
      </w:r>
    </w:p>
    <w:p w:rsidR="00663C78" w:rsidRPr="00E624E9" w:rsidRDefault="00D6072A" w:rsidP="008913EF">
      <w:pPr>
        <w:spacing w:line="240" w:lineRule="auto"/>
        <w:rPr>
          <w:sz w:val="22"/>
        </w:rPr>
      </w:pPr>
      <w:r w:rsidRPr="00E624E9">
        <w:rPr>
          <w:sz w:val="22"/>
        </w:rPr>
        <w:t>Materiały należy przechowywać w warunkach zabezpieczających je przed zanieczyszczeniem oraz zmieszaniem z innymi rodzajami, gatunkami, frakcjami lub klasami.</w:t>
      </w:r>
    </w:p>
    <w:p w:rsidR="00663C78" w:rsidRPr="00E624E9" w:rsidRDefault="00663C78" w:rsidP="008913EF">
      <w:pPr>
        <w:spacing w:line="240" w:lineRule="auto"/>
        <w:rPr>
          <w:sz w:val="22"/>
        </w:rPr>
      </w:pPr>
    </w:p>
    <w:p w:rsidR="00663C78" w:rsidRPr="00E624E9" w:rsidRDefault="00663C78" w:rsidP="008913EF">
      <w:pPr>
        <w:spacing w:line="240" w:lineRule="auto"/>
        <w:rPr>
          <w:b/>
          <w:sz w:val="22"/>
        </w:rPr>
      </w:pPr>
      <w:r w:rsidRPr="00E624E9">
        <w:rPr>
          <w:b/>
          <w:sz w:val="22"/>
        </w:rPr>
        <w:t>3. SPRZET</w:t>
      </w:r>
    </w:p>
    <w:p w:rsidR="00663C78" w:rsidRPr="00E624E9" w:rsidRDefault="00663C78" w:rsidP="008913EF">
      <w:pPr>
        <w:spacing w:line="240" w:lineRule="auto"/>
        <w:rPr>
          <w:b/>
          <w:sz w:val="22"/>
        </w:rPr>
      </w:pPr>
      <w:r w:rsidRPr="00E624E9">
        <w:rPr>
          <w:b/>
          <w:sz w:val="22"/>
        </w:rPr>
        <w:t>3.1. Ogólne wymagania dotyczące sprzętu</w:t>
      </w:r>
    </w:p>
    <w:p w:rsidR="00663C78" w:rsidRPr="00E624E9" w:rsidRDefault="00663C78" w:rsidP="008913EF">
      <w:pPr>
        <w:spacing w:line="240" w:lineRule="auto"/>
        <w:rPr>
          <w:sz w:val="22"/>
        </w:rPr>
      </w:pPr>
      <w:r w:rsidRPr="00E624E9">
        <w:rPr>
          <w:sz w:val="22"/>
        </w:rPr>
        <w:t xml:space="preserve">Ogólne wymagania dotyczące sprzętu podano w ST </w:t>
      </w:r>
      <w:r w:rsidR="00BC249C">
        <w:rPr>
          <w:sz w:val="22"/>
        </w:rPr>
        <w:t xml:space="preserve">– 00.00 "Wymagania Ogólne", pkt </w:t>
      </w:r>
      <w:r w:rsidRPr="00E624E9">
        <w:rPr>
          <w:sz w:val="22"/>
        </w:rPr>
        <w:t>3.</w:t>
      </w:r>
    </w:p>
    <w:p w:rsidR="00663C78" w:rsidRPr="00E624E9" w:rsidRDefault="00663C78" w:rsidP="008913EF">
      <w:pPr>
        <w:spacing w:line="240" w:lineRule="auto"/>
        <w:rPr>
          <w:b/>
          <w:sz w:val="22"/>
        </w:rPr>
      </w:pPr>
      <w:r w:rsidRPr="00E624E9">
        <w:rPr>
          <w:b/>
          <w:sz w:val="22"/>
        </w:rPr>
        <w:t>3.2. Sprzęt do wykonania robót</w:t>
      </w:r>
    </w:p>
    <w:p w:rsidR="00663C78" w:rsidRPr="00E624E9" w:rsidRDefault="00663C78" w:rsidP="008913EF">
      <w:pPr>
        <w:spacing w:line="240" w:lineRule="auto"/>
        <w:rPr>
          <w:sz w:val="22"/>
        </w:rPr>
      </w:pPr>
      <w:r w:rsidRPr="00E624E9">
        <w:rPr>
          <w:sz w:val="22"/>
        </w:rPr>
        <w:t xml:space="preserve">Wykonawca przystępujący do wykonania warstwy </w:t>
      </w:r>
      <w:r w:rsidR="00692CAA" w:rsidRPr="00E624E9">
        <w:rPr>
          <w:sz w:val="22"/>
        </w:rPr>
        <w:t>wyrównawczej</w:t>
      </w:r>
      <w:r w:rsidRPr="00E624E9">
        <w:rPr>
          <w:sz w:val="22"/>
        </w:rPr>
        <w:t xml:space="preserve"> powinien wykazać się możliwością korzystania z następującego sprzętu:</w:t>
      </w:r>
    </w:p>
    <w:p w:rsidR="00692CAA" w:rsidRPr="00E624E9" w:rsidRDefault="00692CAA" w:rsidP="008913EF">
      <w:pPr>
        <w:spacing w:line="240" w:lineRule="auto"/>
        <w:rPr>
          <w:sz w:val="22"/>
        </w:rPr>
      </w:pPr>
      <w:r w:rsidRPr="00E624E9">
        <w:rPr>
          <w:sz w:val="22"/>
        </w:rPr>
        <w:t>- układarki kruszywa, równiarki – do układania warstw wyrównawczych,</w:t>
      </w:r>
    </w:p>
    <w:p w:rsidR="00692CAA" w:rsidRPr="00E624E9" w:rsidRDefault="00663C78" w:rsidP="008913EF">
      <w:pPr>
        <w:spacing w:line="240" w:lineRule="auto"/>
        <w:rPr>
          <w:sz w:val="22"/>
        </w:rPr>
      </w:pPr>
      <w:r w:rsidRPr="00E624E9">
        <w:rPr>
          <w:sz w:val="22"/>
        </w:rPr>
        <w:t>- płyt wibracyj</w:t>
      </w:r>
      <w:r w:rsidR="00692CAA" w:rsidRPr="00E624E9">
        <w:rPr>
          <w:sz w:val="22"/>
        </w:rPr>
        <w:t>nych lub ubijaków mechanicznych – do zagęszczania warstw posypek i warstw filtracyjnych.</w:t>
      </w:r>
    </w:p>
    <w:p w:rsidR="00663C78" w:rsidRPr="00E624E9" w:rsidRDefault="00663C78" w:rsidP="008913EF">
      <w:pPr>
        <w:spacing w:line="240" w:lineRule="auto"/>
        <w:rPr>
          <w:sz w:val="22"/>
        </w:rPr>
      </w:pPr>
    </w:p>
    <w:p w:rsidR="00663C78" w:rsidRPr="00E624E9" w:rsidRDefault="00663C78" w:rsidP="008913EF">
      <w:pPr>
        <w:spacing w:line="240" w:lineRule="auto"/>
        <w:rPr>
          <w:b/>
          <w:sz w:val="22"/>
        </w:rPr>
      </w:pPr>
      <w:r w:rsidRPr="00E624E9">
        <w:rPr>
          <w:b/>
          <w:sz w:val="22"/>
        </w:rPr>
        <w:t>4. TRANSPORT</w:t>
      </w:r>
    </w:p>
    <w:p w:rsidR="00663C78" w:rsidRPr="00E624E9" w:rsidRDefault="00663C78" w:rsidP="008913EF">
      <w:pPr>
        <w:spacing w:line="240" w:lineRule="auto"/>
        <w:rPr>
          <w:b/>
          <w:sz w:val="22"/>
        </w:rPr>
      </w:pPr>
      <w:r w:rsidRPr="00E624E9">
        <w:rPr>
          <w:b/>
          <w:sz w:val="22"/>
        </w:rPr>
        <w:t>4.1. Ogólne wymagania dotyczące transportu</w:t>
      </w:r>
    </w:p>
    <w:p w:rsidR="00663C78" w:rsidRPr="00E624E9" w:rsidRDefault="00663C78" w:rsidP="008913EF">
      <w:pPr>
        <w:spacing w:line="240" w:lineRule="auto"/>
        <w:rPr>
          <w:sz w:val="22"/>
        </w:rPr>
      </w:pPr>
      <w:r w:rsidRPr="00E624E9">
        <w:rPr>
          <w:sz w:val="22"/>
        </w:rPr>
        <w:t>Ogólne wymagania dotyczące transportu podano w ST</w:t>
      </w:r>
      <w:r w:rsidR="00BC249C">
        <w:rPr>
          <w:sz w:val="22"/>
        </w:rPr>
        <w:t xml:space="preserve"> – 00.00 „Wymagania Ogólne” pkt</w:t>
      </w:r>
      <w:r w:rsidRPr="00E624E9">
        <w:rPr>
          <w:sz w:val="22"/>
        </w:rPr>
        <w:t xml:space="preserve"> 4.</w:t>
      </w:r>
    </w:p>
    <w:p w:rsidR="00663C78" w:rsidRPr="00E624E9" w:rsidRDefault="00663C78" w:rsidP="008913EF">
      <w:pPr>
        <w:spacing w:line="240" w:lineRule="auto"/>
        <w:rPr>
          <w:b/>
          <w:sz w:val="22"/>
        </w:rPr>
      </w:pPr>
      <w:r w:rsidRPr="00E624E9">
        <w:rPr>
          <w:b/>
          <w:sz w:val="22"/>
        </w:rPr>
        <w:t>4.2. Transport kruszywa</w:t>
      </w:r>
    </w:p>
    <w:p w:rsidR="00663C78" w:rsidRPr="00E624E9" w:rsidRDefault="00663C78" w:rsidP="008913EF">
      <w:pPr>
        <w:spacing w:line="240" w:lineRule="auto"/>
        <w:rPr>
          <w:sz w:val="22"/>
        </w:rPr>
      </w:pPr>
      <w:r w:rsidRPr="00E624E9">
        <w:rPr>
          <w:sz w:val="22"/>
        </w:rPr>
        <w:t>Kruszywa można przewozić dowolnymi środkami transportu w warunkach zabezpieczających je przed zanieczyszczeniem, zmieszaniem z innymi materiałami, nadmiernym wysuszeniem i zawilgoceniem.</w:t>
      </w:r>
    </w:p>
    <w:p w:rsidR="00663C78" w:rsidRPr="00E624E9" w:rsidRDefault="00663C78" w:rsidP="008913EF">
      <w:pPr>
        <w:spacing w:line="240" w:lineRule="auto"/>
        <w:rPr>
          <w:sz w:val="22"/>
        </w:rPr>
      </w:pPr>
    </w:p>
    <w:p w:rsidR="00663C78" w:rsidRPr="00E624E9" w:rsidRDefault="00663C78" w:rsidP="008913EF">
      <w:pPr>
        <w:spacing w:line="240" w:lineRule="auto"/>
        <w:rPr>
          <w:b/>
          <w:sz w:val="22"/>
        </w:rPr>
      </w:pPr>
      <w:r w:rsidRPr="00E624E9">
        <w:rPr>
          <w:b/>
          <w:sz w:val="22"/>
        </w:rPr>
        <w:t>5. WYKONANIE ROBÓT</w:t>
      </w:r>
    </w:p>
    <w:p w:rsidR="00663C78" w:rsidRPr="00E624E9" w:rsidRDefault="00663C78" w:rsidP="008913EF">
      <w:pPr>
        <w:spacing w:line="240" w:lineRule="auto"/>
        <w:rPr>
          <w:b/>
          <w:sz w:val="22"/>
        </w:rPr>
      </w:pPr>
      <w:r w:rsidRPr="00E624E9">
        <w:rPr>
          <w:b/>
          <w:sz w:val="22"/>
        </w:rPr>
        <w:t xml:space="preserve">5.1. </w:t>
      </w:r>
      <w:r w:rsidR="00436BD7" w:rsidRPr="00E624E9">
        <w:rPr>
          <w:b/>
          <w:sz w:val="22"/>
        </w:rPr>
        <w:t>Ogólne zasady wykonania robót</w:t>
      </w:r>
    </w:p>
    <w:p w:rsidR="00663C78" w:rsidRPr="00E624E9" w:rsidRDefault="00436BD7" w:rsidP="008913EF">
      <w:pPr>
        <w:spacing w:line="240" w:lineRule="auto"/>
        <w:rPr>
          <w:sz w:val="22"/>
        </w:rPr>
      </w:pPr>
      <w:r w:rsidRPr="00E624E9">
        <w:rPr>
          <w:sz w:val="22"/>
        </w:rPr>
        <w:t>Ogólne zasady wykonania robót podano w ST – 00.00 „Wymagania Ogólne” pkt. 5.</w:t>
      </w:r>
    </w:p>
    <w:p w:rsidR="00663C78" w:rsidRPr="00E624E9" w:rsidRDefault="00663C78" w:rsidP="008913EF">
      <w:pPr>
        <w:spacing w:line="240" w:lineRule="auto"/>
        <w:rPr>
          <w:b/>
          <w:sz w:val="22"/>
        </w:rPr>
      </w:pPr>
      <w:r w:rsidRPr="00E624E9">
        <w:rPr>
          <w:b/>
          <w:sz w:val="22"/>
        </w:rPr>
        <w:t xml:space="preserve">5.2. </w:t>
      </w:r>
      <w:r w:rsidR="004B2AB2" w:rsidRPr="00E624E9">
        <w:rPr>
          <w:b/>
          <w:sz w:val="22"/>
        </w:rPr>
        <w:t>Przygotowanie podłoża</w:t>
      </w:r>
    </w:p>
    <w:p w:rsidR="00436BD7" w:rsidRPr="00E624E9" w:rsidRDefault="000C4747" w:rsidP="008913EF">
      <w:pPr>
        <w:spacing w:line="240" w:lineRule="auto"/>
        <w:rPr>
          <w:sz w:val="22"/>
        </w:rPr>
      </w:pPr>
      <w:r w:rsidRPr="00E624E9">
        <w:rPr>
          <w:sz w:val="22"/>
        </w:rPr>
        <w:t>Podsypka powinna być wytyczona w sposób umożli</w:t>
      </w:r>
      <w:r w:rsidR="00E8418A" w:rsidRPr="00E624E9">
        <w:rPr>
          <w:sz w:val="22"/>
        </w:rPr>
        <w:t>wiający wykonanie ich zgodnie z </w:t>
      </w:r>
      <w:r w:rsidRPr="00E624E9">
        <w:rPr>
          <w:sz w:val="22"/>
        </w:rPr>
        <w:t>dokumentacją projektową.</w:t>
      </w:r>
    </w:p>
    <w:p w:rsidR="000C4747" w:rsidRPr="00E624E9" w:rsidRDefault="000C4747" w:rsidP="008913EF">
      <w:pPr>
        <w:spacing w:line="240" w:lineRule="auto"/>
        <w:rPr>
          <w:sz w:val="22"/>
        </w:rPr>
      </w:pPr>
      <w:r w:rsidRPr="00E624E9">
        <w:rPr>
          <w:sz w:val="22"/>
        </w:rPr>
        <w:t>Podłoże powinno być zagęszczone.</w:t>
      </w:r>
    </w:p>
    <w:p w:rsidR="000C4747" w:rsidRPr="00E624E9" w:rsidRDefault="000C4747" w:rsidP="008913EF">
      <w:pPr>
        <w:spacing w:line="240" w:lineRule="auto"/>
        <w:rPr>
          <w:b/>
          <w:sz w:val="22"/>
        </w:rPr>
      </w:pPr>
      <w:r w:rsidRPr="00E624E9">
        <w:rPr>
          <w:b/>
          <w:sz w:val="22"/>
        </w:rPr>
        <w:lastRenderedPageBreak/>
        <w:t>5.3. Wbudowanie kruszywa</w:t>
      </w:r>
    </w:p>
    <w:p w:rsidR="000C4747" w:rsidRPr="00E624E9" w:rsidRDefault="000C4747" w:rsidP="008913EF">
      <w:pPr>
        <w:spacing w:line="240" w:lineRule="auto"/>
        <w:rPr>
          <w:sz w:val="22"/>
        </w:rPr>
      </w:pPr>
      <w:r w:rsidRPr="00E624E9">
        <w:rPr>
          <w:sz w:val="22"/>
        </w:rPr>
        <w:t>Kruszywo powinno być rozkładane w warstwie o jednakowej grubości przy użyciu równiarki lub ręcznie, z zachowaniem wymaganych spadków i rzędnych wysokościowych. Grubość rozłożonej warstwy luźnego kruszywa powinna być taka, aby po jej zagęszczeniu osiągnięto grubość projektowaną.</w:t>
      </w:r>
    </w:p>
    <w:p w:rsidR="00A44427" w:rsidRPr="00E624E9" w:rsidRDefault="00E8418A" w:rsidP="008913EF">
      <w:pPr>
        <w:spacing w:line="240" w:lineRule="auto"/>
        <w:rPr>
          <w:sz w:val="22"/>
        </w:rPr>
      </w:pPr>
      <w:r w:rsidRPr="00E624E9">
        <w:rPr>
          <w:sz w:val="22"/>
        </w:rPr>
        <w:t xml:space="preserve">Po końcowym wyprofilowaniu warstwy należy </w:t>
      </w:r>
      <w:r w:rsidR="00A44427" w:rsidRPr="00E624E9">
        <w:rPr>
          <w:sz w:val="22"/>
        </w:rPr>
        <w:t>przystąpić do jej zagęszczenia. Nierówności lub zagłębienia powstałe w czasie zagęszczania powinny być wyrównywane na bieżąco przez spulchnianie warstwy kruszywa i dodanie lub usunięcie materiału, aż do utrzymania równej powierzchni.</w:t>
      </w:r>
    </w:p>
    <w:p w:rsidR="00A44427" w:rsidRPr="00E624E9" w:rsidRDefault="00A44427" w:rsidP="008913EF">
      <w:pPr>
        <w:spacing w:line="240" w:lineRule="auto"/>
        <w:rPr>
          <w:sz w:val="22"/>
        </w:rPr>
      </w:pPr>
      <w:r w:rsidRPr="00E624E9">
        <w:rPr>
          <w:sz w:val="22"/>
        </w:rPr>
        <w:t xml:space="preserve">Wilgotność kruszywa podczas zagęszczania powinna być równa wilgotności optymalnej z tolerancją od -20% do +10% jej wartości. W przypadku, gdy wilgotność kruszywa jest wyższa od optymalnej, kruszywo należy osuszyć przez mieszanie i napowietrzanie. W przypadku, gdy wilgotność kruszywa jest </w:t>
      </w:r>
      <w:r w:rsidR="00774F9B" w:rsidRPr="00E624E9">
        <w:rPr>
          <w:sz w:val="22"/>
        </w:rPr>
        <w:t>niższa</w:t>
      </w:r>
      <w:r w:rsidRPr="00E624E9">
        <w:rPr>
          <w:sz w:val="22"/>
        </w:rPr>
        <w:t xml:space="preserve"> od optymalnej, kruszywo należy</w:t>
      </w:r>
      <w:r w:rsidR="00774F9B" w:rsidRPr="00E624E9">
        <w:rPr>
          <w:sz w:val="22"/>
        </w:rPr>
        <w:t xml:space="preserve"> zwilżyć określoną ilością wody i równomiernie wymieszać.</w:t>
      </w:r>
    </w:p>
    <w:p w:rsidR="004B2AB2" w:rsidRPr="00E624E9" w:rsidRDefault="004B2AB2" w:rsidP="008913EF">
      <w:pPr>
        <w:spacing w:line="240" w:lineRule="auto"/>
        <w:rPr>
          <w:sz w:val="22"/>
        </w:rPr>
      </w:pPr>
    </w:p>
    <w:p w:rsidR="00663C78" w:rsidRPr="00E624E9" w:rsidRDefault="00663C78" w:rsidP="008913EF">
      <w:pPr>
        <w:spacing w:line="240" w:lineRule="auto"/>
        <w:rPr>
          <w:b/>
          <w:sz w:val="22"/>
        </w:rPr>
      </w:pPr>
      <w:r w:rsidRPr="00E624E9">
        <w:rPr>
          <w:b/>
          <w:sz w:val="22"/>
        </w:rPr>
        <w:t>6. KONTROLA JAKOSCI ROBÓT</w:t>
      </w:r>
    </w:p>
    <w:p w:rsidR="00663C78" w:rsidRPr="00E624E9" w:rsidRDefault="00663C78" w:rsidP="008913EF">
      <w:pPr>
        <w:spacing w:line="240" w:lineRule="auto"/>
        <w:rPr>
          <w:b/>
          <w:sz w:val="22"/>
        </w:rPr>
      </w:pPr>
      <w:r w:rsidRPr="00E624E9">
        <w:rPr>
          <w:b/>
          <w:sz w:val="22"/>
        </w:rPr>
        <w:t>6.1. Ogólne zasady kontroli jakości robót</w:t>
      </w:r>
    </w:p>
    <w:p w:rsidR="00663C78" w:rsidRPr="00E624E9" w:rsidRDefault="00663C78" w:rsidP="008913EF">
      <w:pPr>
        <w:spacing w:line="240" w:lineRule="auto"/>
        <w:rPr>
          <w:sz w:val="22"/>
        </w:rPr>
      </w:pPr>
      <w:r w:rsidRPr="00E624E9">
        <w:rPr>
          <w:sz w:val="22"/>
        </w:rPr>
        <w:t xml:space="preserve">Ogólne zasady kontroli jakości robót podano w </w:t>
      </w:r>
      <w:r w:rsidR="00436BD7" w:rsidRPr="00E624E9">
        <w:rPr>
          <w:sz w:val="22"/>
        </w:rPr>
        <w:t>ST – 00.00 „Wymagania Ogólne” p.</w:t>
      </w:r>
      <w:r w:rsidRPr="00E624E9">
        <w:rPr>
          <w:sz w:val="22"/>
        </w:rPr>
        <w:t xml:space="preserve"> 6.</w:t>
      </w:r>
    </w:p>
    <w:p w:rsidR="00663C78" w:rsidRPr="00E624E9" w:rsidRDefault="00663C78" w:rsidP="008913EF">
      <w:pPr>
        <w:spacing w:line="240" w:lineRule="auto"/>
        <w:rPr>
          <w:b/>
          <w:sz w:val="22"/>
        </w:rPr>
      </w:pPr>
      <w:r w:rsidRPr="00E624E9">
        <w:rPr>
          <w:b/>
          <w:sz w:val="22"/>
        </w:rPr>
        <w:t>6.2. Badania przed przystąpieniem do robót</w:t>
      </w:r>
    </w:p>
    <w:p w:rsidR="00663C78" w:rsidRPr="00E624E9" w:rsidRDefault="00663C78" w:rsidP="008913EF">
      <w:pPr>
        <w:spacing w:line="240" w:lineRule="auto"/>
        <w:rPr>
          <w:sz w:val="22"/>
        </w:rPr>
      </w:pPr>
      <w:r w:rsidRPr="00E624E9">
        <w:rPr>
          <w:sz w:val="22"/>
        </w:rPr>
        <w:t xml:space="preserve">Przed przystąpieniem do Robót Wykonawca powinien wykonać badania kruszyw przeznaczonych do wykonania i przedstawić wyniki tych badań Inżynierowi. </w:t>
      </w:r>
    </w:p>
    <w:p w:rsidR="00663C78" w:rsidRPr="00E624E9" w:rsidRDefault="00663C78" w:rsidP="008913EF">
      <w:pPr>
        <w:spacing w:line="240" w:lineRule="auto"/>
        <w:rPr>
          <w:b/>
          <w:sz w:val="22"/>
        </w:rPr>
      </w:pPr>
      <w:r w:rsidRPr="00E624E9">
        <w:rPr>
          <w:b/>
          <w:sz w:val="22"/>
        </w:rPr>
        <w:t>6.3. Badania w czasie robót</w:t>
      </w:r>
    </w:p>
    <w:p w:rsidR="00663C78" w:rsidRPr="00E624E9" w:rsidRDefault="00774F9B" w:rsidP="008913EF">
      <w:pPr>
        <w:spacing w:line="240" w:lineRule="auto"/>
        <w:rPr>
          <w:sz w:val="22"/>
        </w:rPr>
      </w:pPr>
      <w:r w:rsidRPr="00E624E9">
        <w:rPr>
          <w:sz w:val="22"/>
        </w:rPr>
        <w:t>1. Badania prowadzone w czasie</w:t>
      </w:r>
      <w:r w:rsidR="00514DD5" w:rsidRPr="00E624E9">
        <w:rPr>
          <w:sz w:val="22"/>
        </w:rPr>
        <w:t xml:space="preserve"> budowy powinny obejmować sprawdzenie:</w:t>
      </w:r>
    </w:p>
    <w:p w:rsidR="00514DD5" w:rsidRPr="00E624E9" w:rsidRDefault="00514DD5" w:rsidP="008913EF">
      <w:pPr>
        <w:spacing w:line="240" w:lineRule="auto"/>
        <w:rPr>
          <w:sz w:val="22"/>
        </w:rPr>
      </w:pPr>
      <w:r w:rsidRPr="00E624E9">
        <w:rPr>
          <w:sz w:val="22"/>
        </w:rPr>
        <w:tab/>
        <w:t>a) prawidłowości ukształtowania podłoża,</w:t>
      </w:r>
    </w:p>
    <w:p w:rsidR="00514DD5" w:rsidRPr="00E624E9" w:rsidRDefault="00514DD5" w:rsidP="008913EF">
      <w:pPr>
        <w:spacing w:line="240" w:lineRule="auto"/>
        <w:rPr>
          <w:sz w:val="22"/>
        </w:rPr>
      </w:pPr>
      <w:r w:rsidRPr="00E624E9">
        <w:rPr>
          <w:sz w:val="22"/>
        </w:rPr>
        <w:tab/>
        <w:t>b) wskaźnika zagęszczenia podłoża gruntowego</w:t>
      </w:r>
    </w:p>
    <w:p w:rsidR="00514DD5" w:rsidRPr="00E624E9" w:rsidRDefault="00514DD5" w:rsidP="008913EF">
      <w:pPr>
        <w:spacing w:line="240" w:lineRule="auto"/>
        <w:rPr>
          <w:sz w:val="22"/>
        </w:rPr>
      </w:pPr>
      <w:r w:rsidRPr="00E624E9">
        <w:rPr>
          <w:sz w:val="22"/>
        </w:rPr>
        <w:tab/>
        <w:t xml:space="preserve">c) </w:t>
      </w:r>
      <w:r w:rsidR="0062409D" w:rsidRPr="00E624E9">
        <w:rPr>
          <w:sz w:val="22"/>
        </w:rPr>
        <w:t>uziarnienia gruntu przeznaczonego na warstwę wyrównawczą,</w:t>
      </w:r>
    </w:p>
    <w:p w:rsidR="0062409D" w:rsidRPr="00E624E9" w:rsidRDefault="0062409D" w:rsidP="008913EF">
      <w:pPr>
        <w:spacing w:line="240" w:lineRule="auto"/>
        <w:rPr>
          <w:sz w:val="22"/>
        </w:rPr>
      </w:pPr>
      <w:r w:rsidRPr="00E624E9">
        <w:rPr>
          <w:sz w:val="22"/>
        </w:rPr>
        <w:tab/>
        <w:t>d) wskaźnika zagęszczenia warstwy wyrównawczej,</w:t>
      </w:r>
    </w:p>
    <w:p w:rsidR="0062409D" w:rsidRPr="00E624E9" w:rsidRDefault="0062409D" w:rsidP="008913EF">
      <w:pPr>
        <w:spacing w:line="240" w:lineRule="auto"/>
        <w:rPr>
          <w:sz w:val="22"/>
        </w:rPr>
      </w:pPr>
      <w:r w:rsidRPr="00E624E9">
        <w:rPr>
          <w:sz w:val="22"/>
        </w:rPr>
        <w:tab/>
        <w:t>e) grubości zagęszczonej warstwy.</w:t>
      </w:r>
    </w:p>
    <w:p w:rsidR="0062409D" w:rsidRPr="00E624E9" w:rsidRDefault="0062409D" w:rsidP="008913EF">
      <w:pPr>
        <w:spacing w:line="240" w:lineRule="auto"/>
        <w:rPr>
          <w:sz w:val="22"/>
        </w:rPr>
      </w:pPr>
      <w:r w:rsidRPr="00E624E9">
        <w:rPr>
          <w:sz w:val="22"/>
        </w:rPr>
        <w:t>Rodzaj i częstotliwość badań wymaganych podczas układania warstwy podbudowy z kruszywa naturalnego podano poniżej:</w:t>
      </w:r>
    </w:p>
    <w:p w:rsidR="0062409D" w:rsidRPr="00E624E9" w:rsidRDefault="0062409D" w:rsidP="008913EF">
      <w:pPr>
        <w:spacing w:line="240" w:lineRule="auto"/>
        <w:rPr>
          <w:sz w:val="22"/>
        </w:rPr>
      </w:pPr>
      <w:r w:rsidRPr="00E624E9">
        <w:rPr>
          <w:noProof/>
          <w:sz w:val="22"/>
          <w:lang w:eastAsia="pl-PL"/>
        </w:rPr>
        <w:drawing>
          <wp:inline distT="0" distB="0" distL="0" distR="0" wp14:anchorId="45E92C21" wp14:editId="1D4EC7AE">
            <wp:extent cx="5514975" cy="16097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półka.JPG"/>
                    <pic:cNvPicPr/>
                  </pic:nvPicPr>
                  <pic:blipFill>
                    <a:blip r:embed="rId8">
                      <a:extLst>
                        <a:ext uri="{28A0092B-C50C-407E-A947-70E740481C1C}">
                          <a14:useLocalDpi xmlns:a14="http://schemas.microsoft.com/office/drawing/2010/main" val="0"/>
                        </a:ext>
                      </a:extLst>
                    </a:blip>
                    <a:stretch>
                      <a:fillRect/>
                    </a:stretch>
                  </pic:blipFill>
                  <pic:spPr>
                    <a:xfrm>
                      <a:off x="0" y="0"/>
                      <a:ext cx="5514975" cy="1609725"/>
                    </a:xfrm>
                    <a:prstGeom prst="rect">
                      <a:avLst/>
                    </a:prstGeom>
                  </pic:spPr>
                </pic:pic>
              </a:graphicData>
            </a:graphic>
          </wp:inline>
        </w:drawing>
      </w:r>
    </w:p>
    <w:p w:rsidR="002F3C4D" w:rsidRPr="00E624E9" w:rsidRDefault="002F3C4D" w:rsidP="008913EF">
      <w:pPr>
        <w:spacing w:line="240" w:lineRule="auto"/>
        <w:rPr>
          <w:sz w:val="22"/>
        </w:rPr>
      </w:pPr>
    </w:p>
    <w:p w:rsidR="00663C78" w:rsidRPr="00E624E9" w:rsidRDefault="00663C78" w:rsidP="008913EF">
      <w:pPr>
        <w:spacing w:line="240" w:lineRule="auto"/>
        <w:rPr>
          <w:b/>
          <w:sz w:val="22"/>
        </w:rPr>
      </w:pPr>
      <w:r w:rsidRPr="00E624E9">
        <w:rPr>
          <w:b/>
          <w:sz w:val="22"/>
        </w:rPr>
        <w:t xml:space="preserve">6.4. </w:t>
      </w:r>
      <w:r w:rsidR="0062409D" w:rsidRPr="00E624E9">
        <w:rPr>
          <w:b/>
          <w:sz w:val="22"/>
        </w:rPr>
        <w:t>Pomiar grubości warstwy i jej rzędnych wysokościowych</w:t>
      </w:r>
    </w:p>
    <w:p w:rsidR="00663C78" w:rsidRPr="00E624E9" w:rsidRDefault="0062409D" w:rsidP="008913EF">
      <w:pPr>
        <w:spacing w:line="240" w:lineRule="auto"/>
        <w:rPr>
          <w:sz w:val="22"/>
        </w:rPr>
      </w:pPr>
      <w:r w:rsidRPr="00E624E9">
        <w:rPr>
          <w:sz w:val="22"/>
        </w:rPr>
        <w:t xml:space="preserve">1. Grubość warstwy oraz rzędne wykonanej podsypki powinny być zgodne z dokumentacją projektową. </w:t>
      </w:r>
    </w:p>
    <w:p w:rsidR="0062409D" w:rsidRPr="00E624E9" w:rsidRDefault="0062409D" w:rsidP="008913EF">
      <w:pPr>
        <w:spacing w:line="240" w:lineRule="auto"/>
        <w:rPr>
          <w:sz w:val="22"/>
        </w:rPr>
      </w:pPr>
      <w:r w:rsidRPr="00E624E9">
        <w:rPr>
          <w:sz w:val="22"/>
        </w:rPr>
        <w:t>2. Grubość warstwy należy mierzyć po jej zagęszczeniu:</w:t>
      </w:r>
    </w:p>
    <w:p w:rsidR="0062409D" w:rsidRPr="00E624E9" w:rsidRDefault="0062409D" w:rsidP="008913EF">
      <w:pPr>
        <w:spacing w:line="240" w:lineRule="auto"/>
        <w:rPr>
          <w:sz w:val="22"/>
        </w:rPr>
      </w:pPr>
      <w:r w:rsidRPr="00E624E9">
        <w:rPr>
          <w:sz w:val="22"/>
        </w:rPr>
        <w:t>- podczas budowy – w trzech losowo wybranych punktach na każdej innej działce roboczej, lecz nie rzadziej niż raz na 400m</w:t>
      </w:r>
      <w:r w:rsidRPr="00E624E9">
        <w:rPr>
          <w:sz w:val="22"/>
          <w:vertAlign w:val="superscript"/>
        </w:rPr>
        <w:t>2</w:t>
      </w:r>
      <w:r w:rsidRPr="00E624E9">
        <w:rPr>
          <w:sz w:val="22"/>
        </w:rPr>
        <w:t xml:space="preserve"> i co 25m.</w:t>
      </w:r>
    </w:p>
    <w:p w:rsidR="0062409D" w:rsidRPr="00E624E9" w:rsidRDefault="0062409D" w:rsidP="008913EF">
      <w:pPr>
        <w:spacing w:line="240" w:lineRule="auto"/>
        <w:rPr>
          <w:sz w:val="22"/>
        </w:rPr>
      </w:pPr>
      <w:r w:rsidRPr="00E624E9">
        <w:rPr>
          <w:sz w:val="22"/>
        </w:rPr>
        <w:t>- przed odbiorem – w trzech punktach, lecz nie rzadziej niż raz na 1000m</w:t>
      </w:r>
      <w:r w:rsidRPr="00E624E9">
        <w:rPr>
          <w:sz w:val="22"/>
          <w:vertAlign w:val="superscript"/>
        </w:rPr>
        <w:t>2</w:t>
      </w:r>
      <w:r w:rsidRPr="00E624E9">
        <w:rPr>
          <w:sz w:val="22"/>
        </w:rPr>
        <w:t>.</w:t>
      </w:r>
    </w:p>
    <w:p w:rsidR="0062409D" w:rsidRPr="00E624E9" w:rsidRDefault="0062409D" w:rsidP="008913EF">
      <w:pPr>
        <w:spacing w:line="240" w:lineRule="auto"/>
        <w:rPr>
          <w:sz w:val="22"/>
        </w:rPr>
      </w:pPr>
    </w:p>
    <w:p w:rsidR="0062409D" w:rsidRPr="00FC3268" w:rsidRDefault="0062409D" w:rsidP="008913EF">
      <w:pPr>
        <w:spacing w:line="240" w:lineRule="auto"/>
        <w:rPr>
          <w:b/>
          <w:sz w:val="22"/>
        </w:rPr>
      </w:pPr>
      <w:r w:rsidRPr="00FC3268">
        <w:rPr>
          <w:b/>
          <w:sz w:val="22"/>
        </w:rPr>
        <w:t>7. OBMIAR ROBÓT</w:t>
      </w:r>
    </w:p>
    <w:p w:rsidR="0062409D" w:rsidRPr="00E624E9" w:rsidRDefault="0062409D" w:rsidP="008913EF">
      <w:pPr>
        <w:spacing w:line="240" w:lineRule="auto"/>
        <w:rPr>
          <w:sz w:val="22"/>
        </w:rPr>
      </w:pPr>
      <w:r w:rsidRPr="00E624E9">
        <w:rPr>
          <w:sz w:val="22"/>
        </w:rPr>
        <w:t xml:space="preserve">Ogólne zasady </w:t>
      </w:r>
      <w:r w:rsidR="007B59A3" w:rsidRPr="00E624E9">
        <w:rPr>
          <w:sz w:val="22"/>
        </w:rPr>
        <w:t>obmiaru</w:t>
      </w:r>
      <w:r w:rsidRPr="00E624E9">
        <w:rPr>
          <w:sz w:val="22"/>
        </w:rPr>
        <w:t xml:space="preserve"> robót podano w Specyfikacji ST 00.00 "Wymagania Ogólne" pkt 7.</w:t>
      </w:r>
    </w:p>
    <w:p w:rsidR="0062409D" w:rsidRPr="00E624E9" w:rsidRDefault="0062409D" w:rsidP="008913EF">
      <w:pPr>
        <w:spacing w:line="240" w:lineRule="auto"/>
        <w:rPr>
          <w:sz w:val="22"/>
        </w:rPr>
      </w:pPr>
      <w:r w:rsidRPr="00E624E9">
        <w:rPr>
          <w:sz w:val="22"/>
        </w:rPr>
        <w:t>Jednostką obmiaru jest:</w:t>
      </w:r>
    </w:p>
    <w:p w:rsidR="007B59A3" w:rsidRPr="00E624E9" w:rsidRDefault="0062409D" w:rsidP="008913EF">
      <w:pPr>
        <w:spacing w:line="240" w:lineRule="auto"/>
        <w:rPr>
          <w:sz w:val="22"/>
        </w:rPr>
      </w:pPr>
      <w:r w:rsidRPr="00E624E9">
        <w:rPr>
          <w:sz w:val="22"/>
        </w:rPr>
        <w:t>- m</w:t>
      </w:r>
      <w:r w:rsidRPr="00E624E9">
        <w:rPr>
          <w:sz w:val="22"/>
          <w:vertAlign w:val="superscript"/>
        </w:rPr>
        <w:t>2</w:t>
      </w:r>
      <w:r w:rsidRPr="00E624E9">
        <w:rPr>
          <w:sz w:val="22"/>
        </w:rPr>
        <w:t xml:space="preserve"> formowania i zagęszczania me</w:t>
      </w:r>
      <w:r w:rsidR="007B59A3" w:rsidRPr="00E624E9">
        <w:rPr>
          <w:sz w:val="22"/>
        </w:rPr>
        <w:t>chanicznego warstwy podsypek zgodnie z dokumentacją projektową i pomiarem w terenie.</w:t>
      </w:r>
    </w:p>
    <w:p w:rsidR="0062409D" w:rsidRPr="00E624E9" w:rsidRDefault="0062409D" w:rsidP="008913EF">
      <w:pPr>
        <w:spacing w:line="240" w:lineRule="auto"/>
        <w:rPr>
          <w:sz w:val="22"/>
        </w:rPr>
      </w:pPr>
    </w:p>
    <w:p w:rsidR="00663C78" w:rsidRPr="00E624E9" w:rsidRDefault="0062409D" w:rsidP="008913EF">
      <w:pPr>
        <w:spacing w:line="240" w:lineRule="auto"/>
        <w:rPr>
          <w:b/>
          <w:sz w:val="22"/>
        </w:rPr>
      </w:pPr>
      <w:r w:rsidRPr="00E624E9">
        <w:rPr>
          <w:b/>
          <w:sz w:val="22"/>
        </w:rPr>
        <w:lastRenderedPageBreak/>
        <w:t>8</w:t>
      </w:r>
      <w:r w:rsidR="00663C78" w:rsidRPr="00E624E9">
        <w:rPr>
          <w:b/>
          <w:sz w:val="22"/>
        </w:rPr>
        <w:t>. ODBIÓR ROBÓT</w:t>
      </w:r>
    </w:p>
    <w:p w:rsidR="00663C78" w:rsidRPr="00E624E9" w:rsidRDefault="00663C78" w:rsidP="008913EF">
      <w:pPr>
        <w:spacing w:line="240" w:lineRule="auto"/>
        <w:rPr>
          <w:sz w:val="22"/>
        </w:rPr>
      </w:pPr>
      <w:r w:rsidRPr="00E624E9">
        <w:rPr>
          <w:sz w:val="22"/>
        </w:rPr>
        <w:t xml:space="preserve">Ogólne zasady odbioru robót podano w Specyfikacji </w:t>
      </w:r>
      <w:r w:rsidR="0088428A" w:rsidRPr="00E624E9">
        <w:rPr>
          <w:sz w:val="22"/>
        </w:rPr>
        <w:t xml:space="preserve">ST 00.00 </w:t>
      </w:r>
      <w:r w:rsidRPr="00E624E9">
        <w:rPr>
          <w:sz w:val="22"/>
        </w:rPr>
        <w:t xml:space="preserve">"Wymagania Ogólne" pkt 8. Roboty uznaje się za wykonane zgodnie z </w:t>
      </w:r>
      <w:r w:rsidR="0088428A" w:rsidRPr="00E624E9">
        <w:rPr>
          <w:sz w:val="22"/>
        </w:rPr>
        <w:t>Dokumentacją projektową</w:t>
      </w:r>
      <w:r w:rsidRPr="00E624E9">
        <w:rPr>
          <w:sz w:val="22"/>
        </w:rPr>
        <w:t>, Specyfikacja i wymaganiami Inżyniera, jeżeli wszystkie pomiary i badania z zachowaniem tolerancji wg pkt 6 dały wyniki pozytywne.</w:t>
      </w:r>
    </w:p>
    <w:p w:rsidR="00663C78" w:rsidRPr="00E624E9" w:rsidRDefault="00663C78" w:rsidP="008913EF">
      <w:pPr>
        <w:spacing w:line="240" w:lineRule="auto"/>
        <w:rPr>
          <w:sz w:val="22"/>
        </w:rPr>
      </w:pPr>
    </w:p>
    <w:p w:rsidR="007B59A3" w:rsidRPr="00E624E9" w:rsidRDefault="007B59A3" w:rsidP="008913EF">
      <w:pPr>
        <w:spacing w:line="240" w:lineRule="auto"/>
        <w:rPr>
          <w:b/>
          <w:sz w:val="22"/>
        </w:rPr>
      </w:pPr>
      <w:r w:rsidRPr="00E624E9">
        <w:rPr>
          <w:b/>
          <w:sz w:val="22"/>
        </w:rPr>
        <w:t>9. PODSTAWA PŁATNOŚCI</w:t>
      </w:r>
    </w:p>
    <w:p w:rsidR="007B59A3" w:rsidRPr="00E624E9" w:rsidRDefault="007B59A3" w:rsidP="008913EF">
      <w:pPr>
        <w:spacing w:line="240" w:lineRule="auto"/>
        <w:rPr>
          <w:sz w:val="22"/>
        </w:rPr>
      </w:pPr>
      <w:r w:rsidRPr="00E624E9">
        <w:rPr>
          <w:sz w:val="22"/>
        </w:rPr>
        <w:t>Ogólne zasady płatności podano w Specyfikacji ST 00.00 "Wymagania Ogólne" pkt 9.</w:t>
      </w:r>
    </w:p>
    <w:p w:rsidR="007B59A3" w:rsidRPr="00E624E9" w:rsidRDefault="007B59A3" w:rsidP="008913EF">
      <w:pPr>
        <w:spacing w:line="240" w:lineRule="auto"/>
        <w:rPr>
          <w:sz w:val="22"/>
        </w:rPr>
      </w:pPr>
      <w:r w:rsidRPr="00E624E9">
        <w:rPr>
          <w:sz w:val="22"/>
        </w:rPr>
        <w:t>Cena jednostkowa wykonanej warstwy wyrównawczej obejmuje:</w:t>
      </w:r>
    </w:p>
    <w:p w:rsidR="007B59A3" w:rsidRPr="00E624E9" w:rsidRDefault="007B59A3" w:rsidP="008913EF">
      <w:pPr>
        <w:spacing w:line="240" w:lineRule="auto"/>
        <w:rPr>
          <w:sz w:val="22"/>
        </w:rPr>
      </w:pPr>
      <w:r w:rsidRPr="00E624E9">
        <w:rPr>
          <w:sz w:val="22"/>
        </w:rPr>
        <w:tab/>
        <w:t>- prace pomiarowe,</w:t>
      </w:r>
    </w:p>
    <w:p w:rsidR="007B59A3" w:rsidRPr="00E624E9" w:rsidRDefault="007B59A3" w:rsidP="008913EF">
      <w:pPr>
        <w:spacing w:line="240" w:lineRule="auto"/>
        <w:rPr>
          <w:sz w:val="22"/>
        </w:rPr>
      </w:pPr>
      <w:r w:rsidRPr="00E624E9">
        <w:rPr>
          <w:sz w:val="22"/>
        </w:rPr>
        <w:tab/>
        <w:t>- zakup i dostarczenie materiałów, sprzętu,</w:t>
      </w:r>
    </w:p>
    <w:p w:rsidR="007B59A3" w:rsidRPr="00E624E9" w:rsidRDefault="007B59A3" w:rsidP="008913EF">
      <w:pPr>
        <w:spacing w:line="240" w:lineRule="auto"/>
        <w:rPr>
          <w:sz w:val="22"/>
        </w:rPr>
      </w:pPr>
      <w:r w:rsidRPr="00E624E9">
        <w:rPr>
          <w:sz w:val="22"/>
        </w:rPr>
        <w:tab/>
        <w:t>- wbudowanie kruszywa,</w:t>
      </w:r>
    </w:p>
    <w:p w:rsidR="007B59A3" w:rsidRPr="00E624E9" w:rsidRDefault="007B59A3" w:rsidP="008913EF">
      <w:pPr>
        <w:spacing w:line="240" w:lineRule="auto"/>
        <w:rPr>
          <w:sz w:val="22"/>
        </w:rPr>
      </w:pPr>
      <w:r w:rsidRPr="00E624E9">
        <w:rPr>
          <w:sz w:val="22"/>
        </w:rPr>
        <w:tab/>
        <w:t>- profilowanie powierzchni z nadaniem im spadków i pochyleń zgodnych z dokumentacją projektową i specyfikacją techniczną,</w:t>
      </w:r>
    </w:p>
    <w:p w:rsidR="007B59A3" w:rsidRPr="00E624E9" w:rsidRDefault="007B59A3" w:rsidP="008913EF">
      <w:pPr>
        <w:spacing w:line="240" w:lineRule="auto"/>
        <w:rPr>
          <w:sz w:val="22"/>
        </w:rPr>
      </w:pPr>
      <w:r w:rsidRPr="00E624E9">
        <w:rPr>
          <w:sz w:val="22"/>
        </w:rPr>
        <w:tab/>
        <w:t>- zagęszczenie zgodnie z wymogami dokumentacji projektowej i specyfikacji technicznej,</w:t>
      </w:r>
    </w:p>
    <w:p w:rsidR="007B59A3" w:rsidRPr="00E624E9" w:rsidRDefault="007B59A3" w:rsidP="008913EF">
      <w:pPr>
        <w:spacing w:line="240" w:lineRule="auto"/>
        <w:rPr>
          <w:sz w:val="22"/>
        </w:rPr>
      </w:pPr>
      <w:r w:rsidRPr="00E624E9">
        <w:rPr>
          <w:sz w:val="22"/>
        </w:rPr>
        <w:tab/>
        <w:t xml:space="preserve">- przeprowadzenie wymaganych pomiarów i badań laboratoryjnych, dotyczących w szczególności wbudowanych materiałów oraz ich wskaźnika zagęszczenia. </w:t>
      </w:r>
    </w:p>
    <w:p w:rsidR="007B59A3" w:rsidRPr="00E624E9" w:rsidRDefault="007B59A3" w:rsidP="008913EF">
      <w:pPr>
        <w:spacing w:line="240" w:lineRule="auto"/>
        <w:rPr>
          <w:sz w:val="22"/>
        </w:rPr>
      </w:pPr>
    </w:p>
    <w:p w:rsidR="00663C78" w:rsidRPr="00E624E9" w:rsidRDefault="007B59A3" w:rsidP="008913EF">
      <w:pPr>
        <w:spacing w:line="240" w:lineRule="auto"/>
        <w:rPr>
          <w:b/>
          <w:sz w:val="22"/>
        </w:rPr>
      </w:pPr>
      <w:r w:rsidRPr="00E624E9">
        <w:rPr>
          <w:b/>
          <w:sz w:val="22"/>
        </w:rPr>
        <w:t>10</w:t>
      </w:r>
      <w:r w:rsidR="00663C78" w:rsidRPr="00E624E9">
        <w:rPr>
          <w:b/>
          <w:sz w:val="22"/>
        </w:rPr>
        <w:t>. PRZEPISY ZWIAZANE</w:t>
      </w:r>
    </w:p>
    <w:p w:rsidR="00663C78" w:rsidRPr="00E624E9" w:rsidRDefault="007B59A3" w:rsidP="008913EF">
      <w:pPr>
        <w:spacing w:line="240" w:lineRule="auto"/>
        <w:rPr>
          <w:b/>
          <w:sz w:val="22"/>
        </w:rPr>
      </w:pPr>
      <w:r w:rsidRPr="00E624E9">
        <w:rPr>
          <w:b/>
          <w:sz w:val="22"/>
        </w:rPr>
        <w:t>10</w:t>
      </w:r>
      <w:r w:rsidR="00663C78" w:rsidRPr="00E624E9">
        <w:rPr>
          <w:b/>
          <w:sz w:val="22"/>
        </w:rPr>
        <w:t>.1. Normy</w:t>
      </w:r>
    </w:p>
    <w:p w:rsidR="00BC249C" w:rsidRPr="00BC249C" w:rsidRDefault="00BC249C" w:rsidP="00BC249C">
      <w:pPr>
        <w:spacing w:line="240" w:lineRule="auto"/>
        <w:rPr>
          <w:sz w:val="22"/>
        </w:rPr>
      </w:pPr>
      <w:r w:rsidRPr="00BC249C">
        <w:rPr>
          <w:sz w:val="22"/>
        </w:rPr>
        <w:t xml:space="preserve">1. PN-B-04481 </w:t>
      </w:r>
      <w:r w:rsidRPr="00BC249C">
        <w:rPr>
          <w:sz w:val="22"/>
        </w:rPr>
        <w:tab/>
      </w:r>
      <w:r w:rsidRPr="00BC249C">
        <w:rPr>
          <w:sz w:val="22"/>
        </w:rPr>
        <w:tab/>
      </w:r>
      <w:r w:rsidRPr="00BC249C">
        <w:rPr>
          <w:sz w:val="22"/>
        </w:rPr>
        <w:tab/>
        <w:t>Grunty budowlane. Badania próbek gruntu.</w:t>
      </w:r>
    </w:p>
    <w:p w:rsidR="00BC249C" w:rsidRPr="00BC249C" w:rsidRDefault="00BC249C" w:rsidP="00BC249C">
      <w:pPr>
        <w:spacing w:line="240" w:lineRule="auto"/>
        <w:rPr>
          <w:sz w:val="22"/>
        </w:rPr>
      </w:pPr>
      <w:r w:rsidRPr="00BC249C">
        <w:rPr>
          <w:sz w:val="22"/>
        </w:rPr>
        <w:t>2. PN-EN 1097-5:2008</w:t>
      </w:r>
      <w:r w:rsidRPr="00BC249C">
        <w:rPr>
          <w:sz w:val="22"/>
        </w:rPr>
        <w:tab/>
      </w:r>
      <w:r w:rsidRPr="00BC249C">
        <w:rPr>
          <w:sz w:val="22"/>
        </w:rPr>
        <w:tab/>
        <w:t>Badania mechanicznych i fizycznych właściwości kruszyw. Część 5:</w:t>
      </w:r>
    </w:p>
    <w:p w:rsidR="00BC249C" w:rsidRPr="00BC249C" w:rsidRDefault="00BC249C" w:rsidP="00BC249C">
      <w:pPr>
        <w:spacing w:line="240" w:lineRule="auto"/>
        <w:ind w:left="2124" w:firstLine="708"/>
        <w:rPr>
          <w:sz w:val="22"/>
        </w:rPr>
      </w:pPr>
      <w:r w:rsidRPr="00BC249C">
        <w:rPr>
          <w:sz w:val="22"/>
        </w:rPr>
        <w:t>Oznaczanie zawartości wody przez suszenie w suszarce z wentylacją.</w:t>
      </w:r>
    </w:p>
    <w:p w:rsidR="00BC249C" w:rsidRPr="00BC249C" w:rsidRDefault="00BC249C" w:rsidP="00BC249C">
      <w:pPr>
        <w:spacing w:line="240" w:lineRule="auto"/>
        <w:rPr>
          <w:sz w:val="22"/>
        </w:rPr>
      </w:pPr>
      <w:r w:rsidRPr="00BC249C">
        <w:rPr>
          <w:sz w:val="22"/>
        </w:rPr>
        <w:t>3. PN-EN 13043:2004</w:t>
      </w:r>
      <w:r w:rsidRPr="00BC249C">
        <w:rPr>
          <w:sz w:val="22"/>
        </w:rPr>
        <w:tab/>
      </w:r>
      <w:r w:rsidRPr="00BC249C">
        <w:rPr>
          <w:sz w:val="22"/>
        </w:rPr>
        <w:tab/>
        <w:t>Kruszywa do mieszanek bitumicznych i powierzchniowych utrwaleń</w:t>
      </w:r>
    </w:p>
    <w:p w:rsidR="00BC249C" w:rsidRPr="00BC249C" w:rsidRDefault="00BC249C" w:rsidP="00BC249C">
      <w:pPr>
        <w:spacing w:line="240" w:lineRule="auto"/>
        <w:ind w:left="2832"/>
        <w:rPr>
          <w:sz w:val="22"/>
        </w:rPr>
      </w:pPr>
      <w:r w:rsidRPr="00BC249C">
        <w:rPr>
          <w:sz w:val="22"/>
        </w:rPr>
        <w:t>stosowanych na drogach, lotniskach i innych powierzchniach przeznaczonych do ruchu</w:t>
      </w:r>
    </w:p>
    <w:p w:rsidR="00BC249C" w:rsidRPr="00BC249C" w:rsidRDefault="00BC249C" w:rsidP="00BC249C">
      <w:pPr>
        <w:spacing w:line="240" w:lineRule="auto"/>
        <w:rPr>
          <w:sz w:val="22"/>
        </w:rPr>
      </w:pPr>
      <w:r w:rsidRPr="00BC249C">
        <w:rPr>
          <w:sz w:val="22"/>
        </w:rPr>
        <w:t>4. PN-EN 933-1:2012</w:t>
      </w:r>
      <w:r w:rsidRPr="00BC249C">
        <w:rPr>
          <w:sz w:val="22"/>
        </w:rPr>
        <w:tab/>
      </w:r>
      <w:r w:rsidRPr="00BC249C">
        <w:rPr>
          <w:sz w:val="22"/>
        </w:rPr>
        <w:tab/>
        <w:t>Badania geometrycznych właściwości kruszyw. Część 1: Oznaczanie</w:t>
      </w:r>
    </w:p>
    <w:p w:rsidR="00BC249C" w:rsidRPr="00BC249C" w:rsidRDefault="00BC249C" w:rsidP="00BC249C">
      <w:pPr>
        <w:spacing w:line="240" w:lineRule="auto"/>
        <w:ind w:left="2832"/>
        <w:rPr>
          <w:sz w:val="22"/>
        </w:rPr>
      </w:pPr>
      <w:r w:rsidRPr="00BC249C">
        <w:rPr>
          <w:sz w:val="22"/>
        </w:rPr>
        <w:t>składu ziarnowego. Metoda przesiewania</w:t>
      </w:r>
    </w:p>
    <w:p w:rsidR="00BC249C" w:rsidRPr="00BC249C" w:rsidRDefault="00BC249C" w:rsidP="00BC249C">
      <w:pPr>
        <w:spacing w:line="240" w:lineRule="auto"/>
        <w:rPr>
          <w:sz w:val="22"/>
        </w:rPr>
      </w:pPr>
      <w:r w:rsidRPr="00BC249C">
        <w:rPr>
          <w:sz w:val="22"/>
        </w:rPr>
        <w:t>5. PN-EN 933-4:2008</w:t>
      </w:r>
      <w:r w:rsidRPr="00BC249C">
        <w:rPr>
          <w:sz w:val="22"/>
        </w:rPr>
        <w:tab/>
      </w:r>
      <w:r w:rsidRPr="00BC249C">
        <w:rPr>
          <w:sz w:val="22"/>
        </w:rPr>
        <w:tab/>
        <w:t>Badania geometrycznych właściwości kruszyw. Część 4: Oznaczanie</w:t>
      </w:r>
    </w:p>
    <w:p w:rsidR="00BC249C" w:rsidRPr="00BC249C" w:rsidRDefault="00BC249C" w:rsidP="00BC249C">
      <w:pPr>
        <w:spacing w:line="240" w:lineRule="auto"/>
        <w:ind w:left="2124" w:firstLine="708"/>
        <w:rPr>
          <w:sz w:val="22"/>
        </w:rPr>
      </w:pPr>
      <w:r w:rsidRPr="00BC249C">
        <w:rPr>
          <w:sz w:val="22"/>
        </w:rPr>
        <w:t xml:space="preserve">kształtu </w:t>
      </w:r>
      <w:proofErr w:type="spellStart"/>
      <w:r w:rsidRPr="00BC249C">
        <w:rPr>
          <w:sz w:val="22"/>
        </w:rPr>
        <w:t>ziarn</w:t>
      </w:r>
      <w:proofErr w:type="spellEnd"/>
      <w:r w:rsidRPr="00BC249C">
        <w:rPr>
          <w:sz w:val="22"/>
        </w:rPr>
        <w:t>. Wskaźnik kształtu.</w:t>
      </w:r>
    </w:p>
    <w:p w:rsidR="00BC249C" w:rsidRPr="00BC249C" w:rsidRDefault="00BC249C" w:rsidP="00BC249C">
      <w:pPr>
        <w:spacing w:line="240" w:lineRule="auto"/>
        <w:rPr>
          <w:sz w:val="22"/>
        </w:rPr>
      </w:pPr>
      <w:r w:rsidRPr="00BC249C">
        <w:rPr>
          <w:sz w:val="22"/>
        </w:rPr>
        <w:t xml:space="preserve">6. BN-64/8931-02 </w:t>
      </w:r>
      <w:r w:rsidRPr="00BC249C">
        <w:rPr>
          <w:sz w:val="22"/>
        </w:rPr>
        <w:tab/>
      </w:r>
      <w:r w:rsidRPr="00BC249C">
        <w:rPr>
          <w:sz w:val="22"/>
        </w:rPr>
        <w:tab/>
        <w:t>Drogi samochodowe. Oznaczenie modułu odkształcenia nawierzchni</w:t>
      </w:r>
    </w:p>
    <w:p w:rsidR="00BC249C" w:rsidRPr="00BC249C" w:rsidRDefault="00BC249C" w:rsidP="00BC249C">
      <w:pPr>
        <w:spacing w:line="240" w:lineRule="auto"/>
        <w:ind w:left="2124" w:firstLine="708"/>
        <w:rPr>
          <w:sz w:val="22"/>
        </w:rPr>
      </w:pPr>
      <w:r w:rsidRPr="00BC249C">
        <w:rPr>
          <w:sz w:val="22"/>
        </w:rPr>
        <w:t>podatnych i podłoża przez obciążenie płytą.</w:t>
      </w:r>
    </w:p>
    <w:p w:rsidR="00BC249C" w:rsidRPr="00BC249C" w:rsidRDefault="00BC249C" w:rsidP="00BC249C">
      <w:pPr>
        <w:spacing w:line="240" w:lineRule="auto"/>
        <w:rPr>
          <w:sz w:val="22"/>
        </w:rPr>
      </w:pPr>
      <w:r w:rsidRPr="00BC249C">
        <w:rPr>
          <w:sz w:val="22"/>
        </w:rPr>
        <w:t>7. BN-68/8931-04</w:t>
      </w:r>
      <w:r w:rsidRPr="00BC249C">
        <w:rPr>
          <w:sz w:val="22"/>
        </w:rPr>
        <w:tab/>
      </w:r>
      <w:r w:rsidRPr="00BC249C">
        <w:rPr>
          <w:sz w:val="22"/>
        </w:rPr>
        <w:tab/>
        <w:t xml:space="preserve">Drogi samochodowe. Pomiar równości nawierzchni </w:t>
      </w:r>
      <w:proofErr w:type="spellStart"/>
      <w:r w:rsidRPr="00BC249C">
        <w:rPr>
          <w:sz w:val="22"/>
        </w:rPr>
        <w:t>planografem</w:t>
      </w:r>
      <w:proofErr w:type="spellEnd"/>
      <w:r w:rsidRPr="00BC249C">
        <w:rPr>
          <w:sz w:val="22"/>
        </w:rPr>
        <w:t xml:space="preserve"> i</w:t>
      </w:r>
    </w:p>
    <w:p w:rsidR="00BC249C" w:rsidRPr="00BC249C" w:rsidRDefault="00BC249C" w:rsidP="00BC249C">
      <w:pPr>
        <w:spacing w:line="240" w:lineRule="auto"/>
        <w:ind w:left="2124" w:firstLine="708"/>
        <w:rPr>
          <w:sz w:val="22"/>
        </w:rPr>
      </w:pPr>
      <w:r w:rsidRPr="00BC249C">
        <w:rPr>
          <w:sz w:val="22"/>
        </w:rPr>
        <w:t xml:space="preserve">łatą. </w:t>
      </w:r>
    </w:p>
    <w:p w:rsidR="00BC249C" w:rsidRPr="00BC249C" w:rsidRDefault="00BC249C" w:rsidP="00BC249C">
      <w:pPr>
        <w:spacing w:line="240" w:lineRule="auto"/>
        <w:rPr>
          <w:sz w:val="22"/>
        </w:rPr>
      </w:pPr>
      <w:r w:rsidRPr="00BC249C">
        <w:rPr>
          <w:sz w:val="22"/>
        </w:rPr>
        <w:t xml:space="preserve">8. BN-77/8931-12 </w:t>
      </w:r>
      <w:r w:rsidRPr="00BC249C">
        <w:rPr>
          <w:sz w:val="22"/>
        </w:rPr>
        <w:tab/>
      </w:r>
      <w:r w:rsidRPr="00BC249C">
        <w:rPr>
          <w:sz w:val="22"/>
        </w:rPr>
        <w:tab/>
        <w:t>Oznaczanie wskaźnika zagęszczenia gruntu</w:t>
      </w:r>
    </w:p>
    <w:p w:rsidR="008212C0" w:rsidRPr="00E624E9" w:rsidRDefault="000E1991" w:rsidP="008212C0">
      <w:pPr>
        <w:pStyle w:val="Nagwek2"/>
        <w:rPr>
          <w:sz w:val="22"/>
          <w:szCs w:val="22"/>
        </w:rPr>
      </w:pPr>
      <w:r w:rsidRPr="00E624E9">
        <w:rPr>
          <w:sz w:val="22"/>
          <w:szCs w:val="22"/>
        </w:rPr>
        <w:br w:type="column"/>
      </w:r>
      <w:bookmarkStart w:id="13" w:name="_Toc17394812"/>
      <w:r w:rsidR="008212C0" w:rsidRPr="00E624E9">
        <w:rPr>
          <w:sz w:val="22"/>
          <w:szCs w:val="22"/>
          <w:lang w:eastAsia="pl-PL"/>
        </w:rPr>
        <w:lastRenderedPageBreak/>
        <w:t>S</w:t>
      </w:r>
      <w:r w:rsidR="008212C0" w:rsidRPr="00E624E9">
        <w:rPr>
          <w:sz w:val="22"/>
          <w:szCs w:val="22"/>
        </w:rPr>
        <w:t>ST – 02.04 WYKONANIE PODSYPKI CEMENTOWO-PIASKOWEJ</w:t>
      </w:r>
      <w:bookmarkEnd w:id="13"/>
    </w:p>
    <w:p w:rsidR="004B2AB2" w:rsidRPr="00E624E9" w:rsidRDefault="004B2AB2" w:rsidP="004B2AB2">
      <w:pPr>
        <w:spacing w:line="240" w:lineRule="auto"/>
        <w:rPr>
          <w:b/>
          <w:sz w:val="22"/>
        </w:rPr>
      </w:pPr>
    </w:p>
    <w:p w:rsidR="000D0873" w:rsidRPr="00E624E9" w:rsidRDefault="000D0873" w:rsidP="000D0873">
      <w:pPr>
        <w:spacing w:line="240" w:lineRule="auto"/>
        <w:rPr>
          <w:b/>
          <w:sz w:val="22"/>
        </w:rPr>
      </w:pPr>
      <w:r w:rsidRPr="00E624E9">
        <w:rPr>
          <w:b/>
          <w:sz w:val="22"/>
        </w:rPr>
        <w:t>1. WSTĘP</w:t>
      </w:r>
    </w:p>
    <w:p w:rsidR="000D0873" w:rsidRPr="00E624E9" w:rsidRDefault="000D0873" w:rsidP="000D0873">
      <w:pPr>
        <w:spacing w:line="240" w:lineRule="auto"/>
        <w:rPr>
          <w:b/>
          <w:sz w:val="22"/>
        </w:rPr>
      </w:pPr>
      <w:r w:rsidRPr="00E624E9">
        <w:rPr>
          <w:b/>
          <w:sz w:val="22"/>
        </w:rPr>
        <w:t>1.1. Przedmiot Specyfikacji</w:t>
      </w:r>
    </w:p>
    <w:p w:rsidR="000D0873" w:rsidRPr="00E624E9" w:rsidRDefault="000D0873" w:rsidP="000D0873">
      <w:pPr>
        <w:spacing w:line="240" w:lineRule="auto"/>
        <w:rPr>
          <w:sz w:val="22"/>
        </w:rPr>
      </w:pPr>
      <w:r w:rsidRPr="00E624E9">
        <w:rPr>
          <w:sz w:val="22"/>
        </w:rPr>
        <w:t xml:space="preserve">Przedmiotem Specyfikacji są wymagania dotyczące wykonania </w:t>
      </w:r>
      <w:r w:rsidR="003D7C6B" w:rsidRPr="00E624E9">
        <w:rPr>
          <w:sz w:val="22"/>
        </w:rPr>
        <w:t>i odbioru robót związanych z wykonaniem podsypki cementowo-piaskowej, grubości 10 cm.</w:t>
      </w:r>
    </w:p>
    <w:p w:rsidR="000D0873" w:rsidRPr="00E624E9" w:rsidRDefault="000D0873" w:rsidP="000D0873">
      <w:pPr>
        <w:spacing w:line="240" w:lineRule="auto"/>
        <w:rPr>
          <w:b/>
          <w:sz w:val="22"/>
        </w:rPr>
      </w:pPr>
      <w:r w:rsidRPr="00E624E9">
        <w:rPr>
          <w:b/>
          <w:sz w:val="22"/>
        </w:rPr>
        <w:t>1.2. Zakres stosowania</w:t>
      </w:r>
    </w:p>
    <w:p w:rsidR="000D0873" w:rsidRPr="00E624E9" w:rsidRDefault="000D0873" w:rsidP="000D0873">
      <w:pPr>
        <w:spacing w:line="240" w:lineRule="auto"/>
        <w:rPr>
          <w:sz w:val="22"/>
        </w:rPr>
      </w:pPr>
      <w:r w:rsidRPr="00E624E9">
        <w:rPr>
          <w:sz w:val="22"/>
        </w:rPr>
        <w:t>Specyfikacja jest stosowana jako dokument kontraktowy przy zlecaniu i realizacji robót wymienionych w punkcie 1.1, zgodnie z Specyfikacja ST – 00.00 „Wymagania Ogólne”.</w:t>
      </w:r>
    </w:p>
    <w:p w:rsidR="000D0873" w:rsidRPr="00E624E9" w:rsidRDefault="000D0873" w:rsidP="000D0873">
      <w:pPr>
        <w:spacing w:line="240" w:lineRule="auto"/>
        <w:rPr>
          <w:b/>
          <w:sz w:val="22"/>
        </w:rPr>
      </w:pPr>
      <w:r w:rsidRPr="00E624E9">
        <w:rPr>
          <w:b/>
          <w:sz w:val="22"/>
        </w:rPr>
        <w:t>1.3. Zakres robót objętych Specyfikacją</w:t>
      </w:r>
    </w:p>
    <w:p w:rsidR="000D0873" w:rsidRPr="00E624E9" w:rsidRDefault="000D0873" w:rsidP="000D0873">
      <w:pPr>
        <w:spacing w:line="240" w:lineRule="auto"/>
        <w:rPr>
          <w:sz w:val="22"/>
        </w:rPr>
      </w:pPr>
      <w:r w:rsidRPr="00E624E9">
        <w:rPr>
          <w:sz w:val="22"/>
        </w:rPr>
        <w:t xml:space="preserve">Ustalenia zawarte w niniejszej Specyfikacji dotyczą zasad prowadzenia robót z wykonaniem warstwy podsypki </w:t>
      </w:r>
      <w:r w:rsidR="003D7C6B" w:rsidRPr="00E624E9">
        <w:rPr>
          <w:sz w:val="22"/>
        </w:rPr>
        <w:t xml:space="preserve">cementowo-piaskowej z zagęszczeniem, </w:t>
      </w:r>
      <w:r w:rsidRPr="00E624E9">
        <w:rPr>
          <w:sz w:val="22"/>
        </w:rPr>
        <w:t>zgodnie z zakresem określonym w dokumentacji projektowej.</w:t>
      </w:r>
    </w:p>
    <w:p w:rsidR="000D0873" w:rsidRPr="00E624E9" w:rsidRDefault="000D0873" w:rsidP="000D0873">
      <w:pPr>
        <w:spacing w:line="240" w:lineRule="auto"/>
        <w:rPr>
          <w:b/>
          <w:sz w:val="22"/>
        </w:rPr>
      </w:pPr>
      <w:r w:rsidRPr="00E624E9">
        <w:rPr>
          <w:b/>
          <w:sz w:val="22"/>
        </w:rPr>
        <w:t>1.4. Określenia podstawowe</w:t>
      </w:r>
    </w:p>
    <w:p w:rsidR="000D0873" w:rsidRPr="00E624E9" w:rsidRDefault="000D0873" w:rsidP="000D0873">
      <w:pPr>
        <w:spacing w:line="240" w:lineRule="auto"/>
        <w:rPr>
          <w:sz w:val="22"/>
        </w:rPr>
      </w:pPr>
      <w:r w:rsidRPr="00E624E9">
        <w:rPr>
          <w:sz w:val="22"/>
        </w:rPr>
        <w:t>Określenia podane w niniejszej Specyfikacji są zgodne z obowiązującymi polskimi normami podanymi w Specyfikacji ST – 00.00 „Wymagania Ogólne” pkt. 1.4.</w:t>
      </w:r>
    </w:p>
    <w:p w:rsidR="000D0873" w:rsidRPr="00E624E9" w:rsidRDefault="000D0873" w:rsidP="000D0873">
      <w:pPr>
        <w:spacing w:line="240" w:lineRule="auto"/>
        <w:rPr>
          <w:sz w:val="22"/>
        </w:rPr>
      </w:pPr>
    </w:p>
    <w:p w:rsidR="000D0873" w:rsidRPr="00E624E9" w:rsidRDefault="000D0873" w:rsidP="000D0873">
      <w:pPr>
        <w:spacing w:line="240" w:lineRule="auto"/>
        <w:rPr>
          <w:b/>
          <w:sz w:val="22"/>
        </w:rPr>
      </w:pPr>
      <w:r w:rsidRPr="00E624E9">
        <w:rPr>
          <w:b/>
          <w:sz w:val="22"/>
        </w:rPr>
        <w:t>2. MATERIAŁY</w:t>
      </w:r>
    </w:p>
    <w:p w:rsidR="000D0873" w:rsidRPr="00E624E9" w:rsidRDefault="000D0873" w:rsidP="000D0873">
      <w:pPr>
        <w:spacing w:line="240" w:lineRule="auto"/>
        <w:rPr>
          <w:b/>
          <w:sz w:val="22"/>
        </w:rPr>
      </w:pPr>
      <w:r w:rsidRPr="00E624E9">
        <w:rPr>
          <w:b/>
          <w:sz w:val="22"/>
        </w:rPr>
        <w:t>2.1. Ogólne wymagania dotyczące materiałów</w:t>
      </w:r>
    </w:p>
    <w:p w:rsidR="000D0873" w:rsidRPr="00E624E9" w:rsidRDefault="000D0873" w:rsidP="000D0873">
      <w:pPr>
        <w:spacing w:line="240" w:lineRule="auto"/>
        <w:rPr>
          <w:sz w:val="22"/>
        </w:rPr>
      </w:pPr>
      <w:r w:rsidRPr="00E624E9">
        <w:rPr>
          <w:sz w:val="22"/>
        </w:rPr>
        <w:t>Ogólne wymagania dotyczące materiałów, ich pozyskiwania i składowania podano w Specyfikacji ST – 00.00 "Wymagania Ogólne", pkt.2.</w:t>
      </w:r>
    </w:p>
    <w:p w:rsidR="000D0873" w:rsidRPr="00E624E9" w:rsidRDefault="000D0873" w:rsidP="000D0873">
      <w:pPr>
        <w:spacing w:line="240" w:lineRule="auto"/>
        <w:rPr>
          <w:b/>
          <w:sz w:val="22"/>
        </w:rPr>
      </w:pPr>
      <w:r w:rsidRPr="00E624E9">
        <w:rPr>
          <w:b/>
          <w:sz w:val="22"/>
        </w:rPr>
        <w:t>2.2. Rodzaje materiałów</w:t>
      </w:r>
    </w:p>
    <w:p w:rsidR="000D0873" w:rsidRPr="00E624E9" w:rsidRDefault="000D0873" w:rsidP="000D0873">
      <w:pPr>
        <w:spacing w:line="240" w:lineRule="auto"/>
        <w:rPr>
          <w:sz w:val="22"/>
        </w:rPr>
      </w:pPr>
      <w:r w:rsidRPr="00E624E9">
        <w:rPr>
          <w:sz w:val="22"/>
        </w:rPr>
        <w:t>Materiałami stosowanymi przy wykonywaniu warstwy wyrównawczej jest:</w:t>
      </w:r>
    </w:p>
    <w:p w:rsidR="000D0873" w:rsidRPr="00E624E9" w:rsidRDefault="000D0873" w:rsidP="000D0873">
      <w:pPr>
        <w:spacing w:line="240" w:lineRule="auto"/>
        <w:rPr>
          <w:sz w:val="22"/>
        </w:rPr>
      </w:pPr>
      <w:r w:rsidRPr="00E624E9">
        <w:rPr>
          <w:sz w:val="22"/>
        </w:rPr>
        <w:t xml:space="preserve">− </w:t>
      </w:r>
      <w:r w:rsidR="003D7C6B" w:rsidRPr="00E624E9">
        <w:rPr>
          <w:sz w:val="22"/>
        </w:rPr>
        <w:t>piasek</w:t>
      </w:r>
      <w:r w:rsidRPr="00E624E9">
        <w:rPr>
          <w:sz w:val="22"/>
        </w:rPr>
        <w:t xml:space="preserve"> – </w:t>
      </w:r>
      <w:r w:rsidR="003D7C6B" w:rsidRPr="00E624E9">
        <w:rPr>
          <w:sz w:val="22"/>
        </w:rPr>
        <w:t>kruszywo o wielkości ziaren do 2mm.</w:t>
      </w:r>
    </w:p>
    <w:p w:rsidR="000D0873" w:rsidRPr="00E624E9" w:rsidRDefault="000D0873" w:rsidP="000D0873">
      <w:pPr>
        <w:spacing w:line="240" w:lineRule="auto"/>
        <w:rPr>
          <w:b/>
          <w:sz w:val="22"/>
        </w:rPr>
      </w:pPr>
      <w:r w:rsidRPr="00E624E9">
        <w:rPr>
          <w:b/>
          <w:sz w:val="22"/>
        </w:rPr>
        <w:t>2.3. Wymagania dla kruszywa</w:t>
      </w:r>
    </w:p>
    <w:p w:rsidR="003D7C6B" w:rsidRPr="00E624E9" w:rsidRDefault="003D7C6B" w:rsidP="000D0873">
      <w:pPr>
        <w:spacing w:line="240" w:lineRule="auto"/>
        <w:rPr>
          <w:b/>
          <w:sz w:val="22"/>
        </w:rPr>
      </w:pPr>
      <w:r w:rsidRPr="00E624E9">
        <w:rPr>
          <w:b/>
          <w:sz w:val="22"/>
        </w:rPr>
        <w:t>2.3.1. Piasek</w:t>
      </w:r>
    </w:p>
    <w:p w:rsidR="000D0873" w:rsidRPr="00E624E9" w:rsidRDefault="003D7C6B" w:rsidP="000D0873">
      <w:pPr>
        <w:spacing w:line="240" w:lineRule="auto"/>
        <w:rPr>
          <w:sz w:val="22"/>
        </w:rPr>
      </w:pPr>
      <w:r w:rsidRPr="00E624E9">
        <w:rPr>
          <w:sz w:val="22"/>
        </w:rPr>
        <w:t>Piasek stosowany</w:t>
      </w:r>
      <w:r w:rsidR="000D0873" w:rsidRPr="00E624E9">
        <w:rPr>
          <w:sz w:val="22"/>
        </w:rPr>
        <w:t xml:space="preserve"> jako materiał podłoża powinna spełniać wymagania normy PN-EN-13043:2004 + AC:2004.</w:t>
      </w:r>
    </w:p>
    <w:p w:rsidR="003D7C6B" w:rsidRPr="00E624E9" w:rsidRDefault="003D7C6B" w:rsidP="000D0873">
      <w:pPr>
        <w:spacing w:line="240" w:lineRule="auto"/>
        <w:rPr>
          <w:sz w:val="22"/>
        </w:rPr>
      </w:pPr>
      <w:r w:rsidRPr="00E624E9">
        <w:rPr>
          <w:sz w:val="22"/>
        </w:rPr>
        <w:t>Wymagania dla piasku przedstawia tabela poniżej:</w:t>
      </w:r>
    </w:p>
    <w:p w:rsidR="003D7C6B" w:rsidRPr="00E624E9" w:rsidRDefault="003D7C6B" w:rsidP="000D0873">
      <w:pPr>
        <w:spacing w:line="240" w:lineRule="auto"/>
        <w:rPr>
          <w:sz w:val="22"/>
        </w:rPr>
      </w:pPr>
      <w:r w:rsidRPr="00E624E9">
        <w:rPr>
          <w:noProof/>
          <w:sz w:val="22"/>
          <w:lang w:eastAsia="pl-PL"/>
        </w:rPr>
        <w:drawing>
          <wp:inline distT="0" distB="0" distL="0" distR="0" wp14:anchorId="11F8226A" wp14:editId="774CEFE8">
            <wp:extent cx="5784112" cy="3202277"/>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sek.JPG"/>
                    <pic:cNvPicPr/>
                  </pic:nvPicPr>
                  <pic:blipFill>
                    <a:blip r:embed="rId9">
                      <a:extLst>
                        <a:ext uri="{28A0092B-C50C-407E-A947-70E740481C1C}">
                          <a14:useLocalDpi xmlns:a14="http://schemas.microsoft.com/office/drawing/2010/main" val="0"/>
                        </a:ext>
                      </a:extLst>
                    </a:blip>
                    <a:stretch>
                      <a:fillRect/>
                    </a:stretch>
                  </pic:blipFill>
                  <pic:spPr>
                    <a:xfrm>
                      <a:off x="0" y="0"/>
                      <a:ext cx="5781785" cy="3200989"/>
                    </a:xfrm>
                    <a:prstGeom prst="rect">
                      <a:avLst/>
                    </a:prstGeom>
                  </pic:spPr>
                </pic:pic>
              </a:graphicData>
            </a:graphic>
          </wp:inline>
        </w:drawing>
      </w:r>
    </w:p>
    <w:p w:rsidR="003D7C6B" w:rsidRPr="00E624E9" w:rsidRDefault="003D7C6B" w:rsidP="000D0873">
      <w:pPr>
        <w:spacing w:line="240" w:lineRule="auto"/>
        <w:rPr>
          <w:rFonts w:eastAsiaTheme="minorEastAsia"/>
          <w:sz w:val="22"/>
        </w:rPr>
      </w:pPr>
      <w:r w:rsidRPr="00E624E9">
        <w:rPr>
          <w:sz w:val="22"/>
        </w:rPr>
        <w:t xml:space="preserve">Do wykonania warstw gruntu stabilizowanego cementem należy stosować grunty o wskaźniku piaskowym </w:t>
      </w:r>
      <m:oMath>
        <m:r>
          <w:rPr>
            <w:rFonts w:ascii="Cambria Math" w:hAnsi="Cambria Math"/>
            <w:sz w:val="22"/>
          </w:rPr>
          <m:t xml:space="preserve">≥20 </m:t>
        </m:r>
      </m:oMath>
      <w:r w:rsidRPr="00E624E9">
        <w:rPr>
          <w:rFonts w:eastAsiaTheme="minorEastAsia"/>
          <w:sz w:val="22"/>
        </w:rPr>
        <w:t>i zawartości frakcji &lt;0,075mm do 15%, a także zawartości ziaren&gt;2mm co najmniej 30%.</w:t>
      </w:r>
    </w:p>
    <w:p w:rsidR="003D7C6B" w:rsidRPr="00E624E9" w:rsidRDefault="003D7C6B" w:rsidP="000D0873">
      <w:pPr>
        <w:spacing w:line="240" w:lineRule="auto"/>
        <w:rPr>
          <w:b/>
          <w:sz w:val="22"/>
        </w:rPr>
      </w:pPr>
      <w:r w:rsidRPr="00E624E9">
        <w:rPr>
          <w:b/>
          <w:sz w:val="22"/>
        </w:rPr>
        <w:t>2.3.2. Cement</w:t>
      </w:r>
    </w:p>
    <w:p w:rsidR="003D7C6B" w:rsidRPr="00E624E9" w:rsidRDefault="003D7C6B" w:rsidP="000D0873">
      <w:pPr>
        <w:spacing w:line="240" w:lineRule="auto"/>
        <w:rPr>
          <w:sz w:val="22"/>
        </w:rPr>
      </w:pPr>
      <w:r w:rsidRPr="00E624E9">
        <w:rPr>
          <w:sz w:val="22"/>
        </w:rPr>
        <w:lastRenderedPageBreak/>
        <w:t>Do stabilizacji gruntu należy stosować cementy powszechnego użytku klasy wytrzymałości według PN-EN-197-1:2002.</w:t>
      </w:r>
    </w:p>
    <w:p w:rsidR="003D7C6B" w:rsidRPr="00E624E9" w:rsidRDefault="003D7C6B" w:rsidP="000D0873">
      <w:pPr>
        <w:spacing w:line="240" w:lineRule="auto"/>
        <w:rPr>
          <w:sz w:val="22"/>
        </w:rPr>
      </w:pPr>
      <w:r w:rsidRPr="00E624E9">
        <w:rPr>
          <w:sz w:val="22"/>
        </w:rPr>
        <w:t>Zawartość</w:t>
      </w:r>
      <w:r w:rsidR="004C2222" w:rsidRPr="00E624E9">
        <w:rPr>
          <w:sz w:val="22"/>
        </w:rPr>
        <w:t xml:space="preserve"> cementu należy przyjmować w granicach od 4% do 10% liczonych w stosunku do masy suchego gruntu.</w:t>
      </w:r>
    </w:p>
    <w:p w:rsidR="004C2222" w:rsidRPr="00E624E9" w:rsidRDefault="004C2222" w:rsidP="000D0873">
      <w:pPr>
        <w:spacing w:line="240" w:lineRule="auto"/>
        <w:rPr>
          <w:b/>
          <w:sz w:val="22"/>
        </w:rPr>
      </w:pPr>
      <w:r w:rsidRPr="00E624E9">
        <w:rPr>
          <w:b/>
          <w:sz w:val="22"/>
        </w:rPr>
        <w:t>2.3.3. Woda</w:t>
      </w:r>
    </w:p>
    <w:p w:rsidR="003D7C6B" w:rsidRPr="00FC3268" w:rsidRDefault="004C2222" w:rsidP="000D0873">
      <w:pPr>
        <w:spacing w:line="240" w:lineRule="auto"/>
        <w:rPr>
          <w:sz w:val="22"/>
        </w:rPr>
      </w:pPr>
      <w:r w:rsidRPr="00E624E9">
        <w:rPr>
          <w:sz w:val="22"/>
        </w:rPr>
        <w:t>Do stabilizacji gruntu oraz zwilżania kruszywa należy stosować wodę odpowiadającą wymaganiom PN-EN-1008:2004.</w:t>
      </w:r>
    </w:p>
    <w:p w:rsidR="000D0873" w:rsidRPr="00E624E9" w:rsidRDefault="000D0873" w:rsidP="000D0873">
      <w:pPr>
        <w:spacing w:line="240" w:lineRule="auto"/>
        <w:rPr>
          <w:b/>
          <w:sz w:val="22"/>
        </w:rPr>
      </w:pPr>
      <w:r w:rsidRPr="00E624E9">
        <w:rPr>
          <w:b/>
          <w:sz w:val="22"/>
        </w:rPr>
        <w:t>2.4. Składowanie kruszywa</w:t>
      </w:r>
    </w:p>
    <w:p w:rsidR="000D0873" w:rsidRPr="00E624E9" w:rsidRDefault="000D0873" w:rsidP="000D0873">
      <w:pPr>
        <w:spacing w:line="240" w:lineRule="auto"/>
        <w:rPr>
          <w:sz w:val="22"/>
        </w:rPr>
      </w:pPr>
      <w:r w:rsidRPr="00E624E9">
        <w:rPr>
          <w:sz w:val="22"/>
        </w:rPr>
        <w:t>Materiały należy przechowywać w warunkach zabezpieczających je przed zanieczyszczeniem oraz zmieszaniem z innymi rodzajami, gatunkami, frakcjami lub klasami.</w:t>
      </w:r>
    </w:p>
    <w:p w:rsidR="000D0873" w:rsidRPr="00E624E9" w:rsidRDefault="000D0873" w:rsidP="000D0873">
      <w:pPr>
        <w:spacing w:line="240" w:lineRule="auto"/>
        <w:rPr>
          <w:sz w:val="22"/>
        </w:rPr>
      </w:pPr>
    </w:p>
    <w:p w:rsidR="000D0873" w:rsidRPr="00E624E9" w:rsidRDefault="000D0873" w:rsidP="000D0873">
      <w:pPr>
        <w:spacing w:line="240" w:lineRule="auto"/>
        <w:rPr>
          <w:b/>
          <w:sz w:val="22"/>
        </w:rPr>
      </w:pPr>
      <w:r w:rsidRPr="00E624E9">
        <w:rPr>
          <w:b/>
          <w:sz w:val="22"/>
        </w:rPr>
        <w:t>3. SPRZET</w:t>
      </w:r>
    </w:p>
    <w:p w:rsidR="000D0873" w:rsidRPr="00E624E9" w:rsidRDefault="000D0873" w:rsidP="000D0873">
      <w:pPr>
        <w:spacing w:line="240" w:lineRule="auto"/>
        <w:rPr>
          <w:b/>
          <w:sz w:val="22"/>
        </w:rPr>
      </w:pPr>
      <w:r w:rsidRPr="00E624E9">
        <w:rPr>
          <w:b/>
          <w:sz w:val="22"/>
        </w:rPr>
        <w:t>3.1. Ogólne wymagania dotyczące sprzętu</w:t>
      </w:r>
    </w:p>
    <w:p w:rsidR="000D0873" w:rsidRPr="00E624E9" w:rsidRDefault="000D0873" w:rsidP="000D0873">
      <w:pPr>
        <w:spacing w:line="240" w:lineRule="auto"/>
        <w:rPr>
          <w:sz w:val="22"/>
        </w:rPr>
      </w:pPr>
      <w:r w:rsidRPr="00E624E9">
        <w:rPr>
          <w:sz w:val="22"/>
        </w:rPr>
        <w:t>Ogólne wymagania dotyczące sprzętu podano w Specyfikacji ST – 00.00 "Wymagania Ogólne", pkt.3.</w:t>
      </w:r>
    </w:p>
    <w:p w:rsidR="000D0873" w:rsidRPr="00E624E9" w:rsidRDefault="000D0873" w:rsidP="000D0873">
      <w:pPr>
        <w:spacing w:line="240" w:lineRule="auto"/>
        <w:rPr>
          <w:b/>
          <w:sz w:val="22"/>
        </w:rPr>
      </w:pPr>
      <w:r w:rsidRPr="00E624E9">
        <w:rPr>
          <w:b/>
          <w:sz w:val="22"/>
        </w:rPr>
        <w:t>3.2. Sprzęt do wykonania robót</w:t>
      </w:r>
    </w:p>
    <w:p w:rsidR="000D0873" w:rsidRPr="00E624E9" w:rsidRDefault="000D0873" w:rsidP="000D0873">
      <w:pPr>
        <w:spacing w:line="240" w:lineRule="auto"/>
        <w:rPr>
          <w:sz w:val="22"/>
        </w:rPr>
      </w:pPr>
      <w:r w:rsidRPr="00E624E9">
        <w:rPr>
          <w:sz w:val="22"/>
        </w:rPr>
        <w:t>Wykonawca przystępujący do wykonania warstwy wyrównawczej powinien wykazać się możliwością korzystania z następującego sprzętu:</w:t>
      </w:r>
    </w:p>
    <w:p w:rsidR="004C2222" w:rsidRPr="00E624E9" w:rsidRDefault="004C2222" w:rsidP="000D0873">
      <w:pPr>
        <w:spacing w:line="240" w:lineRule="auto"/>
        <w:rPr>
          <w:sz w:val="22"/>
        </w:rPr>
      </w:pPr>
      <w:r w:rsidRPr="00E624E9">
        <w:rPr>
          <w:sz w:val="22"/>
        </w:rPr>
        <w:t>- betoniarki – do wytwarzania mieszanki cementowo-gruntowej,</w:t>
      </w:r>
    </w:p>
    <w:p w:rsidR="000D0873" w:rsidRPr="00E624E9" w:rsidRDefault="000D0873" w:rsidP="000D0873">
      <w:pPr>
        <w:spacing w:line="240" w:lineRule="auto"/>
        <w:rPr>
          <w:sz w:val="22"/>
        </w:rPr>
      </w:pPr>
      <w:r w:rsidRPr="00E624E9">
        <w:rPr>
          <w:sz w:val="22"/>
        </w:rPr>
        <w:t>- układarki kruszywa, równiarki – do układania warstw wyrównawczych,</w:t>
      </w:r>
    </w:p>
    <w:p w:rsidR="000D0873" w:rsidRPr="00E624E9" w:rsidRDefault="000D0873" w:rsidP="000D0873">
      <w:pPr>
        <w:spacing w:line="240" w:lineRule="auto"/>
        <w:rPr>
          <w:sz w:val="22"/>
        </w:rPr>
      </w:pPr>
      <w:r w:rsidRPr="00E624E9">
        <w:rPr>
          <w:sz w:val="22"/>
        </w:rPr>
        <w:t>- płyt wibracyjnych lub ubijaków mechanicznych – do zagęszczania warstw posypek i warstw filtracyjnych.</w:t>
      </w:r>
    </w:p>
    <w:p w:rsidR="000D0873" w:rsidRPr="00E624E9" w:rsidRDefault="000D0873" w:rsidP="000D0873">
      <w:pPr>
        <w:spacing w:line="240" w:lineRule="auto"/>
        <w:rPr>
          <w:sz w:val="22"/>
        </w:rPr>
      </w:pPr>
    </w:p>
    <w:p w:rsidR="000D0873" w:rsidRPr="00E624E9" w:rsidRDefault="000D0873" w:rsidP="000D0873">
      <w:pPr>
        <w:spacing w:line="240" w:lineRule="auto"/>
        <w:rPr>
          <w:b/>
          <w:sz w:val="22"/>
        </w:rPr>
      </w:pPr>
      <w:r w:rsidRPr="00E624E9">
        <w:rPr>
          <w:b/>
          <w:sz w:val="22"/>
        </w:rPr>
        <w:t>4. TRANSPORT</w:t>
      </w:r>
    </w:p>
    <w:p w:rsidR="000D0873" w:rsidRPr="00E624E9" w:rsidRDefault="000D0873" w:rsidP="000D0873">
      <w:pPr>
        <w:spacing w:line="240" w:lineRule="auto"/>
        <w:rPr>
          <w:b/>
          <w:sz w:val="22"/>
        </w:rPr>
      </w:pPr>
      <w:r w:rsidRPr="00E624E9">
        <w:rPr>
          <w:b/>
          <w:sz w:val="22"/>
        </w:rPr>
        <w:t>4.1. Ogólne wymagania dotyczące transportu</w:t>
      </w:r>
    </w:p>
    <w:p w:rsidR="000D0873" w:rsidRPr="00E624E9" w:rsidRDefault="000D0873" w:rsidP="000D0873">
      <w:pPr>
        <w:spacing w:line="240" w:lineRule="auto"/>
        <w:rPr>
          <w:sz w:val="22"/>
        </w:rPr>
      </w:pPr>
      <w:r w:rsidRPr="00E624E9">
        <w:rPr>
          <w:sz w:val="22"/>
        </w:rPr>
        <w:t>Ogólne wymagania dotyczące transportu podano w Specyfikacji ST – 00.00 „Wymagania Ogólne” pkt. 4.</w:t>
      </w:r>
    </w:p>
    <w:p w:rsidR="000D0873" w:rsidRPr="00E624E9" w:rsidRDefault="000D0873" w:rsidP="000D0873">
      <w:pPr>
        <w:spacing w:line="240" w:lineRule="auto"/>
        <w:rPr>
          <w:b/>
          <w:sz w:val="22"/>
        </w:rPr>
      </w:pPr>
      <w:r w:rsidRPr="00E624E9">
        <w:rPr>
          <w:b/>
          <w:sz w:val="22"/>
        </w:rPr>
        <w:t>4.2. Transport kruszywa</w:t>
      </w:r>
    </w:p>
    <w:p w:rsidR="000D0873" w:rsidRPr="00E624E9" w:rsidRDefault="000D0873" w:rsidP="000D0873">
      <w:pPr>
        <w:spacing w:line="240" w:lineRule="auto"/>
        <w:rPr>
          <w:sz w:val="22"/>
        </w:rPr>
      </w:pPr>
      <w:r w:rsidRPr="00E624E9">
        <w:rPr>
          <w:sz w:val="22"/>
        </w:rPr>
        <w:t>Kruszywa można przewozić dowolnymi środkami transportu w warunkach zabezpieczających je przed zanieczyszczeniem, zmieszaniem z innymi materiałami, nadmiernym wysuszeniem i zawilgoceniem.</w:t>
      </w:r>
    </w:p>
    <w:p w:rsidR="000D0873" w:rsidRPr="00E624E9" w:rsidRDefault="000D0873" w:rsidP="004B2AB2">
      <w:pPr>
        <w:spacing w:line="240" w:lineRule="auto"/>
        <w:rPr>
          <w:b/>
          <w:sz w:val="22"/>
        </w:rPr>
      </w:pPr>
    </w:p>
    <w:p w:rsidR="004B2AB2" w:rsidRPr="00E624E9" w:rsidRDefault="004B2AB2" w:rsidP="004B2AB2">
      <w:pPr>
        <w:spacing w:line="240" w:lineRule="auto"/>
        <w:rPr>
          <w:b/>
          <w:sz w:val="22"/>
        </w:rPr>
      </w:pPr>
      <w:r w:rsidRPr="00E624E9">
        <w:rPr>
          <w:b/>
          <w:sz w:val="22"/>
        </w:rPr>
        <w:t>5. WYKONANIE ROBÓT</w:t>
      </w:r>
    </w:p>
    <w:p w:rsidR="004B2AB2" w:rsidRPr="00E624E9" w:rsidRDefault="004B2AB2" w:rsidP="004B2AB2">
      <w:pPr>
        <w:spacing w:line="240" w:lineRule="auto"/>
        <w:rPr>
          <w:b/>
          <w:sz w:val="22"/>
        </w:rPr>
      </w:pPr>
      <w:r w:rsidRPr="00E624E9">
        <w:rPr>
          <w:b/>
          <w:sz w:val="22"/>
        </w:rPr>
        <w:t>5.1. Ogólne zasady wykonania robót</w:t>
      </w:r>
    </w:p>
    <w:p w:rsidR="004B2AB2" w:rsidRPr="00E624E9" w:rsidRDefault="004B2AB2" w:rsidP="004B2AB2">
      <w:pPr>
        <w:spacing w:line="240" w:lineRule="auto"/>
        <w:rPr>
          <w:sz w:val="22"/>
        </w:rPr>
      </w:pPr>
      <w:r w:rsidRPr="00E624E9">
        <w:rPr>
          <w:sz w:val="22"/>
        </w:rPr>
        <w:t>Ogólne zasady wykonania robót podano w Specyfikacji ST – 00.00 „Wymagania Ogólne” pkt. 5.</w:t>
      </w:r>
    </w:p>
    <w:p w:rsidR="004B2AB2" w:rsidRPr="00E624E9" w:rsidRDefault="004B2AB2" w:rsidP="004B2AB2">
      <w:pPr>
        <w:spacing w:line="240" w:lineRule="auto"/>
        <w:rPr>
          <w:b/>
          <w:sz w:val="22"/>
        </w:rPr>
      </w:pPr>
      <w:r w:rsidRPr="00E624E9">
        <w:rPr>
          <w:b/>
          <w:sz w:val="22"/>
        </w:rPr>
        <w:t>5.2. Wykonanie podsypki cementowo-piaskowej</w:t>
      </w:r>
    </w:p>
    <w:p w:rsidR="004B2AB2" w:rsidRPr="00E624E9" w:rsidRDefault="004B2AB2" w:rsidP="004B2AB2">
      <w:pPr>
        <w:spacing w:line="240" w:lineRule="auto"/>
        <w:rPr>
          <w:sz w:val="22"/>
        </w:rPr>
      </w:pPr>
      <w:r w:rsidRPr="00E624E9">
        <w:rPr>
          <w:sz w:val="22"/>
        </w:rPr>
        <w:t>Do wykonania podsypki nawierzchni stosuje się podsypkę cementowo-piaskową 1:4.</w:t>
      </w:r>
    </w:p>
    <w:p w:rsidR="004B2AB2" w:rsidRPr="00E624E9" w:rsidRDefault="004C2222" w:rsidP="004B2AB2">
      <w:pPr>
        <w:spacing w:line="240" w:lineRule="auto"/>
        <w:rPr>
          <w:b/>
          <w:sz w:val="22"/>
        </w:rPr>
      </w:pPr>
      <w:r w:rsidRPr="00E624E9">
        <w:rPr>
          <w:b/>
          <w:sz w:val="22"/>
        </w:rPr>
        <w:t>5.3. Przygotowanie podłoża</w:t>
      </w:r>
    </w:p>
    <w:p w:rsidR="004C2222" w:rsidRPr="00E624E9" w:rsidRDefault="004C2222" w:rsidP="004C2222">
      <w:pPr>
        <w:spacing w:line="240" w:lineRule="auto"/>
        <w:rPr>
          <w:sz w:val="22"/>
        </w:rPr>
      </w:pPr>
      <w:r w:rsidRPr="00E624E9">
        <w:rPr>
          <w:sz w:val="22"/>
        </w:rPr>
        <w:t>Podsypka powinna być wytyczona w sposób umożliwiający wykonanie ich zgodnie z dokumentacją projektową.</w:t>
      </w:r>
    </w:p>
    <w:p w:rsidR="004C2222" w:rsidRPr="00E624E9" w:rsidRDefault="004C2222" w:rsidP="004C2222">
      <w:pPr>
        <w:spacing w:line="240" w:lineRule="auto"/>
        <w:rPr>
          <w:sz w:val="22"/>
        </w:rPr>
      </w:pPr>
      <w:r w:rsidRPr="00E624E9">
        <w:rPr>
          <w:sz w:val="22"/>
        </w:rPr>
        <w:t>Podłoże powinno być zagęszczone.</w:t>
      </w:r>
    </w:p>
    <w:p w:rsidR="004C2222" w:rsidRPr="00E624E9" w:rsidRDefault="004C2222" w:rsidP="004C2222">
      <w:pPr>
        <w:spacing w:line="240" w:lineRule="auto"/>
        <w:rPr>
          <w:b/>
          <w:sz w:val="22"/>
        </w:rPr>
      </w:pPr>
      <w:r w:rsidRPr="00E624E9">
        <w:rPr>
          <w:b/>
          <w:sz w:val="22"/>
        </w:rPr>
        <w:t>5.4. Wbudowanie mieszanki cementowo-gruntowej</w:t>
      </w:r>
    </w:p>
    <w:p w:rsidR="004C2222" w:rsidRPr="00E624E9" w:rsidRDefault="004C2222" w:rsidP="004C2222">
      <w:pPr>
        <w:rPr>
          <w:sz w:val="22"/>
        </w:rPr>
      </w:pPr>
      <w:r w:rsidRPr="00E624E9">
        <w:rPr>
          <w:sz w:val="22"/>
        </w:rPr>
        <w:t>Mieszanka cementowo-gruntowa powinna być przed zagęszczeniem wyprofilowana. Zagęszczenie warstwy mieszanki cementowo-gruntowej powinno być wykonane przy wilgotności optymalnej, po zakończeniu profilowania, przed zakończeniem czasu wiązania cementu. Zagęszczenie należy kontynuować do osiągnięcia stopnia zagęszczenia nie mniejszego od 0,65.</w:t>
      </w:r>
    </w:p>
    <w:p w:rsidR="004C2222" w:rsidRPr="00E624E9" w:rsidRDefault="004C2222" w:rsidP="004C2222">
      <w:pPr>
        <w:rPr>
          <w:sz w:val="22"/>
        </w:rPr>
      </w:pPr>
      <w:r w:rsidRPr="00E624E9">
        <w:rPr>
          <w:sz w:val="22"/>
        </w:rPr>
        <w:t>Bezpośrednio po zagęszczeniu warstwy z gruntu stabilizowanego cementem, należy ją zabezpieczyć przed wyparowaniem wody, przez pokrycie powierzchni np. folią z tworzyw sztucznych lub materiałem równoważnym. Należy to wykonać przed upływem 90 min od chwili zakończenia zagęszczenia.</w:t>
      </w:r>
    </w:p>
    <w:p w:rsidR="004C2222" w:rsidRPr="00E624E9" w:rsidRDefault="004C2222" w:rsidP="004C2222">
      <w:pPr>
        <w:rPr>
          <w:sz w:val="22"/>
        </w:rPr>
      </w:pPr>
    </w:p>
    <w:p w:rsidR="004C2222" w:rsidRPr="00E624E9" w:rsidRDefault="004C2222" w:rsidP="004C2222">
      <w:pPr>
        <w:spacing w:line="240" w:lineRule="auto"/>
        <w:rPr>
          <w:b/>
          <w:sz w:val="22"/>
        </w:rPr>
      </w:pPr>
      <w:r w:rsidRPr="00E624E9">
        <w:rPr>
          <w:b/>
          <w:sz w:val="22"/>
        </w:rPr>
        <w:t>6. KONTROLA JAKOSCI ROBÓT</w:t>
      </w:r>
    </w:p>
    <w:p w:rsidR="004C2222" w:rsidRPr="00E624E9" w:rsidRDefault="004C2222" w:rsidP="004C2222">
      <w:pPr>
        <w:spacing w:line="240" w:lineRule="auto"/>
        <w:rPr>
          <w:b/>
          <w:sz w:val="22"/>
        </w:rPr>
      </w:pPr>
      <w:r w:rsidRPr="00E624E9">
        <w:rPr>
          <w:b/>
          <w:sz w:val="22"/>
        </w:rPr>
        <w:t>6.1. Ogólne zasady kontroli jakości robót</w:t>
      </w:r>
    </w:p>
    <w:p w:rsidR="004C2222" w:rsidRPr="00E624E9" w:rsidRDefault="004C2222" w:rsidP="004C2222">
      <w:pPr>
        <w:spacing w:line="240" w:lineRule="auto"/>
        <w:rPr>
          <w:sz w:val="22"/>
        </w:rPr>
      </w:pPr>
      <w:r w:rsidRPr="00E624E9">
        <w:rPr>
          <w:sz w:val="22"/>
        </w:rPr>
        <w:t>Ogólne zasady kontroli jakości robót podano w Specyfikacji ST – 00.00 „Wymagania Ogólne” p. 6.</w:t>
      </w:r>
    </w:p>
    <w:p w:rsidR="004C2222" w:rsidRPr="00E624E9" w:rsidRDefault="004C2222" w:rsidP="004C2222">
      <w:pPr>
        <w:spacing w:line="240" w:lineRule="auto"/>
        <w:rPr>
          <w:b/>
          <w:sz w:val="22"/>
        </w:rPr>
      </w:pPr>
      <w:r w:rsidRPr="00E624E9">
        <w:rPr>
          <w:b/>
          <w:sz w:val="22"/>
        </w:rPr>
        <w:t>6.2. Badania przed przystąpieniem do robót</w:t>
      </w:r>
    </w:p>
    <w:p w:rsidR="004C2222" w:rsidRPr="00E624E9" w:rsidRDefault="004C2222" w:rsidP="004C2222">
      <w:pPr>
        <w:spacing w:line="240" w:lineRule="auto"/>
        <w:rPr>
          <w:sz w:val="22"/>
        </w:rPr>
      </w:pPr>
      <w:r w:rsidRPr="00E624E9">
        <w:rPr>
          <w:sz w:val="22"/>
        </w:rPr>
        <w:lastRenderedPageBreak/>
        <w:t xml:space="preserve">Przed przystąpieniem do Robót Wykonawca powinien wykonać badania kruszyw przeznaczonych do wykonania i przedstawić wyniki tych badań Inżynierowi. </w:t>
      </w:r>
    </w:p>
    <w:p w:rsidR="004C2222" w:rsidRPr="00E624E9" w:rsidRDefault="004C2222" w:rsidP="004C2222">
      <w:pPr>
        <w:spacing w:line="240" w:lineRule="auto"/>
        <w:rPr>
          <w:b/>
          <w:sz w:val="22"/>
        </w:rPr>
      </w:pPr>
      <w:r w:rsidRPr="00E624E9">
        <w:rPr>
          <w:b/>
          <w:sz w:val="22"/>
        </w:rPr>
        <w:t>6.3. Badania w czasie robót</w:t>
      </w:r>
    </w:p>
    <w:p w:rsidR="004C2222" w:rsidRPr="00E624E9" w:rsidRDefault="004C2222" w:rsidP="004C2222">
      <w:pPr>
        <w:spacing w:line="240" w:lineRule="auto"/>
        <w:rPr>
          <w:sz w:val="22"/>
        </w:rPr>
      </w:pPr>
      <w:r w:rsidRPr="00E624E9">
        <w:rPr>
          <w:sz w:val="22"/>
        </w:rPr>
        <w:t>1. Badania prowadzone w czasie budowy powinny obejmować sprawdzenie:</w:t>
      </w:r>
    </w:p>
    <w:p w:rsidR="004C2222" w:rsidRPr="00E624E9" w:rsidRDefault="004C2222" w:rsidP="004C2222">
      <w:pPr>
        <w:spacing w:line="240" w:lineRule="auto"/>
        <w:rPr>
          <w:sz w:val="22"/>
        </w:rPr>
      </w:pPr>
      <w:r w:rsidRPr="00E624E9">
        <w:rPr>
          <w:sz w:val="22"/>
        </w:rPr>
        <w:tab/>
        <w:t>a) prawidłowości ukształtowania podłoża,</w:t>
      </w:r>
    </w:p>
    <w:p w:rsidR="004C2222" w:rsidRPr="00E624E9" w:rsidRDefault="004C2222" w:rsidP="004C2222">
      <w:pPr>
        <w:spacing w:line="240" w:lineRule="auto"/>
        <w:rPr>
          <w:sz w:val="22"/>
        </w:rPr>
      </w:pPr>
      <w:r w:rsidRPr="00E624E9">
        <w:rPr>
          <w:sz w:val="22"/>
        </w:rPr>
        <w:tab/>
        <w:t>b) wskaźnika zagęszczenia podłoża gruntowego</w:t>
      </w:r>
    </w:p>
    <w:p w:rsidR="004C2222" w:rsidRPr="00E624E9" w:rsidRDefault="004C2222" w:rsidP="004C2222">
      <w:pPr>
        <w:spacing w:line="240" w:lineRule="auto"/>
        <w:rPr>
          <w:sz w:val="22"/>
        </w:rPr>
      </w:pPr>
      <w:r w:rsidRPr="00E624E9">
        <w:rPr>
          <w:sz w:val="22"/>
        </w:rPr>
        <w:tab/>
        <w:t>c) dokładności wymieszania gruntu z cementem,</w:t>
      </w:r>
    </w:p>
    <w:p w:rsidR="004C2222" w:rsidRPr="00E624E9" w:rsidRDefault="004C2222" w:rsidP="004C2222">
      <w:pPr>
        <w:spacing w:line="240" w:lineRule="auto"/>
        <w:rPr>
          <w:sz w:val="22"/>
        </w:rPr>
      </w:pPr>
      <w:r w:rsidRPr="00E624E9">
        <w:rPr>
          <w:sz w:val="22"/>
        </w:rPr>
        <w:tab/>
        <w:t>d) wilgotności mieszanki cementowo-gruntowej</w:t>
      </w:r>
      <w:r w:rsidR="003A678C" w:rsidRPr="00E624E9">
        <w:rPr>
          <w:sz w:val="22"/>
        </w:rPr>
        <w:t>,</w:t>
      </w:r>
    </w:p>
    <w:p w:rsidR="004C2222" w:rsidRPr="00E624E9" w:rsidRDefault="004C2222" w:rsidP="004C2222">
      <w:pPr>
        <w:spacing w:line="240" w:lineRule="auto"/>
        <w:rPr>
          <w:sz w:val="22"/>
        </w:rPr>
      </w:pPr>
      <w:r w:rsidRPr="00E624E9">
        <w:rPr>
          <w:sz w:val="22"/>
        </w:rPr>
        <w:tab/>
        <w:t>e) grubości zagęszczonej warstwy.</w:t>
      </w:r>
    </w:p>
    <w:p w:rsidR="004C2222" w:rsidRPr="00E624E9" w:rsidRDefault="004C2222" w:rsidP="004C2222">
      <w:pPr>
        <w:spacing w:line="240" w:lineRule="auto"/>
        <w:rPr>
          <w:sz w:val="22"/>
        </w:rPr>
      </w:pPr>
      <w:r w:rsidRPr="00E624E9">
        <w:rPr>
          <w:sz w:val="22"/>
        </w:rPr>
        <w:t>Rodzaj i częstotliwość badań wymaganych podczas układania warstwy podbudowy z kruszywa naturalnego podano poniżej:</w:t>
      </w:r>
    </w:p>
    <w:p w:rsidR="004C2222" w:rsidRPr="00E624E9" w:rsidRDefault="004C2222" w:rsidP="004C2222">
      <w:pPr>
        <w:spacing w:line="240" w:lineRule="auto"/>
        <w:rPr>
          <w:sz w:val="22"/>
        </w:rPr>
      </w:pPr>
      <w:r w:rsidRPr="00E624E9">
        <w:rPr>
          <w:noProof/>
          <w:sz w:val="22"/>
          <w:lang w:eastAsia="pl-PL"/>
        </w:rPr>
        <w:drawing>
          <wp:inline distT="0" distB="0" distL="0" distR="0" wp14:anchorId="5D9C8859" wp14:editId="59279BEB">
            <wp:extent cx="5514975" cy="16097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półka.JPG"/>
                    <pic:cNvPicPr/>
                  </pic:nvPicPr>
                  <pic:blipFill>
                    <a:blip r:embed="rId8">
                      <a:extLst>
                        <a:ext uri="{28A0092B-C50C-407E-A947-70E740481C1C}">
                          <a14:useLocalDpi xmlns:a14="http://schemas.microsoft.com/office/drawing/2010/main" val="0"/>
                        </a:ext>
                      </a:extLst>
                    </a:blip>
                    <a:stretch>
                      <a:fillRect/>
                    </a:stretch>
                  </pic:blipFill>
                  <pic:spPr>
                    <a:xfrm>
                      <a:off x="0" y="0"/>
                      <a:ext cx="5514975" cy="1609725"/>
                    </a:xfrm>
                    <a:prstGeom prst="rect">
                      <a:avLst/>
                    </a:prstGeom>
                  </pic:spPr>
                </pic:pic>
              </a:graphicData>
            </a:graphic>
          </wp:inline>
        </w:drawing>
      </w:r>
    </w:p>
    <w:p w:rsidR="004C2222" w:rsidRPr="00E624E9" w:rsidRDefault="004C2222" w:rsidP="004C2222">
      <w:pPr>
        <w:spacing w:line="240" w:lineRule="auto"/>
        <w:rPr>
          <w:sz w:val="22"/>
        </w:rPr>
      </w:pPr>
    </w:p>
    <w:p w:rsidR="004C2222" w:rsidRPr="00E624E9" w:rsidRDefault="004C2222" w:rsidP="004C2222">
      <w:pPr>
        <w:spacing w:line="240" w:lineRule="auto"/>
        <w:rPr>
          <w:b/>
          <w:sz w:val="22"/>
        </w:rPr>
      </w:pPr>
      <w:r w:rsidRPr="00E624E9">
        <w:rPr>
          <w:b/>
          <w:sz w:val="22"/>
        </w:rPr>
        <w:t>6.4. Pomiar grubości warstwy i jej rzędnych wysokościowych</w:t>
      </w:r>
    </w:p>
    <w:p w:rsidR="004C2222" w:rsidRPr="00E624E9" w:rsidRDefault="004C2222" w:rsidP="004C2222">
      <w:pPr>
        <w:spacing w:line="240" w:lineRule="auto"/>
        <w:rPr>
          <w:sz w:val="22"/>
        </w:rPr>
      </w:pPr>
      <w:r w:rsidRPr="00E624E9">
        <w:rPr>
          <w:sz w:val="22"/>
        </w:rPr>
        <w:t xml:space="preserve">1. Grubość warstwy oraz rzędne wykonanej podsypki powinny być zgodne z dokumentacją projektową. </w:t>
      </w:r>
    </w:p>
    <w:p w:rsidR="004C2222" w:rsidRPr="00E624E9" w:rsidRDefault="004C2222" w:rsidP="004C2222">
      <w:pPr>
        <w:spacing w:line="240" w:lineRule="auto"/>
        <w:rPr>
          <w:sz w:val="22"/>
        </w:rPr>
      </w:pPr>
      <w:r w:rsidRPr="00E624E9">
        <w:rPr>
          <w:sz w:val="22"/>
        </w:rPr>
        <w:t>2. Grubość warstwy należy mierzyć po jej zagęszczeniu:</w:t>
      </w:r>
    </w:p>
    <w:p w:rsidR="004C2222" w:rsidRPr="00E624E9" w:rsidRDefault="004C2222" w:rsidP="004C2222">
      <w:pPr>
        <w:spacing w:line="240" w:lineRule="auto"/>
        <w:rPr>
          <w:sz w:val="22"/>
        </w:rPr>
      </w:pPr>
      <w:r w:rsidRPr="00E624E9">
        <w:rPr>
          <w:sz w:val="22"/>
        </w:rPr>
        <w:t>- podczas budowy – w trzech losowo wybranych punktach na każdej innej działce roboczej, lecz nie rzadziej niż raz na 400m</w:t>
      </w:r>
      <w:r w:rsidRPr="00E624E9">
        <w:rPr>
          <w:sz w:val="22"/>
          <w:vertAlign w:val="superscript"/>
        </w:rPr>
        <w:t>2</w:t>
      </w:r>
      <w:r w:rsidRPr="00E624E9">
        <w:rPr>
          <w:sz w:val="22"/>
        </w:rPr>
        <w:t xml:space="preserve"> i co 25m.</w:t>
      </w:r>
    </w:p>
    <w:p w:rsidR="004C2222" w:rsidRPr="00E624E9" w:rsidRDefault="004C2222" w:rsidP="004C2222">
      <w:pPr>
        <w:spacing w:line="240" w:lineRule="auto"/>
        <w:rPr>
          <w:sz w:val="22"/>
        </w:rPr>
      </w:pPr>
      <w:r w:rsidRPr="00E624E9">
        <w:rPr>
          <w:sz w:val="22"/>
        </w:rPr>
        <w:t>- przed odbiorem – w trzech punktach, lecz nie rzadziej niż raz na 1000m</w:t>
      </w:r>
      <w:r w:rsidRPr="00E624E9">
        <w:rPr>
          <w:sz w:val="22"/>
          <w:vertAlign w:val="superscript"/>
        </w:rPr>
        <w:t>2</w:t>
      </w:r>
      <w:r w:rsidRPr="00E624E9">
        <w:rPr>
          <w:sz w:val="22"/>
        </w:rPr>
        <w:t>.</w:t>
      </w:r>
    </w:p>
    <w:p w:rsidR="004C2222" w:rsidRPr="00E624E9" w:rsidRDefault="004C2222" w:rsidP="004C2222">
      <w:pPr>
        <w:spacing w:line="240" w:lineRule="auto"/>
        <w:rPr>
          <w:sz w:val="22"/>
        </w:rPr>
      </w:pPr>
    </w:p>
    <w:p w:rsidR="004C2222" w:rsidRPr="00E624E9" w:rsidRDefault="004C2222" w:rsidP="004C2222">
      <w:pPr>
        <w:spacing w:line="240" w:lineRule="auto"/>
        <w:rPr>
          <w:b/>
          <w:sz w:val="22"/>
        </w:rPr>
      </w:pPr>
      <w:r w:rsidRPr="00E624E9">
        <w:rPr>
          <w:b/>
          <w:sz w:val="22"/>
        </w:rPr>
        <w:t>7. OBMIAR ROBÓT</w:t>
      </w:r>
    </w:p>
    <w:p w:rsidR="004C2222" w:rsidRPr="00E624E9" w:rsidRDefault="004C2222" w:rsidP="004C2222">
      <w:pPr>
        <w:spacing w:line="240" w:lineRule="auto"/>
        <w:rPr>
          <w:sz w:val="22"/>
        </w:rPr>
      </w:pPr>
      <w:r w:rsidRPr="00E624E9">
        <w:rPr>
          <w:sz w:val="22"/>
        </w:rPr>
        <w:t>Ogólne zasady obmiaru robót podano w Specyfikacji ST 00.00 "Wymagania Ogólne" pkt 7.</w:t>
      </w:r>
    </w:p>
    <w:p w:rsidR="004C2222" w:rsidRPr="00E624E9" w:rsidRDefault="004C2222" w:rsidP="004C2222">
      <w:pPr>
        <w:spacing w:line="240" w:lineRule="auto"/>
        <w:rPr>
          <w:sz w:val="22"/>
        </w:rPr>
      </w:pPr>
      <w:r w:rsidRPr="00E624E9">
        <w:rPr>
          <w:sz w:val="22"/>
        </w:rPr>
        <w:t>Jednostką obmiaru jest:</w:t>
      </w:r>
    </w:p>
    <w:p w:rsidR="004C2222" w:rsidRPr="00E624E9" w:rsidRDefault="004C2222" w:rsidP="004C2222">
      <w:pPr>
        <w:spacing w:line="240" w:lineRule="auto"/>
        <w:rPr>
          <w:sz w:val="22"/>
        </w:rPr>
      </w:pPr>
      <w:r w:rsidRPr="00E624E9">
        <w:rPr>
          <w:sz w:val="22"/>
        </w:rPr>
        <w:t>- m</w:t>
      </w:r>
      <w:r w:rsidRPr="00E624E9">
        <w:rPr>
          <w:sz w:val="22"/>
          <w:vertAlign w:val="superscript"/>
        </w:rPr>
        <w:t>2</w:t>
      </w:r>
      <w:r w:rsidRPr="00E624E9">
        <w:rPr>
          <w:sz w:val="22"/>
        </w:rPr>
        <w:t xml:space="preserve"> formowania i zagęszczania mechanicznego warstwy podsypek zgodnie z dokumentacją projektową i pomiarem w terenie.</w:t>
      </w:r>
    </w:p>
    <w:p w:rsidR="004C2222" w:rsidRPr="00E624E9" w:rsidRDefault="004C2222" w:rsidP="004C2222">
      <w:pPr>
        <w:spacing w:line="240" w:lineRule="auto"/>
        <w:rPr>
          <w:sz w:val="22"/>
        </w:rPr>
      </w:pPr>
    </w:p>
    <w:p w:rsidR="004C2222" w:rsidRPr="00E624E9" w:rsidRDefault="004C2222" w:rsidP="004C2222">
      <w:pPr>
        <w:spacing w:line="240" w:lineRule="auto"/>
        <w:rPr>
          <w:b/>
          <w:sz w:val="22"/>
        </w:rPr>
      </w:pPr>
      <w:r w:rsidRPr="00E624E9">
        <w:rPr>
          <w:b/>
          <w:sz w:val="22"/>
        </w:rPr>
        <w:t>8. ODBIÓR ROBÓT</w:t>
      </w:r>
    </w:p>
    <w:p w:rsidR="004C2222" w:rsidRPr="00E624E9" w:rsidRDefault="004C2222" w:rsidP="004C2222">
      <w:pPr>
        <w:spacing w:line="240" w:lineRule="auto"/>
        <w:rPr>
          <w:sz w:val="22"/>
        </w:rPr>
      </w:pPr>
      <w:r w:rsidRPr="00E624E9">
        <w:rPr>
          <w:sz w:val="22"/>
        </w:rPr>
        <w:t>Ogólne zasady odbioru robót podano w Specyfikacji ST 00.00 "Wymagania Ogólne" pkt 8. Roboty uznaje się za wykonane zgodnie z Dokumentacją projektową, Specyfikacja i wymaganiami Inżyniera, jeżeli wszystkie pomiary i badania z zachowaniem tolerancji wg pkt 6 dały wyniki pozytywne.</w:t>
      </w:r>
    </w:p>
    <w:p w:rsidR="004C2222" w:rsidRPr="00E624E9" w:rsidRDefault="004C2222" w:rsidP="004C2222">
      <w:pPr>
        <w:spacing w:line="240" w:lineRule="auto"/>
        <w:rPr>
          <w:sz w:val="22"/>
        </w:rPr>
      </w:pPr>
    </w:p>
    <w:p w:rsidR="004C2222" w:rsidRPr="00E624E9" w:rsidRDefault="004C2222" w:rsidP="004C2222">
      <w:pPr>
        <w:spacing w:line="240" w:lineRule="auto"/>
        <w:rPr>
          <w:b/>
          <w:sz w:val="22"/>
        </w:rPr>
      </w:pPr>
      <w:r w:rsidRPr="00E624E9">
        <w:rPr>
          <w:b/>
          <w:sz w:val="22"/>
        </w:rPr>
        <w:t>9. PODSTAWA PŁATNOŚCI</w:t>
      </w:r>
    </w:p>
    <w:p w:rsidR="004C2222" w:rsidRPr="00E624E9" w:rsidRDefault="004C2222" w:rsidP="004C2222">
      <w:pPr>
        <w:spacing w:line="240" w:lineRule="auto"/>
        <w:rPr>
          <w:sz w:val="22"/>
        </w:rPr>
      </w:pPr>
      <w:r w:rsidRPr="00E624E9">
        <w:rPr>
          <w:sz w:val="22"/>
        </w:rPr>
        <w:t>Ogólne zasady płatności podano w Specyfikacji ST 00.00 "Wymagania Ogólne" pkt 9.</w:t>
      </w:r>
    </w:p>
    <w:p w:rsidR="004C2222" w:rsidRPr="00E624E9" w:rsidRDefault="004C2222" w:rsidP="004C2222">
      <w:pPr>
        <w:spacing w:line="240" w:lineRule="auto"/>
        <w:rPr>
          <w:sz w:val="22"/>
        </w:rPr>
      </w:pPr>
      <w:r w:rsidRPr="00E624E9">
        <w:rPr>
          <w:sz w:val="22"/>
        </w:rPr>
        <w:t>Cena jednostkowa wykonanej warstwy wyrównawczej obejmuje:</w:t>
      </w:r>
    </w:p>
    <w:p w:rsidR="004C2222" w:rsidRPr="00E624E9" w:rsidRDefault="004C2222" w:rsidP="004C2222">
      <w:pPr>
        <w:spacing w:line="240" w:lineRule="auto"/>
        <w:rPr>
          <w:sz w:val="22"/>
        </w:rPr>
      </w:pPr>
      <w:r w:rsidRPr="00E624E9">
        <w:rPr>
          <w:sz w:val="22"/>
        </w:rPr>
        <w:tab/>
        <w:t>- prace pomiarowe,</w:t>
      </w:r>
    </w:p>
    <w:p w:rsidR="004C2222" w:rsidRPr="00E624E9" w:rsidRDefault="004C2222" w:rsidP="004C2222">
      <w:pPr>
        <w:spacing w:line="240" w:lineRule="auto"/>
        <w:rPr>
          <w:sz w:val="22"/>
        </w:rPr>
      </w:pPr>
      <w:r w:rsidRPr="00E624E9">
        <w:rPr>
          <w:sz w:val="22"/>
        </w:rPr>
        <w:tab/>
        <w:t>- zakup i dostarczenie materiałów, sprzętu,</w:t>
      </w:r>
    </w:p>
    <w:p w:rsidR="004C2222" w:rsidRPr="00E624E9" w:rsidRDefault="004C2222" w:rsidP="004C2222">
      <w:pPr>
        <w:spacing w:line="240" w:lineRule="auto"/>
        <w:rPr>
          <w:sz w:val="22"/>
        </w:rPr>
      </w:pPr>
      <w:r w:rsidRPr="00E624E9">
        <w:rPr>
          <w:sz w:val="22"/>
        </w:rPr>
        <w:tab/>
        <w:t xml:space="preserve">- </w:t>
      </w:r>
      <w:r w:rsidR="003A678C" w:rsidRPr="00E624E9">
        <w:rPr>
          <w:sz w:val="22"/>
        </w:rPr>
        <w:t>przygotowanie mieszanki cementowo-piaskowej,</w:t>
      </w:r>
    </w:p>
    <w:p w:rsidR="004C2222" w:rsidRPr="00E624E9" w:rsidRDefault="004C2222" w:rsidP="004C2222">
      <w:pPr>
        <w:spacing w:line="240" w:lineRule="auto"/>
        <w:rPr>
          <w:sz w:val="22"/>
        </w:rPr>
      </w:pPr>
      <w:r w:rsidRPr="00E624E9">
        <w:rPr>
          <w:sz w:val="22"/>
        </w:rPr>
        <w:tab/>
        <w:t>- profilowanie powierzchni z nadaniem im spadków i pochyleń zgodnych z dokumentacją projektową i specyfikacją techniczną,</w:t>
      </w:r>
    </w:p>
    <w:p w:rsidR="004C2222" w:rsidRPr="00E624E9" w:rsidRDefault="004C2222" w:rsidP="004C2222">
      <w:pPr>
        <w:spacing w:line="240" w:lineRule="auto"/>
        <w:rPr>
          <w:sz w:val="22"/>
        </w:rPr>
      </w:pPr>
      <w:r w:rsidRPr="00E624E9">
        <w:rPr>
          <w:sz w:val="22"/>
        </w:rPr>
        <w:tab/>
        <w:t>- zagęszczenie zgodnie z wymogami dokumentacji projektowej i specyfikacji technicznej,</w:t>
      </w:r>
    </w:p>
    <w:p w:rsidR="004C2222" w:rsidRPr="00E624E9" w:rsidRDefault="004C2222" w:rsidP="004C2222">
      <w:pPr>
        <w:spacing w:line="240" w:lineRule="auto"/>
        <w:rPr>
          <w:sz w:val="22"/>
        </w:rPr>
      </w:pPr>
      <w:r w:rsidRPr="00E624E9">
        <w:rPr>
          <w:sz w:val="22"/>
        </w:rPr>
        <w:tab/>
        <w:t xml:space="preserve">- przeprowadzenie wymaganych pomiarów i badań laboratoryjnych, dotyczących w szczególności wbudowanych materiałów oraz ich wskaźnika zagęszczenia. </w:t>
      </w:r>
    </w:p>
    <w:p w:rsidR="004C2222" w:rsidRPr="00E624E9" w:rsidRDefault="004C2222" w:rsidP="004C2222">
      <w:pPr>
        <w:spacing w:line="240" w:lineRule="auto"/>
        <w:rPr>
          <w:sz w:val="22"/>
        </w:rPr>
      </w:pPr>
    </w:p>
    <w:p w:rsidR="004C2222" w:rsidRPr="00E624E9" w:rsidRDefault="004C2222" w:rsidP="004C2222">
      <w:pPr>
        <w:spacing w:line="240" w:lineRule="auto"/>
        <w:rPr>
          <w:b/>
          <w:sz w:val="22"/>
        </w:rPr>
      </w:pPr>
      <w:r w:rsidRPr="00E624E9">
        <w:rPr>
          <w:b/>
          <w:sz w:val="22"/>
        </w:rPr>
        <w:t>10. PRZEPISY ZWIAZANE</w:t>
      </w:r>
    </w:p>
    <w:p w:rsidR="004C2222" w:rsidRPr="00E624E9" w:rsidRDefault="004C2222" w:rsidP="004C2222">
      <w:pPr>
        <w:spacing w:line="240" w:lineRule="auto"/>
        <w:rPr>
          <w:b/>
          <w:sz w:val="22"/>
        </w:rPr>
      </w:pPr>
      <w:r w:rsidRPr="00E624E9">
        <w:rPr>
          <w:b/>
          <w:sz w:val="22"/>
        </w:rPr>
        <w:t>10.1. Normy</w:t>
      </w:r>
    </w:p>
    <w:p w:rsidR="00BC249C" w:rsidRPr="00BC249C" w:rsidRDefault="00BC249C" w:rsidP="00BC249C">
      <w:pPr>
        <w:spacing w:line="240" w:lineRule="auto"/>
        <w:rPr>
          <w:sz w:val="22"/>
        </w:rPr>
      </w:pPr>
      <w:r w:rsidRPr="00BC249C">
        <w:rPr>
          <w:sz w:val="22"/>
        </w:rPr>
        <w:lastRenderedPageBreak/>
        <w:t xml:space="preserve">1. PN-B-04481 </w:t>
      </w:r>
      <w:r w:rsidRPr="00BC249C">
        <w:rPr>
          <w:sz w:val="22"/>
        </w:rPr>
        <w:tab/>
      </w:r>
      <w:r w:rsidRPr="00BC249C">
        <w:rPr>
          <w:sz w:val="22"/>
        </w:rPr>
        <w:tab/>
      </w:r>
      <w:r w:rsidRPr="00BC249C">
        <w:rPr>
          <w:sz w:val="22"/>
        </w:rPr>
        <w:tab/>
        <w:t>Grunty budowlane. Badania próbek gruntu.</w:t>
      </w:r>
    </w:p>
    <w:p w:rsidR="00BC249C" w:rsidRPr="00BC249C" w:rsidRDefault="00BC249C" w:rsidP="00BC249C">
      <w:pPr>
        <w:spacing w:line="240" w:lineRule="auto"/>
        <w:rPr>
          <w:sz w:val="22"/>
        </w:rPr>
      </w:pPr>
      <w:r w:rsidRPr="00BC249C">
        <w:rPr>
          <w:sz w:val="22"/>
        </w:rPr>
        <w:t>2. PN-EN 1097-5:2008</w:t>
      </w:r>
      <w:r w:rsidRPr="00BC249C">
        <w:rPr>
          <w:sz w:val="22"/>
        </w:rPr>
        <w:tab/>
      </w:r>
      <w:r w:rsidRPr="00BC249C">
        <w:rPr>
          <w:sz w:val="22"/>
        </w:rPr>
        <w:tab/>
        <w:t>Badania mechanicznych i fizycznych właściwości kruszyw. Część 5:</w:t>
      </w:r>
    </w:p>
    <w:p w:rsidR="00BC249C" w:rsidRPr="00BC249C" w:rsidRDefault="00BC249C" w:rsidP="00BC249C">
      <w:pPr>
        <w:spacing w:line="240" w:lineRule="auto"/>
        <w:ind w:left="2124" w:firstLine="708"/>
        <w:rPr>
          <w:sz w:val="22"/>
        </w:rPr>
      </w:pPr>
      <w:r w:rsidRPr="00BC249C">
        <w:rPr>
          <w:sz w:val="22"/>
        </w:rPr>
        <w:t>Oznaczanie zawartości wody przez suszenie w suszarce z wentylacją.</w:t>
      </w:r>
    </w:p>
    <w:p w:rsidR="00BC249C" w:rsidRPr="00BC249C" w:rsidRDefault="00BC249C" w:rsidP="00BC249C">
      <w:pPr>
        <w:spacing w:line="240" w:lineRule="auto"/>
        <w:rPr>
          <w:sz w:val="22"/>
        </w:rPr>
      </w:pPr>
      <w:r w:rsidRPr="00BC249C">
        <w:rPr>
          <w:sz w:val="22"/>
        </w:rPr>
        <w:t>3. PN-EN 13043:2004</w:t>
      </w:r>
      <w:r w:rsidRPr="00BC249C">
        <w:rPr>
          <w:sz w:val="22"/>
        </w:rPr>
        <w:tab/>
      </w:r>
      <w:r w:rsidRPr="00BC249C">
        <w:rPr>
          <w:sz w:val="22"/>
        </w:rPr>
        <w:tab/>
        <w:t>Kruszywa do mieszanek bitumicznych i powierzchniowych utrwaleń</w:t>
      </w:r>
    </w:p>
    <w:p w:rsidR="00BC249C" w:rsidRPr="00BC249C" w:rsidRDefault="00BC249C" w:rsidP="00BC249C">
      <w:pPr>
        <w:spacing w:line="240" w:lineRule="auto"/>
        <w:ind w:left="2832"/>
        <w:rPr>
          <w:sz w:val="22"/>
        </w:rPr>
      </w:pPr>
      <w:r w:rsidRPr="00BC249C">
        <w:rPr>
          <w:sz w:val="22"/>
        </w:rPr>
        <w:t>stosowanych na drogach, lotniskach i innych powierzchniach przeznaczonych do ruchu</w:t>
      </w:r>
    </w:p>
    <w:p w:rsidR="00BC249C" w:rsidRPr="00BC249C" w:rsidRDefault="00BC249C" w:rsidP="00BC249C">
      <w:pPr>
        <w:spacing w:line="240" w:lineRule="auto"/>
        <w:rPr>
          <w:sz w:val="22"/>
        </w:rPr>
      </w:pPr>
      <w:r w:rsidRPr="00BC249C">
        <w:rPr>
          <w:sz w:val="22"/>
        </w:rPr>
        <w:t>4. PN-EN 933-1:2012</w:t>
      </w:r>
      <w:r w:rsidRPr="00BC249C">
        <w:rPr>
          <w:sz w:val="22"/>
        </w:rPr>
        <w:tab/>
      </w:r>
      <w:r w:rsidRPr="00BC249C">
        <w:rPr>
          <w:sz w:val="22"/>
        </w:rPr>
        <w:tab/>
        <w:t>Badania geometrycznych właściwości kruszyw. Część 1: Oznaczanie</w:t>
      </w:r>
    </w:p>
    <w:p w:rsidR="00BC249C" w:rsidRPr="00BC249C" w:rsidRDefault="00BC249C" w:rsidP="00BC249C">
      <w:pPr>
        <w:spacing w:line="240" w:lineRule="auto"/>
        <w:ind w:left="2832"/>
        <w:rPr>
          <w:sz w:val="22"/>
        </w:rPr>
      </w:pPr>
      <w:r w:rsidRPr="00BC249C">
        <w:rPr>
          <w:sz w:val="22"/>
        </w:rPr>
        <w:t>składu ziarnowego. Metoda przesiewania</w:t>
      </w:r>
    </w:p>
    <w:p w:rsidR="00BC249C" w:rsidRPr="00BC249C" w:rsidRDefault="00BC249C" w:rsidP="00BC249C">
      <w:pPr>
        <w:spacing w:line="240" w:lineRule="auto"/>
        <w:rPr>
          <w:sz w:val="22"/>
        </w:rPr>
      </w:pPr>
      <w:r w:rsidRPr="00BC249C">
        <w:rPr>
          <w:sz w:val="22"/>
        </w:rPr>
        <w:t>5. PN-EN 933-4:2008</w:t>
      </w:r>
      <w:r w:rsidRPr="00BC249C">
        <w:rPr>
          <w:sz w:val="22"/>
        </w:rPr>
        <w:tab/>
      </w:r>
      <w:r w:rsidRPr="00BC249C">
        <w:rPr>
          <w:sz w:val="22"/>
        </w:rPr>
        <w:tab/>
        <w:t>Badania geometrycznych właściwości kruszyw. Część 4: Oznaczanie</w:t>
      </w:r>
    </w:p>
    <w:p w:rsidR="00BC249C" w:rsidRPr="00BC249C" w:rsidRDefault="00BC249C" w:rsidP="00BC249C">
      <w:pPr>
        <w:spacing w:line="240" w:lineRule="auto"/>
        <w:ind w:left="2124" w:firstLine="708"/>
        <w:rPr>
          <w:sz w:val="22"/>
        </w:rPr>
      </w:pPr>
      <w:r w:rsidRPr="00BC249C">
        <w:rPr>
          <w:sz w:val="22"/>
        </w:rPr>
        <w:t xml:space="preserve">kształtu </w:t>
      </w:r>
      <w:proofErr w:type="spellStart"/>
      <w:r w:rsidRPr="00BC249C">
        <w:rPr>
          <w:sz w:val="22"/>
        </w:rPr>
        <w:t>ziarn</w:t>
      </w:r>
      <w:proofErr w:type="spellEnd"/>
      <w:r w:rsidRPr="00BC249C">
        <w:rPr>
          <w:sz w:val="22"/>
        </w:rPr>
        <w:t>. Wskaźnik kształtu.</w:t>
      </w:r>
    </w:p>
    <w:p w:rsidR="00BC249C" w:rsidRPr="00BC249C" w:rsidRDefault="00BC249C" w:rsidP="00BC249C">
      <w:pPr>
        <w:spacing w:line="240" w:lineRule="auto"/>
        <w:rPr>
          <w:sz w:val="22"/>
        </w:rPr>
      </w:pPr>
      <w:r w:rsidRPr="00BC249C">
        <w:rPr>
          <w:sz w:val="22"/>
        </w:rPr>
        <w:t xml:space="preserve">6. BN-64/8931-02 </w:t>
      </w:r>
      <w:r w:rsidRPr="00BC249C">
        <w:rPr>
          <w:sz w:val="22"/>
        </w:rPr>
        <w:tab/>
      </w:r>
      <w:r w:rsidRPr="00BC249C">
        <w:rPr>
          <w:sz w:val="22"/>
        </w:rPr>
        <w:tab/>
        <w:t>Drogi samochodowe. Oznaczenie modułu odkształcenia nawierzchni</w:t>
      </w:r>
    </w:p>
    <w:p w:rsidR="00BC249C" w:rsidRPr="00BC249C" w:rsidRDefault="00BC249C" w:rsidP="00BC249C">
      <w:pPr>
        <w:spacing w:line="240" w:lineRule="auto"/>
        <w:ind w:left="2124" w:firstLine="708"/>
        <w:rPr>
          <w:sz w:val="22"/>
        </w:rPr>
      </w:pPr>
      <w:r w:rsidRPr="00BC249C">
        <w:rPr>
          <w:sz w:val="22"/>
        </w:rPr>
        <w:t>podatnych i podłoża przez obciążenie płytą.</w:t>
      </w:r>
    </w:p>
    <w:p w:rsidR="00BC249C" w:rsidRPr="00BC249C" w:rsidRDefault="00BC249C" w:rsidP="00BC249C">
      <w:pPr>
        <w:spacing w:line="240" w:lineRule="auto"/>
        <w:rPr>
          <w:sz w:val="22"/>
        </w:rPr>
      </w:pPr>
      <w:r w:rsidRPr="00BC249C">
        <w:rPr>
          <w:sz w:val="22"/>
        </w:rPr>
        <w:t>7. BN-68/8931-04</w:t>
      </w:r>
      <w:r w:rsidRPr="00BC249C">
        <w:rPr>
          <w:sz w:val="22"/>
        </w:rPr>
        <w:tab/>
      </w:r>
      <w:r w:rsidRPr="00BC249C">
        <w:rPr>
          <w:sz w:val="22"/>
        </w:rPr>
        <w:tab/>
        <w:t xml:space="preserve">Drogi samochodowe. Pomiar równości nawierzchni </w:t>
      </w:r>
      <w:proofErr w:type="spellStart"/>
      <w:r w:rsidRPr="00BC249C">
        <w:rPr>
          <w:sz w:val="22"/>
        </w:rPr>
        <w:t>planografem</w:t>
      </w:r>
      <w:proofErr w:type="spellEnd"/>
      <w:r w:rsidRPr="00BC249C">
        <w:rPr>
          <w:sz w:val="22"/>
        </w:rPr>
        <w:t xml:space="preserve"> i</w:t>
      </w:r>
    </w:p>
    <w:p w:rsidR="00BC249C" w:rsidRPr="00BC249C" w:rsidRDefault="00BC249C" w:rsidP="00BC249C">
      <w:pPr>
        <w:spacing w:line="240" w:lineRule="auto"/>
        <w:ind w:left="2124" w:firstLine="708"/>
        <w:rPr>
          <w:sz w:val="22"/>
        </w:rPr>
      </w:pPr>
      <w:r w:rsidRPr="00BC249C">
        <w:rPr>
          <w:sz w:val="22"/>
        </w:rPr>
        <w:t xml:space="preserve">łatą. </w:t>
      </w:r>
    </w:p>
    <w:p w:rsidR="00BC249C" w:rsidRPr="00BC249C" w:rsidRDefault="00BC249C" w:rsidP="00BC249C">
      <w:pPr>
        <w:spacing w:line="240" w:lineRule="auto"/>
        <w:rPr>
          <w:sz w:val="22"/>
        </w:rPr>
      </w:pPr>
      <w:r w:rsidRPr="00BC249C">
        <w:rPr>
          <w:sz w:val="22"/>
        </w:rPr>
        <w:t xml:space="preserve">8. BN-77/8931-12 </w:t>
      </w:r>
      <w:r w:rsidRPr="00BC249C">
        <w:rPr>
          <w:sz w:val="22"/>
        </w:rPr>
        <w:tab/>
      </w:r>
      <w:r w:rsidRPr="00BC249C">
        <w:rPr>
          <w:sz w:val="22"/>
        </w:rPr>
        <w:tab/>
        <w:t>Oznaczanie wskaźnika zagęszczenia gruntu</w:t>
      </w:r>
    </w:p>
    <w:p w:rsidR="003D4474" w:rsidRPr="00E624E9" w:rsidRDefault="008212C0" w:rsidP="003A678C">
      <w:pPr>
        <w:pStyle w:val="Nagwek1"/>
        <w:rPr>
          <w:sz w:val="22"/>
          <w:szCs w:val="22"/>
        </w:rPr>
      </w:pPr>
      <w:r w:rsidRPr="00E624E9">
        <w:rPr>
          <w:sz w:val="22"/>
          <w:szCs w:val="22"/>
        </w:rPr>
        <w:br w:type="column"/>
      </w:r>
      <w:bookmarkStart w:id="14" w:name="_Toc17394813"/>
      <w:r w:rsidR="00B74740" w:rsidRPr="00E624E9">
        <w:rPr>
          <w:sz w:val="22"/>
          <w:szCs w:val="22"/>
        </w:rPr>
        <w:lastRenderedPageBreak/>
        <w:t>S</w:t>
      </w:r>
      <w:r w:rsidR="003D4474" w:rsidRPr="00E624E9">
        <w:rPr>
          <w:sz w:val="22"/>
          <w:szCs w:val="22"/>
        </w:rPr>
        <w:t xml:space="preserve">ST – 03.00 </w:t>
      </w:r>
      <w:r w:rsidR="00A5080A" w:rsidRPr="00E624E9">
        <w:rPr>
          <w:sz w:val="22"/>
          <w:szCs w:val="22"/>
        </w:rPr>
        <w:t>USZCZELNIENIA</w:t>
      </w:r>
      <w:bookmarkEnd w:id="14"/>
    </w:p>
    <w:p w:rsidR="003D4474" w:rsidRPr="00E624E9" w:rsidRDefault="003D4474" w:rsidP="008913EF">
      <w:pPr>
        <w:pStyle w:val="Nagwek2"/>
        <w:spacing w:before="0" w:line="240" w:lineRule="auto"/>
        <w:rPr>
          <w:sz w:val="22"/>
          <w:szCs w:val="22"/>
          <w:lang w:eastAsia="pl-PL"/>
        </w:rPr>
      </w:pPr>
      <w:bookmarkStart w:id="15" w:name="_Toc17394814"/>
      <w:r w:rsidRPr="00E624E9">
        <w:rPr>
          <w:sz w:val="22"/>
          <w:szCs w:val="22"/>
          <w:lang w:eastAsia="pl-PL"/>
        </w:rPr>
        <w:t>S</w:t>
      </w:r>
      <w:r w:rsidR="00B74740" w:rsidRPr="00E624E9">
        <w:rPr>
          <w:sz w:val="22"/>
          <w:szCs w:val="22"/>
          <w:lang w:eastAsia="pl-PL"/>
        </w:rPr>
        <w:t>S</w:t>
      </w:r>
      <w:r w:rsidRPr="00E624E9">
        <w:rPr>
          <w:sz w:val="22"/>
          <w:szCs w:val="22"/>
          <w:lang w:eastAsia="pl-PL"/>
        </w:rPr>
        <w:t>T – 03.01 WYKONANIE ŚCIANKI SZCZELNEJ DREWNIANEJ</w:t>
      </w:r>
      <w:bookmarkEnd w:id="15"/>
    </w:p>
    <w:p w:rsidR="00F33E65" w:rsidRPr="00E624E9" w:rsidRDefault="00797B5B" w:rsidP="008913EF">
      <w:pPr>
        <w:spacing w:line="240" w:lineRule="auto"/>
        <w:rPr>
          <w:b/>
          <w:sz w:val="22"/>
        </w:rPr>
      </w:pPr>
      <w:r w:rsidRPr="00E624E9">
        <w:rPr>
          <w:b/>
          <w:sz w:val="22"/>
        </w:rPr>
        <w:t>1. WSTĘP</w:t>
      </w:r>
    </w:p>
    <w:p w:rsidR="00797B5B" w:rsidRPr="00E624E9" w:rsidRDefault="00797B5B" w:rsidP="008913EF">
      <w:pPr>
        <w:spacing w:line="240" w:lineRule="auto"/>
        <w:rPr>
          <w:b/>
          <w:sz w:val="22"/>
        </w:rPr>
      </w:pPr>
      <w:r w:rsidRPr="00E624E9">
        <w:rPr>
          <w:b/>
          <w:sz w:val="22"/>
        </w:rPr>
        <w:t>1.1. Przedmiot</w:t>
      </w:r>
      <w:r w:rsidR="00B74740" w:rsidRPr="00E624E9">
        <w:rPr>
          <w:b/>
          <w:sz w:val="22"/>
        </w:rPr>
        <w:t xml:space="preserve"> Szczegółowej Specyfikacji T</w:t>
      </w:r>
      <w:r w:rsidRPr="00E624E9">
        <w:rPr>
          <w:b/>
          <w:sz w:val="22"/>
        </w:rPr>
        <w:t>echnicznej</w:t>
      </w:r>
    </w:p>
    <w:p w:rsidR="00797B5B" w:rsidRPr="00E624E9" w:rsidRDefault="00797B5B" w:rsidP="008913EF">
      <w:pPr>
        <w:spacing w:line="240" w:lineRule="auto"/>
        <w:rPr>
          <w:sz w:val="22"/>
        </w:rPr>
      </w:pPr>
      <w:r w:rsidRPr="00E624E9">
        <w:rPr>
          <w:sz w:val="22"/>
        </w:rPr>
        <w:t xml:space="preserve">Przedmiotem niniejszej </w:t>
      </w:r>
      <w:r w:rsidR="00B74740" w:rsidRPr="00E624E9">
        <w:rPr>
          <w:sz w:val="22"/>
        </w:rPr>
        <w:t xml:space="preserve">Szczegółowej </w:t>
      </w:r>
      <w:r w:rsidRPr="00E624E9">
        <w:rPr>
          <w:sz w:val="22"/>
        </w:rPr>
        <w:t>Specyfikacji Technicznej są wymagania dotyczące wykonania i odbio</w:t>
      </w:r>
      <w:r w:rsidR="00A6381F" w:rsidRPr="00E624E9">
        <w:rPr>
          <w:sz w:val="22"/>
        </w:rPr>
        <w:t>ru drewnianej ścianki szczelnej przy realizacji zadania wymienionego w punkcie 1.1 ST-00.00 Wymagania ogólne.</w:t>
      </w:r>
    </w:p>
    <w:p w:rsidR="00797B5B" w:rsidRPr="00E624E9" w:rsidRDefault="00797B5B" w:rsidP="008913EF">
      <w:pPr>
        <w:spacing w:line="240" w:lineRule="auto"/>
        <w:rPr>
          <w:b/>
          <w:sz w:val="22"/>
        </w:rPr>
      </w:pPr>
      <w:r w:rsidRPr="00E624E9">
        <w:rPr>
          <w:b/>
          <w:sz w:val="22"/>
        </w:rPr>
        <w:t xml:space="preserve">1.2. Zakres stosowania </w:t>
      </w:r>
      <w:r w:rsidR="00B74740" w:rsidRPr="00E624E9">
        <w:rPr>
          <w:b/>
          <w:sz w:val="22"/>
        </w:rPr>
        <w:t>SST</w:t>
      </w:r>
    </w:p>
    <w:p w:rsidR="00797B5B" w:rsidRPr="00E624E9" w:rsidRDefault="00797B5B" w:rsidP="008913EF">
      <w:pPr>
        <w:spacing w:line="240" w:lineRule="auto"/>
        <w:rPr>
          <w:sz w:val="22"/>
        </w:rPr>
      </w:pPr>
      <w:r w:rsidRPr="00E624E9">
        <w:rPr>
          <w:sz w:val="22"/>
        </w:rPr>
        <w:t>Specyfikacje Techniczne stosowane są jako dokument przetargowy i kontraktowy przy zlecaniu i realizacji robót wymienionych w p.1.1.</w:t>
      </w:r>
    </w:p>
    <w:p w:rsidR="00797B5B" w:rsidRPr="00E624E9" w:rsidRDefault="00797B5B" w:rsidP="008913EF">
      <w:pPr>
        <w:spacing w:line="240" w:lineRule="auto"/>
        <w:rPr>
          <w:b/>
          <w:sz w:val="22"/>
        </w:rPr>
      </w:pPr>
      <w:r w:rsidRPr="00E624E9">
        <w:rPr>
          <w:b/>
          <w:sz w:val="22"/>
        </w:rPr>
        <w:t xml:space="preserve">1.3. Zakres robót objętych </w:t>
      </w:r>
      <w:r w:rsidR="00B74740" w:rsidRPr="00E624E9">
        <w:rPr>
          <w:b/>
          <w:sz w:val="22"/>
        </w:rPr>
        <w:t>SST</w:t>
      </w:r>
    </w:p>
    <w:p w:rsidR="00861201" w:rsidRPr="00E624E9" w:rsidRDefault="00797B5B" w:rsidP="008913EF">
      <w:pPr>
        <w:spacing w:line="240" w:lineRule="auto"/>
        <w:rPr>
          <w:sz w:val="22"/>
        </w:rPr>
      </w:pPr>
      <w:r w:rsidRPr="00E624E9">
        <w:rPr>
          <w:sz w:val="22"/>
        </w:rPr>
        <w:t>Ustalenia zawarte w niniejszej Specyfikacji Technicznej dotyczą zasad prowadzeni</w:t>
      </w:r>
      <w:r w:rsidR="00ED2575" w:rsidRPr="00E624E9">
        <w:rPr>
          <w:sz w:val="22"/>
        </w:rPr>
        <w:t>a</w:t>
      </w:r>
      <w:r w:rsidR="00861201" w:rsidRPr="00E624E9">
        <w:rPr>
          <w:sz w:val="22"/>
        </w:rPr>
        <w:t xml:space="preserve"> robót związanych z wykonaniem </w:t>
      </w:r>
      <w:r w:rsidR="00ED2575" w:rsidRPr="00E624E9">
        <w:rPr>
          <w:sz w:val="22"/>
        </w:rPr>
        <w:t>ścianki szczelnej</w:t>
      </w:r>
      <w:r w:rsidR="00861201" w:rsidRPr="00E624E9">
        <w:rPr>
          <w:sz w:val="22"/>
        </w:rPr>
        <w:t xml:space="preserve"> drewnianej, z bali </w:t>
      </w:r>
      <w:proofErr w:type="spellStart"/>
      <w:r w:rsidR="00B3421B">
        <w:rPr>
          <w:sz w:val="22"/>
        </w:rPr>
        <w:t>sosnowycy</w:t>
      </w:r>
      <w:proofErr w:type="spellEnd"/>
      <w:r w:rsidR="00861201" w:rsidRPr="00E624E9">
        <w:rPr>
          <w:sz w:val="22"/>
        </w:rPr>
        <w:t>,</w:t>
      </w:r>
      <w:r w:rsidR="00ED2575" w:rsidRPr="00E624E9">
        <w:rPr>
          <w:sz w:val="22"/>
        </w:rPr>
        <w:t xml:space="preserve"> łącznie z</w:t>
      </w:r>
      <w:r w:rsidR="00861201" w:rsidRPr="00E624E9">
        <w:rPr>
          <w:sz w:val="22"/>
        </w:rPr>
        <w:t xml:space="preserve"> palami kierującymi, kleszczami, w celu ochrony </w:t>
      </w:r>
      <w:proofErr w:type="spellStart"/>
      <w:r w:rsidR="00861201" w:rsidRPr="00E624E9">
        <w:rPr>
          <w:sz w:val="22"/>
        </w:rPr>
        <w:t>przeciwfiltracyjnej</w:t>
      </w:r>
      <w:proofErr w:type="spellEnd"/>
      <w:r w:rsidR="00861201" w:rsidRPr="00E624E9">
        <w:rPr>
          <w:sz w:val="22"/>
        </w:rPr>
        <w:t>.</w:t>
      </w:r>
    </w:p>
    <w:p w:rsidR="00797B5B" w:rsidRPr="00E624E9" w:rsidRDefault="00797B5B" w:rsidP="008913EF">
      <w:pPr>
        <w:spacing w:line="240" w:lineRule="auto"/>
        <w:rPr>
          <w:sz w:val="22"/>
        </w:rPr>
      </w:pPr>
    </w:p>
    <w:p w:rsidR="00797B5B" w:rsidRPr="00E624E9" w:rsidRDefault="00797B5B" w:rsidP="008913EF">
      <w:pPr>
        <w:spacing w:line="240" w:lineRule="auto"/>
        <w:rPr>
          <w:b/>
          <w:sz w:val="22"/>
        </w:rPr>
      </w:pPr>
      <w:r w:rsidRPr="00E624E9">
        <w:rPr>
          <w:b/>
          <w:sz w:val="22"/>
        </w:rPr>
        <w:t>2. MATERIAŁY</w:t>
      </w:r>
    </w:p>
    <w:p w:rsidR="00797B5B" w:rsidRPr="00E624E9" w:rsidRDefault="00797B5B" w:rsidP="008913EF">
      <w:pPr>
        <w:spacing w:line="240" w:lineRule="auto"/>
        <w:rPr>
          <w:b/>
          <w:sz w:val="22"/>
        </w:rPr>
      </w:pPr>
      <w:r w:rsidRPr="00E624E9">
        <w:rPr>
          <w:b/>
          <w:sz w:val="22"/>
        </w:rPr>
        <w:t>2.1. Ogólne wymagania dotyczące materiałów</w:t>
      </w:r>
    </w:p>
    <w:p w:rsidR="00797B5B" w:rsidRPr="00E624E9" w:rsidRDefault="00797B5B" w:rsidP="008913EF">
      <w:pPr>
        <w:spacing w:line="240" w:lineRule="auto"/>
        <w:rPr>
          <w:sz w:val="22"/>
        </w:rPr>
      </w:pPr>
      <w:r w:rsidRPr="00E624E9">
        <w:rPr>
          <w:sz w:val="22"/>
        </w:rPr>
        <w:t>Ogólne wymagania dotyczące materiałów, ich pozyskiwania i składowania, podano w ST – 00.00 Wymagania ogólne p.2.</w:t>
      </w:r>
    </w:p>
    <w:p w:rsidR="00797B5B" w:rsidRPr="00E624E9" w:rsidRDefault="00797B5B" w:rsidP="008913EF">
      <w:pPr>
        <w:spacing w:line="240" w:lineRule="auto"/>
        <w:rPr>
          <w:b/>
          <w:sz w:val="22"/>
        </w:rPr>
      </w:pPr>
      <w:r w:rsidRPr="00E624E9">
        <w:rPr>
          <w:b/>
          <w:sz w:val="22"/>
        </w:rPr>
        <w:t>2.2. Rodzaje materiałów</w:t>
      </w:r>
    </w:p>
    <w:p w:rsidR="00797B5B" w:rsidRPr="00E624E9" w:rsidRDefault="00D509BD" w:rsidP="008913EF">
      <w:pPr>
        <w:spacing w:line="240" w:lineRule="auto"/>
        <w:rPr>
          <w:sz w:val="22"/>
        </w:rPr>
      </w:pPr>
      <w:r w:rsidRPr="00E624E9">
        <w:rPr>
          <w:sz w:val="22"/>
        </w:rPr>
        <w:t>Wszystkie elementy ścianki szczelnej: pali kierujących, nośnych i rusztowań pod kafar powinny być wykonane z</w:t>
      </w:r>
      <w:r w:rsidR="005B7EDF">
        <w:rPr>
          <w:sz w:val="22"/>
        </w:rPr>
        <w:t xml:space="preserve"> </w:t>
      </w:r>
      <w:r w:rsidR="00B3421B">
        <w:rPr>
          <w:sz w:val="22"/>
        </w:rPr>
        <w:t>drewna sosnowego kl. II.</w:t>
      </w:r>
      <w:r w:rsidRPr="00E624E9">
        <w:rPr>
          <w:sz w:val="22"/>
        </w:rPr>
        <w:t>. Średnica pali w gruntach piaszczystych powinna wynosić min. 20cm. Grubość bali w gruntach piaszczystych</w:t>
      </w:r>
      <w:r w:rsidR="00861201" w:rsidRPr="00E624E9">
        <w:rPr>
          <w:sz w:val="22"/>
        </w:rPr>
        <w:t xml:space="preserve"> – 63 mm.</w:t>
      </w:r>
    </w:p>
    <w:p w:rsidR="008C4274" w:rsidRPr="00E624E9" w:rsidRDefault="008C4274" w:rsidP="008913EF">
      <w:pPr>
        <w:spacing w:line="240" w:lineRule="auto"/>
        <w:rPr>
          <w:sz w:val="22"/>
        </w:rPr>
      </w:pPr>
      <w:r w:rsidRPr="00E624E9">
        <w:rPr>
          <w:sz w:val="22"/>
        </w:rPr>
        <w:t xml:space="preserve">Kleszcze należy wykonać z łat, krawędziaków z drewna </w:t>
      </w:r>
      <w:r w:rsidR="00B3421B">
        <w:rPr>
          <w:sz w:val="22"/>
        </w:rPr>
        <w:t>iglastego.</w:t>
      </w:r>
      <w:r w:rsidRPr="00E624E9">
        <w:rPr>
          <w:sz w:val="22"/>
        </w:rPr>
        <w:t>. Długość kleszczy nie powinna przekraczać 4m.</w:t>
      </w:r>
    </w:p>
    <w:p w:rsidR="008C4274" w:rsidRPr="00E624E9" w:rsidRDefault="008C4274" w:rsidP="008913EF">
      <w:pPr>
        <w:spacing w:line="240" w:lineRule="auto"/>
        <w:rPr>
          <w:sz w:val="22"/>
        </w:rPr>
      </w:pPr>
      <w:r w:rsidRPr="00E624E9">
        <w:rPr>
          <w:sz w:val="22"/>
        </w:rPr>
        <w:t>Wszystkie elementy należy wykonać z drewna zdrowego, bez pęknięć i uszkodzeń mechanicznych.</w:t>
      </w:r>
    </w:p>
    <w:p w:rsidR="00861201" w:rsidRPr="00E624E9" w:rsidRDefault="00861201" w:rsidP="008913EF">
      <w:pPr>
        <w:spacing w:line="240" w:lineRule="auto"/>
        <w:rPr>
          <w:sz w:val="22"/>
        </w:rPr>
      </w:pPr>
    </w:p>
    <w:p w:rsidR="00085C2E" w:rsidRPr="00E624E9" w:rsidRDefault="00085C2E" w:rsidP="00085C2E">
      <w:pPr>
        <w:spacing w:line="240" w:lineRule="auto"/>
        <w:rPr>
          <w:b/>
          <w:sz w:val="22"/>
        </w:rPr>
      </w:pPr>
      <w:r w:rsidRPr="00E624E9">
        <w:rPr>
          <w:b/>
          <w:sz w:val="22"/>
        </w:rPr>
        <w:t>3. SPRZĘT</w:t>
      </w:r>
    </w:p>
    <w:p w:rsidR="00085C2E" w:rsidRPr="00E624E9" w:rsidRDefault="00085C2E" w:rsidP="00085C2E">
      <w:pPr>
        <w:spacing w:line="240" w:lineRule="auto"/>
        <w:rPr>
          <w:b/>
          <w:sz w:val="22"/>
        </w:rPr>
      </w:pPr>
      <w:r w:rsidRPr="00E624E9">
        <w:rPr>
          <w:b/>
          <w:sz w:val="22"/>
        </w:rPr>
        <w:t>3.1. Ogólne wymagania dotyczące sprzętu</w:t>
      </w:r>
    </w:p>
    <w:p w:rsidR="00085C2E" w:rsidRPr="00E624E9" w:rsidRDefault="00085C2E" w:rsidP="00085C2E">
      <w:pPr>
        <w:spacing w:line="240" w:lineRule="auto"/>
        <w:rPr>
          <w:sz w:val="22"/>
        </w:rPr>
      </w:pPr>
      <w:r w:rsidRPr="00E624E9">
        <w:rPr>
          <w:sz w:val="22"/>
        </w:rPr>
        <w:t>Ogólne wymagania dotyczące sprzętu podano w Specyfikacji ST – 00.00 "Wymagania Ogólne", pkt.3.</w:t>
      </w:r>
    </w:p>
    <w:p w:rsidR="008C4274" w:rsidRPr="00E624E9" w:rsidRDefault="008C4274" w:rsidP="00085C2E">
      <w:pPr>
        <w:spacing w:line="240" w:lineRule="auto"/>
        <w:rPr>
          <w:sz w:val="22"/>
        </w:rPr>
      </w:pPr>
      <w:r w:rsidRPr="00E624E9">
        <w:rPr>
          <w:sz w:val="22"/>
        </w:rPr>
        <w:t xml:space="preserve">Wbijanie ścianek szczelnych powinno odbywać się przy użyciu sprzętu mechanicznego powodującego jak najmniejsze drgania (np. wibromłot </w:t>
      </w:r>
      <w:proofErr w:type="spellStart"/>
      <w:r w:rsidRPr="00E624E9">
        <w:rPr>
          <w:sz w:val="22"/>
        </w:rPr>
        <w:t>bezudarowy</w:t>
      </w:r>
      <w:proofErr w:type="spellEnd"/>
      <w:r w:rsidRPr="00E624E9">
        <w:rPr>
          <w:sz w:val="22"/>
        </w:rPr>
        <w:t>) zaakceptowanego przez Inspektora Nadzoru.</w:t>
      </w:r>
    </w:p>
    <w:p w:rsidR="00085C2E" w:rsidRPr="00E624E9" w:rsidRDefault="00085C2E" w:rsidP="00085C2E">
      <w:pPr>
        <w:spacing w:line="240" w:lineRule="auto"/>
        <w:rPr>
          <w:sz w:val="22"/>
        </w:rPr>
      </w:pPr>
    </w:p>
    <w:p w:rsidR="00085C2E" w:rsidRPr="00E624E9" w:rsidRDefault="00085C2E" w:rsidP="00085C2E">
      <w:pPr>
        <w:spacing w:line="240" w:lineRule="auto"/>
        <w:rPr>
          <w:b/>
          <w:sz w:val="22"/>
        </w:rPr>
      </w:pPr>
      <w:r w:rsidRPr="00E624E9">
        <w:rPr>
          <w:b/>
          <w:sz w:val="22"/>
        </w:rPr>
        <w:t>4. TRANSPORT</w:t>
      </w:r>
    </w:p>
    <w:p w:rsidR="00085C2E" w:rsidRPr="00E624E9" w:rsidRDefault="00085C2E" w:rsidP="00085C2E">
      <w:pPr>
        <w:spacing w:line="240" w:lineRule="auto"/>
        <w:rPr>
          <w:b/>
          <w:sz w:val="22"/>
        </w:rPr>
      </w:pPr>
      <w:r w:rsidRPr="00E624E9">
        <w:rPr>
          <w:b/>
          <w:sz w:val="22"/>
        </w:rPr>
        <w:t>3.1. Ogólne wymagania dotyczące transportu</w:t>
      </w:r>
    </w:p>
    <w:p w:rsidR="00085C2E" w:rsidRPr="00E624E9" w:rsidRDefault="00085C2E" w:rsidP="00085C2E">
      <w:pPr>
        <w:spacing w:line="240" w:lineRule="auto"/>
        <w:rPr>
          <w:sz w:val="22"/>
        </w:rPr>
      </w:pPr>
      <w:r w:rsidRPr="00E624E9">
        <w:rPr>
          <w:sz w:val="22"/>
        </w:rPr>
        <w:t>Ogólne wymagania dotyczące transportu podano w Specyfikacji ST – 00.00 "Wymagania Ogólne", pkt.4.</w:t>
      </w:r>
    </w:p>
    <w:p w:rsidR="00085C2E" w:rsidRPr="00E624E9" w:rsidRDefault="00085C2E" w:rsidP="00085C2E">
      <w:pPr>
        <w:spacing w:line="240" w:lineRule="auto"/>
        <w:rPr>
          <w:sz w:val="22"/>
        </w:rPr>
      </w:pPr>
    </w:p>
    <w:p w:rsidR="00085C2E" w:rsidRPr="00E624E9" w:rsidRDefault="00085C2E" w:rsidP="00085C2E">
      <w:pPr>
        <w:spacing w:line="240" w:lineRule="auto"/>
        <w:rPr>
          <w:b/>
          <w:sz w:val="22"/>
        </w:rPr>
      </w:pPr>
      <w:r w:rsidRPr="00E624E9">
        <w:rPr>
          <w:b/>
          <w:sz w:val="22"/>
        </w:rPr>
        <w:t>5. WYKONANIE ROBÓT</w:t>
      </w:r>
    </w:p>
    <w:p w:rsidR="00085C2E" w:rsidRPr="00E624E9" w:rsidRDefault="00085C2E" w:rsidP="00085C2E">
      <w:pPr>
        <w:spacing w:line="240" w:lineRule="auto"/>
        <w:rPr>
          <w:b/>
          <w:sz w:val="22"/>
        </w:rPr>
      </w:pPr>
      <w:r w:rsidRPr="00E624E9">
        <w:rPr>
          <w:b/>
          <w:sz w:val="22"/>
        </w:rPr>
        <w:t>5.1. Ogólne zasady wykonania robót</w:t>
      </w:r>
    </w:p>
    <w:p w:rsidR="00085C2E" w:rsidRPr="00E624E9" w:rsidRDefault="00085C2E" w:rsidP="00085C2E">
      <w:pPr>
        <w:spacing w:line="240" w:lineRule="auto"/>
        <w:rPr>
          <w:sz w:val="22"/>
        </w:rPr>
      </w:pPr>
      <w:r w:rsidRPr="00E624E9">
        <w:rPr>
          <w:sz w:val="22"/>
        </w:rPr>
        <w:t>Ogólne wymagania dotyczące wykonania robót podano w Specyfikacji ST – 00.00 "Wymagania Ogólne", pkt.5.</w:t>
      </w:r>
    </w:p>
    <w:p w:rsidR="00085C2E" w:rsidRPr="00E624E9" w:rsidRDefault="00085C2E" w:rsidP="00085C2E">
      <w:pPr>
        <w:spacing w:line="240" w:lineRule="auto"/>
        <w:rPr>
          <w:b/>
          <w:sz w:val="22"/>
        </w:rPr>
      </w:pPr>
      <w:r w:rsidRPr="00E624E9">
        <w:rPr>
          <w:b/>
          <w:sz w:val="22"/>
        </w:rPr>
        <w:t>5.2. Wbicie ścianki szczelnej</w:t>
      </w:r>
    </w:p>
    <w:p w:rsidR="00085C2E" w:rsidRPr="00E624E9" w:rsidRDefault="00085C2E" w:rsidP="00085C2E">
      <w:pPr>
        <w:spacing w:line="240" w:lineRule="auto"/>
        <w:rPr>
          <w:sz w:val="22"/>
        </w:rPr>
      </w:pPr>
      <w:r w:rsidRPr="00E624E9">
        <w:rPr>
          <w:sz w:val="22"/>
        </w:rPr>
        <w:t xml:space="preserve">Ścianki, po wyznaczeniu geodezyjnym </w:t>
      </w:r>
      <w:r w:rsidR="008C4274" w:rsidRPr="00E624E9">
        <w:rPr>
          <w:sz w:val="22"/>
        </w:rPr>
        <w:t>trasy należy wbić mechanicznie.</w:t>
      </w:r>
    </w:p>
    <w:p w:rsidR="004A7B76" w:rsidRPr="00E624E9" w:rsidRDefault="002A5624" w:rsidP="00085C2E">
      <w:pPr>
        <w:spacing w:line="240" w:lineRule="auto"/>
        <w:rPr>
          <w:sz w:val="22"/>
        </w:rPr>
      </w:pPr>
      <w:r w:rsidRPr="00E624E9">
        <w:rPr>
          <w:sz w:val="22"/>
        </w:rPr>
        <w:t>Pale kierujące powinny być wbite na pełną, przewidzianą głębokość a oś ich wpustów dla bali ścianki szczelnej powinna pokrywać się z osią ścianki szczelnej.</w:t>
      </w:r>
    </w:p>
    <w:p w:rsidR="002A5624" w:rsidRPr="00E624E9" w:rsidRDefault="002A5624" w:rsidP="00085C2E">
      <w:pPr>
        <w:spacing w:line="240" w:lineRule="auto"/>
        <w:rPr>
          <w:sz w:val="22"/>
        </w:rPr>
      </w:pPr>
      <w:r w:rsidRPr="00E624E9">
        <w:rPr>
          <w:sz w:val="22"/>
        </w:rPr>
        <w:t>Pale kierujące łączy się dwiema parami kleszczy</w:t>
      </w:r>
    </w:p>
    <w:p w:rsidR="002A5624" w:rsidRPr="00E624E9" w:rsidRDefault="002A5624" w:rsidP="00085C2E">
      <w:pPr>
        <w:spacing w:line="240" w:lineRule="auto"/>
        <w:rPr>
          <w:sz w:val="22"/>
        </w:rPr>
      </w:pPr>
      <w:r w:rsidRPr="00E624E9">
        <w:rPr>
          <w:sz w:val="22"/>
        </w:rPr>
        <w:t>Kleszcze powinny być wcięte w pale, ściągnięte śrubami o średnicy 16-20mm i rozparte podkładkami.</w:t>
      </w:r>
    </w:p>
    <w:p w:rsidR="008C4274" w:rsidRPr="00E624E9" w:rsidRDefault="00AD5733" w:rsidP="00085C2E">
      <w:pPr>
        <w:spacing w:line="240" w:lineRule="auto"/>
        <w:rPr>
          <w:sz w:val="22"/>
        </w:rPr>
      </w:pPr>
      <w:r w:rsidRPr="00E624E9">
        <w:rPr>
          <w:sz w:val="22"/>
        </w:rPr>
        <w:t>Dolną parę kleszczy zakłada się przy samej ziemi, górną przy głowicy pali.</w:t>
      </w:r>
    </w:p>
    <w:p w:rsidR="00AD5733" w:rsidRPr="00E624E9" w:rsidRDefault="00AD5733" w:rsidP="00085C2E">
      <w:pPr>
        <w:spacing w:line="240" w:lineRule="auto"/>
        <w:rPr>
          <w:sz w:val="22"/>
        </w:rPr>
      </w:pPr>
      <w:r w:rsidRPr="00E624E9">
        <w:rPr>
          <w:sz w:val="22"/>
        </w:rPr>
        <w:t>Pomiędzy kleszcze wstawia się uprzednio przygotowane brusy. W celu dociśnięcia brusów, wstawia się w środku odcinka brus klinowy, który wypełnia dokładnie odcinek między palami kierującymi.</w:t>
      </w:r>
      <w:r w:rsidR="00072D53" w:rsidRPr="00E624E9">
        <w:rPr>
          <w:sz w:val="22"/>
        </w:rPr>
        <w:t xml:space="preserve"> Brus klinowy wykonuje się na miejscu wbicia ścianki szczelnej.</w:t>
      </w:r>
    </w:p>
    <w:p w:rsidR="00072D53" w:rsidRPr="00E624E9" w:rsidRDefault="004248ED" w:rsidP="00085C2E">
      <w:pPr>
        <w:spacing w:line="240" w:lineRule="auto"/>
        <w:rPr>
          <w:sz w:val="22"/>
        </w:rPr>
      </w:pPr>
      <w:r w:rsidRPr="00E624E9">
        <w:rPr>
          <w:sz w:val="22"/>
        </w:rPr>
        <w:t>Użycie gwoździ do łączenia elementów oczepów należy poprzedzić nawierceniem otworów celem zapobiegnięcia pęknięciom. Użyte śruby i gwoździe powinny być ocynkowane.</w:t>
      </w:r>
    </w:p>
    <w:p w:rsidR="004248ED" w:rsidRPr="00E624E9" w:rsidRDefault="004248ED" w:rsidP="00085C2E">
      <w:pPr>
        <w:spacing w:line="240" w:lineRule="auto"/>
        <w:rPr>
          <w:sz w:val="22"/>
        </w:rPr>
      </w:pPr>
    </w:p>
    <w:p w:rsidR="004248ED" w:rsidRPr="00E624E9" w:rsidRDefault="004248ED" w:rsidP="004248ED">
      <w:pPr>
        <w:spacing w:line="240" w:lineRule="auto"/>
        <w:rPr>
          <w:b/>
          <w:sz w:val="22"/>
        </w:rPr>
      </w:pPr>
      <w:r w:rsidRPr="00E624E9">
        <w:rPr>
          <w:b/>
          <w:sz w:val="22"/>
        </w:rPr>
        <w:lastRenderedPageBreak/>
        <w:t>6. KONTROLA JAKOŚCI ROBÓT</w:t>
      </w:r>
    </w:p>
    <w:p w:rsidR="004248ED" w:rsidRPr="00E624E9" w:rsidRDefault="004248ED" w:rsidP="004248ED">
      <w:pPr>
        <w:spacing w:line="240" w:lineRule="auto"/>
        <w:rPr>
          <w:b/>
          <w:sz w:val="22"/>
        </w:rPr>
      </w:pPr>
      <w:r w:rsidRPr="00E624E9">
        <w:rPr>
          <w:b/>
          <w:sz w:val="22"/>
        </w:rPr>
        <w:t>6.1. Ogólne zasady kontroli jakości robót</w:t>
      </w:r>
    </w:p>
    <w:p w:rsidR="004248ED" w:rsidRPr="00E624E9" w:rsidRDefault="004248ED" w:rsidP="004248ED">
      <w:pPr>
        <w:spacing w:line="240" w:lineRule="auto"/>
        <w:rPr>
          <w:sz w:val="22"/>
        </w:rPr>
      </w:pPr>
      <w:r w:rsidRPr="00E624E9">
        <w:rPr>
          <w:sz w:val="22"/>
        </w:rPr>
        <w:t>Ogólne wymagania dotyczące kontroli jakości robót podano w Specyfikacji ST – 00.00 "Wymagania Ogólne", pkt.6.</w:t>
      </w:r>
    </w:p>
    <w:p w:rsidR="004248ED" w:rsidRPr="00E624E9" w:rsidRDefault="004248ED" w:rsidP="004248ED">
      <w:pPr>
        <w:spacing w:line="240" w:lineRule="auto"/>
        <w:rPr>
          <w:sz w:val="22"/>
        </w:rPr>
      </w:pPr>
    </w:p>
    <w:p w:rsidR="004248ED" w:rsidRPr="00E624E9" w:rsidRDefault="004248ED" w:rsidP="004248ED">
      <w:pPr>
        <w:spacing w:line="240" w:lineRule="auto"/>
        <w:rPr>
          <w:b/>
          <w:sz w:val="22"/>
        </w:rPr>
      </w:pPr>
      <w:r w:rsidRPr="00E624E9">
        <w:rPr>
          <w:b/>
          <w:sz w:val="22"/>
        </w:rPr>
        <w:t>7. OBMIAR ROBÓT</w:t>
      </w:r>
    </w:p>
    <w:p w:rsidR="004248ED" w:rsidRPr="00E624E9" w:rsidRDefault="004248ED" w:rsidP="004248ED">
      <w:pPr>
        <w:spacing w:line="240" w:lineRule="auto"/>
        <w:rPr>
          <w:b/>
          <w:sz w:val="22"/>
        </w:rPr>
      </w:pPr>
      <w:r w:rsidRPr="00E624E9">
        <w:rPr>
          <w:b/>
          <w:sz w:val="22"/>
        </w:rPr>
        <w:t>7.1. Ogólne zasady obmiaru robót</w:t>
      </w:r>
    </w:p>
    <w:p w:rsidR="004248ED" w:rsidRPr="00E624E9" w:rsidRDefault="004248ED" w:rsidP="004248ED">
      <w:pPr>
        <w:spacing w:line="240" w:lineRule="auto"/>
        <w:rPr>
          <w:sz w:val="22"/>
        </w:rPr>
      </w:pPr>
      <w:r w:rsidRPr="00E624E9">
        <w:rPr>
          <w:sz w:val="22"/>
        </w:rPr>
        <w:t>Ogólne wymagania dotyczące obmiaru robót podano w Specyfikacji ST – 00.00 "Wymagania Ogólne", pkt.7.</w:t>
      </w:r>
    </w:p>
    <w:p w:rsidR="004248ED" w:rsidRPr="00E624E9" w:rsidRDefault="004248ED" w:rsidP="004248ED">
      <w:pPr>
        <w:spacing w:line="240" w:lineRule="auto"/>
        <w:rPr>
          <w:sz w:val="22"/>
        </w:rPr>
      </w:pPr>
      <w:r w:rsidRPr="00E624E9">
        <w:rPr>
          <w:sz w:val="22"/>
        </w:rPr>
        <w:t xml:space="preserve">Jednostką obmiarową jest </w:t>
      </w:r>
      <w:proofErr w:type="spellStart"/>
      <w:r w:rsidRPr="00E624E9">
        <w:rPr>
          <w:sz w:val="22"/>
        </w:rPr>
        <w:t>mb</w:t>
      </w:r>
      <w:proofErr w:type="spellEnd"/>
      <w:r w:rsidRPr="00E624E9">
        <w:rPr>
          <w:sz w:val="22"/>
        </w:rPr>
        <w:t xml:space="preserve"> (metr bieżący) wbitej ścianki szczelnej.</w:t>
      </w:r>
    </w:p>
    <w:p w:rsidR="004248ED" w:rsidRPr="00E624E9" w:rsidRDefault="004248ED" w:rsidP="004248ED">
      <w:pPr>
        <w:spacing w:line="240" w:lineRule="auto"/>
        <w:rPr>
          <w:sz w:val="22"/>
        </w:rPr>
      </w:pPr>
    </w:p>
    <w:p w:rsidR="004248ED" w:rsidRPr="00E624E9" w:rsidRDefault="004248ED" w:rsidP="004248ED">
      <w:pPr>
        <w:spacing w:line="240" w:lineRule="auto"/>
        <w:rPr>
          <w:b/>
          <w:sz w:val="22"/>
        </w:rPr>
      </w:pPr>
      <w:r w:rsidRPr="00E624E9">
        <w:rPr>
          <w:b/>
          <w:sz w:val="22"/>
        </w:rPr>
        <w:t>8. ODBIÓR ROBÓT</w:t>
      </w:r>
    </w:p>
    <w:p w:rsidR="004248ED" w:rsidRPr="00E624E9" w:rsidRDefault="004248ED" w:rsidP="004248ED">
      <w:pPr>
        <w:spacing w:line="240" w:lineRule="auto"/>
        <w:rPr>
          <w:b/>
          <w:sz w:val="22"/>
        </w:rPr>
      </w:pPr>
      <w:r w:rsidRPr="00E624E9">
        <w:rPr>
          <w:b/>
          <w:sz w:val="22"/>
        </w:rPr>
        <w:t>8.1. Ogólne zasady odbiór robót</w:t>
      </w:r>
    </w:p>
    <w:p w:rsidR="004248ED" w:rsidRPr="00E624E9" w:rsidRDefault="004248ED" w:rsidP="004248ED">
      <w:pPr>
        <w:spacing w:line="240" w:lineRule="auto"/>
        <w:rPr>
          <w:sz w:val="22"/>
        </w:rPr>
      </w:pPr>
      <w:r w:rsidRPr="00E624E9">
        <w:rPr>
          <w:sz w:val="22"/>
        </w:rPr>
        <w:t>Ogólne wymagania dotyczące odbioru robót podano w Specyfikacji ST – 00.00 "Wymagania Ogólne", pkt.8.</w:t>
      </w:r>
    </w:p>
    <w:p w:rsidR="004248ED" w:rsidRPr="00E624E9" w:rsidRDefault="004248ED" w:rsidP="004248ED">
      <w:pPr>
        <w:spacing w:line="240" w:lineRule="auto"/>
        <w:rPr>
          <w:sz w:val="22"/>
        </w:rPr>
      </w:pPr>
    </w:p>
    <w:p w:rsidR="004248ED" w:rsidRPr="00E624E9" w:rsidRDefault="004248ED" w:rsidP="004248ED">
      <w:pPr>
        <w:spacing w:line="240" w:lineRule="auto"/>
        <w:rPr>
          <w:b/>
          <w:sz w:val="22"/>
        </w:rPr>
      </w:pPr>
      <w:r w:rsidRPr="00E624E9">
        <w:rPr>
          <w:b/>
          <w:sz w:val="22"/>
        </w:rPr>
        <w:t>9. PODSTAWA PŁATNOŚCI</w:t>
      </w:r>
    </w:p>
    <w:p w:rsidR="004248ED" w:rsidRPr="00E624E9" w:rsidRDefault="004248ED" w:rsidP="004248ED">
      <w:pPr>
        <w:spacing w:line="240" w:lineRule="auto"/>
        <w:rPr>
          <w:sz w:val="22"/>
        </w:rPr>
      </w:pPr>
      <w:r w:rsidRPr="00E624E9">
        <w:rPr>
          <w:sz w:val="22"/>
        </w:rPr>
        <w:t>Płatność za wykonane roboty/dostawy nastąpi po zakończeniu umownych etapów, potwierdzonych przez Inspektora Nadzoru tych robót lub przedstawiciela Inwestora, na podstawie faktury z protokołem odbioru robót. Umowne etapy robót, terminy wystawiania faktur oraz płatności definiuje umowa wraz z harmonogramem robót.</w:t>
      </w:r>
    </w:p>
    <w:p w:rsidR="004248ED" w:rsidRPr="00E624E9" w:rsidRDefault="004248ED" w:rsidP="004248ED">
      <w:pPr>
        <w:spacing w:line="240" w:lineRule="auto"/>
        <w:rPr>
          <w:sz w:val="22"/>
        </w:rPr>
      </w:pPr>
    </w:p>
    <w:p w:rsidR="004248ED" w:rsidRPr="00E624E9" w:rsidRDefault="004248ED" w:rsidP="004248ED">
      <w:pPr>
        <w:spacing w:line="240" w:lineRule="auto"/>
        <w:rPr>
          <w:b/>
          <w:sz w:val="22"/>
        </w:rPr>
      </w:pPr>
      <w:r w:rsidRPr="00E624E9">
        <w:rPr>
          <w:b/>
          <w:sz w:val="22"/>
        </w:rPr>
        <w:t>10. PRZEPISY ZWIĄZANE</w:t>
      </w:r>
    </w:p>
    <w:p w:rsidR="004248ED" w:rsidRPr="00E624E9" w:rsidRDefault="006B1695" w:rsidP="004248ED">
      <w:pPr>
        <w:spacing w:line="240" w:lineRule="auto"/>
        <w:rPr>
          <w:b/>
          <w:sz w:val="22"/>
        </w:rPr>
      </w:pPr>
      <w:r w:rsidRPr="00E624E9">
        <w:rPr>
          <w:b/>
          <w:sz w:val="22"/>
        </w:rPr>
        <w:t>10.1. Normy</w:t>
      </w:r>
    </w:p>
    <w:p w:rsidR="006B1695" w:rsidRPr="00E624E9" w:rsidRDefault="006B1695" w:rsidP="004248ED">
      <w:pPr>
        <w:spacing w:line="240" w:lineRule="auto"/>
        <w:rPr>
          <w:sz w:val="22"/>
        </w:rPr>
      </w:pPr>
      <w:r w:rsidRPr="00E624E9">
        <w:rPr>
          <w:sz w:val="22"/>
        </w:rPr>
        <w:t>1. PN-B-12080: 1996 Urządzenia wodno-melioracyjne. Elementy drewnianych ścianek</w:t>
      </w:r>
    </w:p>
    <w:p w:rsidR="006B1695" w:rsidRPr="00E624E9" w:rsidRDefault="006B1695" w:rsidP="006B1695">
      <w:pPr>
        <w:spacing w:line="240" w:lineRule="auto"/>
        <w:ind w:left="1416" w:firstLine="708"/>
        <w:rPr>
          <w:sz w:val="22"/>
        </w:rPr>
      </w:pPr>
      <w:r w:rsidRPr="00E624E9">
        <w:rPr>
          <w:sz w:val="22"/>
        </w:rPr>
        <w:t>szczelnych. Wymagania i badania.</w:t>
      </w:r>
    </w:p>
    <w:p w:rsidR="004248ED" w:rsidRPr="00E624E9" w:rsidRDefault="004248ED" w:rsidP="004248ED">
      <w:pPr>
        <w:spacing w:line="240" w:lineRule="auto"/>
        <w:rPr>
          <w:sz w:val="22"/>
        </w:rPr>
      </w:pPr>
    </w:p>
    <w:p w:rsidR="004248ED" w:rsidRPr="00E624E9" w:rsidRDefault="004248ED" w:rsidP="004248ED">
      <w:pPr>
        <w:spacing w:line="240" w:lineRule="auto"/>
        <w:rPr>
          <w:sz w:val="22"/>
        </w:rPr>
      </w:pPr>
    </w:p>
    <w:p w:rsidR="00A5080A" w:rsidRPr="00E624E9" w:rsidRDefault="00A5080A" w:rsidP="008913EF">
      <w:pPr>
        <w:pStyle w:val="Nagwek2"/>
        <w:spacing w:line="240" w:lineRule="auto"/>
        <w:rPr>
          <w:sz w:val="22"/>
          <w:szCs w:val="22"/>
          <w:lang w:eastAsia="pl-PL"/>
        </w:rPr>
      </w:pPr>
      <w:r w:rsidRPr="00E624E9">
        <w:rPr>
          <w:sz w:val="22"/>
          <w:szCs w:val="22"/>
        </w:rPr>
        <w:br w:type="column"/>
      </w:r>
      <w:bookmarkStart w:id="16" w:name="_Toc17394815"/>
      <w:r w:rsidR="00B74740" w:rsidRPr="00E624E9">
        <w:rPr>
          <w:sz w:val="22"/>
          <w:szCs w:val="22"/>
        </w:rPr>
        <w:lastRenderedPageBreak/>
        <w:t>S</w:t>
      </w:r>
      <w:r w:rsidRPr="00E624E9">
        <w:rPr>
          <w:sz w:val="22"/>
          <w:szCs w:val="22"/>
          <w:lang w:eastAsia="pl-PL"/>
        </w:rPr>
        <w:t>ST – 03.02 GEOMEMBRANA</w:t>
      </w:r>
      <w:bookmarkEnd w:id="16"/>
    </w:p>
    <w:p w:rsidR="00A5080A" w:rsidRPr="00E624E9" w:rsidRDefault="00A5080A" w:rsidP="008913EF">
      <w:pPr>
        <w:spacing w:line="240" w:lineRule="auto"/>
        <w:rPr>
          <w:sz w:val="22"/>
          <w:lang w:eastAsia="pl-PL"/>
        </w:rPr>
      </w:pPr>
    </w:p>
    <w:p w:rsidR="00A5080A" w:rsidRPr="00E624E9" w:rsidRDefault="00A5080A" w:rsidP="008913EF">
      <w:pPr>
        <w:spacing w:line="240" w:lineRule="auto"/>
        <w:rPr>
          <w:b/>
          <w:sz w:val="22"/>
        </w:rPr>
      </w:pPr>
      <w:r w:rsidRPr="00E624E9">
        <w:rPr>
          <w:b/>
          <w:sz w:val="22"/>
        </w:rPr>
        <w:t>1.</w:t>
      </w:r>
      <w:r w:rsidRPr="00E624E9">
        <w:rPr>
          <w:b/>
          <w:sz w:val="22"/>
        </w:rPr>
        <w:tab/>
        <w:t>WSTĘP</w:t>
      </w:r>
    </w:p>
    <w:p w:rsidR="00A5080A" w:rsidRPr="00E624E9" w:rsidRDefault="00A5080A" w:rsidP="008913EF">
      <w:pPr>
        <w:spacing w:line="240" w:lineRule="auto"/>
        <w:rPr>
          <w:b/>
          <w:sz w:val="22"/>
        </w:rPr>
      </w:pPr>
      <w:r w:rsidRPr="00E624E9">
        <w:rPr>
          <w:b/>
          <w:sz w:val="22"/>
        </w:rPr>
        <w:t>1.1.</w:t>
      </w:r>
      <w:r w:rsidRPr="00E624E9">
        <w:rPr>
          <w:b/>
          <w:sz w:val="22"/>
        </w:rPr>
        <w:tab/>
        <w:t xml:space="preserve">Przedmiot SST </w:t>
      </w:r>
    </w:p>
    <w:p w:rsidR="00A5080A" w:rsidRPr="00E624E9" w:rsidRDefault="00A5080A" w:rsidP="008913EF">
      <w:pPr>
        <w:spacing w:line="240" w:lineRule="auto"/>
        <w:rPr>
          <w:sz w:val="22"/>
        </w:rPr>
      </w:pPr>
      <w:r w:rsidRPr="00E624E9">
        <w:rPr>
          <w:sz w:val="22"/>
        </w:rPr>
        <w:t>Przedmiotem niniejszej Szczegółowej Specyfikacji Technicznej są wymagania techniczne dotyczące wykonania i odbioru robót przy realizacji zadania wymienionego w punkcie 1.1 ST-00.00 Wymagania ogólne.</w:t>
      </w:r>
    </w:p>
    <w:p w:rsidR="00A5080A" w:rsidRPr="00E624E9" w:rsidRDefault="00A5080A" w:rsidP="008913EF">
      <w:pPr>
        <w:spacing w:line="240" w:lineRule="auto"/>
        <w:rPr>
          <w:b/>
          <w:sz w:val="22"/>
        </w:rPr>
      </w:pPr>
      <w:r w:rsidRPr="00E624E9">
        <w:rPr>
          <w:b/>
          <w:sz w:val="22"/>
        </w:rPr>
        <w:t>1.2.</w:t>
      </w:r>
      <w:r w:rsidRPr="00E624E9">
        <w:rPr>
          <w:b/>
          <w:sz w:val="22"/>
        </w:rPr>
        <w:tab/>
        <w:t>Zakres stosowania SST</w:t>
      </w:r>
    </w:p>
    <w:p w:rsidR="00A5080A" w:rsidRPr="00E624E9" w:rsidRDefault="00A5080A" w:rsidP="008913EF">
      <w:pPr>
        <w:spacing w:line="240" w:lineRule="auto"/>
        <w:rPr>
          <w:sz w:val="22"/>
        </w:rPr>
      </w:pPr>
      <w:r w:rsidRPr="00E624E9">
        <w:rPr>
          <w:sz w:val="22"/>
        </w:rPr>
        <w:t>SST jest stosowana jako dokument przetargowy i kontraktowy przy zlecaniu i realizacji robót wymienionych w pkt. 1.1.</w:t>
      </w:r>
    </w:p>
    <w:p w:rsidR="00A5080A" w:rsidRPr="00E624E9" w:rsidRDefault="00A5080A" w:rsidP="008913EF">
      <w:pPr>
        <w:spacing w:line="240" w:lineRule="auto"/>
        <w:rPr>
          <w:b/>
          <w:sz w:val="22"/>
        </w:rPr>
      </w:pPr>
      <w:r w:rsidRPr="00E624E9">
        <w:rPr>
          <w:b/>
          <w:sz w:val="22"/>
        </w:rPr>
        <w:t>1.3.</w:t>
      </w:r>
      <w:r w:rsidRPr="00E624E9">
        <w:rPr>
          <w:b/>
          <w:sz w:val="22"/>
        </w:rPr>
        <w:tab/>
        <w:t xml:space="preserve">Zakres robót objętych SST        </w:t>
      </w:r>
    </w:p>
    <w:p w:rsidR="00A5080A" w:rsidRPr="00E624E9" w:rsidRDefault="00A5080A" w:rsidP="008913EF">
      <w:pPr>
        <w:spacing w:line="240" w:lineRule="auto"/>
        <w:rPr>
          <w:sz w:val="22"/>
        </w:rPr>
      </w:pPr>
      <w:r w:rsidRPr="00E624E9">
        <w:rPr>
          <w:sz w:val="22"/>
        </w:rPr>
        <w:t>W zakres robót wchodzi:</w:t>
      </w:r>
    </w:p>
    <w:p w:rsidR="00A5080A" w:rsidRPr="00E624E9" w:rsidRDefault="00A5080A" w:rsidP="008913EF">
      <w:pPr>
        <w:spacing w:line="240" w:lineRule="auto"/>
        <w:rPr>
          <w:sz w:val="22"/>
        </w:rPr>
      </w:pPr>
      <w:r w:rsidRPr="00E624E9">
        <w:rPr>
          <w:sz w:val="22"/>
        </w:rPr>
        <w:t>–</w:t>
      </w:r>
      <w:r w:rsidRPr="00E624E9">
        <w:rPr>
          <w:sz w:val="22"/>
        </w:rPr>
        <w:tab/>
        <w:t>transport materiałów,</w:t>
      </w:r>
    </w:p>
    <w:p w:rsidR="00A5080A" w:rsidRPr="00E624E9" w:rsidRDefault="00A5080A" w:rsidP="008913EF">
      <w:pPr>
        <w:spacing w:line="240" w:lineRule="auto"/>
        <w:rPr>
          <w:sz w:val="22"/>
        </w:rPr>
      </w:pPr>
      <w:r w:rsidRPr="00E624E9">
        <w:rPr>
          <w:sz w:val="22"/>
        </w:rPr>
        <w:t>–</w:t>
      </w:r>
      <w:r w:rsidRPr="00E624E9">
        <w:rPr>
          <w:sz w:val="22"/>
        </w:rPr>
        <w:tab/>
        <w:t>przygotowanie podłoża,</w:t>
      </w:r>
    </w:p>
    <w:p w:rsidR="00A5080A" w:rsidRPr="00E624E9" w:rsidRDefault="00A5080A" w:rsidP="008913EF">
      <w:pPr>
        <w:spacing w:line="240" w:lineRule="auto"/>
        <w:rPr>
          <w:sz w:val="22"/>
        </w:rPr>
      </w:pPr>
      <w:r w:rsidRPr="00E624E9">
        <w:rPr>
          <w:sz w:val="22"/>
        </w:rPr>
        <w:t>–</w:t>
      </w:r>
      <w:r w:rsidRPr="00E624E9">
        <w:rPr>
          <w:sz w:val="22"/>
        </w:rPr>
        <w:tab/>
        <w:t>rozłoże</w:t>
      </w:r>
      <w:r w:rsidR="001C1773">
        <w:rPr>
          <w:sz w:val="22"/>
        </w:rPr>
        <w:t>nie uszczelnienia syntetycznego.</w:t>
      </w:r>
    </w:p>
    <w:p w:rsidR="00A5080A" w:rsidRPr="00E624E9" w:rsidRDefault="00A5080A" w:rsidP="008913EF">
      <w:pPr>
        <w:spacing w:line="240" w:lineRule="auto"/>
        <w:rPr>
          <w:b/>
          <w:sz w:val="22"/>
        </w:rPr>
      </w:pPr>
      <w:r w:rsidRPr="00E624E9">
        <w:rPr>
          <w:b/>
          <w:sz w:val="22"/>
        </w:rPr>
        <w:t>1.4.</w:t>
      </w:r>
      <w:r w:rsidRPr="00E624E9">
        <w:rPr>
          <w:b/>
          <w:sz w:val="22"/>
        </w:rPr>
        <w:tab/>
        <w:t xml:space="preserve">Określenia podstawowe  </w:t>
      </w:r>
    </w:p>
    <w:p w:rsidR="00A5080A" w:rsidRPr="00E624E9" w:rsidRDefault="00A5080A" w:rsidP="008913EF">
      <w:pPr>
        <w:spacing w:line="240" w:lineRule="auto"/>
        <w:rPr>
          <w:sz w:val="22"/>
        </w:rPr>
      </w:pPr>
      <w:r w:rsidRPr="00E624E9">
        <w:rPr>
          <w:sz w:val="22"/>
        </w:rPr>
        <w:t>Poza określenia</w:t>
      </w:r>
      <w:r w:rsidR="001E35A3" w:rsidRPr="00E624E9">
        <w:rPr>
          <w:sz w:val="22"/>
        </w:rPr>
        <w:t>mi, użytymi w rozdziale 1.7. ST-</w:t>
      </w:r>
      <w:r w:rsidRPr="00E624E9">
        <w:rPr>
          <w:sz w:val="22"/>
        </w:rPr>
        <w:t>00.00 „Wymagania ogólne” w niniejszej specyfikacji zastosowano następujące określenia podstawowe:</w:t>
      </w:r>
    </w:p>
    <w:p w:rsidR="00A5080A" w:rsidRPr="00E624E9" w:rsidRDefault="00A5080A" w:rsidP="008913EF">
      <w:pPr>
        <w:spacing w:line="240" w:lineRule="auto"/>
        <w:rPr>
          <w:sz w:val="22"/>
        </w:rPr>
      </w:pPr>
      <w:r w:rsidRPr="00E624E9">
        <w:rPr>
          <w:sz w:val="22"/>
        </w:rPr>
        <w:t>–</w:t>
      </w:r>
      <w:r w:rsidRPr="00E624E9">
        <w:rPr>
          <w:sz w:val="22"/>
        </w:rPr>
        <w:tab/>
      </w:r>
      <w:proofErr w:type="spellStart"/>
      <w:r w:rsidRPr="00E624E9">
        <w:rPr>
          <w:sz w:val="22"/>
        </w:rPr>
        <w:t>Geomembrana</w:t>
      </w:r>
      <w:proofErr w:type="spellEnd"/>
      <w:r w:rsidRPr="00E624E9">
        <w:rPr>
          <w:sz w:val="22"/>
        </w:rPr>
        <w:t xml:space="preserve"> izolacyjna – nieprzepuszczalna folia techniczna wykonana z PE lub PVC, stosowana jako bariera uszczelniająca.</w:t>
      </w:r>
    </w:p>
    <w:p w:rsidR="00A5080A" w:rsidRPr="00E624E9" w:rsidRDefault="00A5080A" w:rsidP="008913EF">
      <w:pPr>
        <w:spacing w:line="240" w:lineRule="auto"/>
        <w:rPr>
          <w:sz w:val="22"/>
        </w:rPr>
      </w:pPr>
      <w:r w:rsidRPr="00E624E9">
        <w:rPr>
          <w:sz w:val="22"/>
        </w:rPr>
        <w:t>–</w:t>
      </w:r>
      <w:r w:rsidRPr="00E624E9">
        <w:rPr>
          <w:sz w:val="22"/>
        </w:rPr>
        <w:tab/>
        <w:t>Geowłóknina – tkanina porowata z włókien syntetycznych, stosowana jako materiał ochronny, warstwa separacyjna dla drenażu lub jako filtr.</w:t>
      </w:r>
    </w:p>
    <w:p w:rsidR="00A5080A" w:rsidRPr="00E624E9" w:rsidRDefault="00A5080A" w:rsidP="008913EF">
      <w:pPr>
        <w:spacing w:line="240" w:lineRule="auto"/>
        <w:rPr>
          <w:sz w:val="22"/>
        </w:rPr>
      </w:pPr>
      <w:r w:rsidRPr="00E624E9">
        <w:rPr>
          <w:sz w:val="22"/>
        </w:rPr>
        <w:t>–</w:t>
      </w:r>
      <w:r w:rsidRPr="00E624E9">
        <w:rPr>
          <w:sz w:val="22"/>
        </w:rPr>
        <w:tab/>
        <w:t>Podłoże – warstwa gruntu, na której jest posadowiony system izolacji.</w:t>
      </w:r>
    </w:p>
    <w:p w:rsidR="00A5080A" w:rsidRPr="00E624E9" w:rsidRDefault="00A5080A" w:rsidP="008913EF">
      <w:pPr>
        <w:spacing w:line="240" w:lineRule="auto"/>
        <w:rPr>
          <w:sz w:val="22"/>
        </w:rPr>
      </w:pPr>
      <w:r w:rsidRPr="00E624E9">
        <w:rPr>
          <w:sz w:val="22"/>
        </w:rPr>
        <w:t>–</w:t>
      </w:r>
      <w:r w:rsidRPr="00E624E9">
        <w:rPr>
          <w:sz w:val="22"/>
        </w:rPr>
        <w:tab/>
        <w:t>Podsypka – podłoże, warstwa gruntu znajdująca się pod folią.</w:t>
      </w:r>
    </w:p>
    <w:p w:rsidR="00A5080A" w:rsidRPr="00E624E9" w:rsidRDefault="00A5080A" w:rsidP="008913EF">
      <w:pPr>
        <w:spacing w:line="240" w:lineRule="auto"/>
        <w:rPr>
          <w:b/>
          <w:sz w:val="22"/>
        </w:rPr>
      </w:pPr>
      <w:r w:rsidRPr="00E624E9">
        <w:rPr>
          <w:b/>
          <w:sz w:val="22"/>
        </w:rPr>
        <w:t>1.5.</w:t>
      </w:r>
      <w:r w:rsidRPr="00E624E9">
        <w:rPr>
          <w:b/>
          <w:sz w:val="22"/>
        </w:rPr>
        <w:tab/>
        <w:t xml:space="preserve">Ogólne wymagania dotyczące robót       </w:t>
      </w:r>
    </w:p>
    <w:p w:rsidR="00A5080A" w:rsidRPr="00E624E9" w:rsidRDefault="00A5080A" w:rsidP="008913EF">
      <w:pPr>
        <w:spacing w:line="240" w:lineRule="auto"/>
        <w:rPr>
          <w:sz w:val="22"/>
        </w:rPr>
      </w:pPr>
      <w:r w:rsidRPr="00E624E9">
        <w:rPr>
          <w:sz w:val="22"/>
        </w:rPr>
        <w:t xml:space="preserve">Ogólne wymagania dotyczące robót podano w ST 00.00 „Wymagania Ogólne”. </w:t>
      </w:r>
    </w:p>
    <w:p w:rsidR="00A5080A" w:rsidRPr="00E624E9" w:rsidRDefault="00A5080A" w:rsidP="008913EF">
      <w:pPr>
        <w:spacing w:line="240" w:lineRule="auto"/>
        <w:rPr>
          <w:sz w:val="22"/>
        </w:rPr>
      </w:pPr>
      <w:r w:rsidRPr="00E624E9">
        <w:rPr>
          <w:sz w:val="22"/>
        </w:rPr>
        <w:t xml:space="preserve">Wykonawca robót jest odpowiedzialny za jakość ich wykonania oraz zgodność z dokumentacją projektową, ST i poleceniami inspektora nadzoru. </w:t>
      </w:r>
    </w:p>
    <w:p w:rsidR="00A5080A" w:rsidRPr="00E624E9" w:rsidRDefault="00A5080A" w:rsidP="008913EF">
      <w:pPr>
        <w:spacing w:line="240" w:lineRule="auto"/>
        <w:rPr>
          <w:sz w:val="22"/>
        </w:rPr>
      </w:pPr>
    </w:p>
    <w:p w:rsidR="00A5080A" w:rsidRPr="00E624E9" w:rsidRDefault="00A5080A" w:rsidP="008913EF">
      <w:pPr>
        <w:spacing w:line="240" w:lineRule="auto"/>
        <w:rPr>
          <w:b/>
          <w:sz w:val="22"/>
        </w:rPr>
      </w:pPr>
      <w:r w:rsidRPr="00E624E9">
        <w:rPr>
          <w:b/>
          <w:sz w:val="22"/>
        </w:rPr>
        <w:t xml:space="preserve">2. MATERIAŁY       </w:t>
      </w:r>
    </w:p>
    <w:p w:rsidR="00A5080A" w:rsidRPr="00E624E9" w:rsidRDefault="00A5080A" w:rsidP="008913EF">
      <w:pPr>
        <w:spacing w:line="240" w:lineRule="auto"/>
        <w:rPr>
          <w:b/>
          <w:sz w:val="22"/>
        </w:rPr>
      </w:pPr>
      <w:r w:rsidRPr="00E624E9">
        <w:rPr>
          <w:b/>
          <w:sz w:val="22"/>
        </w:rPr>
        <w:t>2.1.</w:t>
      </w:r>
      <w:r w:rsidRPr="00E624E9">
        <w:rPr>
          <w:b/>
          <w:sz w:val="22"/>
        </w:rPr>
        <w:tab/>
        <w:t xml:space="preserve">Ogólne wymagania dotyczące materiałów  </w:t>
      </w:r>
    </w:p>
    <w:p w:rsidR="00A5080A" w:rsidRPr="00E624E9" w:rsidRDefault="00A5080A" w:rsidP="008913EF">
      <w:pPr>
        <w:spacing w:line="240" w:lineRule="auto"/>
        <w:rPr>
          <w:sz w:val="22"/>
        </w:rPr>
      </w:pPr>
      <w:r w:rsidRPr="00E624E9">
        <w:rPr>
          <w:sz w:val="22"/>
        </w:rPr>
        <w:t>Ogólne wymagania d</w:t>
      </w:r>
      <w:r w:rsidR="001E35A3" w:rsidRPr="00E624E9">
        <w:rPr>
          <w:sz w:val="22"/>
        </w:rPr>
        <w:t>otyczące materiałów podano w ST-</w:t>
      </w:r>
      <w:r w:rsidRPr="00E624E9">
        <w:rPr>
          <w:sz w:val="22"/>
        </w:rPr>
        <w:t>00.00 „Wymagania Ogólne”.</w:t>
      </w:r>
    </w:p>
    <w:p w:rsidR="00A5080A" w:rsidRPr="00E624E9" w:rsidRDefault="00A5080A" w:rsidP="008913EF">
      <w:pPr>
        <w:spacing w:line="240" w:lineRule="auto"/>
        <w:rPr>
          <w:b/>
          <w:sz w:val="22"/>
        </w:rPr>
      </w:pPr>
      <w:r w:rsidRPr="00E624E9">
        <w:rPr>
          <w:b/>
          <w:sz w:val="22"/>
        </w:rPr>
        <w:t>2.2.</w:t>
      </w:r>
      <w:r w:rsidRPr="00E624E9">
        <w:rPr>
          <w:b/>
          <w:sz w:val="22"/>
        </w:rPr>
        <w:tab/>
        <w:t>Uszczelnienia syntetyczne</w:t>
      </w:r>
    </w:p>
    <w:p w:rsidR="00A5080A" w:rsidRPr="00E624E9" w:rsidRDefault="00A5080A" w:rsidP="008913EF">
      <w:pPr>
        <w:spacing w:line="240" w:lineRule="auto"/>
        <w:rPr>
          <w:sz w:val="22"/>
        </w:rPr>
      </w:pPr>
      <w:r w:rsidRPr="00E624E9">
        <w:rPr>
          <w:sz w:val="22"/>
        </w:rPr>
        <w:t xml:space="preserve">Zaprojektowano wykonanie uszczelnienia pod polami </w:t>
      </w:r>
      <w:proofErr w:type="spellStart"/>
      <w:r w:rsidRPr="00E624E9">
        <w:rPr>
          <w:sz w:val="22"/>
        </w:rPr>
        <w:t>odkładczymi</w:t>
      </w:r>
      <w:proofErr w:type="spellEnd"/>
      <w:r w:rsidRPr="00E624E9">
        <w:rPr>
          <w:sz w:val="22"/>
        </w:rPr>
        <w:t xml:space="preserve"> z użyciem folii PEHD lub PVC </w:t>
      </w:r>
      <w:r w:rsidRPr="00FC3268">
        <w:rPr>
          <w:sz w:val="22"/>
        </w:rPr>
        <w:t xml:space="preserve">grubości 1,5 mm, </w:t>
      </w:r>
      <w:r w:rsidRPr="00E624E9">
        <w:rPr>
          <w:sz w:val="22"/>
        </w:rPr>
        <w:t xml:space="preserve">ułożonej na </w:t>
      </w:r>
      <w:r w:rsidR="00FC3268">
        <w:rPr>
          <w:sz w:val="22"/>
        </w:rPr>
        <w:t xml:space="preserve">zagęszczonym podłożu rodzimym. </w:t>
      </w:r>
      <w:r w:rsidRPr="00E624E9">
        <w:rPr>
          <w:sz w:val="22"/>
        </w:rPr>
        <w:t xml:space="preserve">Folia zostanie ułożona w gotowym wykopie i połączona na zakładkę przez zgrzewanie. Ułożona folia zostanie wywinięta na skarpę wykopu. </w:t>
      </w:r>
      <w:r w:rsidRPr="00FC3268">
        <w:rPr>
          <w:sz w:val="22"/>
        </w:rPr>
        <w:t>Na warstwie uszczelniającej z folii PEHD lub PVC zostanie u</w:t>
      </w:r>
      <w:r w:rsidR="00FC3268" w:rsidRPr="00FC3268">
        <w:rPr>
          <w:sz w:val="22"/>
        </w:rPr>
        <w:t>łożona geowłóknina ochronna</w:t>
      </w:r>
      <w:r w:rsidRPr="00FC3268">
        <w:rPr>
          <w:sz w:val="22"/>
        </w:rPr>
        <w:t xml:space="preserve"> </w:t>
      </w:r>
      <w:r w:rsidR="00FC3268" w:rsidRPr="00FC3268">
        <w:rPr>
          <w:sz w:val="22"/>
        </w:rPr>
        <w:t>TS60</w:t>
      </w:r>
      <w:r w:rsidRPr="00FC3268">
        <w:rPr>
          <w:sz w:val="22"/>
        </w:rPr>
        <w:t xml:space="preserve"> lub równoważna zakotwiona w rowie kotwiącym. </w:t>
      </w:r>
    </w:p>
    <w:p w:rsidR="00A5080A" w:rsidRPr="00E624E9" w:rsidRDefault="00A5080A" w:rsidP="008913EF">
      <w:pPr>
        <w:spacing w:line="240" w:lineRule="auto"/>
        <w:rPr>
          <w:sz w:val="22"/>
        </w:rPr>
      </w:pPr>
      <w:r w:rsidRPr="00E624E9">
        <w:rPr>
          <w:sz w:val="22"/>
        </w:rPr>
        <w:t>Folia PEHD lub PVC powinna posiadać następujące parametry (wartości minimalne):</w:t>
      </w:r>
    </w:p>
    <w:p w:rsidR="00A5080A" w:rsidRPr="00E624E9" w:rsidRDefault="00A5080A" w:rsidP="008913EF">
      <w:pPr>
        <w:spacing w:line="240" w:lineRule="auto"/>
        <w:rPr>
          <w:sz w:val="22"/>
        </w:rPr>
      </w:pPr>
      <w:r w:rsidRPr="00E624E9">
        <w:rPr>
          <w:sz w:val="22"/>
        </w:rPr>
        <w:t>–</w:t>
      </w:r>
      <w:r w:rsidRPr="00E624E9">
        <w:rPr>
          <w:sz w:val="22"/>
        </w:rPr>
        <w:tab/>
        <w:t xml:space="preserve">grubość </w:t>
      </w:r>
      <w:r w:rsidRPr="00E624E9">
        <w:rPr>
          <w:sz w:val="22"/>
        </w:rPr>
        <w:tab/>
      </w:r>
      <w:r w:rsidRPr="00E624E9">
        <w:rPr>
          <w:sz w:val="22"/>
        </w:rPr>
        <w:tab/>
      </w:r>
      <w:r w:rsidRPr="00E624E9">
        <w:rPr>
          <w:sz w:val="22"/>
        </w:rPr>
        <w:tab/>
      </w:r>
      <w:r w:rsidRPr="00E624E9">
        <w:rPr>
          <w:sz w:val="22"/>
        </w:rPr>
        <w:tab/>
      </w:r>
      <w:r w:rsidRPr="00E624E9">
        <w:rPr>
          <w:sz w:val="22"/>
        </w:rPr>
        <w:tab/>
      </w:r>
      <w:r w:rsidRPr="00E624E9">
        <w:rPr>
          <w:sz w:val="22"/>
        </w:rPr>
        <w:tab/>
      </w:r>
      <w:r w:rsidRPr="00E624E9">
        <w:rPr>
          <w:sz w:val="22"/>
        </w:rPr>
        <w:tab/>
        <w:t>1,5 mm</w:t>
      </w:r>
    </w:p>
    <w:p w:rsidR="00A5080A" w:rsidRPr="00E624E9" w:rsidRDefault="00A5080A" w:rsidP="008913EF">
      <w:pPr>
        <w:spacing w:line="240" w:lineRule="auto"/>
        <w:rPr>
          <w:sz w:val="22"/>
        </w:rPr>
      </w:pPr>
      <w:r w:rsidRPr="00E624E9">
        <w:rPr>
          <w:sz w:val="22"/>
        </w:rPr>
        <w:t>–</w:t>
      </w:r>
      <w:r w:rsidRPr="00E624E9">
        <w:rPr>
          <w:sz w:val="22"/>
        </w:rPr>
        <w:tab/>
        <w:t>wytrzymałość na rozciąganie przy zerwaniu</w:t>
      </w:r>
      <w:r w:rsidRPr="00E624E9">
        <w:rPr>
          <w:sz w:val="22"/>
        </w:rPr>
        <w:tab/>
      </w:r>
      <w:r w:rsidRPr="00E624E9">
        <w:rPr>
          <w:sz w:val="22"/>
        </w:rPr>
        <w:tab/>
        <w:t xml:space="preserve"> </w:t>
      </w:r>
      <w:r w:rsidR="00AD5999" w:rsidRPr="00E624E9">
        <w:rPr>
          <w:sz w:val="22"/>
        </w:rPr>
        <w:tab/>
      </w:r>
      <m:oMath>
        <m:r>
          <w:rPr>
            <w:rFonts w:ascii="Cambria Math" w:hAnsi="Cambria Math"/>
            <w:sz w:val="22"/>
          </w:rPr>
          <m:t>≥</m:t>
        </m:r>
      </m:oMath>
      <w:r w:rsidRPr="00E624E9">
        <w:rPr>
          <w:sz w:val="22"/>
        </w:rPr>
        <w:t>25 N/mm</w:t>
      </w:r>
    </w:p>
    <w:p w:rsidR="00A5080A" w:rsidRPr="00E624E9" w:rsidRDefault="00A5080A" w:rsidP="008913EF">
      <w:pPr>
        <w:spacing w:line="240" w:lineRule="auto"/>
        <w:rPr>
          <w:sz w:val="22"/>
        </w:rPr>
      </w:pPr>
      <w:r w:rsidRPr="00E624E9">
        <w:rPr>
          <w:sz w:val="22"/>
        </w:rPr>
        <w:t>–</w:t>
      </w:r>
      <w:r w:rsidRPr="00E624E9">
        <w:rPr>
          <w:sz w:val="22"/>
        </w:rPr>
        <w:tab/>
        <w:t>wytrzymałość n</w:t>
      </w:r>
      <w:r w:rsidR="00AD5999" w:rsidRPr="00E624E9">
        <w:rPr>
          <w:sz w:val="22"/>
        </w:rPr>
        <w:t>a rozciąganie przy płynięciu</w:t>
      </w:r>
      <w:r w:rsidR="00AD5999" w:rsidRPr="00E624E9">
        <w:rPr>
          <w:sz w:val="22"/>
        </w:rPr>
        <w:tab/>
      </w:r>
      <w:r w:rsidR="00AD5999" w:rsidRPr="00E624E9">
        <w:rPr>
          <w:sz w:val="22"/>
        </w:rPr>
        <w:tab/>
      </w:r>
      <w:r w:rsidR="00AD5999" w:rsidRPr="00E624E9">
        <w:rPr>
          <w:sz w:val="22"/>
        </w:rPr>
        <w:tab/>
      </w:r>
      <m:oMath>
        <m:r>
          <w:rPr>
            <w:rFonts w:ascii="Cambria Math" w:hAnsi="Cambria Math"/>
            <w:sz w:val="22"/>
          </w:rPr>
          <m:t>≥</m:t>
        </m:r>
      </m:oMath>
      <w:r w:rsidRPr="00E624E9">
        <w:rPr>
          <w:sz w:val="22"/>
        </w:rPr>
        <w:t>40 N/mm</w:t>
      </w:r>
    </w:p>
    <w:p w:rsidR="00A5080A" w:rsidRPr="00E624E9" w:rsidRDefault="00A5080A" w:rsidP="008913EF">
      <w:pPr>
        <w:spacing w:line="240" w:lineRule="auto"/>
        <w:rPr>
          <w:sz w:val="22"/>
        </w:rPr>
      </w:pPr>
      <w:r w:rsidRPr="00E624E9">
        <w:rPr>
          <w:sz w:val="22"/>
        </w:rPr>
        <w:t>–</w:t>
      </w:r>
      <w:r w:rsidRPr="00E624E9">
        <w:rPr>
          <w:sz w:val="22"/>
        </w:rPr>
        <w:tab/>
        <w:t>wy</w:t>
      </w:r>
      <w:r w:rsidR="00AD5999" w:rsidRPr="00E624E9">
        <w:rPr>
          <w:sz w:val="22"/>
        </w:rPr>
        <w:t>trzymałość na rozdzieranie</w:t>
      </w:r>
      <w:r w:rsidR="00AD5999" w:rsidRPr="00E624E9">
        <w:rPr>
          <w:sz w:val="22"/>
        </w:rPr>
        <w:tab/>
      </w:r>
      <w:r w:rsidR="00AD5999" w:rsidRPr="00E624E9">
        <w:rPr>
          <w:sz w:val="22"/>
        </w:rPr>
        <w:tab/>
      </w:r>
      <w:r w:rsidR="00AD5999" w:rsidRPr="00E624E9">
        <w:rPr>
          <w:sz w:val="22"/>
        </w:rPr>
        <w:tab/>
      </w:r>
      <w:r w:rsidR="00AD5999" w:rsidRPr="00E624E9">
        <w:rPr>
          <w:sz w:val="22"/>
        </w:rPr>
        <w:tab/>
      </w:r>
      <w:r w:rsidR="00FC3268">
        <w:rPr>
          <w:sz w:val="22"/>
        </w:rPr>
        <w:tab/>
      </w:r>
      <m:oMath>
        <m:r>
          <w:rPr>
            <w:rFonts w:ascii="Cambria Math" w:hAnsi="Cambria Math"/>
            <w:sz w:val="22"/>
          </w:rPr>
          <m:t>≥</m:t>
        </m:r>
      </m:oMath>
      <w:r w:rsidRPr="00E624E9">
        <w:rPr>
          <w:sz w:val="22"/>
        </w:rPr>
        <w:t>195 N</w:t>
      </w:r>
    </w:p>
    <w:p w:rsidR="00A5080A" w:rsidRPr="00E624E9" w:rsidRDefault="00A5080A" w:rsidP="00FC3268">
      <w:pPr>
        <w:spacing w:line="240" w:lineRule="auto"/>
        <w:rPr>
          <w:sz w:val="22"/>
        </w:rPr>
      </w:pPr>
      <w:r w:rsidRPr="00E624E9">
        <w:rPr>
          <w:sz w:val="22"/>
        </w:rPr>
        <w:t xml:space="preserve">Geowłóknina </w:t>
      </w:r>
      <w:r w:rsidR="00FC3268">
        <w:rPr>
          <w:sz w:val="22"/>
        </w:rPr>
        <w:t xml:space="preserve">wg. SST </w:t>
      </w:r>
      <w:r w:rsidR="002240A5">
        <w:rPr>
          <w:sz w:val="22"/>
        </w:rPr>
        <w:t>05.07.</w:t>
      </w:r>
    </w:p>
    <w:p w:rsidR="00FC3268" w:rsidRDefault="00FC3268" w:rsidP="008913EF">
      <w:pPr>
        <w:spacing w:line="240" w:lineRule="auto"/>
        <w:rPr>
          <w:b/>
          <w:sz w:val="22"/>
        </w:rPr>
      </w:pPr>
    </w:p>
    <w:p w:rsidR="00A5080A" w:rsidRPr="00E624E9" w:rsidRDefault="00AD5999" w:rsidP="008913EF">
      <w:pPr>
        <w:spacing w:line="240" w:lineRule="auto"/>
        <w:rPr>
          <w:b/>
          <w:sz w:val="22"/>
        </w:rPr>
      </w:pPr>
      <w:r w:rsidRPr="00E624E9">
        <w:rPr>
          <w:b/>
          <w:sz w:val="22"/>
        </w:rPr>
        <w:t xml:space="preserve">3. </w:t>
      </w:r>
      <w:r w:rsidR="00A5080A" w:rsidRPr="00E624E9">
        <w:rPr>
          <w:b/>
          <w:sz w:val="22"/>
        </w:rPr>
        <w:t>SPRZĘT</w:t>
      </w:r>
    </w:p>
    <w:p w:rsidR="00A5080A" w:rsidRPr="00E624E9" w:rsidRDefault="00A5080A" w:rsidP="008913EF">
      <w:pPr>
        <w:spacing w:line="240" w:lineRule="auto"/>
        <w:rPr>
          <w:b/>
          <w:sz w:val="22"/>
        </w:rPr>
      </w:pPr>
      <w:r w:rsidRPr="00E624E9">
        <w:rPr>
          <w:b/>
          <w:sz w:val="22"/>
        </w:rPr>
        <w:t xml:space="preserve">3.1. Ogólne wymagania dotyczące </w:t>
      </w:r>
      <w:r w:rsidR="00AD5999" w:rsidRPr="00E624E9">
        <w:rPr>
          <w:b/>
          <w:sz w:val="22"/>
        </w:rPr>
        <w:t>sprzętu</w:t>
      </w:r>
    </w:p>
    <w:p w:rsidR="00A5080A" w:rsidRPr="00E624E9" w:rsidRDefault="00A5080A" w:rsidP="008913EF">
      <w:pPr>
        <w:spacing w:line="240" w:lineRule="auto"/>
        <w:rPr>
          <w:sz w:val="22"/>
        </w:rPr>
      </w:pPr>
      <w:r w:rsidRPr="00E624E9">
        <w:rPr>
          <w:sz w:val="22"/>
        </w:rPr>
        <w:t>Ogólne wymagania d</w:t>
      </w:r>
      <w:r w:rsidR="001E35A3" w:rsidRPr="00E624E9">
        <w:rPr>
          <w:sz w:val="22"/>
        </w:rPr>
        <w:t>otyczące transportu podano w ST-</w:t>
      </w:r>
      <w:r w:rsidR="00AD5999" w:rsidRPr="00E624E9">
        <w:rPr>
          <w:sz w:val="22"/>
        </w:rPr>
        <w:t>00.00</w:t>
      </w:r>
      <w:r w:rsidRPr="00E624E9">
        <w:rPr>
          <w:sz w:val="22"/>
        </w:rPr>
        <w:t xml:space="preserve"> „Wymagania Ogólne”</w:t>
      </w:r>
    </w:p>
    <w:p w:rsidR="00A5080A" w:rsidRPr="00E624E9" w:rsidRDefault="00A5080A" w:rsidP="008913EF">
      <w:pPr>
        <w:spacing w:line="240" w:lineRule="auto"/>
        <w:rPr>
          <w:sz w:val="22"/>
        </w:rPr>
      </w:pPr>
      <w:r w:rsidRPr="00E624E9">
        <w:rPr>
          <w:sz w:val="22"/>
        </w:rPr>
        <w:t>Roboty mogą być wykonywane przy użyciu dowolnego typu sprzętu zaakcepto</w:t>
      </w:r>
      <w:r w:rsidR="00AD5999" w:rsidRPr="00E624E9">
        <w:rPr>
          <w:sz w:val="22"/>
        </w:rPr>
        <w:t>wanego przez Inspektora Nadzoru</w:t>
      </w:r>
      <w:r w:rsidRPr="00E624E9">
        <w:rPr>
          <w:sz w:val="22"/>
        </w:rPr>
        <w:t>.</w:t>
      </w:r>
    </w:p>
    <w:p w:rsidR="00A5080A" w:rsidRPr="00E624E9" w:rsidRDefault="00A5080A" w:rsidP="008913EF">
      <w:pPr>
        <w:spacing w:line="240" w:lineRule="auto"/>
        <w:rPr>
          <w:sz w:val="22"/>
        </w:rPr>
      </w:pPr>
    </w:p>
    <w:p w:rsidR="00A5080A" w:rsidRPr="00E624E9" w:rsidRDefault="00AD5999" w:rsidP="008913EF">
      <w:pPr>
        <w:spacing w:line="240" w:lineRule="auto"/>
        <w:rPr>
          <w:b/>
          <w:sz w:val="22"/>
        </w:rPr>
      </w:pPr>
      <w:r w:rsidRPr="00E624E9">
        <w:rPr>
          <w:b/>
          <w:sz w:val="22"/>
        </w:rPr>
        <w:t xml:space="preserve">4. </w:t>
      </w:r>
      <w:r w:rsidR="00A5080A" w:rsidRPr="00E624E9">
        <w:rPr>
          <w:b/>
          <w:sz w:val="22"/>
        </w:rPr>
        <w:t>TRANSPORT</w:t>
      </w:r>
    </w:p>
    <w:p w:rsidR="00A5080A" w:rsidRPr="00E624E9" w:rsidRDefault="00A5080A" w:rsidP="008913EF">
      <w:pPr>
        <w:spacing w:line="240" w:lineRule="auto"/>
        <w:rPr>
          <w:b/>
          <w:sz w:val="22"/>
        </w:rPr>
      </w:pPr>
      <w:r w:rsidRPr="00E624E9">
        <w:rPr>
          <w:b/>
          <w:sz w:val="22"/>
        </w:rPr>
        <w:t>4.1. Ogólne wymagania dotyczące transportu</w:t>
      </w:r>
    </w:p>
    <w:p w:rsidR="00A5080A" w:rsidRPr="00E624E9" w:rsidRDefault="00A5080A" w:rsidP="008913EF">
      <w:pPr>
        <w:spacing w:line="240" w:lineRule="auto"/>
        <w:rPr>
          <w:sz w:val="22"/>
        </w:rPr>
      </w:pPr>
      <w:r w:rsidRPr="00E624E9">
        <w:rPr>
          <w:sz w:val="22"/>
        </w:rPr>
        <w:t xml:space="preserve">Ogólne wymagania dotyczące transportu </w:t>
      </w:r>
      <w:r w:rsidR="001E35A3" w:rsidRPr="00E624E9">
        <w:rPr>
          <w:sz w:val="22"/>
        </w:rPr>
        <w:t>podano w ST-</w:t>
      </w:r>
      <w:r w:rsidR="00AD5999" w:rsidRPr="00E624E9">
        <w:rPr>
          <w:sz w:val="22"/>
        </w:rPr>
        <w:t>00.00 „Wymagania Ogólne”</w:t>
      </w:r>
    </w:p>
    <w:p w:rsidR="00A5080A" w:rsidRPr="00E624E9" w:rsidRDefault="00A5080A" w:rsidP="008913EF">
      <w:pPr>
        <w:spacing w:line="240" w:lineRule="auto"/>
        <w:rPr>
          <w:b/>
          <w:sz w:val="22"/>
        </w:rPr>
      </w:pPr>
      <w:r w:rsidRPr="00E624E9">
        <w:rPr>
          <w:b/>
          <w:sz w:val="22"/>
        </w:rPr>
        <w:lastRenderedPageBreak/>
        <w:t xml:space="preserve">4.2. Transport uszczelnień syntetycznych </w:t>
      </w:r>
    </w:p>
    <w:p w:rsidR="00A5080A" w:rsidRPr="00E624E9" w:rsidRDefault="00A5080A" w:rsidP="008913EF">
      <w:pPr>
        <w:spacing w:line="240" w:lineRule="auto"/>
        <w:rPr>
          <w:sz w:val="22"/>
        </w:rPr>
      </w:pPr>
      <w:r w:rsidRPr="00E624E9">
        <w:rPr>
          <w:sz w:val="22"/>
        </w:rPr>
        <w:t>Sprzęt stosowany do transportu i podnoszenia rulonów powinien uniemożliwiać uszkodzenie uszczelnień syntetycznych w trakcie tych operacji. Transport powinien odbywać się poprzez podwieszenie za rdzeń montażowy wsunięty do rolki (fabrycz</w:t>
      </w:r>
      <w:r w:rsidR="00AD5999" w:rsidRPr="00E624E9">
        <w:rPr>
          <w:sz w:val="22"/>
        </w:rPr>
        <w:t>ne gilzy nie są w stanie przeno</w:t>
      </w:r>
      <w:r w:rsidRPr="00E624E9">
        <w:rPr>
          <w:sz w:val="22"/>
        </w:rPr>
        <w:t xml:space="preserve">sić obciążeń podnoszonej rolki). </w:t>
      </w:r>
    </w:p>
    <w:p w:rsidR="00A5080A" w:rsidRPr="00E624E9" w:rsidRDefault="00A5080A" w:rsidP="008913EF">
      <w:pPr>
        <w:spacing w:line="240" w:lineRule="auto"/>
        <w:rPr>
          <w:sz w:val="22"/>
        </w:rPr>
      </w:pPr>
      <w:r w:rsidRPr="00E624E9">
        <w:rPr>
          <w:sz w:val="22"/>
        </w:rPr>
        <w:t>Materiał powinien być składowany na obszarze strzeżonym i zabezpieczo</w:t>
      </w:r>
      <w:r w:rsidR="00AD5999" w:rsidRPr="00E624E9">
        <w:rPr>
          <w:sz w:val="22"/>
        </w:rPr>
        <w:t>ny przed nieko</w:t>
      </w:r>
      <w:r w:rsidRPr="00E624E9">
        <w:rPr>
          <w:sz w:val="22"/>
        </w:rPr>
        <w:t xml:space="preserve">rzystnymi wpływami atmosferycznymi. Składowana folia powinna być zabezpieczona przed wpływem promieni słonecznych. Temperatura podczas składowania i transportu powinna mieścić się w granicach od +5 do +30°C. </w:t>
      </w:r>
    </w:p>
    <w:p w:rsidR="00A5080A" w:rsidRPr="00E624E9" w:rsidRDefault="00A5080A" w:rsidP="008913EF">
      <w:pPr>
        <w:spacing w:line="240" w:lineRule="auto"/>
        <w:rPr>
          <w:sz w:val="22"/>
        </w:rPr>
      </w:pPr>
      <w:r w:rsidRPr="00E624E9">
        <w:rPr>
          <w:sz w:val="22"/>
        </w:rPr>
        <w:t>W przypadku składowania w temper</w:t>
      </w:r>
      <w:r w:rsidR="00AD5999" w:rsidRPr="00E624E9">
        <w:rPr>
          <w:sz w:val="22"/>
        </w:rPr>
        <w:t>aturach zbliżonych do + 5°</w:t>
      </w:r>
      <w:r w:rsidRPr="00E624E9">
        <w:rPr>
          <w:sz w:val="22"/>
        </w:rPr>
        <w:t xml:space="preserve">C folię przed rozwinięciem należy sezonować w wyższej temperaturze celem zwiększenia jej elastyczności co ułatwi </w:t>
      </w:r>
      <w:proofErr w:type="spellStart"/>
      <w:r w:rsidRPr="00E624E9">
        <w:rPr>
          <w:sz w:val="22"/>
        </w:rPr>
        <w:t>roz</w:t>
      </w:r>
      <w:proofErr w:type="spellEnd"/>
      <w:r w:rsidRPr="00E624E9">
        <w:rPr>
          <w:sz w:val="22"/>
        </w:rPr>
        <w:t xml:space="preserve">-łożenie. </w:t>
      </w:r>
    </w:p>
    <w:p w:rsidR="00A5080A" w:rsidRPr="00E624E9" w:rsidRDefault="00A5080A" w:rsidP="008913EF">
      <w:pPr>
        <w:spacing w:line="240" w:lineRule="auto"/>
        <w:rPr>
          <w:sz w:val="22"/>
        </w:rPr>
      </w:pPr>
      <w:r w:rsidRPr="00E624E9">
        <w:rPr>
          <w:sz w:val="22"/>
        </w:rPr>
        <w:t xml:space="preserve">Dopuszcza się przewożenie i składowanie </w:t>
      </w:r>
      <w:proofErr w:type="spellStart"/>
      <w:r w:rsidRPr="00E624E9">
        <w:rPr>
          <w:sz w:val="22"/>
        </w:rPr>
        <w:t>geomembrany</w:t>
      </w:r>
      <w:proofErr w:type="spellEnd"/>
      <w:r w:rsidRPr="00E624E9">
        <w:rPr>
          <w:sz w:val="22"/>
        </w:rPr>
        <w:t xml:space="preserve"> maksymalnie w trzech warstwach. Poszczególne rulony powinny być rozwożone środkami transportu na placu budowy, aby ograniczyć do minimum ich ręczne przemieszczanie.</w:t>
      </w:r>
    </w:p>
    <w:p w:rsidR="00A5080A" w:rsidRPr="00E624E9" w:rsidRDefault="00A5080A" w:rsidP="008913EF">
      <w:pPr>
        <w:spacing w:line="240" w:lineRule="auto"/>
        <w:rPr>
          <w:sz w:val="22"/>
        </w:rPr>
      </w:pPr>
      <w:r w:rsidRPr="00E624E9">
        <w:rPr>
          <w:sz w:val="22"/>
        </w:rPr>
        <w:t xml:space="preserve"> </w:t>
      </w:r>
    </w:p>
    <w:p w:rsidR="00A5080A" w:rsidRPr="00E624E9" w:rsidRDefault="00AD5999" w:rsidP="008913EF">
      <w:pPr>
        <w:spacing w:line="240" w:lineRule="auto"/>
        <w:rPr>
          <w:b/>
          <w:sz w:val="22"/>
        </w:rPr>
      </w:pPr>
      <w:r w:rsidRPr="00E624E9">
        <w:rPr>
          <w:b/>
          <w:sz w:val="22"/>
        </w:rPr>
        <w:t xml:space="preserve">5. </w:t>
      </w:r>
      <w:r w:rsidR="00A5080A" w:rsidRPr="00E624E9">
        <w:rPr>
          <w:b/>
          <w:sz w:val="22"/>
        </w:rPr>
        <w:t>WYKONANIE ROBÓT</w:t>
      </w:r>
    </w:p>
    <w:p w:rsidR="00A5080A" w:rsidRPr="00E624E9" w:rsidRDefault="00A5080A" w:rsidP="008913EF">
      <w:pPr>
        <w:spacing w:line="240" w:lineRule="auto"/>
        <w:rPr>
          <w:b/>
          <w:sz w:val="22"/>
        </w:rPr>
      </w:pPr>
      <w:r w:rsidRPr="00E624E9">
        <w:rPr>
          <w:b/>
          <w:sz w:val="22"/>
        </w:rPr>
        <w:t>5.1. Ogólne zasady wykonywania robót</w:t>
      </w:r>
    </w:p>
    <w:p w:rsidR="00A5080A" w:rsidRPr="00E624E9" w:rsidRDefault="00A5080A" w:rsidP="008913EF">
      <w:pPr>
        <w:spacing w:line="240" w:lineRule="auto"/>
        <w:rPr>
          <w:sz w:val="22"/>
        </w:rPr>
      </w:pPr>
      <w:r w:rsidRPr="00E624E9">
        <w:rPr>
          <w:sz w:val="22"/>
        </w:rPr>
        <w:t>Ogólne zasad</w:t>
      </w:r>
      <w:r w:rsidR="001E35A3" w:rsidRPr="00E624E9">
        <w:rPr>
          <w:sz w:val="22"/>
        </w:rPr>
        <w:t>y wykonywania robót podano w ST-</w:t>
      </w:r>
      <w:r w:rsidR="00AD5999" w:rsidRPr="00E624E9">
        <w:rPr>
          <w:sz w:val="22"/>
        </w:rPr>
        <w:t>00.00</w:t>
      </w:r>
      <w:r w:rsidRPr="00E624E9">
        <w:rPr>
          <w:sz w:val="22"/>
        </w:rPr>
        <w:t xml:space="preserve"> „Wymagania Ogólne”.</w:t>
      </w:r>
    </w:p>
    <w:p w:rsidR="00A5080A" w:rsidRPr="00E624E9" w:rsidRDefault="00A5080A" w:rsidP="008913EF">
      <w:pPr>
        <w:spacing w:line="240" w:lineRule="auto"/>
        <w:rPr>
          <w:sz w:val="22"/>
        </w:rPr>
      </w:pPr>
      <w:r w:rsidRPr="00E624E9">
        <w:rPr>
          <w:sz w:val="22"/>
        </w:rPr>
        <w:t>Wykonawca przedstawi Inspektorowi Nadzoru do akceptacj</w:t>
      </w:r>
      <w:r w:rsidR="00AD5999" w:rsidRPr="00E624E9">
        <w:rPr>
          <w:sz w:val="22"/>
        </w:rPr>
        <w:t>i projekt organizacji i harmono</w:t>
      </w:r>
      <w:r w:rsidRPr="00E624E9">
        <w:rPr>
          <w:sz w:val="22"/>
        </w:rPr>
        <w:t>gram robót uwzględniający wszystkie warunki w jakich będą wykonywane  roboty.</w:t>
      </w:r>
    </w:p>
    <w:p w:rsidR="00A5080A" w:rsidRPr="00E624E9" w:rsidRDefault="00A5080A" w:rsidP="008913EF">
      <w:pPr>
        <w:spacing w:line="240" w:lineRule="auto"/>
        <w:rPr>
          <w:sz w:val="22"/>
        </w:rPr>
      </w:pPr>
      <w:proofErr w:type="spellStart"/>
      <w:r w:rsidRPr="00E624E9">
        <w:rPr>
          <w:sz w:val="22"/>
        </w:rPr>
        <w:t>Geomembrana</w:t>
      </w:r>
      <w:proofErr w:type="spellEnd"/>
      <w:r w:rsidRPr="00E624E9">
        <w:rPr>
          <w:sz w:val="22"/>
        </w:rPr>
        <w:t xml:space="preserve"> powinna zostać przyjęta na plac budowy </w:t>
      </w:r>
      <w:r w:rsidR="00AD5999" w:rsidRPr="00E624E9">
        <w:rPr>
          <w:sz w:val="22"/>
        </w:rPr>
        <w:t>przez Inwestora oraz Firmę odpo</w:t>
      </w:r>
      <w:r w:rsidRPr="00E624E9">
        <w:rPr>
          <w:sz w:val="22"/>
        </w:rPr>
        <w:t>wiedzialną za jej montaż. Składowanie, przechowywanie i transport powinien być zgodny z opisem po</w:t>
      </w:r>
      <w:r w:rsidR="00AD5999" w:rsidRPr="00E624E9">
        <w:rPr>
          <w:sz w:val="22"/>
        </w:rPr>
        <w:t>danym w niniejszym opracowaniu.</w:t>
      </w:r>
    </w:p>
    <w:p w:rsidR="00A5080A" w:rsidRPr="00E624E9" w:rsidRDefault="00A5080A" w:rsidP="008913EF">
      <w:pPr>
        <w:spacing w:line="240" w:lineRule="auto"/>
        <w:rPr>
          <w:b/>
          <w:sz w:val="22"/>
        </w:rPr>
      </w:pPr>
      <w:r w:rsidRPr="00E624E9">
        <w:rPr>
          <w:b/>
          <w:sz w:val="22"/>
        </w:rPr>
        <w:t xml:space="preserve">5.2. Zgodność z dokumentacją </w:t>
      </w:r>
    </w:p>
    <w:p w:rsidR="00A5080A" w:rsidRPr="00E624E9" w:rsidRDefault="00A5080A" w:rsidP="008913EF">
      <w:pPr>
        <w:spacing w:line="240" w:lineRule="auto"/>
        <w:rPr>
          <w:sz w:val="22"/>
        </w:rPr>
      </w:pPr>
      <w:r w:rsidRPr="00E624E9">
        <w:rPr>
          <w:sz w:val="22"/>
        </w:rPr>
        <w:t>Uszczelnienie z zastosowaniem uszczelnienia syntetycznego powinno być wykonane zgodnie z zatwierdzoną dokumentacją projektową. Odstępstwa od dokumentacji projektowej powinny być zaakceptowane przez projektanta i udokumentowan</w:t>
      </w:r>
      <w:r w:rsidR="00AD5999" w:rsidRPr="00E624E9">
        <w:rPr>
          <w:sz w:val="22"/>
        </w:rPr>
        <w:t>e wpisem do Dziennika budowy.</w:t>
      </w:r>
    </w:p>
    <w:p w:rsidR="00A5080A" w:rsidRPr="00E624E9" w:rsidRDefault="00A5080A" w:rsidP="008913EF">
      <w:pPr>
        <w:spacing w:line="240" w:lineRule="auto"/>
        <w:rPr>
          <w:b/>
          <w:sz w:val="22"/>
        </w:rPr>
      </w:pPr>
      <w:r w:rsidRPr="00E624E9">
        <w:rPr>
          <w:b/>
          <w:sz w:val="22"/>
        </w:rPr>
        <w:t xml:space="preserve">5.3. Wskazówki wykonawcze </w:t>
      </w:r>
    </w:p>
    <w:p w:rsidR="00A5080A" w:rsidRPr="00E624E9" w:rsidRDefault="00A5080A" w:rsidP="008913EF">
      <w:pPr>
        <w:spacing w:line="240" w:lineRule="auto"/>
        <w:rPr>
          <w:b/>
          <w:sz w:val="22"/>
        </w:rPr>
      </w:pPr>
      <w:r w:rsidRPr="00E624E9">
        <w:rPr>
          <w:b/>
          <w:sz w:val="22"/>
        </w:rPr>
        <w:t>5.3.1. Przygotowanie podłoża</w:t>
      </w:r>
    </w:p>
    <w:p w:rsidR="00A5080A" w:rsidRPr="00E624E9" w:rsidRDefault="00A5080A" w:rsidP="008913EF">
      <w:pPr>
        <w:spacing w:line="240" w:lineRule="auto"/>
        <w:rPr>
          <w:sz w:val="22"/>
        </w:rPr>
      </w:pPr>
      <w:r w:rsidRPr="00E624E9">
        <w:rPr>
          <w:sz w:val="22"/>
        </w:rPr>
        <w:t>Stabilne mechanicznie podłoże ma olbrzymie znaczenie dla długości okresu użytkowego obiektu. Podstawą stabilności i szczelności wykonanej izolacji budowli jest staranne prze-prowadzenie robót ziemnych, które należy wykonać zgodnie z dokumentacją  z zachowaniem następujących zaleceń:</w:t>
      </w:r>
    </w:p>
    <w:p w:rsidR="00A5080A" w:rsidRPr="00E624E9" w:rsidRDefault="00AD5999" w:rsidP="008913EF">
      <w:pPr>
        <w:spacing w:line="240" w:lineRule="auto"/>
        <w:rPr>
          <w:sz w:val="22"/>
        </w:rPr>
      </w:pPr>
      <w:r w:rsidRPr="00E624E9">
        <w:rPr>
          <w:sz w:val="22"/>
        </w:rPr>
        <w:t xml:space="preserve">– </w:t>
      </w:r>
      <w:r w:rsidR="00A5080A" w:rsidRPr="00E624E9">
        <w:rPr>
          <w:sz w:val="22"/>
        </w:rPr>
        <w:t>Dno wykopu powinno mieć równą i gładką powierzchnię bez wystających ostrych przedmiotów.</w:t>
      </w:r>
    </w:p>
    <w:p w:rsidR="00A5080A" w:rsidRPr="00E624E9" w:rsidRDefault="00AD5999" w:rsidP="008913EF">
      <w:pPr>
        <w:spacing w:line="240" w:lineRule="auto"/>
        <w:rPr>
          <w:sz w:val="22"/>
        </w:rPr>
      </w:pPr>
      <w:r w:rsidRPr="00E624E9">
        <w:rPr>
          <w:sz w:val="22"/>
        </w:rPr>
        <w:t xml:space="preserve">– </w:t>
      </w:r>
      <w:r w:rsidR="00A5080A" w:rsidRPr="00E624E9">
        <w:rPr>
          <w:sz w:val="22"/>
        </w:rPr>
        <w:t>Profil dna wykopu powinien uwzględniać spadki</w:t>
      </w:r>
      <w:r w:rsidRPr="00E624E9">
        <w:rPr>
          <w:sz w:val="22"/>
        </w:rPr>
        <w:t xml:space="preserve"> zalecane w dokumentacji projek</w:t>
      </w:r>
      <w:r w:rsidR="00A5080A" w:rsidRPr="00E624E9">
        <w:rPr>
          <w:sz w:val="22"/>
        </w:rPr>
        <w:t xml:space="preserve">towej. </w:t>
      </w:r>
    </w:p>
    <w:p w:rsidR="00A5080A" w:rsidRPr="00E624E9" w:rsidRDefault="00AD5999" w:rsidP="008913EF">
      <w:pPr>
        <w:spacing w:line="240" w:lineRule="auto"/>
        <w:rPr>
          <w:sz w:val="22"/>
        </w:rPr>
      </w:pPr>
      <w:r w:rsidRPr="00E624E9">
        <w:rPr>
          <w:sz w:val="22"/>
        </w:rPr>
        <w:t xml:space="preserve">– </w:t>
      </w:r>
      <w:r w:rsidR="00A5080A" w:rsidRPr="00E624E9">
        <w:rPr>
          <w:sz w:val="22"/>
        </w:rPr>
        <w:t>Jeżeli ze względu na niekorzystne właściwości grun</w:t>
      </w:r>
      <w:r w:rsidRPr="00E624E9">
        <w:rPr>
          <w:sz w:val="22"/>
        </w:rPr>
        <w:t>tu podłoża konieczne jest zasto</w:t>
      </w:r>
      <w:r w:rsidR="00A5080A" w:rsidRPr="00E624E9">
        <w:rPr>
          <w:sz w:val="22"/>
        </w:rPr>
        <w:t>sowanie podsypki pod folię to powinna ona mieć grubość nie mniej niż 10 cm.</w:t>
      </w:r>
    </w:p>
    <w:p w:rsidR="00A5080A" w:rsidRPr="00E624E9" w:rsidRDefault="00AD5999" w:rsidP="008913EF">
      <w:pPr>
        <w:spacing w:line="240" w:lineRule="auto"/>
        <w:rPr>
          <w:sz w:val="22"/>
        </w:rPr>
      </w:pPr>
      <w:r w:rsidRPr="00E624E9">
        <w:rPr>
          <w:sz w:val="22"/>
        </w:rPr>
        <w:t xml:space="preserve">– </w:t>
      </w:r>
      <w:r w:rsidR="00A5080A" w:rsidRPr="00E624E9">
        <w:rPr>
          <w:sz w:val="22"/>
        </w:rPr>
        <w:t>Po wykonaniu makroniwelacyjnych robót ziemnych podłoże ziemne i skarpy należy jednolicie zagęścić na głębokość 15 – 20 cm.</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Izolowany teren powinien być suchy. Nie dopuszcza się układania </w:t>
      </w:r>
      <w:proofErr w:type="spellStart"/>
      <w:r w:rsidR="00A5080A" w:rsidRPr="00E624E9">
        <w:rPr>
          <w:sz w:val="22"/>
        </w:rPr>
        <w:t>geomembrany</w:t>
      </w:r>
      <w:proofErr w:type="spellEnd"/>
      <w:r w:rsidR="00A5080A" w:rsidRPr="00E624E9">
        <w:rPr>
          <w:sz w:val="22"/>
        </w:rPr>
        <w:t xml:space="preserve"> na podłożu nawodnionym i lokalnych wysiękach wodnych. Jeśli w zagłębieniu znajduje się woda należy ją wypompować, usunąć szlam  i uzupełnić brakujący materiał gruntem nasypowym do wymaganego poziomu.</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Wymagany stan podłoża w trakcie układania </w:t>
      </w:r>
      <w:proofErr w:type="spellStart"/>
      <w:r w:rsidR="00A5080A" w:rsidRPr="00E624E9">
        <w:rPr>
          <w:sz w:val="22"/>
        </w:rPr>
        <w:t>geo</w:t>
      </w:r>
      <w:r w:rsidRPr="00E624E9">
        <w:rPr>
          <w:sz w:val="22"/>
        </w:rPr>
        <w:t>membrany</w:t>
      </w:r>
      <w:proofErr w:type="spellEnd"/>
      <w:r w:rsidRPr="00E624E9">
        <w:rPr>
          <w:sz w:val="22"/>
        </w:rPr>
        <w:t xml:space="preserve"> nie powinien ulec zmia</w:t>
      </w:r>
      <w:r w:rsidR="00A5080A" w:rsidRPr="00E624E9">
        <w:rPr>
          <w:sz w:val="22"/>
        </w:rPr>
        <w:t xml:space="preserve">nie (np. na skutek ruchu sprzętu budowlanego). </w:t>
      </w:r>
      <w:r w:rsidRPr="00E624E9">
        <w:rPr>
          <w:sz w:val="22"/>
        </w:rPr>
        <w:t>Maksymalne dopuszczalne głęboko</w:t>
      </w:r>
      <w:r w:rsidR="00A5080A" w:rsidRPr="00E624E9">
        <w:rPr>
          <w:sz w:val="22"/>
        </w:rPr>
        <w:t>ści kole</w:t>
      </w:r>
      <w:r w:rsidRPr="00E624E9">
        <w:rPr>
          <w:sz w:val="22"/>
        </w:rPr>
        <w:t xml:space="preserve">in nie mogą przekraczać 10 mm. </w:t>
      </w:r>
    </w:p>
    <w:p w:rsidR="00A5080A" w:rsidRPr="00E624E9" w:rsidRDefault="00A5080A" w:rsidP="008913EF">
      <w:pPr>
        <w:spacing w:line="240" w:lineRule="auto"/>
        <w:rPr>
          <w:b/>
          <w:sz w:val="22"/>
        </w:rPr>
      </w:pPr>
      <w:r w:rsidRPr="00E624E9">
        <w:rPr>
          <w:b/>
          <w:sz w:val="22"/>
        </w:rPr>
        <w:t>5.3.2. Warunki układania warstwy uszczelniającej</w:t>
      </w:r>
    </w:p>
    <w:p w:rsidR="00A5080A" w:rsidRPr="00E624E9" w:rsidRDefault="00A5080A" w:rsidP="008913EF">
      <w:pPr>
        <w:spacing w:line="240" w:lineRule="auto"/>
        <w:rPr>
          <w:sz w:val="22"/>
        </w:rPr>
      </w:pPr>
      <w:r w:rsidRPr="00E624E9">
        <w:rPr>
          <w:sz w:val="22"/>
        </w:rPr>
        <w:t>Podczas montażu należy zwrócić szczególną uwagę na panujące warunki atmosferyczne:</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Temperatura. Zaleca się wykonywanie uszczelnień z </w:t>
      </w:r>
      <w:proofErr w:type="spellStart"/>
      <w:r w:rsidR="00A5080A" w:rsidRPr="00E624E9">
        <w:rPr>
          <w:sz w:val="22"/>
        </w:rPr>
        <w:t>geomembrany</w:t>
      </w:r>
      <w:proofErr w:type="spellEnd"/>
      <w:r w:rsidR="00A5080A" w:rsidRPr="00E624E9">
        <w:rPr>
          <w:sz w:val="22"/>
        </w:rPr>
        <w:t xml:space="preserve"> przy temperaturze powietrza od +5ºC do +30ºC. Niższe i wyższe temperatury mają niekorzystny wpływ na transport, składowanie, przenoszenie, układanie i łączenie poszczególnych jej pasm. Nie zaleca się również wykonywania warstwy ochronnej w niższych temperaturach, ze względu na duże prawdopod</w:t>
      </w:r>
      <w:r w:rsidRPr="00E624E9">
        <w:rPr>
          <w:sz w:val="22"/>
        </w:rPr>
        <w:t xml:space="preserve">obieństwo uszkodzenia </w:t>
      </w:r>
      <w:proofErr w:type="spellStart"/>
      <w:r w:rsidRPr="00E624E9">
        <w:rPr>
          <w:sz w:val="22"/>
        </w:rPr>
        <w:t>geomembra</w:t>
      </w:r>
      <w:r w:rsidR="00A5080A" w:rsidRPr="00E624E9">
        <w:rPr>
          <w:sz w:val="22"/>
        </w:rPr>
        <w:t>ny</w:t>
      </w:r>
      <w:proofErr w:type="spellEnd"/>
      <w:r w:rsidR="00A5080A" w:rsidRPr="00E624E9">
        <w:rPr>
          <w:sz w:val="22"/>
        </w:rPr>
        <w:t xml:space="preserve">. Łączenie </w:t>
      </w:r>
      <w:proofErr w:type="spellStart"/>
      <w:r w:rsidR="00A5080A" w:rsidRPr="00E624E9">
        <w:rPr>
          <w:sz w:val="22"/>
        </w:rPr>
        <w:t>geomembrany</w:t>
      </w:r>
      <w:proofErr w:type="spellEnd"/>
      <w:r w:rsidR="00A5080A" w:rsidRPr="00E624E9">
        <w:rPr>
          <w:sz w:val="22"/>
        </w:rPr>
        <w:t xml:space="preserve"> przy niskich temperaturach otoczenia jest możliwe pod warunkiem stosowania na budowie specjalnych tuneli </w:t>
      </w:r>
      <w:proofErr w:type="spellStart"/>
      <w:r w:rsidR="00A5080A" w:rsidRPr="00E624E9">
        <w:rPr>
          <w:sz w:val="22"/>
        </w:rPr>
        <w:t>ociepleniowych</w:t>
      </w:r>
      <w:proofErr w:type="spellEnd"/>
      <w:r w:rsidR="00A5080A" w:rsidRPr="00E624E9">
        <w:rPr>
          <w:sz w:val="22"/>
        </w:rPr>
        <w:t xml:space="preserve">. Temperatura </w:t>
      </w:r>
      <w:proofErr w:type="spellStart"/>
      <w:r w:rsidR="00A5080A" w:rsidRPr="00E624E9">
        <w:rPr>
          <w:sz w:val="22"/>
        </w:rPr>
        <w:t>geomembrany</w:t>
      </w:r>
      <w:proofErr w:type="spellEnd"/>
      <w:r w:rsidR="00A5080A" w:rsidRPr="00E624E9">
        <w:rPr>
          <w:sz w:val="22"/>
        </w:rPr>
        <w:t xml:space="preserve"> w miejscach połączenia nie może być jednak niższa niż +5ºC. </w:t>
      </w:r>
    </w:p>
    <w:p w:rsidR="00A5080A" w:rsidRPr="00E624E9" w:rsidRDefault="00AD5999" w:rsidP="008913EF">
      <w:pPr>
        <w:spacing w:line="240" w:lineRule="auto"/>
        <w:rPr>
          <w:sz w:val="22"/>
        </w:rPr>
      </w:pPr>
      <w:r w:rsidRPr="00E624E9">
        <w:rPr>
          <w:sz w:val="22"/>
        </w:rPr>
        <w:lastRenderedPageBreak/>
        <w:t xml:space="preserve">– </w:t>
      </w:r>
      <w:r w:rsidR="00A5080A" w:rsidRPr="00E624E9">
        <w:rPr>
          <w:sz w:val="22"/>
        </w:rPr>
        <w:t xml:space="preserve">Łączenie </w:t>
      </w:r>
      <w:proofErr w:type="spellStart"/>
      <w:r w:rsidR="00A5080A" w:rsidRPr="00E624E9">
        <w:rPr>
          <w:sz w:val="22"/>
        </w:rPr>
        <w:t>geomembrany</w:t>
      </w:r>
      <w:proofErr w:type="spellEnd"/>
      <w:r w:rsidR="00A5080A" w:rsidRPr="00E624E9">
        <w:rPr>
          <w:sz w:val="22"/>
        </w:rPr>
        <w:t xml:space="preserve"> przy niskich temperaturac</w:t>
      </w:r>
      <w:r w:rsidRPr="00E624E9">
        <w:rPr>
          <w:sz w:val="22"/>
        </w:rPr>
        <w:t>h otoczenia jest możliwe pod wa</w:t>
      </w:r>
      <w:r w:rsidR="00A5080A" w:rsidRPr="00E624E9">
        <w:rPr>
          <w:sz w:val="22"/>
        </w:rPr>
        <w:t xml:space="preserve">runkiem zastosowania specjalnej odmiany </w:t>
      </w:r>
      <w:proofErr w:type="spellStart"/>
      <w:r w:rsidR="00A5080A" w:rsidRPr="00E624E9">
        <w:rPr>
          <w:sz w:val="22"/>
        </w:rPr>
        <w:t>geomem</w:t>
      </w:r>
      <w:r w:rsidRPr="00E624E9">
        <w:rPr>
          <w:sz w:val="22"/>
        </w:rPr>
        <w:t>brany</w:t>
      </w:r>
      <w:proofErr w:type="spellEnd"/>
      <w:r w:rsidRPr="00E624E9">
        <w:rPr>
          <w:sz w:val="22"/>
        </w:rPr>
        <w:t xml:space="preserve"> (wersji zimowej), przysto</w:t>
      </w:r>
      <w:r w:rsidR="00A5080A" w:rsidRPr="00E624E9">
        <w:rPr>
          <w:sz w:val="22"/>
        </w:rPr>
        <w:t>sowanej do rozkładania i zgrzewania w temperaturach niższych niż +5ºC.</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Wiatr. Silny wiatr ma niekorzystny wpływ na układanie poszczególnych płatów </w:t>
      </w:r>
      <w:proofErr w:type="spellStart"/>
      <w:r w:rsidR="00A5080A" w:rsidRPr="00E624E9">
        <w:rPr>
          <w:sz w:val="22"/>
        </w:rPr>
        <w:t>geomembrany</w:t>
      </w:r>
      <w:proofErr w:type="spellEnd"/>
      <w:r w:rsidR="00A5080A" w:rsidRPr="00E624E9">
        <w:rPr>
          <w:sz w:val="22"/>
        </w:rPr>
        <w:t>, wyrównywanie zakładek przy wykonywaniu spoin oraz na czystość łączonych powierzchni. Wiatr może również, na skutek sił ssania, uszkodzić po-szczególne partie wykonanej izolacji. Jako elementy</w:t>
      </w:r>
      <w:r w:rsidRPr="00E624E9">
        <w:rPr>
          <w:sz w:val="22"/>
        </w:rPr>
        <w:t xml:space="preserve"> zabezpieczające zaleca się sto</w:t>
      </w:r>
      <w:r w:rsidR="00A5080A" w:rsidRPr="00E624E9">
        <w:rPr>
          <w:sz w:val="22"/>
        </w:rPr>
        <w:t>sować worki z piaskiem lub zużyte opony. Nie należy prowadzić prac montażowych przy sile wiatru powyżej 40km/h.</w:t>
      </w:r>
    </w:p>
    <w:p w:rsidR="00A5080A" w:rsidRPr="00E624E9" w:rsidRDefault="00AD5999" w:rsidP="008913EF">
      <w:pPr>
        <w:spacing w:line="240" w:lineRule="auto"/>
        <w:rPr>
          <w:sz w:val="22"/>
        </w:rPr>
      </w:pPr>
      <w:r w:rsidRPr="00E624E9">
        <w:rPr>
          <w:sz w:val="22"/>
        </w:rPr>
        <w:t xml:space="preserve">– </w:t>
      </w:r>
      <w:r w:rsidR="00A5080A" w:rsidRPr="00E624E9">
        <w:rPr>
          <w:sz w:val="22"/>
        </w:rPr>
        <w:t>Deszcz. Zawilgocenie łączonych powierzchni st</w:t>
      </w:r>
      <w:r w:rsidRPr="00E624E9">
        <w:rPr>
          <w:sz w:val="22"/>
        </w:rPr>
        <w:t>ykowych wyraźnie wpływa na obni</w:t>
      </w:r>
      <w:r w:rsidR="00A5080A" w:rsidRPr="00E624E9">
        <w:rPr>
          <w:sz w:val="22"/>
        </w:rPr>
        <w:t>żenie jakości wykonywanych spoin, dlatego nie należy prowadzić prac mont</w:t>
      </w:r>
      <w:r w:rsidRPr="00E624E9">
        <w:rPr>
          <w:sz w:val="22"/>
        </w:rPr>
        <w:t>ażo</w:t>
      </w:r>
      <w:r w:rsidR="00A5080A" w:rsidRPr="00E624E9">
        <w:rPr>
          <w:sz w:val="22"/>
        </w:rPr>
        <w:t>wych p</w:t>
      </w:r>
      <w:r w:rsidRPr="00E624E9">
        <w:rPr>
          <w:sz w:val="22"/>
        </w:rPr>
        <w:t>odczas opadów deszczu lub mgły.</w:t>
      </w:r>
    </w:p>
    <w:p w:rsidR="00A5080A" w:rsidRPr="00E624E9" w:rsidRDefault="00A5080A" w:rsidP="008913EF">
      <w:pPr>
        <w:spacing w:line="240" w:lineRule="auto"/>
        <w:rPr>
          <w:b/>
          <w:sz w:val="22"/>
        </w:rPr>
      </w:pPr>
      <w:r w:rsidRPr="00E624E9">
        <w:rPr>
          <w:b/>
          <w:sz w:val="22"/>
        </w:rPr>
        <w:t xml:space="preserve">5.3.3. Rozłożenie  </w:t>
      </w:r>
      <w:proofErr w:type="spellStart"/>
      <w:r w:rsidRPr="00E624E9">
        <w:rPr>
          <w:b/>
          <w:sz w:val="22"/>
        </w:rPr>
        <w:t>geomembrany</w:t>
      </w:r>
      <w:proofErr w:type="spellEnd"/>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Transport </w:t>
      </w:r>
      <w:proofErr w:type="spellStart"/>
      <w:r w:rsidR="00A5080A" w:rsidRPr="00E624E9">
        <w:rPr>
          <w:sz w:val="22"/>
        </w:rPr>
        <w:t>geomembrany</w:t>
      </w:r>
      <w:proofErr w:type="spellEnd"/>
      <w:r w:rsidR="00A5080A" w:rsidRPr="00E624E9">
        <w:rPr>
          <w:sz w:val="22"/>
        </w:rPr>
        <w:t xml:space="preserve"> należy tak przeprowadzać, aby unikać przeciągania rulonów lub płacht  po podłożu.</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Sposób pokrywania budowli poszczególnymi pasami powinien być realizowany bez nadwieszania </w:t>
      </w:r>
      <w:proofErr w:type="spellStart"/>
      <w:r w:rsidR="00A5080A" w:rsidRPr="00E624E9">
        <w:rPr>
          <w:sz w:val="22"/>
        </w:rPr>
        <w:t>geomembrany</w:t>
      </w:r>
      <w:proofErr w:type="spellEnd"/>
      <w:r w:rsidR="00A5080A" w:rsidRPr="00E624E9">
        <w:rPr>
          <w:sz w:val="22"/>
        </w:rPr>
        <w:t xml:space="preserve"> lub jej nadmiernego n</w:t>
      </w:r>
      <w:r w:rsidRPr="00E624E9">
        <w:rPr>
          <w:sz w:val="22"/>
        </w:rPr>
        <w:t>aprężania podczas rozwijania ru</w:t>
      </w:r>
      <w:r w:rsidR="00A5080A" w:rsidRPr="00E624E9">
        <w:rPr>
          <w:sz w:val="22"/>
        </w:rPr>
        <w:t>lonów.</w:t>
      </w:r>
    </w:p>
    <w:p w:rsidR="00A5080A" w:rsidRPr="00E624E9" w:rsidRDefault="00AD5999" w:rsidP="008913EF">
      <w:pPr>
        <w:spacing w:line="240" w:lineRule="auto"/>
        <w:rPr>
          <w:sz w:val="22"/>
        </w:rPr>
      </w:pPr>
      <w:r w:rsidRPr="00E624E9">
        <w:rPr>
          <w:sz w:val="22"/>
        </w:rPr>
        <w:t xml:space="preserve">– </w:t>
      </w:r>
      <w:r w:rsidR="00A5080A" w:rsidRPr="00E624E9">
        <w:rPr>
          <w:sz w:val="22"/>
        </w:rPr>
        <w:t>Na powierzchniach pochyłych instalacja powinna być rozpoczęta od najwyższego punktu, a wszystkie połączenia powinny przebieg</w:t>
      </w:r>
      <w:r w:rsidRPr="00E624E9">
        <w:rPr>
          <w:sz w:val="22"/>
        </w:rPr>
        <w:t>ać równolegle do kierunku nachy</w:t>
      </w:r>
      <w:r w:rsidR="00A5080A" w:rsidRPr="00E624E9">
        <w:rPr>
          <w:sz w:val="22"/>
        </w:rPr>
        <w:t>lenia zbocza.</w:t>
      </w:r>
    </w:p>
    <w:p w:rsidR="00A5080A" w:rsidRPr="00E624E9" w:rsidRDefault="00AD5999" w:rsidP="008913EF">
      <w:pPr>
        <w:spacing w:line="240" w:lineRule="auto"/>
        <w:rPr>
          <w:sz w:val="22"/>
        </w:rPr>
      </w:pPr>
      <w:r w:rsidRPr="00E624E9">
        <w:rPr>
          <w:sz w:val="22"/>
        </w:rPr>
        <w:t xml:space="preserve">– </w:t>
      </w:r>
      <w:r w:rsidR="00A5080A" w:rsidRPr="00E624E9">
        <w:rPr>
          <w:sz w:val="22"/>
        </w:rPr>
        <w:t>W przypadku pochyleń mniejszych niż 1:4 łączenie folii może przebiegać w poprzek przy zachowaniu układu „dachówkowego”.</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Na powierzchniach pochyłych </w:t>
      </w:r>
      <w:proofErr w:type="spellStart"/>
      <w:r w:rsidR="00A5080A" w:rsidRPr="00E624E9">
        <w:rPr>
          <w:sz w:val="22"/>
        </w:rPr>
        <w:t>geomembrana</w:t>
      </w:r>
      <w:proofErr w:type="spellEnd"/>
      <w:r w:rsidR="00A5080A" w:rsidRPr="00E624E9">
        <w:rPr>
          <w:sz w:val="22"/>
        </w:rPr>
        <w:t xml:space="preserve"> powinna być zakotwiona w sposób podany w projekcie.</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Zaleca się stosowanie geowłókniny pod </w:t>
      </w:r>
      <w:proofErr w:type="spellStart"/>
      <w:r w:rsidR="00A5080A" w:rsidRPr="00E624E9">
        <w:rPr>
          <w:sz w:val="22"/>
        </w:rPr>
        <w:t>geomembraną</w:t>
      </w:r>
      <w:proofErr w:type="spellEnd"/>
      <w:r w:rsidR="00A5080A" w:rsidRPr="00E624E9">
        <w:rPr>
          <w:sz w:val="22"/>
        </w:rPr>
        <w:t xml:space="preserve"> w celu jej ochrony przed przebiciem w trakcie układania kolejnych warst</w:t>
      </w:r>
      <w:r w:rsidRPr="00E624E9">
        <w:rPr>
          <w:sz w:val="22"/>
        </w:rPr>
        <w:t xml:space="preserve">w. Ułożenie geowłókniny pod </w:t>
      </w:r>
      <w:proofErr w:type="spellStart"/>
      <w:r w:rsidRPr="00E624E9">
        <w:rPr>
          <w:sz w:val="22"/>
        </w:rPr>
        <w:t>geo</w:t>
      </w:r>
      <w:r w:rsidR="00A5080A" w:rsidRPr="00E624E9">
        <w:rPr>
          <w:sz w:val="22"/>
        </w:rPr>
        <w:t>membraną</w:t>
      </w:r>
      <w:proofErr w:type="spellEnd"/>
      <w:r w:rsidR="00A5080A" w:rsidRPr="00E624E9">
        <w:rPr>
          <w:sz w:val="22"/>
        </w:rPr>
        <w:t xml:space="preserve"> tworzy ponadto powierzchnię poślizgową i polepsza je</w:t>
      </w:r>
      <w:r w:rsidRPr="00E624E9">
        <w:rPr>
          <w:sz w:val="22"/>
        </w:rPr>
        <w:t>j właściwości me</w:t>
      </w:r>
      <w:r w:rsidR="00A5080A" w:rsidRPr="00E624E9">
        <w:rPr>
          <w:sz w:val="22"/>
        </w:rPr>
        <w:t>chaniczne – pełni rolę poduszki w trakcie naturalnego, osiadania gruntu lub podczas napełniania zbiornika wodą. Zgrzewana na gorąco</w:t>
      </w:r>
      <w:r w:rsidRPr="00E624E9">
        <w:rPr>
          <w:sz w:val="22"/>
        </w:rPr>
        <w:t xml:space="preserve"> geowłóknina o dostatecznej gru</w:t>
      </w:r>
      <w:r w:rsidR="00A5080A" w:rsidRPr="00E624E9">
        <w:rPr>
          <w:sz w:val="22"/>
        </w:rPr>
        <w:t>bości i wytrzymałości przejmuje na siebie wszelkie siły i zapobiega powstawaniu nadmi</w:t>
      </w:r>
      <w:r w:rsidRPr="00E624E9">
        <w:rPr>
          <w:sz w:val="22"/>
        </w:rPr>
        <w:t xml:space="preserve">ernych odkształceń </w:t>
      </w:r>
      <w:proofErr w:type="spellStart"/>
      <w:r w:rsidRPr="00E624E9">
        <w:rPr>
          <w:sz w:val="22"/>
        </w:rPr>
        <w:t>geomembrany</w:t>
      </w:r>
      <w:proofErr w:type="spellEnd"/>
      <w:r w:rsidRPr="00E624E9">
        <w:rPr>
          <w:sz w:val="22"/>
        </w:rPr>
        <w:t>.</w:t>
      </w:r>
    </w:p>
    <w:p w:rsidR="00A5080A" w:rsidRPr="00E624E9" w:rsidRDefault="00A5080A" w:rsidP="008913EF">
      <w:pPr>
        <w:spacing w:line="240" w:lineRule="auto"/>
        <w:rPr>
          <w:b/>
          <w:sz w:val="22"/>
        </w:rPr>
      </w:pPr>
      <w:r w:rsidRPr="00E624E9">
        <w:rPr>
          <w:b/>
          <w:sz w:val="22"/>
        </w:rPr>
        <w:t xml:space="preserve">5.3.4.  Sposób </w:t>
      </w:r>
      <w:proofErr w:type="spellStart"/>
      <w:r w:rsidRPr="00E624E9">
        <w:rPr>
          <w:b/>
          <w:sz w:val="22"/>
        </w:rPr>
        <w:t>kotwienia</w:t>
      </w:r>
      <w:proofErr w:type="spellEnd"/>
      <w:r w:rsidRPr="00E624E9">
        <w:rPr>
          <w:b/>
          <w:sz w:val="22"/>
        </w:rPr>
        <w:t xml:space="preserve"> </w:t>
      </w:r>
      <w:proofErr w:type="spellStart"/>
      <w:r w:rsidRPr="00E624E9">
        <w:rPr>
          <w:b/>
          <w:sz w:val="22"/>
        </w:rPr>
        <w:t>geomembrany</w:t>
      </w:r>
      <w:proofErr w:type="spellEnd"/>
    </w:p>
    <w:p w:rsidR="00A5080A" w:rsidRPr="00E624E9" w:rsidRDefault="00A5080A" w:rsidP="008913EF">
      <w:pPr>
        <w:spacing w:line="240" w:lineRule="auto"/>
        <w:rPr>
          <w:sz w:val="22"/>
        </w:rPr>
      </w:pPr>
      <w:r w:rsidRPr="00E624E9">
        <w:rPr>
          <w:sz w:val="22"/>
        </w:rPr>
        <w:t xml:space="preserve">W przypadku projektowania izolacji na pochyłych częściach należy w projekcie przewidzieć sposób zakotwienia </w:t>
      </w:r>
      <w:proofErr w:type="spellStart"/>
      <w:r w:rsidRPr="00E624E9">
        <w:rPr>
          <w:sz w:val="22"/>
        </w:rPr>
        <w:t>geomembrany</w:t>
      </w:r>
      <w:proofErr w:type="spellEnd"/>
      <w:r w:rsidRPr="00E624E9">
        <w:rPr>
          <w:sz w:val="22"/>
        </w:rPr>
        <w:t xml:space="preserve">. Najczęściej </w:t>
      </w:r>
      <w:proofErr w:type="spellStart"/>
      <w:r w:rsidRPr="00E624E9">
        <w:rPr>
          <w:sz w:val="22"/>
        </w:rPr>
        <w:t>kotwienie</w:t>
      </w:r>
      <w:proofErr w:type="spellEnd"/>
      <w:r w:rsidRPr="00E624E9">
        <w:rPr>
          <w:sz w:val="22"/>
        </w:rPr>
        <w:t xml:space="preserve"> prowadzi się w wykopie na brzegu skarpy wykonanym podczas robót ziemnych. Wykop o głębokości ok. 60 cm powinien być usytuowany  w odległości minimum 50 cm od krawędzi skarpy. </w:t>
      </w:r>
      <w:proofErr w:type="spellStart"/>
      <w:r w:rsidRPr="00E624E9">
        <w:rPr>
          <w:sz w:val="22"/>
        </w:rPr>
        <w:t>Geomembrana</w:t>
      </w:r>
      <w:proofErr w:type="spellEnd"/>
      <w:r w:rsidRPr="00E624E9">
        <w:rPr>
          <w:sz w:val="22"/>
        </w:rPr>
        <w:t xml:space="preserve"> w rowie</w:t>
      </w:r>
      <w:r w:rsidR="00AD5999" w:rsidRPr="00E624E9">
        <w:rPr>
          <w:sz w:val="22"/>
        </w:rPr>
        <w:t xml:space="preserve"> musi być wywinięta i obsypana.</w:t>
      </w:r>
    </w:p>
    <w:p w:rsidR="00A5080A" w:rsidRPr="00E624E9" w:rsidRDefault="00A5080A" w:rsidP="008913EF">
      <w:pPr>
        <w:spacing w:line="240" w:lineRule="auto"/>
        <w:rPr>
          <w:b/>
          <w:sz w:val="22"/>
        </w:rPr>
      </w:pPr>
      <w:r w:rsidRPr="00E624E9">
        <w:rPr>
          <w:b/>
          <w:sz w:val="22"/>
        </w:rPr>
        <w:t xml:space="preserve"> 5.3.5. Metody łączenia </w:t>
      </w:r>
      <w:proofErr w:type="spellStart"/>
      <w:r w:rsidRPr="00E624E9">
        <w:rPr>
          <w:b/>
          <w:sz w:val="22"/>
        </w:rPr>
        <w:t>geomembrany</w:t>
      </w:r>
      <w:proofErr w:type="spellEnd"/>
    </w:p>
    <w:p w:rsidR="00A5080A" w:rsidRPr="00E624E9" w:rsidRDefault="00A5080A" w:rsidP="008913EF">
      <w:pPr>
        <w:spacing w:line="240" w:lineRule="auto"/>
        <w:rPr>
          <w:sz w:val="22"/>
        </w:rPr>
      </w:pPr>
      <w:r w:rsidRPr="00E624E9">
        <w:rPr>
          <w:sz w:val="22"/>
        </w:rPr>
        <w:t>Do łączenia poszczególnych pasm folii można zastosować technikę zgrzewania termicznego (zalecana) lub klejenia. Stykające się brzegi folii przed łączeniem należy nałożyć na siebie na zakładkę o wymaganej szerokości, oczyścić z kurzu i w razie zatłuszczenia oczyścić benzyną ekstrakcyjną lub innym środkiem odtłuszczającym.</w:t>
      </w:r>
    </w:p>
    <w:p w:rsidR="00A5080A" w:rsidRPr="00E624E9" w:rsidRDefault="00A5080A" w:rsidP="008913EF">
      <w:pPr>
        <w:spacing w:line="240" w:lineRule="auto"/>
        <w:rPr>
          <w:sz w:val="22"/>
        </w:rPr>
      </w:pPr>
      <w:r w:rsidRPr="00E624E9">
        <w:rPr>
          <w:sz w:val="22"/>
        </w:rPr>
        <w:t>Zgrzewanie folii to jednorodne połączenie dwóch pasm fol</w:t>
      </w:r>
      <w:r w:rsidR="00AD5999" w:rsidRPr="00E624E9">
        <w:rPr>
          <w:sz w:val="22"/>
        </w:rPr>
        <w:t>ii uzyskiwane w wyniku nadtopie</w:t>
      </w:r>
      <w:r w:rsidRPr="00E624E9">
        <w:rPr>
          <w:sz w:val="22"/>
        </w:rPr>
        <w:t>nia łączonych powierzchni i przy</w:t>
      </w:r>
      <w:r w:rsidR="00AD5999" w:rsidRPr="00E624E9">
        <w:rPr>
          <w:sz w:val="22"/>
        </w:rPr>
        <w:t xml:space="preserve">łożenie odpowiedniego nacisku. </w:t>
      </w:r>
    </w:p>
    <w:p w:rsidR="00A5080A" w:rsidRPr="00E624E9" w:rsidRDefault="00A5080A" w:rsidP="008913EF">
      <w:pPr>
        <w:spacing w:line="240" w:lineRule="auto"/>
        <w:rPr>
          <w:sz w:val="22"/>
        </w:rPr>
      </w:pPr>
      <w:r w:rsidRPr="00E624E9">
        <w:rPr>
          <w:sz w:val="22"/>
        </w:rPr>
        <w:t>Do zgrzewania gorącym powietrzem stosuje się:</w:t>
      </w:r>
    </w:p>
    <w:p w:rsidR="00A5080A" w:rsidRPr="00E624E9" w:rsidRDefault="00AD5999" w:rsidP="008913EF">
      <w:pPr>
        <w:spacing w:line="240" w:lineRule="auto"/>
        <w:rPr>
          <w:sz w:val="22"/>
        </w:rPr>
      </w:pPr>
      <w:r w:rsidRPr="00E624E9">
        <w:rPr>
          <w:sz w:val="22"/>
        </w:rPr>
        <w:t xml:space="preserve">– </w:t>
      </w:r>
      <w:r w:rsidR="00A5080A" w:rsidRPr="00E624E9">
        <w:rPr>
          <w:sz w:val="22"/>
        </w:rPr>
        <w:t>zgrzewarki automatyczne posiadające urządzenie napędowe i dociskowe pozwalające na prowadzenie zgrzewania metodą ciągłą,</w:t>
      </w:r>
    </w:p>
    <w:p w:rsidR="00A5080A" w:rsidRPr="00E624E9" w:rsidRDefault="00AD5999" w:rsidP="008913EF">
      <w:pPr>
        <w:spacing w:line="240" w:lineRule="auto"/>
        <w:rPr>
          <w:sz w:val="22"/>
        </w:rPr>
      </w:pPr>
      <w:r w:rsidRPr="00E624E9">
        <w:rPr>
          <w:sz w:val="22"/>
        </w:rPr>
        <w:t xml:space="preserve">– </w:t>
      </w:r>
      <w:r w:rsidR="00A5080A" w:rsidRPr="00E624E9">
        <w:rPr>
          <w:sz w:val="22"/>
        </w:rPr>
        <w:t>zgrzewarki ręczne.</w:t>
      </w:r>
    </w:p>
    <w:p w:rsidR="00A5080A" w:rsidRPr="00E624E9" w:rsidRDefault="00A5080A" w:rsidP="008913EF">
      <w:pPr>
        <w:spacing w:line="240" w:lineRule="auto"/>
        <w:rPr>
          <w:sz w:val="22"/>
        </w:rPr>
      </w:pPr>
      <w:r w:rsidRPr="00E624E9">
        <w:rPr>
          <w:sz w:val="22"/>
        </w:rPr>
        <w:t>W celu optymalnego ustawienia temperatury spawania, czasu nagrzewania folii i szybkości przesuwu urządzenia w aktualnie panujących warunkach atmosferycznych konieczne jest przeprowadzenie próbnego zgrzewania. Próbne zgrzewan</w:t>
      </w:r>
      <w:r w:rsidR="00AD5999" w:rsidRPr="00E624E9">
        <w:rPr>
          <w:sz w:val="22"/>
        </w:rPr>
        <w:t>ie należy przeprowadzić każdora</w:t>
      </w:r>
      <w:r w:rsidRPr="00E624E9">
        <w:rPr>
          <w:sz w:val="22"/>
        </w:rPr>
        <w:t xml:space="preserve">zowo w dniu przystąpienia do montażu. Po nagrzaniu zgrzewarki ustnik wprowadza </w:t>
      </w:r>
      <w:r w:rsidR="00AD5999" w:rsidRPr="00E624E9">
        <w:rPr>
          <w:sz w:val="22"/>
        </w:rPr>
        <w:t>się mię</w:t>
      </w:r>
      <w:r w:rsidRPr="00E624E9">
        <w:rPr>
          <w:sz w:val="22"/>
        </w:rPr>
        <w:t>dzy łączone powierzchnie. Nagrzane strumieniem gorącego powietrza brzegi folii są dociskane rolką silikonową lub wałkiem metalowym.</w:t>
      </w:r>
    </w:p>
    <w:p w:rsidR="00A5080A" w:rsidRPr="00E624E9" w:rsidRDefault="00A5080A" w:rsidP="008913EF">
      <w:pPr>
        <w:spacing w:line="240" w:lineRule="auto"/>
        <w:rPr>
          <w:sz w:val="22"/>
        </w:rPr>
      </w:pPr>
      <w:r w:rsidRPr="00E624E9">
        <w:rPr>
          <w:sz w:val="22"/>
        </w:rPr>
        <w:t xml:space="preserve">Na placu budowy zaleca się stosować </w:t>
      </w:r>
      <w:proofErr w:type="spellStart"/>
      <w:r w:rsidRPr="00E624E9">
        <w:rPr>
          <w:sz w:val="22"/>
        </w:rPr>
        <w:t>dwuszwowe</w:t>
      </w:r>
      <w:proofErr w:type="spellEnd"/>
      <w:r w:rsidRPr="00E624E9">
        <w:rPr>
          <w:sz w:val="22"/>
        </w:rPr>
        <w:t xml:space="preserve"> zgrzewanie z kanałem powietrznym, gd</w:t>
      </w:r>
      <w:r w:rsidR="00AD5999" w:rsidRPr="00E624E9">
        <w:rPr>
          <w:sz w:val="22"/>
        </w:rPr>
        <w:t>zie każdy szew ma szerokość 1,0-</w:t>
      </w:r>
      <w:r w:rsidRPr="00E624E9">
        <w:rPr>
          <w:sz w:val="22"/>
        </w:rPr>
        <w:t>1,5 cm, a odstęp między nimi wynosi również 1,0</w:t>
      </w:r>
      <w:r w:rsidR="00AD5999" w:rsidRPr="00E624E9">
        <w:rPr>
          <w:sz w:val="22"/>
        </w:rPr>
        <w:t>-</w:t>
      </w:r>
      <w:r w:rsidRPr="00E624E9">
        <w:rPr>
          <w:sz w:val="22"/>
        </w:rPr>
        <w:t>1,5 cm. Pozwala to na bieżąco kontrolować szczelność połączeni</w:t>
      </w:r>
      <w:r w:rsidR="00AD5999" w:rsidRPr="00E624E9">
        <w:rPr>
          <w:sz w:val="22"/>
        </w:rPr>
        <w:t>a na placu budowy metodą ciśnieniową lub próżniową.</w:t>
      </w:r>
    </w:p>
    <w:p w:rsidR="00A5080A" w:rsidRPr="00E624E9" w:rsidRDefault="00A5080A" w:rsidP="008913EF">
      <w:pPr>
        <w:spacing w:line="240" w:lineRule="auto"/>
        <w:rPr>
          <w:b/>
          <w:sz w:val="22"/>
        </w:rPr>
      </w:pPr>
      <w:r w:rsidRPr="00E624E9">
        <w:rPr>
          <w:b/>
          <w:sz w:val="22"/>
        </w:rPr>
        <w:t xml:space="preserve">5.3.6. Zasypanie  </w:t>
      </w:r>
      <w:proofErr w:type="spellStart"/>
      <w:r w:rsidRPr="00E624E9">
        <w:rPr>
          <w:b/>
          <w:sz w:val="22"/>
        </w:rPr>
        <w:t>geomembrany</w:t>
      </w:r>
      <w:proofErr w:type="spellEnd"/>
    </w:p>
    <w:p w:rsidR="00A5080A" w:rsidRPr="00E624E9" w:rsidRDefault="00AD5999" w:rsidP="008913EF">
      <w:pPr>
        <w:spacing w:line="240" w:lineRule="auto"/>
        <w:rPr>
          <w:sz w:val="22"/>
        </w:rPr>
      </w:pPr>
      <w:r w:rsidRPr="00E624E9">
        <w:rPr>
          <w:sz w:val="22"/>
        </w:rPr>
        <w:lastRenderedPageBreak/>
        <w:t xml:space="preserve">– </w:t>
      </w:r>
      <w:r w:rsidR="00A5080A" w:rsidRPr="00E624E9">
        <w:rPr>
          <w:sz w:val="22"/>
        </w:rPr>
        <w:t xml:space="preserve">Nasypywanie przewidzianej warstwy na izolację powinno się rozpocząć z powierzchni terenu poza </w:t>
      </w:r>
      <w:proofErr w:type="spellStart"/>
      <w:r w:rsidR="00A5080A" w:rsidRPr="00E624E9">
        <w:rPr>
          <w:sz w:val="22"/>
        </w:rPr>
        <w:t>geomembraną</w:t>
      </w:r>
      <w:proofErr w:type="spellEnd"/>
      <w:r w:rsidR="00A5080A" w:rsidRPr="00E624E9">
        <w:rPr>
          <w:sz w:val="22"/>
        </w:rPr>
        <w:t xml:space="preserve">, ze stopniowym przesuwaniem gruntu na </w:t>
      </w:r>
      <w:proofErr w:type="spellStart"/>
      <w:r w:rsidR="00A5080A" w:rsidRPr="00E624E9">
        <w:rPr>
          <w:sz w:val="22"/>
        </w:rPr>
        <w:t>geomembranę</w:t>
      </w:r>
      <w:proofErr w:type="spellEnd"/>
      <w:r w:rsidR="00A5080A" w:rsidRPr="00E624E9">
        <w:rPr>
          <w:sz w:val="22"/>
        </w:rPr>
        <w:t xml:space="preserve">. Nie wolno dopuścić do powstania fałdy czołowej z </w:t>
      </w:r>
      <w:proofErr w:type="spellStart"/>
      <w:r w:rsidR="00A5080A" w:rsidRPr="00E624E9">
        <w:rPr>
          <w:sz w:val="22"/>
        </w:rPr>
        <w:t>geomembrany</w:t>
      </w:r>
      <w:proofErr w:type="spellEnd"/>
      <w:r w:rsidR="00A5080A" w:rsidRPr="00E624E9">
        <w:rPr>
          <w:sz w:val="22"/>
        </w:rPr>
        <w:t xml:space="preserve"> lub geowłókniny przed rozgarnianym gruntem.</w:t>
      </w:r>
    </w:p>
    <w:p w:rsidR="00A5080A" w:rsidRPr="00E624E9" w:rsidRDefault="00AD5999" w:rsidP="008913EF">
      <w:pPr>
        <w:spacing w:line="240" w:lineRule="auto"/>
        <w:rPr>
          <w:sz w:val="22"/>
        </w:rPr>
      </w:pPr>
      <w:r w:rsidRPr="00E624E9">
        <w:rPr>
          <w:sz w:val="22"/>
        </w:rPr>
        <w:t xml:space="preserve">– </w:t>
      </w:r>
      <w:r w:rsidR="00A5080A" w:rsidRPr="00E624E9">
        <w:rPr>
          <w:sz w:val="22"/>
        </w:rPr>
        <w:t xml:space="preserve">Nie można dopuścić do przejeżdżania sprzętem po nieprzysypanej </w:t>
      </w:r>
      <w:proofErr w:type="spellStart"/>
      <w:r w:rsidR="00A5080A" w:rsidRPr="00E624E9">
        <w:rPr>
          <w:sz w:val="22"/>
        </w:rPr>
        <w:t>geomembranie</w:t>
      </w:r>
      <w:proofErr w:type="spellEnd"/>
      <w:r w:rsidR="00A5080A" w:rsidRPr="00E624E9">
        <w:rPr>
          <w:sz w:val="22"/>
        </w:rPr>
        <w:t>.</w:t>
      </w:r>
    </w:p>
    <w:p w:rsidR="00A5080A" w:rsidRPr="00E624E9" w:rsidRDefault="00AD5999" w:rsidP="008913EF">
      <w:pPr>
        <w:spacing w:line="240" w:lineRule="auto"/>
        <w:rPr>
          <w:sz w:val="22"/>
        </w:rPr>
      </w:pPr>
      <w:r w:rsidRPr="00E624E9">
        <w:rPr>
          <w:sz w:val="22"/>
        </w:rPr>
        <w:t xml:space="preserve">– </w:t>
      </w:r>
      <w:r w:rsidR="00A5080A" w:rsidRPr="00E624E9">
        <w:rPr>
          <w:sz w:val="22"/>
        </w:rPr>
        <w:t>W ekranach pochyłych należy obliczyć stateczność przysypki znajdującej się na folii.</w:t>
      </w:r>
    </w:p>
    <w:p w:rsidR="00A5080A" w:rsidRPr="00E624E9" w:rsidRDefault="00AD5999" w:rsidP="008913EF">
      <w:pPr>
        <w:spacing w:line="240" w:lineRule="auto"/>
        <w:rPr>
          <w:sz w:val="22"/>
        </w:rPr>
      </w:pPr>
      <w:r w:rsidRPr="00E624E9">
        <w:rPr>
          <w:sz w:val="22"/>
        </w:rPr>
        <w:t xml:space="preserve">– </w:t>
      </w:r>
      <w:r w:rsidR="00A5080A" w:rsidRPr="00E624E9">
        <w:rPr>
          <w:sz w:val="22"/>
        </w:rPr>
        <w:t>Grubość warstwy przysypki powinna być określona w projekcie.</w:t>
      </w:r>
    </w:p>
    <w:p w:rsidR="00A5080A" w:rsidRPr="00E624E9" w:rsidRDefault="00AD5999" w:rsidP="008913EF">
      <w:pPr>
        <w:spacing w:line="240" w:lineRule="auto"/>
        <w:rPr>
          <w:sz w:val="22"/>
        </w:rPr>
      </w:pPr>
      <w:r w:rsidRPr="00E624E9">
        <w:rPr>
          <w:sz w:val="22"/>
        </w:rPr>
        <w:t xml:space="preserve">– </w:t>
      </w:r>
      <w:r w:rsidR="00A5080A" w:rsidRPr="00E624E9">
        <w:rPr>
          <w:sz w:val="22"/>
        </w:rPr>
        <w:t>Warstwę przysypki po rozprowadzeniu należy zagęścić.</w:t>
      </w:r>
    </w:p>
    <w:p w:rsidR="00A5080A" w:rsidRPr="00E624E9" w:rsidRDefault="00A5080A" w:rsidP="008913EF">
      <w:pPr>
        <w:spacing w:line="240" w:lineRule="auto"/>
        <w:rPr>
          <w:sz w:val="22"/>
        </w:rPr>
      </w:pPr>
    </w:p>
    <w:p w:rsidR="00A5080A" w:rsidRPr="00E624E9" w:rsidRDefault="00813C14" w:rsidP="008913EF">
      <w:pPr>
        <w:spacing w:line="240" w:lineRule="auto"/>
        <w:rPr>
          <w:b/>
          <w:sz w:val="22"/>
        </w:rPr>
      </w:pPr>
      <w:r w:rsidRPr="00E624E9">
        <w:rPr>
          <w:b/>
          <w:sz w:val="22"/>
        </w:rPr>
        <w:t xml:space="preserve">6. </w:t>
      </w:r>
      <w:r w:rsidR="00A5080A" w:rsidRPr="00E624E9">
        <w:rPr>
          <w:b/>
          <w:sz w:val="22"/>
        </w:rPr>
        <w:t>KONTROLA JAKOŚCI ROBÓT</w:t>
      </w:r>
    </w:p>
    <w:p w:rsidR="00A5080A" w:rsidRPr="00E624E9" w:rsidRDefault="00A5080A" w:rsidP="008913EF">
      <w:pPr>
        <w:spacing w:line="240" w:lineRule="auto"/>
        <w:rPr>
          <w:b/>
          <w:sz w:val="22"/>
        </w:rPr>
      </w:pPr>
      <w:r w:rsidRPr="00E624E9">
        <w:rPr>
          <w:b/>
          <w:sz w:val="22"/>
        </w:rPr>
        <w:t>6.1. Ogólne zasady kontroli jakości robót</w:t>
      </w:r>
    </w:p>
    <w:p w:rsidR="00A5080A" w:rsidRPr="00E624E9" w:rsidRDefault="00A5080A" w:rsidP="008913EF">
      <w:pPr>
        <w:spacing w:line="240" w:lineRule="auto"/>
        <w:rPr>
          <w:sz w:val="22"/>
        </w:rPr>
      </w:pPr>
      <w:r w:rsidRPr="00E624E9">
        <w:rPr>
          <w:sz w:val="22"/>
        </w:rPr>
        <w:t>Ogólne z</w:t>
      </w:r>
      <w:r w:rsidR="001E35A3" w:rsidRPr="00E624E9">
        <w:rPr>
          <w:sz w:val="22"/>
        </w:rPr>
        <w:t>asady obmiaru robót podano w ST-</w:t>
      </w:r>
      <w:r w:rsidR="00813C14" w:rsidRPr="00E624E9">
        <w:rPr>
          <w:sz w:val="22"/>
        </w:rPr>
        <w:t>00.00</w:t>
      </w:r>
      <w:r w:rsidRPr="00E624E9">
        <w:rPr>
          <w:sz w:val="22"/>
        </w:rPr>
        <w:t xml:space="preserve"> „Wymagania Ogólne”.</w:t>
      </w:r>
    </w:p>
    <w:p w:rsidR="00A5080A" w:rsidRPr="00E624E9" w:rsidRDefault="00A5080A" w:rsidP="008913EF">
      <w:pPr>
        <w:spacing w:line="240" w:lineRule="auto"/>
        <w:rPr>
          <w:sz w:val="22"/>
        </w:rPr>
      </w:pPr>
      <w:r w:rsidRPr="00E624E9">
        <w:rPr>
          <w:sz w:val="22"/>
        </w:rPr>
        <w:t xml:space="preserve">Kontrola jakości wykonania izolacji z </w:t>
      </w:r>
      <w:proofErr w:type="spellStart"/>
      <w:r w:rsidRPr="00E624E9">
        <w:rPr>
          <w:sz w:val="22"/>
        </w:rPr>
        <w:t>geomembrany</w:t>
      </w:r>
      <w:proofErr w:type="spellEnd"/>
      <w:r w:rsidRPr="00E624E9">
        <w:rPr>
          <w:sz w:val="22"/>
        </w:rPr>
        <w:t xml:space="preserve"> polega</w:t>
      </w:r>
      <w:r w:rsidR="00813C14" w:rsidRPr="00E624E9">
        <w:rPr>
          <w:sz w:val="22"/>
        </w:rPr>
        <w:t xml:space="preserve"> na sprawdzeniu jakości materia</w:t>
      </w:r>
      <w:r w:rsidRPr="00E624E9">
        <w:rPr>
          <w:sz w:val="22"/>
        </w:rPr>
        <w:t>łów, zgodności z dokumentacją projektową oraz z podanymi</w:t>
      </w:r>
      <w:r w:rsidR="00813C14" w:rsidRPr="00E624E9">
        <w:rPr>
          <w:sz w:val="22"/>
        </w:rPr>
        <w:t xml:space="preserve"> w niniejszej specyfikacji wyma</w:t>
      </w:r>
      <w:r w:rsidRPr="00E624E9">
        <w:rPr>
          <w:sz w:val="22"/>
        </w:rPr>
        <w:t>ganiami, obowiązującymi norm</w:t>
      </w:r>
      <w:r w:rsidR="00813C14" w:rsidRPr="00E624E9">
        <w:rPr>
          <w:sz w:val="22"/>
        </w:rPr>
        <w:t>ami  i aprobatami technicznymi.</w:t>
      </w:r>
    </w:p>
    <w:p w:rsidR="00A5080A" w:rsidRPr="00E624E9" w:rsidRDefault="00A5080A" w:rsidP="008913EF">
      <w:pPr>
        <w:spacing w:line="240" w:lineRule="auto"/>
        <w:rPr>
          <w:b/>
          <w:sz w:val="22"/>
        </w:rPr>
      </w:pPr>
      <w:r w:rsidRPr="00E624E9">
        <w:rPr>
          <w:b/>
          <w:sz w:val="22"/>
        </w:rPr>
        <w:t>6.2. Kontrola materiałów</w:t>
      </w:r>
    </w:p>
    <w:p w:rsidR="006B1695" w:rsidRPr="002240A5" w:rsidRDefault="00A5080A" w:rsidP="008913EF">
      <w:pPr>
        <w:spacing w:line="240" w:lineRule="auto"/>
        <w:rPr>
          <w:sz w:val="22"/>
        </w:rPr>
      </w:pPr>
      <w:r w:rsidRPr="00E624E9">
        <w:rPr>
          <w:sz w:val="22"/>
        </w:rPr>
        <w:t xml:space="preserve">Kontrola </w:t>
      </w:r>
      <w:proofErr w:type="spellStart"/>
      <w:r w:rsidRPr="00E624E9">
        <w:rPr>
          <w:sz w:val="22"/>
        </w:rPr>
        <w:t>geomembrany</w:t>
      </w:r>
      <w:proofErr w:type="spellEnd"/>
      <w:r w:rsidRPr="00E624E9">
        <w:rPr>
          <w:sz w:val="22"/>
        </w:rPr>
        <w:t xml:space="preserve"> następuje na podstawie atestów producenta oraz aprobaty technicznej stwierdzających zgodność użytych materiałów z wymaganiami dokumentacji projektowej i ST oraz na pods</w:t>
      </w:r>
      <w:r w:rsidR="00813C14" w:rsidRPr="00E624E9">
        <w:rPr>
          <w:sz w:val="22"/>
        </w:rPr>
        <w:t>tawie oględzin zewnętrznych.</w:t>
      </w:r>
    </w:p>
    <w:p w:rsidR="00A5080A" w:rsidRPr="00E624E9" w:rsidRDefault="00A5080A" w:rsidP="008913EF">
      <w:pPr>
        <w:spacing w:line="240" w:lineRule="auto"/>
        <w:rPr>
          <w:b/>
          <w:sz w:val="22"/>
        </w:rPr>
      </w:pPr>
      <w:r w:rsidRPr="00E624E9">
        <w:rPr>
          <w:b/>
          <w:sz w:val="22"/>
        </w:rPr>
        <w:t>6.3. Kontrola podłoża</w:t>
      </w:r>
    </w:p>
    <w:p w:rsidR="00A5080A" w:rsidRPr="00E624E9" w:rsidRDefault="00A5080A" w:rsidP="008913EF">
      <w:pPr>
        <w:spacing w:line="240" w:lineRule="auto"/>
        <w:rPr>
          <w:sz w:val="22"/>
        </w:rPr>
      </w:pPr>
      <w:r w:rsidRPr="00E624E9">
        <w:rPr>
          <w:sz w:val="22"/>
        </w:rPr>
        <w:t xml:space="preserve">Przed rozpoczęciem układania </w:t>
      </w:r>
      <w:proofErr w:type="spellStart"/>
      <w:r w:rsidRPr="00E624E9">
        <w:rPr>
          <w:sz w:val="22"/>
        </w:rPr>
        <w:t>geomembrany</w:t>
      </w:r>
      <w:proofErr w:type="spellEnd"/>
      <w:r w:rsidRPr="00E624E9">
        <w:rPr>
          <w:sz w:val="22"/>
        </w:rPr>
        <w:t xml:space="preserve"> powinna odbyć się wizja lokalna placu budowy z udziałem zainteresowanych stron, w którym wykonawca uszczelnienia wyraźnie zaakceptuje przygotowane podłoże. Odbiór robót ziemnych oraz poprawność wykonania powinna być zgodna</w:t>
      </w:r>
      <w:r w:rsidR="00813C14" w:rsidRPr="00E624E9">
        <w:rPr>
          <w:sz w:val="22"/>
        </w:rPr>
        <w:t xml:space="preserve"> z wymaganiami PN–B–06050:1999.</w:t>
      </w:r>
    </w:p>
    <w:p w:rsidR="00A5080A" w:rsidRPr="00E624E9" w:rsidRDefault="00A5080A" w:rsidP="008913EF">
      <w:pPr>
        <w:spacing w:line="240" w:lineRule="auto"/>
        <w:rPr>
          <w:b/>
          <w:sz w:val="22"/>
        </w:rPr>
      </w:pPr>
      <w:r w:rsidRPr="00E624E9">
        <w:rPr>
          <w:b/>
          <w:sz w:val="22"/>
        </w:rPr>
        <w:t xml:space="preserve">6.4. Kontrola ułożenia </w:t>
      </w:r>
      <w:proofErr w:type="spellStart"/>
      <w:r w:rsidRPr="00E624E9">
        <w:rPr>
          <w:b/>
          <w:sz w:val="22"/>
        </w:rPr>
        <w:t>geomembrany</w:t>
      </w:r>
      <w:proofErr w:type="spellEnd"/>
    </w:p>
    <w:p w:rsidR="00A5080A" w:rsidRPr="00E624E9" w:rsidRDefault="00A5080A" w:rsidP="008913EF">
      <w:pPr>
        <w:spacing w:line="240" w:lineRule="auto"/>
        <w:rPr>
          <w:sz w:val="22"/>
        </w:rPr>
      </w:pPr>
      <w:r w:rsidRPr="00E624E9">
        <w:rPr>
          <w:sz w:val="22"/>
        </w:rPr>
        <w:t xml:space="preserve">Sprawdzeniu podlega dokładność obłożenia całej powierzchni ze szczególnym zwróceniem uwagi na miejsca styku pasm </w:t>
      </w:r>
      <w:proofErr w:type="spellStart"/>
      <w:r w:rsidRPr="00E624E9">
        <w:rPr>
          <w:sz w:val="22"/>
        </w:rPr>
        <w:t>geomembrany</w:t>
      </w:r>
      <w:proofErr w:type="spellEnd"/>
      <w:r w:rsidRPr="00E624E9">
        <w:rPr>
          <w:sz w:val="22"/>
        </w:rPr>
        <w:t>, tj. szerokość zakładów, szczelność połączeń.</w:t>
      </w:r>
    </w:p>
    <w:p w:rsidR="00A5080A" w:rsidRPr="00E624E9" w:rsidRDefault="00A5080A" w:rsidP="008913EF">
      <w:pPr>
        <w:spacing w:line="240" w:lineRule="auto"/>
        <w:rPr>
          <w:b/>
          <w:sz w:val="22"/>
        </w:rPr>
      </w:pPr>
      <w:r w:rsidRPr="00E624E9">
        <w:rPr>
          <w:b/>
          <w:sz w:val="22"/>
        </w:rPr>
        <w:t>6.5. Kontrola przysypki</w:t>
      </w:r>
    </w:p>
    <w:p w:rsidR="00A5080A" w:rsidRPr="00E624E9" w:rsidRDefault="00813C14" w:rsidP="008913EF">
      <w:pPr>
        <w:spacing w:line="240" w:lineRule="auto"/>
        <w:rPr>
          <w:sz w:val="22"/>
        </w:rPr>
      </w:pPr>
      <w:r w:rsidRPr="00E624E9">
        <w:rPr>
          <w:sz w:val="22"/>
        </w:rPr>
        <w:t xml:space="preserve">– </w:t>
      </w:r>
      <w:r w:rsidR="00A5080A" w:rsidRPr="00E624E9">
        <w:rPr>
          <w:sz w:val="22"/>
        </w:rPr>
        <w:t>Skład granulometryczny, wodoprzepuszczalność i stopień zagęszczenia określone na podstawie badań laboratoryjnych powinny spełniać wymagania podane w niniejszej ST.</w:t>
      </w:r>
    </w:p>
    <w:p w:rsidR="00A5080A" w:rsidRPr="00E624E9" w:rsidRDefault="00813C14" w:rsidP="008913EF">
      <w:pPr>
        <w:spacing w:line="240" w:lineRule="auto"/>
        <w:rPr>
          <w:sz w:val="22"/>
        </w:rPr>
      </w:pPr>
      <w:r w:rsidRPr="00E624E9">
        <w:rPr>
          <w:sz w:val="22"/>
        </w:rPr>
        <w:t xml:space="preserve">– </w:t>
      </w:r>
      <w:r w:rsidR="00A5080A" w:rsidRPr="00E624E9">
        <w:rPr>
          <w:sz w:val="22"/>
        </w:rPr>
        <w:t>Grubość warstwy przysypki nie powinna się różnić</w:t>
      </w:r>
      <w:r w:rsidRPr="00E624E9">
        <w:rPr>
          <w:sz w:val="22"/>
        </w:rPr>
        <w:t xml:space="preserve"> od projektowanej o więcej niż </w:t>
      </w:r>
      <m:oMath>
        <m:r>
          <w:rPr>
            <w:rFonts w:ascii="Cambria Math" w:hAnsi="Cambria Math"/>
            <w:sz w:val="22"/>
          </w:rPr>
          <m:t>±</m:t>
        </m:r>
      </m:oMath>
      <w:r w:rsidR="00A5080A" w:rsidRPr="00E624E9">
        <w:rPr>
          <w:sz w:val="22"/>
        </w:rPr>
        <w:t xml:space="preserve"> 5 cm.</w:t>
      </w:r>
    </w:p>
    <w:p w:rsidR="00A5080A" w:rsidRPr="00E624E9" w:rsidRDefault="00813C14" w:rsidP="008913EF">
      <w:pPr>
        <w:spacing w:line="240" w:lineRule="auto"/>
        <w:rPr>
          <w:sz w:val="22"/>
        </w:rPr>
      </w:pPr>
      <w:r w:rsidRPr="00E624E9">
        <w:rPr>
          <w:sz w:val="22"/>
        </w:rPr>
        <w:t xml:space="preserve">– </w:t>
      </w:r>
      <w:r w:rsidR="00A5080A" w:rsidRPr="00E624E9">
        <w:rPr>
          <w:sz w:val="22"/>
        </w:rPr>
        <w:t>Kształt warstwy przysypki powinien być zgodny z dokumentacją projektową, nachylenie warstwy nie powinno się różnić od projektowanej więcej niż 1%.</w:t>
      </w:r>
    </w:p>
    <w:p w:rsidR="00A5080A" w:rsidRPr="00E624E9" w:rsidRDefault="00A5080A" w:rsidP="008913EF">
      <w:pPr>
        <w:spacing w:line="240" w:lineRule="auto"/>
        <w:rPr>
          <w:sz w:val="22"/>
        </w:rPr>
      </w:pPr>
    </w:p>
    <w:p w:rsidR="00A5080A" w:rsidRPr="00E624E9" w:rsidRDefault="00813C14" w:rsidP="008913EF">
      <w:pPr>
        <w:spacing w:line="240" w:lineRule="auto"/>
        <w:rPr>
          <w:b/>
          <w:sz w:val="22"/>
        </w:rPr>
      </w:pPr>
      <w:r w:rsidRPr="00E624E9">
        <w:rPr>
          <w:b/>
          <w:sz w:val="22"/>
        </w:rPr>
        <w:t xml:space="preserve">7. </w:t>
      </w:r>
      <w:r w:rsidR="00A5080A" w:rsidRPr="00E624E9">
        <w:rPr>
          <w:b/>
          <w:sz w:val="22"/>
        </w:rPr>
        <w:t>OBMIAR ROBÓT</w:t>
      </w:r>
    </w:p>
    <w:p w:rsidR="00A5080A" w:rsidRPr="00E624E9" w:rsidRDefault="00A5080A" w:rsidP="008913EF">
      <w:pPr>
        <w:spacing w:line="240" w:lineRule="auto"/>
        <w:rPr>
          <w:b/>
          <w:sz w:val="22"/>
        </w:rPr>
      </w:pPr>
      <w:r w:rsidRPr="00E624E9">
        <w:rPr>
          <w:b/>
          <w:sz w:val="22"/>
        </w:rPr>
        <w:t>7.1. Ogólne zasady obmiaru robót</w:t>
      </w:r>
    </w:p>
    <w:p w:rsidR="00A5080A" w:rsidRPr="00E624E9" w:rsidRDefault="00A5080A" w:rsidP="008913EF">
      <w:pPr>
        <w:spacing w:line="240" w:lineRule="auto"/>
        <w:rPr>
          <w:sz w:val="22"/>
        </w:rPr>
      </w:pPr>
      <w:r w:rsidRPr="00E624E9">
        <w:rPr>
          <w:sz w:val="22"/>
        </w:rPr>
        <w:t>Ogólne z</w:t>
      </w:r>
      <w:r w:rsidR="001E35A3" w:rsidRPr="00E624E9">
        <w:rPr>
          <w:sz w:val="22"/>
        </w:rPr>
        <w:t>asady obmiaru robót podano w ST-</w:t>
      </w:r>
      <w:r w:rsidR="00813C14" w:rsidRPr="00E624E9">
        <w:rPr>
          <w:sz w:val="22"/>
        </w:rPr>
        <w:t>00.00</w:t>
      </w:r>
      <w:r w:rsidRPr="00E624E9">
        <w:rPr>
          <w:sz w:val="22"/>
        </w:rPr>
        <w:t xml:space="preserve"> „Wymagania Ogólne”.</w:t>
      </w:r>
    </w:p>
    <w:p w:rsidR="00A5080A" w:rsidRPr="00E624E9" w:rsidRDefault="00A5080A" w:rsidP="008913EF">
      <w:pPr>
        <w:spacing w:line="240" w:lineRule="auto"/>
        <w:rPr>
          <w:b/>
          <w:sz w:val="22"/>
        </w:rPr>
      </w:pPr>
      <w:r w:rsidRPr="00E624E9">
        <w:rPr>
          <w:b/>
          <w:sz w:val="22"/>
        </w:rPr>
        <w:t>7.1. Jednostka obmiarowa</w:t>
      </w:r>
    </w:p>
    <w:p w:rsidR="00A5080A" w:rsidRPr="00E624E9" w:rsidRDefault="00A5080A" w:rsidP="008913EF">
      <w:pPr>
        <w:spacing w:line="240" w:lineRule="auto"/>
        <w:rPr>
          <w:sz w:val="22"/>
        </w:rPr>
      </w:pPr>
      <w:r w:rsidRPr="00E624E9">
        <w:rPr>
          <w:sz w:val="22"/>
        </w:rPr>
        <w:t>Jednostką obmiarową jest 1 m</w:t>
      </w:r>
      <w:r w:rsidRPr="00E624E9">
        <w:rPr>
          <w:sz w:val="22"/>
          <w:vertAlign w:val="superscript"/>
        </w:rPr>
        <w:t>2</w:t>
      </w:r>
      <w:r w:rsidRPr="00E624E9">
        <w:rPr>
          <w:sz w:val="22"/>
        </w:rPr>
        <w:t xml:space="preserve"> powierzchni terenu, na którym została ułożona izolacja z </w:t>
      </w:r>
      <w:proofErr w:type="spellStart"/>
      <w:r w:rsidRPr="00E624E9">
        <w:rPr>
          <w:sz w:val="22"/>
        </w:rPr>
        <w:t>geomembrany</w:t>
      </w:r>
      <w:proofErr w:type="spellEnd"/>
      <w:r w:rsidRPr="00E624E9">
        <w:rPr>
          <w:sz w:val="22"/>
        </w:rPr>
        <w:t xml:space="preserve"> na podstawie dokumentacji projektowej i pomiaru w terenie.  </w:t>
      </w:r>
    </w:p>
    <w:p w:rsidR="00A5080A" w:rsidRPr="00E624E9" w:rsidRDefault="00A5080A" w:rsidP="008913EF">
      <w:pPr>
        <w:spacing w:line="240" w:lineRule="auto"/>
        <w:rPr>
          <w:sz w:val="22"/>
        </w:rPr>
      </w:pPr>
    </w:p>
    <w:p w:rsidR="00A5080A" w:rsidRPr="00E624E9" w:rsidRDefault="00813C14" w:rsidP="008913EF">
      <w:pPr>
        <w:spacing w:line="240" w:lineRule="auto"/>
        <w:rPr>
          <w:b/>
          <w:sz w:val="22"/>
        </w:rPr>
      </w:pPr>
      <w:r w:rsidRPr="00E624E9">
        <w:rPr>
          <w:b/>
          <w:sz w:val="22"/>
        </w:rPr>
        <w:t xml:space="preserve">8. </w:t>
      </w:r>
      <w:r w:rsidR="00A5080A" w:rsidRPr="00E624E9">
        <w:rPr>
          <w:b/>
          <w:sz w:val="22"/>
        </w:rPr>
        <w:t>ODBIÓR ROBÓT</w:t>
      </w:r>
    </w:p>
    <w:p w:rsidR="00A5080A" w:rsidRPr="00E624E9" w:rsidRDefault="00A5080A" w:rsidP="008913EF">
      <w:pPr>
        <w:spacing w:line="240" w:lineRule="auto"/>
        <w:rPr>
          <w:b/>
          <w:sz w:val="22"/>
        </w:rPr>
      </w:pPr>
      <w:r w:rsidRPr="00E624E9">
        <w:rPr>
          <w:b/>
          <w:sz w:val="22"/>
        </w:rPr>
        <w:t>8.1. Ogólne zasady odbioru robót</w:t>
      </w:r>
    </w:p>
    <w:p w:rsidR="00A5080A" w:rsidRPr="00E624E9" w:rsidRDefault="00A5080A" w:rsidP="008913EF">
      <w:pPr>
        <w:spacing w:line="240" w:lineRule="auto"/>
        <w:rPr>
          <w:sz w:val="22"/>
        </w:rPr>
      </w:pPr>
      <w:r w:rsidRPr="00E624E9">
        <w:rPr>
          <w:sz w:val="22"/>
        </w:rPr>
        <w:t>Ogólne z</w:t>
      </w:r>
      <w:r w:rsidR="001E35A3" w:rsidRPr="00E624E9">
        <w:rPr>
          <w:sz w:val="22"/>
        </w:rPr>
        <w:t>asady odbioru robót podano w ST-</w:t>
      </w:r>
      <w:r w:rsidR="00813C14" w:rsidRPr="00E624E9">
        <w:rPr>
          <w:sz w:val="22"/>
        </w:rPr>
        <w:t>00.00</w:t>
      </w:r>
      <w:r w:rsidRPr="00E624E9">
        <w:rPr>
          <w:sz w:val="22"/>
        </w:rPr>
        <w:t xml:space="preserve"> „Wymagania Ogólne”.</w:t>
      </w:r>
    </w:p>
    <w:p w:rsidR="00813C14" w:rsidRPr="00E624E9" w:rsidRDefault="00813C14" w:rsidP="008913EF">
      <w:pPr>
        <w:spacing w:line="240" w:lineRule="auto"/>
        <w:rPr>
          <w:b/>
          <w:sz w:val="22"/>
        </w:rPr>
      </w:pPr>
      <w:r w:rsidRPr="00E624E9">
        <w:rPr>
          <w:b/>
          <w:sz w:val="22"/>
        </w:rPr>
        <w:t>8.2 Odbiór robót</w:t>
      </w:r>
    </w:p>
    <w:p w:rsidR="00A5080A" w:rsidRPr="00E624E9" w:rsidRDefault="00A5080A" w:rsidP="008913EF">
      <w:pPr>
        <w:spacing w:line="240" w:lineRule="auto"/>
        <w:rPr>
          <w:sz w:val="22"/>
        </w:rPr>
      </w:pPr>
      <w:r w:rsidRPr="00E624E9">
        <w:rPr>
          <w:sz w:val="22"/>
        </w:rPr>
        <w:t>Roboty objęte niniejszą specyfikacją podlegają odbiorowi robót ulegających zakryciu, który jest dokonywany na podstawie wyników oceny wizualnej, pomiarów i badań.</w:t>
      </w:r>
    </w:p>
    <w:p w:rsidR="00A5080A" w:rsidRPr="00E624E9" w:rsidRDefault="00A5080A" w:rsidP="008913EF">
      <w:pPr>
        <w:spacing w:line="240" w:lineRule="auto"/>
        <w:rPr>
          <w:sz w:val="22"/>
        </w:rPr>
      </w:pPr>
      <w:r w:rsidRPr="00E624E9">
        <w:rPr>
          <w:sz w:val="22"/>
        </w:rPr>
        <w:t xml:space="preserve">Jeżeli wszystkie przewidziane badania dały wynik pozytywny, wykonane roboty należy uznać za wykonane zgodnie z wymaganiami SST. Jeżeli choć jedno badanie dało wynik ujemny wykonane roboty należy uznać za niezgodne  z wymaganiami. W tym wypadku Wykonawca jest zobowiązany doprowadzić roboty do zgodności z SST i przedstawić je do ponownego odbioru. </w:t>
      </w:r>
    </w:p>
    <w:p w:rsidR="00A5080A" w:rsidRPr="00E624E9" w:rsidRDefault="00A5080A" w:rsidP="008913EF">
      <w:pPr>
        <w:spacing w:line="240" w:lineRule="auto"/>
        <w:rPr>
          <w:sz w:val="22"/>
        </w:rPr>
      </w:pPr>
      <w:r w:rsidRPr="00E624E9">
        <w:rPr>
          <w:sz w:val="22"/>
        </w:rPr>
        <w:t>Odbiór ostateczny powinien być zakończony spisaniem protokołu.</w:t>
      </w:r>
    </w:p>
    <w:p w:rsidR="00A5080A" w:rsidRPr="00E624E9" w:rsidRDefault="00A5080A" w:rsidP="008913EF">
      <w:pPr>
        <w:spacing w:line="240" w:lineRule="auto"/>
        <w:rPr>
          <w:sz w:val="22"/>
        </w:rPr>
      </w:pPr>
    </w:p>
    <w:p w:rsidR="00813C14" w:rsidRPr="00E624E9" w:rsidRDefault="00813C14" w:rsidP="008913EF">
      <w:pPr>
        <w:spacing w:line="240" w:lineRule="auto"/>
        <w:rPr>
          <w:b/>
          <w:sz w:val="22"/>
        </w:rPr>
      </w:pPr>
      <w:r w:rsidRPr="00E624E9">
        <w:rPr>
          <w:b/>
          <w:sz w:val="22"/>
        </w:rPr>
        <w:t>9. PODSTAWY PŁATNOŚCI</w:t>
      </w:r>
    </w:p>
    <w:p w:rsidR="00813C14" w:rsidRPr="00E624E9" w:rsidRDefault="00813C14" w:rsidP="008913EF">
      <w:pPr>
        <w:spacing w:line="240" w:lineRule="auto"/>
        <w:rPr>
          <w:b/>
          <w:sz w:val="22"/>
        </w:rPr>
      </w:pPr>
      <w:r w:rsidRPr="00E624E9">
        <w:rPr>
          <w:b/>
          <w:sz w:val="22"/>
        </w:rPr>
        <w:t>9.1. Ogólne zasady dotyczące podstawy płatności</w:t>
      </w:r>
    </w:p>
    <w:p w:rsidR="00813C14" w:rsidRPr="00E624E9" w:rsidRDefault="00813C14" w:rsidP="008913EF">
      <w:pPr>
        <w:spacing w:line="240" w:lineRule="auto"/>
        <w:rPr>
          <w:sz w:val="22"/>
        </w:rPr>
      </w:pPr>
      <w:r w:rsidRPr="00E624E9">
        <w:rPr>
          <w:sz w:val="22"/>
        </w:rPr>
        <w:t>Ogólne zasady dotyczące p</w:t>
      </w:r>
      <w:r w:rsidR="001E35A3" w:rsidRPr="00E624E9">
        <w:rPr>
          <w:sz w:val="22"/>
        </w:rPr>
        <w:t>odstawy płatności w podano w ST-</w:t>
      </w:r>
      <w:r w:rsidRPr="00E624E9">
        <w:rPr>
          <w:sz w:val="22"/>
        </w:rPr>
        <w:t>00.00 „Wymagania Ogólne”.</w:t>
      </w:r>
    </w:p>
    <w:p w:rsidR="00813C14" w:rsidRPr="00E624E9" w:rsidRDefault="00813C14" w:rsidP="008913EF">
      <w:pPr>
        <w:spacing w:line="240" w:lineRule="auto"/>
        <w:rPr>
          <w:sz w:val="22"/>
        </w:rPr>
      </w:pPr>
      <w:r w:rsidRPr="00E624E9">
        <w:rPr>
          <w:sz w:val="22"/>
        </w:rPr>
        <w:lastRenderedPageBreak/>
        <w:t>9.2. Cena jednostki obmiarowej</w:t>
      </w:r>
    </w:p>
    <w:p w:rsidR="00813C14" w:rsidRPr="00E624E9" w:rsidRDefault="00813C14" w:rsidP="008913EF">
      <w:pPr>
        <w:spacing w:line="240" w:lineRule="auto"/>
        <w:rPr>
          <w:sz w:val="22"/>
        </w:rPr>
      </w:pPr>
      <w:r w:rsidRPr="00E624E9">
        <w:rPr>
          <w:sz w:val="22"/>
        </w:rPr>
        <w:t>Podstawę płatności stanowi cena jednostkowa za 1m</w:t>
      </w:r>
      <w:r w:rsidRPr="00E624E9">
        <w:rPr>
          <w:sz w:val="22"/>
          <w:vertAlign w:val="superscript"/>
        </w:rPr>
        <w:t>2</w:t>
      </w:r>
      <w:r w:rsidRPr="00E624E9">
        <w:rPr>
          <w:sz w:val="22"/>
        </w:rPr>
        <w:t xml:space="preserve"> </w:t>
      </w:r>
      <w:proofErr w:type="spellStart"/>
      <w:r w:rsidRPr="00E624E9">
        <w:rPr>
          <w:sz w:val="22"/>
        </w:rPr>
        <w:t>geomembrany</w:t>
      </w:r>
      <w:proofErr w:type="spellEnd"/>
      <w:r w:rsidRPr="00E624E9">
        <w:rPr>
          <w:sz w:val="22"/>
        </w:rPr>
        <w:t xml:space="preserve"> PEHD.</w:t>
      </w:r>
    </w:p>
    <w:p w:rsidR="00813C14" w:rsidRPr="00E624E9" w:rsidRDefault="00813C14" w:rsidP="008913EF">
      <w:pPr>
        <w:spacing w:line="240" w:lineRule="auto"/>
        <w:rPr>
          <w:sz w:val="22"/>
        </w:rPr>
      </w:pPr>
      <w:r w:rsidRPr="00E624E9">
        <w:rPr>
          <w:sz w:val="22"/>
        </w:rPr>
        <w:t>Cena obejmuje:</w:t>
      </w:r>
    </w:p>
    <w:p w:rsidR="00813C14" w:rsidRPr="00E624E9" w:rsidRDefault="00813C14" w:rsidP="008913EF">
      <w:pPr>
        <w:spacing w:line="240" w:lineRule="auto"/>
        <w:rPr>
          <w:sz w:val="22"/>
        </w:rPr>
      </w:pPr>
      <w:r w:rsidRPr="00E624E9">
        <w:rPr>
          <w:sz w:val="22"/>
        </w:rPr>
        <w:t>- dostarczenie materiału,</w:t>
      </w:r>
    </w:p>
    <w:p w:rsidR="00813C14" w:rsidRPr="00E624E9" w:rsidRDefault="00813C14" w:rsidP="008913EF">
      <w:pPr>
        <w:spacing w:line="240" w:lineRule="auto"/>
        <w:rPr>
          <w:sz w:val="22"/>
        </w:rPr>
      </w:pPr>
      <w:r w:rsidRPr="00E624E9">
        <w:rPr>
          <w:sz w:val="22"/>
        </w:rPr>
        <w:t>- przygotowanie podłoża,</w:t>
      </w:r>
    </w:p>
    <w:p w:rsidR="00813C14" w:rsidRPr="00E624E9" w:rsidRDefault="00813C14" w:rsidP="008913EF">
      <w:pPr>
        <w:spacing w:line="240" w:lineRule="auto"/>
        <w:rPr>
          <w:sz w:val="22"/>
        </w:rPr>
      </w:pPr>
      <w:r w:rsidRPr="00E624E9">
        <w:rPr>
          <w:sz w:val="22"/>
        </w:rPr>
        <w:t xml:space="preserve">- ułożenie </w:t>
      </w:r>
      <w:proofErr w:type="spellStart"/>
      <w:r w:rsidRPr="00E624E9">
        <w:rPr>
          <w:sz w:val="22"/>
        </w:rPr>
        <w:t>geomembrany</w:t>
      </w:r>
      <w:proofErr w:type="spellEnd"/>
      <w:r w:rsidRPr="00E624E9">
        <w:rPr>
          <w:sz w:val="22"/>
        </w:rPr>
        <w:t xml:space="preserve"> wraz z wykonaniem połączeń na </w:t>
      </w:r>
      <w:proofErr w:type="spellStart"/>
      <w:r w:rsidRPr="00E624E9">
        <w:rPr>
          <w:sz w:val="22"/>
        </w:rPr>
        <w:t>zgrzew</w:t>
      </w:r>
      <w:proofErr w:type="spellEnd"/>
      <w:r w:rsidRPr="00E624E9">
        <w:rPr>
          <w:sz w:val="22"/>
        </w:rPr>
        <w:t>,</w:t>
      </w:r>
    </w:p>
    <w:p w:rsidR="00813C14" w:rsidRPr="00E624E9" w:rsidRDefault="00813C14" w:rsidP="008913EF">
      <w:pPr>
        <w:spacing w:line="240" w:lineRule="auto"/>
        <w:rPr>
          <w:sz w:val="22"/>
        </w:rPr>
      </w:pPr>
      <w:r w:rsidRPr="00E624E9">
        <w:rPr>
          <w:sz w:val="22"/>
        </w:rPr>
        <w:t>- sprawdzenie szczelności połączeń,</w:t>
      </w:r>
    </w:p>
    <w:p w:rsidR="00813C14" w:rsidRPr="00E624E9" w:rsidRDefault="00813C14" w:rsidP="008913EF">
      <w:pPr>
        <w:spacing w:line="240" w:lineRule="auto"/>
        <w:rPr>
          <w:sz w:val="22"/>
        </w:rPr>
      </w:pPr>
      <w:r w:rsidRPr="00E624E9">
        <w:rPr>
          <w:sz w:val="22"/>
        </w:rPr>
        <w:t xml:space="preserve">- </w:t>
      </w:r>
      <w:r w:rsidR="00E10A70" w:rsidRPr="00E624E9">
        <w:rPr>
          <w:sz w:val="22"/>
        </w:rPr>
        <w:t>uporządkowanie placu budowy po zakończeniu robót,</w:t>
      </w:r>
    </w:p>
    <w:p w:rsidR="00E10A70" w:rsidRPr="00E624E9" w:rsidRDefault="00E10A70" w:rsidP="008913EF">
      <w:pPr>
        <w:spacing w:line="240" w:lineRule="auto"/>
        <w:rPr>
          <w:sz w:val="22"/>
        </w:rPr>
      </w:pPr>
      <w:r w:rsidRPr="00E624E9">
        <w:rPr>
          <w:sz w:val="22"/>
        </w:rPr>
        <w:t xml:space="preserve">- wywiezienie na składowisko odpadów powstałych po ułożeniu </w:t>
      </w:r>
      <w:proofErr w:type="spellStart"/>
      <w:r w:rsidRPr="00E624E9">
        <w:rPr>
          <w:sz w:val="22"/>
        </w:rPr>
        <w:t>geomembrany</w:t>
      </w:r>
      <w:proofErr w:type="spellEnd"/>
      <w:r w:rsidRPr="00E624E9">
        <w:rPr>
          <w:sz w:val="22"/>
        </w:rPr>
        <w:t>.</w:t>
      </w:r>
    </w:p>
    <w:p w:rsidR="00E10A70" w:rsidRPr="00E624E9" w:rsidRDefault="00E10A70" w:rsidP="008913EF">
      <w:pPr>
        <w:spacing w:line="240" w:lineRule="auto"/>
        <w:rPr>
          <w:sz w:val="22"/>
        </w:rPr>
      </w:pPr>
    </w:p>
    <w:p w:rsidR="00A5080A" w:rsidRPr="00E624E9" w:rsidRDefault="00813C14" w:rsidP="008913EF">
      <w:pPr>
        <w:spacing w:line="240" w:lineRule="auto"/>
        <w:rPr>
          <w:b/>
          <w:sz w:val="22"/>
        </w:rPr>
      </w:pPr>
      <w:r w:rsidRPr="00E624E9">
        <w:rPr>
          <w:b/>
          <w:sz w:val="22"/>
        </w:rPr>
        <w:t xml:space="preserve">10. </w:t>
      </w:r>
      <w:r w:rsidR="00A5080A" w:rsidRPr="00E624E9">
        <w:rPr>
          <w:b/>
          <w:sz w:val="22"/>
        </w:rPr>
        <w:t>NORMY ZWIĄZANE Z WYKONANIEM ROBÓT</w:t>
      </w:r>
    </w:p>
    <w:p w:rsidR="00A5080A" w:rsidRPr="00E624E9" w:rsidRDefault="00A5080A" w:rsidP="008913EF">
      <w:pPr>
        <w:spacing w:line="240" w:lineRule="auto"/>
        <w:rPr>
          <w:sz w:val="22"/>
        </w:rPr>
      </w:pPr>
      <w:r w:rsidRPr="00E624E9">
        <w:rPr>
          <w:sz w:val="22"/>
        </w:rPr>
        <w:t>PN–88/B–04481</w:t>
      </w:r>
      <w:r w:rsidRPr="00E624E9">
        <w:rPr>
          <w:sz w:val="22"/>
        </w:rPr>
        <w:tab/>
        <w:t>Badanie próbek gruntu.</w:t>
      </w:r>
    </w:p>
    <w:p w:rsidR="00A5080A" w:rsidRPr="00E624E9" w:rsidRDefault="00B225FB" w:rsidP="008913EF">
      <w:pPr>
        <w:spacing w:line="240" w:lineRule="auto"/>
        <w:rPr>
          <w:sz w:val="22"/>
        </w:rPr>
      </w:pPr>
      <w:r>
        <w:rPr>
          <w:sz w:val="22"/>
        </w:rPr>
        <w:t>PN–</w:t>
      </w:r>
      <w:r w:rsidR="00A5080A" w:rsidRPr="00E624E9">
        <w:rPr>
          <w:sz w:val="22"/>
        </w:rPr>
        <w:t>B–0248</w:t>
      </w:r>
      <w:r>
        <w:rPr>
          <w:sz w:val="22"/>
        </w:rPr>
        <w:t>1</w:t>
      </w:r>
      <w:r w:rsidR="00A5080A" w:rsidRPr="00E624E9">
        <w:rPr>
          <w:sz w:val="22"/>
        </w:rPr>
        <w:tab/>
      </w:r>
      <w:r>
        <w:rPr>
          <w:sz w:val="22"/>
        </w:rPr>
        <w:tab/>
        <w:t xml:space="preserve">Geotechnika. </w:t>
      </w:r>
      <w:r w:rsidRPr="00B225FB">
        <w:rPr>
          <w:sz w:val="22"/>
        </w:rPr>
        <w:t>Terminologia podstawowa, symbole literowe i jednostki miar</w:t>
      </w:r>
    </w:p>
    <w:p w:rsidR="00A5080A" w:rsidRPr="00E624E9" w:rsidRDefault="00B225FB" w:rsidP="008913EF">
      <w:pPr>
        <w:spacing w:line="240" w:lineRule="auto"/>
        <w:rPr>
          <w:sz w:val="22"/>
        </w:rPr>
      </w:pPr>
      <w:r>
        <w:rPr>
          <w:sz w:val="22"/>
        </w:rPr>
        <w:t>PN–</w:t>
      </w:r>
      <w:r w:rsidR="00A5080A" w:rsidRPr="00E624E9">
        <w:rPr>
          <w:sz w:val="22"/>
        </w:rPr>
        <w:t>B–06050</w:t>
      </w:r>
      <w:r w:rsidR="00A5080A" w:rsidRPr="00E624E9">
        <w:rPr>
          <w:sz w:val="22"/>
        </w:rPr>
        <w:tab/>
      </w:r>
      <w:r>
        <w:rPr>
          <w:sz w:val="22"/>
        </w:rPr>
        <w:tab/>
        <w:t>Geotechnika. Roboty ziemne. Wymagania ogólne</w:t>
      </w:r>
    </w:p>
    <w:p w:rsidR="00A5080A" w:rsidRPr="00E624E9" w:rsidRDefault="00B225FB" w:rsidP="008913EF">
      <w:pPr>
        <w:spacing w:line="240" w:lineRule="auto"/>
        <w:rPr>
          <w:sz w:val="22"/>
        </w:rPr>
      </w:pPr>
      <w:r>
        <w:rPr>
          <w:sz w:val="22"/>
        </w:rPr>
        <w:t>PN–EN 1997-1</w:t>
      </w:r>
      <w:r>
        <w:rPr>
          <w:sz w:val="22"/>
        </w:rPr>
        <w:tab/>
      </w:r>
      <w:r w:rsidR="00A5080A" w:rsidRPr="00E624E9">
        <w:rPr>
          <w:sz w:val="22"/>
        </w:rPr>
        <w:tab/>
        <w:t>Grunty budowlane. Posadowienie bezpośrednie budowli. Obliczenia statyczne i projektowanie.</w:t>
      </w:r>
    </w:p>
    <w:p w:rsidR="00A5080A" w:rsidRPr="00E624E9" w:rsidRDefault="00A5080A" w:rsidP="008913EF">
      <w:pPr>
        <w:spacing w:line="240" w:lineRule="auto"/>
        <w:rPr>
          <w:sz w:val="22"/>
        </w:rPr>
      </w:pPr>
      <w:r w:rsidRPr="00E624E9">
        <w:rPr>
          <w:sz w:val="22"/>
        </w:rPr>
        <w:t>BN–87/8955–02</w:t>
      </w:r>
      <w:r w:rsidRPr="00E624E9">
        <w:rPr>
          <w:sz w:val="22"/>
        </w:rPr>
        <w:tab/>
        <w:t>Budownictwo hydrotechniczne. Uszczelnianie zbiorników wodnych folię polimerową. Projektowanie, warunki techniczne wykonywania i odbioru.</w:t>
      </w:r>
    </w:p>
    <w:p w:rsidR="00A5080A" w:rsidRPr="00E624E9" w:rsidRDefault="00A5080A" w:rsidP="008913EF">
      <w:pPr>
        <w:spacing w:line="240" w:lineRule="auto"/>
        <w:rPr>
          <w:sz w:val="22"/>
        </w:rPr>
      </w:pPr>
    </w:p>
    <w:p w:rsidR="0088428A" w:rsidRPr="00E624E9" w:rsidRDefault="00D509BD" w:rsidP="008913EF">
      <w:pPr>
        <w:pStyle w:val="Nagwek1"/>
        <w:jc w:val="both"/>
        <w:rPr>
          <w:sz w:val="22"/>
          <w:szCs w:val="22"/>
        </w:rPr>
      </w:pPr>
      <w:r w:rsidRPr="00E624E9">
        <w:rPr>
          <w:sz w:val="22"/>
          <w:szCs w:val="22"/>
        </w:rPr>
        <w:br w:type="column"/>
      </w:r>
      <w:bookmarkStart w:id="17" w:name="_Toc17394816"/>
      <w:r w:rsidR="001E35A3" w:rsidRPr="00E624E9">
        <w:rPr>
          <w:sz w:val="22"/>
          <w:szCs w:val="22"/>
        </w:rPr>
        <w:lastRenderedPageBreak/>
        <w:t>S</w:t>
      </w:r>
      <w:r w:rsidR="0088428A" w:rsidRPr="00E624E9">
        <w:rPr>
          <w:sz w:val="22"/>
          <w:szCs w:val="22"/>
        </w:rPr>
        <w:t xml:space="preserve">ST – 04.00 </w:t>
      </w:r>
      <w:r w:rsidR="009C7F6A">
        <w:rPr>
          <w:sz w:val="22"/>
          <w:szCs w:val="22"/>
        </w:rPr>
        <w:t>ROBOTY BETONOWE I ŻELBETOWE</w:t>
      </w:r>
      <w:bookmarkEnd w:id="17"/>
    </w:p>
    <w:p w:rsidR="0088428A" w:rsidRPr="00E624E9" w:rsidRDefault="0088428A" w:rsidP="008913EF">
      <w:pPr>
        <w:pStyle w:val="Nagwek2"/>
        <w:spacing w:before="0" w:line="240" w:lineRule="auto"/>
        <w:rPr>
          <w:sz w:val="22"/>
          <w:szCs w:val="22"/>
          <w:lang w:eastAsia="pl-PL"/>
        </w:rPr>
      </w:pPr>
      <w:bookmarkStart w:id="18" w:name="_Toc17394817"/>
      <w:r w:rsidRPr="00E624E9">
        <w:rPr>
          <w:sz w:val="22"/>
          <w:szCs w:val="22"/>
          <w:lang w:eastAsia="pl-PL"/>
        </w:rPr>
        <w:t>S</w:t>
      </w:r>
      <w:r w:rsidR="001E35A3" w:rsidRPr="00E624E9">
        <w:rPr>
          <w:sz w:val="22"/>
          <w:szCs w:val="22"/>
          <w:lang w:eastAsia="pl-PL"/>
        </w:rPr>
        <w:t>S</w:t>
      </w:r>
      <w:r w:rsidRPr="00E624E9">
        <w:rPr>
          <w:sz w:val="22"/>
          <w:szCs w:val="22"/>
          <w:lang w:eastAsia="pl-PL"/>
        </w:rPr>
        <w:t xml:space="preserve">T – 04.01 </w:t>
      </w:r>
      <w:r w:rsidR="009C7F6A">
        <w:rPr>
          <w:sz w:val="22"/>
          <w:szCs w:val="22"/>
          <w:lang w:eastAsia="pl-PL"/>
        </w:rPr>
        <w:t>WYKONANIE FUNDAMENTU MOSTKA DREWNIANEGO</w:t>
      </w:r>
      <w:bookmarkEnd w:id="18"/>
    </w:p>
    <w:p w:rsidR="00307045" w:rsidRPr="00E624E9" w:rsidRDefault="00307045" w:rsidP="008913EF">
      <w:pPr>
        <w:pStyle w:val="Nagwek1"/>
        <w:jc w:val="both"/>
        <w:rPr>
          <w:rFonts w:eastAsiaTheme="minorHAnsi" w:cstheme="minorBidi"/>
          <w:b w:val="0"/>
          <w:bCs w:val="0"/>
          <w:sz w:val="22"/>
          <w:szCs w:val="22"/>
        </w:rPr>
      </w:pPr>
    </w:p>
    <w:p w:rsidR="00272856" w:rsidRPr="00E624E9" w:rsidRDefault="00272856" w:rsidP="00272856">
      <w:pPr>
        <w:spacing w:line="240" w:lineRule="auto"/>
        <w:rPr>
          <w:b/>
          <w:sz w:val="22"/>
        </w:rPr>
      </w:pPr>
      <w:r w:rsidRPr="00E624E9">
        <w:rPr>
          <w:b/>
          <w:sz w:val="22"/>
        </w:rPr>
        <w:t>1. WSTĘP</w:t>
      </w:r>
    </w:p>
    <w:p w:rsidR="00272856" w:rsidRPr="00E624E9" w:rsidRDefault="00272856" w:rsidP="00272856">
      <w:pPr>
        <w:spacing w:line="240" w:lineRule="auto"/>
        <w:rPr>
          <w:b/>
          <w:sz w:val="22"/>
        </w:rPr>
      </w:pPr>
      <w:r w:rsidRPr="00E624E9">
        <w:rPr>
          <w:b/>
          <w:sz w:val="22"/>
        </w:rPr>
        <w:t>1.1. Przedmiot SST</w:t>
      </w:r>
    </w:p>
    <w:p w:rsidR="00272856" w:rsidRPr="00E624E9" w:rsidRDefault="00272856" w:rsidP="00272856">
      <w:pPr>
        <w:spacing w:line="240" w:lineRule="auto"/>
        <w:rPr>
          <w:sz w:val="22"/>
        </w:rPr>
      </w:pPr>
      <w:r w:rsidRPr="00E624E9">
        <w:rPr>
          <w:sz w:val="22"/>
        </w:rPr>
        <w:t>Przedmiotem niniejszej specyfikacji technicznej (SST) są wymagania dotyczące wykonania i odbioru elementów żelbetowych, związanych z real</w:t>
      </w:r>
      <w:r w:rsidR="00B0176D">
        <w:rPr>
          <w:sz w:val="22"/>
        </w:rPr>
        <w:t>i</w:t>
      </w:r>
      <w:r w:rsidRPr="00E624E9">
        <w:rPr>
          <w:sz w:val="22"/>
        </w:rPr>
        <w:t>zacją zadania wymienionego w punkcie 1.1 ST-00.00 Wymagania ogólne.</w:t>
      </w:r>
    </w:p>
    <w:p w:rsidR="00272856" w:rsidRPr="00E624E9" w:rsidRDefault="00272856" w:rsidP="00272856">
      <w:pPr>
        <w:spacing w:line="240" w:lineRule="auto"/>
        <w:rPr>
          <w:b/>
          <w:sz w:val="22"/>
        </w:rPr>
      </w:pPr>
      <w:r w:rsidRPr="00E624E9">
        <w:rPr>
          <w:b/>
          <w:sz w:val="22"/>
        </w:rPr>
        <w:t>1.2. Zakres stosowania SST</w:t>
      </w:r>
    </w:p>
    <w:p w:rsidR="00272856" w:rsidRPr="00E624E9" w:rsidRDefault="00272856" w:rsidP="00272856">
      <w:pPr>
        <w:spacing w:line="240" w:lineRule="auto"/>
        <w:rPr>
          <w:sz w:val="22"/>
        </w:rPr>
      </w:pPr>
      <w:r w:rsidRPr="00E624E9">
        <w:rPr>
          <w:sz w:val="22"/>
        </w:rPr>
        <w:t>Niniejsza specyfikacja techniczna stosowana jest jako dokument przetargowy i kontraktowy przy zlecaniu i realizacji robót wskazanych w punkcie 1.1.</w:t>
      </w:r>
    </w:p>
    <w:p w:rsidR="00272856" w:rsidRPr="00E624E9" w:rsidRDefault="00272856" w:rsidP="00272856">
      <w:pPr>
        <w:spacing w:line="240" w:lineRule="auto"/>
        <w:rPr>
          <w:b/>
          <w:sz w:val="22"/>
        </w:rPr>
      </w:pPr>
      <w:r w:rsidRPr="00E624E9">
        <w:rPr>
          <w:b/>
          <w:sz w:val="22"/>
        </w:rPr>
        <w:t>1.3. Zakres robót objętych SST</w:t>
      </w:r>
    </w:p>
    <w:p w:rsidR="00272856" w:rsidRDefault="00272856" w:rsidP="00272856">
      <w:pPr>
        <w:spacing w:line="240" w:lineRule="auto"/>
        <w:rPr>
          <w:sz w:val="22"/>
        </w:rPr>
      </w:pPr>
      <w:r w:rsidRPr="00E624E9">
        <w:rPr>
          <w:sz w:val="22"/>
        </w:rPr>
        <w:t xml:space="preserve">Ustalenia zawarte w niniejszej specyfikacji dotyczą zasad prowadzenia robót związanych z wykonaniem fundamentu mostku żelbetowego. Specyfikacja techniczna dotyczy wszystkich czynności mających na celu wykonanie robót związanych z przygotowaniem mieszanki betonowej, wykonaniem </w:t>
      </w:r>
      <w:proofErr w:type="spellStart"/>
      <w:r w:rsidRPr="00E624E9">
        <w:rPr>
          <w:sz w:val="22"/>
        </w:rPr>
        <w:t>deskowań</w:t>
      </w:r>
      <w:proofErr w:type="spellEnd"/>
      <w:r w:rsidRPr="00E624E9">
        <w:rPr>
          <w:sz w:val="22"/>
        </w:rPr>
        <w:t xml:space="preserve"> wraz z usztywnieniem, przygotowaniem i montażem zbrojenia, układaniem i zagęszczaniem mieszank</w:t>
      </w:r>
      <w:r w:rsidR="009811DA" w:rsidRPr="00E624E9">
        <w:rPr>
          <w:sz w:val="22"/>
        </w:rPr>
        <w:t>i betonowej, pielęgnacją betonu, wykonanie izolacji przeciwwilgociowej.</w:t>
      </w:r>
    </w:p>
    <w:p w:rsidR="002710FD" w:rsidRPr="002710FD" w:rsidRDefault="002710FD" w:rsidP="002710FD">
      <w:pPr>
        <w:spacing w:line="240" w:lineRule="auto"/>
        <w:rPr>
          <w:sz w:val="22"/>
        </w:rPr>
      </w:pPr>
      <w:r w:rsidRPr="002710FD">
        <w:rPr>
          <w:sz w:val="22"/>
        </w:rPr>
        <w:t>W ramach prac budowlanych przewiduje się wykonanie następujących robót żelbetowych:</w:t>
      </w:r>
    </w:p>
    <w:p w:rsidR="002710FD" w:rsidRPr="002710FD" w:rsidRDefault="002710FD" w:rsidP="00272856">
      <w:pPr>
        <w:pStyle w:val="Akapitzlist"/>
        <w:numPr>
          <w:ilvl w:val="0"/>
          <w:numId w:val="26"/>
        </w:numPr>
      </w:pPr>
      <w:r>
        <w:t>wykonanie fundamentu pod mostek drewniany.</w:t>
      </w:r>
    </w:p>
    <w:p w:rsidR="00272856" w:rsidRPr="00E624E9" w:rsidRDefault="00272856" w:rsidP="00272856">
      <w:pPr>
        <w:spacing w:line="240" w:lineRule="auto"/>
        <w:rPr>
          <w:b/>
          <w:sz w:val="22"/>
        </w:rPr>
      </w:pPr>
      <w:r w:rsidRPr="00E624E9">
        <w:rPr>
          <w:b/>
          <w:sz w:val="22"/>
        </w:rPr>
        <w:t>1.4. Określenia podstawowe</w:t>
      </w:r>
    </w:p>
    <w:p w:rsidR="00272856" w:rsidRPr="00E624E9" w:rsidRDefault="00272856" w:rsidP="00272856">
      <w:pPr>
        <w:spacing w:line="240" w:lineRule="auto"/>
        <w:rPr>
          <w:sz w:val="22"/>
        </w:rPr>
      </w:pPr>
      <w:r w:rsidRPr="00E624E9">
        <w:rPr>
          <w:sz w:val="22"/>
        </w:rPr>
        <w:t>Określenia podstawowe są zgodne z obowiązującymi, odpowiednimi polskimi normami i z definicjami podanymi w ST - 00.00 „Wymagania ogólne”.</w:t>
      </w:r>
    </w:p>
    <w:p w:rsidR="00307045" w:rsidRPr="00E624E9" w:rsidRDefault="002710FD" w:rsidP="008913EF">
      <w:pPr>
        <w:spacing w:line="240" w:lineRule="auto"/>
        <w:rPr>
          <w:b/>
          <w:sz w:val="22"/>
        </w:rPr>
      </w:pPr>
      <w:r>
        <w:rPr>
          <w:b/>
          <w:sz w:val="22"/>
        </w:rPr>
        <w:t xml:space="preserve">1.5. </w:t>
      </w:r>
      <w:r w:rsidR="00307045" w:rsidRPr="00E624E9">
        <w:rPr>
          <w:b/>
          <w:sz w:val="22"/>
        </w:rPr>
        <w:t xml:space="preserve">Ogólne wymagania dotyczące robót       </w:t>
      </w:r>
    </w:p>
    <w:p w:rsidR="00307045" w:rsidRPr="00E624E9" w:rsidRDefault="00307045" w:rsidP="008913EF">
      <w:pPr>
        <w:spacing w:line="240" w:lineRule="auto"/>
        <w:rPr>
          <w:sz w:val="22"/>
        </w:rPr>
      </w:pPr>
      <w:r w:rsidRPr="00E624E9">
        <w:rPr>
          <w:sz w:val="22"/>
        </w:rPr>
        <w:t>Ogólne wymaga</w:t>
      </w:r>
      <w:r w:rsidR="001E35A3" w:rsidRPr="00E624E9">
        <w:rPr>
          <w:sz w:val="22"/>
        </w:rPr>
        <w:t>nia dotyczące robót podano w ST-</w:t>
      </w:r>
      <w:r w:rsidRPr="00E624E9">
        <w:rPr>
          <w:sz w:val="22"/>
        </w:rPr>
        <w:t xml:space="preserve">00.00 „Wymagania Ogólne”. </w:t>
      </w:r>
    </w:p>
    <w:p w:rsidR="00307045" w:rsidRPr="00E624E9" w:rsidRDefault="00307045" w:rsidP="008913EF">
      <w:pPr>
        <w:spacing w:line="240" w:lineRule="auto"/>
        <w:rPr>
          <w:sz w:val="22"/>
        </w:rPr>
      </w:pPr>
      <w:r w:rsidRPr="00E624E9">
        <w:rPr>
          <w:sz w:val="22"/>
        </w:rPr>
        <w:t xml:space="preserve">Wykonawca robót jest odpowiedzialny za jakość ich wykonania oraz zgodność z dokumentacją projektową, ST i poleceniami inspektora nadzoru. </w:t>
      </w:r>
    </w:p>
    <w:p w:rsidR="00307045" w:rsidRPr="00E624E9" w:rsidRDefault="00307045" w:rsidP="008913EF">
      <w:pPr>
        <w:spacing w:line="240" w:lineRule="auto"/>
        <w:rPr>
          <w:sz w:val="22"/>
        </w:rPr>
      </w:pPr>
    </w:p>
    <w:p w:rsidR="00307045" w:rsidRPr="00E624E9" w:rsidRDefault="00307045" w:rsidP="008913EF">
      <w:pPr>
        <w:spacing w:line="240" w:lineRule="auto"/>
        <w:rPr>
          <w:b/>
          <w:sz w:val="22"/>
        </w:rPr>
      </w:pPr>
      <w:r w:rsidRPr="00E624E9">
        <w:rPr>
          <w:b/>
          <w:sz w:val="22"/>
        </w:rPr>
        <w:t xml:space="preserve">2. MATERIAŁY       </w:t>
      </w:r>
    </w:p>
    <w:p w:rsidR="00307045" w:rsidRPr="00E624E9" w:rsidRDefault="00307045" w:rsidP="008913EF">
      <w:pPr>
        <w:spacing w:line="240" w:lineRule="auto"/>
        <w:rPr>
          <w:b/>
          <w:sz w:val="22"/>
        </w:rPr>
      </w:pPr>
      <w:r w:rsidRPr="00E624E9">
        <w:rPr>
          <w:b/>
          <w:sz w:val="22"/>
        </w:rPr>
        <w:t>2.1.</w:t>
      </w:r>
      <w:r w:rsidRPr="00E624E9">
        <w:rPr>
          <w:b/>
          <w:sz w:val="22"/>
        </w:rPr>
        <w:tab/>
        <w:t xml:space="preserve">Ogólne wymagania dotyczące materiałów  </w:t>
      </w:r>
    </w:p>
    <w:p w:rsidR="00307045" w:rsidRPr="00E624E9" w:rsidRDefault="00307045" w:rsidP="008913EF">
      <w:pPr>
        <w:spacing w:line="240" w:lineRule="auto"/>
        <w:rPr>
          <w:sz w:val="22"/>
        </w:rPr>
      </w:pPr>
      <w:r w:rsidRPr="00E624E9">
        <w:rPr>
          <w:sz w:val="22"/>
        </w:rPr>
        <w:t>Ogólne wymagania d</w:t>
      </w:r>
      <w:r w:rsidR="001E35A3" w:rsidRPr="00E624E9">
        <w:rPr>
          <w:sz w:val="22"/>
        </w:rPr>
        <w:t>otyczące materiałów podano w ST-</w:t>
      </w:r>
      <w:r w:rsidRPr="00E624E9">
        <w:rPr>
          <w:sz w:val="22"/>
        </w:rPr>
        <w:t>00.00 „Wymagania Ogólne”.</w:t>
      </w:r>
    </w:p>
    <w:p w:rsidR="00307045" w:rsidRPr="00E624E9" w:rsidRDefault="00307045" w:rsidP="008913EF">
      <w:pPr>
        <w:spacing w:line="240" w:lineRule="auto"/>
        <w:rPr>
          <w:b/>
          <w:sz w:val="22"/>
        </w:rPr>
      </w:pPr>
      <w:r w:rsidRPr="00E624E9">
        <w:rPr>
          <w:b/>
          <w:sz w:val="22"/>
        </w:rPr>
        <w:t>2.2.</w:t>
      </w:r>
      <w:r w:rsidRPr="00E624E9">
        <w:rPr>
          <w:b/>
          <w:sz w:val="22"/>
        </w:rPr>
        <w:tab/>
      </w:r>
      <w:r w:rsidR="00C53035" w:rsidRPr="00E624E9">
        <w:rPr>
          <w:b/>
          <w:sz w:val="22"/>
        </w:rPr>
        <w:t>Materiały</w:t>
      </w:r>
    </w:p>
    <w:p w:rsidR="00C53035" w:rsidRDefault="00C53035" w:rsidP="008913EF">
      <w:pPr>
        <w:spacing w:line="240" w:lineRule="auto"/>
        <w:rPr>
          <w:sz w:val="22"/>
        </w:rPr>
      </w:pPr>
      <w:r w:rsidRPr="00E624E9">
        <w:rPr>
          <w:sz w:val="22"/>
        </w:rPr>
        <w:t>- beton konstrukcyjny C 30/37</w:t>
      </w:r>
      <w:r w:rsidR="002710FD">
        <w:rPr>
          <w:sz w:val="22"/>
        </w:rPr>
        <w:t xml:space="preserve"> – fundament </w:t>
      </w:r>
    </w:p>
    <w:p w:rsidR="002710FD" w:rsidRPr="00E624E9" w:rsidRDefault="002710FD" w:rsidP="008913EF">
      <w:pPr>
        <w:spacing w:line="240" w:lineRule="auto"/>
        <w:rPr>
          <w:sz w:val="22"/>
        </w:rPr>
      </w:pPr>
      <w:r>
        <w:rPr>
          <w:sz w:val="22"/>
        </w:rPr>
        <w:t xml:space="preserve">- beton niekonstrukcyjny C12/15 – </w:t>
      </w:r>
      <w:r w:rsidR="00C57202">
        <w:rPr>
          <w:sz w:val="22"/>
        </w:rPr>
        <w:t>warstwa podkładowa, gr. 10 cm</w:t>
      </w:r>
      <w:r>
        <w:rPr>
          <w:sz w:val="22"/>
        </w:rPr>
        <w:t xml:space="preserve"> </w:t>
      </w:r>
    </w:p>
    <w:p w:rsidR="00C53035" w:rsidRDefault="00C53035" w:rsidP="008913EF">
      <w:pPr>
        <w:spacing w:line="240" w:lineRule="auto"/>
        <w:rPr>
          <w:sz w:val="22"/>
        </w:rPr>
      </w:pPr>
      <w:r w:rsidRPr="00E624E9">
        <w:rPr>
          <w:sz w:val="22"/>
        </w:rPr>
        <w:t xml:space="preserve">- stal do zbrojenia betonu klasy A-III </w:t>
      </w:r>
      <w:r w:rsidR="003A12B3" w:rsidRPr="00E624E9">
        <w:rPr>
          <w:sz w:val="22"/>
        </w:rPr>
        <w:t>N, gatunek RB500W</w:t>
      </w:r>
    </w:p>
    <w:p w:rsidR="00B0176D" w:rsidRPr="00E624E9" w:rsidRDefault="00B0176D" w:rsidP="008913EF">
      <w:pPr>
        <w:spacing w:line="240" w:lineRule="auto"/>
        <w:rPr>
          <w:sz w:val="22"/>
        </w:rPr>
      </w:pPr>
      <w:r>
        <w:rPr>
          <w:sz w:val="22"/>
        </w:rPr>
        <w:t xml:space="preserve">- </w:t>
      </w:r>
      <w:r w:rsidR="00072799">
        <w:rPr>
          <w:sz w:val="22"/>
        </w:rPr>
        <w:t>kotwy stalowe</w:t>
      </w:r>
      <w:r>
        <w:rPr>
          <w:sz w:val="22"/>
        </w:rPr>
        <w:t xml:space="preserve">, </w:t>
      </w:r>
    </w:p>
    <w:p w:rsidR="003A12B3" w:rsidRPr="00E624E9" w:rsidRDefault="003A12B3" w:rsidP="008913EF">
      <w:pPr>
        <w:spacing w:line="240" w:lineRule="auto"/>
        <w:rPr>
          <w:sz w:val="22"/>
        </w:rPr>
      </w:pPr>
      <w:r w:rsidRPr="00E624E9">
        <w:rPr>
          <w:sz w:val="22"/>
        </w:rPr>
        <w:t>- izolacja powierzchni betonowych – emulsja asfaltowa</w:t>
      </w:r>
      <w:r w:rsidR="009811DA" w:rsidRPr="00E624E9">
        <w:rPr>
          <w:sz w:val="22"/>
        </w:rPr>
        <w:t xml:space="preserve"> anionowa</w:t>
      </w:r>
    </w:p>
    <w:p w:rsidR="00E02711" w:rsidRPr="00E624E9" w:rsidRDefault="00E02711" w:rsidP="00E02711">
      <w:pPr>
        <w:spacing w:line="240" w:lineRule="auto"/>
        <w:rPr>
          <w:sz w:val="22"/>
        </w:rPr>
      </w:pPr>
      <w:r w:rsidRPr="00E624E9">
        <w:rPr>
          <w:sz w:val="22"/>
        </w:rPr>
        <w:t>- deskowania drewniane, z częściowym użyciem materiałów drewnopochodnych</w:t>
      </w:r>
    </w:p>
    <w:p w:rsidR="00E02711" w:rsidRPr="00E624E9" w:rsidRDefault="00E02711" w:rsidP="008913EF">
      <w:pPr>
        <w:spacing w:line="240" w:lineRule="auto"/>
        <w:rPr>
          <w:b/>
          <w:sz w:val="22"/>
        </w:rPr>
      </w:pPr>
      <w:r w:rsidRPr="00E624E9">
        <w:rPr>
          <w:b/>
          <w:sz w:val="22"/>
        </w:rPr>
        <w:t xml:space="preserve">2.2.1. </w:t>
      </w:r>
      <w:r w:rsidR="00B0249E" w:rsidRPr="00E624E9">
        <w:rPr>
          <w:b/>
          <w:sz w:val="22"/>
        </w:rPr>
        <w:t>Mieszanka betonowa</w:t>
      </w:r>
    </w:p>
    <w:p w:rsidR="00B0249E" w:rsidRPr="00E624E9" w:rsidRDefault="00B0249E" w:rsidP="00B0249E">
      <w:pPr>
        <w:spacing w:line="240" w:lineRule="auto"/>
        <w:rPr>
          <w:sz w:val="22"/>
        </w:rPr>
      </w:pPr>
      <w:r w:rsidRPr="00E624E9">
        <w:rPr>
          <w:sz w:val="22"/>
        </w:rPr>
        <w:t>Do wykonywania konstrukcji betonowych i żelbetowych można stosować mieszankę betonową wykonywaną samodzielnie przez wykonawcę lub mieszankę betonową wykonywaną w Wytwórni.</w:t>
      </w:r>
    </w:p>
    <w:p w:rsidR="00B0249E" w:rsidRPr="00E624E9" w:rsidRDefault="00B0249E" w:rsidP="00B0249E">
      <w:pPr>
        <w:spacing w:line="240" w:lineRule="auto"/>
        <w:rPr>
          <w:sz w:val="22"/>
        </w:rPr>
      </w:pPr>
      <w:r w:rsidRPr="00E624E9">
        <w:rPr>
          <w:sz w:val="22"/>
        </w:rPr>
        <w:t>Składniki mieszanki betonowej jak i sama mieszanka musza być zgodne z wymaganiami niniejszej SST i dokumentacji projektowej.</w:t>
      </w:r>
    </w:p>
    <w:p w:rsidR="00B0249E" w:rsidRPr="00E624E9" w:rsidRDefault="00B0249E" w:rsidP="00B0249E">
      <w:pPr>
        <w:spacing w:line="240" w:lineRule="auto"/>
        <w:rPr>
          <w:sz w:val="22"/>
        </w:rPr>
      </w:pPr>
      <w:r w:rsidRPr="00E624E9">
        <w:rPr>
          <w:sz w:val="22"/>
        </w:rPr>
        <w:t>Mieszanka betonowa powinna odpowiadać klasie podanej w projekcie or</w:t>
      </w:r>
      <w:r w:rsidR="00B225FB">
        <w:rPr>
          <w:sz w:val="22"/>
        </w:rPr>
        <w:t>az spełniać wymagania norm: PN-B</w:t>
      </w:r>
      <w:r w:rsidRPr="00E624E9">
        <w:rPr>
          <w:sz w:val="22"/>
        </w:rPr>
        <w:t>-10040:1999, PN-88/B-06250 lub PN-ENV 206-1:2002.</w:t>
      </w:r>
    </w:p>
    <w:p w:rsidR="00B0249E" w:rsidRPr="002240A5" w:rsidRDefault="00B0249E" w:rsidP="008913EF">
      <w:pPr>
        <w:spacing w:line="240" w:lineRule="auto"/>
        <w:rPr>
          <w:sz w:val="22"/>
        </w:rPr>
      </w:pPr>
      <w:r w:rsidRPr="00E624E9">
        <w:rPr>
          <w:sz w:val="22"/>
        </w:rPr>
        <w:t>W przypadku stosowania mieszanki betonowej wykonywanej samodzielnie przez wykonawcę produkcja mieszanki powinna odbywać się na podstawie receptury laboratoryjnej opracowanej przez wykonawcę lub na jego zlecenie i zatwierdzonej przez inspektora nadzoru (inżyniera). Wykonawca musi posiadać własne laboratorium lub też za zgodą inspektora nadzoru (inżyniera), zleci nadzór laboratoryjny niezależnemu laboratorium.</w:t>
      </w:r>
    </w:p>
    <w:p w:rsidR="00E02711" w:rsidRPr="00E624E9" w:rsidRDefault="005478CD" w:rsidP="008913EF">
      <w:pPr>
        <w:spacing w:line="240" w:lineRule="auto"/>
        <w:rPr>
          <w:b/>
          <w:sz w:val="22"/>
        </w:rPr>
      </w:pPr>
      <w:r w:rsidRPr="00E624E9">
        <w:rPr>
          <w:b/>
          <w:sz w:val="22"/>
        </w:rPr>
        <w:t>2.2.2. Stal zbrojeniowa</w:t>
      </w:r>
    </w:p>
    <w:p w:rsidR="00B0249E" w:rsidRPr="00E624E9" w:rsidRDefault="00B0249E" w:rsidP="00B0249E">
      <w:pPr>
        <w:spacing w:line="240" w:lineRule="auto"/>
        <w:rPr>
          <w:sz w:val="22"/>
        </w:rPr>
      </w:pPr>
      <w:r w:rsidRPr="00E624E9">
        <w:rPr>
          <w:sz w:val="22"/>
        </w:rPr>
        <w:t>Stal do zbrojenia betonu zgodna z projektem powinna spełniać wymagania norm: PN-S-1 0040:1999, PN91’S-10042, a ponadto norm: PN-ISO 6935-1:1998, PN-ISO 6935-1’Ak:1998, PN-ISO 6935-2:1998, PN-ISO 6935-2IAk:1998, PN-89’H84023.06, PN-821H-93215.</w:t>
      </w:r>
    </w:p>
    <w:p w:rsidR="00B0249E" w:rsidRPr="00E624E9" w:rsidRDefault="00B0249E" w:rsidP="00B0249E">
      <w:pPr>
        <w:spacing w:line="240" w:lineRule="auto"/>
        <w:rPr>
          <w:sz w:val="22"/>
          <w:u w:val="single"/>
        </w:rPr>
      </w:pPr>
      <w:r w:rsidRPr="00E624E9">
        <w:rPr>
          <w:sz w:val="22"/>
          <w:u w:val="single"/>
        </w:rPr>
        <w:t>Odbiór stali zbrojeniowej na budowie</w:t>
      </w:r>
    </w:p>
    <w:p w:rsidR="00B0249E" w:rsidRPr="00E624E9" w:rsidRDefault="00B0249E" w:rsidP="00B0249E">
      <w:pPr>
        <w:spacing w:line="240" w:lineRule="auto"/>
        <w:rPr>
          <w:sz w:val="22"/>
        </w:rPr>
      </w:pPr>
      <w:r w:rsidRPr="00E624E9">
        <w:rPr>
          <w:sz w:val="22"/>
        </w:rPr>
        <w:lastRenderedPageBreak/>
        <w:t>Odbiór stali zbrojeniowej na budowie powinien być dokonany na podstawi</w:t>
      </w:r>
      <w:r w:rsidR="008102B9" w:rsidRPr="00E624E9">
        <w:rPr>
          <w:sz w:val="22"/>
        </w:rPr>
        <w:t xml:space="preserve">e atestu hutniczego dołączonego </w:t>
      </w:r>
      <w:r w:rsidRPr="00E624E9">
        <w:rPr>
          <w:sz w:val="22"/>
        </w:rPr>
        <w:t>przez wytwórcę stali. Treść atestu powinna być zgodna z postanowieniami powy</w:t>
      </w:r>
      <w:r w:rsidR="008102B9" w:rsidRPr="00E624E9">
        <w:rPr>
          <w:sz w:val="22"/>
        </w:rPr>
        <w:t>ż</w:t>
      </w:r>
      <w:r w:rsidRPr="00E624E9">
        <w:rPr>
          <w:sz w:val="22"/>
        </w:rPr>
        <w:t>ej przytoczonych norm.</w:t>
      </w:r>
    </w:p>
    <w:p w:rsidR="00B0249E" w:rsidRPr="00E624E9" w:rsidRDefault="00B0249E" w:rsidP="00B0249E">
      <w:pPr>
        <w:spacing w:line="240" w:lineRule="auto"/>
        <w:rPr>
          <w:sz w:val="22"/>
        </w:rPr>
      </w:pPr>
      <w:r w:rsidRPr="00E624E9">
        <w:rPr>
          <w:sz w:val="22"/>
        </w:rPr>
        <w:t>Cechowanie wiązek i kręgów prętów (drutów) stalowych powinno być zgodne z postanowieniami powy</w:t>
      </w:r>
      <w:r w:rsidR="008102B9" w:rsidRPr="00E624E9">
        <w:rPr>
          <w:sz w:val="22"/>
        </w:rPr>
        <w:t xml:space="preserve">żej </w:t>
      </w:r>
      <w:r w:rsidRPr="00E624E9">
        <w:rPr>
          <w:sz w:val="22"/>
        </w:rPr>
        <w:t>przytoczonych norm.</w:t>
      </w:r>
    </w:p>
    <w:p w:rsidR="00B0249E" w:rsidRPr="00E624E9" w:rsidRDefault="00B0249E" w:rsidP="00B0249E">
      <w:pPr>
        <w:spacing w:line="240" w:lineRule="auto"/>
        <w:rPr>
          <w:sz w:val="22"/>
        </w:rPr>
      </w:pPr>
      <w:r w:rsidRPr="00E624E9">
        <w:rPr>
          <w:sz w:val="22"/>
        </w:rPr>
        <w:t>Stal zbrojeniowa powinna być magazynowana pod zadaszeniem w przegr</w:t>
      </w:r>
      <w:r w:rsidR="008102B9" w:rsidRPr="00E624E9">
        <w:rPr>
          <w:sz w:val="22"/>
        </w:rPr>
        <w:t xml:space="preserve">odach lub stojakach z podziałem </w:t>
      </w:r>
      <w:r w:rsidRPr="00E624E9">
        <w:rPr>
          <w:sz w:val="22"/>
        </w:rPr>
        <w:t>wg. wymiarów i gatunków. Nale</w:t>
      </w:r>
      <w:r w:rsidR="008102B9" w:rsidRPr="00E624E9">
        <w:rPr>
          <w:sz w:val="22"/>
        </w:rPr>
        <w:t>ż</w:t>
      </w:r>
      <w:r w:rsidRPr="00E624E9">
        <w:rPr>
          <w:sz w:val="22"/>
        </w:rPr>
        <w:t>y dą</w:t>
      </w:r>
      <w:r w:rsidR="008102B9" w:rsidRPr="00E624E9">
        <w:rPr>
          <w:sz w:val="22"/>
        </w:rPr>
        <w:t>ż</w:t>
      </w:r>
      <w:r w:rsidRPr="00E624E9">
        <w:rPr>
          <w:sz w:val="22"/>
        </w:rPr>
        <w:t>yć do tego, by stal była magazynowana w miejscu nienara</w:t>
      </w:r>
      <w:r w:rsidR="008102B9" w:rsidRPr="00E624E9">
        <w:rPr>
          <w:sz w:val="22"/>
        </w:rPr>
        <w:t xml:space="preserve">żonym na </w:t>
      </w:r>
      <w:r w:rsidRPr="00E624E9">
        <w:rPr>
          <w:sz w:val="22"/>
        </w:rPr>
        <w:t>nadmierne zawilgocenie i zanieczyszczenie.</w:t>
      </w:r>
    </w:p>
    <w:p w:rsidR="00B0249E" w:rsidRPr="00E624E9" w:rsidRDefault="00B0249E" w:rsidP="00B0249E">
      <w:pPr>
        <w:spacing w:line="240" w:lineRule="auto"/>
        <w:rPr>
          <w:sz w:val="22"/>
        </w:rPr>
      </w:pPr>
      <w:r w:rsidRPr="00E624E9">
        <w:rPr>
          <w:sz w:val="22"/>
        </w:rPr>
        <w:t>Do monta</w:t>
      </w:r>
      <w:r w:rsidR="008102B9" w:rsidRPr="00E624E9">
        <w:rPr>
          <w:sz w:val="22"/>
        </w:rPr>
        <w:t>ż</w:t>
      </w:r>
      <w:r w:rsidRPr="00E624E9">
        <w:rPr>
          <w:sz w:val="22"/>
        </w:rPr>
        <w:t>u prętów zbrojenia nale</w:t>
      </w:r>
      <w:r w:rsidR="008102B9" w:rsidRPr="00E624E9">
        <w:rPr>
          <w:sz w:val="22"/>
        </w:rPr>
        <w:t>ży używać wyż</w:t>
      </w:r>
      <w:r w:rsidRPr="00E624E9">
        <w:rPr>
          <w:sz w:val="22"/>
        </w:rPr>
        <w:t xml:space="preserve">arzonego drutu stalowego tzw. </w:t>
      </w:r>
      <w:proofErr w:type="spellStart"/>
      <w:r w:rsidRPr="00E624E9">
        <w:rPr>
          <w:sz w:val="22"/>
        </w:rPr>
        <w:t>wiązałkowego</w:t>
      </w:r>
      <w:proofErr w:type="spellEnd"/>
      <w:r w:rsidRPr="00E624E9">
        <w:rPr>
          <w:sz w:val="22"/>
        </w:rPr>
        <w:t xml:space="preserve"> o średnicy nie</w:t>
      </w:r>
    </w:p>
    <w:p w:rsidR="00B0249E" w:rsidRPr="00E624E9" w:rsidRDefault="008102B9" w:rsidP="00B0249E">
      <w:pPr>
        <w:spacing w:line="240" w:lineRule="auto"/>
        <w:rPr>
          <w:sz w:val="22"/>
        </w:rPr>
      </w:pPr>
      <w:r w:rsidRPr="00E624E9">
        <w:rPr>
          <w:sz w:val="22"/>
        </w:rPr>
        <w:t>mniejszej niż</w:t>
      </w:r>
      <w:r w:rsidR="00B0249E" w:rsidRPr="00E624E9">
        <w:rPr>
          <w:sz w:val="22"/>
        </w:rPr>
        <w:t xml:space="preserve"> 1,0mm.</w:t>
      </w:r>
    </w:p>
    <w:p w:rsidR="009811DA" w:rsidRPr="00E624E9" w:rsidRDefault="008102B9" w:rsidP="00B0249E">
      <w:pPr>
        <w:spacing w:line="240" w:lineRule="auto"/>
        <w:rPr>
          <w:sz w:val="22"/>
        </w:rPr>
      </w:pPr>
      <w:r w:rsidRPr="00E624E9">
        <w:rPr>
          <w:sz w:val="22"/>
        </w:rPr>
        <w:t>Przy średnicach większych niż</w:t>
      </w:r>
      <w:r w:rsidR="00B0249E" w:rsidRPr="00E624E9">
        <w:rPr>
          <w:sz w:val="22"/>
        </w:rPr>
        <w:t xml:space="preserve"> 12mm stosować drut </w:t>
      </w:r>
      <w:proofErr w:type="spellStart"/>
      <w:r w:rsidR="00B0249E" w:rsidRPr="00E624E9">
        <w:rPr>
          <w:sz w:val="22"/>
        </w:rPr>
        <w:t>wiązałkowy</w:t>
      </w:r>
      <w:proofErr w:type="spellEnd"/>
      <w:r w:rsidR="00B0249E" w:rsidRPr="00E624E9">
        <w:rPr>
          <w:sz w:val="22"/>
        </w:rPr>
        <w:t xml:space="preserve"> o średnicy 1,5mm.</w:t>
      </w:r>
    </w:p>
    <w:p w:rsidR="008102B9" w:rsidRPr="00E624E9" w:rsidRDefault="008102B9" w:rsidP="008102B9">
      <w:pPr>
        <w:spacing w:line="240" w:lineRule="auto"/>
        <w:rPr>
          <w:b/>
          <w:sz w:val="22"/>
        </w:rPr>
      </w:pPr>
      <w:r w:rsidRPr="00E624E9">
        <w:rPr>
          <w:b/>
          <w:sz w:val="22"/>
        </w:rPr>
        <w:t>2.2.3. Materiały spawalnicze</w:t>
      </w:r>
    </w:p>
    <w:p w:rsidR="00215006" w:rsidRPr="00E624E9" w:rsidRDefault="008102B9" w:rsidP="008102B9">
      <w:pPr>
        <w:spacing w:line="240" w:lineRule="auto"/>
        <w:rPr>
          <w:sz w:val="22"/>
        </w:rPr>
      </w:pPr>
      <w:r w:rsidRPr="00E624E9">
        <w:rPr>
          <w:sz w:val="22"/>
        </w:rPr>
        <w:t>Do spawania używać elektrody odpowiednie do gatunku stali z której wykonane jest zbrojenie oraz odpowiadające wymaganiom normy: PN-91/M-69430.</w:t>
      </w:r>
    </w:p>
    <w:p w:rsidR="008102B9" w:rsidRPr="00E624E9" w:rsidRDefault="008102B9" w:rsidP="008102B9">
      <w:pPr>
        <w:spacing w:line="240" w:lineRule="auto"/>
        <w:rPr>
          <w:b/>
          <w:sz w:val="22"/>
        </w:rPr>
      </w:pPr>
      <w:r w:rsidRPr="00E624E9">
        <w:rPr>
          <w:b/>
          <w:sz w:val="22"/>
        </w:rPr>
        <w:t>2.2.4. Podkładki dystansowe</w:t>
      </w:r>
    </w:p>
    <w:p w:rsidR="008102B9" w:rsidRPr="00E624E9" w:rsidRDefault="008102B9" w:rsidP="008102B9">
      <w:pPr>
        <w:spacing w:line="240" w:lineRule="auto"/>
        <w:rPr>
          <w:sz w:val="22"/>
        </w:rPr>
      </w:pPr>
      <w:r w:rsidRPr="00E624E9">
        <w:rPr>
          <w:sz w:val="22"/>
        </w:rPr>
        <w:t>Dopuszcza się stosowanie stabilizatorów i podkładek dystansowych z betonu lub zaprawy oraz z tworzyw sztucznych.</w:t>
      </w:r>
    </w:p>
    <w:p w:rsidR="008102B9" w:rsidRPr="00E624E9" w:rsidRDefault="008102B9" w:rsidP="008102B9">
      <w:pPr>
        <w:spacing w:line="240" w:lineRule="auto"/>
        <w:rPr>
          <w:sz w:val="22"/>
        </w:rPr>
      </w:pPr>
      <w:r w:rsidRPr="00E624E9">
        <w:rPr>
          <w:sz w:val="22"/>
        </w:rPr>
        <w:t>Podkładki dystansowe muszą być mocowane do prętów. Nie dopuszcza się stosowania podkładek dystansowych z drewna, cegły lub prętów stalowych.</w:t>
      </w:r>
    </w:p>
    <w:p w:rsidR="008102B9" w:rsidRPr="00E624E9" w:rsidRDefault="008102B9" w:rsidP="008102B9">
      <w:pPr>
        <w:spacing w:line="240" w:lineRule="auto"/>
        <w:rPr>
          <w:b/>
          <w:sz w:val="22"/>
        </w:rPr>
      </w:pPr>
      <w:r w:rsidRPr="00E624E9">
        <w:rPr>
          <w:b/>
          <w:sz w:val="22"/>
        </w:rPr>
        <w:t>2.2.5. Deskowania</w:t>
      </w:r>
    </w:p>
    <w:p w:rsidR="008102B9" w:rsidRPr="00E624E9" w:rsidRDefault="008102B9" w:rsidP="008102B9">
      <w:pPr>
        <w:spacing w:line="240" w:lineRule="auto"/>
        <w:rPr>
          <w:sz w:val="22"/>
        </w:rPr>
      </w:pPr>
      <w:r w:rsidRPr="00E624E9">
        <w:rPr>
          <w:sz w:val="22"/>
        </w:rPr>
        <w:t xml:space="preserve">Do wykonywania </w:t>
      </w:r>
      <w:proofErr w:type="spellStart"/>
      <w:r w:rsidRPr="00E624E9">
        <w:rPr>
          <w:sz w:val="22"/>
        </w:rPr>
        <w:t>deskowań</w:t>
      </w:r>
      <w:proofErr w:type="spellEnd"/>
      <w:r w:rsidRPr="00E624E9">
        <w:rPr>
          <w:sz w:val="22"/>
        </w:rPr>
        <w:t xml:space="preserve"> należy stosować materiały zgodne z wymaganiami normy PN-S-10040:1999, a ponadto:</w:t>
      </w:r>
    </w:p>
    <w:p w:rsidR="008102B9" w:rsidRPr="00E624E9" w:rsidRDefault="008102B9" w:rsidP="008102B9">
      <w:pPr>
        <w:spacing w:line="240" w:lineRule="auto"/>
        <w:rPr>
          <w:sz w:val="22"/>
        </w:rPr>
      </w:pPr>
      <w:r w:rsidRPr="00E624E9">
        <w:rPr>
          <w:sz w:val="22"/>
        </w:rPr>
        <w:t>a) drewno powinno odpowiadać wymaganiom norm: PN-92/0-95017, PN-91/0-95018, PN-75/0-96000,</w:t>
      </w:r>
    </w:p>
    <w:p w:rsidR="008102B9" w:rsidRPr="00E624E9" w:rsidRDefault="008102B9" w:rsidP="008102B9">
      <w:pPr>
        <w:spacing w:line="240" w:lineRule="auto"/>
        <w:rPr>
          <w:sz w:val="22"/>
        </w:rPr>
      </w:pPr>
      <w:r w:rsidRPr="00E624E9">
        <w:rPr>
          <w:sz w:val="22"/>
        </w:rPr>
        <w:t>b) sklejka powinna odpowiadać wymaganiom norm: PN-EN 313-1:2001, PN-EN 313 2:2001 oraz PN-EN 636-3:2001,</w:t>
      </w:r>
    </w:p>
    <w:p w:rsidR="008102B9" w:rsidRPr="00E624E9" w:rsidRDefault="008102B9" w:rsidP="008102B9">
      <w:pPr>
        <w:spacing w:line="240" w:lineRule="auto"/>
        <w:rPr>
          <w:sz w:val="22"/>
        </w:rPr>
      </w:pPr>
      <w:r w:rsidRPr="00E624E9">
        <w:rPr>
          <w:sz w:val="22"/>
        </w:rPr>
        <w:t>c) gwoździe budowlane powinny odpowiadać wymaganiom normy PN-84/M-81000</w:t>
      </w:r>
    </w:p>
    <w:p w:rsidR="008102B9" w:rsidRPr="00E624E9" w:rsidRDefault="008102B9" w:rsidP="008102B9">
      <w:pPr>
        <w:spacing w:line="240" w:lineRule="auto"/>
        <w:rPr>
          <w:sz w:val="22"/>
        </w:rPr>
      </w:pPr>
      <w:r w:rsidRPr="00E624E9">
        <w:rPr>
          <w:sz w:val="22"/>
        </w:rPr>
        <w:t>d) deskowania uniwersalne powinny być w dobrym stanie technicznym,</w:t>
      </w:r>
    </w:p>
    <w:p w:rsidR="008102B9" w:rsidRPr="00E624E9" w:rsidRDefault="008102B9" w:rsidP="008102B9">
      <w:pPr>
        <w:spacing w:line="240" w:lineRule="auto"/>
        <w:rPr>
          <w:sz w:val="22"/>
        </w:rPr>
      </w:pPr>
      <w:r w:rsidRPr="00E624E9">
        <w:rPr>
          <w:sz w:val="22"/>
        </w:rPr>
        <w:t xml:space="preserve">e) do smarowania elementów </w:t>
      </w:r>
      <w:proofErr w:type="spellStart"/>
      <w:r w:rsidRPr="00E624E9">
        <w:rPr>
          <w:sz w:val="22"/>
        </w:rPr>
        <w:t>deskowań</w:t>
      </w:r>
      <w:proofErr w:type="spellEnd"/>
      <w:r w:rsidRPr="00E624E9">
        <w:rPr>
          <w:sz w:val="22"/>
        </w:rPr>
        <w:t xml:space="preserve"> stykających się z betonem należy stosować środki</w:t>
      </w:r>
    </w:p>
    <w:p w:rsidR="008102B9" w:rsidRPr="00E624E9" w:rsidRDefault="008102B9" w:rsidP="008102B9">
      <w:pPr>
        <w:spacing w:line="240" w:lineRule="auto"/>
        <w:rPr>
          <w:sz w:val="22"/>
        </w:rPr>
      </w:pPr>
      <w:r w:rsidRPr="00E624E9">
        <w:rPr>
          <w:sz w:val="22"/>
        </w:rPr>
        <w:t>antyadhezyjne parafinowe przeznaczone do tego typu zastosowań.</w:t>
      </w:r>
    </w:p>
    <w:p w:rsidR="008102B9" w:rsidRDefault="008102B9" w:rsidP="008102B9">
      <w:pPr>
        <w:spacing w:line="240" w:lineRule="auto"/>
        <w:rPr>
          <w:sz w:val="22"/>
        </w:rPr>
      </w:pPr>
      <w:r w:rsidRPr="00E624E9">
        <w:rPr>
          <w:sz w:val="22"/>
        </w:rPr>
        <w:t>Materiały stosowane na deskowania nie mogą deformować się pod wpływem warunków atmosferycznych, ani na skutek zetknięcia się z mieszanką betonową.</w:t>
      </w:r>
    </w:p>
    <w:p w:rsidR="00B0176D" w:rsidRDefault="00B0176D" w:rsidP="008102B9">
      <w:pPr>
        <w:spacing w:line="240" w:lineRule="auto"/>
        <w:rPr>
          <w:b/>
          <w:sz w:val="22"/>
        </w:rPr>
      </w:pPr>
      <w:r w:rsidRPr="00B0176D">
        <w:rPr>
          <w:b/>
          <w:sz w:val="22"/>
        </w:rPr>
        <w:t xml:space="preserve">2.2.6. </w:t>
      </w:r>
      <w:r w:rsidR="00072799">
        <w:rPr>
          <w:b/>
          <w:sz w:val="22"/>
        </w:rPr>
        <w:t>Kotwy stalowe</w:t>
      </w:r>
    </w:p>
    <w:p w:rsidR="001C1773" w:rsidRDefault="00B0176D" w:rsidP="008102B9">
      <w:pPr>
        <w:spacing w:line="240" w:lineRule="auto"/>
        <w:rPr>
          <w:sz w:val="22"/>
        </w:rPr>
      </w:pPr>
      <w:r>
        <w:rPr>
          <w:b/>
          <w:noProof/>
          <w:sz w:val="22"/>
          <w:lang w:eastAsia="pl-PL"/>
        </w:rPr>
        <w:lastRenderedPageBreak/>
        <w:drawing>
          <wp:inline distT="0" distB="0" distL="0" distR="0">
            <wp:extent cx="2133600" cy="349567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pornik słupa.JPG"/>
                    <pic:cNvPicPr/>
                  </pic:nvPicPr>
                  <pic:blipFill>
                    <a:blip r:embed="rId10">
                      <a:extLst>
                        <a:ext uri="{28A0092B-C50C-407E-A947-70E740481C1C}">
                          <a14:useLocalDpi xmlns:a14="http://schemas.microsoft.com/office/drawing/2010/main" val="0"/>
                        </a:ext>
                      </a:extLst>
                    </a:blip>
                    <a:stretch>
                      <a:fillRect/>
                    </a:stretch>
                  </pic:blipFill>
                  <pic:spPr>
                    <a:xfrm>
                      <a:off x="0" y="0"/>
                      <a:ext cx="2133600" cy="3495675"/>
                    </a:xfrm>
                    <a:prstGeom prst="rect">
                      <a:avLst/>
                    </a:prstGeom>
                  </pic:spPr>
                </pic:pic>
              </a:graphicData>
            </a:graphic>
          </wp:inline>
        </w:drawing>
      </w:r>
    </w:p>
    <w:p w:rsidR="00B0176D" w:rsidRPr="001C1773" w:rsidRDefault="001C1773" w:rsidP="008102B9">
      <w:pPr>
        <w:spacing w:line="240" w:lineRule="auto"/>
        <w:rPr>
          <w:sz w:val="22"/>
        </w:rPr>
      </w:pPr>
      <w:r w:rsidRPr="001C1773">
        <w:rPr>
          <w:sz w:val="22"/>
        </w:rPr>
        <w:t>wymiary A=90mm, B=90mm, C=141mm, D=250mm</w:t>
      </w:r>
    </w:p>
    <w:p w:rsidR="00CF22BA" w:rsidRPr="00CF22BA" w:rsidRDefault="00CF22BA" w:rsidP="00CF22BA">
      <w:pPr>
        <w:spacing w:line="240" w:lineRule="auto"/>
        <w:rPr>
          <w:sz w:val="22"/>
        </w:rPr>
      </w:pPr>
      <w:r>
        <w:rPr>
          <w:sz w:val="22"/>
        </w:rPr>
        <w:t>D</w:t>
      </w:r>
      <w:r w:rsidRPr="00CF22BA">
        <w:rPr>
          <w:sz w:val="22"/>
        </w:rPr>
        <w:t>opuszcza się rozwiązania równoważ</w:t>
      </w:r>
      <w:r>
        <w:rPr>
          <w:sz w:val="22"/>
        </w:rPr>
        <w:t>n</w:t>
      </w:r>
      <w:r w:rsidRPr="00CF22BA">
        <w:rPr>
          <w:sz w:val="22"/>
        </w:rPr>
        <w:t>e (w oparciu na produktach innych</w:t>
      </w:r>
      <w:r>
        <w:rPr>
          <w:sz w:val="22"/>
        </w:rPr>
        <w:t xml:space="preserve"> </w:t>
      </w:r>
      <w:r w:rsidRPr="00CF22BA">
        <w:rPr>
          <w:sz w:val="22"/>
        </w:rPr>
        <w:t>producentów) pod warunkiem:</w:t>
      </w:r>
    </w:p>
    <w:p w:rsidR="00CF22BA" w:rsidRPr="00CF22BA" w:rsidRDefault="00CF22BA" w:rsidP="00CF22BA">
      <w:pPr>
        <w:spacing w:line="240" w:lineRule="auto"/>
        <w:rPr>
          <w:sz w:val="22"/>
        </w:rPr>
      </w:pPr>
      <w:r w:rsidRPr="00CF22BA">
        <w:rPr>
          <w:sz w:val="22"/>
        </w:rPr>
        <w:t>• spełnienia tych samych wł</w:t>
      </w:r>
      <w:r>
        <w:rPr>
          <w:sz w:val="22"/>
        </w:rPr>
        <w:t>a</w:t>
      </w:r>
      <w:r w:rsidRPr="00CF22BA">
        <w:rPr>
          <w:sz w:val="22"/>
        </w:rPr>
        <w:t>ściwości technicznych</w:t>
      </w:r>
    </w:p>
    <w:p w:rsidR="00CF22BA" w:rsidRPr="00CF22BA" w:rsidRDefault="00CF22BA" w:rsidP="00CF22BA">
      <w:pPr>
        <w:spacing w:line="240" w:lineRule="auto"/>
        <w:rPr>
          <w:sz w:val="22"/>
        </w:rPr>
      </w:pPr>
      <w:r w:rsidRPr="00CF22BA">
        <w:rPr>
          <w:sz w:val="22"/>
        </w:rPr>
        <w:t>• przedstawieniu rozwiązań równoważ</w:t>
      </w:r>
      <w:r>
        <w:rPr>
          <w:sz w:val="22"/>
        </w:rPr>
        <w:t>n</w:t>
      </w:r>
      <w:r w:rsidRPr="00CF22BA">
        <w:rPr>
          <w:sz w:val="22"/>
        </w:rPr>
        <w:t>ych na piśmie ( dane techniczne, atesty,</w:t>
      </w:r>
      <w:r>
        <w:rPr>
          <w:sz w:val="22"/>
        </w:rPr>
        <w:t xml:space="preserve"> </w:t>
      </w:r>
      <w:r w:rsidRPr="00CF22BA">
        <w:rPr>
          <w:sz w:val="22"/>
        </w:rPr>
        <w:t>dopuszczenia do stosowania, a w szczególności specyfikacji technicznej</w:t>
      </w:r>
      <w:r>
        <w:rPr>
          <w:sz w:val="22"/>
        </w:rPr>
        <w:t xml:space="preserve"> </w:t>
      </w:r>
      <w:r w:rsidRPr="00CF22BA">
        <w:rPr>
          <w:sz w:val="22"/>
        </w:rPr>
        <w:t>wykonania i odbioru robót budowlanych dla rozwiązania równoważnego)</w:t>
      </w:r>
    </w:p>
    <w:p w:rsidR="00CF22BA" w:rsidRDefault="00CF22BA" w:rsidP="00CF22BA">
      <w:pPr>
        <w:spacing w:line="240" w:lineRule="auto"/>
        <w:rPr>
          <w:sz w:val="22"/>
        </w:rPr>
      </w:pPr>
      <w:r w:rsidRPr="00CF22BA">
        <w:rPr>
          <w:sz w:val="22"/>
        </w:rPr>
        <w:t>• uzyskaniu akceptacji projektanta i zamawiającego</w:t>
      </w:r>
    </w:p>
    <w:p w:rsidR="0027586B" w:rsidRPr="00CF22BA" w:rsidRDefault="0027586B" w:rsidP="00CF22BA">
      <w:pPr>
        <w:spacing w:line="240" w:lineRule="auto"/>
        <w:rPr>
          <w:sz w:val="22"/>
        </w:rPr>
      </w:pPr>
    </w:p>
    <w:p w:rsidR="0027586B" w:rsidRDefault="0027586B" w:rsidP="0027586B">
      <w:pPr>
        <w:spacing w:line="240" w:lineRule="auto"/>
        <w:rPr>
          <w:b/>
          <w:sz w:val="22"/>
        </w:rPr>
      </w:pPr>
      <w:r>
        <w:rPr>
          <w:b/>
          <w:sz w:val="22"/>
        </w:rPr>
        <w:t>2.2.7</w:t>
      </w:r>
      <w:r w:rsidRPr="00B0176D">
        <w:rPr>
          <w:b/>
          <w:sz w:val="22"/>
        </w:rPr>
        <w:t xml:space="preserve">. </w:t>
      </w:r>
      <w:r>
        <w:rPr>
          <w:b/>
          <w:sz w:val="22"/>
        </w:rPr>
        <w:t>Izolacja przeciwwilgociowa</w:t>
      </w:r>
    </w:p>
    <w:p w:rsidR="0027586B" w:rsidRDefault="0027586B" w:rsidP="0027586B">
      <w:pPr>
        <w:spacing w:line="240" w:lineRule="auto"/>
      </w:pPr>
      <w:r>
        <w:t xml:space="preserve">Do wykonywania izolacji na zimno mogą być stosowane następujące materiały: </w:t>
      </w:r>
    </w:p>
    <w:p w:rsidR="0027586B" w:rsidRDefault="0027586B" w:rsidP="0027586B">
      <w:pPr>
        <w:spacing w:line="240" w:lineRule="auto"/>
      </w:pPr>
      <w:r>
        <w:t xml:space="preserve">– roztwory i lepiki asfaltowe powinny odpowiadać wymaganiom normy PN-B- 24620:1998, </w:t>
      </w:r>
    </w:p>
    <w:p w:rsidR="0027586B" w:rsidRDefault="0027586B" w:rsidP="0027586B">
      <w:pPr>
        <w:spacing w:line="240" w:lineRule="auto"/>
        <w:rPr>
          <w:b/>
          <w:sz w:val="22"/>
        </w:rPr>
      </w:pPr>
      <w:r>
        <w:t xml:space="preserve">– inne materiały przewidziane w dokumentacji projektowej odpowiadające wymaganiom podanym w kartach technicznych stosowanych materiałów i posiadające aprobaty techniczne </w:t>
      </w:r>
      <w:proofErr w:type="spellStart"/>
      <w:r>
        <w:t>IBDiM</w:t>
      </w:r>
      <w:proofErr w:type="spellEnd"/>
      <w:r>
        <w:t xml:space="preserve"> do tego typu zastosowań.</w:t>
      </w:r>
    </w:p>
    <w:p w:rsidR="008102B9" w:rsidRPr="00E624E9" w:rsidRDefault="008102B9" w:rsidP="008102B9">
      <w:pPr>
        <w:spacing w:line="240" w:lineRule="auto"/>
        <w:rPr>
          <w:sz w:val="22"/>
        </w:rPr>
      </w:pPr>
    </w:p>
    <w:p w:rsidR="008102B9" w:rsidRPr="00E624E9" w:rsidRDefault="008102B9" w:rsidP="008102B9">
      <w:pPr>
        <w:spacing w:line="240" w:lineRule="auto"/>
        <w:rPr>
          <w:b/>
          <w:sz w:val="22"/>
        </w:rPr>
      </w:pPr>
      <w:r w:rsidRPr="00E624E9">
        <w:rPr>
          <w:b/>
          <w:sz w:val="22"/>
        </w:rPr>
        <w:t>3. SPRZĘT</w:t>
      </w:r>
    </w:p>
    <w:p w:rsidR="008102B9" w:rsidRPr="00E624E9" w:rsidRDefault="008102B9" w:rsidP="008102B9">
      <w:pPr>
        <w:spacing w:line="240" w:lineRule="auto"/>
        <w:rPr>
          <w:b/>
          <w:sz w:val="22"/>
        </w:rPr>
      </w:pPr>
      <w:r w:rsidRPr="00E624E9">
        <w:rPr>
          <w:b/>
          <w:sz w:val="22"/>
        </w:rPr>
        <w:t>3.1. Ogólne wymagania dotyczące sprzętu</w:t>
      </w:r>
    </w:p>
    <w:p w:rsidR="008102B9" w:rsidRPr="00E624E9" w:rsidRDefault="008102B9" w:rsidP="008102B9">
      <w:pPr>
        <w:spacing w:line="240" w:lineRule="auto"/>
        <w:rPr>
          <w:sz w:val="22"/>
        </w:rPr>
      </w:pPr>
      <w:r w:rsidRPr="00E624E9">
        <w:rPr>
          <w:sz w:val="22"/>
        </w:rPr>
        <w:t>Roboty związane z wykonywaniem konstrukcji betonowych i żelbetowych mogą być wykonywane ręcznie lub mechanicznie przy użyciu dowolnego sprzętu przeznaczonego do wykonywania zamierzonych robót.</w:t>
      </w:r>
    </w:p>
    <w:p w:rsidR="008102B9" w:rsidRPr="00E624E9" w:rsidRDefault="008102B9" w:rsidP="008102B9">
      <w:pPr>
        <w:spacing w:line="240" w:lineRule="auto"/>
        <w:rPr>
          <w:sz w:val="22"/>
        </w:rPr>
      </w:pPr>
      <w:r w:rsidRPr="00E624E9">
        <w:rPr>
          <w:sz w:val="22"/>
        </w:rPr>
        <w:t>Wykonawca powinien dysponować między innymi:</w:t>
      </w:r>
    </w:p>
    <w:p w:rsidR="008102B9" w:rsidRPr="00E624E9" w:rsidRDefault="008102B9" w:rsidP="008102B9">
      <w:pPr>
        <w:spacing w:line="240" w:lineRule="auto"/>
        <w:rPr>
          <w:sz w:val="22"/>
        </w:rPr>
      </w:pPr>
      <w:r w:rsidRPr="00E624E9">
        <w:rPr>
          <w:sz w:val="22"/>
        </w:rPr>
        <w:t>1) sprzętem do przygotowania mieszanki betonowej:</w:t>
      </w:r>
    </w:p>
    <w:p w:rsidR="008102B9" w:rsidRPr="00E624E9" w:rsidRDefault="008102B9" w:rsidP="008102B9">
      <w:pPr>
        <w:spacing w:line="240" w:lineRule="auto"/>
        <w:ind w:left="426"/>
        <w:rPr>
          <w:sz w:val="22"/>
        </w:rPr>
      </w:pPr>
      <w:r w:rsidRPr="00E624E9">
        <w:rPr>
          <w:sz w:val="22"/>
        </w:rPr>
        <w:t>a) betoniarki o wymuszonym działaniu,</w:t>
      </w:r>
    </w:p>
    <w:p w:rsidR="008102B9" w:rsidRPr="00E624E9" w:rsidRDefault="008102B9" w:rsidP="008102B9">
      <w:pPr>
        <w:spacing w:line="240" w:lineRule="auto"/>
        <w:ind w:left="426"/>
        <w:rPr>
          <w:sz w:val="22"/>
        </w:rPr>
      </w:pPr>
      <w:r w:rsidRPr="00E624E9">
        <w:rPr>
          <w:sz w:val="22"/>
        </w:rPr>
        <w:t>b) dozowniki wagowe o odpowiedniej dokładności z aktualnym świadectwem legalizacji,</w:t>
      </w:r>
    </w:p>
    <w:p w:rsidR="008102B9" w:rsidRPr="00E624E9" w:rsidRDefault="008102B9" w:rsidP="008102B9">
      <w:pPr>
        <w:spacing w:line="240" w:lineRule="auto"/>
        <w:ind w:left="426"/>
        <w:rPr>
          <w:sz w:val="22"/>
        </w:rPr>
      </w:pPr>
      <w:r w:rsidRPr="00E624E9">
        <w:rPr>
          <w:sz w:val="22"/>
        </w:rPr>
        <w:t>c) odpowiednio przeszkoloną obsługą,</w:t>
      </w:r>
    </w:p>
    <w:p w:rsidR="008102B9" w:rsidRPr="00E624E9" w:rsidRDefault="008102B9" w:rsidP="008102B9">
      <w:pPr>
        <w:spacing w:line="240" w:lineRule="auto"/>
        <w:rPr>
          <w:sz w:val="22"/>
        </w:rPr>
      </w:pPr>
      <w:r w:rsidRPr="00E624E9">
        <w:rPr>
          <w:sz w:val="22"/>
        </w:rPr>
        <w:t xml:space="preserve">2) sprzęt do wykonania </w:t>
      </w:r>
      <w:proofErr w:type="spellStart"/>
      <w:r w:rsidRPr="00E624E9">
        <w:rPr>
          <w:sz w:val="22"/>
        </w:rPr>
        <w:t>deskowań</w:t>
      </w:r>
      <w:proofErr w:type="spellEnd"/>
      <w:r w:rsidRPr="00E624E9">
        <w:rPr>
          <w:sz w:val="22"/>
        </w:rPr>
        <w:t>:</w:t>
      </w:r>
    </w:p>
    <w:p w:rsidR="008102B9" w:rsidRPr="00E624E9" w:rsidRDefault="008102B9" w:rsidP="008102B9">
      <w:pPr>
        <w:spacing w:line="240" w:lineRule="auto"/>
        <w:ind w:left="567"/>
        <w:rPr>
          <w:sz w:val="22"/>
        </w:rPr>
      </w:pPr>
      <w:r w:rsidRPr="00E624E9">
        <w:rPr>
          <w:sz w:val="22"/>
        </w:rPr>
        <w:t>a) sprzęt ciesielski,</w:t>
      </w:r>
    </w:p>
    <w:p w:rsidR="008102B9" w:rsidRPr="00E624E9" w:rsidRDefault="008102B9" w:rsidP="008102B9">
      <w:pPr>
        <w:spacing w:line="240" w:lineRule="auto"/>
        <w:ind w:left="567"/>
        <w:rPr>
          <w:sz w:val="22"/>
        </w:rPr>
      </w:pPr>
      <w:r w:rsidRPr="00E624E9">
        <w:rPr>
          <w:sz w:val="22"/>
        </w:rPr>
        <w:t>b) samochód skrzyniowy,</w:t>
      </w:r>
    </w:p>
    <w:p w:rsidR="008102B9" w:rsidRPr="00E624E9" w:rsidRDefault="008102B9" w:rsidP="008102B9">
      <w:pPr>
        <w:spacing w:line="240" w:lineRule="auto"/>
        <w:rPr>
          <w:sz w:val="22"/>
        </w:rPr>
      </w:pPr>
      <w:r w:rsidRPr="00E624E9">
        <w:rPr>
          <w:sz w:val="22"/>
        </w:rPr>
        <w:t>3) sprzęt do przygotowania zbrojenia:</w:t>
      </w:r>
    </w:p>
    <w:p w:rsidR="008102B9" w:rsidRPr="00E624E9" w:rsidRDefault="008102B9" w:rsidP="008102B9">
      <w:pPr>
        <w:spacing w:line="240" w:lineRule="auto"/>
        <w:ind w:left="708" w:hanging="141"/>
        <w:rPr>
          <w:sz w:val="22"/>
        </w:rPr>
      </w:pPr>
      <w:r w:rsidRPr="00E624E9">
        <w:rPr>
          <w:sz w:val="22"/>
        </w:rPr>
        <w:t>a) giętarki,</w:t>
      </w:r>
    </w:p>
    <w:p w:rsidR="008102B9" w:rsidRPr="00E624E9" w:rsidRDefault="008102B9" w:rsidP="008102B9">
      <w:pPr>
        <w:spacing w:line="240" w:lineRule="auto"/>
        <w:ind w:left="708" w:hanging="141"/>
        <w:rPr>
          <w:sz w:val="22"/>
        </w:rPr>
      </w:pPr>
      <w:r w:rsidRPr="00E624E9">
        <w:rPr>
          <w:sz w:val="22"/>
        </w:rPr>
        <w:t>b) nożyce,</w:t>
      </w:r>
    </w:p>
    <w:p w:rsidR="008102B9" w:rsidRPr="00E624E9" w:rsidRDefault="008102B9" w:rsidP="008102B9">
      <w:pPr>
        <w:spacing w:line="240" w:lineRule="auto"/>
        <w:ind w:left="708" w:hanging="141"/>
        <w:rPr>
          <w:sz w:val="22"/>
        </w:rPr>
      </w:pPr>
      <w:r w:rsidRPr="00E624E9">
        <w:rPr>
          <w:sz w:val="22"/>
        </w:rPr>
        <w:t>c) prostowarki,</w:t>
      </w:r>
    </w:p>
    <w:p w:rsidR="008102B9" w:rsidRPr="00E624E9" w:rsidRDefault="008102B9" w:rsidP="008102B9">
      <w:pPr>
        <w:spacing w:line="240" w:lineRule="auto"/>
        <w:ind w:firstLine="567"/>
        <w:rPr>
          <w:sz w:val="22"/>
        </w:rPr>
      </w:pPr>
      <w:r w:rsidRPr="00E624E9">
        <w:rPr>
          <w:sz w:val="22"/>
        </w:rPr>
        <w:lastRenderedPageBreak/>
        <w:t>d) inny sprzęt stanowiący wyposażenie zbrojarni stali,</w:t>
      </w:r>
    </w:p>
    <w:p w:rsidR="008102B9" w:rsidRPr="00E624E9" w:rsidRDefault="008102B9" w:rsidP="008102B9">
      <w:pPr>
        <w:spacing w:line="240" w:lineRule="auto"/>
        <w:rPr>
          <w:sz w:val="22"/>
        </w:rPr>
      </w:pPr>
      <w:r w:rsidRPr="00E624E9">
        <w:rPr>
          <w:sz w:val="22"/>
        </w:rPr>
        <w:t>4) sprzęt do układania mieszanki betonowej:</w:t>
      </w:r>
    </w:p>
    <w:p w:rsidR="008102B9" w:rsidRPr="00E624E9" w:rsidRDefault="008102B9" w:rsidP="008102B9">
      <w:pPr>
        <w:spacing w:line="240" w:lineRule="auto"/>
        <w:ind w:left="567"/>
        <w:rPr>
          <w:sz w:val="22"/>
        </w:rPr>
      </w:pPr>
      <w:r w:rsidRPr="00E624E9">
        <w:rPr>
          <w:sz w:val="22"/>
        </w:rPr>
        <w:t>a) pojemniki do betonu,</w:t>
      </w:r>
    </w:p>
    <w:p w:rsidR="008102B9" w:rsidRPr="00E624E9" w:rsidRDefault="008102B9" w:rsidP="008102B9">
      <w:pPr>
        <w:spacing w:line="240" w:lineRule="auto"/>
        <w:ind w:left="567"/>
        <w:rPr>
          <w:sz w:val="22"/>
        </w:rPr>
      </w:pPr>
      <w:r w:rsidRPr="00E624E9">
        <w:rPr>
          <w:sz w:val="22"/>
        </w:rPr>
        <w:t>b) wibratory wgłębne o odpowiedniej średnicy,</w:t>
      </w:r>
    </w:p>
    <w:p w:rsidR="008102B9" w:rsidRPr="00E624E9" w:rsidRDefault="008102B9" w:rsidP="008102B9">
      <w:pPr>
        <w:spacing w:line="240" w:lineRule="auto"/>
        <w:ind w:left="567"/>
        <w:rPr>
          <w:sz w:val="22"/>
        </w:rPr>
      </w:pPr>
      <w:r w:rsidRPr="00E624E9">
        <w:rPr>
          <w:sz w:val="22"/>
        </w:rPr>
        <w:t>c) wibratory przyczepne,</w:t>
      </w:r>
    </w:p>
    <w:p w:rsidR="008102B9" w:rsidRPr="00E624E9" w:rsidRDefault="008102B9" w:rsidP="008102B9">
      <w:pPr>
        <w:spacing w:line="240" w:lineRule="auto"/>
        <w:ind w:left="567"/>
        <w:rPr>
          <w:sz w:val="22"/>
        </w:rPr>
      </w:pPr>
      <w:r w:rsidRPr="00E624E9">
        <w:rPr>
          <w:sz w:val="22"/>
        </w:rPr>
        <w:t>d) łaty wibracyjne,</w:t>
      </w:r>
    </w:p>
    <w:p w:rsidR="008102B9" w:rsidRPr="00E624E9" w:rsidRDefault="008102B9" w:rsidP="008102B9">
      <w:pPr>
        <w:spacing w:line="240" w:lineRule="auto"/>
        <w:ind w:left="567"/>
        <w:rPr>
          <w:sz w:val="22"/>
        </w:rPr>
      </w:pPr>
      <w:r w:rsidRPr="00E624E9">
        <w:rPr>
          <w:sz w:val="22"/>
        </w:rPr>
        <w:t>e) zacieraczki do betonu,</w:t>
      </w:r>
    </w:p>
    <w:p w:rsidR="008102B9" w:rsidRPr="00E624E9" w:rsidRDefault="008102B9" w:rsidP="008102B9">
      <w:pPr>
        <w:spacing w:line="240" w:lineRule="auto"/>
        <w:rPr>
          <w:sz w:val="22"/>
        </w:rPr>
      </w:pPr>
      <w:r w:rsidRPr="00E624E9">
        <w:rPr>
          <w:sz w:val="22"/>
        </w:rPr>
        <w:t>5) sprzęt do obróbki i pielęgnacji betonu:</w:t>
      </w:r>
    </w:p>
    <w:p w:rsidR="008102B9" w:rsidRPr="00E624E9" w:rsidRDefault="008102B9" w:rsidP="008102B9">
      <w:pPr>
        <w:spacing w:line="240" w:lineRule="auto"/>
        <w:ind w:left="567"/>
        <w:rPr>
          <w:sz w:val="22"/>
        </w:rPr>
      </w:pPr>
      <w:r w:rsidRPr="00E624E9">
        <w:rPr>
          <w:sz w:val="22"/>
        </w:rPr>
        <w:t>a) szlifierki do betonu,</w:t>
      </w:r>
    </w:p>
    <w:p w:rsidR="008102B9" w:rsidRPr="00E624E9" w:rsidRDefault="008102B9" w:rsidP="008102B9">
      <w:pPr>
        <w:spacing w:line="240" w:lineRule="auto"/>
        <w:ind w:left="567"/>
        <w:rPr>
          <w:sz w:val="22"/>
        </w:rPr>
      </w:pPr>
      <w:r w:rsidRPr="00E624E9">
        <w:rPr>
          <w:sz w:val="22"/>
        </w:rPr>
        <w:t>b) inny sprzęt do pielęgnacji.</w:t>
      </w:r>
    </w:p>
    <w:p w:rsidR="008102B9" w:rsidRPr="00E624E9" w:rsidRDefault="008102B9" w:rsidP="008102B9">
      <w:pPr>
        <w:spacing w:line="240" w:lineRule="auto"/>
        <w:rPr>
          <w:sz w:val="22"/>
        </w:rPr>
      </w:pPr>
      <w:r w:rsidRPr="00E624E9">
        <w:rPr>
          <w:sz w:val="22"/>
        </w:rPr>
        <w:t xml:space="preserve">Sprzęt wykorzystywany przez wykonawcę powinien być sprawny technicznie i spełniać wymagania techniczne w zakresie BHP oraz przepisów o ruchu drogowym i ppoż. </w:t>
      </w:r>
    </w:p>
    <w:p w:rsidR="008102B9" w:rsidRPr="00E624E9" w:rsidRDefault="008102B9" w:rsidP="00215006">
      <w:pPr>
        <w:spacing w:line="240" w:lineRule="auto"/>
        <w:rPr>
          <w:sz w:val="22"/>
        </w:rPr>
      </w:pPr>
    </w:p>
    <w:p w:rsidR="00307045" w:rsidRPr="00E624E9" w:rsidRDefault="00307045" w:rsidP="008913EF">
      <w:pPr>
        <w:spacing w:line="240" w:lineRule="auto"/>
        <w:rPr>
          <w:b/>
          <w:sz w:val="22"/>
        </w:rPr>
      </w:pPr>
      <w:r w:rsidRPr="00E624E9">
        <w:rPr>
          <w:b/>
          <w:sz w:val="22"/>
        </w:rPr>
        <w:t>4. TRANSPORT</w:t>
      </w:r>
    </w:p>
    <w:p w:rsidR="00307045" w:rsidRPr="00E624E9" w:rsidRDefault="00307045" w:rsidP="008913EF">
      <w:pPr>
        <w:spacing w:line="240" w:lineRule="auto"/>
        <w:rPr>
          <w:b/>
          <w:sz w:val="22"/>
        </w:rPr>
      </w:pPr>
      <w:r w:rsidRPr="00E624E9">
        <w:rPr>
          <w:b/>
          <w:sz w:val="22"/>
        </w:rPr>
        <w:t>4.1. Ogólne wymagania dotyczące transportu</w:t>
      </w:r>
    </w:p>
    <w:p w:rsidR="00307045" w:rsidRPr="00E624E9" w:rsidRDefault="00307045" w:rsidP="008913EF">
      <w:pPr>
        <w:spacing w:line="240" w:lineRule="auto"/>
        <w:rPr>
          <w:sz w:val="22"/>
        </w:rPr>
      </w:pPr>
      <w:r w:rsidRPr="00E624E9">
        <w:rPr>
          <w:sz w:val="22"/>
        </w:rPr>
        <w:t>Ogólne wymagania d</w:t>
      </w:r>
      <w:r w:rsidR="001E35A3" w:rsidRPr="00E624E9">
        <w:rPr>
          <w:sz w:val="22"/>
        </w:rPr>
        <w:t>otyczące transportu podano w ST-</w:t>
      </w:r>
      <w:r w:rsidRPr="00E624E9">
        <w:rPr>
          <w:sz w:val="22"/>
        </w:rPr>
        <w:t>00.00 „Wymagania Ogólne”</w:t>
      </w:r>
    </w:p>
    <w:p w:rsidR="008102B9" w:rsidRPr="00E624E9" w:rsidRDefault="007F61E7" w:rsidP="008102B9">
      <w:pPr>
        <w:spacing w:line="240" w:lineRule="auto"/>
        <w:rPr>
          <w:b/>
          <w:sz w:val="22"/>
        </w:rPr>
      </w:pPr>
      <w:r w:rsidRPr="00E624E9">
        <w:rPr>
          <w:b/>
          <w:sz w:val="22"/>
        </w:rPr>
        <w:t>4.2.</w:t>
      </w:r>
      <w:r w:rsidR="008102B9" w:rsidRPr="00E624E9">
        <w:rPr>
          <w:b/>
          <w:sz w:val="22"/>
        </w:rPr>
        <w:t xml:space="preserve"> Transport kruszywa</w:t>
      </w:r>
    </w:p>
    <w:p w:rsidR="008102B9" w:rsidRPr="00E624E9" w:rsidRDefault="008102B9" w:rsidP="008102B9">
      <w:pPr>
        <w:spacing w:line="240" w:lineRule="auto"/>
        <w:rPr>
          <w:sz w:val="22"/>
        </w:rPr>
      </w:pPr>
      <w:r w:rsidRPr="00E624E9">
        <w:rPr>
          <w:sz w:val="22"/>
        </w:rPr>
        <w:t>Kamień i kruszywo nale</w:t>
      </w:r>
      <w:r w:rsidR="007F61E7" w:rsidRPr="00E624E9">
        <w:rPr>
          <w:sz w:val="22"/>
        </w:rPr>
        <w:t>ż</w:t>
      </w:r>
      <w:r w:rsidRPr="00E624E9">
        <w:rPr>
          <w:sz w:val="22"/>
        </w:rPr>
        <w:t>y przewozić dowolnymi środkami transportu w warun</w:t>
      </w:r>
      <w:r w:rsidR="007F61E7" w:rsidRPr="00E624E9">
        <w:rPr>
          <w:sz w:val="22"/>
        </w:rPr>
        <w:t xml:space="preserve">kach zabezpieczających je przed </w:t>
      </w:r>
      <w:r w:rsidRPr="00E624E9">
        <w:rPr>
          <w:sz w:val="22"/>
        </w:rPr>
        <w:t>zanieczyszczeniem, zmieszaniem z innymi kruszywami i nadmiernym zawilgoceniem.</w:t>
      </w:r>
    </w:p>
    <w:p w:rsidR="008102B9" w:rsidRPr="00E624E9" w:rsidRDefault="008102B9" w:rsidP="008102B9">
      <w:pPr>
        <w:spacing w:line="240" w:lineRule="auto"/>
        <w:rPr>
          <w:sz w:val="22"/>
        </w:rPr>
      </w:pPr>
      <w:r w:rsidRPr="00E624E9">
        <w:rPr>
          <w:sz w:val="22"/>
        </w:rPr>
        <w:t>Sposoby zabezpieczania wyrobów kamiennych podczas transportu powinny odpowiadać BN-67/6747-14 [37].</w:t>
      </w:r>
    </w:p>
    <w:p w:rsidR="008102B9" w:rsidRPr="00E624E9" w:rsidRDefault="007F61E7" w:rsidP="008102B9">
      <w:pPr>
        <w:spacing w:line="240" w:lineRule="auto"/>
        <w:rPr>
          <w:b/>
          <w:sz w:val="22"/>
        </w:rPr>
      </w:pPr>
      <w:r w:rsidRPr="00E624E9">
        <w:rPr>
          <w:b/>
          <w:sz w:val="22"/>
        </w:rPr>
        <w:t>4.3</w:t>
      </w:r>
      <w:r w:rsidR="008102B9" w:rsidRPr="00E624E9">
        <w:rPr>
          <w:b/>
          <w:sz w:val="22"/>
        </w:rPr>
        <w:t>. Transport cementu</w:t>
      </w:r>
    </w:p>
    <w:p w:rsidR="008102B9" w:rsidRPr="00E624E9" w:rsidRDefault="008102B9" w:rsidP="008102B9">
      <w:pPr>
        <w:spacing w:line="240" w:lineRule="auto"/>
        <w:rPr>
          <w:sz w:val="22"/>
        </w:rPr>
      </w:pPr>
      <w:r w:rsidRPr="00E624E9">
        <w:rPr>
          <w:sz w:val="22"/>
        </w:rPr>
        <w:t>Transport cementu powinien być zgodny z BN-88/6731-08 [36].</w:t>
      </w:r>
    </w:p>
    <w:p w:rsidR="008102B9" w:rsidRPr="00E624E9" w:rsidRDefault="008102B9" w:rsidP="008102B9">
      <w:pPr>
        <w:spacing w:line="240" w:lineRule="auto"/>
        <w:rPr>
          <w:sz w:val="22"/>
        </w:rPr>
      </w:pPr>
      <w:r w:rsidRPr="00E624E9">
        <w:rPr>
          <w:sz w:val="22"/>
        </w:rPr>
        <w:t xml:space="preserve">Przewóz cementu powinien odbywać się dostosowanymi do tego celu </w:t>
      </w:r>
      <w:r w:rsidR="007F61E7" w:rsidRPr="00E624E9">
        <w:rPr>
          <w:sz w:val="22"/>
        </w:rPr>
        <w:t xml:space="preserve">środkami transportu w warunkach </w:t>
      </w:r>
      <w:r w:rsidRPr="00E624E9">
        <w:rPr>
          <w:sz w:val="22"/>
        </w:rPr>
        <w:t>zabezpieczających go przed opadami atmosferycznymi, zawilgo</w:t>
      </w:r>
      <w:r w:rsidR="007F61E7" w:rsidRPr="00E624E9">
        <w:rPr>
          <w:sz w:val="22"/>
        </w:rPr>
        <w:t xml:space="preserve">ceniem, uszkodzeniem opakowania </w:t>
      </w:r>
      <w:r w:rsidRPr="00E624E9">
        <w:rPr>
          <w:sz w:val="22"/>
        </w:rPr>
        <w:t>i zanieczyszczeniem.</w:t>
      </w:r>
    </w:p>
    <w:p w:rsidR="008102B9" w:rsidRPr="00E624E9" w:rsidRDefault="008102B9" w:rsidP="008102B9">
      <w:pPr>
        <w:spacing w:line="240" w:lineRule="auto"/>
        <w:rPr>
          <w:b/>
          <w:sz w:val="22"/>
        </w:rPr>
      </w:pPr>
      <w:r w:rsidRPr="00E624E9">
        <w:rPr>
          <w:b/>
          <w:sz w:val="22"/>
        </w:rPr>
        <w:t>4.</w:t>
      </w:r>
      <w:r w:rsidR="007F61E7" w:rsidRPr="00E624E9">
        <w:rPr>
          <w:b/>
          <w:sz w:val="22"/>
        </w:rPr>
        <w:t>4.</w:t>
      </w:r>
      <w:r w:rsidRPr="00E624E9">
        <w:rPr>
          <w:b/>
          <w:sz w:val="22"/>
        </w:rPr>
        <w:t xml:space="preserve"> Transport stali zbrojeniowej</w:t>
      </w:r>
    </w:p>
    <w:p w:rsidR="008102B9" w:rsidRPr="00E624E9" w:rsidRDefault="008102B9" w:rsidP="008102B9">
      <w:pPr>
        <w:spacing w:line="240" w:lineRule="auto"/>
        <w:rPr>
          <w:sz w:val="22"/>
        </w:rPr>
      </w:pPr>
      <w:r w:rsidRPr="00E624E9">
        <w:rPr>
          <w:sz w:val="22"/>
        </w:rPr>
        <w:t>Stal zbrojeniową mo</w:t>
      </w:r>
      <w:r w:rsidR="007F61E7" w:rsidRPr="00E624E9">
        <w:rPr>
          <w:sz w:val="22"/>
        </w:rPr>
        <w:t>ż</w:t>
      </w:r>
      <w:r w:rsidRPr="00E624E9">
        <w:rPr>
          <w:sz w:val="22"/>
        </w:rPr>
        <w:t>na przewozić dowolnymi środkami transportu w war</w:t>
      </w:r>
      <w:r w:rsidR="007F61E7" w:rsidRPr="00E624E9">
        <w:rPr>
          <w:sz w:val="22"/>
        </w:rPr>
        <w:t xml:space="preserve">unkach zabezpieczających przed </w:t>
      </w:r>
      <w:r w:rsidRPr="00E624E9">
        <w:rPr>
          <w:sz w:val="22"/>
        </w:rPr>
        <w:t>powstawaniem korozji i uszkodzeniami mechanicznymi.</w:t>
      </w:r>
    </w:p>
    <w:p w:rsidR="008102B9" w:rsidRPr="00E624E9" w:rsidRDefault="007F61E7" w:rsidP="008102B9">
      <w:pPr>
        <w:spacing w:line="240" w:lineRule="auto"/>
        <w:rPr>
          <w:b/>
          <w:sz w:val="22"/>
        </w:rPr>
      </w:pPr>
      <w:r w:rsidRPr="00E624E9">
        <w:rPr>
          <w:b/>
          <w:sz w:val="22"/>
        </w:rPr>
        <w:t>4.5</w:t>
      </w:r>
      <w:r w:rsidR="008102B9" w:rsidRPr="00E624E9">
        <w:rPr>
          <w:b/>
          <w:sz w:val="22"/>
        </w:rPr>
        <w:t>. Transport mieszanki betonowej</w:t>
      </w:r>
    </w:p>
    <w:p w:rsidR="008102B9" w:rsidRPr="00E624E9" w:rsidRDefault="008102B9" w:rsidP="008102B9">
      <w:pPr>
        <w:spacing w:line="240" w:lineRule="auto"/>
        <w:rPr>
          <w:sz w:val="22"/>
        </w:rPr>
      </w:pPr>
      <w:r w:rsidRPr="00E624E9">
        <w:rPr>
          <w:sz w:val="22"/>
        </w:rPr>
        <w:t>Transport mieszanki betonowej powinien odbywać się zgodnie z normą PN-B-06250 [8].</w:t>
      </w:r>
    </w:p>
    <w:p w:rsidR="008102B9" w:rsidRPr="00E624E9" w:rsidRDefault="008102B9" w:rsidP="008102B9">
      <w:pPr>
        <w:spacing w:line="240" w:lineRule="auto"/>
        <w:rPr>
          <w:sz w:val="22"/>
        </w:rPr>
      </w:pPr>
      <w:r w:rsidRPr="00E624E9">
        <w:rPr>
          <w:sz w:val="22"/>
        </w:rPr>
        <w:t>Czas transportu powinien spełniać wymóg zachowania dopuszczalne</w:t>
      </w:r>
      <w:r w:rsidR="007F61E7" w:rsidRPr="00E624E9">
        <w:rPr>
          <w:sz w:val="22"/>
        </w:rPr>
        <w:t xml:space="preserve">j zmiany konsystencji mieszanki </w:t>
      </w:r>
      <w:r w:rsidRPr="00E624E9">
        <w:rPr>
          <w:sz w:val="22"/>
        </w:rPr>
        <w:t>uzyskanej po jej wytworzeniu.</w:t>
      </w:r>
    </w:p>
    <w:p w:rsidR="008102B9" w:rsidRPr="00E624E9" w:rsidRDefault="007F61E7" w:rsidP="008102B9">
      <w:pPr>
        <w:spacing w:line="240" w:lineRule="auto"/>
        <w:rPr>
          <w:b/>
          <w:sz w:val="22"/>
        </w:rPr>
      </w:pPr>
      <w:r w:rsidRPr="00E624E9">
        <w:rPr>
          <w:b/>
          <w:sz w:val="22"/>
        </w:rPr>
        <w:t>4.</w:t>
      </w:r>
      <w:r w:rsidR="008102B9" w:rsidRPr="00E624E9">
        <w:rPr>
          <w:b/>
          <w:sz w:val="22"/>
        </w:rPr>
        <w:t>6. Transport drewna i elementów deskowania</w:t>
      </w:r>
    </w:p>
    <w:p w:rsidR="00307045" w:rsidRPr="00E624E9" w:rsidRDefault="008102B9" w:rsidP="008102B9">
      <w:pPr>
        <w:spacing w:line="240" w:lineRule="auto"/>
        <w:rPr>
          <w:sz w:val="22"/>
        </w:rPr>
      </w:pPr>
      <w:r w:rsidRPr="00E624E9">
        <w:rPr>
          <w:sz w:val="22"/>
        </w:rPr>
        <w:t>Dr</w:t>
      </w:r>
      <w:r w:rsidR="007F61E7" w:rsidRPr="00E624E9">
        <w:rPr>
          <w:sz w:val="22"/>
        </w:rPr>
        <w:t>ewno i elementy deskowania należ</w:t>
      </w:r>
      <w:r w:rsidRPr="00E624E9">
        <w:rPr>
          <w:sz w:val="22"/>
        </w:rPr>
        <w:t>y przewozić w warunkach chronią</w:t>
      </w:r>
      <w:r w:rsidR="007F61E7" w:rsidRPr="00E624E9">
        <w:rPr>
          <w:sz w:val="22"/>
        </w:rPr>
        <w:t xml:space="preserve">cych je przed przemieszczaniem, </w:t>
      </w:r>
      <w:r w:rsidRPr="00E624E9">
        <w:rPr>
          <w:sz w:val="22"/>
        </w:rPr>
        <w:t>a elementy metalowe w warunkach zabezpieczających przed korozją i uszkodzeniami mechanicznymi.</w:t>
      </w:r>
    </w:p>
    <w:p w:rsidR="008102B9" w:rsidRPr="00E624E9" w:rsidRDefault="008102B9" w:rsidP="008913EF">
      <w:pPr>
        <w:spacing w:line="240" w:lineRule="auto"/>
        <w:rPr>
          <w:sz w:val="22"/>
        </w:rPr>
      </w:pPr>
    </w:p>
    <w:p w:rsidR="00307045" w:rsidRPr="00E624E9" w:rsidRDefault="00307045" w:rsidP="008913EF">
      <w:pPr>
        <w:spacing w:line="240" w:lineRule="auto"/>
        <w:rPr>
          <w:b/>
          <w:sz w:val="22"/>
        </w:rPr>
      </w:pPr>
      <w:r w:rsidRPr="00E624E9">
        <w:rPr>
          <w:b/>
          <w:sz w:val="22"/>
        </w:rPr>
        <w:t>5. WYKONANIE ROBÓT</w:t>
      </w:r>
    </w:p>
    <w:p w:rsidR="00307045" w:rsidRPr="00E624E9" w:rsidRDefault="00307045" w:rsidP="008913EF">
      <w:pPr>
        <w:spacing w:line="240" w:lineRule="auto"/>
        <w:rPr>
          <w:b/>
          <w:sz w:val="22"/>
        </w:rPr>
      </w:pPr>
      <w:r w:rsidRPr="00E624E9">
        <w:rPr>
          <w:b/>
          <w:sz w:val="22"/>
        </w:rPr>
        <w:t>5.1. Ogólne zasady wykonywania robót</w:t>
      </w:r>
    </w:p>
    <w:p w:rsidR="00307045" w:rsidRPr="00E624E9" w:rsidRDefault="00307045" w:rsidP="008913EF">
      <w:pPr>
        <w:spacing w:line="240" w:lineRule="auto"/>
        <w:rPr>
          <w:sz w:val="22"/>
        </w:rPr>
      </w:pPr>
      <w:r w:rsidRPr="00E624E9">
        <w:rPr>
          <w:sz w:val="22"/>
        </w:rPr>
        <w:t>Ogólne zasad</w:t>
      </w:r>
      <w:r w:rsidR="001E35A3" w:rsidRPr="00E624E9">
        <w:rPr>
          <w:sz w:val="22"/>
        </w:rPr>
        <w:t>y wykonywania robót podano w ST-</w:t>
      </w:r>
      <w:r w:rsidRPr="00E624E9">
        <w:rPr>
          <w:sz w:val="22"/>
        </w:rPr>
        <w:t>00.00 „Wymagania Ogólne”.</w:t>
      </w:r>
    </w:p>
    <w:p w:rsidR="00307045" w:rsidRPr="00E624E9" w:rsidRDefault="0098100C" w:rsidP="008913EF">
      <w:pPr>
        <w:spacing w:line="240" w:lineRule="auto"/>
        <w:rPr>
          <w:b/>
          <w:sz w:val="22"/>
        </w:rPr>
      </w:pPr>
      <w:r w:rsidRPr="00E624E9">
        <w:rPr>
          <w:b/>
          <w:sz w:val="22"/>
        </w:rPr>
        <w:t xml:space="preserve">5.2. Wykonanie deskowania </w:t>
      </w:r>
    </w:p>
    <w:p w:rsidR="0098100C" w:rsidRPr="00E624E9" w:rsidRDefault="0098100C" w:rsidP="0098100C">
      <w:pPr>
        <w:spacing w:line="240" w:lineRule="auto"/>
        <w:rPr>
          <w:sz w:val="22"/>
        </w:rPr>
      </w:pPr>
      <w:r w:rsidRPr="00E624E9">
        <w:rPr>
          <w:sz w:val="22"/>
        </w:rPr>
        <w:t>Wybór rodzaju szalunków należy do Wykonawcy, jednak muszą one spełniać warunki wynikające z projektu. Technologia deskowania musi być tak dobrana, aby zminimalizować nakład pracy przy późniejszych robotach wykończeniowych.</w:t>
      </w:r>
    </w:p>
    <w:p w:rsidR="0098100C" w:rsidRPr="00E624E9" w:rsidRDefault="0098100C" w:rsidP="0098100C">
      <w:pPr>
        <w:spacing w:line="240" w:lineRule="auto"/>
        <w:rPr>
          <w:sz w:val="22"/>
        </w:rPr>
      </w:pPr>
      <w:r w:rsidRPr="00E624E9">
        <w:rPr>
          <w:sz w:val="22"/>
        </w:rPr>
        <w:t>Deskowania powinny w czasie ich użytkowania zapewnić sztywność, niezmienność i bezpieczeństwo wykonywanych w nich elementów konstrukcji monolitycznych.</w:t>
      </w:r>
    </w:p>
    <w:p w:rsidR="0098100C" w:rsidRPr="00E624E9" w:rsidRDefault="0098100C" w:rsidP="0098100C">
      <w:pPr>
        <w:spacing w:line="240" w:lineRule="auto"/>
        <w:rPr>
          <w:sz w:val="22"/>
        </w:rPr>
      </w:pPr>
      <w:r w:rsidRPr="00E624E9">
        <w:rPr>
          <w:sz w:val="22"/>
        </w:rPr>
        <w:t>Deskowania należy sprawdzić na siły wywołane parciem świeżej masy betonowej i uderzeniem przy jej wylewaniu z pojemników z uwzględnieniem sposobu zagęszczenia masy.</w:t>
      </w:r>
    </w:p>
    <w:p w:rsidR="0098100C" w:rsidRPr="00E624E9" w:rsidRDefault="0098100C" w:rsidP="0098100C">
      <w:pPr>
        <w:spacing w:line="240" w:lineRule="auto"/>
        <w:rPr>
          <w:sz w:val="22"/>
        </w:rPr>
      </w:pPr>
      <w:r w:rsidRPr="00E624E9">
        <w:rPr>
          <w:sz w:val="22"/>
        </w:rPr>
        <w:t>Deskowania, w których będzie ułożona mieszanka betonowa powinny być szczelne i zabezpieczone przed wyciekaniem zaprawy cementowej.</w:t>
      </w:r>
    </w:p>
    <w:p w:rsidR="0098100C" w:rsidRPr="00E624E9" w:rsidRDefault="0098100C" w:rsidP="0098100C">
      <w:pPr>
        <w:spacing w:line="240" w:lineRule="auto"/>
        <w:rPr>
          <w:sz w:val="22"/>
        </w:rPr>
      </w:pPr>
      <w:r w:rsidRPr="00E624E9">
        <w:rPr>
          <w:sz w:val="22"/>
        </w:rPr>
        <w:t xml:space="preserve">Należy przewidzieć wykonanie wszelkich przejść i kanałów instalacyjnych wg rysunków szalunkowych i detali dokumentacji projektowej zawartych w projekcie wykonawczym konstrukcji i </w:t>
      </w:r>
      <w:r w:rsidRPr="00E624E9">
        <w:rPr>
          <w:sz w:val="22"/>
        </w:rPr>
        <w:lastRenderedPageBreak/>
        <w:t>podanych standardów rozwiązań. Zakłada się wiercenie otworów do średnicy fi 100mm poza pasami głowicowymi w odległości &gt; niż 300 mm od osi słupów.</w:t>
      </w:r>
    </w:p>
    <w:p w:rsidR="0098100C" w:rsidRPr="00E624E9" w:rsidRDefault="0098100C" w:rsidP="0098100C">
      <w:pPr>
        <w:spacing w:line="240" w:lineRule="auto"/>
        <w:rPr>
          <w:sz w:val="22"/>
        </w:rPr>
      </w:pPr>
      <w:r w:rsidRPr="00E624E9">
        <w:rPr>
          <w:sz w:val="22"/>
        </w:rPr>
        <w:t>Wszystkie kotwy, listwy, wypusty, przejścia osadzić wg rysunków szalunkowych zawartych w projekcie wykonawczym konstrukcji.</w:t>
      </w:r>
    </w:p>
    <w:p w:rsidR="0098100C" w:rsidRPr="00E624E9" w:rsidRDefault="0098100C" w:rsidP="0098100C">
      <w:pPr>
        <w:spacing w:line="240" w:lineRule="auto"/>
        <w:rPr>
          <w:sz w:val="22"/>
        </w:rPr>
      </w:pPr>
      <w:r w:rsidRPr="00E624E9">
        <w:rPr>
          <w:sz w:val="22"/>
        </w:rPr>
        <w:t>W przypadku konieczności wykonania przerw roboczych, uszczelnień, dylatacji, przyłączeń do elementów żelbetowych zaleca się stosować rozwiązania systemowe.</w:t>
      </w:r>
    </w:p>
    <w:p w:rsidR="0098100C" w:rsidRPr="00E624E9" w:rsidRDefault="0098100C" w:rsidP="0098100C">
      <w:pPr>
        <w:spacing w:line="240" w:lineRule="auto"/>
        <w:rPr>
          <w:sz w:val="22"/>
        </w:rPr>
      </w:pPr>
      <w:r w:rsidRPr="00E624E9">
        <w:rPr>
          <w:sz w:val="22"/>
        </w:rPr>
        <w:t>W przypadku betonowania etapami w tym samym szalunku, przed rozpoczęciem kolejnego etapu należy szalunek oczyścić i wyregulować.</w:t>
      </w:r>
    </w:p>
    <w:p w:rsidR="0098100C" w:rsidRPr="00E624E9" w:rsidRDefault="0098100C" w:rsidP="0098100C">
      <w:pPr>
        <w:spacing w:line="240" w:lineRule="auto"/>
        <w:rPr>
          <w:sz w:val="22"/>
        </w:rPr>
      </w:pPr>
      <w:r w:rsidRPr="00E624E9">
        <w:rPr>
          <w:sz w:val="22"/>
        </w:rPr>
        <w:t xml:space="preserve">Środki antyadhezyjne należy nanosić na oczyszczone z zaprawy cementowej i suche powierzchnie </w:t>
      </w:r>
      <w:proofErr w:type="spellStart"/>
      <w:r w:rsidRPr="00E624E9">
        <w:rPr>
          <w:sz w:val="22"/>
        </w:rPr>
        <w:t>deskowań</w:t>
      </w:r>
      <w:proofErr w:type="spellEnd"/>
      <w:r w:rsidRPr="00E624E9">
        <w:rPr>
          <w:sz w:val="22"/>
        </w:rPr>
        <w:t xml:space="preserve"> – bezpośrednio przed układaniem zbrojenia. Środki ułatwiające rozformowanie nie powinny zostawiać żadnych śladów na powierzchni betonu.</w:t>
      </w:r>
    </w:p>
    <w:p w:rsidR="0098100C" w:rsidRPr="00E624E9" w:rsidRDefault="0098100C" w:rsidP="0098100C">
      <w:pPr>
        <w:spacing w:line="240" w:lineRule="auto"/>
        <w:rPr>
          <w:sz w:val="22"/>
        </w:rPr>
      </w:pPr>
      <w:r w:rsidRPr="00E624E9">
        <w:rPr>
          <w:sz w:val="22"/>
        </w:rPr>
        <w:t xml:space="preserve">Łączna powierzchnia ewentualnych braków po </w:t>
      </w:r>
      <w:proofErr w:type="spellStart"/>
      <w:r w:rsidRPr="00E624E9">
        <w:rPr>
          <w:sz w:val="22"/>
        </w:rPr>
        <w:t>rozszalowaniu</w:t>
      </w:r>
      <w:proofErr w:type="spellEnd"/>
      <w:r w:rsidRPr="00E624E9">
        <w:rPr>
          <w:sz w:val="22"/>
        </w:rPr>
        <w:t xml:space="preserve"> nie powinna być większa niż 5% całkowitej powierzchni danego elementu. Lokalne braki nie powinny nie powinny obejmować więcej niż 5% przekroju danego elementu.</w:t>
      </w:r>
    </w:p>
    <w:p w:rsidR="0098100C" w:rsidRPr="00E624E9" w:rsidRDefault="0098100C" w:rsidP="0098100C">
      <w:pPr>
        <w:spacing w:line="240" w:lineRule="auto"/>
        <w:rPr>
          <w:b/>
          <w:sz w:val="22"/>
        </w:rPr>
      </w:pPr>
      <w:r w:rsidRPr="00E624E9">
        <w:rPr>
          <w:b/>
          <w:sz w:val="22"/>
        </w:rPr>
        <w:t>5.3. Zbrojenie konstrukcji</w:t>
      </w:r>
    </w:p>
    <w:p w:rsidR="0098100C" w:rsidRPr="00E624E9" w:rsidRDefault="0098100C" w:rsidP="0098100C">
      <w:pPr>
        <w:spacing w:line="240" w:lineRule="auto"/>
        <w:rPr>
          <w:sz w:val="22"/>
        </w:rPr>
      </w:pPr>
      <w:r w:rsidRPr="00E624E9">
        <w:rPr>
          <w:sz w:val="22"/>
        </w:rPr>
        <w:t>- Klasa stali: typ AIIIN</w:t>
      </w:r>
    </w:p>
    <w:p w:rsidR="0098100C" w:rsidRPr="00E624E9" w:rsidRDefault="0098100C" w:rsidP="0098100C">
      <w:pPr>
        <w:spacing w:line="240" w:lineRule="auto"/>
        <w:rPr>
          <w:sz w:val="22"/>
        </w:rPr>
      </w:pPr>
      <w:r w:rsidRPr="00E624E9">
        <w:rPr>
          <w:sz w:val="22"/>
        </w:rPr>
        <w:t xml:space="preserve">- Grubość otuliny zbrojenia </w:t>
      </w:r>
      <w:r w:rsidR="005478CD" w:rsidRPr="00E624E9">
        <w:rPr>
          <w:sz w:val="22"/>
        </w:rPr>
        <w:t>4</w:t>
      </w:r>
      <w:r w:rsidRPr="00E624E9">
        <w:rPr>
          <w:sz w:val="22"/>
        </w:rPr>
        <w:t>cm.</w:t>
      </w:r>
    </w:p>
    <w:p w:rsidR="005478CD" w:rsidRPr="00E624E9" w:rsidRDefault="005478CD" w:rsidP="005478CD">
      <w:pPr>
        <w:spacing w:line="240" w:lineRule="auto"/>
        <w:rPr>
          <w:b/>
          <w:sz w:val="22"/>
        </w:rPr>
      </w:pPr>
      <w:r w:rsidRPr="00E624E9">
        <w:rPr>
          <w:b/>
          <w:sz w:val="22"/>
        </w:rPr>
        <w:t>5.3.1. Przygotowanie zbrojenia</w:t>
      </w:r>
      <w:r w:rsidRPr="00E624E9">
        <w:rPr>
          <w:b/>
          <w:sz w:val="22"/>
        </w:rPr>
        <w:tab/>
      </w:r>
    </w:p>
    <w:p w:rsidR="005478CD" w:rsidRPr="00E624E9" w:rsidRDefault="005478CD" w:rsidP="005478CD">
      <w:pPr>
        <w:spacing w:line="240" w:lineRule="auto"/>
        <w:rPr>
          <w:sz w:val="22"/>
        </w:rPr>
      </w:pPr>
      <w:r w:rsidRPr="00E624E9">
        <w:rPr>
          <w:sz w:val="22"/>
        </w:rPr>
        <w:t>Przygotowanie, montaż i odbiór zbrojenia powinien odpowiadać wymaganiom normy PN 91/5-10042, a klasy i gatunki stali winny być zgodne z dokumentacją projektową.</w:t>
      </w:r>
    </w:p>
    <w:p w:rsidR="005478CD" w:rsidRPr="00E624E9" w:rsidRDefault="005478CD" w:rsidP="005478CD">
      <w:pPr>
        <w:spacing w:line="240" w:lineRule="auto"/>
        <w:rPr>
          <w:sz w:val="22"/>
        </w:rPr>
      </w:pPr>
      <w:r w:rsidRPr="00E624E9">
        <w:rPr>
          <w:sz w:val="22"/>
        </w:rPr>
        <w:t>Czyszczenie prętów: pręty przed ich użyciem do zbrojenia konstrukcji należy oczyścić z zendry, luźnych płatków rdzy, kurzu i błota. Pręty zbrojenia zatłuszczone lub zabrudzone farbą olejną można opalać lampami benzynowymi lub czyścić preparatem rozpuszczającym tłuszcze. Stal narażoną na działanie wody słonej należy zmyć wodą słodką. Stal pokrytą łuszcząca się rdzą lub zabłoconą oczyszcza się szczotkami drucianymi ręcznie lub mechanicznie bądź przez piaskowanie. Po oczyszczeniu należy sprawdzić wymiary przekroju poprzecznego prętów. Stal tylko zabrudzoną można zmyć strumieniem wody, zaś pręty oblodzone odmraża się strumieniem ciepłej wody.</w:t>
      </w:r>
    </w:p>
    <w:p w:rsidR="005478CD" w:rsidRPr="00E624E9" w:rsidRDefault="005478CD" w:rsidP="005478CD">
      <w:pPr>
        <w:spacing w:line="240" w:lineRule="auto"/>
        <w:rPr>
          <w:sz w:val="22"/>
        </w:rPr>
      </w:pPr>
      <w:r w:rsidRPr="00E624E9">
        <w:rPr>
          <w:sz w:val="22"/>
        </w:rPr>
        <w:t>Prostowanie prętów: dopuszcza się prostowanie prętów za pomocą kluczy, młotków, ścianek. Dopuszczalna wielkość miejscowego odchylenia od linii prostej wynosi 4mm.</w:t>
      </w:r>
    </w:p>
    <w:p w:rsidR="005478CD" w:rsidRPr="00E624E9" w:rsidRDefault="005478CD" w:rsidP="005478CD">
      <w:pPr>
        <w:spacing w:line="240" w:lineRule="auto"/>
        <w:rPr>
          <w:sz w:val="22"/>
        </w:rPr>
      </w:pPr>
      <w:r w:rsidRPr="00E624E9">
        <w:rPr>
          <w:sz w:val="22"/>
        </w:rPr>
        <w:t>Cięcie prętów zbrojeniowych: należy wykonywać przy maksymalnym wykorzystaniu materiału.</w:t>
      </w:r>
    </w:p>
    <w:p w:rsidR="005478CD" w:rsidRPr="00E624E9" w:rsidRDefault="005478CD" w:rsidP="005478CD">
      <w:pPr>
        <w:spacing w:line="240" w:lineRule="auto"/>
        <w:rPr>
          <w:sz w:val="22"/>
        </w:rPr>
      </w:pPr>
      <w:r w:rsidRPr="00E624E9">
        <w:rPr>
          <w:sz w:val="22"/>
        </w:rPr>
        <w:t>Wskazane jest sporządzenie w tym celu planu cięcia. Cięcia przeprowadza się przy użyciu mechanicznych noży. Dopuszcza się również cięcie palnikiem acetylenowym.</w:t>
      </w:r>
    </w:p>
    <w:p w:rsidR="005478CD" w:rsidRPr="00E624E9" w:rsidRDefault="005478CD" w:rsidP="005478CD">
      <w:pPr>
        <w:spacing w:line="240" w:lineRule="auto"/>
        <w:rPr>
          <w:sz w:val="22"/>
        </w:rPr>
      </w:pPr>
      <w:r w:rsidRPr="00E624E9">
        <w:rPr>
          <w:sz w:val="22"/>
        </w:rPr>
        <w:t xml:space="preserve">Odgięcia prętów, haki: minimalne średnice trzpieni używanych przy wykonywaniu haków zbrojenia podaje tabela Nr 23 normy PN-S-10042. </w:t>
      </w:r>
    </w:p>
    <w:p w:rsidR="005478CD" w:rsidRPr="00E624E9" w:rsidRDefault="005478CD" w:rsidP="005478CD">
      <w:pPr>
        <w:spacing w:line="240" w:lineRule="auto"/>
        <w:rPr>
          <w:b/>
          <w:sz w:val="22"/>
        </w:rPr>
      </w:pPr>
      <w:r w:rsidRPr="00E624E9">
        <w:rPr>
          <w:b/>
          <w:sz w:val="22"/>
        </w:rPr>
        <w:t>5.3.2. Montaż zbrojenia</w:t>
      </w:r>
    </w:p>
    <w:p w:rsidR="005478CD" w:rsidRPr="00E624E9" w:rsidRDefault="005478CD" w:rsidP="005478CD">
      <w:pPr>
        <w:spacing w:line="240" w:lineRule="auto"/>
        <w:rPr>
          <w:sz w:val="22"/>
        </w:rPr>
      </w:pPr>
      <w:r w:rsidRPr="00E624E9">
        <w:rPr>
          <w:sz w:val="22"/>
        </w:rPr>
        <w:t>Wymagania ogólne:  układ zbrojenia musi umożliwiać jego dokładne otoczenie przez jednorodny beton. Po ułożeniu zbrojenia w deskowaniu rozmieszczenie prętów względem siebie i względem deskowania nie może ulec zmianie. W konstrukcję można wbudować stal pokrytą co najwyżej nalotem niełuszczącej się rdzy. Nie można wbudować stali zatłuszczonej smarami lub innymi środkami chemicznymi, zabrudzonej farbami, zabłoconej czy oblodzonej, stali, która była wystawiona na działanie słonej wody. Minimalna grubość otuliny zewnętrznej w świetle prętów i powierzchni przekroju elementu żelbetowego powinna wynosić co najmniej:</w:t>
      </w:r>
    </w:p>
    <w:p w:rsidR="005478CD" w:rsidRPr="00E624E9" w:rsidRDefault="005478CD" w:rsidP="005478CD">
      <w:pPr>
        <w:spacing w:line="240" w:lineRule="auto"/>
        <w:rPr>
          <w:sz w:val="22"/>
        </w:rPr>
      </w:pPr>
      <w:r w:rsidRPr="00E624E9">
        <w:rPr>
          <w:sz w:val="22"/>
        </w:rPr>
        <w:t xml:space="preserve">- 0,07m  dla zbrojenia głównego fundamentów i podpór masywnych, </w:t>
      </w:r>
    </w:p>
    <w:p w:rsidR="005478CD" w:rsidRPr="00E624E9" w:rsidRDefault="005478CD" w:rsidP="005478CD">
      <w:pPr>
        <w:spacing w:line="240" w:lineRule="auto"/>
        <w:rPr>
          <w:sz w:val="22"/>
        </w:rPr>
      </w:pPr>
      <w:r w:rsidRPr="00E624E9">
        <w:rPr>
          <w:sz w:val="22"/>
        </w:rPr>
        <w:t>- 0,06m  dla strzemion fundamentów i podpór masywnych</w:t>
      </w:r>
    </w:p>
    <w:p w:rsidR="005478CD" w:rsidRPr="00E624E9" w:rsidRDefault="005478CD" w:rsidP="005478CD">
      <w:pPr>
        <w:spacing w:line="240" w:lineRule="auto"/>
        <w:rPr>
          <w:sz w:val="22"/>
        </w:rPr>
      </w:pPr>
      <w:r w:rsidRPr="00E624E9">
        <w:rPr>
          <w:sz w:val="22"/>
        </w:rPr>
        <w:t>- 0,05m  dla prętów głównych lekkich podpór i pali</w:t>
      </w:r>
    </w:p>
    <w:p w:rsidR="005478CD" w:rsidRPr="00E624E9" w:rsidRDefault="005478CD" w:rsidP="005478CD">
      <w:pPr>
        <w:spacing w:line="240" w:lineRule="auto"/>
        <w:rPr>
          <w:sz w:val="22"/>
        </w:rPr>
      </w:pPr>
      <w:r w:rsidRPr="00E624E9">
        <w:rPr>
          <w:sz w:val="22"/>
        </w:rPr>
        <w:t>- 0,03m  dla zbrojenia głównego ram, belek, podciągów i gzymsów</w:t>
      </w:r>
    </w:p>
    <w:p w:rsidR="005478CD" w:rsidRPr="00E624E9" w:rsidRDefault="005478CD" w:rsidP="005478CD">
      <w:pPr>
        <w:spacing w:line="240" w:lineRule="auto"/>
        <w:rPr>
          <w:sz w:val="22"/>
        </w:rPr>
      </w:pPr>
      <w:r w:rsidRPr="00E624E9">
        <w:rPr>
          <w:sz w:val="22"/>
        </w:rPr>
        <w:t>- 0,02m  dla strzemion ram, belek, podciągów i zbrojenia płyt</w:t>
      </w:r>
    </w:p>
    <w:p w:rsidR="005478CD" w:rsidRPr="00E624E9" w:rsidRDefault="005478CD" w:rsidP="005478CD">
      <w:pPr>
        <w:spacing w:line="240" w:lineRule="auto"/>
        <w:rPr>
          <w:sz w:val="22"/>
        </w:rPr>
      </w:pPr>
      <w:r w:rsidRPr="00E624E9">
        <w:rPr>
          <w:sz w:val="22"/>
        </w:rPr>
        <w:t xml:space="preserve">Układanie zbrojenia bezpośrednio na deskowaniu i podnoszenie na odpowiednią wysokość w trakcie betonowania jest niedopuszczalne. Niedopuszczalne jest chodzenie po wykonanym szkielecie zbrojeniowym. </w:t>
      </w:r>
    </w:p>
    <w:p w:rsidR="0098100C" w:rsidRPr="00E624E9" w:rsidRDefault="005478CD" w:rsidP="005478CD">
      <w:pPr>
        <w:spacing w:line="240" w:lineRule="auto"/>
        <w:rPr>
          <w:sz w:val="22"/>
        </w:rPr>
      </w:pPr>
      <w:r w:rsidRPr="00E624E9">
        <w:rPr>
          <w:sz w:val="22"/>
        </w:rPr>
        <w:t xml:space="preserve">Montowanie zbrojenia:  pręty zbrojenia należy łączyć w sposób określony w dokumentacji projektowej. Skrzyżowania prętów należy wiązać drutem </w:t>
      </w:r>
      <w:proofErr w:type="spellStart"/>
      <w:r w:rsidRPr="00E624E9">
        <w:rPr>
          <w:sz w:val="22"/>
        </w:rPr>
        <w:t>wiązałkowym</w:t>
      </w:r>
      <w:proofErr w:type="spellEnd"/>
      <w:r w:rsidRPr="00E624E9">
        <w:rPr>
          <w:sz w:val="22"/>
        </w:rPr>
        <w:t xml:space="preserve">, zgrzewać lub łączyć słupkami dystansowymi. Drut </w:t>
      </w:r>
      <w:proofErr w:type="spellStart"/>
      <w:r w:rsidRPr="00E624E9">
        <w:rPr>
          <w:sz w:val="22"/>
        </w:rPr>
        <w:t>wiązałkowym</w:t>
      </w:r>
      <w:proofErr w:type="spellEnd"/>
      <w:r w:rsidRPr="00E624E9">
        <w:rPr>
          <w:sz w:val="22"/>
        </w:rPr>
        <w:t xml:space="preserve">, wyżarzony o średnicy 1mm, używa się do łączenia prętów o średnicy do 12mm, przy średnicach większych należy stosować drut o średnicy 1,5mm. W </w:t>
      </w:r>
      <w:r w:rsidRPr="00E624E9">
        <w:rPr>
          <w:sz w:val="22"/>
        </w:rPr>
        <w:lastRenderedPageBreak/>
        <w:t>szkieletach zbrojenia belek i słupów należy łączyć wszystkie skrzyżowania prętów narożnych ze strzemionami, a pozostałych prętów – na przemian.</w:t>
      </w:r>
    </w:p>
    <w:p w:rsidR="007F61E7" w:rsidRPr="00E624E9" w:rsidRDefault="007F61E7" w:rsidP="007F61E7">
      <w:pPr>
        <w:spacing w:line="240" w:lineRule="auto"/>
        <w:rPr>
          <w:b/>
          <w:sz w:val="22"/>
        </w:rPr>
      </w:pPr>
      <w:r w:rsidRPr="00E624E9">
        <w:rPr>
          <w:b/>
          <w:sz w:val="22"/>
        </w:rPr>
        <w:t>5.4. Wbudowanie mieszanki betonowej</w:t>
      </w:r>
    </w:p>
    <w:p w:rsidR="007F61E7" w:rsidRPr="00E624E9" w:rsidRDefault="007F61E7" w:rsidP="007F61E7">
      <w:pPr>
        <w:spacing w:line="240" w:lineRule="auto"/>
        <w:rPr>
          <w:sz w:val="22"/>
          <w:u w:val="single"/>
        </w:rPr>
      </w:pPr>
      <w:r w:rsidRPr="00E624E9">
        <w:rPr>
          <w:sz w:val="22"/>
          <w:u w:val="single"/>
        </w:rPr>
        <w:t>Podawanie mieszanki betonowej</w:t>
      </w:r>
    </w:p>
    <w:p w:rsidR="00C57202" w:rsidRDefault="00C57202" w:rsidP="00C57202">
      <w:pPr>
        <w:spacing w:line="240" w:lineRule="auto"/>
        <w:rPr>
          <w:sz w:val="22"/>
        </w:rPr>
      </w:pPr>
      <w:r w:rsidRPr="00C57202">
        <w:rPr>
          <w:sz w:val="22"/>
        </w:rPr>
        <w:t>Do podawania mieszanek betonowych należy stosować pojemni</w:t>
      </w:r>
      <w:r>
        <w:rPr>
          <w:sz w:val="22"/>
        </w:rPr>
        <w:t xml:space="preserve">ki o konstrukcji umożliwiającej </w:t>
      </w:r>
      <w:r w:rsidRPr="00C57202">
        <w:rPr>
          <w:sz w:val="22"/>
        </w:rPr>
        <w:t>łatwe ich opróżnianie lub pompy przystosowanej do podawan</w:t>
      </w:r>
      <w:r>
        <w:rPr>
          <w:sz w:val="22"/>
        </w:rPr>
        <w:t xml:space="preserve">ia mieszanek plastycznych. Przy </w:t>
      </w:r>
      <w:r w:rsidRPr="00C57202">
        <w:rPr>
          <w:sz w:val="22"/>
        </w:rPr>
        <w:t>stosowaniu pomp wymaga się sprawdzenia ustalonej konsys</w:t>
      </w:r>
      <w:r>
        <w:rPr>
          <w:sz w:val="22"/>
        </w:rPr>
        <w:t xml:space="preserve">tencji mieszanki betonowej przy </w:t>
      </w:r>
      <w:r w:rsidRPr="00C57202">
        <w:rPr>
          <w:sz w:val="22"/>
        </w:rPr>
        <w:t>wylocie.</w:t>
      </w:r>
    </w:p>
    <w:p w:rsidR="00C57202" w:rsidRPr="00C57202" w:rsidRDefault="00C57202" w:rsidP="00C57202">
      <w:pPr>
        <w:spacing w:line="240" w:lineRule="auto"/>
        <w:rPr>
          <w:sz w:val="22"/>
        </w:rPr>
      </w:pPr>
      <w:r w:rsidRPr="00C57202">
        <w:rPr>
          <w:sz w:val="22"/>
        </w:rPr>
        <w:t>Mieszanki betonowej nie należy zrzucać z wysokości większej niż 0,75 m od powierzchni, na</w:t>
      </w:r>
    </w:p>
    <w:p w:rsidR="00C57202" w:rsidRPr="00C57202" w:rsidRDefault="00C57202" w:rsidP="00C57202">
      <w:pPr>
        <w:spacing w:line="240" w:lineRule="auto"/>
        <w:rPr>
          <w:sz w:val="22"/>
        </w:rPr>
      </w:pPr>
      <w:r w:rsidRPr="00C57202">
        <w:rPr>
          <w:sz w:val="22"/>
        </w:rPr>
        <w:t>którą spada. W przypadku, gdy wysokość ta jest większa, należy mieszankę podawać za pomocą</w:t>
      </w:r>
    </w:p>
    <w:p w:rsidR="00C57202" w:rsidRPr="00C57202" w:rsidRDefault="00C57202" w:rsidP="00C57202">
      <w:pPr>
        <w:spacing w:line="240" w:lineRule="auto"/>
        <w:rPr>
          <w:sz w:val="22"/>
        </w:rPr>
      </w:pPr>
      <w:r w:rsidRPr="00C57202">
        <w:rPr>
          <w:sz w:val="22"/>
        </w:rPr>
        <w:t>rynny zsypowej (do wysokości 3,0 m) lub leja zsypowego teleskopowego (do wysokości 8,0 m).</w:t>
      </w:r>
    </w:p>
    <w:p w:rsidR="00C57202" w:rsidRPr="00C57202" w:rsidRDefault="00C57202" w:rsidP="00C57202">
      <w:pPr>
        <w:spacing w:line="240" w:lineRule="auto"/>
        <w:rPr>
          <w:sz w:val="22"/>
        </w:rPr>
      </w:pPr>
      <w:r w:rsidRPr="00C57202">
        <w:rPr>
          <w:sz w:val="22"/>
        </w:rPr>
        <w:t>Przy wykonywaniu elementów konstrukcji monolitycznych należy przestrzegać wymogów</w:t>
      </w:r>
    </w:p>
    <w:p w:rsidR="00C57202" w:rsidRPr="00C57202" w:rsidRDefault="00C57202" w:rsidP="00C57202">
      <w:pPr>
        <w:spacing w:line="240" w:lineRule="auto"/>
        <w:rPr>
          <w:sz w:val="22"/>
        </w:rPr>
      </w:pPr>
      <w:r w:rsidRPr="00C57202">
        <w:rPr>
          <w:sz w:val="22"/>
        </w:rPr>
        <w:t>dokumentacji technologicznej, która powinna uwzględniać następujące zalecenia:</w:t>
      </w:r>
    </w:p>
    <w:p w:rsidR="00C57202" w:rsidRPr="00C57202" w:rsidRDefault="00C57202" w:rsidP="00C57202">
      <w:pPr>
        <w:pStyle w:val="Akapitzlist"/>
        <w:numPr>
          <w:ilvl w:val="0"/>
          <w:numId w:val="28"/>
        </w:numPr>
        <w:jc w:val="both"/>
      </w:pPr>
      <w:r w:rsidRPr="00C57202">
        <w:t>w fundamentach, ścianach i ramach mieszankę betonową należy układać bezpośrednio z</w:t>
      </w:r>
      <w:r>
        <w:t xml:space="preserve"> </w:t>
      </w:r>
      <w:r w:rsidRPr="00C57202">
        <w:t>pojemnika lub rurociągu pompy bądź tez za pośrednictwem rynny warstwami o grubości</w:t>
      </w:r>
      <w:r>
        <w:t xml:space="preserve"> </w:t>
      </w:r>
      <w:r w:rsidRPr="00C57202">
        <w:t>do 40 cm, zagęszczając wibratorami wgłębnymi,</w:t>
      </w:r>
    </w:p>
    <w:p w:rsidR="00C57202" w:rsidRPr="00C57202" w:rsidRDefault="00C57202" w:rsidP="00C57202">
      <w:pPr>
        <w:pStyle w:val="Akapitzlist"/>
        <w:numPr>
          <w:ilvl w:val="0"/>
          <w:numId w:val="28"/>
        </w:numPr>
        <w:jc w:val="both"/>
      </w:pPr>
      <w:r w:rsidRPr="00C57202">
        <w:t>przy wykonywaniu płyt mieszankę betonową należy układać bezpośrednio z pojemnika lub</w:t>
      </w:r>
      <w:r>
        <w:t xml:space="preserve"> </w:t>
      </w:r>
      <w:r w:rsidRPr="00C57202">
        <w:t>rurociągu</w:t>
      </w:r>
    </w:p>
    <w:p w:rsidR="00C57202" w:rsidRPr="00C57202" w:rsidRDefault="00C57202" w:rsidP="00C57202">
      <w:pPr>
        <w:pStyle w:val="Akapitzlist"/>
        <w:numPr>
          <w:ilvl w:val="0"/>
          <w:numId w:val="28"/>
        </w:numPr>
      </w:pPr>
      <w:r w:rsidRPr="00C57202">
        <w:t>pompy,</w:t>
      </w:r>
    </w:p>
    <w:p w:rsidR="00C57202" w:rsidRPr="00C57202" w:rsidRDefault="00C57202" w:rsidP="00C57202">
      <w:pPr>
        <w:pStyle w:val="Akapitzlist"/>
        <w:numPr>
          <w:ilvl w:val="0"/>
          <w:numId w:val="28"/>
        </w:numPr>
        <w:jc w:val="both"/>
      </w:pPr>
      <w:r w:rsidRPr="00C57202">
        <w:t>przy betonowaniu oczepów, gzymsów, wsporników, zamków i stref przy dylatacyjnych</w:t>
      </w:r>
      <w:r>
        <w:t xml:space="preserve"> </w:t>
      </w:r>
      <w:r w:rsidRPr="00C57202">
        <w:t>stosować wibratory wgłębne.</w:t>
      </w:r>
    </w:p>
    <w:p w:rsidR="007F61E7" w:rsidRPr="00E624E9" w:rsidRDefault="007F61E7" w:rsidP="00C57202">
      <w:pPr>
        <w:spacing w:line="240" w:lineRule="auto"/>
        <w:rPr>
          <w:sz w:val="22"/>
          <w:u w:val="single"/>
        </w:rPr>
      </w:pPr>
      <w:r w:rsidRPr="00E624E9">
        <w:rPr>
          <w:sz w:val="22"/>
          <w:u w:val="single"/>
        </w:rPr>
        <w:t>Zagęszczenie betonu</w:t>
      </w:r>
    </w:p>
    <w:p w:rsidR="00C57202" w:rsidRPr="00C57202" w:rsidRDefault="00C57202" w:rsidP="00C57202">
      <w:pPr>
        <w:spacing w:line="240" w:lineRule="auto"/>
        <w:rPr>
          <w:sz w:val="22"/>
        </w:rPr>
      </w:pPr>
      <w:r w:rsidRPr="00C57202">
        <w:rPr>
          <w:sz w:val="22"/>
        </w:rPr>
        <w:t>Przy zagęszczeniu mieszanki betonowej należy spełniać następujące warunki:</w:t>
      </w:r>
    </w:p>
    <w:p w:rsidR="00C57202" w:rsidRPr="00C57202" w:rsidRDefault="00C57202" w:rsidP="00C57202">
      <w:pPr>
        <w:pStyle w:val="Akapitzlist"/>
        <w:numPr>
          <w:ilvl w:val="0"/>
          <w:numId w:val="29"/>
        </w:numPr>
        <w:jc w:val="both"/>
      </w:pPr>
      <w:r w:rsidRPr="00C57202">
        <w:t>wibratory wgłębne stosować o częstotliwości min. 6000 drgań na minutę, z buławami o średnicy nie większej niż 0,65 odległości między prętami zbrojenia leżącymi w płaszczyźnie poziomej,</w:t>
      </w:r>
    </w:p>
    <w:p w:rsidR="00C57202" w:rsidRPr="00C57202" w:rsidRDefault="00C57202" w:rsidP="00C57202">
      <w:pPr>
        <w:pStyle w:val="Akapitzlist"/>
        <w:numPr>
          <w:ilvl w:val="0"/>
          <w:numId w:val="29"/>
        </w:numPr>
        <w:jc w:val="both"/>
      </w:pPr>
      <w:r w:rsidRPr="00C57202">
        <w:t>podczas zagęszczania wibratorami wgłębnymi nie wolno dotykać zbrojenia buławą wibratora,</w:t>
      </w:r>
    </w:p>
    <w:p w:rsidR="00C57202" w:rsidRPr="00C57202" w:rsidRDefault="00C57202" w:rsidP="00C57202">
      <w:pPr>
        <w:pStyle w:val="Akapitzlist"/>
        <w:numPr>
          <w:ilvl w:val="0"/>
          <w:numId w:val="29"/>
        </w:numPr>
        <w:jc w:val="both"/>
      </w:pPr>
      <w:r w:rsidRPr="00C57202">
        <w:t>podczas zagęszczania wibratorami wgłębnymi należy zagłębiać buławę na głębokość 5+8 cm w warstwę poprzednią i przytrzymywać buławę w jednym miejscu w czasie 20+30 s., po czym wyjmować powoli w stanie wibrującym,</w:t>
      </w:r>
    </w:p>
    <w:p w:rsidR="00C57202" w:rsidRPr="00C57202" w:rsidRDefault="00C57202" w:rsidP="00C57202">
      <w:pPr>
        <w:pStyle w:val="Akapitzlist"/>
        <w:numPr>
          <w:ilvl w:val="0"/>
          <w:numId w:val="29"/>
        </w:numPr>
        <w:jc w:val="both"/>
      </w:pPr>
      <w:r w:rsidRPr="00C57202">
        <w:t>kolejne miejsca zagłębienia buławy powinny być od siebie oddalone o 1,4 R, gdzie R jest promieniem skutecznego działania wibratora; odległość ta zwykle wynosi 0,3 – 0,5 m,</w:t>
      </w:r>
    </w:p>
    <w:p w:rsidR="00C57202" w:rsidRPr="00C57202" w:rsidRDefault="00C57202" w:rsidP="00C57202">
      <w:pPr>
        <w:pStyle w:val="Akapitzlist"/>
        <w:numPr>
          <w:ilvl w:val="0"/>
          <w:numId w:val="29"/>
        </w:numPr>
        <w:jc w:val="both"/>
      </w:pPr>
      <w:r w:rsidRPr="00C57202">
        <w:t>belki (ławy) wibracyjne powinny być stosowane do wyrównania powierzchni betonu płyt pomostów i charakteryzować się jednakowymi drganiami na całej długości;</w:t>
      </w:r>
    </w:p>
    <w:p w:rsidR="00C57202" w:rsidRPr="00C57202" w:rsidRDefault="00C57202" w:rsidP="00C57202">
      <w:pPr>
        <w:pStyle w:val="Akapitzlist"/>
        <w:numPr>
          <w:ilvl w:val="0"/>
          <w:numId w:val="29"/>
        </w:numPr>
        <w:jc w:val="both"/>
      </w:pPr>
      <w:r w:rsidRPr="00C57202">
        <w:t>czas zagęszczania wibratorem powierzchniowym lub belką (łatą wibracyjną w jednym miejscu powinien wynosić od 30 do 60 s.,</w:t>
      </w:r>
    </w:p>
    <w:p w:rsidR="00C57202" w:rsidRPr="00C57202" w:rsidRDefault="00C57202" w:rsidP="00C57202">
      <w:pPr>
        <w:pStyle w:val="Akapitzlist"/>
        <w:numPr>
          <w:ilvl w:val="0"/>
          <w:numId w:val="29"/>
        </w:numPr>
        <w:jc w:val="both"/>
      </w:pPr>
      <w:r w:rsidRPr="00C57202">
        <w:t>zasięg działania wibratorów przyczepnych wynosi zwykle od 20 do 50 cm w kierunku głębokości i od 1,0 do 1,5 m w kierunku długości elementu; rozstaw wibratorów należy ustalić doświadczalnie tak, aby nie powstawały martwe pola.</w:t>
      </w:r>
    </w:p>
    <w:p w:rsidR="007F61E7" w:rsidRPr="00E624E9" w:rsidRDefault="007F61E7" w:rsidP="00C57202">
      <w:pPr>
        <w:spacing w:line="240" w:lineRule="auto"/>
        <w:rPr>
          <w:sz w:val="22"/>
          <w:u w:val="single"/>
        </w:rPr>
      </w:pPr>
      <w:r w:rsidRPr="00E624E9">
        <w:rPr>
          <w:sz w:val="22"/>
          <w:u w:val="single"/>
        </w:rPr>
        <w:t>Przerwy w betonowaniu</w:t>
      </w:r>
    </w:p>
    <w:p w:rsidR="007F61E7" w:rsidRPr="00E624E9" w:rsidRDefault="007F61E7" w:rsidP="007F61E7">
      <w:pPr>
        <w:spacing w:line="240" w:lineRule="auto"/>
        <w:rPr>
          <w:sz w:val="22"/>
        </w:rPr>
      </w:pPr>
      <w:r w:rsidRPr="00E624E9">
        <w:rPr>
          <w:sz w:val="22"/>
        </w:rPr>
        <w:t>Przerwy w betonowaniu należy sytuować w miejscach uprzednio przewidzianych w dokumentacji projektowej lub w dokumentacji technologicznej.</w:t>
      </w:r>
    </w:p>
    <w:p w:rsidR="007F61E7" w:rsidRPr="00E624E9" w:rsidRDefault="007F61E7" w:rsidP="007F61E7">
      <w:pPr>
        <w:spacing w:line="240" w:lineRule="auto"/>
        <w:rPr>
          <w:sz w:val="22"/>
        </w:rPr>
      </w:pPr>
      <w:r w:rsidRPr="00E624E9">
        <w:rPr>
          <w:sz w:val="22"/>
        </w:rPr>
        <w:t xml:space="preserve">Ukształtowanie powierzchni betonu w przerwie roboczej powinno być uzgodnione z projektantem, a w prostszych przypadkach można się kierować zasadą, że powinna ona być prostopadła do kierunku </w:t>
      </w:r>
      <w:proofErr w:type="spellStart"/>
      <w:r w:rsidRPr="00E624E9">
        <w:rPr>
          <w:sz w:val="22"/>
        </w:rPr>
        <w:t>naprężeń</w:t>
      </w:r>
      <w:proofErr w:type="spellEnd"/>
      <w:r w:rsidRPr="00E624E9">
        <w:rPr>
          <w:sz w:val="22"/>
        </w:rPr>
        <w:t xml:space="preserve"> głównych.</w:t>
      </w:r>
    </w:p>
    <w:p w:rsidR="007F61E7" w:rsidRPr="00E624E9" w:rsidRDefault="007F61E7" w:rsidP="007F61E7">
      <w:pPr>
        <w:spacing w:line="240" w:lineRule="auto"/>
        <w:rPr>
          <w:sz w:val="22"/>
        </w:rPr>
      </w:pPr>
      <w:r w:rsidRPr="00E624E9">
        <w:rPr>
          <w:sz w:val="22"/>
        </w:rPr>
        <w:t>Powierzchnia betonu w miejscach przerwania betonowania powinna być starannie przygotowana do połączenia betonu stwardniałego ze świeżym przez:</w:t>
      </w:r>
    </w:p>
    <w:p w:rsidR="005478CD" w:rsidRPr="00E624E9" w:rsidRDefault="007F61E7" w:rsidP="007F61E7">
      <w:pPr>
        <w:spacing w:line="240" w:lineRule="auto"/>
        <w:rPr>
          <w:sz w:val="22"/>
        </w:rPr>
      </w:pPr>
      <w:r w:rsidRPr="00E624E9">
        <w:rPr>
          <w:sz w:val="22"/>
        </w:rPr>
        <w:t>a) usunięcie z powierzchni betonu stwardniałego, luźnych okruchów betonu oraz warstwy pozostałego szkliwa cementowego,</w:t>
      </w:r>
    </w:p>
    <w:p w:rsidR="007F61E7" w:rsidRPr="00E624E9" w:rsidRDefault="007F61E7" w:rsidP="007F61E7">
      <w:pPr>
        <w:spacing w:line="240" w:lineRule="auto"/>
        <w:rPr>
          <w:sz w:val="22"/>
        </w:rPr>
      </w:pPr>
      <w:r w:rsidRPr="00E624E9">
        <w:rPr>
          <w:sz w:val="22"/>
        </w:rPr>
        <w:t>b) obfite zwilżanie wodą i narzucenie kilkumilimetrowej warstwy zaprawy cementowej o stosunku zbliżonym do zapraw</w:t>
      </w:r>
      <w:r w:rsidR="001C1773">
        <w:rPr>
          <w:sz w:val="22"/>
        </w:rPr>
        <w:t>y w betonie wykonywanym albo też</w:t>
      </w:r>
      <w:r w:rsidRPr="00E624E9">
        <w:rPr>
          <w:sz w:val="22"/>
        </w:rPr>
        <w:t xml:space="preserve"> narzucenie cienkiej warstwy zaczynu cementowego.</w:t>
      </w:r>
    </w:p>
    <w:p w:rsidR="007F61E7" w:rsidRPr="00E624E9" w:rsidRDefault="007F61E7" w:rsidP="007F61E7">
      <w:pPr>
        <w:spacing w:line="240" w:lineRule="auto"/>
        <w:rPr>
          <w:sz w:val="22"/>
        </w:rPr>
      </w:pPr>
      <w:r w:rsidRPr="00E624E9">
        <w:rPr>
          <w:sz w:val="22"/>
        </w:rPr>
        <w:t xml:space="preserve">Powyższe zabiegi należy wykonać bezpośrednio przed rozpoczęciem betonowania. Dotyczy to również </w:t>
      </w:r>
      <w:proofErr w:type="spellStart"/>
      <w:r w:rsidRPr="00E624E9">
        <w:rPr>
          <w:sz w:val="22"/>
        </w:rPr>
        <w:t>dobetonowywania</w:t>
      </w:r>
      <w:proofErr w:type="spellEnd"/>
      <w:r w:rsidRPr="00E624E9">
        <w:rPr>
          <w:sz w:val="22"/>
        </w:rPr>
        <w:t xml:space="preserve"> elementów do istniejącej konstrukcji.</w:t>
      </w:r>
    </w:p>
    <w:p w:rsidR="007F61E7" w:rsidRPr="00E624E9" w:rsidRDefault="007F61E7" w:rsidP="007F61E7">
      <w:pPr>
        <w:spacing w:line="240" w:lineRule="auto"/>
        <w:rPr>
          <w:b/>
          <w:sz w:val="22"/>
        </w:rPr>
      </w:pPr>
      <w:r w:rsidRPr="00E624E9">
        <w:rPr>
          <w:b/>
          <w:sz w:val="22"/>
        </w:rPr>
        <w:t>5.4.1. Warunki atmosferyczne przy układaniu mieszanki betonowej i wiązaniu betonu</w:t>
      </w:r>
    </w:p>
    <w:p w:rsidR="007F61E7" w:rsidRPr="00E624E9" w:rsidRDefault="007F61E7" w:rsidP="007F61E7">
      <w:pPr>
        <w:spacing w:line="240" w:lineRule="auto"/>
        <w:rPr>
          <w:sz w:val="22"/>
          <w:u w:val="single"/>
        </w:rPr>
      </w:pPr>
      <w:r w:rsidRPr="00E624E9">
        <w:rPr>
          <w:sz w:val="22"/>
          <w:u w:val="single"/>
        </w:rPr>
        <w:t>Temperatura otoczenia</w:t>
      </w:r>
    </w:p>
    <w:p w:rsidR="007F61E7" w:rsidRPr="00E624E9" w:rsidRDefault="001C1773" w:rsidP="007F61E7">
      <w:pPr>
        <w:spacing w:line="240" w:lineRule="auto"/>
        <w:rPr>
          <w:sz w:val="22"/>
        </w:rPr>
      </w:pPr>
      <w:r>
        <w:rPr>
          <w:sz w:val="22"/>
        </w:rPr>
        <w:lastRenderedPageBreak/>
        <w:t>Betonowanie należ</w:t>
      </w:r>
      <w:r w:rsidR="007F61E7" w:rsidRPr="00E624E9">
        <w:rPr>
          <w:sz w:val="22"/>
        </w:rPr>
        <w:t>y wykonywać w</w:t>
      </w:r>
      <w:r>
        <w:rPr>
          <w:sz w:val="22"/>
        </w:rPr>
        <w:t>yłącznie w temperaturach nie niż</w:t>
      </w:r>
      <w:r w:rsidR="007F61E7" w:rsidRPr="00E624E9">
        <w:rPr>
          <w:sz w:val="22"/>
        </w:rPr>
        <w:t>szych n</w:t>
      </w:r>
      <w:r w:rsidR="00531C76">
        <w:rPr>
          <w:sz w:val="22"/>
        </w:rPr>
        <w:t>iż</w:t>
      </w:r>
      <w:r>
        <w:rPr>
          <w:sz w:val="22"/>
        </w:rPr>
        <w:t xml:space="preserve"> +5oC, zachowując warunki umoż</w:t>
      </w:r>
      <w:r w:rsidR="007F61E7" w:rsidRPr="00E624E9">
        <w:rPr>
          <w:sz w:val="22"/>
        </w:rPr>
        <w:t>liwiające uzyskanie przez beton wytrzymałości co najmniej 15MPa przed pierwszym zamarznięciem.</w:t>
      </w:r>
    </w:p>
    <w:p w:rsidR="007F61E7" w:rsidRPr="00E624E9" w:rsidRDefault="007F61E7" w:rsidP="007F61E7">
      <w:pPr>
        <w:spacing w:line="240" w:lineRule="auto"/>
        <w:rPr>
          <w:sz w:val="22"/>
        </w:rPr>
      </w:pPr>
      <w:r w:rsidRPr="00E624E9">
        <w:rPr>
          <w:sz w:val="22"/>
        </w:rPr>
        <w:t xml:space="preserve">W wyjątkowych przypadkach dopuszcza się betonowanie w temperaturze do -5oC, jednak wymaga </w:t>
      </w:r>
      <w:r w:rsidR="001C1773">
        <w:rPr>
          <w:sz w:val="22"/>
        </w:rPr>
        <w:t>to zgody inspektora nadzoru (inż</w:t>
      </w:r>
      <w:r w:rsidRPr="00E624E9">
        <w:rPr>
          <w:sz w:val="22"/>
        </w:rPr>
        <w:t>yniera), potwierdzonej wpisem do Dziennika Budowy. Jednoc</w:t>
      </w:r>
      <w:r w:rsidR="001C1773">
        <w:rPr>
          <w:sz w:val="22"/>
        </w:rPr>
        <w:t>ześnie należ</w:t>
      </w:r>
      <w:r w:rsidRPr="00E624E9">
        <w:rPr>
          <w:sz w:val="22"/>
        </w:rPr>
        <w:t>y zapewnić mieszankę betonową o temperaturze +20oC, w chwili układania, i zabezpieczenia uformowanego elementu przed utratą ciepła w czasie co najmniej 7 dni lub uzyskania przez beton wytrzymałości co najmniej 15MPa.</w:t>
      </w:r>
    </w:p>
    <w:p w:rsidR="007F61E7" w:rsidRPr="00E624E9" w:rsidRDefault="007F61E7" w:rsidP="007F61E7">
      <w:pPr>
        <w:spacing w:line="240" w:lineRule="auto"/>
        <w:rPr>
          <w:sz w:val="22"/>
          <w:u w:val="single"/>
        </w:rPr>
      </w:pPr>
      <w:r w:rsidRPr="00E624E9">
        <w:rPr>
          <w:sz w:val="22"/>
          <w:u w:val="single"/>
        </w:rPr>
        <w:t>Zabezpieczenie podczas opadów</w:t>
      </w:r>
    </w:p>
    <w:p w:rsidR="007F61E7" w:rsidRPr="00E624E9" w:rsidRDefault="007F61E7" w:rsidP="007F61E7">
      <w:pPr>
        <w:spacing w:line="240" w:lineRule="auto"/>
        <w:rPr>
          <w:sz w:val="22"/>
        </w:rPr>
      </w:pPr>
      <w:r w:rsidRPr="00E624E9">
        <w:rPr>
          <w:sz w:val="22"/>
        </w:rPr>
        <w:t>Przed prz</w:t>
      </w:r>
      <w:r w:rsidR="001C1773">
        <w:rPr>
          <w:sz w:val="22"/>
        </w:rPr>
        <w:t>ystąpieniem do betonowania należ</w:t>
      </w:r>
      <w:r w:rsidRPr="00E624E9">
        <w:rPr>
          <w:sz w:val="22"/>
        </w:rPr>
        <w:t>y przygotować sposób postępowania na wypadek wystąpienia ulewnego deszczu. Konieczne jest przygotowanie odpowiedniej ilości osłon wodoszczelnych dla zabezpiecz</w:t>
      </w:r>
      <w:r w:rsidR="001C1773">
        <w:rPr>
          <w:sz w:val="22"/>
        </w:rPr>
        <w:t>enia odkrytych powierzchni śwież</w:t>
      </w:r>
      <w:r w:rsidRPr="00E624E9">
        <w:rPr>
          <w:sz w:val="22"/>
        </w:rPr>
        <w:t>ego betonu.</w:t>
      </w:r>
    </w:p>
    <w:p w:rsidR="007F61E7" w:rsidRPr="00E624E9" w:rsidRDefault="007F61E7" w:rsidP="007F61E7">
      <w:pPr>
        <w:spacing w:line="240" w:lineRule="auto"/>
        <w:rPr>
          <w:sz w:val="22"/>
          <w:u w:val="single"/>
        </w:rPr>
      </w:pPr>
      <w:r w:rsidRPr="00E624E9">
        <w:rPr>
          <w:sz w:val="22"/>
          <w:u w:val="single"/>
        </w:rPr>
        <w:t>Zabezpieczenie betonu przy niskich temperaturach otoczenia</w:t>
      </w:r>
    </w:p>
    <w:p w:rsidR="007F61E7" w:rsidRPr="00E624E9" w:rsidRDefault="007F61E7" w:rsidP="007F61E7">
      <w:pPr>
        <w:spacing w:line="240" w:lineRule="auto"/>
        <w:rPr>
          <w:sz w:val="22"/>
        </w:rPr>
      </w:pPr>
      <w:r w:rsidRPr="00E624E9">
        <w:rPr>
          <w:sz w:val="22"/>
        </w:rPr>
        <w:t>Przy nisk</w:t>
      </w:r>
      <w:r w:rsidR="001C1773">
        <w:rPr>
          <w:sz w:val="22"/>
        </w:rPr>
        <w:t>ich temperaturach otoczenia ułoż</w:t>
      </w:r>
      <w:r w:rsidRPr="00E624E9">
        <w:rPr>
          <w:sz w:val="22"/>
        </w:rPr>
        <w:t>ony beton powinien być chroniony przed zamarznięciem przez okres pozwalający na uzyskanie wytrzymałości co najmniej 15MPa.</w:t>
      </w:r>
    </w:p>
    <w:p w:rsidR="007F61E7" w:rsidRPr="00E624E9" w:rsidRDefault="007F61E7" w:rsidP="007F61E7">
      <w:pPr>
        <w:spacing w:line="240" w:lineRule="auto"/>
        <w:rPr>
          <w:sz w:val="22"/>
        </w:rPr>
      </w:pPr>
      <w:r w:rsidRPr="00E624E9">
        <w:rPr>
          <w:sz w:val="22"/>
        </w:rPr>
        <w:t>Uzyskanie wytrzymałości 15MPa powinno być zbadane na próbkach przechowywanych w takich samych warunkach jak zabetonowana konstrukcja.</w:t>
      </w:r>
    </w:p>
    <w:p w:rsidR="007F61E7" w:rsidRPr="00E624E9" w:rsidRDefault="007F61E7" w:rsidP="007F61E7">
      <w:pPr>
        <w:spacing w:line="240" w:lineRule="auto"/>
        <w:rPr>
          <w:sz w:val="22"/>
        </w:rPr>
      </w:pPr>
      <w:r w:rsidRPr="00E624E9">
        <w:rPr>
          <w:sz w:val="22"/>
        </w:rPr>
        <w:t>Przy przewi</w:t>
      </w:r>
      <w:r w:rsidR="001C1773">
        <w:rPr>
          <w:sz w:val="22"/>
        </w:rPr>
        <w:t>dywaniu spadku temperatury poniż</w:t>
      </w:r>
      <w:r w:rsidRPr="00E624E9">
        <w:rPr>
          <w:sz w:val="22"/>
        </w:rPr>
        <w:t>e</w:t>
      </w:r>
      <w:r w:rsidR="001C1773">
        <w:rPr>
          <w:sz w:val="22"/>
        </w:rPr>
        <w:t>j</w:t>
      </w:r>
      <w:r w:rsidRPr="00E624E9">
        <w:rPr>
          <w:sz w:val="22"/>
        </w:rPr>
        <w:t xml:space="preserve"> 0oC w </w:t>
      </w:r>
      <w:r w:rsidR="001C1773">
        <w:rPr>
          <w:sz w:val="22"/>
        </w:rPr>
        <w:t>okresie twardnienia betonu należ</w:t>
      </w:r>
      <w:r w:rsidRPr="00E624E9">
        <w:rPr>
          <w:sz w:val="22"/>
        </w:rPr>
        <w:t>y wcześniej podjąć działania organizacyjne na taką ewentualność, pozwalające na odpowiednie osłonięcie i podgrzanie zabetonowanej konstrukcji.</w:t>
      </w:r>
    </w:p>
    <w:p w:rsidR="007F61E7" w:rsidRPr="00E624E9" w:rsidRDefault="007F61E7" w:rsidP="007F61E7">
      <w:pPr>
        <w:spacing w:line="240" w:lineRule="auto"/>
        <w:rPr>
          <w:b/>
          <w:sz w:val="22"/>
        </w:rPr>
      </w:pPr>
      <w:r w:rsidRPr="00E624E9">
        <w:rPr>
          <w:b/>
          <w:sz w:val="22"/>
        </w:rPr>
        <w:t>5.4.2. Pielęgnacja betonu</w:t>
      </w:r>
    </w:p>
    <w:p w:rsidR="00C57202" w:rsidRPr="00C57202" w:rsidRDefault="00C57202" w:rsidP="00C57202">
      <w:pPr>
        <w:spacing w:line="240" w:lineRule="auto"/>
        <w:rPr>
          <w:sz w:val="22"/>
        </w:rPr>
      </w:pPr>
      <w:r w:rsidRPr="00C57202">
        <w:rPr>
          <w:sz w:val="22"/>
        </w:rPr>
        <w:t>Bezpośrednio po zakończeniu betonowania zaleca się przykr</w:t>
      </w:r>
      <w:r>
        <w:rPr>
          <w:sz w:val="22"/>
        </w:rPr>
        <w:t xml:space="preserve">ycie powierzchni betonu lekkimi </w:t>
      </w:r>
      <w:r w:rsidRPr="00C57202">
        <w:rPr>
          <w:sz w:val="22"/>
        </w:rPr>
        <w:t>wodoszczelnymi osłonami zapobiegającymi odparowaniu wo</w:t>
      </w:r>
      <w:r>
        <w:rPr>
          <w:sz w:val="22"/>
        </w:rPr>
        <w:t xml:space="preserve">dy z betonu i chroniącymi beton </w:t>
      </w:r>
      <w:r w:rsidRPr="00C57202">
        <w:rPr>
          <w:sz w:val="22"/>
        </w:rPr>
        <w:t>przed deszczem i nasłonecznieniem.</w:t>
      </w:r>
    </w:p>
    <w:p w:rsidR="00C57202" w:rsidRPr="00C57202" w:rsidRDefault="00C57202" w:rsidP="00C57202">
      <w:pPr>
        <w:spacing w:line="240" w:lineRule="auto"/>
        <w:rPr>
          <w:sz w:val="22"/>
        </w:rPr>
      </w:pPr>
      <w:r w:rsidRPr="00C57202">
        <w:rPr>
          <w:sz w:val="22"/>
        </w:rPr>
        <w:t>Przy temperaturze otoczenia wyższej niż +5°C należy</w:t>
      </w:r>
      <w:r>
        <w:rPr>
          <w:sz w:val="22"/>
        </w:rPr>
        <w:t xml:space="preserve"> nie później niż po 12 godz. Od </w:t>
      </w:r>
      <w:r w:rsidRPr="00C57202">
        <w:rPr>
          <w:sz w:val="22"/>
        </w:rPr>
        <w:t>zakończenia betonowania rozpocząć pielęgnację wilgotno</w:t>
      </w:r>
      <w:r>
        <w:rPr>
          <w:sz w:val="22"/>
        </w:rPr>
        <w:t xml:space="preserve">ściową betonu i prowadzić ją co </w:t>
      </w:r>
      <w:r w:rsidRPr="00C57202">
        <w:rPr>
          <w:sz w:val="22"/>
        </w:rPr>
        <w:t>najmniej przez 7 dni (przez polewanie co najmniej 3 razy na dobę).</w:t>
      </w:r>
    </w:p>
    <w:p w:rsidR="00C57202" w:rsidRPr="00C57202" w:rsidRDefault="00C57202" w:rsidP="00C57202">
      <w:pPr>
        <w:spacing w:line="240" w:lineRule="auto"/>
        <w:rPr>
          <w:sz w:val="22"/>
        </w:rPr>
      </w:pPr>
      <w:r w:rsidRPr="00C57202">
        <w:rPr>
          <w:sz w:val="22"/>
        </w:rPr>
        <w:t>Przy temperaturze otoczenia +15°C i wyższej beton należy pole</w:t>
      </w:r>
      <w:r>
        <w:rPr>
          <w:sz w:val="22"/>
        </w:rPr>
        <w:t xml:space="preserve">wać w ciągu pierwszych 3 dni co </w:t>
      </w:r>
      <w:r w:rsidRPr="00C57202">
        <w:rPr>
          <w:sz w:val="22"/>
        </w:rPr>
        <w:t>3 godziny w dzień i co najmniej 1 raz w nocy, a w następne dni co najmniej 3 razy na dobę.</w:t>
      </w:r>
    </w:p>
    <w:p w:rsidR="00C57202" w:rsidRPr="00C57202" w:rsidRDefault="00C57202" w:rsidP="00C57202">
      <w:pPr>
        <w:spacing w:line="240" w:lineRule="auto"/>
        <w:rPr>
          <w:sz w:val="22"/>
        </w:rPr>
      </w:pPr>
      <w:r w:rsidRPr="00C57202">
        <w:rPr>
          <w:sz w:val="22"/>
        </w:rPr>
        <w:t>Woda stosowana do polewania betonu powinna spełniać wymagania normy PN-B-32250.</w:t>
      </w:r>
    </w:p>
    <w:p w:rsidR="00C57202" w:rsidRDefault="00C57202" w:rsidP="00C57202">
      <w:pPr>
        <w:spacing w:line="240" w:lineRule="auto"/>
        <w:rPr>
          <w:sz w:val="22"/>
        </w:rPr>
      </w:pPr>
      <w:r w:rsidRPr="00C57202">
        <w:rPr>
          <w:sz w:val="22"/>
        </w:rPr>
        <w:t>W czasie dojrzewania betonu elementy powinny być chronion</w:t>
      </w:r>
      <w:r>
        <w:rPr>
          <w:sz w:val="22"/>
        </w:rPr>
        <w:t xml:space="preserve">e przed uderzeniami i drganiami </w:t>
      </w:r>
      <w:r w:rsidRPr="00C57202">
        <w:rPr>
          <w:sz w:val="22"/>
        </w:rPr>
        <w:t xml:space="preserve">przynajmniej do chwili uzyskania przez niego wytrzymałości na ściskanie, co najmniej 15 </w:t>
      </w:r>
      <w:proofErr w:type="spellStart"/>
      <w:r w:rsidRPr="00C57202">
        <w:rPr>
          <w:sz w:val="22"/>
        </w:rPr>
        <w:t>MPa</w:t>
      </w:r>
      <w:proofErr w:type="spellEnd"/>
      <w:r w:rsidRPr="00C57202">
        <w:rPr>
          <w:sz w:val="22"/>
        </w:rPr>
        <w:t>.</w:t>
      </w:r>
    </w:p>
    <w:p w:rsidR="0027586B" w:rsidRPr="00976CE5" w:rsidRDefault="0027586B" w:rsidP="00C57202">
      <w:pPr>
        <w:spacing w:line="240" w:lineRule="auto"/>
        <w:rPr>
          <w:b/>
          <w:sz w:val="22"/>
        </w:rPr>
      </w:pPr>
      <w:r w:rsidRPr="00976CE5">
        <w:rPr>
          <w:b/>
          <w:sz w:val="22"/>
        </w:rPr>
        <w:t>5.4.2. Izolacja przeciwwilgociowa</w:t>
      </w:r>
    </w:p>
    <w:p w:rsidR="0027586B" w:rsidRPr="00976CE5" w:rsidRDefault="0027586B" w:rsidP="007F61E7">
      <w:pPr>
        <w:spacing w:line="240" w:lineRule="auto"/>
        <w:rPr>
          <w:b/>
          <w:sz w:val="22"/>
        </w:rPr>
      </w:pPr>
      <w:r w:rsidRPr="00976CE5">
        <w:rPr>
          <w:b/>
          <w:sz w:val="22"/>
        </w:rPr>
        <w:t xml:space="preserve">Przygotowanie powierzchni betonowych </w:t>
      </w:r>
    </w:p>
    <w:p w:rsidR="0027586B" w:rsidRPr="00976CE5" w:rsidRDefault="0027586B" w:rsidP="007F61E7">
      <w:pPr>
        <w:spacing w:line="240" w:lineRule="auto"/>
        <w:rPr>
          <w:sz w:val="22"/>
        </w:rPr>
      </w:pPr>
      <w:r w:rsidRPr="00976CE5">
        <w:rPr>
          <w:sz w:val="22"/>
        </w:rPr>
        <w:t xml:space="preserve">Pokrywana powierzchnia musi być oczyszczona, sucha, bez pyłu i zanieczyszczeń. Należy usunąć wszystkie luźne części i substancje zakłócające wiązanie, takie jak pyły, oleje, tłuszcze, resztki środków pielęgnacyjnych i związanych z szalunkiem itd. Bezpośrednio przed pokryciem betonu izolacją, należy powierzchnię betonu przedmuchać sprężonym powietrzem. Powierzchnie przeznaczone do wykonania izolacji powinny odpowiadać zaleceniom podanym w kartach technicznych stosowanych materiałów i ich aprobatach technicznych odnośnie: </w:t>
      </w:r>
    </w:p>
    <w:p w:rsidR="0027586B" w:rsidRPr="00976CE5" w:rsidRDefault="0027586B" w:rsidP="007F61E7">
      <w:pPr>
        <w:spacing w:line="240" w:lineRule="auto"/>
        <w:rPr>
          <w:sz w:val="22"/>
        </w:rPr>
      </w:pPr>
      <w:r w:rsidRPr="00976CE5">
        <w:rPr>
          <w:sz w:val="22"/>
        </w:rPr>
        <w:t xml:space="preserve">– wytrzymałości podłoża na odrywanie (minimum 1,5 </w:t>
      </w:r>
      <w:proofErr w:type="spellStart"/>
      <w:r w:rsidRPr="00976CE5">
        <w:rPr>
          <w:sz w:val="22"/>
        </w:rPr>
        <w:t>MPa</w:t>
      </w:r>
      <w:proofErr w:type="spellEnd"/>
      <w:r w:rsidRPr="00976CE5">
        <w:rPr>
          <w:sz w:val="22"/>
        </w:rPr>
        <w:t xml:space="preserve">), </w:t>
      </w:r>
    </w:p>
    <w:p w:rsidR="0027586B" w:rsidRPr="00976CE5" w:rsidRDefault="0027586B" w:rsidP="007F61E7">
      <w:pPr>
        <w:spacing w:line="240" w:lineRule="auto"/>
        <w:rPr>
          <w:sz w:val="22"/>
        </w:rPr>
      </w:pPr>
      <w:r w:rsidRPr="00976CE5">
        <w:rPr>
          <w:sz w:val="22"/>
        </w:rPr>
        <w:t xml:space="preserve">– temperatury podłoża, </w:t>
      </w:r>
    </w:p>
    <w:p w:rsidR="0027586B" w:rsidRPr="00976CE5" w:rsidRDefault="0027586B" w:rsidP="007F61E7">
      <w:pPr>
        <w:spacing w:line="240" w:lineRule="auto"/>
        <w:rPr>
          <w:sz w:val="22"/>
        </w:rPr>
      </w:pPr>
      <w:r w:rsidRPr="00976CE5">
        <w:rPr>
          <w:sz w:val="22"/>
        </w:rPr>
        <w:t xml:space="preserve">– wilgotności podłoża (maksimum 4% – chyba, że materiał jest przeznaczony do układania na podłoża o większej wilgotności), </w:t>
      </w:r>
    </w:p>
    <w:p w:rsidR="0027586B" w:rsidRPr="00976CE5" w:rsidRDefault="0027586B" w:rsidP="007F61E7">
      <w:pPr>
        <w:spacing w:line="240" w:lineRule="auto"/>
        <w:rPr>
          <w:sz w:val="22"/>
        </w:rPr>
      </w:pPr>
      <w:r w:rsidRPr="00976CE5">
        <w:rPr>
          <w:sz w:val="22"/>
        </w:rPr>
        <w:t>– wieku betonu.</w:t>
      </w:r>
    </w:p>
    <w:p w:rsidR="0027586B" w:rsidRPr="00976CE5" w:rsidRDefault="0027586B" w:rsidP="007F61E7">
      <w:pPr>
        <w:spacing w:line="240" w:lineRule="auto"/>
        <w:rPr>
          <w:b/>
          <w:sz w:val="22"/>
        </w:rPr>
      </w:pPr>
      <w:r w:rsidRPr="00976CE5">
        <w:rPr>
          <w:b/>
          <w:sz w:val="22"/>
        </w:rPr>
        <w:t xml:space="preserve">Gruntowanie </w:t>
      </w:r>
    </w:p>
    <w:p w:rsidR="00976CE5" w:rsidRPr="00976CE5" w:rsidRDefault="0027586B" w:rsidP="007F61E7">
      <w:pPr>
        <w:spacing w:line="240" w:lineRule="auto"/>
        <w:rPr>
          <w:sz w:val="22"/>
        </w:rPr>
      </w:pPr>
      <w:r w:rsidRPr="00976CE5">
        <w:rPr>
          <w:sz w:val="22"/>
        </w:rPr>
        <w:t xml:space="preserve">Powierzchnie betonowe i stalowe powinny być gruntowane za pomocą środków gruntujących, zalecanych przez Producenta materiału izolacyjnego lub będących elementem danego materiału izolacyjnego zgodnie z kartą techniczną Producenta i aprobatą techniczną. </w:t>
      </w:r>
    </w:p>
    <w:p w:rsidR="0027586B" w:rsidRPr="00976CE5" w:rsidRDefault="0027586B" w:rsidP="007F61E7">
      <w:pPr>
        <w:spacing w:line="240" w:lineRule="auto"/>
        <w:rPr>
          <w:b/>
          <w:sz w:val="22"/>
        </w:rPr>
      </w:pPr>
      <w:r w:rsidRPr="00976CE5">
        <w:rPr>
          <w:b/>
          <w:sz w:val="22"/>
        </w:rPr>
        <w:t xml:space="preserve">Wykonanie warstwy izolacyjnej </w:t>
      </w:r>
    </w:p>
    <w:p w:rsidR="0027586B" w:rsidRPr="00976CE5" w:rsidRDefault="0027586B" w:rsidP="007F61E7">
      <w:pPr>
        <w:spacing w:line="240" w:lineRule="auto"/>
        <w:rPr>
          <w:sz w:val="22"/>
        </w:rPr>
      </w:pPr>
      <w:r w:rsidRPr="00976CE5">
        <w:rPr>
          <w:sz w:val="22"/>
        </w:rPr>
        <w:t xml:space="preserve">Prace związane z wykonaniem izolacji winny być prowadzane z zachowaniem wymagań dokumentacji projektowej, odpowiednich norm, kart technicznych Producenta i aprobat technicznych. Metody wykonania izolacji: </w:t>
      </w:r>
    </w:p>
    <w:p w:rsidR="0027586B" w:rsidRPr="00976CE5" w:rsidRDefault="0027586B" w:rsidP="007F61E7">
      <w:pPr>
        <w:spacing w:line="240" w:lineRule="auto"/>
        <w:rPr>
          <w:sz w:val="22"/>
        </w:rPr>
      </w:pPr>
      <w:r w:rsidRPr="00976CE5">
        <w:rPr>
          <w:sz w:val="22"/>
        </w:rPr>
        <w:t xml:space="preserve">– malowanie pędzlem, </w:t>
      </w:r>
    </w:p>
    <w:p w:rsidR="0027586B" w:rsidRPr="00976CE5" w:rsidRDefault="0027586B" w:rsidP="007F61E7">
      <w:pPr>
        <w:spacing w:line="240" w:lineRule="auto"/>
        <w:rPr>
          <w:sz w:val="22"/>
        </w:rPr>
      </w:pPr>
      <w:r w:rsidRPr="00976CE5">
        <w:rPr>
          <w:sz w:val="22"/>
        </w:rPr>
        <w:t xml:space="preserve">– nanoszenie wałkiem, </w:t>
      </w:r>
    </w:p>
    <w:p w:rsidR="0027586B" w:rsidRPr="00976CE5" w:rsidRDefault="0027586B" w:rsidP="007F61E7">
      <w:pPr>
        <w:spacing w:line="240" w:lineRule="auto"/>
        <w:rPr>
          <w:sz w:val="22"/>
        </w:rPr>
      </w:pPr>
      <w:r w:rsidRPr="00976CE5">
        <w:rPr>
          <w:sz w:val="22"/>
        </w:rPr>
        <w:lastRenderedPageBreak/>
        <w:t xml:space="preserve">– natryskiwanie, </w:t>
      </w:r>
    </w:p>
    <w:p w:rsidR="0027586B" w:rsidRPr="00976CE5" w:rsidRDefault="0027586B" w:rsidP="007F61E7">
      <w:pPr>
        <w:spacing w:line="240" w:lineRule="auto"/>
        <w:rPr>
          <w:sz w:val="22"/>
        </w:rPr>
      </w:pPr>
      <w:r w:rsidRPr="00976CE5">
        <w:rPr>
          <w:sz w:val="22"/>
        </w:rPr>
        <w:t xml:space="preserve">– szpachlowanie, </w:t>
      </w:r>
    </w:p>
    <w:p w:rsidR="0027586B" w:rsidRPr="00976CE5" w:rsidRDefault="0027586B" w:rsidP="007F61E7">
      <w:pPr>
        <w:spacing w:line="240" w:lineRule="auto"/>
        <w:rPr>
          <w:sz w:val="22"/>
        </w:rPr>
      </w:pPr>
      <w:r w:rsidRPr="00976CE5">
        <w:rPr>
          <w:sz w:val="22"/>
        </w:rPr>
        <w:t>– przyklejanie lub rozwijanie gotowych materiałów izolacyjnych.</w:t>
      </w:r>
    </w:p>
    <w:p w:rsidR="00574E34" w:rsidRPr="00976CE5" w:rsidRDefault="0027586B" w:rsidP="007F61E7">
      <w:pPr>
        <w:spacing w:line="240" w:lineRule="auto"/>
        <w:rPr>
          <w:sz w:val="22"/>
        </w:rPr>
      </w:pPr>
      <w:r w:rsidRPr="00976CE5">
        <w:rPr>
          <w:sz w:val="22"/>
        </w:rPr>
        <w:t>Przy nakładaniu poszczególnych warstw izolacji należy przestrzegać zalecanych przez Producenta zakresów temperatur otoczenia i podłoża oraz wilgotności podłoża i powietrza. Podłoże oraz każda nanoszona warstwa powinny być odebrane przez Inżyniera. Przystąpienie do kolejnych etapów robót może nastąpić po dokonaniu odpowiedniego wpisu przez Inżyniera do Dziennika Budowy</w:t>
      </w:r>
      <w:r w:rsidR="00574E34" w:rsidRPr="00976CE5">
        <w:rPr>
          <w:sz w:val="22"/>
        </w:rPr>
        <w:t>.</w:t>
      </w:r>
      <w:r w:rsidRPr="00976CE5">
        <w:rPr>
          <w:sz w:val="22"/>
        </w:rPr>
        <w:t xml:space="preserve"> </w:t>
      </w:r>
    </w:p>
    <w:p w:rsidR="00574E34" w:rsidRPr="00976CE5" w:rsidRDefault="0027586B" w:rsidP="007F61E7">
      <w:pPr>
        <w:spacing w:line="240" w:lineRule="auto"/>
        <w:rPr>
          <w:b/>
          <w:sz w:val="22"/>
        </w:rPr>
      </w:pPr>
      <w:r w:rsidRPr="00976CE5">
        <w:rPr>
          <w:b/>
          <w:sz w:val="22"/>
        </w:rPr>
        <w:t xml:space="preserve">Wykonanie warstwy ochronnej </w:t>
      </w:r>
    </w:p>
    <w:p w:rsidR="0027586B" w:rsidRPr="00976CE5" w:rsidRDefault="0027586B" w:rsidP="007F61E7">
      <w:pPr>
        <w:spacing w:line="240" w:lineRule="auto"/>
        <w:rPr>
          <w:b/>
          <w:sz w:val="22"/>
        </w:rPr>
      </w:pPr>
      <w:r w:rsidRPr="00976CE5">
        <w:rPr>
          <w:sz w:val="22"/>
        </w:rPr>
        <w:t>Prace związane z wykonaniem warstw ochronnych izolacji winny być prowadzone z zachowaniem wymagań dokumentacji projektowej, odpowiednich norm oraz postanowień SST dotyczącej wykonywania konstrukcji betonowych i żelbetowych</w:t>
      </w:r>
      <w:r w:rsidR="00574E34" w:rsidRPr="00976CE5">
        <w:rPr>
          <w:sz w:val="22"/>
        </w:rPr>
        <w:t>.</w:t>
      </w:r>
    </w:p>
    <w:p w:rsidR="009811DA" w:rsidRPr="00E624E9" w:rsidRDefault="009811DA" w:rsidP="005478CD">
      <w:pPr>
        <w:spacing w:line="240" w:lineRule="auto"/>
        <w:rPr>
          <w:sz w:val="22"/>
        </w:rPr>
      </w:pPr>
    </w:p>
    <w:p w:rsidR="00307045" w:rsidRPr="00E624E9" w:rsidRDefault="00307045" w:rsidP="008913EF">
      <w:pPr>
        <w:spacing w:line="240" w:lineRule="auto"/>
        <w:rPr>
          <w:b/>
          <w:sz w:val="22"/>
        </w:rPr>
      </w:pPr>
      <w:r w:rsidRPr="00E624E9">
        <w:rPr>
          <w:b/>
          <w:sz w:val="22"/>
        </w:rPr>
        <w:t>6. KONTROLA JAKOŚCI ROBÓT</w:t>
      </w:r>
    </w:p>
    <w:p w:rsidR="00307045" w:rsidRPr="00E624E9" w:rsidRDefault="00307045" w:rsidP="008913EF">
      <w:pPr>
        <w:spacing w:line="240" w:lineRule="auto"/>
        <w:rPr>
          <w:b/>
          <w:sz w:val="22"/>
        </w:rPr>
      </w:pPr>
      <w:r w:rsidRPr="00E624E9">
        <w:rPr>
          <w:b/>
          <w:sz w:val="22"/>
        </w:rPr>
        <w:t>6.1. Ogólne zasady kontroli jakości robót</w:t>
      </w:r>
    </w:p>
    <w:p w:rsidR="00307045" w:rsidRPr="00E624E9" w:rsidRDefault="00307045" w:rsidP="008913EF">
      <w:pPr>
        <w:spacing w:line="240" w:lineRule="auto"/>
        <w:rPr>
          <w:sz w:val="22"/>
        </w:rPr>
      </w:pPr>
      <w:r w:rsidRPr="00E624E9">
        <w:rPr>
          <w:sz w:val="22"/>
        </w:rPr>
        <w:t xml:space="preserve">Ogólne zasady </w:t>
      </w:r>
      <w:r w:rsidR="00975877" w:rsidRPr="00E624E9">
        <w:rPr>
          <w:sz w:val="22"/>
        </w:rPr>
        <w:t>kontroli jakości</w:t>
      </w:r>
      <w:r w:rsidR="001E35A3" w:rsidRPr="00E624E9">
        <w:rPr>
          <w:sz w:val="22"/>
        </w:rPr>
        <w:t xml:space="preserve"> robót podano w ST-</w:t>
      </w:r>
      <w:r w:rsidRPr="00E624E9">
        <w:rPr>
          <w:sz w:val="22"/>
        </w:rPr>
        <w:t>00.00 „Wymagania Ogólne”.</w:t>
      </w:r>
    </w:p>
    <w:p w:rsidR="005478CD" w:rsidRPr="00E624E9" w:rsidRDefault="005478CD" w:rsidP="008913EF">
      <w:pPr>
        <w:spacing w:line="240" w:lineRule="auto"/>
        <w:rPr>
          <w:b/>
          <w:sz w:val="22"/>
        </w:rPr>
      </w:pPr>
      <w:r w:rsidRPr="00E624E9">
        <w:rPr>
          <w:b/>
          <w:sz w:val="22"/>
        </w:rPr>
        <w:t>6.2. Kontrola jakości betonu</w:t>
      </w:r>
    </w:p>
    <w:p w:rsidR="00307045" w:rsidRPr="00E624E9" w:rsidRDefault="007107BE" w:rsidP="008913EF">
      <w:pPr>
        <w:spacing w:line="240" w:lineRule="auto"/>
        <w:rPr>
          <w:sz w:val="22"/>
        </w:rPr>
      </w:pPr>
      <w:r w:rsidRPr="00E624E9">
        <w:rPr>
          <w:sz w:val="22"/>
        </w:rPr>
        <w:t>Kontroli podlega przygotowanie podłoża, grubość układanej warstwy betonu oraz rzędne wierzchu betonu.</w:t>
      </w:r>
    </w:p>
    <w:p w:rsidR="007107BE" w:rsidRPr="00E624E9" w:rsidRDefault="007107BE" w:rsidP="008913EF">
      <w:pPr>
        <w:spacing w:line="240" w:lineRule="auto"/>
        <w:rPr>
          <w:sz w:val="22"/>
        </w:rPr>
      </w:pPr>
      <w:r w:rsidRPr="00E624E9">
        <w:rPr>
          <w:sz w:val="22"/>
        </w:rPr>
        <w:t>Skład mieszanki należy każdorazowo oznaczać laboratoryjnie dla uzyskania parametrów:</w:t>
      </w:r>
    </w:p>
    <w:p w:rsidR="007107BE" w:rsidRPr="00E624E9" w:rsidRDefault="007107BE" w:rsidP="008913EF">
      <w:pPr>
        <w:spacing w:line="240" w:lineRule="auto"/>
        <w:rPr>
          <w:sz w:val="22"/>
        </w:rPr>
      </w:pPr>
      <w:r w:rsidRPr="00E624E9">
        <w:rPr>
          <w:sz w:val="22"/>
        </w:rPr>
        <w:t>- jakości kruszywa i cementu oraz wody,</w:t>
      </w:r>
    </w:p>
    <w:p w:rsidR="007107BE" w:rsidRPr="00E624E9" w:rsidRDefault="007107BE" w:rsidP="008913EF">
      <w:pPr>
        <w:spacing w:line="240" w:lineRule="auto"/>
        <w:rPr>
          <w:sz w:val="22"/>
        </w:rPr>
      </w:pPr>
      <w:r w:rsidRPr="00E624E9">
        <w:rPr>
          <w:sz w:val="22"/>
        </w:rPr>
        <w:t>- max gęstości mieszanki.</w:t>
      </w:r>
    </w:p>
    <w:p w:rsidR="004A3468" w:rsidRPr="00E624E9" w:rsidRDefault="00804248" w:rsidP="004A3468">
      <w:pPr>
        <w:spacing w:line="240" w:lineRule="auto"/>
        <w:rPr>
          <w:sz w:val="22"/>
        </w:rPr>
      </w:pPr>
      <w:r>
        <w:rPr>
          <w:sz w:val="22"/>
        </w:rPr>
        <w:t>Warunki</w:t>
      </w:r>
      <w:r w:rsidR="004A3468" w:rsidRPr="00E624E9">
        <w:rPr>
          <w:sz w:val="22"/>
        </w:rPr>
        <w:t xml:space="preserve"> wbudowania mieszanki betonowej powinny być zgodne z normą PN-</w:t>
      </w:r>
      <w:r>
        <w:rPr>
          <w:sz w:val="22"/>
        </w:rPr>
        <w:t>EN 206:2014-04</w:t>
      </w:r>
      <w:r w:rsidR="004A3468" w:rsidRPr="00E624E9">
        <w:rPr>
          <w:sz w:val="22"/>
        </w:rPr>
        <w:t xml:space="preserve"> oraz niniejszą SST. Zakres spra</w:t>
      </w:r>
      <w:r w:rsidR="00C57202">
        <w:rPr>
          <w:sz w:val="22"/>
        </w:rPr>
        <w:t>wdzania i wymagania podaje powyż</w:t>
      </w:r>
      <w:r w:rsidR="004A3468" w:rsidRPr="00E624E9">
        <w:rPr>
          <w:sz w:val="22"/>
        </w:rPr>
        <w:t>ej przytoczona norma.</w:t>
      </w:r>
    </w:p>
    <w:p w:rsidR="00307045" w:rsidRPr="00E624E9" w:rsidRDefault="005478CD" w:rsidP="008913EF">
      <w:pPr>
        <w:spacing w:line="240" w:lineRule="auto"/>
        <w:rPr>
          <w:b/>
          <w:sz w:val="22"/>
        </w:rPr>
      </w:pPr>
      <w:r w:rsidRPr="00E624E9">
        <w:rPr>
          <w:b/>
          <w:sz w:val="22"/>
        </w:rPr>
        <w:t>6.3. Kontrola jakości zbrojenia</w:t>
      </w:r>
    </w:p>
    <w:p w:rsidR="005478CD" w:rsidRPr="00E624E9" w:rsidRDefault="005478CD" w:rsidP="005478CD">
      <w:pPr>
        <w:spacing w:line="240" w:lineRule="auto"/>
        <w:rPr>
          <w:sz w:val="22"/>
        </w:rPr>
      </w:pPr>
      <w:r w:rsidRPr="00E624E9">
        <w:rPr>
          <w:sz w:val="22"/>
        </w:rPr>
        <w:t>Kontrola jakości robót wykonania zbrojenia polega na sprawdzeniu zgodności z dokumentacją projektowa oraz podanymi powyżej wymaganiami. Zbrojenie podlega odbiorowi przed betonowaniem. Przy odbiorze stali dostarczonej na budowę należy przeprowadzić następujące badania:</w:t>
      </w:r>
    </w:p>
    <w:p w:rsidR="005478CD" w:rsidRPr="00E624E9" w:rsidRDefault="005478CD" w:rsidP="005478CD">
      <w:pPr>
        <w:spacing w:line="240" w:lineRule="auto"/>
        <w:rPr>
          <w:sz w:val="22"/>
        </w:rPr>
      </w:pPr>
      <w:r w:rsidRPr="00E624E9">
        <w:rPr>
          <w:sz w:val="22"/>
        </w:rPr>
        <w:t>- sprawdzenie zgodności przewieszek z zamówieniem</w:t>
      </w:r>
    </w:p>
    <w:p w:rsidR="005478CD" w:rsidRPr="00E624E9" w:rsidRDefault="005478CD" w:rsidP="005478CD">
      <w:pPr>
        <w:spacing w:line="240" w:lineRule="auto"/>
        <w:rPr>
          <w:sz w:val="22"/>
        </w:rPr>
      </w:pPr>
      <w:r w:rsidRPr="00E624E9">
        <w:rPr>
          <w:sz w:val="22"/>
        </w:rPr>
        <w:t>- sprawdzenie stanu powierzchni wymiarów, masy wg normy  PN-H- 93215</w:t>
      </w:r>
    </w:p>
    <w:p w:rsidR="005478CD" w:rsidRPr="00E624E9" w:rsidRDefault="005478CD" w:rsidP="005478CD">
      <w:pPr>
        <w:spacing w:line="240" w:lineRule="auto"/>
        <w:rPr>
          <w:sz w:val="22"/>
        </w:rPr>
      </w:pPr>
      <w:r w:rsidRPr="00E624E9">
        <w:rPr>
          <w:sz w:val="22"/>
        </w:rPr>
        <w:t>- próba rozciągania wg normy PN-EN 10002-1 + AC1:1998</w:t>
      </w:r>
    </w:p>
    <w:p w:rsidR="005478CD" w:rsidRPr="00E624E9" w:rsidRDefault="005478CD" w:rsidP="005478CD">
      <w:pPr>
        <w:spacing w:line="240" w:lineRule="auto"/>
        <w:rPr>
          <w:sz w:val="22"/>
        </w:rPr>
      </w:pPr>
      <w:r w:rsidRPr="00E624E9">
        <w:rPr>
          <w:sz w:val="22"/>
        </w:rPr>
        <w:t>- próba rozciągania na zimno wg normy PN-H-04408</w:t>
      </w:r>
    </w:p>
    <w:p w:rsidR="005478CD" w:rsidRPr="00E624E9" w:rsidRDefault="005478CD" w:rsidP="005478CD">
      <w:pPr>
        <w:spacing w:line="240" w:lineRule="auto"/>
        <w:rPr>
          <w:sz w:val="22"/>
        </w:rPr>
      </w:pPr>
      <w:r w:rsidRPr="00E624E9">
        <w:rPr>
          <w:sz w:val="22"/>
        </w:rPr>
        <w:t>Do badania należy pobrać minimum 3 próbki z każdego kręgu lub wiązki. Jakość prętów należy ocenić pozytywnie, jeżeli wszystkie badania odbiorcze dadzą wynik pozytywny. Dopuszczalne tolerancje wymiarów w zakresie cięcia, gięcia i rozmieszczenia zbrojenia podano poniżej:</w:t>
      </w:r>
    </w:p>
    <w:p w:rsidR="005478CD" w:rsidRPr="00E624E9" w:rsidRDefault="005478CD" w:rsidP="005478CD">
      <w:pPr>
        <w:spacing w:line="240" w:lineRule="auto"/>
        <w:rPr>
          <w:sz w:val="22"/>
        </w:rPr>
      </w:pPr>
      <w:r w:rsidRPr="00E624E9">
        <w:rPr>
          <w:sz w:val="22"/>
        </w:rPr>
        <w:t xml:space="preserve">Otulenie wkładek wg projektu zwiększone max 5mm, nie przewiduje się zmniejszenia otuliny, rozstaw prętów w świetle- 10mm, odstęp od czoła elementu : +/-10mm; długość pręta między odgięciami:+/-10mm; miejscowe wykrzywienie +/-5mm; poprzeczki pod kable należy wykonywać z dokładnością +/-1mm; </w:t>
      </w:r>
    </w:p>
    <w:p w:rsidR="005478CD" w:rsidRPr="00E624E9" w:rsidRDefault="005478CD" w:rsidP="005478CD">
      <w:pPr>
        <w:spacing w:line="240" w:lineRule="auto"/>
        <w:rPr>
          <w:sz w:val="22"/>
        </w:rPr>
      </w:pPr>
      <w:r w:rsidRPr="00E624E9">
        <w:rPr>
          <w:sz w:val="22"/>
        </w:rPr>
        <w:t>Niezależnie od tolerancji podanych powyżej obowiązują następujące wymagania:</w:t>
      </w:r>
    </w:p>
    <w:p w:rsidR="005478CD" w:rsidRPr="00E624E9" w:rsidRDefault="005478CD" w:rsidP="005478CD">
      <w:pPr>
        <w:spacing w:line="240" w:lineRule="auto"/>
        <w:rPr>
          <w:sz w:val="22"/>
        </w:rPr>
      </w:pPr>
      <w:r w:rsidRPr="00E624E9">
        <w:rPr>
          <w:sz w:val="22"/>
        </w:rPr>
        <w:t>- dopuszczalne odchylenie strzemion od linii prostopadłej do zbrojenia głównego nie powinno przekraczać 3%; liczba uszkodzonych skrzyżowań na jednym pręcie nie może przekraczać 25% ogólnej ich liczby na tym pręcie; różnica w rozstawie między prętami głównymi nie powinna przekraczać +/-5mm; różnice w rozstawie strzemion n</w:t>
      </w:r>
      <w:r w:rsidR="004A3468" w:rsidRPr="00E624E9">
        <w:rPr>
          <w:sz w:val="22"/>
        </w:rPr>
        <w:t>ie powinny przekraczać +/-2cm.</w:t>
      </w:r>
    </w:p>
    <w:p w:rsidR="004A3468" w:rsidRPr="00E624E9" w:rsidRDefault="004A3468" w:rsidP="005478CD">
      <w:pPr>
        <w:spacing w:line="240" w:lineRule="auto"/>
        <w:rPr>
          <w:b/>
          <w:sz w:val="22"/>
        </w:rPr>
      </w:pPr>
      <w:r w:rsidRPr="00E624E9">
        <w:rPr>
          <w:b/>
          <w:sz w:val="22"/>
        </w:rPr>
        <w:t>6.4. Kontrola deskowania</w:t>
      </w:r>
    </w:p>
    <w:p w:rsidR="004A3468" w:rsidRPr="00E624E9" w:rsidRDefault="004A3468" w:rsidP="004A3468">
      <w:pPr>
        <w:spacing w:line="240" w:lineRule="auto"/>
        <w:rPr>
          <w:sz w:val="22"/>
        </w:rPr>
      </w:pPr>
      <w:r w:rsidRPr="00E624E9">
        <w:rPr>
          <w:sz w:val="22"/>
        </w:rPr>
        <w:t>Kontrola deskowania przed przystąpieniem do betonowania musi być dokonana przez inspektora nadzoru (inżyniera) i potwierdzona wpisem do Dziennika Budowy.</w:t>
      </w:r>
    </w:p>
    <w:p w:rsidR="004A3468" w:rsidRPr="00E624E9" w:rsidRDefault="004A3468" w:rsidP="004A3468">
      <w:pPr>
        <w:spacing w:line="240" w:lineRule="auto"/>
        <w:rPr>
          <w:sz w:val="22"/>
        </w:rPr>
      </w:pPr>
      <w:r w:rsidRPr="00E624E9">
        <w:rPr>
          <w:sz w:val="22"/>
        </w:rPr>
        <w:t>Deskowanie powinno odpowiadać wymaganiom zawartym w normach PN-S-10040:1999 i PN-93/S-10080 oraz niniejszej SST.</w:t>
      </w:r>
    </w:p>
    <w:p w:rsidR="004A3468" w:rsidRPr="00E624E9" w:rsidRDefault="004A3468" w:rsidP="004A3468">
      <w:pPr>
        <w:spacing w:line="240" w:lineRule="auto"/>
        <w:rPr>
          <w:sz w:val="22"/>
        </w:rPr>
      </w:pPr>
      <w:r w:rsidRPr="00E624E9">
        <w:rPr>
          <w:sz w:val="22"/>
        </w:rPr>
        <w:t>Sprawdzeniu polega na:</w:t>
      </w:r>
    </w:p>
    <w:p w:rsidR="004A3468" w:rsidRPr="00E624E9" w:rsidRDefault="004A3468" w:rsidP="004A3468">
      <w:pPr>
        <w:spacing w:line="240" w:lineRule="auto"/>
        <w:rPr>
          <w:sz w:val="22"/>
        </w:rPr>
      </w:pPr>
      <w:r w:rsidRPr="00E624E9">
        <w:rPr>
          <w:sz w:val="22"/>
        </w:rPr>
        <w:t xml:space="preserve">a) sprawdzeniu stanu technicznego </w:t>
      </w:r>
      <w:proofErr w:type="spellStart"/>
      <w:r w:rsidRPr="00E624E9">
        <w:rPr>
          <w:sz w:val="22"/>
        </w:rPr>
        <w:t>deskowań</w:t>
      </w:r>
      <w:proofErr w:type="spellEnd"/>
      <w:r w:rsidRPr="00E624E9">
        <w:rPr>
          <w:sz w:val="22"/>
        </w:rPr>
        <w:t xml:space="preserve"> uniwersalnych przed zastosowaniem, sprawdzeniem cech geometrycznych deskowania przed betonowaniem,</w:t>
      </w:r>
    </w:p>
    <w:p w:rsidR="004A3468" w:rsidRPr="00E624E9" w:rsidRDefault="004A3468" w:rsidP="004A3468">
      <w:pPr>
        <w:spacing w:line="240" w:lineRule="auto"/>
        <w:rPr>
          <w:sz w:val="22"/>
        </w:rPr>
      </w:pPr>
      <w:r w:rsidRPr="00E624E9">
        <w:rPr>
          <w:sz w:val="22"/>
        </w:rPr>
        <w:t>b) sprawdzeniu stateczności deskowania, sprawdzeniu szczelności deskowania,</w:t>
      </w:r>
    </w:p>
    <w:p w:rsidR="004A3468" w:rsidRPr="00E624E9" w:rsidRDefault="004A3468" w:rsidP="004A3468">
      <w:pPr>
        <w:spacing w:line="240" w:lineRule="auto"/>
        <w:rPr>
          <w:sz w:val="22"/>
        </w:rPr>
      </w:pPr>
      <w:r w:rsidRPr="00E624E9">
        <w:rPr>
          <w:sz w:val="22"/>
        </w:rPr>
        <w:t>c) sprawdzeniu czystości deskowania, sprawdzeniu powierzchni deskowania,</w:t>
      </w:r>
    </w:p>
    <w:p w:rsidR="004A3468" w:rsidRPr="00E624E9" w:rsidRDefault="004A3468" w:rsidP="004A3468">
      <w:pPr>
        <w:spacing w:line="240" w:lineRule="auto"/>
        <w:rPr>
          <w:sz w:val="22"/>
        </w:rPr>
      </w:pPr>
      <w:r w:rsidRPr="00E624E9">
        <w:rPr>
          <w:sz w:val="22"/>
        </w:rPr>
        <w:t>d) sprawdzeniu pokrycia deskowania środkiem adhezyjnym, sprawdzeniu klasy drewna i jego wad,</w:t>
      </w:r>
    </w:p>
    <w:p w:rsidR="004A3468" w:rsidRPr="00E624E9" w:rsidRDefault="004A3468" w:rsidP="004A3468">
      <w:pPr>
        <w:spacing w:line="240" w:lineRule="auto"/>
        <w:rPr>
          <w:sz w:val="22"/>
        </w:rPr>
      </w:pPr>
      <w:r w:rsidRPr="00E624E9">
        <w:rPr>
          <w:sz w:val="22"/>
        </w:rPr>
        <w:lastRenderedPageBreak/>
        <w:t>e) sprawdzeniu geodezyjnym poziomu dolnej powierzchni deskowania, sprawdzeniu geodezyjnym położenia górnego poziomu betonowania.</w:t>
      </w:r>
    </w:p>
    <w:p w:rsidR="004A3468" w:rsidRPr="00E624E9" w:rsidRDefault="004A3468" w:rsidP="004A3468">
      <w:pPr>
        <w:spacing w:line="240" w:lineRule="auto"/>
        <w:rPr>
          <w:sz w:val="22"/>
        </w:rPr>
      </w:pPr>
      <w:r w:rsidRPr="00E624E9">
        <w:rPr>
          <w:sz w:val="22"/>
        </w:rPr>
        <w:t>Wymagania i tolerancje podaje norma PN-S-10040:1999.</w:t>
      </w:r>
    </w:p>
    <w:p w:rsidR="005478CD" w:rsidRPr="00E624E9" w:rsidRDefault="005478CD" w:rsidP="008913EF">
      <w:pPr>
        <w:spacing w:line="240" w:lineRule="auto"/>
        <w:rPr>
          <w:sz w:val="22"/>
        </w:rPr>
      </w:pPr>
    </w:p>
    <w:p w:rsidR="00307045" w:rsidRPr="00E624E9" w:rsidRDefault="00307045" w:rsidP="008913EF">
      <w:pPr>
        <w:spacing w:line="240" w:lineRule="auto"/>
        <w:rPr>
          <w:b/>
          <w:sz w:val="22"/>
        </w:rPr>
      </w:pPr>
      <w:r w:rsidRPr="00E624E9">
        <w:rPr>
          <w:b/>
          <w:sz w:val="22"/>
        </w:rPr>
        <w:t>7. OBMIAR ROBÓT</w:t>
      </w:r>
    </w:p>
    <w:p w:rsidR="00307045" w:rsidRPr="00E624E9" w:rsidRDefault="00307045" w:rsidP="008913EF">
      <w:pPr>
        <w:spacing w:line="240" w:lineRule="auto"/>
        <w:rPr>
          <w:b/>
          <w:sz w:val="22"/>
        </w:rPr>
      </w:pPr>
      <w:r w:rsidRPr="00E624E9">
        <w:rPr>
          <w:b/>
          <w:sz w:val="22"/>
        </w:rPr>
        <w:t>7.1. Ogólne zasady obmiaru robót</w:t>
      </w:r>
    </w:p>
    <w:p w:rsidR="00307045" w:rsidRPr="00E624E9" w:rsidRDefault="00307045" w:rsidP="008913EF">
      <w:pPr>
        <w:spacing w:line="240" w:lineRule="auto"/>
        <w:rPr>
          <w:sz w:val="22"/>
        </w:rPr>
      </w:pPr>
      <w:r w:rsidRPr="00E624E9">
        <w:rPr>
          <w:sz w:val="22"/>
        </w:rPr>
        <w:t>Ogólne z</w:t>
      </w:r>
      <w:r w:rsidR="001E35A3" w:rsidRPr="00E624E9">
        <w:rPr>
          <w:sz w:val="22"/>
        </w:rPr>
        <w:t>asady obmiaru robót podano w ST-</w:t>
      </w:r>
      <w:r w:rsidRPr="00E624E9">
        <w:rPr>
          <w:sz w:val="22"/>
        </w:rPr>
        <w:t>00.00 „Wymagania Ogólne”.</w:t>
      </w:r>
    </w:p>
    <w:p w:rsidR="00307045" w:rsidRPr="00E624E9" w:rsidRDefault="00307045" w:rsidP="008913EF">
      <w:pPr>
        <w:spacing w:line="240" w:lineRule="auto"/>
        <w:rPr>
          <w:b/>
          <w:sz w:val="22"/>
        </w:rPr>
      </w:pPr>
      <w:r w:rsidRPr="00E624E9">
        <w:rPr>
          <w:b/>
          <w:sz w:val="22"/>
        </w:rPr>
        <w:t>7.1. Jednostka obmiarowa</w:t>
      </w:r>
    </w:p>
    <w:p w:rsidR="005478CD" w:rsidRPr="00E624E9" w:rsidRDefault="005478CD" w:rsidP="008913EF">
      <w:pPr>
        <w:spacing w:line="240" w:lineRule="auto"/>
        <w:rPr>
          <w:sz w:val="22"/>
        </w:rPr>
      </w:pPr>
      <w:r w:rsidRPr="00E624E9">
        <w:rPr>
          <w:sz w:val="22"/>
        </w:rPr>
        <w:t>Jednostką obmiarową jest</w:t>
      </w:r>
    </w:p>
    <w:p w:rsidR="007107BE" w:rsidRPr="00E624E9" w:rsidRDefault="005478CD" w:rsidP="008913EF">
      <w:pPr>
        <w:spacing w:line="240" w:lineRule="auto"/>
        <w:rPr>
          <w:sz w:val="22"/>
        </w:rPr>
      </w:pPr>
      <w:r w:rsidRPr="00E624E9">
        <w:rPr>
          <w:sz w:val="22"/>
        </w:rPr>
        <w:t xml:space="preserve">- </w:t>
      </w:r>
      <w:r w:rsidR="00307045" w:rsidRPr="00E624E9">
        <w:rPr>
          <w:sz w:val="22"/>
        </w:rPr>
        <w:t>1 m</w:t>
      </w:r>
      <w:r w:rsidR="007107BE" w:rsidRPr="00E624E9">
        <w:rPr>
          <w:sz w:val="22"/>
          <w:vertAlign w:val="superscript"/>
        </w:rPr>
        <w:t>3</w:t>
      </w:r>
      <w:r w:rsidR="00307045" w:rsidRPr="00E624E9">
        <w:rPr>
          <w:sz w:val="22"/>
        </w:rPr>
        <w:t xml:space="preserve"> </w:t>
      </w:r>
      <w:r w:rsidRPr="00E624E9">
        <w:rPr>
          <w:sz w:val="22"/>
        </w:rPr>
        <w:t>betonu,</w:t>
      </w:r>
    </w:p>
    <w:p w:rsidR="005478CD" w:rsidRDefault="005478CD" w:rsidP="008913EF">
      <w:pPr>
        <w:spacing w:line="240" w:lineRule="auto"/>
        <w:rPr>
          <w:sz w:val="22"/>
        </w:rPr>
      </w:pPr>
      <w:r w:rsidRPr="00E624E9">
        <w:rPr>
          <w:sz w:val="22"/>
        </w:rPr>
        <w:t>- kg zbrojenia konstrukcji,</w:t>
      </w:r>
    </w:p>
    <w:p w:rsidR="00531C76" w:rsidRPr="00E624E9" w:rsidRDefault="00531C76" w:rsidP="00531C76">
      <w:pPr>
        <w:spacing w:line="240" w:lineRule="auto"/>
        <w:rPr>
          <w:sz w:val="22"/>
        </w:rPr>
      </w:pPr>
      <w:r w:rsidRPr="00E624E9">
        <w:rPr>
          <w:sz w:val="22"/>
        </w:rPr>
        <w:t>- 1 m</w:t>
      </w:r>
      <w:r>
        <w:rPr>
          <w:sz w:val="22"/>
          <w:vertAlign w:val="superscript"/>
        </w:rPr>
        <w:t>2</w:t>
      </w:r>
      <w:r w:rsidRPr="00E624E9">
        <w:rPr>
          <w:sz w:val="22"/>
        </w:rPr>
        <w:t xml:space="preserve"> </w:t>
      </w:r>
      <w:r>
        <w:rPr>
          <w:sz w:val="22"/>
        </w:rPr>
        <w:t>izolacji przeciwwilgociowej.</w:t>
      </w:r>
    </w:p>
    <w:p w:rsidR="00531C76" w:rsidRPr="00E624E9" w:rsidRDefault="00531C76" w:rsidP="008913EF">
      <w:pPr>
        <w:spacing w:line="240" w:lineRule="auto"/>
        <w:rPr>
          <w:sz w:val="22"/>
        </w:rPr>
      </w:pPr>
    </w:p>
    <w:p w:rsidR="00307045" w:rsidRPr="00E624E9" w:rsidRDefault="007107BE" w:rsidP="008913EF">
      <w:pPr>
        <w:spacing w:line="240" w:lineRule="auto"/>
        <w:rPr>
          <w:sz w:val="22"/>
        </w:rPr>
      </w:pPr>
      <w:r w:rsidRPr="00E624E9">
        <w:rPr>
          <w:sz w:val="22"/>
        </w:rPr>
        <w:t>Ilość robót określa się na podstawie projektu.</w:t>
      </w:r>
      <w:r w:rsidR="00307045" w:rsidRPr="00E624E9">
        <w:rPr>
          <w:sz w:val="22"/>
        </w:rPr>
        <w:t xml:space="preserve">  </w:t>
      </w:r>
    </w:p>
    <w:p w:rsidR="00307045" w:rsidRPr="00E624E9" w:rsidRDefault="00307045" w:rsidP="008913EF">
      <w:pPr>
        <w:spacing w:line="240" w:lineRule="auto"/>
        <w:rPr>
          <w:sz w:val="22"/>
        </w:rPr>
      </w:pPr>
    </w:p>
    <w:p w:rsidR="00307045" w:rsidRPr="00E624E9" w:rsidRDefault="00307045" w:rsidP="008913EF">
      <w:pPr>
        <w:spacing w:line="240" w:lineRule="auto"/>
        <w:rPr>
          <w:b/>
          <w:sz w:val="22"/>
        </w:rPr>
      </w:pPr>
      <w:r w:rsidRPr="00E624E9">
        <w:rPr>
          <w:b/>
          <w:sz w:val="22"/>
        </w:rPr>
        <w:t>8. ODBIÓR ROBÓT</w:t>
      </w:r>
    </w:p>
    <w:p w:rsidR="00307045" w:rsidRPr="00E624E9" w:rsidRDefault="00307045" w:rsidP="008913EF">
      <w:pPr>
        <w:spacing w:line="240" w:lineRule="auto"/>
        <w:rPr>
          <w:b/>
          <w:sz w:val="22"/>
        </w:rPr>
      </w:pPr>
      <w:r w:rsidRPr="00E624E9">
        <w:rPr>
          <w:b/>
          <w:sz w:val="22"/>
        </w:rPr>
        <w:t>8.1. Ogólne zasady odbioru robót</w:t>
      </w:r>
    </w:p>
    <w:p w:rsidR="00307045" w:rsidRPr="00E624E9" w:rsidRDefault="00307045" w:rsidP="008913EF">
      <w:pPr>
        <w:spacing w:line="240" w:lineRule="auto"/>
        <w:rPr>
          <w:sz w:val="22"/>
        </w:rPr>
      </w:pPr>
      <w:r w:rsidRPr="00E624E9">
        <w:rPr>
          <w:sz w:val="22"/>
        </w:rPr>
        <w:t>Ogólne z</w:t>
      </w:r>
      <w:r w:rsidR="001E35A3" w:rsidRPr="00E624E9">
        <w:rPr>
          <w:sz w:val="22"/>
        </w:rPr>
        <w:t>asady odbioru robót podano w ST-</w:t>
      </w:r>
      <w:r w:rsidRPr="00E624E9">
        <w:rPr>
          <w:sz w:val="22"/>
        </w:rPr>
        <w:t>00.00 „Wymagania Ogólne”.</w:t>
      </w:r>
    </w:p>
    <w:p w:rsidR="00307045" w:rsidRPr="00E624E9" w:rsidRDefault="00307045" w:rsidP="008913EF">
      <w:pPr>
        <w:spacing w:line="240" w:lineRule="auto"/>
        <w:rPr>
          <w:b/>
          <w:sz w:val="22"/>
        </w:rPr>
      </w:pPr>
      <w:r w:rsidRPr="00E624E9">
        <w:rPr>
          <w:b/>
          <w:sz w:val="22"/>
        </w:rPr>
        <w:t>9. PODSTAWY PŁATNOŚCI</w:t>
      </w:r>
    </w:p>
    <w:p w:rsidR="00307045" w:rsidRPr="00E624E9" w:rsidRDefault="00307045" w:rsidP="008913EF">
      <w:pPr>
        <w:spacing w:line="240" w:lineRule="auto"/>
        <w:rPr>
          <w:b/>
          <w:sz w:val="22"/>
        </w:rPr>
      </w:pPr>
      <w:r w:rsidRPr="00E624E9">
        <w:rPr>
          <w:b/>
          <w:sz w:val="22"/>
        </w:rPr>
        <w:t>9.1. Ogólne zasady dotyczące podstawy płatności</w:t>
      </w:r>
    </w:p>
    <w:p w:rsidR="00307045" w:rsidRPr="00E624E9" w:rsidRDefault="00307045" w:rsidP="008913EF">
      <w:pPr>
        <w:spacing w:line="240" w:lineRule="auto"/>
        <w:rPr>
          <w:sz w:val="22"/>
        </w:rPr>
      </w:pPr>
      <w:r w:rsidRPr="00E624E9">
        <w:rPr>
          <w:sz w:val="22"/>
        </w:rPr>
        <w:t>Ogólne zasady dotyczące p</w:t>
      </w:r>
      <w:r w:rsidR="001E35A3" w:rsidRPr="00E624E9">
        <w:rPr>
          <w:sz w:val="22"/>
        </w:rPr>
        <w:t>odstawy płatności w podano w ST-</w:t>
      </w:r>
      <w:r w:rsidRPr="00E624E9">
        <w:rPr>
          <w:sz w:val="22"/>
        </w:rPr>
        <w:t>00.00 „Wymagania Ogólne”.</w:t>
      </w:r>
    </w:p>
    <w:p w:rsidR="00307045" w:rsidRPr="00E624E9" w:rsidRDefault="00307045" w:rsidP="008913EF">
      <w:pPr>
        <w:spacing w:line="240" w:lineRule="auto"/>
        <w:rPr>
          <w:b/>
          <w:sz w:val="22"/>
        </w:rPr>
      </w:pPr>
      <w:r w:rsidRPr="00E624E9">
        <w:rPr>
          <w:b/>
          <w:sz w:val="22"/>
        </w:rPr>
        <w:t>9.2. Cena jednostki obmiarowej</w:t>
      </w:r>
    </w:p>
    <w:p w:rsidR="007107BE" w:rsidRPr="00E624E9" w:rsidRDefault="007107BE" w:rsidP="008913EF">
      <w:pPr>
        <w:spacing w:line="240" w:lineRule="auto"/>
        <w:rPr>
          <w:sz w:val="22"/>
        </w:rPr>
      </w:pPr>
      <w:r w:rsidRPr="00E624E9">
        <w:rPr>
          <w:sz w:val="22"/>
        </w:rPr>
        <w:t>Cena jednostkowa uwzględnia zapewnienie niezbędnych czynników produkcji, dostarczenie i ułożenie mieszanki</w:t>
      </w:r>
      <w:r w:rsidR="00371B35" w:rsidRPr="00E624E9">
        <w:rPr>
          <w:sz w:val="22"/>
        </w:rPr>
        <w:t xml:space="preserve"> betonowej oraz jej pielęgnację.</w:t>
      </w:r>
    </w:p>
    <w:p w:rsidR="00371B35" w:rsidRPr="00E624E9" w:rsidRDefault="00E624E9" w:rsidP="008913EF">
      <w:pPr>
        <w:spacing w:line="240" w:lineRule="auto"/>
        <w:rPr>
          <w:sz w:val="22"/>
        </w:rPr>
      </w:pPr>
      <w:r w:rsidRPr="00E624E9">
        <w:rPr>
          <w:sz w:val="22"/>
        </w:rPr>
        <w:t>Cena jednostkowa obejmuje:</w:t>
      </w:r>
    </w:p>
    <w:p w:rsidR="00E624E9" w:rsidRPr="00E624E9" w:rsidRDefault="00E624E9" w:rsidP="00E624E9">
      <w:pPr>
        <w:spacing w:line="240" w:lineRule="auto"/>
        <w:rPr>
          <w:sz w:val="22"/>
        </w:rPr>
      </w:pPr>
      <w:r w:rsidRPr="00E624E9">
        <w:rPr>
          <w:sz w:val="22"/>
        </w:rPr>
        <w:t>● oczyszczenie podłoża,</w:t>
      </w:r>
    </w:p>
    <w:p w:rsidR="00E624E9" w:rsidRPr="00E624E9" w:rsidRDefault="00E624E9" w:rsidP="00E624E9">
      <w:pPr>
        <w:spacing w:line="240" w:lineRule="auto"/>
        <w:rPr>
          <w:sz w:val="22"/>
        </w:rPr>
      </w:pPr>
      <w:r w:rsidRPr="00E624E9">
        <w:rPr>
          <w:sz w:val="22"/>
        </w:rPr>
        <w:t>● wykonanie deskowania z rusztowaniem,</w:t>
      </w:r>
    </w:p>
    <w:p w:rsidR="00E624E9" w:rsidRPr="00E624E9" w:rsidRDefault="00E624E9" w:rsidP="00E624E9">
      <w:pPr>
        <w:spacing w:line="240" w:lineRule="auto"/>
        <w:rPr>
          <w:sz w:val="22"/>
        </w:rPr>
      </w:pPr>
      <w:r w:rsidRPr="00E624E9">
        <w:rPr>
          <w:sz w:val="22"/>
        </w:rPr>
        <w:t xml:space="preserve">● pokrycie </w:t>
      </w:r>
      <w:proofErr w:type="spellStart"/>
      <w:r w:rsidRPr="00E624E9">
        <w:rPr>
          <w:sz w:val="22"/>
        </w:rPr>
        <w:t>deskowań</w:t>
      </w:r>
      <w:proofErr w:type="spellEnd"/>
      <w:r w:rsidRPr="00E624E9">
        <w:rPr>
          <w:sz w:val="22"/>
        </w:rPr>
        <w:t xml:space="preserve"> środkiem antyadhezyjnym,</w:t>
      </w:r>
    </w:p>
    <w:p w:rsidR="00E624E9" w:rsidRPr="00E624E9" w:rsidRDefault="00E624E9" w:rsidP="00E624E9">
      <w:pPr>
        <w:spacing w:line="240" w:lineRule="auto"/>
        <w:rPr>
          <w:sz w:val="22"/>
        </w:rPr>
      </w:pPr>
      <w:r w:rsidRPr="00E624E9">
        <w:rPr>
          <w:sz w:val="22"/>
        </w:rPr>
        <w:t>● oczyszczenie i wyprostowanie zbrojenia,</w:t>
      </w:r>
    </w:p>
    <w:p w:rsidR="00E624E9" w:rsidRPr="00E624E9" w:rsidRDefault="00E624E9" w:rsidP="00E624E9">
      <w:pPr>
        <w:spacing w:line="240" w:lineRule="auto"/>
        <w:rPr>
          <w:sz w:val="22"/>
        </w:rPr>
      </w:pPr>
      <w:r w:rsidRPr="00E624E9">
        <w:rPr>
          <w:sz w:val="22"/>
        </w:rPr>
        <w:t>● przycięcie, wygięcie i łączenie zbrojenia,</w:t>
      </w:r>
    </w:p>
    <w:p w:rsidR="00E624E9" w:rsidRPr="00E624E9" w:rsidRDefault="00E624E9" w:rsidP="00E624E9">
      <w:pPr>
        <w:spacing w:line="240" w:lineRule="auto"/>
        <w:rPr>
          <w:sz w:val="22"/>
        </w:rPr>
      </w:pPr>
      <w:r w:rsidRPr="00E624E9">
        <w:rPr>
          <w:sz w:val="22"/>
        </w:rPr>
        <w:t>● montaż zbrojenia w deskowaniu wraz z jego stabilizacją i zapewnieniem odpowiednich otulin,</w:t>
      </w:r>
    </w:p>
    <w:p w:rsidR="00E624E9" w:rsidRPr="00E624E9" w:rsidRDefault="00E624E9" w:rsidP="00E624E9">
      <w:pPr>
        <w:spacing w:line="240" w:lineRule="auto"/>
        <w:rPr>
          <w:sz w:val="22"/>
        </w:rPr>
      </w:pPr>
      <w:r w:rsidRPr="00E624E9">
        <w:rPr>
          <w:sz w:val="22"/>
        </w:rPr>
        <w:t xml:space="preserve">● oczyszczenie </w:t>
      </w:r>
      <w:proofErr w:type="spellStart"/>
      <w:r w:rsidRPr="00E624E9">
        <w:rPr>
          <w:sz w:val="22"/>
        </w:rPr>
        <w:t>deskowań</w:t>
      </w:r>
      <w:proofErr w:type="spellEnd"/>
      <w:r w:rsidRPr="00E624E9">
        <w:rPr>
          <w:sz w:val="22"/>
        </w:rPr>
        <w:t xml:space="preserve"> bezpośrednio przed ułożeniem mieszanki betonowej,</w:t>
      </w:r>
    </w:p>
    <w:p w:rsidR="00E624E9" w:rsidRPr="00E624E9" w:rsidRDefault="00E624E9" w:rsidP="00E624E9">
      <w:pPr>
        <w:spacing w:line="240" w:lineRule="auto"/>
        <w:rPr>
          <w:sz w:val="22"/>
        </w:rPr>
      </w:pPr>
      <w:r w:rsidRPr="00E624E9">
        <w:rPr>
          <w:sz w:val="22"/>
        </w:rPr>
        <w:t>● przygotowanie mieszanki betonowej,</w:t>
      </w:r>
    </w:p>
    <w:p w:rsidR="00E624E9" w:rsidRPr="00E624E9" w:rsidRDefault="00E624E9" w:rsidP="00E624E9">
      <w:pPr>
        <w:spacing w:line="240" w:lineRule="auto"/>
        <w:rPr>
          <w:sz w:val="22"/>
        </w:rPr>
      </w:pPr>
      <w:r w:rsidRPr="00E624E9">
        <w:rPr>
          <w:sz w:val="22"/>
        </w:rPr>
        <w:t>● ułożenie mieszanki betonowej, z wykonaniem projektowanych otworów, zabetonowaniem zakotwień i marek, zagęszczeniem i wyrównaniem powierzchni,</w:t>
      </w:r>
    </w:p>
    <w:p w:rsidR="00E624E9" w:rsidRPr="00E624E9" w:rsidRDefault="00E624E9" w:rsidP="00E624E9">
      <w:pPr>
        <w:spacing w:line="240" w:lineRule="auto"/>
        <w:rPr>
          <w:sz w:val="22"/>
        </w:rPr>
      </w:pPr>
      <w:r w:rsidRPr="00E624E9">
        <w:rPr>
          <w:sz w:val="22"/>
        </w:rPr>
        <w:t>● pielęgnację betonu,</w:t>
      </w:r>
    </w:p>
    <w:p w:rsidR="00E624E9" w:rsidRPr="00E624E9" w:rsidRDefault="00E624E9" w:rsidP="00E624E9">
      <w:pPr>
        <w:spacing w:line="240" w:lineRule="auto"/>
        <w:rPr>
          <w:sz w:val="22"/>
        </w:rPr>
      </w:pPr>
      <w:r w:rsidRPr="00E624E9">
        <w:rPr>
          <w:sz w:val="22"/>
        </w:rPr>
        <w:t xml:space="preserve">● rozbiórkę </w:t>
      </w:r>
      <w:proofErr w:type="spellStart"/>
      <w:r w:rsidRPr="00E624E9">
        <w:rPr>
          <w:sz w:val="22"/>
        </w:rPr>
        <w:t>deskowań</w:t>
      </w:r>
      <w:proofErr w:type="spellEnd"/>
      <w:r w:rsidRPr="00E624E9">
        <w:rPr>
          <w:sz w:val="22"/>
        </w:rPr>
        <w:t xml:space="preserve"> i rusztowań,</w:t>
      </w:r>
    </w:p>
    <w:p w:rsidR="00E624E9" w:rsidRPr="00E624E9" w:rsidRDefault="00E624E9" w:rsidP="00E624E9">
      <w:pPr>
        <w:spacing w:line="240" w:lineRule="auto"/>
        <w:rPr>
          <w:sz w:val="22"/>
        </w:rPr>
      </w:pPr>
      <w:r w:rsidRPr="00E624E9">
        <w:rPr>
          <w:sz w:val="22"/>
        </w:rPr>
        <w:t>● usunięcie niedoskonałości powierzchni,</w:t>
      </w:r>
    </w:p>
    <w:p w:rsidR="00E624E9" w:rsidRPr="00E624E9" w:rsidRDefault="00E624E9" w:rsidP="00E624E9">
      <w:pPr>
        <w:spacing w:line="240" w:lineRule="auto"/>
        <w:rPr>
          <w:sz w:val="22"/>
        </w:rPr>
      </w:pPr>
      <w:r w:rsidRPr="00E624E9">
        <w:rPr>
          <w:sz w:val="22"/>
        </w:rPr>
        <w:t>● oczyszczenie strefy robót z odpadów, i usunięcie ich poza teren robót,</w:t>
      </w:r>
    </w:p>
    <w:p w:rsidR="00E624E9" w:rsidRDefault="00E624E9" w:rsidP="00E624E9">
      <w:pPr>
        <w:spacing w:line="240" w:lineRule="auto"/>
        <w:rPr>
          <w:sz w:val="22"/>
        </w:rPr>
      </w:pPr>
      <w:r w:rsidRPr="00E624E9">
        <w:rPr>
          <w:sz w:val="22"/>
        </w:rPr>
        <w:t>● wykonanie i dokumentację niezbędnych badań laboratoryjnych i pomiarów wymaganych specyfikacją lub zleconych przez in</w:t>
      </w:r>
      <w:r w:rsidR="0027586B">
        <w:rPr>
          <w:sz w:val="22"/>
        </w:rPr>
        <w:t>spektora nadzoru,</w:t>
      </w:r>
    </w:p>
    <w:p w:rsidR="00371B35" w:rsidRPr="00E624E9" w:rsidRDefault="0027586B" w:rsidP="008913EF">
      <w:pPr>
        <w:spacing w:line="240" w:lineRule="auto"/>
        <w:rPr>
          <w:sz w:val="22"/>
        </w:rPr>
      </w:pPr>
      <w:r w:rsidRPr="00E624E9">
        <w:rPr>
          <w:sz w:val="22"/>
        </w:rPr>
        <w:t xml:space="preserve">● </w:t>
      </w:r>
      <w:r>
        <w:rPr>
          <w:sz w:val="22"/>
        </w:rPr>
        <w:t>wykonanie izolacji przeciwwilgociowej.</w:t>
      </w:r>
    </w:p>
    <w:p w:rsidR="00307045" w:rsidRPr="00E624E9" w:rsidRDefault="00307045" w:rsidP="008913EF">
      <w:pPr>
        <w:spacing w:line="240" w:lineRule="auto"/>
        <w:rPr>
          <w:b/>
          <w:sz w:val="22"/>
        </w:rPr>
      </w:pPr>
      <w:r w:rsidRPr="00E624E9">
        <w:rPr>
          <w:b/>
          <w:sz w:val="22"/>
        </w:rPr>
        <w:t>10. NORMY ZWIĄZANE Z WYKONANIEM ROBÓT</w:t>
      </w:r>
    </w:p>
    <w:p w:rsidR="007107BE" w:rsidRPr="00E624E9" w:rsidRDefault="00C91164" w:rsidP="008913EF">
      <w:pPr>
        <w:spacing w:line="240" w:lineRule="auto"/>
        <w:rPr>
          <w:sz w:val="22"/>
        </w:rPr>
      </w:pPr>
      <w:r w:rsidRPr="00E624E9">
        <w:rPr>
          <w:sz w:val="22"/>
        </w:rPr>
        <w:t xml:space="preserve">PN-EN </w:t>
      </w:r>
      <w:r w:rsidR="00B225FB" w:rsidRPr="00E624E9">
        <w:t>206</w:t>
      </w:r>
      <w:r w:rsidR="00B225FB">
        <w:t>:2014-04</w:t>
      </w:r>
      <w:r w:rsidR="00B225FB" w:rsidRPr="00E624E9">
        <w:t xml:space="preserve"> </w:t>
      </w:r>
      <w:r w:rsidR="00F472F3" w:rsidRPr="00E624E9">
        <w:rPr>
          <w:sz w:val="22"/>
        </w:rPr>
        <w:t>Beton. Część 1: Wymagania, właściwości, produkcja i zgodność</w:t>
      </w:r>
    </w:p>
    <w:p w:rsidR="00371B35" w:rsidRPr="00E624E9" w:rsidRDefault="00371B35" w:rsidP="00371B35">
      <w:pPr>
        <w:rPr>
          <w:sz w:val="22"/>
        </w:rPr>
      </w:pPr>
      <w:r w:rsidRPr="00E624E9">
        <w:rPr>
          <w:sz w:val="22"/>
        </w:rPr>
        <w:t>PN-ISO 6935-1:1998 Stal do zbrojenia betonu.</w:t>
      </w:r>
    </w:p>
    <w:p w:rsidR="00371B35" w:rsidRPr="00E624E9" w:rsidRDefault="00371B35" w:rsidP="00371B35">
      <w:pPr>
        <w:rPr>
          <w:sz w:val="22"/>
        </w:rPr>
      </w:pPr>
      <w:r w:rsidRPr="00E624E9">
        <w:rPr>
          <w:sz w:val="22"/>
        </w:rPr>
        <w:t>IDT-ISO 6935-1:1991 Stal do zbrojenia betonu, pręty gładkie, wymagania dodatkowe.</w:t>
      </w:r>
    </w:p>
    <w:p w:rsidR="00B225FB" w:rsidRDefault="00371B35" w:rsidP="003453B9">
      <w:pPr>
        <w:jc w:val="left"/>
        <w:rPr>
          <w:sz w:val="22"/>
        </w:rPr>
      </w:pPr>
      <w:r w:rsidRPr="00E624E9">
        <w:rPr>
          <w:sz w:val="22"/>
        </w:rPr>
        <w:t>PN-B-06251 Roboty betonowe i żelbetowe.</w:t>
      </w:r>
    </w:p>
    <w:p w:rsidR="00D509BD" w:rsidRPr="00E624E9" w:rsidRDefault="00B225FB" w:rsidP="00B225FB">
      <w:pPr>
        <w:pStyle w:val="Nagwek1"/>
      </w:pPr>
      <w:r>
        <w:br w:type="column"/>
      </w:r>
      <w:bookmarkStart w:id="19" w:name="_Toc17394818"/>
      <w:r w:rsidR="001E35A3" w:rsidRPr="00E624E9">
        <w:lastRenderedPageBreak/>
        <w:t>S</w:t>
      </w:r>
      <w:r w:rsidR="00D509BD" w:rsidRPr="00E624E9">
        <w:t>ST – 0</w:t>
      </w:r>
      <w:r w:rsidR="0088428A" w:rsidRPr="00E624E9">
        <w:t>5</w:t>
      </w:r>
      <w:r w:rsidR="00D509BD" w:rsidRPr="00E624E9">
        <w:t>.00 ROBOTY UMOCNIENIOWE</w:t>
      </w:r>
      <w:bookmarkEnd w:id="19"/>
    </w:p>
    <w:p w:rsidR="00D509BD" w:rsidRPr="00E624E9" w:rsidRDefault="00D509BD" w:rsidP="008913EF">
      <w:pPr>
        <w:pStyle w:val="Nagwek2"/>
        <w:spacing w:before="0" w:line="240" w:lineRule="auto"/>
        <w:rPr>
          <w:sz w:val="22"/>
          <w:szCs w:val="22"/>
          <w:lang w:eastAsia="pl-PL"/>
        </w:rPr>
      </w:pPr>
      <w:bookmarkStart w:id="20" w:name="_Toc17394819"/>
      <w:r w:rsidRPr="00E624E9">
        <w:rPr>
          <w:sz w:val="22"/>
          <w:szCs w:val="22"/>
          <w:lang w:eastAsia="pl-PL"/>
        </w:rPr>
        <w:t>S</w:t>
      </w:r>
      <w:r w:rsidR="001E35A3" w:rsidRPr="00E624E9">
        <w:rPr>
          <w:sz w:val="22"/>
          <w:szCs w:val="22"/>
          <w:lang w:eastAsia="pl-PL"/>
        </w:rPr>
        <w:t>S</w:t>
      </w:r>
      <w:r w:rsidRPr="00E624E9">
        <w:rPr>
          <w:sz w:val="22"/>
          <w:szCs w:val="22"/>
          <w:lang w:eastAsia="pl-PL"/>
        </w:rPr>
        <w:t>T – 0</w:t>
      </w:r>
      <w:r w:rsidR="0088428A" w:rsidRPr="00E624E9">
        <w:rPr>
          <w:sz w:val="22"/>
          <w:szCs w:val="22"/>
          <w:lang w:eastAsia="pl-PL"/>
        </w:rPr>
        <w:t>5</w:t>
      </w:r>
      <w:r w:rsidRPr="00E624E9">
        <w:rPr>
          <w:sz w:val="22"/>
          <w:szCs w:val="22"/>
          <w:lang w:eastAsia="pl-PL"/>
        </w:rPr>
        <w:t xml:space="preserve">.01 </w:t>
      </w:r>
      <w:r w:rsidR="007954E0" w:rsidRPr="00E624E9">
        <w:rPr>
          <w:sz w:val="22"/>
          <w:szCs w:val="22"/>
          <w:lang w:eastAsia="pl-PL"/>
        </w:rPr>
        <w:t>UBEZPIECZENIA SIATKOWO-KAMIENNE</w:t>
      </w:r>
      <w:bookmarkEnd w:id="20"/>
    </w:p>
    <w:p w:rsidR="00A6381F" w:rsidRPr="00E624E9" w:rsidRDefault="00A6381F" w:rsidP="008913EF">
      <w:pPr>
        <w:spacing w:line="240" w:lineRule="auto"/>
        <w:rPr>
          <w:b/>
          <w:sz w:val="22"/>
          <w:lang w:eastAsia="pl-PL"/>
        </w:rPr>
      </w:pPr>
    </w:p>
    <w:p w:rsidR="007954E0" w:rsidRPr="00E624E9" w:rsidRDefault="007954E0" w:rsidP="008913EF">
      <w:pPr>
        <w:spacing w:line="240" w:lineRule="auto"/>
        <w:rPr>
          <w:b/>
          <w:sz w:val="22"/>
          <w:lang w:eastAsia="pl-PL"/>
        </w:rPr>
      </w:pPr>
      <w:r w:rsidRPr="00E624E9">
        <w:rPr>
          <w:b/>
          <w:sz w:val="22"/>
          <w:lang w:eastAsia="pl-PL"/>
        </w:rPr>
        <w:t>l. WSTĘP</w:t>
      </w:r>
    </w:p>
    <w:p w:rsidR="007954E0" w:rsidRPr="00E624E9" w:rsidRDefault="007954E0" w:rsidP="008913EF">
      <w:pPr>
        <w:spacing w:line="240" w:lineRule="auto"/>
        <w:rPr>
          <w:b/>
          <w:sz w:val="22"/>
          <w:lang w:eastAsia="pl-PL"/>
        </w:rPr>
      </w:pPr>
      <w:r w:rsidRPr="00E624E9">
        <w:rPr>
          <w:b/>
          <w:sz w:val="22"/>
          <w:lang w:eastAsia="pl-PL"/>
        </w:rPr>
        <w:t xml:space="preserve">1.1 Przedmiot Specyfikacji Technicznej </w:t>
      </w:r>
    </w:p>
    <w:p w:rsidR="007954E0" w:rsidRPr="00E624E9" w:rsidRDefault="007954E0" w:rsidP="008913EF">
      <w:pPr>
        <w:spacing w:line="240" w:lineRule="auto"/>
        <w:rPr>
          <w:sz w:val="22"/>
          <w:lang w:eastAsia="pl-PL"/>
        </w:rPr>
      </w:pPr>
      <w:r w:rsidRPr="00E624E9">
        <w:rPr>
          <w:sz w:val="22"/>
          <w:lang w:eastAsia="pl-PL"/>
        </w:rPr>
        <w:t xml:space="preserve">Przedmiotem  niniejszej SST  są  wymagania dotyczące wykonania i odbioru robót związanych z wykonaniem budowli i umocnień siatkowo-kamiennych przy realizacji </w:t>
      </w:r>
      <w:r w:rsidR="00A6381F" w:rsidRPr="00E624E9">
        <w:rPr>
          <w:sz w:val="22"/>
          <w:lang w:eastAsia="pl-PL"/>
        </w:rPr>
        <w:t xml:space="preserve">zadania </w:t>
      </w:r>
      <w:r w:rsidR="00A6381F" w:rsidRPr="00E624E9">
        <w:rPr>
          <w:sz w:val="22"/>
        </w:rPr>
        <w:t>wymienionego w punkcie 1.1 ST-00.00 Wymagania ogólne.</w:t>
      </w:r>
    </w:p>
    <w:p w:rsidR="007954E0" w:rsidRPr="00E624E9" w:rsidRDefault="00A6381F" w:rsidP="008913EF">
      <w:pPr>
        <w:spacing w:line="240" w:lineRule="auto"/>
        <w:rPr>
          <w:b/>
          <w:sz w:val="22"/>
          <w:lang w:eastAsia="pl-PL"/>
        </w:rPr>
      </w:pPr>
      <w:r w:rsidRPr="00E624E9">
        <w:rPr>
          <w:b/>
          <w:sz w:val="22"/>
          <w:lang w:eastAsia="pl-PL"/>
        </w:rPr>
        <w:t>1.2 Zakres stosowania S</w:t>
      </w:r>
      <w:r w:rsidR="001E35A3" w:rsidRPr="00E624E9">
        <w:rPr>
          <w:b/>
          <w:sz w:val="22"/>
          <w:lang w:eastAsia="pl-PL"/>
        </w:rPr>
        <w:t>S</w:t>
      </w:r>
      <w:r w:rsidRPr="00E624E9">
        <w:rPr>
          <w:b/>
          <w:sz w:val="22"/>
          <w:lang w:eastAsia="pl-PL"/>
        </w:rPr>
        <w:t>T</w:t>
      </w:r>
    </w:p>
    <w:p w:rsidR="007954E0" w:rsidRPr="00E624E9" w:rsidRDefault="007954E0" w:rsidP="008913EF">
      <w:pPr>
        <w:spacing w:line="240" w:lineRule="auto"/>
        <w:rPr>
          <w:sz w:val="22"/>
          <w:lang w:eastAsia="pl-PL"/>
        </w:rPr>
      </w:pPr>
      <w:r w:rsidRPr="00E624E9">
        <w:rPr>
          <w:sz w:val="22"/>
          <w:lang w:eastAsia="pl-PL"/>
        </w:rPr>
        <w:t>SST jest stosowana jako dokument przetargowy i kontraktowy przy zlecaniu i realizacji r</w:t>
      </w:r>
      <w:r w:rsidR="00A6381F" w:rsidRPr="00E624E9">
        <w:rPr>
          <w:sz w:val="22"/>
          <w:lang w:eastAsia="pl-PL"/>
        </w:rPr>
        <w:t>obót wymienionych w punkcie 1.1</w:t>
      </w:r>
    </w:p>
    <w:p w:rsidR="007954E0" w:rsidRPr="00E624E9" w:rsidRDefault="00A6381F" w:rsidP="008913EF">
      <w:pPr>
        <w:spacing w:line="240" w:lineRule="auto"/>
        <w:rPr>
          <w:b/>
          <w:sz w:val="22"/>
          <w:lang w:eastAsia="pl-PL"/>
        </w:rPr>
      </w:pPr>
      <w:r w:rsidRPr="00E624E9">
        <w:rPr>
          <w:b/>
          <w:sz w:val="22"/>
          <w:lang w:eastAsia="pl-PL"/>
        </w:rPr>
        <w:t xml:space="preserve">1.3. Zakres robót objętych </w:t>
      </w:r>
      <w:r w:rsidR="001E35A3" w:rsidRPr="00E624E9">
        <w:rPr>
          <w:b/>
          <w:sz w:val="22"/>
          <w:lang w:eastAsia="pl-PL"/>
        </w:rPr>
        <w:t>S</w:t>
      </w:r>
      <w:r w:rsidRPr="00E624E9">
        <w:rPr>
          <w:b/>
          <w:sz w:val="22"/>
          <w:lang w:eastAsia="pl-PL"/>
        </w:rPr>
        <w:t>ST</w:t>
      </w:r>
    </w:p>
    <w:p w:rsidR="007954E0" w:rsidRPr="00E624E9" w:rsidRDefault="007954E0" w:rsidP="008913EF">
      <w:pPr>
        <w:spacing w:line="240" w:lineRule="auto"/>
        <w:rPr>
          <w:sz w:val="22"/>
          <w:lang w:eastAsia="pl-PL"/>
        </w:rPr>
      </w:pPr>
      <w:r w:rsidRPr="00E624E9">
        <w:rPr>
          <w:sz w:val="22"/>
          <w:lang w:eastAsia="pl-PL"/>
        </w:rPr>
        <w:t>Ustalenia  zawarte  w  niniejszej  Specyfikacji  dotyczą  zasad  prowadzenia robót związanych z  wykonaniem  budowli  regulacy</w:t>
      </w:r>
      <w:r w:rsidR="00A6381F" w:rsidRPr="00E624E9">
        <w:rPr>
          <w:sz w:val="22"/>
          <w:lang w:eastAsia="pl-PL"/>
        </w:rPr>
        <w:t>jnych oraz umocnień w postaci materac</w:t>
      </w:r>
      <w:r w:rsidRPr="00E624E9">
        <w:rPr>
          <w:sz w:val="22"/>
          <w:lang w:eastAsia="pl-PL"/>
        </w:rPr>
        <w:t>y siatkowo-kamiennych.</w:t>
      </w:r>
    </w:p>
    <w:p w:rsidR="007954E0" w:rsidRPr="00E624E9" w:rsidRDefault="00A6381F" w:rsidP="008913EF">
      <w:pPr>
        <w:spacing w:line="240" w:lineRule="auto"/>
        <w:rPr>
          <w:b/>
          <w:sz w:val="22"/>
          <w:lang w:eastAsia="pl-PL"/>
        </w:rPr>
      </w:pPr>
      <w:r w:rsidRPr="00E624E9">
        <w:rPr>
          <w:b/>
          <w:sz w:val="22"/>
          <w:lang w:eastAsia="pl-PL"/>
        </w:rPr>
        <w:t>1.4. Określenia podstawowe</w:t>
      </w:r>
    </w:p>
    <w:p w:rsidR="007954E0" w:rsidRPr="00E624E9" w:rsidRDefault="007954E0" w:rsidP="008913EF">
      <w:pPr>
        <w:spacing w:line="240" w:lineRule="auto"/>
        <w:rPr>
          <w:sz w:val="22"/>
          <w:lang w:eastAsia="pl-PL"/>
        </w:rPr>
      </w:pPr>
      <w:r w:rsidRPr="00E624E9">
        <w:rPr>
          <w:sz w:val="22"/>
          <w:lang w:eastAsia="pl-PL"/>
        </w:rPr>
        <w:t>Określenia podane w niniejszej SST są zgodne z określeniami zdefiniowanymi w Polskich Normach oraz obowiązujących aktach prawnych.</w:t>
      </w:r>
    </w:p>
    <w:p w:rsidR="007954E0" w:rsidRPr="00E624E9" w:rsidRDefault="007954E0" w:rsidP="008913EF">
      <w:pPr>
        <w:spacing w:line="240" w:lineRule="auto"/>
        <w:rPr>
          <w:b/>
          <w:sz w:val="22"/>
          <w:lang w:eastAsia="pl-PL"/>
        </w:rPr>
      </w:pPr>
      <w:r w:rsidRPr="00E624E9">
        <w:rPr>
          <w:b/>
          <w:sz w:val="22"/>
          <w:lang w:eastAsia="pl-PL"/>
        </w:rPr>
        <w:t>1.5. Ogólne wymagania dotyczące robót</w:t>
      </w:r>
    </w:p>
    <w:p w:rsidR="007954E0" w:rsidRPr="00E624E9" w:rsidRDefault="007954E0" w:rsidP="008913EF">
      <w:pPr>
        <w:spacing w:line="240" w:lineRule="auto"/>
        <w:rPr>
          <w:sz w:val="22"/>
          <w:lang w:eastAsia="pl-PL"/>
        </w:rPr>
      </w:pPr>
      <w:r w:rsidRPr="00E624E9">
        <w:rPr>
          <w:sz w:val="22"/>
          <w:lang w:eastAsia="pl-PL"/>
        </w:rPr>
        <w:t xml:space="preserve">Ogólne wymagania dotyczące robót podano w ST </w:t>
      </w:r>
      <w:r w:rsidR="00A6381F" w:rsidRPr="00E624E9">
        <w:rPr>
          <w:sz w:val="22"/>
          <w:lang w:eastAsia="pl-PL"/>
        </w:rPr>
        <w:t>–</w:t>
      </w:r>
      <w:r w:rsidRPr="00E624E9">
        <w:rPr>
          <w:sz w:val="22"/>
          <w:lang w:eastAsia="pl-PL"/>
        </w:rPr>
        <w:t xml:space="preserve"> 00</w:t>
      </w:r>
      <w:r w:rsidR="00A6381F" w:rsidRPr="00E624E9">
        <w:rPr>
          <w:sz w:val="22"/>
          <w:lang w:eastAsia="pl-PL"/>
        </w:rPr>
        <w:t>.00</w:t>
      </w:r>
      <w:r w:rsidRPr="00E624E9">
        <w:rPr>
          <w:sz w:val="22"/>
          <w:lang w:eastAsia="pl-PL"/>
        </w:rPr>
        <w:t xml:space="preserve"> Wymagania ogólne, pkt 1.</w:t>
      </w:r>
    </w:p>
    <w:p w:rsidR="00A6381F" w:rsidRPr="00E624E9" w:rsidRDefault="00A6381F" w:rsidP="008913EF">
      <w:pPr>
        <w:spacing w:line="240" w:lineRule="auto"/>
        <w:rPr>
          <w:sz w:val="22"/>
          <w:lang w:eastAsia="pl-PL"/>
        </w:rPr>
      </w:pPr>
    </w:p>
    <w:p w:rsidR="007954E0" w:rsidRPr="00E624E9" w:rsidRDefault="00A6381F" w:rsidP="008913EF">
      <w:pPr>
        <w:spacing w:line="240" w:lineRule="auto"/>
        <w:rPr>
          <w:b/>
          <w:sz w:val="22"/>
          <w:lang w:eastAsia="pl-PL"/>
        </w:rPr>
      </w:pPr>
      <w:r w:rsidRPr="00E624E9">
        <w:rPr>
          <w:b/>
          <w:sz w:val="22"/>
          <w:lang w:eastAsia="pl-PL"/>
        </w:rPr>
        <w:t>2. MATERIAŁY</w:t>
      </w:r>
    </w:p>
    <w:p w:rsidR="007954E0" w:rsidRPr="00E624E9" w:rsidRDefault="007954E0" w:rsidP="008913EF">
      <w:pPr>
        <w:spacing w:line="240" w:lineRule="auto"/>
        <w:rPr>
          <w:b/>
          <w:sz w:val="22"/>
          <w:lang w:eastAsia="pl-PL"/>
        </w:rPr>
      </w:pPr>
      <w:r w:rsidRPr="00E624E9">
        <w:rPr>
          <w:b/>
          <w:sz w:val="22"/>
          <w:lang w:eastAsia="pl-PL"/>
        </w:rPr>
        <w:t>2.1. Ogólne</w:t>
      </w:r>
      <w:r w:rsidR="00A6381F" w:rsidRPr="00E624E9">
        <w:rPr>
          <w:b/>
          <w:sz w:val="22"/>
          <w:lang w:eastAsia="pl-PL"/>
        </w:rPr>
        <w:t xml:space="preserve"> wymagania dotyczące materiałów</w:t>
      </w:r>
    </w:p>
    <w:p w:rsidR="007954E0" w:rsidRPr="00E624E9" w:rsidRDefault="007954E0" w:rsidP="008913EF">
      <w:pPr>
        <w:spacing w:line="240" w:lineRule="auto"/>
        <w:rPr>
          <w:sz w:val="22"/>
          <w:lang w:eastAsia="pl-PL"/>
        </w:rPr>
      </w:pPr>
      <w:r w:rsidRPr="00E624E9">
        <w:rPr>
          <w:sz w:val="22"/>
          <w:lang w:eastAsia="pl-PL"/>
        </w:rPr>
        <w:t xml:space="preserve">Ogólne wymagania dotyczące materiałów podano w ST </w:t>
      </w:r>
      <w:r w:rsidR="00A6381F" w:rsidRPr="00E624E9">
        <w:rPr>
          <w:sz w:val="22"/>
          <w:lang w:eastAsia="pl-PL"/>
        </w:rPr>
        <w:t>–</w:t>
      </w:r>
      <w:r w:rsidRPr="00E624E9">
        <w:rPr>
          <w:sz w:val="22"/>
          <w:lang w:eastAsia="pl-PL"/>
        </w:rPr>
        <w:t xml:space="preserve"> 00</w:t>
      </w:r>
      <w:r w:rsidR="00A6381F" w:rsidRPr="00E624E9">
        <w:rPr>
          <w:sz w:val="22"/>
          <w:lang w:eastAsia="pl-PL"/>
        </w:rPr>
        <w:t>.00</w:t>
      </w:r>
      <w:r w:rsidRPr="00E624E9">
        <w:rPr>
          <w:sz w:val="22"/>
          <w:lang w:eastAsia="pl-PL"/>
        </w:rPr>
        <w:t xml:space="preserve"> Wymagania ogólne, pkt 2.</w:t>
      </w:r>
    </w:p>
    <w:p w:rsidR="007954E0" w:rsidRPr="00E624E9" w:rsidRDefault="007954E0" w:rsidP="008913EF">
      <w:pPr>
        <w:spacing w:line="240" w:lineRule="auto"/>
        <w:rPr>
          <w:b/>
          <w:sz w:val="22"/>
          <w:lang w:eastAsia="pl-PL"/>
        </w:rPr>
      </w:pPr>
      <w:r w:rsidRPr="00E624E9">
        <w:rPr>
          <w:b/>
          <w:sz w:val="22"/>
          <w:lang w:eastAsia="pl-PL"/>
        </w:rPr>
        <w:t>2.2. M</w:t>
      </w:r>
      <w:r w:rsidR="00A6381F" w:rsidRPr="00E624E9">
        <w:rPr>
          <w:b/>
          <w:sz w:val="22"/>
          <w:lang w:eastAsia="pl-PL"/>
        </w:rPr>
        <w:t>ateriały do wykonania umocnień.</w:t>
      </w:r>
    </w:p>
    <w:p w:rsidR="0082553C" w:rsidRPr="00E624E9" w:rsidRDefault="0082553C" w:rsidP="008913EF">
      <w:pPr>
        <w:spacing w:line="240" w:lineRule="auto"/>
        <w:rPr>
          <w:b/>
          <w:sz w:val="22"/>
          <w:lang w:eastAsia="pl-PL"/>
        </w:rPr>
      </w:pPr>
      <w:r w:rsidRPr="00E624E9">
        <w:rPr>
          <w:b/>
          <w:sz w:val="22"/>
          <w:lang w:eastAsia="pl-PL"/>
        </w:rPr>
        <w:t>2.2.1. Materace siatkowo-kamienne</w:t>
      </w:r>
    </w:p>
    <w:p w:rsidR="0082553C" w:rsidRPr="00E624E9" w:rsidRDefault="0082553C" w:rsidP="008913EF">
      <w:pPr>
        <w:spacing w:line="240" w:lineRule="auto"/>
        <w:rPr>
          <w:sz w:val="22"/>
          <w:lang w:eastAsia="pl-PL"/>
        </w:rPr>
      </w:pPr>
      <w:r w:rsidRPr="00E624E9">
        <w:rPr>
          <w:sz w:val="22"/>
          <w:lang w:eastAsia="pl-PL"/>
        </w:rPr>
        <w:t xml:space="preserve">Do wykonania konstrukcji należy użyć materacy siatkowo-kamiennych określonych w Dokumentacji Projektowej, z drutu stalowego o średnicy </w:t>
      </w:r>
      <w:r w:rsidRPr="00E624E9">
        <w:rPr>
          <w:rFonts w:cs="Times New Roman"/>
          <w:sz w:val="22"/>
          <w:lang w:eastAsia="pl-PL"/>
        </w:rPr>
        <w:t>Ø</w:t>
      </w:r>
      <w:r w:rsidRPr="00E624E9">
        <w:rPr>
          <w:sz w:val="22"/>
          <w:lang w:eastAsia="pl-PL"/>
        </w:rPr>
        <w:t>2,7mm/32mm o oczkach 6x8 cm o sześciokątnych oczkach i podwójnym splocie drutów, ocynkowanej.</w:t>
      </w:r>
    </w:p>
    <w:p w:rsidR="0082553C" w:rsidRPr="00E624E9" w:rsidRDefault="0082553C" w:rsidP="008913EF">
      <w:pPr>
        <w:spacing w:line="240" w:lineRule="auto"/>
        <w:rPr>
          <w:sz w:val="22"/>
          <w:lang w:eastAsia="pl-PL"/>
        </w:rPr>
      </w:pPr>
      <w:r w:rsidRPr="00E624E9">
        <w:rPr>
          <w:sz w:val="22"/>
          <w:lang w:eastAsia="pl-PL"/>
        </w:rPr>
        <w:t>Do zszywania i łączenia ze sobą koszy używa się zszywek z drutu stalowego galwanizowanego o wytrzymałości na rozrywanie min. 550N/mm</w:t>
      </w:r>
      <w:r w:rsidRPr="00E624E9">
        <w:rPr>
          <w:sz w:val="22"/>
          <w:vertAlign w:val="superscript"/>
          <w:lang w:eastAsia="pl-PL"/>
        </w:rPr>
        <w:t>2</w:t>
      </w:r>
      <w:r w:rsidRPr="00E624E9">
        <w:rPr>
          <w:sz w:val="22"/>
          <w:lang w:eastAsia="pl-PL"/>
        </w:rPr>
        <w:t xml:space="preserve"> (zszywanie ręczne) bądź stalowych pierścieni (zszywanie mechaniczne).</w:t>
      </w:r>
    </w:p>
    <w:p w:rsidR="007954E0" w:rsidRPr="00E624E9" w:rsidRDefault="0082553C" w:rsidP="008913EF">
      <w:pPr>
        <w:spacing w:line="240" w:lineRule="auto"/>
        <w:rPr>
          <w:b/>
          <w:sz w:val="22"/>
          <w:lang w:eastAsia="pl-PL"/>
        </w:rPr>
      </w:pPr>
      <w:r w:rsidRPr="00E624E9">
        <w:rPr>
          <w:b/>
          <w:sz w:val="22"/>
          <w:lang w:eastAsia="pl-PL"/>
        </w:rPr>
        <w:t>2.2.2. Materiał kamienny i kruszywa</w:t>
      </w:r>
    </w:p>
    <w:p w:rsidR="0082553C" w:rsidRPr="00E624E9" w:rsidRDefault="0082553C" w:rsidP="008913EF">
      <w:pPr>
        <w:spacing w:line="240" w:lineRule="auto"/>
        <w:rPr>
          <w:sz w:val="22"/>
          <w:lang w:eastAsia="pl-PL"/>
        </w:rPr>
      </w:pPr>
      <w:r w:rsidRPr="00E624E9">
        <w:rPr>
          <w:sz w:val="22"/>
          <w:lang w:eastAsia="pl-PL"/>
        </w:rPr>
        <w:t xml:space="preserve">Do wypełnienia materacy gabionowych należy użyć materiału kamiennego ze skał twardych o minimalnym wymiarze pojedynczego kamienia nie mniejszym niż oczko siatki – 60/80 mm. Największe używane kamienie nie powinny przekraczać </w:t>
      </w:r>
      <w:r w:rsidR="00372ADD" w:rsidRPr="00E624E9">
        <w:rPr>
          <w:sz w:val="22"/>
          <w:lang w:eastAsia="pl-PL"/>
        </w:rPr>
        <w:t xml:space="preserve">2,5-krotnego wymiaru oczka siatki. </w:t>
      </w:r>
    </w:p>
    <w:p w:rsidR="007954E0" w:rsidRPr="00E624E9" w:rsidRDefault="00A850F4" w:rsidP="008913EF">
      <w:pPr>
        <w:spacing w:line="240" w:lineRule="auto"/>
        <w:rPr>
          <w:sz w:val="22"/>
          <w:lang w:eastAsia="pl-PL"/>
        </w:rPr>
      </w:pPr>
      <w:r w:rsidRPr="00E624E9">
        <w:rPr>
          <w:sz w:val="22"/>
          <w:lang w:eastAsia="pl-PL"/>
        </w:rPr>
        <w:t>Należy użyć kamienia naturalnego, nieobrobionego, bez spękać. Kamień do umocnień powinien być wytrzymały na wpływy atmosferyczne, na działanie wody i mrozu, odporny na działanie związków chemicznych zawartych w wodzie, nie może ulegać wietrzeniu oraz powinien odznaczać się dużym ciężarem właściwym.</w:t>
      </w:r>
    </w:p>
    <w:p w:rsidR="007954E0" w:rsidRPr="00E624E9" w:rsidRDefault="007954E0" w:rsidP="008913EF">
      <w:pPr>
        <w:spacing w:line="240" w:lineRule="auto"/>
        <w:rPr>
          <w:sz w:val="22"/>
          <w:lang w:eastAsia="pl-PL"/>
        </w:rPr>
      </w:pPr>
      <w:r w:rsidRPr="00E624E9">
        <w:rPr>
          <w:sz w:val="22"/>
          <w:lang w:eastAsia="pl-PL"/>
        </w:rPr>
        <w:tab/>
      </w:r>
    </w:p>
    <w:p w:rsidR="007954E0" w:rsidRPr="00E624E9" w:rsidRDefault="00A850F4" w:rsidP="008913EF">
      <w:pPr>
        <w:spacing w:line="240" w:lineRule="auto"/>
        <w:rPr>
          <w:b/>
          <w:sz w:val="22"/>
          <w:lang w:eastAsia="pl-PL"/>
        </w:rPr>
      </w:pPr>
      <w:r w:rsidRPr="00E624E9">
        <w:rPr>
          <w:b/>
          <w:sz w:val="22"/>
          <w:lang w:eastAsia="pl-PL"/>
        </w:rPr>
        <w:t>3. SPRZĘT</w:t>
      </w:r>
    </w:p>
    <w:p w:rsidR="007954E0" w:rsidRPr="00E624E9" w:rsidRDefault="007954E0" w:rsidP="008913EF">
      <w:pPr>
        <w:spacing w:line="240" w:lineRule="auto"/>
        <w:rPr>
          <w:sz w:val="22"/>
          <w:lang w:eastAsia="pl-PL"/>
        </w:rPr>
      </w:pPr>
      <w:r w:rsidRPr="00E624E9">
        <w:rPr>
          <w:sz w:val="22"/>
          <w:lang w:eastAsia="pl-PL"/>
        </w:rPr>
        <w:t xml:space="preserve">Ogólne wymagania dotyczące sprzętu podano w ST </w:t>
      </w:r>
      <w:r w:rsidR="00A850F4" w:rsidRPr="00E624E9">
        <w:rPr>
          <w:sz w:val="22"/>
          <w:lang w:eastAsia="pl-PL"/>
        </w:rPr>
        <w:t>–</w:t>
      </w:r>
      <w:r w:rsidRPr="00E624E9">
        <w:rPr>
          <w:sz w:val="22"/>
          <w:lang w:eastAsia="pl-PL"/>
        </w:rPr>
        <w:t xml:space="preserve"> 00</w:t>
      </w:r>
      <w:r w:rsidR="00A850F4" w:rsidRPr="00E624E9">
        <w:rPr>
          <w:sz w:val="22"/>
          <w:lang w:eastAsia="pl-PL"/>
        </w:rPr>
        <w:t>.00</w:t>
      </w:r>
      <w:r w:rsidR="00E17773" w:rsidRPr="00E624E9">
        <w:rPr>
          <w:sz w:val="22"/>
          <w:lang w:eastAsia="pl-PL"/>
        </w:rPr>
        <w:t xml:space="preserve"> Wymagania ogólne, pkt. 3.</w:t>
      </w:r>
    </w:p>
    <w:p w:rsidR="007954E0" w:rsidRPr="00E624E9" w:rsidRDefault="007954E0" w:rsidP="008913EF">
      <w:pPr>
        <w:spacing w:line="240" w:lineRule="auto"/>
        <w:rPr>
          <w:sz w:val="22"/>
          <w:lang w:eastAsia="pl-PL"/>
        </w:rPr>
      </w:pPr>
      <w:r w:rsidRPr="00E624E9">
        <w:rPr>
          <w:sz w:val="22"/>
          <w:lang w:eastAsia="pl-PL"/>
        </w:rPr>
        <w:t xml:space="preserve">Do wykonywania umocnień siatkowo-kamiennych zastosować należy głównie sprzęt lądowy: koparkę podsiębierną, ładowarkę, dźwig samojezdny oraz drobny sprzęt podręczny taki jak gilotyna ręczna do cięcia drutu, zszywarkę do łączenia </w:t>
      </w:r>
      <w:r w:rsidR="00A850F4" w:rsidRPr="00E624E9">
        <w:rPr>
          <w:sz w:val="22"/>
          <w:lang w:eastAsia="pl-PL"/>
        </w:rPr>
        <w:t>materacy</w:t>
      </w:r>
      <w:r w:rsidRPr="00E624E9">
        <w:rPr>
          <w:sz w:val="22"/>
          <w:lang w:eastAsia="pl-PL"/>
        </w:rPr>
        <w:t xml:space="preserve"> ze sobą, cęgi i kombinerki itp.</w:t>
      </w:r>
    </w:p>
    <w:p w:rsidR="007954E0" w:rsidRPr="00E624E9" w:rsidRDefault="007954E0" w:rsidP="008913EF">
      <w:pPr>
        <w:spacing w:line="240" w:lineRule="auto"/>
        <w:rPr>
          <w:sz w:val="22"/>
          <w:lang w:eastAsia="pl-PL"/>
        </w:rPr>
      </w:pPr>
      <w:r w:rsidRPr="00E624E9">
        <w:rPr>
          <w:sz w:val="22"/>
          <w:lang w:eastAsia="pl-PL"/>
        </w:rPr>
        <w:t xml:space="preserve">Używany sprzęt powinien uzyskać akceptację </w:t>
      </w:r>
      <w:r w:rsidR="002240A5">
        <w:rPr>
          <w:sz w:val="22"/>
          <w:lang w:eastAsia="pl-PL"/>
        </w:rPr>
        <w:t>Inżyniera (Inspektora Nadzoru).</w:t>
      </w:r>
    </w:p>
    <w:p w:rsidR="00E17773" w:rsidRPr="00E624E9" w:rsidRDefault="00A850F4" w:rsidP="008913EF">
      <w:pPr>
        <w:spacing w:line="240" w:lineRule="auto"/>
        <w:rPr>
          <w:b/>
          <w:sz w:val="22"/>
          <w:lang w:eastAsia="pl-PL"/>
        </w:rPr>
      </w:pPr>
      <w:r w:rsidRPr="00E624E9">
        <w:rPr>
          <w:b/>
          <w:sz w:val="22"/>
          <w:lang w:eastAsia="pl-PL"/>
        </w:rPr>
        <w:t xml:space="preserve"> </w:t>
      </w:r>
    </w:p>
    <w:p w:rsidR="007954E0" w:rsidRPr="00E624E9" w:rsidRDefault="00A850F4" w:rsidP="008913EF">
      <w:pPr>
        <w:spacing w:line="240" w:lineRule="auto"/>
        <w:rPr>
          <w:b/>
          <w:sz w:val="22"/>
          <w:lang w:eastAsia="pl-PL"/>
        </w:rPr>
      </w:pPr>
      <w:r w:rsidRPr="00E624E9">
        <w:rPr>
          <w:b/>
          <w:sz w:val="22"/>
          <w:lang w:eastAsia="pl-PL"/>
        </w:rPr>
        <w:t>4. TRANSPORT</w:t>
      </w:r>
    </w:p>
    <w:p w:rsidR="007954E0" w:rsidRPr="00E624E9" w:rsidRDefault="007954E0" w:rsidP="008913EF">
      <w:pPr>
        <w:spacing w:line="240" w:lineRule="auto"/>
        <w:rPr>
          <w:sz w:val="22"/>
          <w:lang w:eastAsia="pl-PL"/>
        </w:rPr>
      </w:pPr>
      <w:r w:rsidRPr="00E624E9">
        <w:rPr>
          <w:sz w:val="22"/>
          <w:lang w:eastAsia="pl-PL"/>
        </w:rPr>
        <w:t xml:space="preserve">Ogólne wymagania dotyczące transportu podano w ST </w:t>
      </w:r>
      <w:r w:rsidR="00A850F4" w:rsidRPr="00E624E9">
        <w:rPr>
          <w:sz w:val="22"/>
          <w:lang w:eastAsia="pl-PL"/>
        </w:rPr>
        <w:t>–</w:t>
      </w:r>
      <w:r w:rsidRPr="00E624E9">
        <w:rPr>
          <w:sz w:val="22"/>
          <w:lang w:eastAsia="pl-PL"/>
        </w:rPr>
        <w:t xml:space="preserve"> 00</w:t>
      </w:r>
      <w:r w:rsidR="00A850F4" w:rsidRPr="00E624E9">
        <w:rPr>
          <w:sz w:val="22"/>
          <w:lang w:eastAsia="pl-PL"/>
        </w:rPr>
        <w:t>.00</w:t>
      </w:r>
      <w:r w:rsidRPr="00E624E9">
        <w:rPr>
          <w:sz w:val="22"/>
          <w:lang w:eastAsia="pl-PL"/>
        </w:rPr>
        <w:t xml:space="preserve"> Wymagania ogólne, pkt. 4.</w:t>
      </w:r>
    </w:p>
    <w:p w:rsidR="007954E0" w:rsidRPr="00E624E9" w:rsidRDefault="007954E0" w:rsidP="008913EF">
      <w:pPr>
        <w:spacing w:line="240" w:lineRule="auto"/>
        <w:rPr>
          <w:sz w:val="22"/>
          <w:lang w:eastAsia="pl-PL"/>
        </w:rPr>
      </w:pPr>
      <w:r w:rsidRPr="00E624E9">
        <w:rPr>
          <w:sz w:val="22"/>
          <w:lang w:eastAsia="pl-PL"/>
        </w:rPr>
        <w:t>Do transportu materiałów można użyć dowolnych środków transportu zaakceptowanych przez Inspektora Nadzoru.</w:t>
      </w:r>
    </w:p>
    <w:p w:rsidR="00A850F4" w:rsidRPr="00E624E9" w:rsidRDefault="00A850F4" w:rsidP="008913EF">
      <w:pPr>
        <w:spacing w:line="240" w:lineRule="auto"/>
        <w:rPr>
          <w:sz w:val="22"/>
          <w:lang w:eastAsia="pl-PL"/>
        </w:rPr>
      </w:pPr>
    </w:p>
    <w:p w:rsidR="007954E0" w:rsidRPr="00E624E9" w:rsidRDefault="00A850F4" w:rsidP="008913EF">
      <w:pPr>
        <w:spacing w:line="240" w:lineRule="auto"/>
        <w:rPr>
          <w:b/>
          <w:sz w:val="22"/>
          <w:lang w:eastAsia="pl-PL"/>
        </w:rPr>
      </w:pPr>
      <w:r w:rsidRPr="00E624E9">
        <w:rPr>
          <w:b/>
          <w:sz w:val="22"/>
          <w:lang w:eastAsia="pl-PL"/>
        </w:rPr>
        <w:t>5. WYKONANIE ROBÓT</w:t>
      </w:r>
    </w:p>
    <w:p w:rsidR="007954E0" w:rsidRPr="00E624E9" w:rsidRDefault="007954E0" w:rsidP="008913EF">
      <w:pPr>
        <w:spacing w:line="240" w:lineRule="auto"/>
        <w:rPr>
          <w:b/>
          <w:sz w:val="22"/>
          <w:lang w:eastAsia="pl-PL"/>
        </w:rPr>
      </w:pPr>
      <w:r w:rsidRPr="00E624E9">
        <w:rPr>
          <w:b/>
          <w:sz w:val="22"/>
          <w:lang w:eastAsia="pl-PL"/>
        </w:rPr>
        <w:t>5.1</w:t>
      </w:r>
      <w:r w:rsidR="00A850F4" w:rsidRPr="00E624E9">
        <w:rPr>
          <w:b/>
          <w:sz w:val="22"/>
          <w:lang w:eastAsia="pl-PL"/>
        </w:rPr>
        <w:t>. Ogólne zasady wykonania robót</w:t>
      </w:r>
    </w:p>
    <w:p w:rsidR="007954E0" w:rsidRPr="00E624E9" w:rsidRDefault="007954E0" w:rsidP="008913EF">
      <w:pPr>
        <w:spacing w:line="240" w:lineRule="auto"/>
        <w:rPr>
          <w:sz w:val="22"/>
          <w:lang w:eastAsia="pl-PL"/>
        </w:rPr>
      </w:pPr>
      <w:r w:rsidRPr="00E624E9">
        <w:rPr>
          <w:sz w:val="22"/>
          <w:lang w:eastAsia="pl-PL"/>
        </w:rPr>
        <w:t>Ogólne zasady wykonania robót podano w S</w:t>
      </w:r>
      <w:r w:rsidR="00A850F4" w:rsidRPr="00E624E9">
        <w:rPr>
          <w:sz w:val="22"/>
          <w:lang w:eastAsia="pl-PL"/>
        </w:rPr>
        <w:t>T – 00.00 Wymagania ogólne, pkt 5.</w:t>
      </w:r>
    </w:p>
    <w:p w:rsidR="007954E0" w:rsidRPr="00E624E9" w:rsidRDefault="007954E0" w:rsidP="008913EF">
      <w:pPr>
        <w:spacing w:line="240" w:lineRule="auto"/>
        <w:rPr>
          <w:b/>
          <w:sz w:val="22"/>
          <w:lang w:eastAsia="pl-PL"/>
        </w:rPr>
      </w:pPr>
      <w:r w:rsidRPr="00E624E9">
        <w:rPr>
          <w:b/>
          <w:sz w:val="22"/>
          <w:lang w:eastAsia="pl-PL"/>
        </w:rPr>
        <w:lastRenderedPageBreak/>
        <w:t>5.2. Zakres wyko</w:t>
      </w:r>
      <w:r w:rsidR="00A850F4" w:rsidRPr="00E624E9">
        <w:rPr>
          <w:b/>
          <w:sz w:val="22"/>
          <w:lang w:eastAsia="pl-PL"/>
        </w:rPr>
        <w:t>nania robót</w:t>
      </w:r>
    </w:p>
    <w:p w:rsidR="00A850F4" w:rsidRPr="00E624E9" w:rsidRDefault="00D40ED0" w:rsidP="008913EF">
      <w:pPr>
        <w:spacing w:line="240" w:lineRule="auto"/>
        <w:rPr>
          <w:sz w:val="22"/>
          <w:lang w:eastAsia="pl-PL"/>
        </w:rPr>
      </w:pPr>
      <w:r w:rsidRPr="00E624E9">
        <w:rPr>
          <w:sz w:val="22"/>
          <w:lang w:eastAsia="pl-PL"/>
        </w:rPr>
        <w:t>Montaż materacy należy przeprowadzić wg. następującego schematu:</w:t>
      </w:r>
    </w:p>
    <w:p w:rsidR="00D40ED0" w:rsidRPr="00E624E9" w:rsidRDefault="00D40ED0" w:rsidP="008913EF">
      <w:pPr>
        <w:pStyle w:val="Akapitzlist"/>
        <w:numPr>
          <w:ilvl w:val="0"/>
          <w:numId w:val="16"/>
        </w:numPr>
        <w:ind w:left="426"/>
        <w:jc w:val="both"/>
      </w:pPr>
      <w:r w:rsidRPr="00E624E9">
        <w:t>rozłożyć i rozciągnąć każdy materac na twardej, płaskiej powierzchni,</w:t>
      </w:r>
    </w:p>
    <w:p w:rsidR="00D40ED0" w:rsidRPr="00E624E9" w:rsidRDefault="00D40ED0" w:rsidP="008913EF">
      <w:pPr>
        <w:pStyle w:val="Akapitzlist"/>
        <w:numPr>
          <w:ilvl w:val="0"/>
          <w:numId w:val="16"/>
        </w:numPr>
        <w:ind w:left="426"/>
        <w:jc w:val="both"/>
      </w:pPr>
      <w:r w:rsidRPr="00E624E9">
        <w:t>zagiąć i podnieść do pionu boki materaca i przegrody wewnętrzne tak, aby uzyskać regularny prostopadłościan o wymaganej wysokości,</w:t>
      </w:r>
    </w:p>
    <w:p w:rsidR="00D40ED0" w:rsidRPr="00E624E9" w:rsidRDefault="00D40ED0" w:rsidP="008913EF">
      <w:pPr>
        <w:pStyle w:val="Akapitzlist"/>
        <w:numPr>
          <w:ilvl w:val="0"/>
          <w:numId w:val="16"/>
        </w:numPr>
        <w:ind w:left="426"/>
        <w:jc w:val="both"/>
      </w:pPr>
      <w:r w:rsidRPr="00E624E9">
        <w:t>połączyć wszystkie stykające się boki i przegrody, zszywając je drutem (zaciągając naprzemiennie podwójne i pojedyncze pętle w rozstawie ok. 10 cm), lub zszywkami w miejscach i w ilości podanej przez producenta,</w:t>
      </w:r>
    </w:p>
    <w:p w:rsidR="00D40ED0" w:rsidRPr="00E624E9" w:rsidRDefault="00D40ED0" w:rsidP="008913EF">
      <w:pPr>
        <w:pStyle w:val="Akapitzlist"/>
        <w:numPr>
          <w:ilvl w:val="0"/>
          <w:numId w:val="16"/>
        </w:numPr>
        <w:ind w:left="426"/>
        <w:jc w:val="both"/>
      </w:pPr>
      <w:r w:rsidRPr="00E624E9">
        <w:t>materac ułożyć w miejscu wbudowania na odpowiednio przygotowanym podłożu i połączyć z koszami sąsiednimi, zszywając wszystkie stykające się krawędzie,</w:t>
      </w:r>
    </w:p>
    <w:p w:rsidR="00D40ED0" w:rsidRPr="00E624E9" w:rsidRDefault="00D40ED0" w:rsidP="008913EF">
      <w:pPr>
        <w:pStyle w:val="Akapitzlist"/>
        <w:numPr>
          <w:ilvl w:val="0"/>
          <w:numId w:val="16"/>
        </w:numPr>
        <w:ind w:left="426"/>
        <w:jc w:val="both"/>
      </w:pPr>
      <w:r w:rsidRPr="00E624E9">
        <w:t>puste materace połączone w grupę składającą się z kilku sztuk, należy naciągnąć i dopiero wtedy przymocować do podłoża,</w:t>
      </w:r>
    </w:p>
    <w:p w:rsidR="00D40ED0" w:rsidRPr="00E624E9" w:rsidRDefault="00D40ED0" w:rsidP="008913EF">
      <w:pPr>
        <w:pStyle w:val="Akapitzlist"/>
        <w:numPr>
          <w:ilvl w:val="0"/>
          <w:numId w:val="16"/>
        </w:numPr>
        <w:ind w:left="426"/>
        <w:jc w:val="both"/>
      </w:pPr>
      <w:r w:rsidRPr="00E624E9">
        <w:t>materace napełnić dokładnie kamienia</w:t>
      </w:r>
      <w:r w:rsidR="007A2506" w:rsidRPr="00E624E9">
        <w:t>mi tak, aby na jego grubości ułożone były min. 2 kamienie,</w:t>
      </w:r>
    </w:p>
    <w:p w:rsidR="007A2506" w:rsidRPr="00E624E9" w:rsidRDefault="007A2506" w:rsidP="008913EF">
      <w:pPr>
        <w:pStyle w:val="Akapitzlist"/>
        <w:numPr>
          <w:ilvl w:val="0"/>
          <w:numId w:val="16"/>
        </w:numPr>
        <w:ind w:left="426"/>
        <w:jc w:val="both"/>
      </w:pPr>
      <w:r w:rsidRPr="00E624E9">
        <w:t>zamknąć wieko materaca i przyszyć je do górnych krawędzi wszystkich ścianek pionowych, z którymi wieko się styka.</w:t>
      </w:r>
    </w:p>
    <w:p w:rsidR="007A2506" w:rsidRPr="00E624E9" w:rsidRDefault="007A2506" w:rsidP="008913EF">
      <w:pPr>
        <w:spacing w:line="240" w:lineRule="auto"/>
        <w:rPr>
          <w:sz w:val="22"/>
          <w:lang w:eastAsia="pl-PL"/>
        </w:rPr>
      </w:pPr>
      <w:r w:rsidRPr="00E624E9">
        <w:rPr>
          <w:sz w:val="22"/>
          <w:lang w:eastAsia="pl-PL"/>
        </w:rPr>
        <w:t>Szczegóły montażu należy wykonać zgodnie z instrukcją producenta oraz wskazaniami Inżyniera Kontraktu.</w:t>
      </w:r>
    </w:p>
    <w:p w:rsidR="007A2506" w:rsidRPr="00E624E9" w:rsidRDefault="007A2506" w:rsidP="008913EF">
      <w:pPr>
        <w:spacing w:line="240" w:lineRule="auto"/>
        <w:rPr>
          <w:sz w:val="22"/>
          <w:lang w:eastAsia="pl-PL"/>
        </w:rPr>
      </w:pPr>
    </w:p>
    <w:p w:rsidR="007954E0" w:rsidRPr="00E624E9" w:rsidRDefault="007A2506" w:rsidP="008913EF">
      <w:pPr>
        <w:spacing w:line="240" w:lineRule="auto"/>
        <w:rPr>
          <w:b/>
          <w:sz w:val="22"/>
          <w:lang w:eastAsia="pl-PL"/>
        </w:rPr>
      </w:pPr>
      <w:r w:rsidRPr="00E624E9">
        <w:rPr>
          <w:b/>
          <w:sz w:val="22"/>
          <w:lang w:eastAsia="pl-PL"/>
        </w:rPr>
        <w:t>6. KONTROLA JAKOŚCI ROBÓT</w:t>
      </w:r>
    </w:p>
    <w:p w:rsidR="007954E0" w:rsidRPr="00E624E9" w:rsidRDefault="007954E0" w:rsidP="008913EF">
      <w:pPr>
        <w:spacing w:line="240" w:lineRule="auto"/>
        <w:rPr>
          <w:sz w:val="22"/>
          <w:lang w:eastAsia="pl-PL"/>
        </w:rPr>
      </w:pPr>
      <w:r w:rsidRPr="00E624E9">
        <w:rPr>
          <w:sz w:val="22"/>
          <w:lang w:eastAsia="pl-PL"/>
        </w:rPr>
        <w:t xml:space="preserve">Ogólne zasady kontroli jakości robót podano w ST </w:t>
      </w:r>
      <w:r w:rsidR="007A2506" w:rsidRPr="00E624E9">
        <w:rPr>
          <w:sz w:val="22"/>
          <w:lang w:eastAsia="pl-PL"/>
        </w:rPr>
        <w:t>–</w:t>
      </w:r>
      <w:r w:rsidRPr="00E624E9">
        <w:rPr>
          <w:sz w:val="22"/>
          <w:lang w:eastAsia="pl-PL"/>
        </w:rPr>
        <w:t xml:space="preserve"> 00</w:t>
      </w:r>
      <w:r w:rsidR="007A2506" w:rsidRPr="00E624E9">
        <w:rPr>
          <w:sz w:val="22"/>
          <w:lang w:eastAsia="pl-PL"/>
        </w:rPr>
        <w:t>.00</w:t>
      </w:r>
      <w:r w:rsidRPr="00E624E9">
        <w:rPr>
          <w:sz w:val="22"/>
          <w:lang w:eastAsia="pl-PL"/>
        </w:rPr>
        <w:t xml:space="preserve"> Wymagania ogólne, pkt 6.</w:t>
      </w:r>
    </w:p>
    <w:p w:rsidR="00AF6174" w:rsidRPr="00E624E9" w:rsidRDefault="007954E0" w:rsidP="008913EF">
      <w:pPr>
        <w:spacing w:line="240" w:lineRule="auto"/>
        <w:rPr>
          <w:sz w:val="22"/>
          <w:lang w:eastAsia="pl-PL"/>
        </w:rPr>
      </w:pPr>
      <w:r w:rsidRPr="00E624E9">
        <w:rPr>
          <w:sz w:val="22"/>
          <w:lang w:eastAsia="pl-PL"/>
        </w:rPr>
        <w:t>Bezpośrednio przed ułożeniem koszy należy sprawdzić wizualnie poprawność ich spojenia. Kontrola jakości wykonanych robót polega na sprawdzeniu</w:t>
      </w:r>
      <w:r w:rsidR="00AF6174" w:rsidRPr="00E624E9">
        <w:rPr>
          <w:sz w:val="22"/>
          <w:lang w:eastAsia="pl-PL"/>
        </w:rPr>
        <w:t xml:space="preserve">  zgodności ułożonych umocnień z </w:t>
      </w:r>
      <w:r w:rsidRPr="00E624E9">
        <w:rPr>
          <w:sz w:val="22"/>
          <w:lang w:eastAsia="pl-PL"/>
        </w:rPr>
        <w:t>dokumentacją pr</w:t>
      </w:r>
      <w:r w:rsidR="007A2506" w:rsidRPr="00E624E9">
        <w:rPr>
          <w:sz w:val="22"/>
          <w:lang w:eastAsia="pl-PL"/>
        </w:rPr>
        <w:t>ojektową i nin</w:t>
      </w:r>
      <w:r w:rsidR="00AF6174" w:rsidRPr="00E624E9">
        <w:rPr>
          <w:sz w:val="22"/>
          <w:lang w:eastAsia="pl-PL"/>
        </w:rPr>
        <w:t>iejszą SST (rzędne oraz wskaźnika zagęszczenia gruntu pod materacami, materiały, montaż i wbudowanie materacy – poprawność łączenia krawędzi, geometrii konstrukcji, dokładność wypełnienia kamieniem).</w:t>
      </w:r>
    </w:p>
    <w:p w:rsidR="007954E0" w:rsidRPr="00E624E9" w:rsidRDefault="007954E0" w:rsidP="008913EF">
      <w:pPr>
        <w:spacing w:line="240" w:lineRule="auto"/>
        <w:rPr>
          <w:sz w:val="22"/>
          <w:lang w:eastAsia="pl-PL"/>
        </w:rPr>
      </w:pPr>
      <w:r w:rsidRPr="00E624E9">
        <w:rPr>
          <w:sz w:val="22"/>
          <w:lang w:eastAsia="pl-PL"/>
        </w:rPr>
        <w:t xml:space="preserve">                                                           </w:t>
      </w:r>
    </w:p>
    <w:p w:rsidR="007954E0" w:rsidRPr="00E624E9" w:rsidRDefault="00AF6174" w:rsidP="008913EF">
      <w:pPr>
        <w:spacing w:line="240" w:lineRule="auto"/>
        <w:rPr>
          <w:b/>
          <w:sz w:val="22"/>
          <w:lang w:eastAsia="pl-PL"/>
        </w:rPr>
      </w:pPr>
      <w:r w:rsidRPr="00E624E9">
        <w:rPr>
          <w:b/>
          <w:sz w:val="22"/>
          <w:lang w:eastAsia="pl-PL"/>
        </w:rPr>
        <w:t>7. OBMIAR ROBÓT</w:t>
      </w:r>
    </w:p>
    <w:p w:rsidR="007954E0" w:rsidRPr="00E624E9" w:rsidRDefault="007954E0" w:rsidP="008913EF">
      <w:pPr>
        <w:spacing w:line="240" w:lineRule="auto"/>
        <w:rPr>
          <w:sz w:val="22"/>
          <w:lang w:eastAsia="pl-PL"/>
        </w:rPr>
      </w:pPr>
      <w:r w:rsidRPr="00E624E9">
        <w:rPr>
          <w:sz w:val="22"/>
          <w:lang w:eastAsia="pl-PL"/>
        </w:rPr>
        <w:t xml:space="preserve">Ogólne zasady obmiaru robót podana w ST </w:t>
      </w:r>
      <w:r w:rsidR="00AF6174" w:rsidRPr="00E624E9">
        <w:rPr>
          <w:sz w:val="22"/>
          <w:lang w:eastAsia="pl-PL"/>
        </w:rPr>
        <w:t>–</w:t>
      </w:r>
      <w:r w:rsidRPr="00E624E9">
        <w:rPr>
          <w:sz w:val="22"/>
          <w:lang w:eastAsia="pl-PL"/>
        </w:rPr>
        <w:t xml:space="preserve"> 00</w:t>
      </w:r>
      <w:r w:rsidR="00AF6174" w:rsidRPr="00E624E9">
        <w:rPr>
          <w:sz w:val="22"/>
          <w:lang w:eastAsia="pl-PL"/>
        </w:rPr>
        <w:t>.00 Wymagania ogólne, p.</w:t>
      </w:r>
      <w:r w:rsidRPr="00E624E9">
        <w:rPr>
          <w:sz w:val="22"/>
          <w:lang w:eastAsia="pl-PL"/>
        </w:rPr>
        <w:t xml:space="preserve"> 7. </w:t>
      </w:r>
    </w:p>
    <w:p w:rsidR="007954E0" w:rsidRPr="00E624E9" w:rsidRDefault="007954E0" w:rsidP="008913EF">
      <w:pPr>
        <w:spacing w:line="240" w:lineRule="auto"/>
        <w:rPr>
          <w:sz w:val="22"/>
          <w:lang w:eastAsia="pl-PL"/>
        </w:rPr>
      </w:pPr>
      <w:r w:rsidRPr="00E624E9">
        <w:rPr>
          <w:sz w:val="22"/>
          <w:lang w:eastAsia="pl-PL"/>
        </w:rPr>
        <w:t>Jednostką obmiarową jest:</w:t>
      </w:r>
    </w:p>
    <w:p w:rsidR="007954E0" w:rsidRPr="00E624E9" w:rsidRDefault="007954E0" w:rsidP="008913EF">
      <w:pPr>
        <w:spacing w:line="240" w:lineRule="auto"/>
        <w:rPr>
          <w:sz w:val="22"/>
          <w:lang w:eastAsia="pl-PL"/>
        </w:rPr>
      </w:pPr>
      <w:r w:rsidRPr="00E624E9">
        <w:rPr>
          <w:sz w:val="22"/>
          <w:lang w:eastAsia="pl-PL"/>
        </w:rPr>
        <w:t>- l m</w:t>
      </w:r>
      <w:r w:rsidRPr="00E624E9">
        <w:rPr>
          <w:sz w:val="22"/>
          <w:vertAlign w:val="superscript"/>
          <w:lang w:eastAsia="pl-PL"/>
        </w:rPr>
        <w:t>3</w:t>
      </w:r>
      <w:r w:rsidRPr="00E624E9">
        <w:rPr>
          <w:sz w:val="22"/>
          <w:lang w:eastAsia="pl-PL"/>
        </w:rPr>
        <w:t xml:space="preserve"> (metr sześcienny)</w:t>
      </w:r>
      <w:r w:rsidR="00AF6174" w:rsidRPr="00E624E9">
        <w:rPr>
          <w:sz w:val="22"/>
          <w:lang w:eastAsia="pl-PL"/>
        </w:rPr>
        <w:t xml:space="preserve"> umocnienia siatkowo-kamiennego.</w:t>
      </w:r>
    </w:p>
    <w:p w:rsidR="00AF6174" w:rsidRPr="00E624E9" w:rsidRDefault="00AF6174" w:rsidP="008913EF">
      <w:pPr>
        <w:spacing w:line="240" w:lineRule="auto"/>
        <w:rPr>
          <w:sz w:val="22"/>
          <w:lang w:eastAsia="pl-PL"/>
        </w:rPr>
      </w:pPr>
    </w:p>
    <w:p w:rsidR="007954E0" w:rsidRPr="00E624E9" w:rsidRDefault="00AF6174" w:rsidP="008913EF">
      <w:pPr>
        <w:spacing w:line="240" w:lineRule="auto"/>
        <w:rPr>
          <w:b/>
          <w:sz w:val="22"/>
          <w:lang w:eastAsia="pl-PL"/>
        </w:rPr>
      </w:pPr>
      <w:r w:rsidRPr="00E624E9">
        <w:rPr>
          <w:b/>
          <w:sz w:val="22"/>
          <w:lang w:eastAsia="pl-PL"/>
        </w:rPr>
        <w:t>8. ODBIÓR ROBÓT</w:t>
      </w:r>
    </w:p>
    <w:p w:rsidR="007954E0" w:rsidRPr="00E624E9" w:rsidRDefault="007954E0" w:rsidP="008913EF">
      <w:pPr>
        <w:spacing w:line="240" w:lineRule="auto"/>
        <w:rPr>
          <w:sz w:val="22"/>
          <w:lang w:eastAsia="pl-PL"/>
        </w:rPr>
      </w:pPr>
      <w:r w:rsidRPr="00E624E9">
        <w:rPr>
          <w:sz w:val="22"/>
          <w:lang w:eastAsia="pl-PL"/>
        </w:rPr>
        <w:t>Ogólne z</w:t>
      </w:r>
      <w:r w:rsidR="001E35A3" w:rsidRPr="00E624E9">
        <w:rPr>
          <w:sz w:val="22"/>
          <w:lang w:eastAsia="pl-PL"/>
        </w:rPr>
        <w:t>asady odbioru robót podano w ST-</w:t>
      </w:r>
      <w:r w:rsidRPr="00E624E9">
        <w:rPr>
          <w:sz w:val="22"/>
          <w:lang w:eastAsia="pl-PL"/>
        </w:rPr>
        <w:t>00.</w:t>
      </w:r>
      <w:r w:rsidR="00AF6174" w:rsidRPr="00E624E9">
        <w:rPr>
          <w:sz w:val="22"/>
          <w:lang w:eastAsia="pl-PL"/>
        </w:rPr>
        <w:t>00 „Wymagania ogólne" p.</w:t>
      </w:r>
      <w:r w:rsidRPr="00E624E9">
        <w:rPr>
          <w:sz w:val="22"/>
          <w:lang w:eastAsia="pl-PL"/>
        </w:rPr>
        <w:t xml:space="preserve"> 8.</w:t>
      </w:r>
    </w:p>
    <w:p w:rsidR="007954E0" w:rsidRPr="00E624E9" w:rsidRDefault="007954E0" w:rsidP="008913EF">
      <w:pPr>
        <w:spacing w:line="240" w:lineRule="auto"/>
        <w:rPr>
          <w:sz w:val="22"/>
          <w:lang w:eastAsia="pl-PL"/>
        </w:rPr>
      </w:pPr>
      <w:r w:rsidRPr="00E624E9">
        <w:rPr>
          <w:sz w:val="22"/>
          <w:lang w:eastAsia="pl-PL"/>
        </w:rPr>
        <w:t>Odbiór robót polega na sprawdzeniu ilości i zgodności wykonanych umocnień z dokumentacją projektową,  wymaganiami określonymi w niniejszej SST, sprawdzeniu jakości wbudowywanych materiałów i wizualnej ocenie wykonanych robót.</w:t>
      </w:r>
    </w:p>
    <w:p w:rsidR="00AF6174" w:rsidRPr="00E624E9" w:rsidRDefault="00AF6174" w:rsidP="008913EF">
      <w:pPr>
        <w:spacing w:line="240" w:lineRule="auto"/>
        <w:rPr>
          <w:sz w:val="22"/>
          <w:lang w:eastAsia="pl-PL"/>
        </w:rPr>
      </w:pPr>
    </w:p>
    <w:p w:rsidR="007954E0" w:rsidRPr="00E624E9" w:rsidRDefault="00AF6174" w:rsidP="008913EF">
      <w:pPr>
        <w:spacing w:line="240" w:lineRule="auto"/>
        <w:rPr>
          <w:b/>
          <w:sz w:val="22"/>
          <w:lang w:eastAsia="pl-PL"/>
        </w:rPr>
      </w:pPr>
      <w:r w:rsidRPr="00E624E9">
        <w:rPr>
          <w:b/>
          <w:sz w:val="22"/>
          <w:lang w:eastAsia="pl-PL"/>
        </w:rPr>
        <w:t>9. PODSTAWY PŁATNOŚCI</w:t>
      </w:r>
    </w:p>
    <w:p w:rsidR="007954E0" w:rsidRPr="00E624E9" w:rsidRDefault="007954E0" w:rsidP="008913EF">
      <w:pPr>
        <w:spacing w:line="240" w:lineRule="auto"/>
        <w:rPr>
          <w:sz w:val="22"/>
          <w:lang w:eastAsia="pl-PL"/>
        </w:rPr>
      </w:pPr>
      <w:r w:rsidRPr="00E624E9">
        <w:rPr>
          <w:sz w:val="22"/>
          <w:lang w:eastAsia="pl-PL"/>
        </w:rPr>
        <w:t>Cena l m</w:t>
      </w:r>
      <w:r w:rsidRPr="00E624E9">
        <w:rPr>
          <w:sz w:val="22"/>
          <w:vertAlign w:val="superscript"/>
          <w:lang w:eastAsia="pl-PL"/>
        </w:rPr>
        <w:t>3</w:t>
      </w:r>
      <w:r w:rsidR="00AF6174" w:rsidRPr="00E624E9">
        <w:rPr>
          <w:sz w:val="22"/>
          <w:lang w:eastAsia="pl-PL"/>
        </w:rPr>
        <w:t xml:space="preserve"> wykonanego umocnienia siatkowo-kamiennego </w:t>
      </w:r>
      <w:r w:rsidRPr="00E624E9">
        <w:rPr>
          <w:sz w:val="22"/>
          <w:lang w:eastAsia="pl-PL"/>
        </w:rPr>
        <w:t>obejmuje:</w:t>
      </w:r>
    </w:p>
    <w:p w:rsidR="007954E0" w:rsidRPr="00E624E9" w:rsidRDefault="007954E0" w:rsidP="008913EF">
      <w:pPr>
        <w:spacing w:line="240" w:lineRule="auto"/>
        <w:rPr>
          <w:sz w:val="22"/>
          <w:lang w:eastAsia="pl-PL"/>
        </w:rPr>
      </w:pPr>
      <w:r w:rsidRPr="00E624E9">
        <w:rPr>
          <w:sz w:val="22"/>
          <w:lang w:eastAsia="pl-PL"/>
        </w:rPr>
        <w:t>- roboty pomiarowe,</w:t>
      </w:r>
    </w:p>
    <w:p w:rsidR="00AF6174" w:rsidRPr="00E624E9" w:rsidRDefault="00AF6174" w:rsidP="008913EF">
      <w:pPr>
        <w:spacing w:line="240" w:lineRule="auto"/>
        <w:rPr>
          <w:sz w:val="22"/>
          <w:lang w:eastAsia="pl-PL"/>
        </w:rPr>
      </w:pPr>
      <w:r w:rsidRPr="00E624E9">
        <w:rPr>
          <w:sz w:val="22"/>
          <w:lang w:eastAsia="pl-PL"/>
        </w:rPr>
        <w:t>- ułożeni</w:t>
      </w:r>
      <w:r w:rsidR="00B4681F" w:rsidRPr="00E624E9">
        <w:rPr>
          <w:sz w:val="22"/>
          <w:lang w:eastAsia="pl-PL"/>
        </w:rPr>
        <w:t>e</w:t>
      </w:r>
      <w:r w:rsidRPr="00E624E9">
        <w:rPr>
          <w:sz w:val="22"/>
          <w:lang w:eastAsia="pl-PL"/>
        </w:rPr>
        <w:t xml:space="preserve"> geowłókniny,</w:t>
      </w:r>
    </w:p>
    <w:p w:rsidR="00B4681F" w:rsidRPr="00E624E9" w:rsidRDefault="00B4681F" w:rsidP="008913EF">
      <w:pPr>
        <w:spacing w:line="240" w:lineRule="auto"/>
        <w:rPr>
          <w:sz w:val="22"/>
          <w:lang w:eastAsia="pl-PL"/>
        </w:rPr>
      </w:pPr>
      <w:r w:rsidRPr="00E624E9">
        <w:rPr>
          <w:sz w:val="22"/>
          <w:lang w:eastAsia="pl-PL"/>
        </w:rPr>
        <w:t>- wykonanie palisady,</w:t>
      </w:r>
    </w:p>
    <w:p w:rsidR="007954E0" w:rsidRPr="00E624E9" w:rsidRDefault="007954E0" w:rsidP="008913EF">
      <w:pPr>
        <w:spacing w:line="240" w:lineRule="auto"/>
        <w:rPr>
          <w:sz w:val="22"/>
          <w:lang w:eastAsia="pl-PL"/>
        </w:rPr>
      </w:pPr>
      <w:r w:rsidRPr="00E624E9">
        <w:rPr>
          <w:sz w:val="22"/>
          <w:lang w:eastAsia="pl-PL"/>
        </w:rPr>
        <w:t>- dostarczenie materiałów,</w:t>
      </w:r>
    </w:p>
    <w:p w:rsidR="00374887" w:rsidRPr="00E624E9" w:rsidRDefault="00374887" w:rsidP="008913EF">
      <w:pPr>
        <w:spacing w:line="240" w:lineRule="auto"/>
        <w:rPr>
          <w:sz w:val="22"/>
          <w:lang w:eastAsia="pl-PL"/>
        </w:rPr>
      </w:pPr>
      <w:r w:rsidRPr="00E624E9">
        <w:rPr>
          <w:sz w:val="22"/>
          <w:lang w:eastAsia="pl-PL"/>
        </w:rPr>
        <w:t>- zastosowanie niezbędnego sprzętu,</w:t>
      </w:r>
    </w:p>
    <w:p w:rsidR="00374887" w:rsidRPr="00E624E9" w:rsidRDefault="007954E0" w:rsidP="008913EF">
      <w:pPr>
        <w:spacing w:line="240" w:lineRule="auto"/>
        <w:rPr>
          <w:sz w:val="22"/>
          <w:lang w:eastAsia="pl-PL"/>
        </w:rPr>
      </w:pPr>
      <w:r w:rsidRPr="00E624E9">
        <w:rPr>
          <w:sz w:val="22"/>
          <w:lang w:eastAsia="pl-PL"/>
        </w:rPr>
        <w:t xml:space="preserve">- ułożenie i zamocowanie </w:t>
      </w:r>
      <w:r w:rsidR="00374887" w:rsidRPr="00E624E9">
        <w:rPr>
          <w:sz w:val="22"/>
          <w:lang w:eastAsia="pl-PL"/>
        </w:rPr>
        <w:t>materacy,</w:t>
      </w:r>
    </w:p>
    <w:p w:rsidR="007954E0" w:rsidRPr="00E624E9" w:rsidRDefault="007954E0" w:rsidP="008913EF">
      <w:pPr>
        <w:spacing w:line="240" w:lineRule="auto"/>
        <w:rPr>
          <w:sz w:val="22"/>
          <w:lang w:eastAsia="pl-PL"/>
        </w:rPr>
      </w:pPr>
      <w:r w:rsidRPr="00E624E9">
        <w:rPr>
          <w:sz w:val="22"/>
          <w:lang w:eastAsia="pl-PL"/>
        </w:rPr>
        <w:t xml:space="preserve">- wypełnienie kamieniem i zamknięcie </w:t>
      </w:r>
      <w:r w:rsidR="00374887" w:rsidRPr="00E624E9">
        <w:rPr>
          <w:sz w:val="22"/>
          <w:lang w:eastAsia="pl-PL"/>
        </w:rPr>
        <w:t>materacy</w:t>
      </w:r>
      <w:r w:rsidRPr="00E624E9">
        <w:rPr>
          <w:sz w:val="22"/>
          <w:lang w:eastAsia="pl-PL"/>
        </w:rPr>
        <w:t>,</w:t>
      </w:r>
    </w:p>
    <w:p w:rsidR="00374887" w:rsidRPr="00E624E9" w:rsidRDefault="00374887" w:rsidP="008913EF">
      <w:pPr>
        <w:spacing w:line="240" w:lineRule="auto"/>
        <w:rPr>
          <w:sz w:val="22"/>
          <w:lang w:eastAsia="pl-PL"/>
        </w:rPr>
      </w:pPr>
      <w:r w:rsidRPr="00E624E9">
        <w:rPr>
          <w:sz w:val="22"/>
          <w:lang w:eastAsia="pl-PL"/>
        </w:rPr>
        <w:t>- oczyszczenie sprzętu i miejsca robót,</w:t>
      </w:r>
    </w:p>
    <w:p w:rsidR="007954E0" w:rsidRPr="00E624E9" w:rsidRDefault="007954E0" w:rsidP="008913EF">
      <w:pPr>
        <w:spacing w:line="240" w:lineRule="auto"/>
        <w:rPr>
          <w:sz w:val="22"/>
          <w:lang w:eastAsia="pl-PL"/>
        </w:rPr>
      </w:pPr>
      <w:r w:rsidRPr="00E624E9">
        <w:rPr>
          <w:sz w:val="22"/>
          <w:lang w:eastAsia="pl-PL"/>
        </w:rPr>
        <w:t>- kontrolę prawidłowości wykonania robót.</w:t>
      </w:r>
    </w:p>
    <w:p w:rsidR="007954E0" w:rsidRPr="00E624E9" w:rsidRDefault="007954E0" w:rsidP="008913EF">
      <w:pPr>
        <w:spacing w:line="240" w:lineRule="auto"/>
        <w:rPr>
          <w:sz w:val="22"/>
          <w:lang w:eastAsia="pl-PL"/>
        </w:rPr>
      </w:pPr>
    </w:p>
    <w:p w:rsidR="007954E0" w:rsidRPr="00E624E9" w:rsidRDefault="00374887" w:rsidP="008913EF">
      <w:pPr>
        <w:spacing w:line="240" w:lineRule="auto"/>
        <w:rPr>
          <w:b/>
          <w:sz w:val="22"/>
          <w:lang w:eastAsia="pl-PL"/>
        </w:rPr>
      </w:pPr>
      <w:r w:rsidRPr="00E624E9">
        <w:rPr>
          <w:b/>
          <w:sz w:val="22"/>
          <w:lang w:eastAsia="pl-PL"/>
        </w:rPr>
        <w:t>10. PRZEPISY ZWIĄZANE</w:t>
      </w:r>
    </w:p>
    <w:p w:rsidR="007954E0" w:rsidRPr="00E624E9" w:rsidRDefault="007954E0" w:rsidP="008913EF">
      <w:pPr>
        <w:spacing w:line="240" w:lineRule="auto"/>
        <w:rPr>
          <w:sz w:val="22"/>
          <w:lang w:eastAsia="pl-PL"/>
        </w:rPr>
      </w:pPr>
      <w:r w:rsidRPr="00E624E9">
        <w:rPr>
          <w:sz w:val="22"/>
          <w:lang w:eastAsia="pl-PL"/>
        </w:rPr>
        <w:t xml:space="preserve">1. Zbiór projektów typowych budowli regulacyjnych rzek i potoków. Część I. Rzeki i potoki górskie. </w:t>
      </w:r>
      <w:proofErr w:type="spellStart"/>
      <w:r w:rsidRPr="00E624E9">
        <w:rPr>
          <w:sz w:val="22"/>
          <w:lang w:eastAsia="pl-PL"/>
        </w:rPr>
        <w:t>CBSiPBW</w:t>
      </w:r>
      <w:proofErr w:type="spellEnd"/>
      <w:r w:rsidRPr="00E624E9">
        <w:rPr>
          <w:sz w:val="22"/>
          <w:lang w:eastAsia="pl-PL"/>
        </w:rPr>
        <w:t xml:space="preserve"> „</w:t>
      </w:r>
      <w:proofErr w:type="spellStart"/>
      <w:r w:rsidRPr="00E624E9">
        <w:rPr>
          <w:sz w:val="22"/>
          <w:lang w:eastAsia="pl-PL"/>
        </w:rPr>
        <w:t>Hydroprojekt</w:t>
      </w:r>
      <w:proofErr w:type="spellEnd"/>
      <w:r w:rsidRPr="00E624E9">
        <w:rPr>
          <w:sz w:val="22"/>
          <w:lang w:eastAsia="pl-PL"/>
        </w:rPr>
        <w:t>" Warszawa 1979</w:t>
      </w:r>
    </w:p>
    <w:p w:rsidR="00D509BD" w:rsidRPr="00E624E9" w:rsidRDefault="007954E0" w:rsidP="008913EF">
      <w:pPr>
        <w:spacing w:line="240" w:lineRule="auto"/>
        <w:rPr>
          <w:sz w:val="22"/>
          <w:lang w:eastAsia="pl-PL"/>
        </w:rPr>
      </w:pPr>
      <w:r w:rsidRPr="00E624E9">
        <w:rPr>
          <w:sz w:val="22"/>
          <w:lang w:eastAsia="pl-PL"/>
        </w:rPr>
        <w:t xml:space="preserve">2. Roboty ziemne. Warunki techniczne wykonania i odbioru. </w:t>
      </w:r>
      <w:proofErr w:type="spellStart"/>
      <w:r w:rsidRPr="00E624E9">
        <w:rPr>
          <w:sz w:val="22"/>
          <w:lang w:eastAsia="pl-PL"/>
        </w:rPr>
        <w:t>MOŚZNiL</w:t>
      </w:r>
      <w:proofErr w:type="spellEnd"/>
      <w:r w:rsidRPr="00E624E9">
        <w:rPr>
          <w:sz w:val="22"/>
          <w:lang w:eastAsia="pl-PL"/>
        </w:rPr>
        <w:t xml:space="preserve"> 1996 r.</w:t>
      </w:r>
    </w:p>
    <w:p w:rsidR="00D509BD" w:rsidRPr="00E624E9" w:rsidRDefault="00374887" w:rsidP="008913EF">
      <w:pPr>
        <w:pStyle w:val="Nagwek2"/>
        <w:spacing w:before="0" w:line="240" w:lineRule="auto"/>
        <w:rPr>
          <w:sz w:val="22"/>
          <w:szCs w:val="22"/>
          <w:lang w:eastAsia="pl-PL"/>
        </w:rPr>
      </w:pPr>
      <w:r w:rsidRPr="00E624E9">
        <w:rPr>
          <w:sz w:val="22"/>
          <w:szCs w:val="22"/>
          <w:lang w:eastAsia="pl-PL"/>
        </w:rPr>
        <w:br w:type="column"/>
      </w:r>
      <w:bookmarkStart w:id="21" w:name="_Toc17394820"/>
      <w:r w:rsidR="001E35A3" w:rsidRPr="00E624E9">
        <w:rPr>
          <w:sz w:val="22"/>
          <w:szCs w:val="22"/>
          <w:lang w:eastAsia="pl-PL"/>
        </w:rPr>
        <w:lastRenderedPageBreak/>
        <w:t>S</w:t>
      </w:r>
      <w:r w:rsidR="000C4EC0" w:rsidRPr="00E624E9">
        <w:rPr>
          <w:sz w:val="22"/>
          <w:szCs w:val="22"/>
          <w:lang w:eastAsia="pl-PL"/>
        </w:rPr>
        <w:t>ST – 0</w:t>
      </w:r>
      <w:r w:rsidR="0088428A" w:rsidRPr="00E624E9">
        <w:rPr>
          <w:sz w:val="22"/>
          <w:szCs w:val="22"/>
          <w:lang w:eastAsia="pl-PL"/>
        </w:rPr>
        <w:t>5</w:t>
      </w:r>
      <w:r w:rsidR="000C4EC0" w:rsidRPr="00E624E9">
        <w:rPr>
          <w:sz w:val="22"/>
          <w:szCs w:val="22"/>
          <w:lang w:eastAsia="pl-PL"/>
        </w:rPr>
        <w:t>.02</w:t>
      </w:r>
      <w:r w:rsidR="0022099D" w:rsidRPr="00E624E9">
        <w:rPr>
          <w:sz w:val="22"/>
          <w:szCs w:val="22"/>
          <w:lang w:eastAsia="pl-PL"/>
        </w:rPr>
        <w:t xml:space="preserve"> N</w:t>
      </w:r>
      <w:r w:rsidR="001838BB" w:rsidRPr="00E624E9">
        <w:rPr>
          <w:sz w:val="22"/>
          <w:szCs w:val="22"/>
          <w:lang w:eastAsia="pl-PL"/>
        </w:rPr>
        <w:t>ARZUT KAMIENNY</w:t>
      </w:r>
      <w:bookmarkEnd w:id="21"/>
    </w:p>
    <w:p w:rsidR="001838BB" w:rsidRPr="00E624E9" w:rsidRDefault="001838BB"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l. WSTĘP</w:t>
      </w:r>
    </w:p>
    <w:p w:rsidR="002D6E4F" w:rsidRPr="00E624E9" w:rsidRDefault="002D6E4F" w:rsidP="008913EF">
      <w:pPr>
        <w:spacing w:line="240" w:lineRule="auto"/>
        <w:rPr>
          <w:b/>
          <w:sz w:val="22"/>
          <w:lang w:eastAsia="pl-PL"/>
        </w:rPr>
      </w:pPr>
      <w:r w:rsidRPr="00E624E9">
        <w:rPr>
          <w:b/>
          <w:sz w:val="22"/>
          <w:lang w:eastAsia="pl-PL"/>
        </w:rPr>
        <w:t xml:space="preserve">1.1 Przedmiot Specyfikacji Technicznej </w:t>
      </w:r>
    </w:p>
    <w:p w:rsidR="002D6E4F" w:rsidRPr="00E624E9" w:rsidRDefault="002D6E4F" w:rsidP="008913EF">
      <w:pPr>
        <w:spacing w:line="240" w:lineRule="auto"/>
        <w:rPr>
          <w:sz w:val="22"/>
          <w:lang w:eastAsia="pl-PL"/>
        </w:rPr>
      </w:pPr>
      <w:r w:rsidRPr="00E624E9">
        <w:rPr>
          <w:sz w:val="22"/>
          <w:lang w:eastAsia="pl-PL"/>
        </w:rPr>
        <w:t>Przedmiotem niniejszej S</w:t>
      </w:r>
      <w:r w:rsidR="001E35A3" w:rsidRPr="00E624E9">
        <w:rPr>
          <w:sz w:val="22"/>
          <w:lang w:eastAsia="pl-PL"/>
        </w:rPr>
        <w:t>S</w:t>
      </w:r>
      <w:r w:rsidRPr="00E624E9">
        <w:rPr>
          <w:sz w:val="22"/>
          <w:lang w:eastAsia="pl-PL"/>
        </w:rPr>
        <w:t>T są wymagania dotyczące wykonan</w:t>
      </w:r>
      <w:r w:rsidR="00DD07C4" w:rsidRPr="00E624E9">
        <w:rPr>
          <w:sz w:val="22"/>
          <w:lang w:eastAsia="pl-PL"/>
        </w:rPr>
        <w:t xml:space="preserve">ia i odbioru narzutu kamiennego przy realizacji zadania </w:t>
      </w:r>
      <w:r w:rsidR="00DD07C4" w:rsidRPr="00E624E9">
        <w:rPr>
          <w:sz w:val="22"/>
        </w:rPr>
        <w:t>wymienionego w punkcie 1.1 ST-00.00 Wymagania ogólne.</w:t>
      </w:r>
    </w:p>
    <w:p w:rsidR="002D6E4F" w:rsidRPr="00E624E9" w:rsidRDefault="002D6E4F" w:rsidP="008913EF">
      <w:pPr>
        <w:spacing w:line="240" w:lineRule="auto"/>
        <w:rPr>
          <w:b/>
          <w:sz w:val="22"/>
          <w:lang w:eastAsia="pl-PL"/>
        </w:rPr>
      </w:pPr>
      <w:r w:rsidRPr="00E624E9">
        <w:rPr>
          <w:b/>
          <w:sz w:val="22"/>
          <w:lang w:eastAsia="pl-PL"/>
        </w:rPr>
        <w:t>1.2 Zakres stosowania S</w:t>
      </w:r>
      <w:r w:rsidR="001E35A3" w:rsidRPr="00E624E9">
        <w:rPr>
          <w:b/>
          <w:sz w:val="22"/>
          <w:lang w:eastAsia="pl-PL"/>
        </w:rPr>
        <w:t>S</w:t>
      </w:r>
      <w:r w:rsidRPr="00E624E9">
        <w:rPr>
          <w:b/>
          <w:sz w:val="22"/>
          <w:lang w:eastAsia="pl-PL"/>
        </w:rPr>
        <w:t>T</w:t>
      </w:r>
    </w:p>
    <w:p w:rsidR="002D6E4F" w:rsidRPr="00E624E9" w:rsidRDefault="002D6E4F" w:rsidP="008913EF">
      <w:pPr>
        <w:spacing w:line="240" w:lineRule="auto"/>
        <w:rPr>
          <w:sz w:val="22"/>
          <w:lang w:eastAsia="pl-PL"/>
        </w:rPr>
      </w:pPr>
      <w:r w:rsidRPr="00E624E9">
        <w:rPr>
          <w:sz w:val="22"/>
          <w:lang w:eastAsia="pl-PL"/>
        </w:rPr>
        <w:t>Specyfikacje Techniczne stosowane są jako dokument przetargowy i kontraktowy przy zlecaniu i realizacji robót wymienionych w p. 1.1.</w:t>
      </w:r>
    </w:p>
    <w:p w:rsidR="002D6E4F" w:rsidRPr="00E624E9" w:rsidRDefault="002D6E4F" w:rsidP="008913EF">
      <w:pPr>
        <w:spacing w:line="240" w:lineRule="auto"/>
        <w:rPr>
          <w:b/>
          <w:sz w:val="22"/>
          <w:lang w:eastAsia="pl-PL"/>
        </w:rPr>
      </w:pPr>
      <w:r w:rsidRPr="00E624E9">
        <w:rPr>
          <w:b/>
          <w:sz w:val="22"/>
          <w:lang w:eastAsia="pl-PL"/>
        </w:rPr>
        <w:t xml:space="preserve">1.3. Zakres robót objętych </w:t>
      </w:r>
      <w:r w:rsidR="001E35A3" w:rsidRPr="00E624E9">
        <w:rPr>
          <w:b/>
          <w:sz w:val="22"/>
          <w:lang w:eastAsia="pl-PL"/>
        </w:rPr>
        <w:t>S</w:t>
      </w:r>
      <w:r w:rsidRPr="00E624E9">
        <w:rPr>
          <w:b/>
          <w:sz w:val="22"/>
          <w:lang w:eastAsia="pl-PL"/>
        </w:rPr>
        <w:t>ST</w:t>
      </w:r>
    </w:p>
    <w:p w:rsidR="002D6E4F" w:rsidRPr="00E624E9" w:rsidRDefault="00043509" w:rsidP="008913EF">
      <w:pPr>
        <w:spacing w:line="240" w:lineRule="auto"/>
        <w:rPr>
          <w:sz w:val="22"/>
          <w:lang w:eastAsia="pl-PL"/>
        </w:rPr>
      </w:pPr>
      <w:r w:rsidRPr="00E624E9">
        <w:rPr>
          <w:sz w:val="22"/>
          <w:lang w:eastAsia="pl-PL"/>
        </w:rPr>
        <w:t>Ustalenia zawarte w niniejszej Specyfikacji Technicznej dotyczą zasad prowadzenia robót związanych z wykonaniem narzutów kamiennych a w szczególności:</w:t>
      </w:r>
    </w:p>
    <w:p w:rsidR="00043509" w:rsidRPr="00E624E9" w:rsidRDefault="002D197D" w:rsidP="008913EF">
      <w:pPr>
        <w:spacing w:line="240" w:lineRule="auto"/>
        <w:rPr>
          <w:sz w:val="22"/>
          <w:lang w:eastAsia="pl-PL"/>
        </w:rPr>
      </w:pPr>
      <w:r w:rsidRPr="00E624E9">
        <w:rPr>
          <w:sz w:val="22"/>
          <w:lang w:eastAsia="pl-PL"/>
        </w:rPr>
        <w:t xml:space="preserve">- wykonanie wstępnego, mechanicznego wyprofilowania kształtu wykopu w dnie przelewu, niecki wypadowej oraz na skarpie </w:t>
      </w:r>
      <w:proofErr w:type="spellStart"/>
      <w:r w:rsidRPr="00E624E9">
        <w:rPr>
          <w:sz w:val="22"/>
          <w:lang w:eastAsia="pl-PL"/>
        </w:rPr>
        <w:t>odwodnej</w:t>
      </w:r>
      <w:proofErr w:type="spellEnd"/>
      <w:r w:rsidRPr="00E624E9">
        <w:rPr>
          <w:sz w:val="22"/>
          <w:lang w:eastAsia="pl-PL"/>
        </w:rPr>
        <w:t xml:space="preserve"> wraz z wyrównaniem i zagęszczeniem podłoża gruntowego,</w:t>
      </w:r>
    </w:p>
    <w:p w:rsidR="002D197D" w:rsidRPr="00E624E9" w:rsidRDefault="002D197D" w:rsidP="008913EF">
      <w:pPr>
        <w:spacing w:line="240" w:lineRule="auto"/>
        <w:rPr>
          <w:sz w:val="22"/>
          <w:lang w:eastAsia="pl-PL"/>
        </w:rPr>
      </w:pPr>
      <w:r w:rsidRPr="00E624E9">
        <w:rPr>
          <w:sz w:val="22"/>
          <w:lang w:eastAsia="pl-PL"/>
        </w:rPr>
        <w:t>- wykonanie ręcznego wyrównania wykopu na skarpach wraz z wyrównaniem i zagęszczeniem podłoża gruntowego,</w:t>
      </w:r>
    </w:p>
    <w:p w:rsidR="002D197D" w:rsidRPr="00E624E9" w:rsidRDefault="002D197D" w:rsidP="008913EF">
      <w:pPr>
        <w:spacing w:line="240" w:lineRule="auto"/>
        <w:rPr>
          <w:sz w:val="22"/>
          <w:lang w:eastAsia="pl-PL"/>
        </w:rPr>
      </w:pPr>
      <w:r w:rsidRPr="00E624E9">
        <w:rPr>
          <w:sz w:val="22"/>
          <w:lang w:eastAsia="pl-PL"/>
        </w:rPr>
        <w:t>- ułożenie war</w:t>
      </w:r>
      <w:r w:rsidR="00944D02" w:rsidRPr="00E624E9">
        <w:rPr>
          <w:sz w:val="22"/>
          <w:lang w:eastAsia="pl-PL"/>
        </w:rPr>
        <w:t>stwy separacyjnej z geowłókniny lub warstwy ścieli faszynowej,</w:t>
      </w:r>
    </w:p>
    <w:p w:rsidR="00DD07C4" w:rsidRPr="00E624E9" w:rsidRDefault="002D197D" w:rsidP="008913EF">
      <w:pPr>
        <w:spacing w:line="240" w:lineRule="auto"/>
        <w:rPr>
          <w:sz w:val="22"/>
          <w:lang w:eastAsia="pl-PL"/>
        </w:rPr>
      </w:pPr>
      <w:r w:rsidRPr="00E624E9">
        <w:rPr>
          <w:sz w:val="22"/>
          <w:lang w:eastAsia="pl-PL"/>
        </w:rPr>
        <w:t>- wykonanie narzutu z kamienia łamanego o odpowiedniej frakcji wraz z zagęszczeniem, wyró</w:t>
      </w:r>
      <w:r w:rsidR="00DD07C4" w:rsidRPr="00E624E9">
        <w:rPr>
          <w:sz w:val="22"/>
          <w:lang w:eastAsia="pl-PL"/>
        </w:rPr>
        <w:t xml:space="preserve">wnaniem i zaklinowaniem kamieni na skarpie </w:t>
      </w:r>
      <w:proofErr w:type="spellStart"/>
      <w:r w:rsidR="00DD07C4" w:rsidRPr="00E624E9">
        <w:rPr>
          <w:sz w:val="22"/>
          <w:lang w:eastAsia="pl-PL"/>
        </w:rPr>
        <w:t>odwodnej</w:t>
      </w:r>
      <w:proofErr w:type="spellEnd"/>
      <w:r w:rsidR="00DD07C4" w:rsidRPr="00E624E9">
        <w:rPr>
          <w:sz w:val="22"/>
          <w:lang w:eastAsia="pl-PL"/>
        </w:rPr>
        <w:t xml:space="preserve"> i w niecce wypadowej.</w:t>
      </w:r>
    </w:p>
    <w:p w:rsidR="002D6E4F" w:rsidRPr="00E624E9" w:rsidRDefault="002D6E4F" w:rsidP="008913EF">
      <w:pPr>
        <w:spacing w:line="240" w:lineRule="auto"/>
        <w:rPr>
          <w:b/>
          <w:sz w:val="22"/>
          <w:lang w:eastAsia="pl-PL"/>
        </w:rPr>
      </w:pPr>
      <w:r w:rsidRPr="00E624E9">
        <w:rPr>
          <w:b/>
          <w:sz w:val="22"/>
          <w:lang w:eastAsia="pl-PL"/>
        </w:rPr>
        <w:t>1.4. Określenia podstawowe</w:t>
      </w:r>
    </w:p>
    <w:p w:rsidR="002D6E4F" w:rsidRPr="00E624E9" w:rsidRDefault="002D6E4F" w:rsidP="008913EF">
      <w:pPr>
        <w:spacing w:line="240" w:lineRule="auto"/>
        <w:rPr>
          <w:sz w:val="22"/>
          <w:lang w:eastAsia="pl-PL"/>
        </w:rPr>
      </w:pPr>
      <w:r w:rsidRPr="00E624E9">
        <w:rPr>
          <w:sz w:val="22"/>
          <w:lang w:eastAsia="pl-PL"/>
        </w:rPr>
        <w:t>O</w:t>
      </w:r>
      <w:r w:rsidR="004D4B7A" w:rsidRPr="00E624E9">
        <w:rPr>
          <w:sz w:val="22"/>
          <w:lang w:eastAsia="pl-PL"/>
        </w:rPr>
        <w:t>kreślenia podane w niniejszej S</w:t>
      </w:r>
      <w:r w:rsidRPr="00E624E9">
        <w:rPr>
          <w:sz w:val="22"/>
          <w:lang w:eastAsia="pl-PL"/>
        </w:rPr>
        <w:t>T są zgodne z określeniami zdefiniowanymi w Polskich Normach oraz obowiązujących aktach prawnych.</w:t>
      </w:r>
    </w:p>
    <w:p w:rsidR="002D6E4F" w:rsidRPr="00E624E9" w:rsidRDefault="002D6E4F" w:rsidP="008913EF">
      <w:pPr>
        <w:spacing w:line="240" w:lineRule="auto"/>
        <w:rPr>
          <w:b/>
          <w:sz w:val="22"/>
          <w:lang w:eastAsia="pl-PL"/>
        </w:rPr>
      </w:pPr>
      <w:r w:rsidRPr="00E624E9">
        <w:rPr>
          <w:b/>
          <w:sz w:val="22"/>
          <w:lang w:eastAsia="pl-PL"/>
        </w:rPr>
        <w:t>1.5. Ogólne wymagania dotyczące robót</w:t>
      </w:r>
    </w:p>
    <w:p w:rsidR="002D6E4F" w:rsidRPr="00E624E9" w:rsidRDefault="002D6E4F" w:rsidP="008913EF">
      <w:pPr>
        <w:spacing w:line="240" w:lineRule="auto"/>
        <w:rPr>
          <w:sz w:val="22"/>
          <w:lang w:eastAsia="pl-PL"/>
        </w:rPr>
      </w:pPr>
      <w:r w:rsidRPr="00E624E9">
        <w:rPr>
          <w:sz w:val="22"/>
          <w:lang w:eastAsia="pl-PL"/>
        </w:rPr>
        <w:t>Ogólne wymagania dotyczące robót podano w ST – 00.00 Wymagania ogólne, pkt 1.</w:t>
      </w:r>
    </w:p>
    <w:p w:rsidR="002D6E4F" w:rsidRPr="00E624E9" w:rsidRDefault="002D6E4F"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2. MATERIAŁY</w:t>
      </w:r>
    </w:p>
    <w:p w:rsidR="002D6E4F" w:rsidRPr="00E624E9" w:rsidRDefault="002D6E4F" w:rsidP="008913EF">
      <w:pPr>
        <w:spacing w:line="240" w:lineRule="auto"/>
        <w:rPr>
          <w:b/>
          <w:sz w:val="22"/>
          <w:lang w:eastAsia="pl-PL"/>
        </w:rPr>
      </w:pPr>
      <w:r w:rsidRPr="00E624E9">
        <w:rPr>
          <w:b/>
          <w:sz w:val="22"/>
          <w:lang w:eastAsia="pl-PL"/>
        </w:rPr>
        <w:t>2.1. Ogólne wymagania dotyczące materiałów</w:t>
      </w:r>
    </w:p>
    <w:p w:rsidR="002D6E4F" w:rsidRPr="00E624E9" w:rsidRDefault="002D6E4F" w:rsidP="008913EF">
      <w:pPr>
        <w:spacing w:line="240" w:lineRule="auto"/>
        <w:rPr>
          <w:sz w:val="22"/>
          <w:lang w:eastAsia="pl-PL"/>
        </w:rPr>
      </w:pPr>
      <w:r w:rsidRPr="00E624E9">
        <w:rPr>
          <w:sz w:val="22"/>
          <w:lang w:eastAsia="pl-PL"/>
        </w:rPr>
        <w:t>Ogólne wymagania dotyczące materiałów podano w ST – 00.00 Wymagania ogólne, pkt 2.</w:t>
      </w:r>
    </w:p>
    <w:p w:rsidR="002D6E4F" w:rsidRPr="00E624E9" w:rsidRDefault="002D6E4F" w:rsidP="008913EF">
      <w:pPr>
        <w:spacing w:line="240" w:lineRule="auto"/>
        <w:rPr>
          <w:b/>
          <w:sz w:val="22"/>
          <w:lang w:eastAsia="pl-PL"/>
        </w:rPr>
      </w:pPr>
      <w:r w:rsidRPr="00E624E9">
        <w:rPr>
          <w:b/>
          <w:sz w:val="22"/>
          <w:lang w:eastAsia="pl-PL"/>
        </w:rPr>
        <w:t>2.2. Materiały do wykonania umocnień.</w:t>
      </w:r>
    </w:p>
    <w:p w:rsidR="00510985" w:rsidRPr="00E624E9" w:rsidRDefault="004D4B7A" w:rsidP="008913EF">
      <w:pPr>
        <w:spacing w:line="240" w:lineRule="auto"/>
        <w:rPr>
          <w:sz w:val="22"/>
          <w:lang w:eastAsia="pl-PL"/>
        </w:rPr>
      </w:pPr>
      <w:r w:rsidRPr="00E624E9">
        <w:rPr>
          <w:sz w:val="22"/>
          <w:lang w:eastAsia="pl-PL"/>
        </w:rPr>
        <w:t>Materiałami s</w:t>
      </w:r>
      <w:r w:rsidR="000D1B34" w:rsidRPr="00E624E9">
        <w:rPr>
          <w:sz w:val="22"/>
          <w:lang w:eastAsia="pl-PL"/>
        </w:rPr>
        <w:t xml:space="preserve">tosowanymi przy umacnianiu skarp i </w:t>
      </w:r>
      <w:r w:rsidR="00510985" w:rsidRPr="00E624E9">
        <w:rPr>
          <w:sz w:val="22"/>
          <w:lang w:eastAsia="pl-PL"/>
        </w:rPr>
        <w:t>rowów objętymi niniejszą ST są:</w:t>
      </w:r>
    </w:p>
    <w:p w:rsidR="00510985" w:rsidRPr="00E624E9" w:rsidRDefault="00510985" w:rsidP="008913EF">
      <w:pPr>
        <w:spacing w:line="240" w:lineRule="auto"/>
        <w:rPr>
          <w:sz w:val="22"/>
          <w:lang w:eastAsia="pl-PL"/>
        </w:rPr>
      </w:pPr>
      <w:r w:rsidRPr="00E624E9">
        <w:rPr>
          <w:sz w:val="22"/>
          <w:lang w:eastAsia="pl-PL"/>
        </w:rPr>
        <w:t>- kamień narzutowy łamany,</w:t>
      </w:r>
    </w:p>
    <w:p w:rsidR="004D4B7A" w:rsidRPr="00E624E9" w:rsidRDefault="00510985" w:rsidP="008913EF">
      <w:pPr>
        <w:spacing w:line="240" w:lineRule="auto"/>
        <w:rPr>
          <w:sz w:val="22"/>
          <w:lang w:eastAsia="pl-PL"/>
        </w:rPr>
      </w:pPr>
      <w:r w:rsidRPr="00E624E9">
        <w:rPr>
          <w:sz w:val="22"/>
          <w:lang w:eastAsia="pl-PL"/>
        </w:rPr>
        <w:t xml:space="preserve">- </w:t>
      </w:r>
      <w:r w:rsidR="000D1B34" w:rsidRPr="00E624E9">
        <w:rPr>
          <w:sz w:val="22"/>
          <w:lang w:eastAsia="pl-PL"/>
        </w:rPr>
        <w:t>otoczaki o wymiarach poda</w:t>
      </w:r>
      <w:r w:rsidRPr="00E624E9">
        <w:rPr>
          <w:sz w:val="22"/>
          <w:lang w:eastAsia="pl-PL"/>
        </w:rPr>
        <w:t>nych w dokumentacji projektowej,</w:t>
      </w:r>
    </w:p>
    <w:p w:rsidR="00510985" w:rsidRPr="00E624E9" w:rsidRDefault="00510985" w:rsidP="008913EF">
      <w:pPr>
        <w:spacing w:line="240" w:lineRule="auto"/>
        <w:rPr>
          <w:sz w:val="22"/>
          <w:lang w:eastAsia="pl-PL"/>
        </w:rPr>
      </w:pPr>
      <w:r w:rsidRPr="00E624E9">
        <w:rPr>
          <w:sz w:val="22"/>
          <w:lang w:eastAsia="pl-PL"/>
        </w:rPr>
        <w:t>- faszyna wiklinowa świeża.</w:t>
      </w:r>
    </w:p>
    <w:p w:rsidR="002D6E4F" w:rsidRPr="00E624E9" w:rsidRDefault="002D6E4F" w:rsidP="008913EF">
      <w:pPr>
        <w:spacing w:line="240" w:lineRule="auto"/>
        <w:rPr>
          <w:b/>
          <w:sz w:val="22"/>
          <w:lang w:eastAsia="pl-PL"/>
        </w:rPr>
      </w:pPr>
      <w:r w:rsidRPr="00E624E9">
        <w:rPr>
          <w:b/>
          <w:sz w:val="22"/>
          <w:lang w:eastAsia="pl-PL"/>
        </w:rPr>
        <w:t xml:space="preserve">2.2.1. </w:t>
      </w:r>
      <w:r w:rsidR="000D1B34" w:rsidRPr="00E624E9">
        <w:rPr>
          <w:b/>
          <w:sz w:val="22"/>
          <w:lang w:eastAsia="pl-PL"/>
        </w:rPr>
        <w:t>Kamień narzutowy</w:t>
      </w:r>
    </w:p>
    <w:p w:rsidR="000D1B34" w:rsidRPr="00E624E9" w:rsidRDefault="000D1B34" w:rsidP="008913EF">
      <w:pPr>
        <w:spacing w:line="240" w:lineRule="auto"/>
        <w:rPr>
          <w:sz w:val="22"/>
          <w:lang w:eastAsia="pl-PL"/>
        </w:rPr>
      </w:pPr>
      <w:r w:rsidRPr="00E624E9">
        <w:rPr>
          <w:sz w:val="22"/>
          <w:lang w:eastAsia="pl-PL"/>
        </w:rPr>
        <w:t xml:space="preserve">Do wykonania narzutu należy użyć materiału kamiennego pochodzącego z trwałych, niezwietrzałych i odpornych na działanie wody i mrozu rodzajów skał. Mogą to być zarówno otoczaki jak i kamień łamany ze skał typu granit, bazalt, sjenit itp. Zaleca się stosować kamień łamany, o cechach fizycznych odpowiadających wymaganiom </w:t>
      </w:r>
      <w:r w:rsidR="004C342B" w:rsidRPr="00E624E9">
        <w:rPr>
          <w:sz w:val="22"/>
          <w:lang w:eastAsia="pl-PL"/>
        </w:rPr>
        <w:t>PN-B-04120:1988 Kamień dla budownictwa i drogownictwa - Podział i zastosowanie według własności fizyczno-mechanicznych.</w:t>
      </w:r>
    </w:p>
    <w:p w:rsidR="000D1B34" w:rsidRPr="00E624E9" w:rsidRDefault="000D1B34" w:rsidP="008913EF">
      <w:pPr>
        <w:pStyle w:val="Legenda"/>
        <w:spacing w:after="0"/>
        <w:rPr>
          <w:color w:val="auto"/>
          <w:sz w:val="22"/>
          <w:szCs w:val="22"/>
          <w:lang w:eastAsia="pl-PL"/>
        </w:rPr>
      </w:pPr>
      <w:r w:rsidRPr="00E624E9">
        <w:rPr>
          <w:color w:val="auto"/>
          <w:sz w:val="22"/>
          <w:szCs w:val="22"/>
        </w:rPr>
        <w:t xml:space="preserve">Tabela </w:t>
      </w:r>
      <w:r w:rsidRPr="00E624E9">
        <w:rPr>
          <w:color w:val="auto"/>
          <w:sz w:val="22"/>
          <w:szCs w:val="22"/>
        </w:rPr>
        <w:fldChar w:fldCharType="begin"/>
      </w:r>
      <w:r w:rsidRPr="00E624E9">
        <w:rPr>
          <w:color w:val="auto"/>
          <w:sz w:val="22"/>
          <w:szCs w:val="22"/>
        </w:rPr>
        <w:instrText xml:space="preserve"> SEQ Tabela \* ARABIC </w:instrText>
      </w:r>
      <w:r w:rsidRPr="00E624E9">
        <w:rPr>
          <w:color w:val="auto"/>
          <w:sz w:val="22"/>
          <w:szCs w:val="22"/>
        </w:rPr>
        <w:fldChar w:fldCharType="separate"/>
      </w:r>
      <w:r w:rsidR="003F3ED6">
        <w:rPr>
          <w:noProof/>
          <w:color w:val="auto"/>
          <w:sz w:val="22"/>
          <w:szCs w:val="22"/>
        </w:rPr>
        <w:t>2</w:t>
      </w:r>
      <w:r w:rsidRPr="00E624E9">
        <w:rPr>
          <w:color w:val="auto"/>
          <w:sz w:val="22"/>
          <w:szCs w:val="22"/>
        </w:rPr>
        <w:fldChar w:fldCharType="end"/>
      </w:r>
      <w:r w:rsidRPr="00E624E9">
        <w:rPr>
          <w:color w:val="auto"/>
          <w:sz w:val="22"/>
          <w:szCs w:val="22"/>
        </w:rPr>
        <w:t>. Wymagania wytrzymałościowe i fizyczne kamienia łamanego</w:t>
      </w:r>
    </w:p>
    <w:p w:rsidR="000D1B34" w:rsidRPr="00E624E9" w:rsidRDefault="000D1B34" w:rsidP="008913EF">
      <w:pPr>
        <w:spacing w:line="240" w:lineRule="auto"/>
        <w:rPr>
          <w:sz w:val="22"/>
          <w:lang w:eastAsia="pl-PL"/>
        </w:rPr>
      </w:pPr>
      <w:r w:rsidRPr="00E624E9">
        <w:rPr>
          <w:noProof/>
          <w:sz w:val="22"/>
          <w:lang w:eastAsia="pl-PL"/>
        </w:rPr>
        <w:lastRenderedPageBreak/>
        <w:drawing>
          <wp:inline distT="0" distB="0" distL="0" distR="0" wp14:anchorId="24013E9A" wp14:editId="5ECB4F38">
            <wp:extent cx="4914629" cy="361950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magania dot kamienia na narzut.JPG"/>
                    <pic:cNvPicPr/>
                  </pic:nvPicPr>
                  <pic:blipFill>
                    <a:blip r:embed="rId11">
                      <a:extLst>
                        <a:ext uri="{28A0092B-C50C-407E-A947-70E740481C1C}">
                          <a14:useLocalDpi xmlns:a14="http://schemas.microsoft.com/office/drawing/2010/main" val="0"/>
                        </a:ext>
                      </a:extLst>
                    </a:blip>
                    <a:stretch>
                      <a:fillRect/>
                    </a:stretch>
                  </pic:blipFill>
                  <pic:spPr>
                    <a:xfrm>
                      <a:off x="0" y="0"/>
                      <a:ext cx="4951836" cy="3646902"/>
                    </a:xfrm>
                    <a:prstGeom prst="rect">
                      <a:avLst/>
                    </a:prstGeom>
                  </pic:spPr>
                </pic:pic>
              </a:graphicData>
            </a:graphic>
          </wp:inline>
        </w:drawing>
      </w:r>
    </w:p>
    <w:p w:rsidR="000D1B34" w:rsidRPr="00E624E9" w:rsidRDefault="000D1B34" w:rsidP="008913EF">
      <w:pPr>
        <w:spacing w:line="240" w:lineRule="auto"/>
        <w:rPr>
          <w:sz w:val="22"/>
          <w:lang w:eastAsia="pl-PL"/>
        </w:rPr>
      </w:pPr>
    </w:p>
    <w:p w:rsidR="000D1B34" w:rsidRPr="00E624E9" w:rsidRDefault="000D1B34" w:rsidP="008913EF">
      <w:pPr>
        <w:spacing w:line="240" w:lineRule="auto"/>
        <w:rPr>
          <w:sz w:val="22"/>
          <w:lang w:eastAsia="pl-PL"/>
        </w:rPr>
      </w:pPr>
      <w:r w:rsidRPr="00E624E9">
        <w:rPr>
          <w:sz w:val="22"/>
          <w:lang w:eastAsia="pl-PL"/>
        </w:rPr>
        <w:t>Dopuszcza się następujące wady powierzchni licowej kamienia:</w:t>
      </w:r>
    </w:p>
    <w:p w:rsidR="000D1B34" w:rsidRPr="00E624E9" w:rsidRDefault="000D1B34" w:rsidP="008913EF">
      <w:pPr>
        <w:spacing w:line="240" w:lineRule="auto"/>
        <w:rPr>
          <w:sz w:val="22"/>
          <w:lang w:eastAsia="pl-PL"/>
        </w:rPr>
      </w:pPr>
      <w:r w:rsidRPr="00E624E9">
        <w:rPr>
          <w:sz w:val="22"/>
          <w:lang w:eastAsia="pl-PL"/>
        </w:rPr>
        <w:t>- wgłębienia do 20 mm, o rozmiarach nie przekraczających 20 % powierzchni,</w:t>
      </w:r>
    </w:p>
    <w:p w:rsidR="000D1B34" w:rsidRPr="00E624E9" w:rsidRDefault="000D1B34" w:rsidP="008913EF">
      <w:pPr>
        <w:spacing w:line="240" w:lineRule="auto"/>
        <w:rPr>
          <w:sz w:val="22"/>
          <w:lang w:eastAsia="pl-PL"/>
        </w:rPr>
      </w:pPr>
      <w:r w:rsidRPr="00E624E9">
        <w:rPr>
          <w:sz w:val="22"/>
          <w:lang w:eastAsia="pl-PL"/>
        </w:rPr>
        <w:t>- szczerby oraz szkodzenia krawędzi  naroży o głębokości do 10 mm, przy łącznej długości uszkodzeń nie większej niż 10% długości każdej krawędzi.</w:t>
      </w:r>
    </w:p>
    <w:p w:rsidR="000D1B34" w:rsidRPr="00E624E9" w:rsidRDefault="000D1B34" w:rsidP="008913EF">
      <w:pPr>
        <w:spacing w:line="240" w:lineRule="auto"/>
        <w:rPr>
          <w:sz w:val="22"/>
          <w:lang w:eastAsia="pl-PL"/>
        </w:rPr>
      </w:pPr>
      <w:r w:rsidRPr="00E624E9">
        <w:rPr>
          <w:sz w:val="22"/>
          <w:lang w:eastAsia="pl-PL"/>
        </w:rPr>
        <w:t>Kamień łamany należy składować w warunkach zabezpieczających przed zanieczyszczeniem i zmieszaniem poszczególnych jego rodzajów.</w:t>
      </w:r>
    </w:p>
    <w:p w:rsidR="002D6E4F" w:rsidRPr="00E624E9" w:rsidRDefault="002D6E4F" w:rsidP="008913EF">
      <w:pPr>
        <w:spacing w:line="240" w:lineRule="auto"/>
        <w:rPr>
          <w:sz w:val="22"/>
          <w:lang w:eastAsia="pl-PL"/>
        </w:rPr>
      </w:pPr>
      <w:r w:rsidRPr="00E624E9">
        <w:rPr>
          <w:sz w:val="22"/>
          <w:lang w:eastAsia="pl-PL"/>
        </w:rPr>
        <w:tab/>
      </w:r>
    </w:p>
    <w:p w:rsidR="002D6E4F" w:rsidRPr="00E624E9" w:rsidRDefault="002D6E4F" w:rsidP="008913EF">
      <w:pPr>
        <w:spacing w:line="240" w:lineRule="auto"/>
        <w:rPr>
          <w:b/>
          <w:sz w:val="22"/>
          <w:lang w:eastAsia="pl-PL"/>
        </w:rPr>
      </w:pPr>
      <w:r w:rsidRPr="00E624E9">
        <w:rPr>
          <w:b/>
          <w:sz w:val="22"/>
          <w:lang w:eastAsia="pl-PL"/>
        </w:rPr>
        <w:t>3. SPRZĘT</w:t>
      </w:r>
    </w:p>
    <w:p w:rsidR="000D1B34" w:rsidRPr="00E624E9" w:rsidRDefault="000D1B34" w:rsidP="008913EF">
      <w:pPr>
        <w:spacing w:line="240" w:lineRule="auto"/>
        <w:rPr>
          <w:b/>
          <w:sz w:val="22"/>
          <w:lang w:eastAsia="pl-PL"/>
        </w:rPr>
      </w:pPr>
      <w:r w:rsidRPr="00E624E9">
        <w:rPr>
          <w:b/>
          <w:sz w:val="22"/>
          <w:lang w:eastAsia="pl-PL"/>
        </w:rPr>
        <w:t>3.1. Ogólne wymagania dotyczące sprzętu.</w:t>
      </w:r>
    </w:p>
    <w:p w:rsidR="002D6E4F" w:rsidRPr="00E624E9" w:rsidRDefault="002D6E4F" w:rsidP="008913EF">
      <w:pPr>
        <w:spacing w:line="240" w:lineRule="auto"/>
        <w:rPr>
          <w:sz w:val="22"/>
          <w:lang w:eastAsia="pl-PL"/>
        </w:rPr>
      </w:pPr>
      <w:r w:rsidRPr="00E624E9">
        <w:rPr>
          <w:sz w:val="22"/>
          <w:lang w:eastAsia="pl-PL"/>
        </w:rPr>
        <w:t>Ogólne wymagania dotyczące sprzętu podano w ST – 00.00 Wymagania ogólne, pkt. 3.</w:t>
      </w:r>
    </w:p>
    <w:p w:rsidR="002D6E4F" w:rsidRPr="00E624E9" w:rsidRDefault="000D1B34" w:rsidP="008913EF">
      <w:pPr>
        <w:spacing w:line="240" w:lineRule="auto"/>
        <w:rPr>
          <w:b/>
          <w:sz w:val="22"/>
          <w:lang w:eastAsia="pl-PL"/>
        </w:rPr>
      </w:pPr>
      <w:r w:rsidRPr="00E624E9">
        <w:rPr>
          <w:b/>
          <w:sz w:val="22"/>
          <w:lang w:eastAsia="pl-PL"/>
        </w:rPr>
        <w:t>3.2. Sprzęt do wykonania robót.</w:t>
      </w:r>
    </w:p>
    <w:p w:rsidR="00944D02" w:rsidRPr="00E624E9" w:rsidRDefault="00EC42F1" w:rsidP="008913EF">
      <w:pPr>
        <w:spacing w:line="240" w:lineRule="auto"/>
        <w:rPr>
          <w:sz w:val="22"/>
          <w:lang w:eastAsia="pl-PL"/>
        </w:rPr>
      </w:pPr>
      <w:r w:rsidRPr="00E624E9">
        <w:rPr>
          <w:sz w:val="22"/>
          <w:lang w:eastAsia="pl-PL"/>
        </w:rPr>
        <w:t>U</w:t>
      </w:r>
      <w:r w:rsidR="00944D02" w:rsidRPr="00E624E9">
        <w:rPr>
          <w:sz w:val="22"/>
          <w:lang w:eastAsia="pl-PL"/>
        </w:rPr>
        <w:t xml:space="preserve">bezpieczenie narzutem kamiennym </w:t>
      </w:r>
      <w:r w:rsidRPr="00E624E9">
        <w:rPr>
          <w:sz w:val="22"/>
          <w:lang w:eastAsia="pl-PL"/>
        </w:rPr>
        <w:t xml:space="preserve">niecki wypadowej i skarpy </w:t>
      </w:r>
      <w:proofErr w:type="spellStart"/>
      <w:r w:rsidRPr="00E624E9">
        <w:rPr>
          <w:sz w:val="22"/>
          <w:lang w:eastAsia="pl-PL"/>
        </w:rPr>
        <w:t>odwodnej</w:t>
      </w:r>
      <w:proofErr w:type="spellEnd"/>
      <w:r w:rsidRPr="00E624E9">
        <w:rPr>
          <w:sz w:val="22"/>
          <w:lang w:eastAsia="pl-PL"/>
        </w:rPr>
        <w:t xml:space="preserve"> grobli można wykonywać ręcznie lub sposobem mechanicznym.</w:t>
      </w:r>
      <w:r w:rsidR="00944D02" w:rsidRPr="00E624E9">
        <w:rPr>
          <w:sz w:val="22"/>
          <w:lang w:eastAsia="pl-PL"/>
        </w:rPr>
        <w:t xml:space="preserve"> Do wykonywania narzutu kamiennego w technologii wykorzystującej sprzęt mechaniczny można stosować ładowarki (dowożące jednocześnie kamień do miejsca wbudowania), koparki podsiębierne lub koparki chwytakowe. Kamienie na widocznych powierzchniach narzutu należy wyrównać i zaklinować ręcznie.</w:t>
      </w:r>
    </w:p>
    <w:p w:rsidR="00944D02" w:rsidRPr="00E624E9" w:rsidRDefault="00944D02"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 xml:space="preserve"> 4. TRANSPORT</w:t>
      </w:r>
    </w:p>
    <w:p w:rsidR="00944D02" w:rsidRPr="00E624E9" w:rsidRDefault="00944D02" w:rsidP="008913EF">
      <w:pPr>
        <w:spacing w:line="240" w:lineRule="auto"/>
        <w:rPr>
          <w:b/>
          <w:sz w:val="22"/>
          <w:lang w:eastAsia="pl-PL"/>
        </w:rPr>
      </w:pPr>
      <w:r w:rsidRPr="00E624E9">
        <w:rPr>
          <w:b/>
          <w:sz w:val="22"/>
          <w:lang w:eastAsia="pl-PL"/>
        </w:rPr>
        <w:t>4.1. Ogólne wymagania dotyczące transportu</w:t>
      </w:r>
    </w:p>
    <w:p w:rsidR="002D6E4F" w:rsidRPr="00E624E9" w:rsidRDefault="002D6E4F" w:rsidP="008913EF">
      <w:pPr>
        <w:spacing w:line="240" w:lineRule="auto"/>
        <w:rPr>
          <w:sz w:val="22"/>
          <w:lang w:eastAsia="pl-PL"/>
        </w:rPr>
      </w:pPr>
      <w:r w:rsidRPr="00E624E9">
        <w:rPr>
          <w:sz w:val="22"/>
          <w:lang w:eastAsia="pl-PL"/>
        </w:rPr>
        <w:t>Ogólne wymagania dotyczące transportu podano w ST – 00.00 Wymagania ogólne, pkt. 4.</w:t>
      </w:r>
    </w:p>
    <w:p w:rsidR="00944D02" w:rsidRPr="00E624E9" w:rsidRDefault="00510985" w:rsidP="008913EF">
      <w:pPr>
        <w:spacing w:line="240" w:lineRule="auto"/>
        <w:rPr>
          <w:sz w:val="22"/>
          <w:lang w:eastAsia="pl-PL"/>
        </w:rPr>
      </w:pPr>
      <w:r w:rsidRPr="00E624E9">
        <w:rPr>
          <w:sz w:val="22"/>
          <w:lang w:eastAsia="pl-PL"/>
        </w:rPr>
        <w:t>Kruszywo, kamienie i faszynę wiklinową</w:t>
      </w:r>
      <w:r w:rsidR="00944D02" w:rsidRPr="00E624E9">
        <w:rPr>
          <w:sz w:val="22"/>
          <w:lang w:eastAsia="pl-PL"/>
        </w:rPr>
        <w:t xml:space="preserve"> należy przewozić dowolnymi środkami transportu w warunkach zabezpieczających je przed rozsypaniem, rozpyleniem, zanieczyszczeniem oraz zmieszaniem z innymi kruszywami i nadmiernym zawilgoceniem.</w:t>
      </w:r>
    </w:p>
    <w:p w:rsidR="002D6E4F" w:rsidRPr="00E624E9" w:rsidRDefault="002D6E4F"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5. WYKONANIE ROBÓT</w:t>
      </w:r>
    </w:p>
    <w:p w:rsidR="002D6E4F" w:rsidRPr="00E624E9" w:rsidRDefault="002D6E4F" w:rsidP="008913EF">
      <w:pPr>
        <w:spacing w:line="240" w:lineRule="auto"/>
        <w:rPr>
          <w:b/>
          <w:sz w:val="22"/>
          <w:lang w:eastAsia="pl-PL"/>
        </w:rPr>
      </w:pPr>
      <w:r w:rsidRPr="00E624E9">
        <w:rPr>
          <w:b/>
          <w:sz w:val="22"/>
          <w:lang w:eastAsia="pl-PL"/>
        </w:rPr>
        <w:t>5.1. Ogólne zasady wykonania robót</w:t>
      </w:r>
    </w:p>
    <w:p w:rsidR="002D6E4F" w:rsidRPr="00E624E9" w:rsidRDefault="002D6E4F" w:rsidP="008913EF">
      <w:pPr>
        <w:spacing w:line="240" w:lineRule="auto"/>
        <w:rPr>
          <w:sz w:val="22"/>
          <w:lang w:eastAsia="pl-PL"/>
        </w:rPr>
      </w:pPr>
      <w:r w:rsidRPr="00E624E9">
        <w:rPr>
          <w:sz w:val="22"/>
          <w:lang w:eastAsia="pl-PL"/>
        </w:rPr>
        <w:t>Ogólne zasady wykonania robót podano w ST – 00.00 Wymagania ogólne, pkt 5.</w:t>
      </w:r>
    </w:p>
    <w:p w:rsidR="002D6E4F" w:rsidRPr="00E624E9" w:rsidRDefault="002D6E4F" w:rsidP="008913EF">
      <w:pPr>
        <w:spacing w:line="240" w:lineRule="auto"/>
        <w:rPr>
          <w:b/>
          <w:sz w:val="22"/>
          <w:lang w:eastAsia="pl-PL"/>
        </w:rPr>
      </w:pPr>
      <w:r w:rsidRPr="00E624E9">
        <w:rPr>
          <w:b/>
          <w:sz w:val="22"/>
          <w:lang w:eastAsia="pl-PL"/>
        </w:rPr>
        <w:t xml:space="preserve">5.2. </w:t>
      </w:r>
      <w:r w:rsidR="00944D02" w:rsidRPr="00E624E9">
        <w:rPr>
          <w:b/>
          <w:sz w:val="22"/>
          <w:lang w:eastAsia="pl-PL"/>
        </w:rPr>
        <w:t>Wykonanie ubezpieczenia z narzutu kamiennego</w:t>
      </w:r>
    </w:p>
    <w:p w:rsidR="002D6E4F" w:rsidRPr="00E624E9" w:rsidRDefault="00944D02" w:rsidP="008913EF">
      <w:pPr>
        <w:spacing w:line="240" w:lineRule="auto"/>
        <w:rPr>
          <w:sz w:val="22"/>
          <w:lang w:eastAsia="pl-PL"/>
        </w:rPr>
      </w:pPr>
      <w:r w:rsidRPr="00E624E9">
        <w:rPr>
          <w:sz w:val="22"/>
          <w:lang w:eastAsia="pl-PL"/>
        </w:rPr>
        <w:t xml:space="preserve">Ubezpieczenie skarpy </w:t>
      </w:r>
      <w:proofErr w:type="spellStart"/>
      <w:r w:rsidRPr="00E624E9">
        <w:rPr>
          <w:sz w:val="22"/>
          <w:lang w:eastAsia="pl-PL"/>
        </w:rPr>
        <w:t>odwodnej</w:t>
      </w:r>
      <w:proofErr w:type="spellEnd"/>
      <w:r w:rsidRPr="00E624E9">
        <w:rPr>
          <w:sz w:val="22"/>
          <w:lang w:eastAsia="pl-PL"/>
        </w:rPr>
        <w:t xml:space="preserve"> grobli i dna niecki wypadowej narzutem kamiennym należy wykonać w następujący sposób:</w:t>
      </w:r>
    </w:p>
    <w:p w:rsidR="00944D02" w:rsidRPr="00E624E9" w:rsidRDefault="00944D02" w:rsidP="008913EF">
      <w:pPr>
        <w:spacing w:line="240" w:lineRule="auto"/>
        <w:rPr>
          <w:sz w:val="22"/>
          <w:lang w:eastAsia="pl-PL"/>
        </w:rPr>
      </w:pPr>
      <w:r w:rsidRPr="00E624E9">
        <w:rPr>
          <w:sz w:val="22"/>
          <w:lang w:eastAsia="pl-PL"/>
        </w:rPr>
        <w:t>- wyrównać i dogęścić powierzchniowo podłoże gruntowe,</w:t>
      </w:r>
    </w:p>
    <w:p w:rsidR="005D6C13" w:rsidRPr="00E624E9" w:rsidRDefault="00944D02" w:rsidP="008913EF">
      <w:pPr>
        <w:spacing w:line="240" w:lineRule="auto"/>
        <w:rPr>
          <w:sz w:val="22"/>
          <w:lang w:eastAsia="pl-PL"/>
        </w:rPr>
      </w:pPr>
      <w:r w:rsidRPr="00E624E9">
        <w:rPr>
          <w:sz w:val="22"/>
          <w:lang w:eastAsia="pl-PL"/>
        </w:rPr>
        <w:lastRenderedPageBreak/>
        <w:t>- na uprzednio przygotowanym podłożu ułożyć warstwę ścieli faszynowej lub warstwę separacyjną z geowłókniny, o parametrach zgodnych z wymaganiami zawartymi w niniejszej ST, przy jednoczesnym spełnieniu warunku aby długość zakładów na łączeniu poszczególnych pasm geowłókniny (zarówno poziomych jak i pionowy</w:t>
      </w:r>
      <w:r w:rsidR="005D6C13" w:rsidRPr="00E624E9">
        <w:rPr>
          <w:sz w:val="22"/>
          <w:lang w:eastAsia="pl-PL"/>
        </w:rPr>
        <w:t>ch) nie była mniejsza niż 30 cm,</w:t>
      </w:r>
    </w:p>
    <w:p w:rsidR="005D6C13" w:rsidRPr="00E624E9" w:rsidRDefault="005D6C13" w:rsidP="008913EF">
      <w:pPr>
        <w:spacing w:line="240" w:lineRule="auto"/>
        <w:rPr>
          <w:sz w:val="22"/>
          <w:lang w:eastAsia="pl-PL"/>
        </w:rPr>
      </w:pPr>
      <w:r w:rsidRPr="00E624E9">
        <w:rPr>
          <w:sz w:val="22"/>
          <w:lang w:eastAsia="pl-PL"/>
        </w:rPr>
        <w:t>- na uprzednio wykonanej warstwie separacyjnej wykonać narzut z kamienia łamanego warstwą o grubości wg dokumentacji projektowej wraz z wyrównaniem i zaklinowaniem.</w:t>
      </w:r>
    </w:p>
    <w:p w:rsidR="00944D02" w:rsidRPr="00E624E9" w:rsidRDefault="005D6C13" w:rsidP="008913EF">
      <w:pPr>
        <w:spacing w:line="240" w:lineRule="auto"/>
        <w:rPr>
          <w:sz w:val="22"/>
          <w:lang w:eastAsia="pl-PL"/>
        </w:rPr>
      </w:pPr>
      <w:r w:rsidRPr="00E624E9">
        <w:rPr>
          <w:sz w:val="22"/>
          <w:lang w:eastAsia="pl-PL"/>
        </w:rPr>
        <w:t>Roboty należy realizować zgodnie z wymaganiami stosownych przepisów, wytycznymi zawartymi w planie BIOZ oraz wskazaniami zarządzającego realizacją umowy.</w:t>
      </w:r>
      <w:r w:rsidR="00944D02" w:rsidRPr="00E624E9">
        <w:rPr>
          <w:sz w:val="22"/>
          <w:lang w:eastAsia="pl-PL"/>
        </w:rPr>
        <w:t xml:space="preserve"> </w:t>
      </w:r>
    </w:p>
    <w:p w:rsidR="00944D02" w:rsidRPr="00E624E9" w:rsidRDefault="00944D02"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6. KONTROLA JAKOŚCI ROBÓT</w:t>
      </w:r>
    </w:p>
    <w:p w:rsidR="005D6C13" w:rsidRPr="00E624E9" w:rsidRDefault="005D6C13" w:rsidP="008913EF">
      <w:pPr>
        <w:spacing w:line="240" w:lineRule="auto"/>
        <w:rPr>
          <w:b/>
          <w:sz w:val="22"/>
          <w:lang w:eastAsia="pl-PL"/>
        </w:rPr>
      </w:pPr>
      <w:r w:rsidRPr="00E624E9">
        <w:rPr>
          <w:b/>
          <w:sz w:val="22"/>
          <w:lang w:eastAsia="pl-PL"/>
        </w:rPr>
        <w:t>6.1. Ogólne zasady kontroli jakości robót</w:t>
      </w:r>
    </w:p>
    <w:p w:rsidR="002D6E4F" w:rsidRPr="00E624E9" w:rsidRDefault="002D6E4F" w:rsidP="008913EF">
      <w:pPr>
        <w:spacing w:line="240" w:lineRule="auto"/>
        <w:rPr>
          <w:sz w:val="22"/>
          <w:lang w:eastAsia="pl-PL"/>
        </w:rPr>
      </w:pPr>
      <w:r w:rsidRPr="00E624E9">
        <w:rPr>
          <w:sz w:val="22"/>
          <w:lang w:eastAsia="pl-PL"/>
        </w:rPr>
        <w:t>Ogólne zasady kontroli jakości robót podano w ST – 00.00 Wymagania ogólne, pkt 6.</w:t>
      </w:r>
    </w:p>
    <w:p w:rsidR="005D6C13" w:rsidRPr="00E624E9" w:rsidRDefault="005D6C13" w:rsidP="008913EF">
      <w:pPr>
        <w:spacing w:line="240" w:lineRule="auto"/>
        <w:rPr>
          <w:b/>
          <w:sz w:val="22"/>
          <w:lang w:eastAsia="pl-PL"/>
        </w:rPr>
      </w:pPr>
      <w:r w:rsidRPr="00E624E9">
        <w:rPr>
          <w:b/>
          <w:sz w:val="22"/>
          <w:lang w:eastAsia="pl-PL"/>
        </w:rPr>
        <w:t>6.2. Kontrola jakości robót</w:t>
      </w:r>
    </w:p>
    <w:p w:rsidR="005D6C13" w:rsidRPr="00E624E9" w:rsidRDefault="005D6C13" w:rsidP="008913EF">
      <w:pPr>
        <w:spacing w:line="240" w:lineRule="auto"/>
        <w:rPr>
          <w:sz w:val="22"/>
          <w:lang w:eastAsia="pl-PL"/>
        </w:rPr>
      </w:pPr>
      <w:r w:rsidRPr="00E624E9">
        <w:rPr>
          <w:sz w:val="22"/>
          <w:lang w:eastAsia="pl-PL"/>
        </w:rPr>
        <w:t>Kontrola polega na sprawdzeniu:</w:t>
      </w:r>
    </w:p>
    <w:p w:rsidR="005D6C13" w:rsidRPr="00E624E9" w:rsidRDefault="008C4738" w:rsidP="008913EF">
      <w:pPr>
        <w:spacing w:line="240" w:lineRule="auto"/>
        <w:rPr>
          <w:sz w:val="22"/>
          <w:lang w:eastAsia="pl-PL"/>
        </w:rPr>
      </w:pPr>
      <w:r w:rsidRPr="00E624E9">
        <w:rPr>
          <w:sz w:val="22"/>
          <w:lang w:eastAsia="pl-PL"/>
        </w:rPr>
        <w:t>- rzędnych oraz wskaźnika zagęszc</w:t>
      </w:r>
      <w:r w:rsidR="005D6C13" w:rsidRPr="00E624E9">
        <w:rPr>
          <w:sz w:val="22"/>
          <w:lang w:eastAsia="pl-PL"/>
        </w:rPr>
        <w:t>zenia gruntu pod ubezpieczenie,</w:t>
      </w:r>
    </w:p>
    <w:p w:rsidR="005D6C13" w:rsidRPr="00E624E9" w:rsidRDefault="005D6C13" w:rsidP="008913EF">
      <w:pPr>
        <w:spacing w:line="240" w:lineRule="auto"/>
        <w:rPr>
          <w:sz w:val="22"/>
          <w:lang w:eastAsia="pl-PL"/>
        </w:rPr>
      </w:pPr>
      <w:r w:rsidRPr="00E624E9">
        <w:rPr>
          <w:sz w:val="22"/>
          <w:lang w:eastAsia="pl-PL"/>
        </w:rPr>
        <w:t>- zgodności rodzaju materiałów z wymaganiami określonymi w projekcie i niniejszej specyfikacji,</w:t>
      </w:r>
    </w:p>
    <w:p w:rsidR="005D6C13" w:rsidRPr="00E624E9" w:rsidRDefault="005D6C13" w:rsidP="008913EF">
      <w:pPr>
        <w:spacing w:line="240" w:lineRule="auto"/>
        <w:rPr>
          <w:sz w:val="22"/>
          <w:lang w:eastAsia="pl-PL"/>
        </w:rPr>
      </w:pPr>
      <w:r w:rsidRPr="00E624E9">
        <w:rPr>
          <w:sz w:val="22"/>
          <w:lang w:eastAsia="pl-PL"/>
        </w:rPr>
        <w:t>- prawidłowości ułożenia warstwy separacyjnej z geowłókniny (brak sfałdowań, właściwa długość zakładu łączonych pasów geowłókniny,</w:t>
      </w:r>
    </w:p>
    <w:p w:rsidR="00C06AA5" w:rsidRPr="00E624E9" w:rsidRDefault="00C06AA5" w:rsidP="008913EF">
      <w:pPr>
        <w:spacing w:line="240" w:lineRule="auto"/>
        <w:rPr>
          <w:sz w:val="22"/>
          <w:lang w:eastAsia="pl-PL"/>
        </w:rPr>
      </w:pPr>
      <w:r w:rsidRPr="00E624E9">
        <w:rPr>
          <w:sz w:val="22"/>
          <w:lang w:eastAsia="pl-PL"/>
        </w:rPr>
        <w:t>- grubość warstwy narzutu kamiennego po wyrównaniu polegająca na porównaniu rzędnych dna wykopu pod ubezpieczenie oraz rzędnych powierzchni ubezpieczenia. Dopuszczalne odchyłki grubości ubezpieczenia wynoszą:</w:t>
      </w:r>
    </w:p>
    <w:p w:rsidR="00C06AA5" w:rsidRPr="00E624E9" w:rsidRDefault="00C06AA5" w:rsidP="008913EF">
      <w:pPr>
        <w:spacing w:line="240" w:lineRule="auto"/>
        <w:rPr>
          <w:sz w:val="22"/>
          <w:lang w:eastAsia="pl-PL"/>
        </w:rPr>
      </w:pPr>
      <w:r w:rsidRPr="00E624E9">
        <w:rPr>
          <w:sz w:val="22"/>
          <w:lang w:eastAsia="pl-PL"/>
        </w:rPr>
        <w:t>- -5 cm</w:t>
      </w:r>
    </w:p>
    <w:p w:rsidR="00C06AA5" w:rsidRPr="00E624E9" w:rsidRDefault="00C06AA5" w:rsidP="008913EF">
      <w:pPr>
        <w:spacing w:line="240" w:lineRule="auto"/>
        <w:rPr>
          <w:sz w:val="22"/>
          <w:lang w:eastAsia="pl-PL"/>
        </w:rPr>
      </w:pPr>
      <w:r w:rsidRPr="00E624E9">
        <w:rPr>
          <w:sz w:val="22"/>
          <w:lang w:eastAsia="pl-PL"/>
        </w:rPr>
        <w:t>- +15 cm</w:t>
      </w:r>
    </w:p>
    <w:p w:rsidR="002D6E4F" w:rsidRPr="00E624E9" w:rsidRDefault="002D6E4F" w:rsidP="008913EF">
      <w:pPr>
        <w:spacing w:line="240" w:lineRule="auto"/>
        <w:rPr>
          <w:sz w:val="22"/>
          <w:lang w:eastAsia="pl-PL"/>
        </w:rPr>
      </w:pPr>
      <w:r w:rsidRPr="00E624E9">
        <w:rPr>
          <w:sz w:val="22"/>
          <w:lang w:eastAsia="pl-PL"/>
        </w:rPr>
        <w:t xml:space="preserve">                                                    </w:t>
      </w:r>
    </w:p>
    <w:p w:rsidR="002D6E4F" w:rsidRPr="00E624E9" w:rsidRDefault="002D6E4F" w:rsidP="008913EF">
      <w:pPr>
        <w:spacing w:line="240" w:lineRule="auto"/>
        <w:rPr>
          <w:b/>
          <w:sz w:val="22"/>
          <w:lang w:eastAsia="pl-PL"/>
        </w:rPr>
      </w:pPr>
      <w:r w:rsidRPr="00E624E9">
        <w:rPr>
          <w:b/>
          <w:sz w:val="22"/>
          <w:lang w:eastAsia="pl-PL"/>
        </w:rPr>
        <w:t>7. OBMIAR ROBÓT</w:t>
      </w:r>
    </w:p>
    <w:p w:rsidR="002D6E4F" w:rsidRPr="00E624E9" w:rsidRDefault="002D6E4F" w:rsidP="008913EF">
      <w:pPr>
        <w:spacing w:line="240" w:lineRule="auto"/>
        <w:rPr>
          <w:sz w:val="22"/>
          <w:lang w:eastAsia="pl-PL"/>
        </w:rPr>
      </w:pPr>
      <w:r w:rsidRPr="00E624E9">
        <w:rPr>
          <w:sz w:val="22"/>
          <w:lang w:eastAsia="pl-PL"/>
        </w:rPr>
        <w:t xml:space="preserve">Ogólne zasady obmiaru robót podana w ST – 00.00 Wymagania ogólne, p. 7. </w:t>
      </w:r>
    </w:p>
    <w:p w:rsidR="002D6E4F" w:rsidRPr="00E624E9" w:rsidRDefault="002D6E4F" w:rsidP="008913EF">
      <w:pPr>
        <w:spacing w:line="240" w:lineRule="auto"/>
        <w:rPr>
          <w:sz w:val="22"/>
          <w:lang w:eastAsia="pl-PL"/>
        </w:rPr>
      </w:pPr>
      <w:r w:rsidRPr="00E624E9">
        <w:rPr>
          <w:sz w:val="22"/>
          <w:lang w:eastAsia="pl-PL"/>
        </w:rPr>
        <w:t>Jednostką obmiarową jest:</w:t>
      </w:r>
    </w:p>
    <w:p w:rsidR="002D6E4F" w:rsidRPr="00E624E9" w:rsidRDefault="002D6E4F" w:rsidP="008913EF">
      <w:pPr>
        <w:spacing w:line="240" w:lineRule="auto"/>
        <w:rPr>
          <w:sz w:val="22"/>
          <w:lang w:eastAsia="pl-PL"/>
        </w:rPr>
      </w:pPr>
      <w:r w:rsidRPr="00E624E9">
        <w:rPr>
          <w:sz w:val="22"/>
          <w:lang w:eastAsia="pl-PL"/>
        </w:rPr>
        <w:t>- l m</w:t>
      </w:r>
      <w:r w:rsidRPr="00E624E9">
        <w:rPr>
          <w:sz w:val="22"/>
          <w:vertAlign w:val="superscript"/>
          <w:lang w:eastAsia="pl-PL"/>
        </w:rPr>
        <w:t>3</w:t>
      </w:r>
      <w:r w:rsidRPr="00E624E9">
        <w:rPr>
          <w:sz w:val="22"/>
          <w:lang w:eastAsia="pl-PL"/>
        </w:rPr>
        <w:t xml:space="preserve"> (metr sześcienny) </w:t>
      </w:r>
      <w:r w:rsidR="00C06AA5" w:rsidRPr="00E624E9">
        <w:rPr>
          <w:sz w:val="22"/>
          <w:lang w:eastAsia="pl-PL"/>
        </w:rPr>
        <w:t>narzutu kamiennego</w:t>
      </w:r>
      <w:r w:rsidRPr="00E624E9">
        <w:rPr>
          <w:sz w:val="22"/>
          <w:lang w:eastAsia="pl-PL"/>
        </w:rPr>
        <w:t>.</w:t>
      </w:r>
    </w:p>
    <w:p w:rsidR="002D6E4F" w:rsidRPr="00E624E9" w:rsidRDefault="002D6E4F"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8. ODBIÓR ROBÓT</w:t>
      </w:r>
    </w:p>
    <w:p w:rsidR="002D6E4F" w:rsidRPr="00E624E9" w:rsidRDefault="002D6E4F" w:rsidP="008913EF">
      <w:pPr>
        <w:spacing w:line="240" w:lineRule="auto"/>
        <w:rPr>
          <w:sz w:val="22"/>
          <w:lang w:eastAsia="pl-PL"/>
        </w:rPr>
      </w:pPr>
      <w:r w:rsidRPr="00E624E9">
        <w:rPr>
          <w:sz w:val="22"/>
          <w:lang w:eastAsia="pl-PL"/>
        </w:rPr>
        <w:t>Ogólne zasady odbioru robót podano w ST.00.00 „Wymagania ogólne" p. 8.</w:t>
      </w:r>
    </w:p>
    <w:p w:rsidR="002D6E4F" w:rsidRPr="00E624E9" w:rsidRDefault="002D6E4F" w:rsidP="008913EF">
      <w:pPr>
        <w:spacing w:line="240" w:lineRule="auto"/>
        <w:rPr>
          <w:sz w:val="22"/>
          <w:lang w:eastAsia="pl-PL"/>
        </w:rPr>
      </w:pPr>
      <w:r w:rsidRPr="00E624E9">
        <w:rPr>
          <w:sz w:val="22"/>
          <w:lang w:eastAsia="pl-PL"/>
        </w:rPr>
        <w:t>Odbiór robót polega na sprawdzeniu ilości i zgodności wykonanych umocnień z dokumentacją projektową,  wymagan</w:t>
      </w:r>
      <w:r w:rsidR="00C06AA5" w:rsidRPr="00E624E9">
        <w:rPr>
          <w:sz w:val="22"/>
          <w:lang w:eastAsia="pl-PL"/>
        </w:rPr>
        <w:t>iami określonymi w niniejszej S</w:t>
      </w:r>
      <w:r w:rsidRPr="00E624E9">
        <w:rPr>
          <w:sz w:val="22"/>
          <w:lang w:eastAsia="pl-PL"/>
        </w:rPr>
        <w:t>T, sprawdzeniu jakości wbudowywanych materiałów i wizualnej ocenie wykonanych robót.</w:t>
      </w:r>
    </w:p>
    <w:p w:rsidR="002D6E4F" w:rsidRPr="00E624E9" w:rsidRDefault="002D6E4F"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9. PODSTAWY PŁATNOŚCI</w:t>
      </w:r>
    </w:p>
    <w:p w:rsidR="002D6E4F" w:rsidRPr="00E624E9" w:rsidRDefault="002D6E4F" w:rsidP="008913EF">
      <w:pPr>
        <w:spacing w:line="240" w:lineRule="auto"/>
        <w:rPr>
          <w:sz w:val="22"/>
          <w:lang w:eastAsia="pl-PL"/>
        </w:rPr>
      </w:pPr>
      <w:r w:rsidRPr="00E624E9">
        <w:rPr>
          <w:sz w:val="22"/>
          <w:lang w:eastAsia="pl-PL"/>
        </w:rPr>
        <w:t>Cena l m</w:t>
      </w:r>
      <w:r w:rsidRPr="00E624E9">
        <w:rPr>
          <w:sz w:val="22"/>
          <w:vertAlign w:val="superscript"/>
          <w:lang w:eastAsia="pl-PL"/>
        </w:rPr>
        <w:t>3</w:t>
      </w:r>
      <w:r w:rsidRPr="00E624E9">
        <w:rPr>
          <w:sz w:val="22"/>
          <w:lang w:eastAsia="pl-PL"/>
        </w:rPr>
        <w:t xml:space="preserve"> wykonanego umocnienia </w:t>
      </w:r>
      <w:r w:rsidR="008C4738" w:rsidRPr="00E624E9">
        <w:rPr>
          <w:sz w:val="22"/>
          <w:lang w:eastAsia="pl-PL"/>
        </w:rPr>
        <w:t>narzutem kamiennym</w:t>
      </w:r>
      <w:r w:rsidRPr="00E624E9">
        <w:rPr>
          <w:sz w:val="22"/>
          <w:lang w:eastAsia="pl-PL"/>
        </w:rPr>
        <w:t xml:space="preserve"> obejmuje:</w:t>
      </w:r>
    </w:p>
    <w:p w:rsidR="002D6E4F" w:rsidRPr="00E624E9" w:rsidRDefault="002D6E4F" w:rsidP="008913EF">
      <w:pPr>
        <w:spacing w:line="240" w:lineRule="auto"/>
        <w:rPr>
          <w:sz w:val="22"/>
          <w:lang w:eastAsia="pl-PL"/>
        </w:rPr>
      </w:pPr>
      <w:r w:rsidRPr="00E624E9">
        <w:rPr>
          <w:sz w:val="22"/>
          <w:lang w:eastAsia="pl-PL"/>
        </w:rPr>
        <w:t xml:space="preserve">- roboty </w:t>
      </w:r>
      <w:r w:rsidR="00510985" w:rsidRPr="00E624E9">
        <w:rPr>
          <w:sz w:val="22"/>
          <w:lang w:eastAsia="pl-PL"/>
        </w:rPr>
        <w:t>przygotowawcze</w:t>
      </w:r>
      <w:r w:rsidRPr="00E624E9">
        <w:rPr>
          <w:sz w:val="22"/>
          <w:lang w:eastAsia="pl-PL"/>
        </w:rPr>
        <w:t>,</w:t>
      </w:r>
    </w:p>
    <w:p w:rsidR="002D6E4F" w:rsidRPr="00E624E9" w:rsidRDefault="00C06AA5" w:rsidP="008913EF">
      <w:pPr>
        <w:spacing w:line="240" w:lineRule="auto"/>
        <w:rPr>
          <w:sz w:val="22"/>
          <w:lang w:eastAsia="pl-PL"/>
        </w:rPr>
      </w:pPr>
      <w:r w:rsidRPr="00E624E9">
        <w:rPr>
          <w:sz w:val="22"/>
          <w:lang w:eastAsia="pl-PL"/>
        </w:rPr>
        <w:t>- ułożenie g</w:t>
      </w:r>
      <w:r w:rsidR="008C4738" w:rsidRPr="00E624E9">
        <w:rPr>
          <w:sz w:val="22"/>
          <w:lang w:eastAsia="pl-PL"/>
        </w:rPr>
        <w:t>eowłókniny,</w:t>
      </w:r>
    </w:p>
    <w:p w:rsidR="00C06AA5" w:rsidRPr="00E624E9" w:rsidRDefault="00C06AA5" w:rsidP="008913EF">
      <w:pPr>
        <w:spacing w:line="240" w:lineRule="auto"/>
        <w:rPr>
          <w:sz w:val="22"/>
          <w:lang w:eastAsia="pl-PL"/>
        </w:rPr>
      </w:pPr>
      <w:r w:rsidRPr="00E624E9">
        <w:rPr>
          <w:sz w:val="22"/>
          <w:lang w:eastAsia="pl-PL"/>
        </w:rPr>
        <w:t>- ułożenie ścieli faszynowej,</w:t>
      </w:r>
    </w:p>
    <w:p w:rsidR="00C06AA5" w:rsidRPr="00E624E9" w:rsidRDefault="00C06AA5" w:rsidP="008913EF">
      <w:pPr>
        <w:spacing w:line="240" w:lineRule="auto"/>
        <w:rPr>
          <w:sz w:val="22"/>
          <w:lang w:eastAsia="pl-PL"/>
        </w:rPr>
      </w:pPr>
      <w:r w:rsidRPr="00E624E9">
        <w:rPr>
          <w:sz w:val="22"/>
          <w:lang w:eastAsia="pl-PL"/>
        </w:rPr>
        <w:t>- wykonanie narzutu kamiennego wraz z wyrównaniem i zaklinowaniem powierzchni zewnętrznej,</w:t>
      </w:r>
    </w:p>
    <w:p w:rsidR="002D6E4F" w:rsidRPr="00E624E9" w:rsidRDefault="002D6E4F" w:rsidP="008913EF">
      <w:pPr>
        <w:spacing w:line="240" w:lineRule="auto"/>
        <w:rPr>
          <w:sz w:val="22"/>
          <w:lang w:eastAsia="pl-PL"/>
        </w:rPr>
      </w:pPr>
      <w:r w:rsidRPr="00E624E9">
        <w:rPr>
          <w:sz w:val="22"/>
          <w:lang w:eastAsia="pl-PL"/>
        </w:rPr>
        <w:t>- wykonanie palisady,</w:t>
      </w:r>
    </w:p>
    <w:p w:rsidR="002D6E4F" w:rsidRPr="00E624E9" w:rsidRDefault="002D6E4F" w:rsidP="008913EF">
      <w:pPr>
        <w:spacing w:line="240" w:lineRule="auto"/>
        <w:rPr>
          <w:sz w:val="22"/>
          <w:lang w:eastAsia="pl-PL"/>
        </w:rPr>
      </w:pPr>
      <w:r w:rsidRPr="00E624E9">
        <w:rPr>
          <w:sz w:val="22"/>
          <w:lang w:eastAsia="pl-PL"/>
        </w:rPr>
        <w:t>- dostarczenie materiałów,</w:t>
      </w:r>
    </w:p>
    <w:p w:rsidR="002D6E4F" w:rsidRPr="00E624E9" w:rsidRDefault="002D6E4F" w:rsidP="008913EF">
      <w:pPr>
        <w:spacing w:line="240" w:lineRule="auto"/>
        <w:rPr>
          <w:sz w:val="22"/>
          <w:lang w:eastAsia="pl-PL"/>
        </w:rPr>
      </w:pPr>
      <w:r w:rsidRPr="00E624E9">
        <w:rPr>
          <w:sz w:val="22"/>
          <w:lang w:eastAsia="pl-PL"/>
        </w:rPr>
        <w:t>- zastosowanie niezbędnego sprzętu,</w:t>
      </w:r>
    </w:p>
    <w:p w:rsidR="002D6E4F" w:rsidRPr="00E624E9" w:rsidRDefault="002D6E4F" w:rsidP="008913EF">
      <w:pPr>
        <w:spacing w:line="240" w:lineRule="auto"/>
        <w:rPr>
          <w:sz w:val="22"/>
          <w:lang w:eastAsia="pl-PL"/>
        </w:rPr>
      </w:pPr>
      <w:r w:rsidRPr="00E624E9">
        <w:rPr>
          <w:sz w:val="22"/>
          <w:lang w:eastAsia="pl-PL"/>
        </w:rPr>
        <w:t>- oczyszczenie sprzętu i miejsca robót,</w:t>
      </w:r>
    </w:p>
    <w:p w:rsidR="002D6E4F" w:rsidRPr="00E624E9" w:rsidRDefault="002D6E4F" w:rsidP="008913EF">
      <w:pPr>
        <w:spacing w:line="240" w:lineRule="auto"/>
        <w:rPr>
          <w:sz w:val="22"/>
          <w:lang w:eastAsia="pl-PL"/>
        </w:rPr>
      </w:pPr>
      <w:r w:rsidRPr="00E624E9">
        <w:rPr>
          <w:sz w:val="22"/>
          <w:lang w:eastAsia="pl-PL"/>
        </w:rPr>
        <w:t>- kontrolę prawidłowości wykonania robót.</w:t>
      </w:r>
    </w:p>
    <w:p w:rsidR="002D6E4F" w:rsidRPr="00E624E9" w:rsidRDefault="002D6E4F" w:rsidP="008913EF">
      <w:pPr>
        <w:spacing w:line="240" w:lineRule="auto"/>
        <w:rPr>
          <w:sz w:val="22"/>
          <w:lang w:eastAsia="pl-PL"/>
        </w:rPr>
      </w:pPr>
    </w:p>
    <w:p w:rsidR="002D6E4F" w:rsidRPr="00E624E9" w:rsidRDefault="002D6E4F" w:rsidP="008913EF">
      <w:pPr>
        <w:spacing w:line="240" w:lineRule="auto"/>
        <w:rPr>
          <w:b/>
          <w:sz w:val="22"/>
          <w:lang w:eastAsia="pl-PL"/>
        </w:rPr>
      </w:pPr>
      <w:r w:rsidRPr="00E624E9">
        <w:rPr>
          <w:b/>
          <w:sz w:val="22"/>
          <w:lang w:eastAsia="pl-PL"/>
        </w:rPr>
        <w:t>10. PRZEPISY ZWIĄZANE</w:t>
      </w:r>
    </w:p>
    <w:p w:rsidR="00B225FB" w:rsidRPr="00B225FB" w:rsidRDefault="00B225FB" w:rsidP="00B225FB">
      <w:pPr>
        <w:rPr>
          <w:sz w:val="22"/>
          <w:lang w:eastAsia="pl-PL"/>
        </w:rPr>
      </w:pPr>
      <w:r w:rsidRPr="00B225FB">
        <w:rPr>
          <w:sz w:val="22"/>
          <w:lang w:eastAsia="pl-PL"/>
        </w:rPr>
        <w:t xml:space="preserve">1. PN – EN 13383 – 1:2003 </w:t>
      </w:r>
      <w:r w:rsidRPr="00B225FB">
        <w:rPr>
          <w:sz w:val="22"/>
          <w:lang w:eastAsia="pl-PL"/>
        </w:rPr>
        <w:tab/>
        <w:t xml:space="preserve">Kamień do robot hydrotechnicznych. Wymagania </w:t>
      </w:r>
    </w:p>
    <w:p w:rsidR="00B225FB" w:rsidRPr="00B225FB" w:rsidRDefault="00B225FB" w:rsidP="00B225FB">
      <w:pPr>
        <w:rPr>
          <w:sz w:val="22"/>
          <w:lang w:eastAsia="pl-PL"/>
        </w:rPr>
      </w:pPr>
      <w:r w:rsidRPr="00B225FB">
        <w:rPr>
          <w:sz w:val="22"/>
          <w:lang w:eastAsia="pl-PL"/>
        </w:rPr>
        <w:t xml:space="preserve">2. PN – EN 13383 – 2:2003 </w:t>
      </w:r>
      <w:r w:rsidRPr="00B225FB">
        <w:rPr>
          <w:sz w:val="22"/>
          <w:lang w:eastAsia="pl-PL"/>
        </w:rPr>
        <w:tab/>
        <w:t>Kamień do robot hydrotechnicznych. Metody badań</w:t>
      </w:r>
    </w:p>
    <w:p w:rsidR="00B225FB" w:rsidRPr="00B225FB" w:rsidRDefault="00B225FB" w:rsidP="00B225FB">
      <w:pPr>
        <w:rPr>
          <w:sz w:val="22"/>
          <w:lang w:eastAsia="pl-PL"/>
        </w:rPr>
      </w:pPr>
      <w:r w:rsidRPr="00B225FB">
        <w:rPr>
          <w:sz w:val="22"/>
          <w:lang w:eastAsia="pl-PL"/>
        </w:rPr>
        <w:t xml:space="preserve">3. PN – EN 12670:2002            </w:t>
      </w:r>
      <w:r w:rsidRPr="00B225FB">
        <w:rPr>
          <w:sz w:val="22"/>
          <w:lang w:eastAsia="pl-PL"/>
        </w:rPr>
        <w:tab/>
        <w:t>Kamień naturalny. Terminologia</w:t>
      </w:r>
    </w:p>
    <w:p w:rsidR="005968BD" w:rsidRPr="00E624E9" w:rsidRDefault="00510985" w:rsidP="00510985">
      <w:pPr>
        <w:pStyle w:val="Nagwek2"/>
        <w:rPr>
          <w:sz w:val="22"/>
          <w:szCs w:val="22"/>
          <w:lang w:eastAsia="pl-PL"/>
        </w:rPr>
      </w:pPr>
      <w:r w:rsidRPr="00E624E9">
        <w:rPr>
          <w:sz w:val="22"/>
          <w:szCs w:val="22"/>
          <w:lang w:eastAsia="pl-PL"/>
        </w:rPr>
        <w:t xml:space="preserve"> </w:t>
      </w:r>
      <w:r w:rsidR="005968BD" w:rsidRPr="00E624E9">
        <w:rPr>
          <w:sz w:val="22"/>
          <w:szCs w:val="22"/>
          <w:lang w:eastAsia="pl-PL"/>
        </w:rPr>
        <w:br w:type="column"/>
      </w:r>
      <w:bookmarkStart w:id="22" w:name="_Toc17394821"/>
      <w:r w:rsidR="001E35A3" w:rsidRPr="00E624E9">
        <w:rPr>
          <w:sz w:val="22"/>
          <w:szCs w:val="22"/>
          <w:lang w:eastAsia="pl-PL"/>
        </w:rPr>
        <w:lastRenderedPageBreak/>
        <w:t>S</w:t>
      </w:r>
      <w:r w:rsidR="000C4EC0" w:rsidRPr="00E624E9">
        <w:rPr>
          <w:sz w:val="22"/>
          <w:szCs w:val="22"/>
          <w:lang w:eastAsia="pl-PL"/>
        </w:rPr>
        <w:t>ST – 0</w:t>
      </w:r>
      <w:r w:rsidR="0088428A" w:rsidRPr="00E624E9">
        <w:rPr>
          <w:sz w:val="22"/>
          <w:szCs w:val="22"/>
          <w:lang w:eastAsia="pl-PL"/>
        </w:rPr>
        <w:t>5</w:t>
      </w:r>
      <w:r w:rsidR="000C4EC0" w:rsidRPr="00E624E9">
        <w:rPr>
          <w:sz w:val="22"/>
          <w:szCs w:val="22"/>
          <w:lang w:eastAsia="pl-PL"/>
        </w:rPr>
        <w:t>.03</w:t>
      </w:r>
      <w:r w:rsidR="00F472F3" w:rsidRPr="00E624E9">
        <w:rPr>
          <w:sz w:val="22"/>
          <w:szCs w:val="22"/>
          <w:lang w:eastAsia="pl-PL"/>
        </w:rPr>
        <w:t xml:space="preserve"> N</w:t>
      </w:r>
      <w:r w:rsidR="005968BD" w:rsidRPr="00E624E9">
        <w:rPr>
          <w:sz w:val="22"/>
          <w:szCs w:val="22"/>
          <w:lang w:eastAsia="pl-PL"/>
        </w:rPr>
        <w:t>ARZUT KAMIENNY PRZELANY BETONEM</w:t>
      </w:r>
      <w:bookmarkEnd w:id="22"/>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l. WSTĘP</w:t>
      </w:r>
    </w:p>
    <w:p w:rsidR="005968BD" w:rsidRPr="00E624E9" w:rsidRDefault="005968BD" w:rsidP="008913EF">
      <w:pPr>
        <w:spacing w:line="240" w:lineRule="auto"/>
        <w:rPr>
          <w:b/>
          <w:sz w:val="22"/>
          <w:lang w:eastAsia="pl-PL"/>
        </w:rPr>
      </w:pPr>
      <w:r w:rsidRPr="00E624E9">
        <w:rPr>
          <w:b/>
          <w:sz w:val="22"/>
          <w:lang w:eastAsia="pl-PL"/>
        </w:rPr>
        <w:t xml:space="preserve">1.1 Przedmiot Specyfikacji Technicznej </w:t>
      </w:r>
    </w:p>
    <w:p w:rsidR="005968BD" w:rsidRPr="00E624E9" w:rsidRDefault="005968BD" w:rsidP="008913EF">
      <w:pPr>
        <w:spacing w:line="240" w:lineRule="auto"/>
        <w:rPr>
          <w:sz w:val="22"/>
          <w:lang w:eastAsia="pl-PL"/>
        </w:rPr>
      </w:pPr>
      <w:r w:rsidRPr="00E624E9">
        <w:rPr>
          <w:sz w:val="22"/>
          <w:lang w:eastAsia="pl-PL"/>
        </w:rPr>
        <w:t xml:space="preserve">Przedmiotem niniejszej </w:t>
      </w:r>
      <w:r w:rsidR="001E35A3" w:rsidRPr="00E624E9">
        <w:rPr>
          <w:sz w:val="22"/>
          <w:lang w:eastAsia="pl-PL"/>
        </w:rPr>
        <w:t>S</w:t>
      </w:r>
      <w:r w:rsidRPr="00E624E9">
        <w:rPr>
          <w:sz w:val="22"/>
          <w:lang w:eastAsia="pl-PL"/>
        </w:rPr>
        <w:t>ST są wymagania dotyczące wykonania i odbioru umocnień skarp i dna obiektów ziemnych za pomocą narzut</w:t>
      </w:r>
      <w:r w:rsidR="00510985" w:rsidRPr="00E624E9">
        <w:rPr>
          <w:sz w:val="22"/>
          <w:lang w:eastAsia="pl-PL"/>
        </w:rPr>
        <w:t xml:space="preserve">u kamiennego przelanego betonem przy realizacji zadania </w:t>
      </w:r>
      <w:r w:rsidR="00510985" w:rsidRPr="00E624E9">
        <w:rPr>
          <w:sz w:val="22"/>
        </w:rPr>
        <w:t>wymienionego w punkcie 1.1 ST-00.00 Wymagania ogólne.</w:t>
      </w:r>
    </w:p>
    <w:p w:rsidR="005968BD" w:rsidRPr="00E624E9" w:rsidRDefault="005968BD" w:rsidP="008913EF">
      <w:pPr>
        <w:spacing w:line="240" w:lineRule="auto"/>
        <w:rPr>
          <w:b/>
          <w:sz w:val="22"/>
          <w:lang w:eastAsia="pl-PL"/>
        </w:rPr>
      </w:pPr>
      <w:r w:rsidRPr="00E624E9">
        <w:rPr>
          <w:b/>
          <w:sz w:val="22"/>
          <w:lang w:eastAsia="pl-PL"/>
        </w:rPr>
        <w:t>1.2 Zakres stosowania S</w:t>
      </w:r>
      <w:r w:rsidR="001E35A3" w:rsidRPr="00E624E9">
        <w:rPr>
          <w:b/>
          <w:sz w:val="22"/>
          <w:lang w:eastAsia="pl-PL"/>
        </w:rPr>
        <w:t>S</w:t>
      </w:r>
      <w:r w:rsidRPr="00E624E9">
        <w:rPr>
          <w:b/>
          <w:sz w:val="22"/>
          <w:lang w:eastAsia="pl-PL"/>
        </w:rPr>
        <w:t>T</w:t>
      </w:r>
    </w:p>
    <w:p w:rsidR="005968BD" w:rsidRPr="00E624E9" w:rsidRDefault="005968BD" w:rsidP="008913EF">
      <w:pPr>
        <w:spacing w:line="240" w:lineRule="auto"/>
        <w:rPr>
          <w:sz w:val="22"/>
          <w:lang w:eastAsia="pl-PL"/>
        </w:rPr>
      </w:pPr>
      <w:r w:rsidRPr="00E624E9">
        <w:rPr>
          <w:sz w:val="22"/>
          <w:lang w:eastAsia="pl-PL"/>
        </w:rPr>
        <w:t>Specyfikacje Techniczne stosowane są jako dokument przetargowy i kontraktowy przy zlecaniu i realizacji robót wymienionych w p. 1.1.</w:t>
      </w:r>
    </w:p>
    <w:p w:rsidR="005968BD" w:rsidRPr="00E624E9" w:rsidRDefault="005968BD" w:rsidP="008913EF">
      <w:pPr>
        <w:spacing w:line="240" w:lineRule="auto"/>
        <w:rPr>
          <w:b/>
          <w:sz w:val="22"/>
          <w:lang w:eastAsia="pl-PL"/>
        </w:rPr>
      </w:pPr>
      <w:r w:rsidRPr="00E624E9">
        <w:rPr>
          <w:b/>
          <w:sz w:val="22"/>
          <w:lang w:eastAsia="pl-PL"/>
        </w:rPr>
        <w:t xml:space="preserve">1.3. Zakres robót objętych </w:t>
      </w:r>
      <w:r w:rsidR="001E35A3" w:rsidRPr="00E624E9">
        <w:rPr>
          <w:b/>
          <w:sz w:val="22"/>
          <w:lang w:eastAsia="pl-PL"/>
        </w:rPr>
        <w:t>S</w:t>
      </w:r>
      <w:r w:rsidRPr="00E624E9">
        <w:rPr>
          <w:b/>
          <w:sz w:val="22"/>
          <w:lang w:eastAsia="pl-PL"/>
        </w:rPr>
        <w:t>ST</w:t>
      </w:r>
    </w:p>
    <w:p w:rsidR="005968BD" w:rsidRPr="00E624E9" w:rsidRDefault="005968BD" w:rsidP="008913EF">
      <w:pPr>
        <w:spacing w:line="240" w:lineRule="auto"/>
        <w:rPr>
          <w:sz w:val="22"/>
          <w:lang w:eastAsia="pl-PL"/>
        </w:rPr>
      </w:pPr>
      <w:r w:rsidRPr="00E624E9">
        <w:rPr>
          <w:sz w:val="22"/>
          <w:lang w:eastAsia="pl-PL"/>
        </w:rPr>
        <w:t>Ustalenia zawarte w niniejszej Specyfikacji Technicznej dotyczą zasad prowadzenia robót związanych z wykonaniem umocnienia skarp i dna obiektów ziemnych narzutem kamiennym przelanym betonem.</w:t>
      </w:r>
    </w:p>
    <w:p w:rsidR="005968BD" w:rsidRPr="00E624E9" w:rsidRDefault="005968BD" w:rsidP="008913EF">
      <w:pPr>
        <w:spacing w:line="240" w:lineRule="auto"/>
        <w:rPr>
          <w:b/>
          <w:sz w:val="22"/>
          <w:lang w:eastAsia="pl-PL"/>
        </w:rPr>
      </w:pPr>
      <w:r w:rsidRPr="00E624E9">
        <w:rPr>
          <w:b/>
          <w:sz w:val="22"/>
          <w:lang w:eastAsia="pl-PL"/>
        </w:rPr>
        <w:t>1.4. Określenia podstawowe</w:t>
      </w:r>
    </w:p>
    <w:p w:rsidR="005968BD" w:rsidRPr="00E624E9" w:rsidRDefault="005968BD" w:rsidP="008913EF">
      <w:pPr>
        <w:spacing w:line="240" w:lineRule="auto"/>
        <w:rPr>
          <w:sz w:val="22"/>
          <w:lang w:eastAsia="pl-PL"/>
        </w:rPr>
      </w:pPr>
      <w:r w:rsidRPr="00E624E9">
        <w:rPr>
          <w:sz w:val="22"/>
          <w:lang w:eastAsia="pl-PL"/>
        </w:rPr>
        <w:t>Określenia podane w niniejszej S</w:t>
      </w:r>
      <w:r w:rsidR="001E35A3" w:rsidRPr="00E624E9">
        <w:rPr>
          <w:sz w:val="22"/>
          <w:lang w:eastAsia="pl-PL"/>
        </w:rPr>
        <w:t>S</w:t>
      </w:r>
      <w:r w:rsidRPr="00E624E9">
        <w:rPr>
          <w:sz w:val="22"/>
          <w:lang w:eastAsia="pl-PL"/>
        </w:rPr>
        <w:t>T są zgodne z określeniami zdefiniowanymi w Polskich Normach oraz obowiązujących aktach prawnych.</w:t>
      </w:r>
    </w:p>
    <w:p w:rsidR="005968BD" w:rsidRPr="00E624E9" w:rsidRDefault="005968BD" w:rsidP="008913EF">
      <w:pPr>
        <w:spacing w:line="240" w:lineRule="auto"/>
        <w:rPr>
          <w:b/>
          <w:sz w:val="22"/>
          <w:lang w:eastAsia="pl-PL"/>
        </w:rPr>
      </w:pPr>
      <w:r w:rsidRPr="00E624E9">
        <w:rPr>
          <w:b/>
          <w:sz w:val="22"/>
          <w:lang w:eastAsia="pl-PL"/>
        </w:rPr>
        <w:t>1.5. Ogólne wymagania dotyczące robót</w:t>
      </w:r>
    </w:p>
    <w:p w:rsidR="005968BD" w:rsidRPr="00E624E9" w:rsidRDefault="005968BD" w:rsidP="008913EF">
      <w:pPr>
        <w:spacing w:line="240" w:lineRule="auto"/>
        <w:rPr>
          <w:sz w:val="22"/>
          <w:lang w:eastAsia="pl-PL"/>
        </w:rPr>
      </w:pPr>
      <w:r w:rsidRPr="00E624E9">
        <w:rPr>
          <w:sz w:val="22"/>
          <w:lang w:eastAsia="pl-PL"/>
        </w:rPr>
        <w:t>Ogólne wymagania dotyczące robót podano w ST – 00.00 Wymagania ogólne, pkt 1.</w:t>
      </w:r>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2. MATERIAŁY</w:t>
      </w:r>
    </w:p>
    <w:p w:rsidR="005968BD" w:rsidRPr="00E624E9" w:rsidRDefault="005968BD" w:rsidP="008913EF">
      <w:pPr>
        <w:spacing w:line="240" w:lineRule="auto"/>
        <w:rPr>
          <w:b/>
          <w:sz w:val="22"/>
          <w:lang w:eastAsia="pl-PL"/>
        </w:rPr>
      </w:pPr>
      <w:r w:rsidRPr="00E624E9">
        <w:rPr>
          <w:b/>
          <w:sz w:val="22"/>
          <w:lang w:eastAsia="pl-PL"/>
        </w:rPr>
        <w:t>2.1. Ogólne wymagania dotyczące materiałów</w:t>
      </w:r>
    </w:p>
    <w:p w:rsidR="005968BD" w:rsidRPr="00E624E9" w:rsidRDefault="005968BD" w:rsidP="008913EF">
      <w:pPr>
        <w:spacing w:line="240" w:lineRule="auto"/>
        <w:rPr>
          <w:sz w:val="22"/>
          <w:lang w:eastAsia="pl-PL"/>
        </w:rPr>
      </w:pPr>
      <w:r w:rsidRPr="00E624E9">
        <w:rPr>
          <w:sz w:val="22"/>
          <w:lang w:eastAsia="pl-PL"/>
        </w:rPr>
        <w:t>Ogólne wymagania dotyczące materiałów podano w ST – 00.00 Wymagania ogólne, pkt 2.</w:t>
      </w:r>
    </w:p>
    <w:p w:rsidR="005968BD" w:rsidRPr="00E624E9" w:rsidRDefault="005968BD" w:rsidP="008913EF">
      <w:pPr>
        <w:spacing w:line="240" w:lineRule="auto"/>
        <w:rPr>
          <w:b/>
          <w:sz w:val="22"/>
          <w:lang w:eastAsia="pl-PL"/>
        </w:rPr>
      </w:pPr>
      <w:r w:rsidRPr="00E624E9">
        <w:rPr>
          <w:b/>
          <w:sz w:val="22"/>
          <w:lang w:eastAsia="pl-PL"/>
        </w:rPr>
        <w:t>2.2. Materiały do wykonania umocnień.</w:t>
      </w:r>
    </w:p>
    <w:p w:rsidR="005968BD" w:rsidRPr="00E624E9" w:rsidRDefault="005968BD" w:rsidP="008913EF">
      <w:pPr>
        <w:spacing w:line="240" w:lineRule="auto"/>
        <w:rPr>
          <w:sz w:val="22"/>
          <w:lang w:eastAsia="pl-PL"/>
        </w:rPr>
      </w:pPr>
      <w:r w:rsidRPr="00E624E9">
        <w:rPr>
          <w:sz w:val="22"/>
          <w:lang w:eastAsia="pl-PL"/>
        </w:rPr>
        <w:t>Materiałami stosowanymi przy umacnianiu skarp i rowów objętymi niniejszą ST są: kamień narzutowy łamany, otoczaki o wymiarach podanych w dokumentacji projektowej, beton.</w:t>
      </w:r>
    </w:p>
    <w:p w:rsidR="005968BD" w:rsidRPr="00E624E9" w:rsidRDefault="005968BD" w:rsidP="008913EF">
      <w:pPr>
        <w:spacing w:line="240" w:lineRule="auto"/>
        <w:rPr>
          <w:b/>
          <w:sz w:val="22"/>
          <w:lang w:eastAsia="pl-PL"/>
        </w:rPr>
      </w:pPr>
      <w:r w:rsidRPr="00E624E9">
        <w:rPr>
          <w:b/>
          <w:sz w:val="22"/>
          <w:lang w:eastAsia="pl-PL"/>
        </w:rPr>
        <w:t>2.2.1. Kamień narzutowy</w:t>
      </w:r>
    </w:p>
    <w:p w:rsidR="005968BD" w:rsidRPr="00E624E9" w:rsidRDefault="005968BD" w:rsidP="008913EF">
      <w:pPr>
        <w:spacing w:line="240" w:lineRule="auto"/>
        <w:rPr>
          <w:sz w:val="22"/>
          <w:lang w:eastAsia="pl-PL"/>
        </w:rPr>
      </w:pPr>
      <w:r w:rsidRPr="00E624E9">
        <w:rPr>
          <w:sz w:val="22"/>
          <w:lang w:eastAsia="pl-PL"/>
        </w:rPr>
        <w:t xml:space="preserve">Do wykonania narzutu należy użyć materiału kamiennego pochodzącego z trwałych, niezwietrzałych i odpornych na działanie wody i mrozu rodzajów skał. Mogą to być zarówno otoczaki jak i kamień łamany ze skał typu granit, bazalt, sjenit itp. Zaleca się stosować kamień łamany, o cechach fizycznych odpowiadających wymaganiom </w:t>
      </w:r>
      <w:r w:rsidR="004C342B" w:rsidRPr="00E624E9">
        <w:rPr>
          <w:sz w:val="22"/>
          <w:lang w:eastAsia="pl-PL"/>
        </w:rPr>
        <w:t>PN-B-04120:1988 Kamień dla budownictwa i drogownictwa - Podział i zastosowanie według własności fizyczno-mechanicznych.</w:t>
      </w:r>
    </w:p>
    <w:p w:rsidR="001E35A3" w:rsidRPr="002240A5" w:rsidRDefault="00CC372B" w:rsidP="002240A5">
      <w:pPr>
        <w:pStyle w:val="Legenda"/>
        <w:rPr>
          <w:b w:val="0"/>
          <w:color w:val="auto"/>
          <w:sz w:val="22"/>
          <w:szCs w:val="22"/>
        </w:rPr>
      </w:pPr>
      <w:r w:rsidRPr="00E624E9">
        <w:rPr>
          <w:b w:val="0"/>
          <w:color w:val="auto"/>
          <w:sz w:val="22"/>
          <w:szCs w:val="22"/>
        </w:rPr>
        <w:t>Kamień powinien być pozbawiony zanieczyszczeń w postaci gliny, iłów i związków organicznych. Wielkość poszczególnych kamieni, ich mrozoodporność, wytrzymałość na ściskanie, odporność na ścieranie powinny być zg</w:t>
      </w:r>
      <w:r w:rsidR="002240A5">
        <w:rPr>
          <w:b w:val="0"/>
          <w:color w:val="auto"/>
          <w:sz w:val="22"/>
          <w:szCs w:val="22"/>
        </w:rPr>
        <w:t>odne z dokumentacją projektową.</w:t>
      </w:r>
    </w:p>
    <w:p w:rsidR="005968BD" w:rsidRPr="00E624E9" w:rsidRDefault="005968BD" w:rsidP="008913EF">
      <w:pPr>
        <w:pStyle w:val="Legenda"/>
        <w:spacing w:after="0"/>
        <w:rPr>
          <w:color w:val="auto"/>
          <w:sz w:val="22"/>
          <w:szCs w:val="22"/>
          <w:lang w:eastAsia="pl-PL"/>
        </w:rPr>
      </w:pPr>
      <w:r w:rsidRPr="00E624E9">
        <w:rPr>
          <w:color w:val="auto"/>
          <w:sz w:val="22"/>
          <w:szCs w:val="22"/>
        </w:rPr>
        <w:t xml:space="preserve">Tabela </w:t>
      </w:r>
      <w:r w:rsidRPr="00E624E9">
        <w:rPr>
          <w:color w:val="auto"/>
          <w:sz w:val="22"/>
          <w:szCs w:val="22"/>
        </w:rPr>
        <w:fldChar w:fldCharType="begin"/>
      </w:r>
      <w:r w:rsidRPr="00E624E9">
        <w:rPr>
          <w:color w:val="auto"/>
          <w:sz w:val="22"/>
          <w:szCs w:val="22"/>
        </w:rPr>
        <w:instrText xml:space="preserve"> SEQ Tabela \* ARABIC </w:instrText>
      </w:r>
      <w:r w:rsidRPr="00E624E9">
        <w:rPr>
          <w:color w:val="auto"/>
          <w:sz w:val="22"/>
          <w:szCs w:val="22"/>
        </w:rPr>
        <w:fldChar w:fldCharType="separate"/>
      </w:r>
      <w:r w:rsidR="003F3ED6">
        <w:rPr>
          <w:noProof/>
          <w:color w:val="auto"/>
          <w:sz w:val="22"/>
          <w:szCs w:val="22"/>
        </w:rPr>
        <w:t>3</w:t>
      </w:r>
      <w:r w:rsidRPr="00E624E9">
        <w:rPr>
          <w:color w:val="auto"/>
          <w:sz w:val="22"/>
          <w:szCs w:val="22"/>
        </w:rPr>
        <w:fldChar w:fldCharType="end"/>
      </w:r>
      <w:r w:rsidRPr="00E624E9">
        <w:rPr>
          <w:color w:val="auto"/>
          <w:sz w:val="22"/>
          <w:szCs w:val="22"/>
        </w:rPr>
        <w:t>. Wymagania wytrzymałościowe i fizyczne kamienia łamanego</w:t>
      </w:r>
    </w:p>
    <w:p w:rsidR="005968BD" w:rsidRPr="00E624E9" w:rsidRDefault="005968BD" w:rsidP="008913EF">
      <w:pPr>
        <w:spacing w:line="240" w:lineRule="auto"/>
        <w:rPr>
          <w:sz w:val="22"/>
          <w:lang w:eastAsia="pl-PL"/>
        </w:rPr>
      </w:pPr>
      <w:r w:rsidRPr="00E624E9">
        <w:rPr>
          <w:noProof/>
          <w:sz w:val="22"/>
          <w:lang w:eastAsia="pl-PL"/>
        </w:rPr>
        <w:drawing>
          <wp:inline distT="0" distB="0" distL="0" distR="0" wp14:anchorId="38AAF6CE" wp14:editId="11CB000D">
            <wp:extent cx="4085698" cy="3009013"/>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magania dot kamienia na narzut.JPG"/>
                    <pic:cNvPicPr/>
                  </pic:nvPicPr>
                  <pic:blipFill>
                    <a:blip r:embed="rId11">
                      <a:extLst>
                        <a:ext uri="{28A0092B-C50C-407E-A947-70E740481C1C}">
                          <a14:useLocalDpi xmlns:a14="http://schemas.microsoft.com/office/drawing/2010/main" val="0"/>
                        </a:ext>
                      </a:extLst>
                    </a:blip>
                    <a:stretch>
                      <a:fillRect/>
                    </a:stretch>
                  </pic:blipFill>
                  <pic:spPr>
                    <a:xfrm>
                      <a:off x="0" y="0"/>
                      <a:ext cx="4095571" cy="3016284"/>
                    </a:xfrm>
                    <a:prstGeom prst="rect">
                      <a:avLst/>
                    </a:prstGeom>
                  </pic:spPr>
                </pic:pic>
              </a:graphicData>
            </a:graphic>
          </wp:inline>
        </w:drawing>
      </w:r>
    </w:p>
    <w:p w:rsidR="005968BD" w:rsidRPr="00E624E9" w:rsidRDefault="00CC372B" w:rsidP="008913EF">
      <w:pPr>
        <w:spacing w:line="240" w:lineRule="auto"/>
        <w:rPr>
          <w:b/>
          <w:sz w:val="22"/>
          <w:lang w:eastAsia="pl-PL"/>
        </w:rPr>
      </w:pPr>
      <w:r w:rsidRPr="00E624E9">
        <w:rPr>
          <w:b/>
          <w:sz w:val="22"/>
          <w:lang w:eastAsia="pl-PL"/>
        </w:rPr>
        <w:lastRenderedPageBreak/>
        <w:t xml:space="preserve">2.2.2. Beton </w:t>
      </w:r>
      <w:r w:rsidR="00982D6C" w:rsidRPr="00E624E9">
        <w:rPr>
          <w:b/>
          <w:sz w:val="22"/>
          <w:lang w:eastAsia="pl-PL"/>
        </w:rPr>
        <w:t>C 16/20</w:t>
      </w:r>
    </w:p>
    <w:p w:rsidR="00CC372B" w:rsidRPr="00E624E9" w:rsidRDefault="00CC372B" w:rsidP="008913EF">
      <w:pPr>
        <w:spacing w:line="240" w:lineRule="auto"/>
        <w:rPr>
          <w:sz w:val="22"/>
          <w:lang w:eastAsia="pl-PL"/>
        </w:rPr>
      </w:pPr>
      <w:r w:rsidRPr="00E624E9">
        <w:rPr>
          <w:sz w:val="22"/>
          <w:lang w:eastAsia="pl-PL"/>
        </w:rPr>
        <w:t xml:space="preserve">Parametry zastosowanego betonu powinny być zgodne z PN-EN 206-1 oraz </w:t>
      </w:r>
      <w:r w:rsidR="00282CDE" w:rsidRPr="00E624E9">
        <w:rPr>
          <w:sz w:val="22"/>
          <w:lang w:eastAsia="pl-PL"/>
        </w:rPr>
        <w:t>PN-B-03264:2002 dla betonu odpowiadającego betonowi B20 tj. C16/20. Szcz</w:t>
      </w:r>
      <w:r w:rsidR="008C4738" w:rsidRPr="00E624E9">
        <w:rPr>
          <w:sz w:val="22"/>
          <w:lang w:eastAsia="pl-PL"/>
        </w:rPr>
        <w:t>egółowy skład mieszanki opracowu</w:t>
      </w:r>
      <w:r w:rsidR="00282CDE" w:rsidRPr="00E624E9">
        <w:rPr>
          <w:sz w:val="22"/>
          <w:lang w:eastAsia="pl-PL"/>
        </w:rPr>
        <w:t>je wytwórnia betonu.</w:t>
      </w:r>
    </w:p>
    <w:p w:rsidR="005968BD" w:rsidRPr="00E624E9" w:rsidRDefault="005968BD" w:rsidP="008913EF">
      <w:pPr>
        <w:spacing w:line="240" w:lineRule="auto"/>
        <w:rPr>
          <w:sz w:val="22"/>
          <w:lang w:eastAsia="pl-PL"/>
        </w:rPr>
      </w:pPr>
      <w:r w:rsidRPr="00E624E9">
        <w:rPr>
          <w:sz w:val="22"/>
          <w:lang w:eastAsia="pl-PL"/>
        </w:rPr>
        <w:tab/>
      </w:r>
    </w:p>
    <w:p w:rsidR="005968BD" w:rsidRPr="00E624E9" w:rsidRDefault="005968BD" w:rsidP="008913EF">
      <w:pPr>
        <w:spacing w:line="240" w:lineRule="auto"/>
        <w:rPr>
          <w:b/>
          <w:sz w:val="22"/>
          <w:lang w:eastAsia="pl-PL"/>
        </w:rPr>
      </w:pPr>
      <w:r w:rsidRPr="00E624E9">
        <w:rPr>
          <w:b/>
          <w:sz w:val="22"/>
          <w:lang w:eastAsia="pl-PL"/>
        </w:rPr>
        <w:t>3. SPRZĘT</w:t>
      </w:r>
    </w:p>
    <w:p w:rsidR="005968BD" w:rsidRPr="00E624E9" w:rsidRDefault="005968BD" w:rsidP="008913EF">
      <w:pPr>
        <w:spacing w:line="240" w:lineRule="auto"/>
        <w:rPr>
          <w:b/>
          <w:sz w:val="22"/>
          <w:lang w:eastAsia="pl-PL"/>
        </w:rPr>
      </w:pPr>
      <w:r w:rsidRPr="00E624E9">
        <w:rPr>
          <w:b/>
          <w:sz w:val="22"/>
          <w:lang w:eastAsia="pl-PL"/>
        </w:rPr>
        <w:t>3.1. Ogólne wymagania dotyczące sprzętu.</w:t>
      </w:r>
    </w:p>
    <w:p w:rsidR="005968BD" w:rsidRPr="00E624E9" w:rsidRDefault="005968BD" w:rsidP="008913EF">
      <w:pPr>
        <w:spacing w:line="240" w:lineRule="auto"/>
        <w:rPr>
          <w:sz w:val="22"/>
          <w:lang w:eastAsia="pl-PL"/>
        </w:rPr>
      </w:pPr>
      <w:r w:rsidRPr="00E624E9">
        <w:rPr>
          <w:sz w:val="22"/>
          <w:lang w:eastAsia="pl-PL"/>
        </w:rPr>
        <w:t>Ogólne wymagania dotyczące sprzętu podano w ST – 00.00 Wymagania ogólne, pkt. 3.</w:t>
      </w:r>
    </w:p>
    <w:p w:rsidR="005968BD" w:rsidRPr="00E624E9" w:rsidRDefault="005968BD" w:rsidP="008913EF">
      <w:pPr>
        <w:spacing w:line="240" w:lineRule="auto"/>
        <w:rPr>
          <w:b/>
          <w:sz w:val="22"/>
          <w:lang w:eastAsia="pl-PL"/>
        </w:rPr>
      </w:pPr>
      <w:r w:rsidRPr="00E624E9">
        <w:rPr>
          <w:b/>
          <w:sz w:val="22"/>
          <w:lang w:eastAsia="pl-PL"/>
        </w:rPr>
        <w:t>3.2. Sprzęt do wykonania robót.</w:t>
      </w:r>
    </w:p>
    <w:p w:rsidR="005968BD" w:rsidRPr="00E624E9" w:rsidRDefault="00282CDE" w:rsidP="008913EF">
      <w:pPr>
        <w:spacing w:line="240" w:lineRule="auto"/>
        <w:rPr>
          <w:sz w:val="22"/>
          <w:lang w:eastAsia="pl-PL"/>
        </w:rPr>
      </w:pPr>
      <w:r w:rsidRPr="00E624E9">
        <w:rPr>
          <w:sz w:val="22"/>
          <w:lang w:eastAsia="pl-PL"/>
        </w:rPr>
        <w:t>Do wykonania umocnień z narzutu kamiennego Wykonawca powinien dysponować niżej wymienionym sprzętem:</w:t>
      </w:r>
    </w:p>
    <w:p w:rsidR="00282CDE" w:rsidRPr="00E624E9" w:rsidRDefault="00282CDE" w:rsidP="008913EF">
      <w:pPr>
        <w:spacing w:line="240" w:lineRule="auto"/>
        <w:rPr>
          <w:sz w:val="22"/>
          <w:lang w:eastAsia="pl-PL"/>
        </w:rPr>
      </w:pPr>
      <w:r w:rsidRPr="00E624E9">
        <w:rPr>
          <w:sz w:val="22"/>
          <w:lang w:eastAsia="pl-PL"/>
        </w:rPr>
        <w:t>- koparka min 0,6m</w:t>
      </w:r>
      <w:r w:rsidRPr="00E624E9">
        <w:rPr>
          <w:sz w:val="22"/>
          <w:vertAlign w:val="superscript"/>
          <w:lang w:eastAsia="pl-PL"/>
        </w:rPr>
        <w:t>3</w:t>
      </w:r>
    </w:p>
    <w:p w:rsidR="00282CDE" w:rsidRPr="00E624E9" w:rsidRDefault="00282CDE" w:rsidP="008913EF">
      <w:pPr>
        <w:spacing w:line="240" w:lineRule="auto"/>
        <w:rPr>
          <w:sz w:val="22"/>
          <w:lang w:eastAsia="pl-PL"/>
        </w:rPr>
      </w:pPr>
      <w:r w:rsidRPr="00E624E9">
        <w:rPr>
          <w:sz w:val="22"/>
          <w:lang w:eastAsia="pl-PL"/>
        </w:rPr>
        <w:t>- ładowarka</w:t>
      </w:r>
    </w:p>
    <w:p w:rsidR="00282CDE" w:rsidRPr="00E624E9" w:rsidRDefault="00282CDE" w:rsidP="008913EF">
      <w:pPr>
        <w:spacing w:line="240" w:lineRule="auto"/>
        <w:rPr>
          <w:sz w:val="22"/>
          <w:lang w:eastAsia="pl-PL"/>
        </w:rPr>
      </w:pPr>
      <w:r w:rsidRPr="00E624E9">
        <w:rPr>
          <w:sz w:val="22"/>
          <w:lang w:eastAsia="pl-PL"/>
        </w:rPr>
        <w:t>- samochody samowyładowcze</w:t>
      </w:r>
    </w:p>
    <w:p w:rsidR="00282CDE" w:rsidRPr="00E624E9" w:rsidRDefault="00282CDE" w:rsidP="008913EF">
      <w:pPr>
        <w:spacing w:line="240" w:lineRule="auto"/>
        <w:rPr>
          <w:sz w:val="22"/>
          <w:lang w:eastAsia="pl-PL"/>
        </w:rPr>
      </w:pPr>
      <w:r w:rsidRPr="00E624E9">
        <w:rPr>
          <w:sz w:val="22"/>
          <w:lang w:eastAsia="pl-PL"/>
        </w:rPr>
        <w:t xml:space="preserve">- </w:t>
      </w:r>
      <w:proofErr w:type="spellStart"/>
      <w:r w:rsidRPr="00E624E9">
        <w:rPr>
          <w:sz w:val="22"/>
          <w:lang w:eastAsia="pl-PL"/>
        </w:rPr>
        <w:t>betonowóz</w:t>
      </w:r>
      <w:proofErr w:type="spellEnd"/>
    </w:p>
    <w:p w:rsidR="00282CDE" w:rsidRPr="00E624E9" w:rsidRDefault="00282CDE" w:rsidP="008913EF">
      <w:pPr>
        <w:spacing w:line="240" w:lineRule="auto"/>
        <w:rPr>
          <w:sz w:val="22"/>
          <w:lang w:eastAsia="pl-PL"/>
        </w:rPr>
      </w:pPr>
      <w:r w:rsidRPr="00E624E9">
        <w:rPr>
          <w:sz w:val="22"/>
          <w:lang w:eastAsia="pl-PL"/>
        </w:rPr>
        <w:t>- taczki, młoty, łomy, szufle itp.</w:t>
      </w:r>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 xml:space="preserve"> 4. TRANSPORT</w:t>
      </w:r>
    </w:p>
    <w:p w:rsidR="005968BD" w:rsidRPr="00E624E9" w:rsidRDefault="005968BD" w:rsidP="008913EF">
      <w:pPr>
        <w:spacing w:line="240" w:lineRule="auto"/>
        <w:rPr>
          <w:b/>
          <w:sz w:val="22"/>
          <w:lang w:eastAsia="pl-PL"/>
        </w:rPr>
      </w:pPr>
      <w:r w:rsidRPr="00E624E9">
        <w:rPr>
          <w:b/>
          <w:sz w:val="22"/>
          <w:lang w:eastAsia="pl-PL"/>
        </w:rPr>
        <w:t>4.1. Ogólne wymagania dotyczące transportu</w:t>
      </w:r>
    </w:p>
    <w:p w:rsidR="005968BD" w:rsidRPr="00E624E9" w:rsidRDefault="005968BD" w:rsidP="008913EF">
      <w:pPr>
        <w:spacing w:line="240" w:lineRule="auto"/>
        <w:rPr>
          <w:sz w:val="22"/>
          <w:lang w:eastAsia="pl-PL"/>
        </w:rPr>
      </w:pPr>
      <w:r w:rsidRPr="00E624E9">
        <w:rPr>
          <w:sz w:val="22"/>
          <w:lang w:eastAsia="pl-PL"/>
        </w:rPr>
        <w:t>Ogólne wymagania dotyczące transportu podano w ST – 00.00 Wymagania ogólne, pkt. 4.</w:t>
      </w:r>
    </w:p>
    <w:p w:rsidR="005968BD" w:rsidRPr="00E624E9" w:rsidRDefault="005968BD" w:rsidP="008913EF">
      <w:pPr>
        <w:spacing w:line="240" w:lineRule="auto"/>
        <w:rPr>
          <w:b/>
          <w:sz w:val="22"/>
          <w:lang w:eastAsia="pl-PL"/>
        </w:rPr>
      </w:pPr>
      <w:r w:rsidRPr="00E624E9">
        <w:rPr>
          <w:b/>
          <w:sz w:val="22"/>
          <w:lang w:eastAsia="pl-PL"/>
        </w:rPr>
        <w:t xml:space="preserve">4.2. Transport </w:t>
      </w:r>
      <w:r w:rsidR="00282CDE" w:rsidRPr="00E624E9">
        <w:rPr>
          <w:b/>
          <w:sz w:val="22"/>
          <w:lang w:eastAsia="pl-PL"/>
        </w:rPr>
        <w:t>kamienia</w:t>
      </w:r>
    </w:p>
    <w:p w:rsidR="001E35A3" w:rsidRPr="002240A5" w:rsidRDefault="005968BD" w:rsidP="008913EF">
      <w:pPr>
        <w:spacing w:line="240" w:lineRule="auto"/>
        <w:rPr>
          <w:sz w:val="22"/>
          <w:lang w:eastAsia="pl-PL"/>
        </w:rPr>
      </w:pPr>
      <w:r w:rsidRPr="00E624E9">
        <w:rPr>
          <w:sz w:val="22"/>
          <w:lang w:eastAsia="pl-PL"/>
        </w:rPr>
        <w:t>Kruszywo i narzut kamienny należy przewozić dowolnymi środkami transportu w warunkach zabezpieczających je przed rozsypaniem, rozpyleniem, zanieczyszczeniem oraz zmieszaniem z innymi kruszyw</w:t>
      </w:r>
      <w:r w:rsidR="002240A5">
        <w:rPr>
          <w:sz w:val="22"/>
          <w:lang w:eastAsia="pl-PL"/>
        </w:rPr>
        <w:t>ami i nadmiernym zawilgoceniem.</w:t>
      </w:r>
    </w:p>
    <w:p w:rsidR="005968BD" w:rsidRPr="00E624E9" w:rsidRDefault="00282CDE" w:rsidP="008913EF">
      <w:pPr>
        <w:spacing w:line="240" w:lineRule="auto"/>
        <w:rPr>
          <w:b/>
          <w:sz w:val="22"/>
          <w:lang w:eastAsia="pl-PL"/>
        </w:rPr>
      </w:pPr>
      <w:r w:rsidRPr="00E624E9">
        <w:rPr>
          <w:b/>
          <w:sz w:val="22"/>
          <w:lang w:eastAsia="pl-PL"/>
        </w:rPr>
        <w:t xml:space="preserve">4.3. Transport </w:t>
      </w:r>
      <w:r w:rsidR="00F472F3" w:rsidRPr="00E624E9">
        <w:rPr>
          <w:b/>
          <w:sz w:val="22"/>
          <w:lang w:eastAsia="pl-PL"/>
        </w:rPr>
        <w:t>mieszanki betonowej</w:t>
      </w:r>
    </w:p>
    <w:p w:rsidR="00282CDE" w:rsidRPr="00E624E9" w:rsidRDefault="00282CDE" w:rsidP="008913EF">
      <w:pPr>
        <w:spacing w:line="240" w:lineRule="auto"/>
        <w:rPr>
          <w:sz w:val="22"/>
          <w:lang w:eastAsia="pl-PL"/>
        </w:rPr>
      </w:pPr>
      <w:r w:rsidRPr="00E624E9">
        <w:rPr>
          <w:sz w:val="22"/>
          <w:lang w:eastAsia="pl-PL"/>
        </w:rPr>
        <w:t>Transport mieszanki betonowej powinien odbywać się zgodnie z normą PN-</w:t>
      </w:r>
      <w:r w:rsidR="00F472F3" w:rsidRPr="00E624E9">
        <w:rPr>
          <w:sz w:val="22"/>
          <w:lang w:eastAsia="pl-PL"/>
        </w:rPr>
        <w:t>EN 206-1</w:t>
      </w:r>
      <w:r w:rsidRPr="00E624E9">
        <w:rPr>
          <w:sz w:val="22"/>
          <w:lang w:eastAsia="pl-PL"/>
        </w:rPr>
        <w:t>. Czas transportu powinien spełniać wymóg zachowania dopuszczalnej zmiany konsystencji mieszanki uzyskanej po jej wytworzeniu.</w:t>
      </w:r>
    </w:p>
    <w:p w:rsidR="00282CDE" w:rsidRPr="00E624E9" w:rsidRDefault="00282CDE"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5. WYKONANIE ROBÓT</w:t>
      </w:r>
    </w:p>
    <w:p w:rsidR="005968BD" w:rsidRPr="00E624E9" w:rsidRDefault="005968BD" w:rsidP="008913EF">
      <w:pPr>
        <w:spacing w:line="240" w:lineRule="auto"/>
        <w:rPr>
          <w:b/>
          <w:sz w:val="22"/>
          <w:lang w:eastAsia="pl-PL"/>
        </w:rPr>
      </w:pPr>
      <w:r w:rsidRPr="00E624E9">
        <w:rPr>
          <w:b/>
          <w:sz w:val="22"/>
          <w:lang w:eastAsia="pl-PL"/>
        </w:rPr>
        <w:t>5.1. Ogólne zasady wykonania robót</w:t>
      </w:r>
    </w:p>
    <w:p w:rsidR="005968BD" w:rsidRPr="00E624E9" w:rsidRDefault="005968BD" w:rsidP="008913EF">
      <w:pPr>
        <w:spacing w:line="240" w:lineRule="auto"/>
        <w:rPr>
          <w:sz w:val="22"/>
          <w:lang w:eastAsia="pl-PL"/>
        </w:rPr>
      </w:pPr>
      <w:r w:rsidRPr="00E624E9">
        <w:rPr>
          <w:sz w:val="22"/>
          <w:lang w:eastAsia="pl-PL"/>
        </w:rPr>
        <w:t>Ogólne zasady wykonania robót podano w ST – 00.00 Wymagania ogólne, pkt 5.</w:t>
      </w:r>
    </w:p>
    <w:p w:rsidR="005968BD" w:rsidRPr="00E624E9" w:rsidRDefault="005968BD" w:rsidP="008913EF">
      <w:pPr>
        <w:spacing w:line="240" w:lineRule="auto"/>
        <w:rPr>
          <w:b/>
          <w:sz w:val="22"/>
          <w:lang w:eastAsia="pl-PL"/>
        </w:rPr>
      </w:pPr>
      <w:r w:rsidRPr="00E624E9">
        <w:rPr>
          <w:b/>
          <w:sz w:val="22"/>
          <w:lang w:eastAsia="pl-PL"/>
        </w:rPr>
        <w:t>5.2. Wykonanie ubezpieczenia z narzutu kamiennego</w:t>
      </w:r>
    </w:p>
    <w:p w:rsidR="005968BD" w:rsidRPr="00E624E9" w:rsidRDefault="005968BD" w:rsidP="008913EF">
      <w:pPr>
        <w:spacing w:line="240" w:lineRule="auto"/>
        <w:rPr>
          <w:sz w:val="22"/>
          <w:lang w:eastAsia="pl-PL"/>
        </w:rPr>
      </w:pPr>
      <w:r w:rsidRPr="00E624E9">
        <w:rPr>
          <w:sz w:val="22"/>
          <w:lang w:eastAsia="pl-PL"/>
        </w:rPr>
        <w:t xml:space="preserve">- na </w:t>
      </w:r>
      <w:r w:rsidR="00F472F3" w:rsidRPr="00E624E9">
        <w:rPr>
          <w:sz w:val="22"/>
          <w:lang w:eastAsia="pl-PL"/>
        </w:rPr>
        <w:t xml:space="preserve">uprzednio przygotowanym podłożu </w:t>
      </w:r>
      <w:r w:rsidRPr="00E624E9">
        <w:rPr>
          <w:sz w:val="22"/>
          <w:lang w:eastAsia="pl-PL"/>
        </w:rPr>
        <w:t>wykonać narzut z kamienia łamanego warstwą o grubości wg dokumentacji projektowej wraz z wyrównaniem i zaklinowaniem.</w:t>
      </w:r>
    </w:p>
    <w:p w:rsidR="008C4738" w:rsidRPr="00E624E9" w:rsidRDefault="008C4738" w:rsidP="008913EF">
      <w:pPr>
        <w:spacing w:line="240" w:lineRule="auto"/>
        <w:rPr>
          <w:sz w:val="22"/>
          <w:lang w:eastAsia="pl-PL"/>
        </w:rPr>
      </w:pPr>
      <w:r w:rsidRPr="00E624E9">
        <w:rPr>
          <w:sz w:val="22"/>
          <w:lang w:eastAsia="pl-PL"/>
        </w:rPr>
        <w:t>- kamienie przelać betonem do 1/3 wysokości narzutu.</w:t>
      </w:r>
    </w:p>
    <w:p w:rsidR="005968BD" w:rsidRPr="00E624E9" w:rsidRDefault="005968BD" w:rsidP="008913EF">
      <w:pPr>
        <w:spacing w:line="240" w:lineRule="auto"/>
        <w:rPr>
          <w:sz w:val="22"/>
          <w:lang w:eastAsia="pl-PL"/>
        </w:rPr>
      </w:pPr>
      <w:r w:rsidRPr="00E624E9">
        <w:rPr>
          <w:sz w:val="22"/>
          <w:lang w:eastAsia="pl-PL"/>
        </w:rPr>
        <w:t xml:space="preserve">Roboty należy realizować zgodnie z wymaganiami stosownych przepisów, wytycznymi zawartymi w planie BIOZ oraz wskazaniami zarządzającego realizacją umowy. </w:t>
      </w:r>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6. KONTROLA JAKOŚCI ROBÓT</w:t>
      </w:r>
    </w:p>
    <w:p w:rsidR="005968BD" w:rsidRPr="00E624E9" w:rsidRDefault="005968BD" w:rsidP="008913EF">
      <w:pPr>
        <w:spacing w:line="240" w:lineRule="auto"/>
        <w:rPr>
          <w:b/>
          <w:sz w:val="22"/>
          <w:lang w:eastAsia="pl-PL"/>
        </w:rPr>
      </w:pPr>
      <w:r w:rsidRPr="00E624E9">
        <w:rPr>
          <w:b/>
          <w:sz w:val="22"/>
          <w:lang w:eastAsia="pl-PL"/>
        </w:rPr>
        <w:t>6.1. Ogólne zasady kontroli jakości robót</w:t>
      </w:r>
    </w:p>
    <w:p w:rsidR="005968BD" w:rsidRPr="00E624E9" w:rsidRDefault="005968BD" w:rsidP="008913EF">
      <w:pPr>
        <w:spacing w:line="240" w:lineRule="auto"/>
        <w:rPr>
          <w:sz w:val="22"/>
          <w:lang w:eastAsia="pl-PL"/>
        </w:rPr>
      </w:pPr>
      <w:r w:rsidRPr="00E624E9">
        <w:rPr>
          <w:sz w:val="22"/>
          <w:lang w:eastAsia="pl-PL"/>
        </w:rPr>
        <w:t>Ogólne zasady kontroli jakości robót podano w ST – 00.00 Wymagania ogólne, pkt 6.</w:t>
      </w:r>
    </w:p>
    <w:p w:rsidR="005968BD" w:rsidRPr="00E624E9" w:rsidRDefault="005968BD" w:rsidP="008913EF">
      <w:pPr>
        <w:spacing w:line="240" w:lineRule="auto"/>
        <w:rPr>
          <w:b/>
          <w:sz w:val="22"/>
          <w:lang w:eastAsia="pl-PL"/>
        </w:rPr>
      </w:pPr>
      <w:r w:rsidRPr="00E624E9">
        <w:rPr>
          <w:b/>
          <w:sz w:val="22"/>
          <w:lang w:eastAsia="pl-PL"/>
        </w:rPr>
        <w:t>6.2. Kontrola jakości robót</w:t>
      </w:r>
    </w:p>
    <w:p w:rsidR="005968BD" w:rsidRPr="00E624E9" w:rsidRDefault="005968BD" w:rsidP="008913EF">
      <w:pPr>
        <w:spacing w:line="240" w:lineRule="auto"/>
        <w:rPr>
          <w:sz w:val="22"/>
          <w:lang w:eastAsia="pl-PL"/>
        </w:rPr>
      </w:pPr>
      <w:r w:rsidRPr="00E624E9">
        <w:rPr>
          <w:sz w:val="22"/>
          <w:lang w:eastAsia="pl-PL"/>
        </w:rPr>
        <w:t>Kontrola polega na sprawdzeniu:</w:t>
      </w:r>
    </w:p>
    <w:p w:rsidR="005968BD" w:rsidRPr="00E624E9" w:rsidRDefault="005968BD" w:rsidP="008913EF">
      <w:pPr>
        <w:spacing w:line="240" w:lineRule="auto"/>
        <w:rPr>
          <w:sz w:val="22"/>
          <w:lang w:eastAsia="pl-PL"/>
        </w:rPr>
      </w:pPr>
      <w:r w:rsidRPr="00E624E9">
        <w:rPr>
          <w:sz w:val="22"/>
          <w:lang w:eastAsia="pl-PL"/>
        </w:rPr>
        <w:t xml:space="preserve">- rzędnych oraz wskaźnika </w:t>
      </w:r>
      <w:proofErr w:type="spellStart"/>
      <w:r w:rsidRPr="00E624E9">
        <w:rPr>
          <w:sz w:val="22"/>
          <w:lang w:eastAsia="pl-PL"/>
        </w:rPr>
        <w:t>zagęczszenia</w:t>
      </w:r>
      <w:proofErr w:type="spellEnd"/>
      <w:r w:rsidRPr="00E624E9">
        <w:rPr>
          <w:sz w:val="22"/>
          <w:lang w:eastAsia="pl-PL"/>
        </w:rPr>
        <w:t xml:space="preserve"> gruntu pod ubezpieczenie,</w:t>
      </w:r>
    </w:p>
    <w:p w:rsidR="005968BD" w:rsidRPr="00E624E9" w:rsidRDefault="005968BD" w:rsidP="008913EF">
      <w:pPr>
        <w:spacing w:line="240" w:lineRule="auto"/>
        <w:rPr>
          <w:sz w:val="22"/>
          <w:lang w:eastAsia="pl-PL"/>
        </w:rPr>
      </w:pPr>
      <w:r w:rsidRPr="00E624E9">
        <w:rPr>
          <w:sz w:val="22"/>
          <w:lang w:eastAsia="pl-PL"/>
        </w:rPr>
        <w:t>- zgodności rodzaju materiałów z wymaganiami określonymi w projekcie i niniejszej specyfikacji,</w:t>
      </w:r>
    </w:p>
    <w:p w:rsidR="005968BD" w:rsidRPr="00E624E9" w:rsidRDefault="005968BD" w:rsidP="008913EF">
      <w:pPr>
        <w:spacing w:line="240" w:lineRule="auto"/>
        <w:rPr>
          <w:sz w:val="22"/>
          <w:lang w:eastAsia="pl-PL"/>
        </w:rPr>
      </w:pPr>
      <w:r w:rsidRPr="00E624E9">
        <w:rPr>
          <w:sz w:val="22"/>
          <w:lang w:eastAsia="pl-PL"/>
        </w:rPr>
        <w:t>- prawidłowości ułożenia warstwy separacyjnej z geowłókniny (brak sfałdowań, właściwa długość zakładu łączonych pasów geowłókniny,</w:t>
      </w:r>
    </w:p>
    <w:p w:rsidR="005968BD" w:rsidRPr="00E624E9" w:rsidRDefault="005968BD" w:rsidP="008913EF">
      <w:pPr>
        <w:spacing w:line="240" w:lineRule="auto"/>
        <w:rPr>
          <w:sz w:val="22"/>
          <w:lang w:eastAsia="pl-PL"/>
        </w:rPr>
      </w:pPr>
      <w:r w:rsidRPr="00E624E9">
        <w:rPr>
          <w:sz w:val="22"/>
          <w:lang w:eastAsia="pl-PL"/>
        </w:rPr>
        <w:t>- grubość warstwy narzutu kamiennego po wyrównaniu polegająca na porównaniu rzędnych dna wykopu pod ubezpieczenie oraz rzędnych powierzchni ubezpieczenia. Dopuszczalne odchyłki grubości ubezpieczenia wynoszą:</w:t>
      </w:r>
    </w:p>
    <w:p w:rsidR="005968BD" w:rsidRPr="00E624E9" w:rsidRDefault="005968BD" w:rsidP="008913EF">
      <w:pPr>
        <w:spacing w:line="240" w:lineRule="auto"/>
        <w:rPr>
          <w:sz w:val="22"/>
          <w:lang w:eastAsia="pl-PL"/>
        </w:rPr>
      </w:pPr>
      <w:r w:rsidRPr="00E624E9">
        <w:rPr>
          <w:sz w:val="22"/>
          <w:lang w:eastAsia="pl-PL"/>
        </w:rPr>
        <w:t>- -5 cm</w:t>
      </w:r>
    </w:p>
    <w:p w:rsidR="005968BD" w:rsidRPr="00E624E9" w:rsidRDefault="005968BD" w:rsidP="008913EF">
      <w:pPr>
        <w:spacing w:line="240" w:lineRule="auto"/>
        <w:rPr>
          <w:sz w:val="22"/>
          <w:lang w:eastAsia="pl-PL"/>
        </w:rPr>
      </w:pPr>
      <w:r w:rsidRPr="00E624E9">
        <w:rPr>
          <w:sz w:val="22"/>
          <w:lang w:eastAsia="pl-PL"/>
        </w:rPr>
        <w:t>- +15 cm</w:t>
      </w:r>
    </w:p>
    <w:p w:rsidR="002240A5" w:rsidRDefault="005968BD" w:rsidP="008913EF">
      <w:pPr>
        <w:spacing w:line="240" w:lineRule="auto"/>
        <w:rPr>
          <w:sz w:val="22"/>
          <w:lang w:eastAsia="pl-PL"/>
        </w:rPr>
      </w:pPr>
      <w:r w:rsidRPr="00E624E9">
        <w:rPr>
          <w:sz w:val="22"/>
          <w:lang w:eastAsia="pl-PL"/>
        </w:rPr>
        <w:t xml:space="preserve">    </w:t>
      </w:r>
    </w:p>
    <w:p w:rsidR="005968BD" w:rsidRPr="00E624E9" w:rsidRDefault="005968BD" w:rsidP="008913EF">
      <w:pPr>
        <w:spacing w:line="240" w:lineRule="auto"/>
        <w:rPr>
          <w:sz w:val="22"/>
          <w:lang w:eastAsia="pl-PL"/>
        </w:rPr>
      </w:pPr>
      <w:r w:rsidRPr="00E624E9">
        <w:rPr>
          <w:sz w:val="22"/>
          <w:lang w:eastAsia="pl-PL"/>
        </w:rPr>
        <w:t xml:space="preserve">                                                </w:t>
      </w:r>
    </w:p>
    <w:p w:rsidR="005968BD" w:rsidRPr="00E624E9" w:rsidRDefault="005968BD" w:rsidP="008913EF">
      <w:pPr>
        <w:spacing w:line="240" w:lineRule="auto"/>
        <w:rPr>
          <w:b/>
          <w:sz w:val="22"/>
          <w:lang w:eastAsia="pl-PL"/>
        </w:rPr>
      </w:pPr>
      <w:r w:rsidRPr="00E624E9">
        <w:rPr>
          <w:b/>
          <w:sz w:val="22"/>
          <w:lang w:eastAsia="pl-PL"/>
        </w:rPr>
        <w:lastRenderedPageBreak/>
        <w:t>7. OBMIAR ROBÓT</w:t>
      </w:r>
    </w:p>
    <w:p w:rsidR="005968BD" w:rsidRPr="00E624E9" w:rsidRDefault="005968BD" w:rsidP="008913EF">
      <w:pPr>
        <w:spacing w:line="240" w:lineRule="auto"/>
        <w:rPr>
          <w:sz w:val="22"/>
          <w:lang w:eastAsia="pl-PL"/>
        </w:rPr>
      </w:pPr>
      <w:r w:rsidRPr="00E624E9">
        <w:rPr>
          <w:sz w:val="22"/>
          <w:lang w:eastAsia="pl-PL"/>
        </w:rPr>
        <w:t xml:space="preserve">Ogólne zasady obmiaru robót podana w ST – 00.00 Wymagania ogólne, p. 7. </w:t>
      </w:r>
    </w:p>
    <w:p w:rsidR="005968BD" w:rsidRPr="00E624E9" w:rsidRDefault="005968BD" w:rsidP="008913EF">
      <w:pPr>
        <w:spacing w:line="240" w:lineRule="auto"/>
        <w:rPr>
          <w:sz w:val="22"/>
          <w:lang w:eastAsia="pl-PL"/>
        </w:rPr>
      </w:pPr>
      <w:r w:rsidRPr="00E624E9">
        <w:rPr>
          <w:sz w:val="22"/>
          <w:lang w:eastAsia="pl-PL"/>
        </w:rPr>
        <w:t>Jednostką obmiarową jest:</w:t>
      </w:r>
    </w:p>
    <w:p w:rsidR="005968BD" w:rsidRPr="00E624E9" w:rsidRDefault="005968BD" w:rsidP="008913EF">
      <w:pPr>
        <w:spacing w:line="240" w:lineRule="auto"/>
        <w:rPr>
          <w:sz w:val="22"/>
          <w:lang w:eastAsia="pl-PL"/>
        </w:rPr>
      </w:pPr>
      <w:r w:rsidRPr="00E624E9">
        <w:rPr>
          <w:sz w:val="22"/>
          <w:lang w:eastAsia="pl-PL"/>
        </w:rPr>
        <w:t>- l m</w:t>
      </w:r>
      <w:r w:rsidRPr="00E624E9">
        <w:rPr>
          <w:sz w:val="22"/>
          <w:vertAlign w:val="superscript"/>
          <w:lang w:eastAsia="pl-PL"/>
        </w:rPr>
        <w:t>3</w:t>
      </w:r>
      <w:r w:rsidRPr="00E624E9">
        <w:rPr>
          <w:sz w:val="22"/>
          <w:lang w:eastAsia="pl-PL"/>
        </w:rPr>
        <w:t xml:space="preserve"> (metr sześcienny) narzutu kamiennego.</w:t>
      </w:r>
    </w:p>
    <w:p w:rsidR="008C4738" w:rsidRPr="00E624E9" w:rsidRDefault="008C4738"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8. ODBIÓR ROBÓT</w:t>
      </w:r>
    </w:p>
    <w:p w:rsidR="005968BD" w:rsidRPr="00E624E9" w:rsidRDefault="005968BD" w:rsidP="008913EF">
      <w:pPr>
        <w:spacing w:line="240" w:lineRule="auto"/>
        <w:rPr>
          <w:sz w:val="22"/>
          <w:lang w:eastAsia="pl-PL"/>
        </w:rPr>
      </w:pPr>
      <w:r w:rsidRPr="00E624E9">
        <w:rPr>
          <w:sz w:val="22"/>
          <w:lang w:eastAsia="pl-PL"/>
        </w:rPr>
        <w:t>Ogólne zasady odbioru robót podano w ST.00.00 „Wymagania ogólne" p. 8.</w:t>
      </w:r>
    </w:p>
    <w:p w:rsidR="005968BD" w:rsidRPr="00E624E9" w:rsidRDefault="005968BD" w:rsidP="008913EF">
      <w:pPr>
        <w:spacing w:line="240" w:lineRule="auto"/>
        <w:rPr>
          <w:sz w:val="22"/>
          <w:lang w:eastAsia="pl-PL"/>
        </w:rPr>
      </w:pPr>
      <w:r w:rsidRPr="00E624E9">
        <w:rPr>
          <w:sz w:val="22"/>
          <w:lang w:eastAsia="pl-PL"/>
        </w:rPr>
        <w:t>Odbiór robót polega na sprawdzeniu ilości i zgodności wykonanych umocnień z dokumentacją projektową,  wymaganiami określonymi w niniejszej ST, sprawdzeniu jakości wbudowywanych materiałów i wizualnej ocenie wykonanych robót.</w:t>
      </w:r>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9. PODSTAWY PŁATNOŚCI</w:t>
      </w:r>
    </w:p>
    <w:p w:rsidR="005968BD" w:rsidRPr="00E624E9" w:rsidRDefault="005968BD" w:rsidP="008913EF">
      <w:pPr>
        <w:spacing w:line="240" w:lineRule="auto"/>
        <w:rPr>
          <w:sz w:val="22"/>
          <w:lang w:eastAsia="pl-PL"/>
        </w:rPr>
      </w:pPr>
      <w:r w:rsidRPr="00E624E9">
        <w:rPr>
          <w:sz w:val="22"/>
          <w:lang w:eastAsia="pl-PL"/>
        </w:rPr>
        <w:t>Cena l m</w:t>
      </w:r>
      <w:r w:rsidRPr="00E624E9">
        <w:rPr>
          <w:sz w:val="22"/>
          <w:vertAlign w:val="superscript"/>
          <w:lang w:eastAsia="pl-PL"/>
        </w:rPr>
        <w:t>3</w:t>
      </w:r>
      <w:r w:rsidRPr="00E624E9">
        <w:rPr>
          <w:sz w:val="22"/>
          <w:lang w:eastAsia="pl-PL"/>
        </w:rPr>
        <w:t xml:space="preserve"> wykonanego umocnienia </w:t>
      </w:r>
      <w:r w:rsidR="008C4738" w:rsidRPr="00E624E9">
        <w:rPr>
          <w:sz w:val="22"/>
          <w:lang w:eastAsia="pl-PL"/>
        </w:rPr>
        <w:t>narzutu kamiennego</w:t>
      </w:r>
      <w:r w:rsidRPr="00E624E9">
        <w:rPr>
          <w:sz w:val="22"/>
          <w:lang w:eastAsia="pl-PL"/>
        </w:rPr>
        <w:t xml:space="preserve"> obejmuje:</w:t>
      </w:r>
    </w:p>
    <w:p w:rsidR="005968BD" w:rsidRPr="00E624E9" w:rsidRDefault="005968BD" w:rsidP="008913EF">
      <w:pPr>
        <w:spacing w:line="240" w:lineRule="auto"/>
        <w:rPr>
          <w:sz w:val="22"/>
          <w:lang w:eastAsia="pl-PL"/>
        </w:rPr>
      </w:pPr>
      <w:r w:rsidRPr="00E624E9">
        <w:rPr>
          <w:sz w:val="22"/>
          <w:lang w:eastAsia="pl-PL"/>
        </w:rPr>
        <w:t>- roboty pomiarowe,</w:t>
      </w:r>
    </w:p>
    <w:p w:rsidR="005968BD" w:rsidRPr="00E624E9" w:rsidRDefault="005968BD" w:rsidP="008913EF">
      <w:pPr>
        <w:spacing w:line="240" w:lineRule="auto"/>
        <w:rPr>
          <w:sz w:val="22"/>
          <w:lang w:eastAsia="pl-PL"/>
        </w:rPr>
      </w:pPr>
      <w:r w:rsidRPr="00E624E9">
        <w:rPr>
          <w:sz w:val="22"/>
          <w:lang w:eastAsia="pl-PL"/>
        </w:rPr>
        <w:t>- wykonanie narzutu kamiennego wraz z wyrównaniem i zaklinowaniem powierzchni zewnętrznej,</w:t>
      </w:r>
    </w:p>
    <w:p w:rsidR="008C4738" w:rsidRPr="00E624E9" w:rsidRDefault="008C4738" w:rsidP="008913EF">
      <w:pPr>
        <w:spacing w:line="240" w:lineRule="auto"/>
        <w:rPr>
          <w:sz w:val="22"/>
          <w:lang w:eastAsia="pl-PL"/>
        </w:rPr>
      </w:pPr>
      <w:r w:rsidRPr="00E624E9">
        <w:rPr>
          <w:sz w:val="22"/>
          <w:lang w:eastAsia="pl-PL"/>
        </w:rPr>
        <w:t>- przelanie betonem,</w:t>
      </w:r>
    </w:p>
    <w:p w:rsidR="005968BD" w:rsidRPr="00E624E9" w:rsidRDefault="005968BD" w:rsidP="008913EF">
      <w:pPr>
        <w:spacing w:line="240" w:lineRule="auto"/>
        <w:rPr>
          <w:sz w:val="22"/>
          <w:lang w:eastAsia="pl-PL"/>
        </w:rPr>
      </w:pPr>
      <w:r w:rsidRPr="00E624E9">
        <w:rPr>
          <w:sz w:val="22"/>
          <w:lang w:eastAsia="pl-PL"/>
        </w:rPr>
        <w:t>- wykonanie palisady,</w:t>
      </w:r>
    </w:p>
    <w:p w:rsidR="005968BD" w:rsidRPr="00E624E9" w:rsidRDefault="005968BD" w:rsidP="008913EF">
      <w:pPr>
        <w:spacing w:line="240" w:lineRule="auto"/>
        <w:rPr>
          <w:sz w:val="22"/>
          <w:lang w:eastAsia="pl-PL"/>
        </w:rPr>
      </w:pPr>
      <w:r w:rsidRPr="00E624E9">
        <w:rPr>
          <w:sz w:val="22"/>
          <w:lang w:eastAsia="pl-PL"/>
        </w:rPr>
        <w:t>- dostarczenie materiałów,</w:t>
      </w:r>
    </w:p>
    <w:p w:rsidR="005968BD" w:rsidRPr="00E624E9" w:rsidRDefault="005968BD" w:rsidP="008913EF">
      <w:pPr>
        <w:spacing w:line="240" w:lineRule="auto"/>
        <w:rPr>
          <w:sz w:val="22"/>
          <w:lang w:eastAsia="pl-PL"/>
        </w:rPr>
      </w:pPr>
      <w:r w:rsidRPr="00E624E9">
        <w:rPr>
          <w:sz w:val="22"/>
          <w:lang w:eastAsia="pl-PL"/>
        </w:rPr>
        <w:t>- zastosowanie niezbędnego sprzętu,</w:t>
      </w:r>
    </w:p>
    <w:p w:rsidR="005968BD" w:rsidRPr="00E624E9" w:rsidRDefault="005968BD" w:rsidP="008913EF">
      <w:pPr>
        <w:spacing w:line="240" w:lineRule="auto"/>
        <w:rPr>
          <w:sz w:val="22"/>
          <w:lang w:eastAsia="pl-PL"/>
        </w:rPr>
      </w:pPr>
      <w:r w:rsidRPr="00E624E9">
        <w:rPr>
          <w:sz w:val="22"/>
          <w:lang w:eastAsia="pl-PL"/>
        </w:rPr>
        <w:t>- oczyszczenie sprzętu i miejsca robót,</w:t>
      </w:r>
    </w:p>
    <w:p w:rsidR="005968BD" w:rsidRPr="00E624E9" w:rsidRDefault="005968BD" w:rsidP="008913EF">
      <w:pPr>
        <w:spacing w:line="240" w:lineRule="auto"/>
        <w:rPr>
          <w:sz w:val="22"/>
          <w:lang w:eastAsia="pl-PL"/>
        </w:rPr>
      </w:pPr>
      <w:r w:rsidRPr="00E624E9">
        <w:rPr>
          <w:sz w:val="22"/>
          <w:lang w:eastAsia="pl-PL"/>
        </w:rPr>
        <w:t>- kontrolę prawidłowości wykonania robót.</w:t>
      </w:r>
    </w:p>
    <w:p w:rsidR="005968BD" w:rsidRPr="00E624E9" w:rsidRDefault="005968BD" w:rsidP="008913EF">
      <w:pPr>
        <w:spacing w:line="240" w:lineRule="auto"/>
        <w:rPr>
          <w:sz w:val="22"/>
          <w:lang w:eastAsia="pl-PL"/>
        </w:rPr>
      </w:pPr>
    </w:p>
    <w:p w:rsidR="005968BD" w:rsidRPr="00E624E9" w:rsidRDefault="005968BD" w:rsidP="008913EF">
      <w:pPr>
        <w:spacing w:line="240" w:lineRule="auto"/>
        <w:rPr>
          <w:b/>
          <w:sz w:val="22"/>
          <w:lang w:eastAsia="pl-PL"/>
        </w:rPr>
      </w:pPr>
      <w:r w:rsidRPr="00E624E9">
        <w:rPr>
          <w:b/>
          <w:sz w:val="22"/>
          <w:lang w:eastAsia="pl-PL"/>
        </w:rPr>
        <w:t>10. PRZEPISY ZWIĄZANE</w:t>
      </w:r>
    </w:p>
    <w:p w:rsidR="00B225FB" w:rsidRPr="00B225FB" w:rsidRDefault="00B225FB" w:rsidP="00B225FB">
      <w:pPr>
        <w:rPr>
          <w:sz w:val="22"/>
          <w:lang w:eastAsia="pl-PL"/>
        </w:rPr>
      </w:pPr>
      <w:r w:rsidRPr="00B225FB">
        <w:rPr>
          <w:sz w:val="22"/>
          <w:lang w:eastAsia="pl-PL"/>
        </w:rPr>
        <w:t xml:space="preserve">1. PN – EN 13383 – 1:2003 </w:t>
      </w:r>
      <w:r w:rsidRPr="00B225FB">
        <w:rPr>
          <w:sz w:val="22"/>
          <w:lang w:eastAsia="pl-PL"/>
        </w:rPr>
        <w:tab/>
        <w:t xml:space="preserve">Kamień do robot hydrotechnicznych. Wymagania </w:t>
      </w:r>
    </w:p>
    <w:p w:rsidR="00B225FB" w:rsidRPr="00B225FB" w:rsidRDefault="00B225FB" w:rsidP="00B225FB">
      <w:pPr>
        <w:rPr>
          <w:sz w:val="22"/>
          <w:lang w:eastAsia="pl-PL"/>
        </w:rPr>
      </w:pPr>
      <w:r w:rsidRPr="00B225FB">
        <w:rPr>
          <w:sz w:val="22"/>
          <w:lang w:eastAsia="pl-PL"/>
        </w:rPr>
        <w:t xml:space="preserve">2. PN – EN 13383 – 2:2003 </w:t>
      </w:r>
      <w:r w:rsidRPr="00B225FB">
        <w:rPr>
          <w:sz w:val="22"/>
          <w:lang w:eastAsia="pl-PL"/>
        </w:rPr>
        <w:tab/>
        <w:t>Kamień do robot hydrotechnicznych. Metody badań</w:t>
      </w:r>
    </w:p>
    <w:p w:rsidR="00B225FB" w:rsidRPr="00B225FB" w:rsidRDefault="00B225FB" w:rsidP="00B225FB">
      <w:pPr>
        <w:rPr>
          <w:sz w:val="22"/>
          <w:lang w:eastAsia="pl-PL"/>
        </w:rPr>
      </w:pPr>
      <w:r w:rsidRPr="00B225FB">
        <w:rPr>
          <w:sz w:val="22"/>
          <w:lang w:eastAsia="pl-PL"/>
        </w:rPr>
        <w:t xml:space="preserve">3. PN – EN 12670:2002            </w:t>
      </w:r>
      <w:r w:rsidRPr="00B225FB">
        <w:rPr>
          <w:sz w:val="22"/>
          <w:lang w:eastAsia="pl-PL"/>
        </w:rPr>
        <w:tab/>
        <w:t>Kamień naturalny. Terminologia</w:t>
      </w:r>
    </w:p>
    <w:p w:rsidR="008212C0" w:rsidRPr="00E624E9" w:rsidRDefault="00B225FB" w:rsidP="008212C0">
      <w:pPr>
        <w:rPr>
          <w:sz w:val="22"/>
        </w:rPr>
      </w:pPr>
      <w:r>
        <w:rPr>
          <w:sz w:val="22"/>
        </w:rPr>
        <w:t>4. PN-EN 206:2014-04</w:t>
      </w:r>
      <w:r>
        <w:rPr>
          <w:sz w:val="22"/>
        </w:rPr>
        <w:tab/>
      </w:r>
      <w:r>
        <w:rPr>
          <w:sz w:val="22"/>
        </w:rPr>
        <w:tab/>
      </w:r>
      <w:r w:rsidR="00F472F3" w:rsidRPr="00E624E9">
        <w:rPr>
          <w:sz w:val="22"/>
        </w:rPr>
        <w:t xml:space="preserve"> Beton. Część 1: Wymagania, właściwości, produkcja i zgodność </w:t>
      </w:r>
    </w:p>
    <w:p w:rsidR="008C4738" w:rsidRPr="00E624E9" w:rsidRDefault="008212C0" w:rsidP="008212C0">
      <w:pPr>
        <w:rPr>
          <w:sz w:val="22"/>
          <w:lang w:eastAsia="pl-PL"/>
        </w:rPr>
      </w:pPr>
      <w:r w:rsidRPr="00E624E9">
        <w:rPr>
          <w:rStyle w:val="Nagwek2Znak"/>
          <w:sz w:val="22"/>
          <w:szCs w:val="22"/>
        </w:rPr>
        <w:br w:type="column"/>
      </w:r>
      <w:bookmarkStart w:id="23" w:name="_Toc17394822"/>
      <w:r w:rsidR="001E35A3" w:rsidRPr="00E624E9">
        <w:rPr>
          <w:rStyle w:val="Nagwek2Znak"/>
          <w:sz w:val="22"/>
          <w:szCs w:val="22"/>
        </w:rPr>
        <w:lastRenderedPageBreak/>
        <w:t>S</w:t>
      </w:r>
      <w:r w:rsidR="000C4EC0" w:rsidRPr="00E624E9">
        <w:rPr>
          <w:rStyle w:val="Nagwek2Znak"/>
          <w:sz w:val="22"/>
          <w:szCs w:val="22"/>
        </w:rPr>
        <w:t>ST – 0</w:t>
      </w:r>
      <w:r w:rsidR="0088428A" w:rsidRPr="00E624E9">
        <w:rPr>
          <w:rStyle w:val="Nagwek2Znak"/>
          <w:sz w:val="22"/>
          <w:szCs w:val="22"/>
        </w:rPr>
        <w:t>5</w:t>
      </w:r>
      <w:r w:rsidR="000C4EC0" w:rsidRPr="00E624E9">
        <w:rPr>
          <w:rStyle w:val="Nagwek2Znak"/>
          <w:sz w:val="22"/>
          <w:szCs w:val="22"/>
        </w:rPr>
        <w:t>.04</w:t>
      </w:r>
      <w:r w:rsidR="008C4738" w:rsidRPr="00E624E9">
        <w:rPr>
          <w:rStyle w:val="Nagwek2Znak"/>
          <w:sz w:val="22"/>
          <w:szCs w:val="22"/>
        </w:rPr>
        <w:t xml:space="preserve"> UMOCNIENIE KISZK</w:t>
      </w:r>
      <w:r w:rsidR="00B070E0">
        <w:rPr>
          <w:rStyle w:val="Nagwek2Znak"/>
          <w:sz w:val="22"/>
          <w:szCs w:val="22"/>
        </w:rPr>
        <w:t>Ą FASZYNOWĄ</w:t>
      </w:r>
      <w:bookmarkEnd w:id="23"/>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l. WSTĘP</w:t>
      </w:r>
    </w:p>
    <w:p w:rsidR="008C4738" w:rsidRPr="00E624E9" w:rsidRDefault="008C4738" w:rsidP="008913EF">
      <w:pPr>
        <w:spacing w:line="240" w:lineRule="auto"/>
        <w:rPr>
          <w:b/>
          <w:sz w:val="22"/>
          <w:lang w:eastAsia="pl-PL"/>
        </w:rPr>
      </w:pPr>
      <w:r w:rsidRPr="00E624E9">
        <w:rPr>
          <w:b/>
          <w:sz w:val="22"/>
          <w:lang w:eastAsia="pl-PL"/>
        </w:rPr>
        <w:t xml:space="preserve">1.1 Przedmiot Specyfikacji Technicznej </w:t>
      </w:r>
    </w:p>
    <w:p w:rsidR="008C4738" w:rsidRPr="00E624E9" w:rsidRDefault="008C4738" w:rsidP="008913EF">
      <w:pPr>
        <w:spacing w:line="240" w:lineRule="auto"/>
        <w:rPr>
          <w:sz w:val="22"/>
          <w:lang w:eastAsia="pl-PL"/>
        </w:rPr>
      </w:pPr>
      <w:r w:rsidRPr="00E624E9">
        <w:rPr>
          <w:sz w:val="22"/>
          <w:lang w:eastAsia="pl-PL"/>
        </w:rPr>
        <w:t xml:space="preserve">Przedmiotem niniejszej </w:t>
      </w:r>
      <w:r w:rsidR="001E35A3" w:rsidRPr="00E624E9">
        <w:rPr>
          <w:sz w:val="22"/>
          <w:lang w:eastAsia="pl-PL"/>
        </w:rPr>
        <w:t>S</w:t>
      </w:r>
      <w:r w:rsidRPr="00E624E9">
        <w:rPr>
          <w:sz w:val="22"/>
          <w:lang w:eastAsia="pl-PL"/>
        </w:rPr>
        <w:t>ST są wymagania dotyczące wykonania i odbioru umocnień skarp i dna obiektów ziemnych za pomocą opasek z kiszek faszynowych.</w:t>
      </w:r>
    </w:p>
    <w:p w:rsidR="008C4738" w:rsidRPr="00E624E9" w:rsidRDefault="008C4738" w:rsidP="008913EF">
      <w:pPr>
        <w:spacing w:line="240" w:lineRule="auto"/>
        <w:rPr>
          <w:b/>
          <w:sz w:val="22"/>
          <w:lang w:eastAsia="pl-PL"/>
        </w:rPr>
      </w:pPr>
      <w:r w:rsidRPr="00E624E9">
        <w:rPr>
          <w:b/>
          <w:sz w:val="22"/>
          <w:lang w:eastAsia="pl-PL"/>
        </w:rPr>
        <w:t>1.2 Zakres stosowania S</w:t>
      </w:r>
      <w:r w:rsidR="001E35A3" w:rsidRPr="00E624E9">
        <w:rPr>
          <w:b/>
          <w:sz w:val="22"/>
          <w:lang w:eastAsia="pl-PL"/>
        </w:rPr>
        <w:t>S</w:t>
      </w:r>
      <w:r w:rsidRPr="00E624E9">
        <w:rPr>
          <w:b/>
          <w:sz w:val="22"/>
          <w:lang w:eastAsia="pl-PL"/>
        </w:rPr>
        <w:t>T</w:t>
      </w:r>
    </w:p>
    <w:p w:rsidR="008C4738" w:rsidRPr="00E624E9" w:rsidRDefault="008C4738" w:rsidP="008913EF">
      <w:pPr>
        <w:spacing w:line="240" w:lineRule="auto"/>
        <w:rPr>
          <w:sz w:val="22"/>
          <w:lang w:eastAsia="pl-PL"/>
        </w:rPr>
      </w:pPr>
      <w:r w:rsidRPr="00E624E9">
        <w:rPr>
          <w:sz w:val="22"/>
          <w:lang w:eastAsia="pl-PL"/>
        </w:rPr>
        <w:t>Specyfikacje Techniczne stosowane są jako dokument przetargowy i kontraktowy przy zlecaniu i realizacji robót wymienionych w p. 1.1.</w:t>
      </w:r>
    </w:p>
    <w:p w:rsidR="008C4738" w:rsidRPr="00E624E9" w:rsidRDefault="008C4738" w:rsidP="008913EF">
      <w:pPr>
        <w:spacing w:line="240" w:lineRule="auto"/>
        <w:rPr>
          <w:b/>
          <w:sz w:val="22"/>
          <w:lang w:eastAsia="pl-PL"/>
        </w:rPr>
      </w:pPr>
      <w:r w:rsidRPr="00E624E9">
        <w:rPr>
          <w:b/>
          <w:sz w:val="22"/>
          <w:lang w:eastAsia="pl-PL"/>
        </w:rPr>
        <w:t xml:space="preserve">1.3. Zakres robót objętych </w:t>
      </w:r>
      <w:r w:rsidR="001E35A3" w:rsidRPr="00E624E9">
        <w:rPr>
          <w:b/>
          <w:sz w:val="22"/>
          <w:lang w:eastAsia="pl-PL"/>
        </w:rPr>
        <w:t>S</w:t>
      </w:r>
      <w:r w:rsidRPr="00E624E9">
        <w:rPr>
          <w:b/>
          <w:sz w:val="22"/>
          <w:lang w:eastAsia="pl-PL"/>
        </w:rPr>
        <w:t>ST</w:t>
      </w:r>
    </w:p>
    <w:p w:rsidR="008C4738" w:rsidRPr="00E624E9" w:rsidRDefault="008C4738" w:rsidP="008913EF">
      <w:pPr>
        <w:spacing w:line="240" w:lineRule="auto"/>
        <w:rPr>
          <w:sz w:val="22"/>
          <w:lang w:eastAsia="pl-PL"/>
        </w:rPr>
      </w:pPr>
      <w:r w:rsidRPr="00E624E9">
        <w:rPr>
          <w:sz w:val="22"/>
          <w:lang w:eastAsia="pl-PL"/>
        </w:rPr>
        <w:t>Ustalenia zawarte w niniejszej Specyfikacji Technicznej dotyczą zasad prowadzenia robót związanych z wykonaniem faszynowych ubezpieczeń i obejmują:</w:t>
      </w:r>
    </w:p>
    <w:p w:rsidR="008C4738" w:rsidRPr="00E624E9" w:rsidRDefault="008C4738" w:rsidP="008913EF">
      <w:pPr>
        <w:spacing w:line="240" w:lineRule="auto"/>
        <w:rPr>
          <w:sz w:val="22"/>
          <w:lang w:eastAsia="pl-PL"/>
        </w:rPr>
      </w:pPr>
      <w:r w:rsidRPr="00E624E9">
        <w:rPr>
          <w:sz w:val="22"/>
          <w:lang w:eastAsia="pl-PL"/>
        </w:rPr>
        <w:t>- wykonanie umocnień z opasek kiszkowo-palowych,</w:t>
      </w:r>
    </w:p>
    <w:p w:rsidR="008C4738" w:rsidRPr="00E624E9" w:rsidRDefault="008C4738" w:rsidP="008913EF">
      <w:pPr>
        <w:spacing w:line="240" w:lineRule="auto"/>
        <w:rPr>
          <w:sz w:val="22"/>
          <w:lang w:eastAsia="pl-PL"/>
        </w:rPr>
      </w:pPr>
      <w:r w:rsidRPr="00E624E9">
        <w:rPr>
          <w:sz w:val="22"/>
          <w:lang w:eastAsia="pl-PL"/>
        </w:rPr>
        <w:t>- umocnienie skarpy za opaską darniną na płask.</w:t>
      </w:r>
    </w:p>
    <w:p w:rsidR="008C4738" w:rsidRPr="00E624E9" w:rsidRDefault="008C4738" w:rsidP="008913EF">
      <w:pPr>
        <w:spacing w:line="240" w:lineRule="auto"/>
        <w:rPr>
          <w:b/>
          <w:sz w:val="22"/>
          <w:lang w:eastAsia="pl-PL"/>
        </w:rPr>
      </w:pPr>
      <w:r w:rsidRPr="00E624E9">
        <w:rPr>
          <w:b/>
          <w:sz w:val="22"/>
          <w:lang w:eastAsia="pl-PL"/>
        </w:rPr>
        <w:t>1.4. Określenia podstawowe</w:t>
      </w:r>
    </w:p>
    <w:p w:rsidR="008C4738" w:rsidRPr="00E624E9" w:rsidRDefault="008C4738" w:rsidP="008913EF">
      <w:pPr>
        <w:spacing w:line="240" w:lineRule="auto"/>
        <w:rPr>
          <w:sz w:val="22"/>
          <w:lang w:eastAsia="pl-PL"/>
        </w:rPr>
      </w:pPr>
      <w:r w:rsidRPr="00E624E9">
        <w:rPr>
          <w:sz w:val="22"/>
          <w:lang w:eastAsia="pl-PL"/>
        </w:rPr>
        <w:t xml:space="preserve">Określenia podane w niniejszej </w:t>
      </w:r>
      <w:r w:rsidR="001E35A3" w:rsidRPr="00E624E9">
        <w:rPr>
          <w:sz w:val="22"/>
          <w:lang w:eastAsia="pl-PL"/>
        </w:rPr>
        <w:t>S</w:t>
      </w:r>
      <w:r w:rsidRPr="00E624E9">
        <w:rPr>
          <w:sz w:val="22"/>
          <w:lang w:eastAsia="pl-PL"/>
        </w:rPr>
        <w:t>ST są zgodne z określeniami zdefiniowanymi w Polskich Normach oraz obowiązujących aktach prawnych.</w:t>
      </w:r>
    </w:p>
    <w:p w:rsidR="008C4738" w:rsidRPr="00E624E9" w:rsidRDefault="008C4738" w:rsidP="008913EF">
      <w:pPr>
        <w:spacing w:line="240" w:lineRule="auto"/>
        <w:rPr>
          <w:b/>
          <w:sz w:val="22"/>
          <w:lang w:eastAsia="pl-PL"/>
        </w:rPr>
      </w:pPr>
      <w:r w:rsidRPr="00E624E9">
        <w:rPr>
          <w:b/>
          <w:sz w:val="22"/>
          <w:lang w:eastAsia="pl-PL"/>
        </w:rPr>
        <w:t>1.5. Ogólne wymagania dotyczące robót</w:t>
      </w:r>
    </w:p>
    <w:p w:rsidR="008C4738" w:rsidRPr="00E624E9" w:rsidRDefault="008C4738" w:rsidP="008913EF">
      <w:pPr>
        <w:spacing w:line="240" w:lineRule="auto"/>
        <w:rPr>
          <w:sz w:val="22"/>
          <w:lang w:eastAsia="pl-PL"/>
        </w:rPr>
      </w:pPr>
      <w:r w:rsidRPr="00E624E9">
        <w:rPr>
          <w:sz w:val="22"/>
          <w:lang w:eastAsia="pl-PL"/>
        </w:rPr>
        <w:t>Ogólne wymagania dotyczące robót podano w ST – 00.00 Wymagania ogólne, pkt 1.</w:t>
      </w:r>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2. MATERIAŁY</w:t>
      </w:r>
    </w:p>
    <w:p w:rsidR="008C4738" w:rsidRPr="00E624E9" w:rsidRDefault="008C4738" w:rsidP="008913EF">
      <w:pPr>
        <w:spacing w:line="240" w:lineRule="auto"/>
        <w:rPr>
          <w:b/>
          <w:sz w:val="22"/>
          <w:lang w:eastAsia="pl-PL"/>
        </w:rPr>
      </w:pPr>
      <w:r w:rsidRPr="00E624E9">
        <w:rPr>
          <w:b/>
          <w:sz w:val="22"/>
          <w:lang w:eastAsia="pl-PL"/>
        </w:rPr>
        <w:t>2.1. Ogólne wymagania dotyczące materiałów</w:t>
      </w:r>
    </w:p>
    <w:p w:rsidR="008C4738" w:rsidRPr="00E624E9" w:rsidRDefault="008C4738" w:rsidP="008913EF">
      <w:pPr>
        <w:spacing w:line="240" w:lineRule="auto"/>
        <w:rPr>
          <w:sz w:val="22"/>
          <w:lang w:eastAsia="pl-PL"/>
        </w:rPr>
      </w:pPr>
      <w:r w:rsidRPr="00E624E9">
        <w:rPr>
          <w:sz w:val="22"/>
          <w:lang w:eastAsia="pl-PL"/>
        </w:rPr>
        <w:t>Ogólne wymagania dotyczące materiałów podano w ST – 00.00 Wymagania ogólne, pkt 2.</w:t>
      </w:r>
    </w:p>
    <w:p w:rsidR="008C4738" w:rsidRPr="00E624E9" w:rsidRDefault="008C4738" w:rsidP="008913EF">
      <w:pPr>
        <w:spacing w:line="240" w:lineRule="auto"/>
        <w:rPr>
          <w:b/>
          <w:sz w:val="22"/>
          <w:lang w:eastAsia="pl-PL"/>
        </w:rPr>
      </w:pPr>
      <w:r w:rsidRPr="00E624E9">
        <w:rPr>
          <w:b/>
          <w:sz w:val="22"/>
          <w:lang w:eastAsia="pl-PL"/>
        </w:rPr>
        <w:t>2.2. Materiały do wykonania umocnień.</w:t>
      </w:r>
    </w:p>
    <w:p w:rsidR="008C4738" w:rsidRPr="00E624E9" w:rsidRDefault="008C4738" w:rsidP="008913EF">
      <w:pPr>
        <w:spacing w:line="240" w:lineRule="auto"/>
        <w:rPr>
          <w:sz w:val="22"/>
          <w:lang w:eastAsia="pl-PL"/>
        </w:rPr>
      </w:pPr>
      <w:r w:rsidRPr="00E624E9">
        <w:rPr>
          <w:sz w:val="22"/>
          <w:lang w:eastAsia="pl-PL"/>
        </w:rPr>
        <w:t xml:space="preserve">Materiałami stosowanymi przy umacnianiu skarp i rowów objętymi niniejszą </w:t>
      </w:r>
      <w:r w:rsidR="001E35A3" w:rsidRPr="00E624E9">
        <w:rPr>
          <w:sz w:val="22"/>
          <w:lang w:eastAsia="pl-PL"/>
        </w:rPr>
        <w:t>S</w:t>
      </w:r>
      <w:r w:rsidRPr="00E624E9">
        <w:rPr>
          <w:sz w:val="22"/>
          <w:lang w:eastAsia="pl-PL"/>
        </w:rPr>
        <w:t>ST są: drewno, faszyna, drut, darnina.</w:t>
      </w:r>
    </w:p>
    <w:p w:rsidR="008C4738" w:rsidRPr="00E624E9" w:rsidRDefault="008C4738" w:rsidP="008913EF">
      <w:pPr>
        <w:spacing w:line="240" w:lineRule="auto"/>
        <w:rPr>
          <w:b/>
          <w:sz w:val="22"/>
          <w:lang w:eastAsia="pl-PL"/>
        </w:rPr>
      </w:pPr>
      <w:r w:rsidRPr="00E624E9">
        <w:rPr>
          <w:b/>
          <w:sz w:val="22"/>
          <w:lang w:eastAsia="pl-PL"/>
        </w:rPr>
        <w:t>2.2.1. Drewno</w:t>
      </w:r>
    </w:p>
    <w:p w:rsidR="008C4738" w:rsidRPr="00E624E9" w:rsidRDefault="00761FDC" w:rsidP="008913EF">
      <w:pPr>
        <w:pStyle w:val="Legenda"/>
        <w:spacing w:after="0"/>
        <w:rPr>
          <w:b w:val="0"/>
          <w:sz w:val="22"/>
          <w:szCs w:val="22"/>
        </w:rPr>
      </w:pPr>
      <w:r w:rsidRPr="00E624E9">
        <w:rPr>
          <w:b w:val="0"/>
          <w:color w:val="auto"/>
          <w:sz w:val="22"/>
          <w:szCs w:val="22"/>
        </w:rPr>
        <w:t xml:space="preserve">Do wykonania umocnień z faszyny konieczne są drewniane kołki i pale. Kołki i pale powinny być wykonane z drewna wierzbowego bądź sosnowego. Podstawą ich wykonania powinno być drewno okrągłe lub łupane, pozbawione sęków. Dolny odcinek tych elementów powinien być zaciosany na długości dwóch średnic. Całość powinna być prosta o strzałce krzywizny nie większej niż 5 cm. </w:t>
      </w:r>
    </w:p>
    <w:p w:rsidR="008C4738" w:rsidRPr="00E624E9" w:rsidRDefault="00405344" w:rsidP="008913EF">
      <w:pPr>
        <w:spacing w:line="240" w:lineRule="auto"/>
        <w:rPr>
          <w:b/>
          <w:sz w:val="22"/>
        </w:rPr>
      </w:pPr>
      <w:r w:rsidRPr="00E624E9">
        <w:rPr>
          <w:b/>
          <w:sz w:val="22"/>
        </w:rPr>
        <w:t>2.2.2. Faszyna</w:t>
      </w:r>
    </w:p>
    <w:p w:rsidR="00405344" w:rsidRPr="00E624E9" w:rsidRDefault="00830B8A" w:rsidP="008913EF">
      <w:pPr>
        <w:spacing w:line="240" w:lineRule="auto"/>
        <w:rPr>
          <w:sz w:val="22"/>
        </w:rPr>
      </w:pPr>
      <w:r w:rsidRPr="00E624E9">
        <w:rPr>
          <w:sz w:val="22"/>
        </w:rPr>
        <w:t xml:space="preserve">Wiązki gałęzi 3-4 letniej wierzby krzaczastej lub drzew liściastych i iglastych krzewów. Należy używać faszyny </w:t>
      </w:r>
      <w:r w:rsidR="00973C3B" w:rsidRPr="00E624E9">
        <w:rPr>
          <w:sz w:val="22"/>
        </w:rPr>
        <w:t>sezonowanej, martwej.</w:t>
      </w:r>
    </w:p>
    <w:p w:rsidR="00973C3B" w:rsidRPr="00E624E9" w:rsidRDefault="00973C3B" w:rsidP="008913EF">
      <w:pPr>
        <w:spacing w:line="240" w:lineRule="auto"/>
        <w:rPr>
          <w:sz w:val="22"/>
        </w:rPr>
      </w:pPr>
      <w:r w:rsidRPr="00E624E9">
        <w:rPr>
          <w:sz w:val="22"/>
        </w:rPr>
        <w:t>Materiały wg. normy:</w:t>
      </w:r>
    </w:p>
    <w:p w:rsidR="00973C3B" w:rsidRPr="00E624E9" w:rsidRDefault="00973C3B" w:rsidP="008913EF">
      <w:pPr>
        <w:spacing w:line="240" w:lineRule="auto"/>
        <w:rPr>
          <w:sz w:val="22"/>
        </w:rPr>
      </w:pPr>
      <w:r w:rsidRPr="00E624E9">
        <w:rPr>
          <w:sz w:val="22"/>
        </w:rPr>
        <w:t>- faszyna wiklinowa wg BN-69/R-65023,</w:t>
      </w:r>
    </w:p>
    <w:p w:rsidR="00973C3B" w:rsidRPr="00E624E9" w:rsidRDefault="00973C3B" w:rsidP="008913EF">
      <w:pPr>
        <w:spacing w:line="240" w:lineRule="auto"/>
        <w:rPr>
          <w:sz w:val="22"/>
        </w:rPr>
      </w:pPr>
      <w:r w:rsidRPr="00E624E9">
        <w:rPr>
          <w:sz w:val="22"/>
        </w:rPr>
        <w:t>- faszyna i kołki faszynowe wg BN-78/9224-04,</w:t>
      </w:r>
    </w:p>
    <w:p w:rsidR="00973C3B" w:rsidRPr="00E624E9" w:rsidRDefault="00973C3B" w:rsidP="008913EF">
      <w:pPr>
        <w:spacing w:line="240" w:lineRule="auto"/>
        <w:rPr>
          <w:sz w:val="22"/>
        </w:rPr>
      </w:pPr>
      <w:r w:rsidRPr="00E624E9">
        <w:rPr>
          <w:sz w:val="22"/>
        </w:rPr>
        <w:t>- kiszki faszynowe wg BN/8952-27.</w:t>
      </w:r>
    </w:p>
    <w:p w:rsidR="00973C3B" w:rsidRPr="00E624E9" w:rsidRDefault="00973C3B" w:rsidP="008913EF">
      <w:pPr>
        <w:spacing w:line="240" w:lineRule="auto"/>
        <w:rPr>
          <w:b/>
          <w:sz w:val="22"/>
        </w:rPr>
      </w:pPr>
      <w:r w:rsidRPr="00E624E9">
        <w:rPr>
          <w:b/>
          <w:sz w:val="22"/>
        </w:rPr>
        <w:t>2.2.3. Drut</w:t>
      </w:r>
    </w:p>
    <w:p w:rsidR="00973C3B" w:rsidRPr="00E624E9" w:rsidRDefault="00973C3B" w:rsidP="008913EF">
      <w:pPr>
        <w:spacing w:line="240" w:lineRule="auto"/>
        <w:rPr>
          <w:sz w:val="22"/>
        </w:rPr>
      </w:pPr>
      <w:r w:rsidRPr="00E624E9">
        <w:rPr>
          <w:sz w:val="22"/>
        </w:rPr>
        <w:t>Do wiązania kiszek należy wykorzystywać drut wyżarzony o średnicy 1,8-3 mm.</w:t>
      </w:r>
    </w:p>
    <w:p w:rsidR="00973C3B" w:rsidRPr="00E624E9" w:rsidRDefault="00973C3B" w:rsidP="008913EF">
      <w:pPr>
        <w:spacing w:line="240" w:lineRule="auto"/>
        <w:rPr>
          <w:b/>
          <w:sz w:val="22"/>
        </w:rPr>
      </w:pPr>
      <w:r w:rsidRPr="00E624E9">
        <w:rPr>
          <w:b/>
          <w:sz w:val="22"/>
        </w:rPr>
        <w:t>2.2.4. Darnina</w:t>
      </w:r>
    </w:p>
    <w:p w:rsidR="00973C3B" w:rsidRPr="00E624E9" w:rsidRDefault="00973C3B" w:rsidP="008913EF">
      <w:pPr>
        <w:spacing w:line="240" w:lineRule="auto"/>
        <w:rPr>
          <w:sz w:val="22"/>
        </w:rPr>
      </w:pPr>
      <w:r w:rsidRPr="00E624E9">
        <w:rPr>
          <w:sz w:val="22"/>
        </w:rPr>
        <w:t>Darnina (wg BN-74/91-03) zdjęta podczas realizacji robót przygotowawczych powinna być przeznaczona do późniejszego wykorzystania w procesie umacniania skarp oraz innych czynności określonych w dokumentacji projektowej.</w:t>
      </w:r>
    </w:p>
    <w:p w:rsidR="00973C3B" w:rsidRPr="00E624E9" w:rsidRDefault="00973C3B" w:rsidP="008913EF">
      <w:pPr>
        <w:spacing w:line="240" w:lineRule="auto"/>
        <w:rPr>
          <w:sz w:val="22"/>
        </w:rPr>
      </w:pPr>
      <w:r w:rsidRPr="00E624E9">
        <w:rPr>
          <w:sz w:val="22"/>
        </w:rPr>
        <w:t>Darnina może pochodzić z następujących źródeł:</w:t>
      </w:r>
    </w:p>
    <w:p w:rsidR="00973C3B" w:rsidRPr="00E624E9" w:rsidRDefault="00973C3B" w:rsidP="008913EF">
      <w:pPr>
        <w:spacing w:line="240" w:lineRule="auto"/>
        <w:rPr>
          <w:sz w:val="22"/>
        </w:rPr>
      </w:pPr>
      <w:r w:rsidRPr="00E624E9">
        <w:rPr>
          <w:sz w:val="22"/>
        </w:rPr>
        <w:t>- darnina trawiasta powinna być wycinana z darni odkrywającej powierzchnię stałych użytków łąkowych, pastwiskowych, leśnych, gruntów zadarnionych jak wygony, miedze, pasy przydrożne, polany leśne, itp.,</w:t>
      </w:r>
    </w:p>
    <w:p w:rsidR="00973C3B" w:rsidRPr="00E624E9" w:rsidRDefault="00973C3B" w:rsidP="008913EF">
      <w:pPr>
        <w:spacing w:line="240" w:lineRule="auto"/>
        <w:rPr>
          <w:sz w:val="22"/>
        </w:rPr>
      </w:pPr>
      <w:r w:rsidRPr="00E624E9">
        <w:rPr>
          <w:sz w:val="22"/>
        </w:rPr>
        <w:t>- darnina turzycowo-trawiasta powinna być wycinana z darni lub porostów okrywających łąki błotne oraz grunty bagienne,</w:t>
      </w:r>
    </w:p>
    <w:p w:rsidR="00973C3B" w:rsidRPr="00E624E9" w:rsidRDefault="00335746" w:rsidP="008913EF">
      <w:pPr>
        <w:spacing w:line="240" w:lineRule="auto"/>
        <w:rPr>
          <w:sz w:val="22"/>
        </w:rPr>
      </w:pPr>
      <w:r w:rsidRPr="00E624E9">
        <w:rPr>
          <w:sz w:val="22"/>
        </w:rPr>
        <w:t>- darnina z rolki wyprodukowana w zakładach wytwórczych.</w:t>
      </w:r>
    </w:p>
    <w:p w:rsidR="00335746" w:rsidRPr="00E624E9" w:rsidRDefault="00335746" w:rsidP="008913EF">
      <w:pPr>
        <w:spacing w:line="240" w:lineRule="auto"/>
        <w:rPr>
          <w:sz w:val="22"/>
        </w:rPr>
      </w:pPr>
      <w:r w:rsidRPr="00E624E9">
        <w:rPr>
          <w:sz w:val="22"/>
        </w:rPr>
        <w:t xml:space="preserve">Teren przeznaczony do wycinania darniny, tam gdzie jest to możliwe, należy zlokalizować najbliżej miejsca wbudowania. Zaleca się wycinanie darniny z trasy wykonywanych urządzeń. Cięcie należy przeprowadzać przy użyciu specjalnych pługów i krojów. Darninę tnie się na prostokątne płaty lub taśmy o dogodnych wymiarach umożliwiających formowanie pasów wymaganej szerokości. Darnina </w:t>
      </w:r>
      <w:r w:rsidRPr="00E624E9">
        <w:rPr>
          <w:sz w:val="22"/>
        </w:rPr>
        <w:lastRenderedPageBreak/>
        <w:t>powinna być możliwie w jak najkrótszym czasie wbudowania lub odpowiednio złożona w stosy w celu zabezpieczenia jej przed wysychaniem i zanieczyszczeniem. Ułożone stosy darniny powinny być stale utrzymane wstanie wilgotnym (polewane wodą). Darniny zeschniętej wbudowywać nie należy.</w:t>
      </w:r>
    </w:p>
    <w:p w:rsidR="00335746" w:rsidRPr="00E624E9" w:rsidRDefault="00335746" w:rsidP="008913EF">
      <w:pPr>
        <w:spacing w:line="240" w:lineRule="auto"/>
        <w:rPr>
          <w:b/>
          <w:sz w:val="22"/>
        </w:rPr>
      </w:pPr>
      <w:r w:rsidRPr="00E624E9">
        <w:rPr>
          <w:b/>
          <w:sz w:val="22"/>
        </w:rPr>
        <w:t xml:space="preserve">2.2.5. </w:t>
      </w:r>
      <w:r w:rsidR="00D7727B" w:rsidRPr="00E624E9">
        <w:rPr>
          <w:b/>
          <w:sz w:val="22"/>
        </w:rPr>
        <w:t>Humus i nasiona traw</w:t>
      </w:r>
    </w:p>
    <w:p w:rsidR="00335746" w:rsidRPr="00E624E9" w:rsidRDefault="00D7727B" w:rsidP="008913EF">
      <w:pPr>
        <w:spacing w:line="240" w:lineRule="auto"/>
        <w:rPr>
          <w:sz w:val="22"/>
        </w:rPr>
      </w:pPr>
      <w:r w:rsidRPr="00E624E9">
        <w:rPr>
          <w:sz w:val="22"/>
        </w:rPr>
        <w:t>Ziemia urodzajna (humus) powinna zawierać co najmniej 2% części organicznych. Ziemi urodzajna powinna być wilgotna, pozbawiona kamieni większych od 5 cm oraz wolna od zanieczyszczeń obcych.</w:t>
      </w:r>
    </w:p>
    <w:p w:rsidR="00D7727B" w:rsidRPr="00E624E9" w:rsidRDefault="00D7727B" w:rsidP="008913EF">
      <w:pPr>
        <w:spacing w:line="240" w:lineRule="auto"/>
        <w:rPr>
          <w:sz w:val="22"/>
        </w:rPr>
      </w:pPr>
      <w:r w:rsidRPr="00E624E9">
        <w:rPr>
          <w:sz w:val="22"/>
        </w:rPr>
        <w:t>W przypadkach wątpliwych Inżynier może zlecić wykonanie badań w celu stwierdzenia, że ziemia urodzajna odpowiada kryteriom:</w:t>
      </w:r>
    </w:p>
    <w:p w:rsidR="00D7727B" w:rsidRPr="00E624E9" w:rsidRDefault="00D7727B" w:rsidP="008913EF">
      <w:pPr>
        <w:spacing w:line="240" w:lineRule="auto"/>
        <w:rPr>
          <w:sz w:val="22"/>
        </w:rPr>
      </w:pPr>
      <w:r w:rsidRPr="00E624E9">
        <w:rPr>
          <w:sz w:val="22"/>
        </w:rPr>
        <w:t>a) optymalny skład granulometryczny:</w:t>
      </w:r>
    </w:p>
    <w:p w:rsidR="00D7727B" w:rsidRPr="00E624E9" w:rsidRDefault="00D7727B" w:rsidP="008913EF">
      <w:pPr>
        <w:spacing w:line="240" w:lineRule="auto"/>
        <w:rPr>
          <w:sz w:val="22"/>
        </w:rPr>
      </w:pPr>
      <w:r w:rsidRPr="00E624E9">
        <w:rPr>
          <w:sz w:val="22"/>
        </w:rPr>
        <w:tab/>
        <w:t>- frakcja ilasta (d&lt;0,002mm)</w:t>
      </w:r>
      <w:r w:rsidRPr="00E624E9">
        <w:rPr>
          <w:sz w:val="22"/>
        </w:rPr>
        <w:tab/>
      </w:r>
      <w:r w:rsidRPr="00E624E9">
        <w:rPr>
          <w:sz w:val="22"/>
        </w:rPr>
        <w:tab/>
      </w:r>
      <w:r w:rsidRPr="00E624E9">
        <w:rPr>
          <w:sz w:val="22"/>
        </w:rPr>
        <w:tab/>
        <w:t>12-18%</w:t>
      </w:r>
    </w:p>
    <w:p w:rsidR="00D7727B" w:rsidRPr="00E624E9" w:rsidRDefault="00D7727B" w:rsidP="008913EF">
      <w:pPr>
        <w:spacing w:line="240" w:lineRule="auto"/>
        <w:rPr>
          <w:sz w:val="22"/>
        </w:rPr>
      </w:pPr>
      <w:r w:rsidRPr="00E624E9">
        <w:rPr>
          <w:sz w:val="22"/>
        </w:rPr>
        <w:tab/>
        <w:t>- frakcja pylasta (0,002 – 0,05mm)</w:t>
      </w:r>
      <w:r w:rsidRPr="00E624E9">
        <w:rPr>
          <w:sz w:val="22"/>
        </w:rPr>
        <w:tab/>
      </w:r>
      <w:r w:rsidRPr="00E624E9">
        <w:rPr>
          <w:sz w:val="22"/>
        </w:rPr>
        <w:tab/>
        <w:t>20-30%</w:t>
      </w:r>
    </w:p>
    <w:p w:rsidR="00D7727B" w:rsidRPr="00E624E9" w:rsidRDefault="00D7727B" w:rsidP="008913EF">
      <w:pPr>
        <w:spacing w:line="240" w:lineRule="auto"/>
        <w:rPr>
          <w:sz w:val="22"/>
        </w:rPr>
      </w:pPr>
      <w:r w:rsidRPr="00E624E9">
        <w:rPr>
          <w:sz w:val="22"/>
        </w:rPr>
        <w:tab/>
        <w:t>- frakcja piaszczysta (0,05 – 2,0mm)</w:t>
      </w:r>
      <w:r w:rsidRPr="00E624E9">
        <w:rPr>
          <w:sz w:val="22"/>
        </w:rPr>
        <w:tab/>
      </w:r>
      <w:r w:rsidRPr="00E624E9">
        <w:rPr>
          <w:sz w:val="22"/>
        </w:rPr>
        <w:tab/>
        <w:t>45-70%</w:t>
      </w:r>
    </w:p>
    <w:p w:rsidR="00D7727B" w:rsidRPr="00E624E9" w:rsidRDefault="00D7727B" w:rsidP="008913EF">
      <w:pPr>
        <w:spacing w:line="240" w:lineRule="auto"/>
        <w:rPr>
          <w:sz w:val="22"/>
        </w:rPr>
      </w:pPr>
      <w:r w:rsidRPr="00E624E9">
        <w:rPr>
          <w:sz w:val="22"/>
        </w:rPr>
        <w:t>b) zawartość fosforu (P</w:t>
      </w:r>
      <w:r w:rsidRPr="00E624E9">
        <w:rPr>
          <w:sz w:val="22"/>
          <w:vertAlign w:val="subscript"/>
        </w:rPr>
        <w:t>2</w:t>
      </w:r>
      <w:r w:rsidRPr="00E624E9">
        <w:rPr>
          <w:sz w:val="22"/>
        </w:rPr>
        <w:t>O</w:t>
      </w:r>
      <w:r w:rsidRPr="00E624E9">
        <w:rPr>
          <w:sz w:val="22"/>
          <w:vertAlign w:val="subscript"/>
        </w:rPr>
        <w:t>5</w:t>
      </w:r>
      <w:r w:rsidRPr="00E624E9">
        <w:rPr>
          <w:sz w:val="22"/>
        </w:rPr>
        <w:t>)</w:t>
      </w:r>
      <w:r w:rsidR="000F6BA5" w:rsidRPr="00E624E9">
        <w:rPr>
          <w:sz w:val="22"/>
        </w:rPr>
        <w:tab/>
      </w:r>
      <w:r w:rsidR="000F6BA5" w:rsidRPr="00E624E9">
        <w:rPr>
          <w:sz w:val="22"/>
        </w:rPr>
        <w:tab/>
      </w:r>
      <w:r w:rsidR="000F6BA5" w:rsidRPr="00E624E9">
        <w:rPr>
          <w:sz w:val="22"/>
        </w:rPr>
        <w:tab/>
      </w:r>
      <w:r w:rsidR="000F6BA5" w:rsidRPr="00E624E9">
        <w:rPr>
          <w:sz w:val="22"/>
        </w:rPr>
        <w:tab/>
        <w:t>&gt;20 mg/m</w:t>
      </w:r>
      <w:r w:rsidR="000F6BA5" w:rsidRPr="00E624E9">
        <w:rPr>
          <w:sz w:val="22"/>
          <w:vertAlign w:val="superscript"/>
        </w:rPr>
        <w:t>2</w:t>
      </w:r>
    </w:p>
    <w:p w:rsidR="00335746" w:rsidRPr="00E624E9" w:rsidRDefault="000F6BA5" w:rsidP="008913EF">
      <w:pPr>
        <w:spacing w:line="240" w:lineRule="auto"/>
        <w:rPr>
          <w:sz w:val="22"/>
        </w:rPr>
      </w:pPr>
      <w:r w:rsidRPr="00E624E9">
        <w:rPr>
          <w:sz w:val="22"/>
        </w:rPr>
        <w:t>c) zawartość potasu (K</w:t>
      </w:r>
      <w:r w:rsidRPr="00E624E9">
        <w:rPr>
          <w:sz w:val="22"/>
          <w:vertAlign w:val="subscript"/>
        </w:rPr>
        <w:t>2</w:t>
      </w:r>
      <w:r w:rsidRPr="00E624E9">
        <w:rPr>
          <w:sz w:val="22"/>
        </w:rPr>
        <w:t>O)</w:t>
      </w:r>
      <w:r w:rsidRPr="00E624E9">
        <w:rPr>
          <w:sz w:val="22"/>
        </w:rPr>
        <w:tab/>
      </w:r>
      <w:r w:rsidRPr="00E624E9">
        <w:rPr>
          <w:sz w:val="22"/>
        </w:rPr>
        <w:tab/>
      </w:r>
      <w:r w:rsidRPr="00E624E9">
        <w:rPr>
          <w:sz w:val="22"/>
        </w:rPr>
        <w:tab/>
      </w:r>
      <w:r w:rsidRPr="00E624E9">
        <w:rPr>
          <w:sz w:val="22"/>
        </w:rPr>
        <w:tab/>
        <w:t>&gt;30 mg/m</w:t>
      </w:r>
      <w:r w:rsidRPr="00E624E9">
        <w:rPr>
          <w:sz w:val="22"/>
          <w:vertAlign w:val="superscript"/>
        </w:rPr>
        <w:t>2</w:t>
      </w:r>
    </w:p>
    <w:p w:rsidR="000F6BA5" w:rsidRPr="00E624E9" w:rsidRDefault="000F6BA5" w:rsidP="008913EF">
      <w:pPr>
        <w:spacing w:line="240" w:lineRule="auto"/>
        <w:rPr>
          <w:rFonts w:eastAsiaTheme="minorEastAsia"/>
          <w:sz w:val="22"/>
        </w:rPr>
      </w:pPr>
      <w:r w:rsidRPr="00E624E9">
        <w:rPr>
          <w:sz w:val="22"/>
        </w:rPr>
        <w:t xml:space="preserve">d) kwasowość </w:t>
      </w:r>
      <w:proofErr w:type="spellStart"/>
      <w:r w:rsidRPr="00E624E9">
        <w:rPr>
          <w:sz w:val="22"/>
        </w:rPr>
        <w:t>pH</w:t>
      </w:r>
      <w:proofErr w:type="spellEnd"/>
      <w:r w:rsidRPr="00E624E9">
        <w:rPr>
          <w:sz w:val="22"/>
        </w:rPr>
        <w:tab/>
      </w:r>
      <w:r w:rsidRPr="00E624E9">
        <w:rPr>
          <w:sz w:val="22"/>
        </w:rPr>
        <w:tab/>
      </w:r>
      <w:r w:rsidRPr="00E624E9">
        <w:rPr>
          <w:sz w:val="22"/>
        </w:rPr>
        <w:tab/>
      </w:r>
      <w:r w:rsidRPr="00E624E9">
        <w:rPr>
          <w:sz w:val="22"/>
        </w:rPr>
        <w:tab/>
      </w:r>
      <w:r w:rsidRPr="00E624E9">
        <w:rPr>
          <w:sz w:val="22"/>
        </w:rPr>
        <w:tab/>
      </w:r>
      <m:oMath>
        <m:r>
          <w:rPr>
            <w:rFonts w:ascii="Cambria Math" w:hAnsi="Cambria Math"/>
            <w:sz w:val="22"/>
          </w:rPr>
          <m:t>≥</m:t>
        </m:r>
      </m:oMath>
      <w:r w:rsidRPr="00E624E9">
        <w:rPr>
          <w:rFonts w:eastAsiaTheme="minorEastAsia"/>
          <w:sz w:val="22"/>
        </w:rPr>
        <w:t>5,5</w:t>
      </w:r>
    </w:p>
    <w:p w:rsidR="000F6BA5" w:rsidRPr="00E624E9" w:rsidRDefault="000F6BA5" w:rsidP="008913EF">
      <w:pPr>
        <w:spacing w:line="240" w:lineRule="auto"/>
        <w:rPr>
          <w:rFonts w:eastAsiaTheme="minorEastAsia"/>
          <w:sz w:val="22"/>
        </w:rPr>
      </w:pPr>
      <w:r w:rsidRPr="00E624E9">
        <w:rPr>
          <w:rFonts w:eastAsiaTheme="minorEastAsia"/>
          <w:sz w:val="22"/>
        </w:rPr>
        <w:t>Wybór gatunków traw należy dostosować do rodzaju gleby i stopnia jej zawilgocenia. Zaleca się stosować mieszanki traw o drobnym, gęstym ukorzenieniu, spełniające wymagania PN-R-65023:1999 i PN-B-12074:1998.</w:t>
      </w:r>
    </w:p>
    <w:p w:rsidR="008C4738" w:rsidRPr="00E624E9" w:rsidRDefault="008C4738" w:rsidP="008913EF">
      <w:pPr>
        <w:spacing w:line="240" w:lineRule="auto"/>
        <w:rPr>
          <w:sz w:val="22"/>
          <w:lang w:eastAsia="pl-PL"/>
        </w:rPr>
      </w:pPr>
      <w:r w:rsidRPr="00E624E9">
        <w:rPr>
          <w:sz w:val="22"/>
          <w:lang w:eastAsia="pl-PL"/>
        </w:rPr>
        <w:tab/>
      </w:r>
    </w:p>
    <w:p w:rsidR="008C4738" w:rsidRPr="00E624E9" w:rsidRDefault="008C4738" w:rsidP="008913EF">
      <w:pPr>
        <w:spacing w:line="240" w:lineRule="auto"/>
        <w:rPr>
          <w:b/>
          <w:sz w:val="22"/>
          <w:lang w:eastAsia="pl-PL"/>
        </w:rPr>
      </w:pPr>
      <w:r w:rsidRPr="00E624E9">
        <w:rPr>
          <w:b/>
          <w:sz w:val="22"/>
          <w:lang w:eastAsia="pl-PL"/>
        </w:rPr>
        <w:t>3. SPRZĘT</w:t>
      </w:r>
    </w:p>
    <w:p w:rsidR="008C4738" w:rsidRPr="00E624E9" w:rsidRDefault="008C4738" w:rsidP="008913EF">
      <w:pPr>
        <w:spacing w:line="240" w:lineRule="auto"/>
        <w:rPr>
          <w:b/>
          <w:sz w:val="22"/>
          <w:lang w:eastAsia="pl-PL"/>
        </w:rPr>
      </w:pPr>
      <w:r w:rsidRPr="00E624E9">
        <w:rPr>
          <w:b/>
          <w:sz w:val="22"/>
          <w:lang w:eastAsia="pl-PL"/>
        </w:rPr>
        <w:t>3.1. Ogólne wymagania dotyczące sprzętu.</w:t>
      </w:r>
    </w:p>
    <w:p w:rsidR="008C4738" w:rsidRPr="00E624E9" w:rsidRDefault="008C4738" w:rsidP="008913EF">
      <w:pPr>
        <w:spacing w:line="240" w:lineRule="auto"/>
        <w:rPr>
          <w:sz w:val="22"/>
          <w:lang w:eastAsia="pl-PL"/>
        </w:rPr>
      </w:pPr>
      <w:r w:rsidRPr="00E624E9">
        <w:rPr>
          <w:sz w:val="22"/>
          <w:lang w:eastAsia="pl-PL"/>
        </w:rPr>
        <w:t>Ogólne wymagania dotyczące sprzętu podano w ST – 00.00 Wymagania ogólne, pkt. 3.</w:t>
      </w:r>
    </w:p>
    <w:p w:rsidR="008C4738" w:rsidRPr="00E624E9" w:rsidRDefault="008C4738" w:rsidP="008913EF">
      <w:pPr>
        <w:spacing w:line="240" w:lineRule="auto"/>
        <w:rPr>
          <w:b/>
          <w:sz w:val="22"/>
          <w:lang w:eastAsia="pl-PL"/>
        </w:rPr>
      </w:pPr>
      <w:r w:rsidRPr="00E624E9">
        <w:rPr>
          <w:b/>
          <w:sz w:val="22"/>
          <w:lang w:eastAsia="pl-PL"/>
        </w:rPr>
        <w:t>3.2. Sprzęt do wykonania robót.</w:t>
      </w:r>
    </w:p>
    <w:p w:rsidR="008C4738" w:rsidRPr="00E624E9" w:rsidRDefault="008C4738" w:rsidP="008913EF">
      <w:pPr>
        <w:spacing w:line="240" w:lineRule="auto"/>
        <w:rPr>
          <w:sz w:val="22"/>
          <w:lang w:eastAsia="pl-PL"/>
        </w:rPr>
      </w:pPr>
      <w:r w:rsidRPr="00E624E9">
        <w:rPr>
          <w:sz w:val="22"/>
          <w:lang w:eastAsia="pl-PL"/>
        </w:rPr>
        <w:t xml:space="preserve">Do wykonania </w:t>
      </w:r>
      <w:r w:rsidR="000F6BA5" w:rsidRPr="00E624E9">
        <w:rPr>
          <w:sz w:val="22"/>
          <w:lang w:eastAsia="pl-PL"/>
        </w:rPr>
        <w:t xml:space="preserve">opaski kiszkowo-palowej </w:t>
      </w:r>
      <w:r w:rsidRPr="00E624E9">
        <w:rPr>
          <w:sz w:val="22"/>
          <w:lang w:eastAsia="pl-PL"/>
        </w:rPr>
        <w:t>Wykonawca powinien dysponować niżej wymienionym sprzętem:</w:t>
      </w:r>
    </w:p>
    <w:p w:rsidR="008C4738" w:rsidRPr="00E624E9" w:rsidRDefault="000F6BA5" w:rsidP="008913EF">
      <w:pPr>
        <w:spacing w:line="240" w:lineRule="auto"/>
        <w:rPr>
          <w:sz w:val="22"/>
          <w:lang w:eastAsia="pl-PL"/>
        </w:rPr>
      </w:pPr>
      <w:r w:rsidRPr="00E624E9">
        <w:rPr>
          <w:sz w:val="22"/>
          <w:lang w:eastAsia="pl-PL"/>
        </w:rPr>
        <w:t>- Szpadle, łopaty, „baby” – drewniane do wbijania kołków.</w:t>
      </w:r>
    </w:p>
    <w:p w:rsidR="000F6BA5" w:rsidRPr="00E624E9" w:rsidRDefault="000F6BA5"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 xml:space="preserve"> 4. TRANSPORT</w:t>
      </w:r>
    </w:p>
    <w:p w:rsidR="008C4738" w:rsidRPr="00E624E9" w:rsidRDefault="008C4738" w:rsidP="008913EF">
      <w:pPr>
        <w:spacing w:line="240" w:lineRule="auto"/>
        <w:rPr>
          <w:b/>
          <w:sz w:val="22"/>
          <w:lang w:eastAsia="pl-PL"/>
        </w:rPr>
      </w:pPr>
      <w:r w:rsidRPr="00E624E9">
        <w:rPr>
          <w:b/>
          <w:sz w:val="22"/>
          <w:lang w:eastAsia="pl-PL"/>
        </w:rPr>
        <w:t>4.1. Ogólne wymagania dotyczące transportu</w:t>
      </w:r>
    </w:p>
    <w:p w:rsidR="008C4738" w:rsidRPr="00E624E9" w:rsidRDefault="008C4738" w:rsidP="008913EF">
      <w:pPr>
        <w:spacing w:line="240" w:lineRule="auto"/>
        <w:rPr>
          <w:sz w:val="22"/>
          <w:lang w:eastAsia="pl-PL"/>
        </w:rPr>
      </w:pPr>
      <w:r w:rsidRPr="00E624E9">
        <w:rPr>
          <w:sz w:val="22"/>
          <w:lang w:eastAsia="pl-PL"/>
        </w:rPr>
        <w:t xml:space="preserve">Ogólne wymagania dotyczące transportu podano w ST – </w:t>
      </w:r>
      <w:r w:rsidR="000F6BA5" w:rsidRPr="00E624E9">
        <w:rPr>
          <w:sz w:val="22"/>
          <w:lang w:eastAsia="pl-PL"/>
        </w:rPr>
        <w:t>00.00 Wymagania ogólne, pkt. 4.</w:t>
      </w:r>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5. WYKONANIE ROBÓT</w:t>
      </w:r>
    </w:p>
    <w:p w:rsidR="008C4738" w:rsidRPr="00E624E9" w:rsidRDefault="008C4738" w:rsidP="008913EF">
      <w:pPr>
        <w:spacing w:line="240" w:lineRule="auto"/>
        <w:rPr>
          <w:b/>
          <w:sz w:val="22"/>
          <w:lang w:eastAsia="pl-PL"/>
        </w:rPr>
      </w:pPr>
      <w:r w:rsidRPr="00E624E9">
        <w:rPr>
          <w:b/>
          <w:sz w:val="22"/>
          <w:lang w:eastAsia="pl-PL"/>
        </w:rPr>
        <w:t>5.1. Ogólne zasady wykonania robót</w:t>
      </w:r>
    </w:p>
    <w:p w:rsidR="008C4738" w:rsidRPr="00E624E9" w:rsidRDefault="008C4738" w:rsidP="008913EF">
      <w:pPr>
        <w:spacing w:line="240" w:lineRule="auto"/>
        <w:rPr>
          <w:sz w:val="22"/>
          <w:lang w:eastAsia="pl-PL"/>
        </w:rPr>
      </w:pPr>
      <w:r w:rsidRPr="00E624E9">
        <w:rPr>
          <w:sz w:val="22"/>
          <w:lang w:eastAsia="pl-PL"/>
        </w:rPr>
        <w:t>Ogólne zasady wykonania robót podano w ST – 00.00 Wymagania ogólne, pkt 5.</w:t>
      </w:r>
    </w:p>
    <w:p w:rsidR="008C4738" w:rsidRPr="00E624E9" w:rsidRDefault="008C4738" w:rsidP="008913EF">
      <w:pPr>
        <w:spacing w:line="240" w:lineRule="auto"/>
        <w:rPr>
          <w:b/>
          <w:sz w:val="22"/>
          <w:lang w:eastAsia="pl-PL"/>
        </w:rPr>
      </w:pPr>
      <w:r w:rsidRPr="00E624E9">
        <w:rPr>
          <w:b/>
          <w:sz w:val="22"/>
          <w:lang w:eastAsia="pl-PL"/>
        </w:rPr>
        <w:t xml:space="preserve">5.2. </w:t>
      </w:r>
      <w:r w:rsidR="00F63EF0" w:rsidRPr="00E624E9">
        <w:rPr>
          <w:b/>
          <w:sz w:val="22"/>
          <w:lang w:eastAsia="pl-PL"/>
        </w:rPr>
        <w:t>Wykonanie robót</w:t>
      </w:r>
    </w:p>
    <w:p w:rsidR="00987119" w:rsidRPr="00E624E9" w:rsidRDefault="00987119" w:rsidP="008913EF">
      <w:pPr>
        <w:spacing w:line="240" w:lineRule="auto"/>
        <w:rPr>
          <w:sz w:val="22"/>
          <w:lang w:eastAsia="pl-PL"/>
        </w:rPr>
      </w:pPr>
      <w:r w:rsidRPr="00E624E9">
        <w:rPr>
          <w:sz w:val="22"/>
          <w:lang w:eastAsia="pl-PL"/>
        </w:rPr>
        <w:t>Typ opaski, średnice kiszek oraz rodzaj faszyny określa dokumentacja projektowa.</w:t>
      </w:r>
    </w:p>
    <w:p w:rsidR="00987119" w:rsidRPr="00E624E9" w:rsidRDefault="00987119" w:rsidP="008913EF">
      <w:pPr>
        <w:spacing w:line="240" w:lineRule="auto"/>
        <w:rPr>
          <w:sz w:val="22"/>
          <w:lang w:eastAsia="pl-PL"/>
        </w:rPr>
      </w:pPr>
      <w:r w:rsidRPr="00E624E9">
        <w:rPr>
          <w:sz w:val="22"/>
          <w:lang w:eastAsia="pl-PL"/>
        </w:rPr>
        <w:t>Przy wykonywaniu opasek, o ile dokumentacja projektowa nie przewiduje inaczej, obowiązują następujące zasady:</w:t>
      </w:r>
    </w:p>
    <w:p w:rsidR="00987119" w:rsidRPr="00E624E9" w:rsidRDefault="00987119" w:rsidP="008913EF">
      <w:pPr>
        <w:spacing w:line="240" w:lineRule="auto"/>
        <w:rPr>
          <w:sz w:val="22"/>
          <w:lang w:eastAsia="pl-PL"/>
        </w:rPr>
      </w:pPr>
      <w:r w:rsidRPr="00E624E9">
        <w:rPr>
          <w:sz w:val="22"/>
          <w:lang w:eastAsia="pl-PL"/>
        </w:rPr>
        <w:t>a) paliki oporowe należy wbijać w grunt, w kierunku wzdłuż wytyczonej osi w odstępach co 0,3m (3 szt./1m) oraz na głębokość, by wystająca część palika była niższa o 3-5cm od sumy średnic kiszek przewidzianych na tego typu opaski,</w:t>
      </w:r>
    </w:p>
    <w:p w:rsidR="00987119" w:rsidRPr="00E624E9" w:rsidRDefault="00987119" w:rsidP="008913EF">
      <w:pPr>
        <w:spacing w:line="240" w:lineRule="auto"/>
        <w:rPr>
          <w:sz w:val="22"/>
          <w:lang w:eastAsia="pl-PL"/>
        </w:rPr>
      </w:pPr>
      <w:r w:rsidRPr="00E624E9">
        <w:rPr>
          <w:sz w:val="22"/>
          <w:lang w:eastAsia="pl-PL"/>
        </w:rPr>
        <w:t>b) dolną kiszkę opaski należy wpuścić w dno cieku na głębokość 0,5 średnicy kiszki,</w:t>
      </w:r>
    </w:p>
    <w:p w:rsidR="00987119" w:rsidRPr="00E624E9" w:rsidRDefault="00987119" w:rsidP="008913EF">
      <w:pPr>
        <w:spacing w:line="240" w:lineRule="auto"/>
        <w:rPr>
          <w:sz w:val="22"/>
          <w:lang w:eastAsia="pl-PL"/>
        </w:rPr>
      </w:pPr>
      <w:r w:rsidRPr="00E624E9">
        <w:rPr>
          <w:sz w:val="22"/>
          <w:lang w:eastAsia="pl-PL"/>
        </w:rPr>
        <w:t>c) górną kiszkę opaski należy przybić do podłoża palikami, rozmieszczonymi między wiązaniami kiszki w odstępie 0,5m.</w:t>
      </w:r>
    </w:p>
    <w:p w:rsidR="00987119" w:rsidRPr="00E624E9" w:rsidRDefault="00987119" w:rsidP="008913EF">
      <w:pPr>
        <w:spacing w:line="240" w:lineRule="auto"/>
        <w:rPr>
          <w:sz w:val="22"/>
          <w:lang w:eastAsia="pl-PL"/>
        </w:rPr>
      </w:pPr>
      <w:r w:rsidRPr="00E624E9">
        <w:rPr>
          <w:sz w:val="22"/>
          <w:lang w:eastAsia="pl-PL"/>
        </w:rPr>
        <w:t>d) wymiary palików oporowych i do przybicia kiszek wg dokumentacji projektowej</w:t>
      </w:r>
    </w:p>
    <w:p w:rsidR="00F63EF0" w:rsidRPr="00E624E9" w:rsidRDefault="00987119" w:rsidP="008913EF">
      <w:pPr>
        <w:spacing w:line="240" w:lineRule="auto"/>
        <w:rPr>
          <w:sz w:val="22"/>
          <w:lang w:eastAsia="pl-PL"/>
        </w:rPr>
      </w:pPr>
      <w:r w:rsidRPr="00E624E9">
        <w:rPr>
          <w:sz w:val="22"/>
          <w:lang w:eastAsia="pl-PL"/>
        </w:rPr>
        <w:t xml:space="preserve">e) opaski kiszkowe wykonywane w dnie cieku, należy od strony skarpy uszczelnić pionowym płatem darniny, skierowanym murawą </w:t>
      </w:r>
      <w:r w:rsidR="00433B9A" w:rsidRPr="00E624E9">
        <w:rPr>
          <w:sz w:val="22"/>
          <w:lang w:eastAsia="pl-PL"/>
        </w:rPr>
        <w:t>w stronę cieku oraz przykrytym od góry darniną przybitą do podłoża kołkami.</w:t>
      </w:r>
    </w:p>
    <w:p w:rsidR="00433B9A" w:rsidRPr="00E624E9" w:rsidRDefault="00F63EF0" w:rsidP="008913EF">
      <w:pPr>
        <w:spacing w:line="240" w:lineRule="auto"/>
        <w:rPr>
          <w:sz w:val="22"/>
          <w:lang w:eastAsia="pl-PL"/>
        </w:rPr>
      </w:pPr>
      <w:r w:rsidRPr="00E624E9">
        <w:rPr>
          <w:sz w:val="22"/>
          <w:lang w:eastAsia="pl-PL"/>
        </w:rPr>
        <w:t>Prace należy rozpocząć od zabicia dobniami kołków w dno rzeki, za którymi zostanie ułożona podwójna kiszka faszynowa 2x</w:t>
      </w:r>
      <w:r w:rsidRPr="00E624E9">
        <w:rPr>
          <w:rFonts w:cs="Times New Roman"/>
          <w:sz w:val="22"/>
          <w:lang w:eastAsia="pl-PL"/>
        </w:rPr>
        <w:t>Ø</w:t>
      </w:r>
      <w:r w:rsidRPr="00E624E9">
        <w:rPr>
          <w:sz w:val="22"/>
          <w:lang w:eastAsia="pl-PL"/>
        </w:rPr>
        <w:t>20. Przed ułożeniem kiszek należy wykonać w skarpie wykop liniowy, w którym zostaną umieszczone kiszki, a za ni od strony skarpy ułożona zostanie darnina. Ułożone kiszki należy przybić szpilkami do skarpy.</w:t>
      </w:r>
    </w:p>
    <w:p w:rsidR="00F63EF0" w:rsidRPr="00E624E9" w:rsidRDefault="00F63EF0" w:rsidP="008913EF">
      <w:pPr>
        <w:spacing w:line="240" w:lineRule="auto"/>
        <w:rPr>
          <w:sz w:val="22"/>
          <w:lang w:eastAsia="pl-PL"/>
        </w:rPr>
      </w:pPr>
    </w:p>
    <w:p w:rsidR="002240A5" w:rsidRDefault="002240A5" w:rsidP="008913EF">
      <w:pPr>
        <w:spacing w:line="240" w:lineRule="auto"/>
        <w:rPr>
          <w:b/>
          <w:sz w:val="22"/>
          <w:lang w:eastAsia="pl-PL"/>
        </w:rPr>
      </w:pPr>
    </w:p>
    <w:p w:rsidR="008C4738" w:rsidRPr="00E624E9" w:rsidRDefault="008C4738" w:rsidP="008913EF">
      <w:pPr>
        <w:spacing w:line="240" w:lineRule="auto"/>
        <w:rPr>
          <w:b/>
          <w:sz w:val="22"/>
          <w:lang w:eastAsia="pl-PL"/>
        </w:rPr>
      </w:pPr>
      <w:r w:rsidRPr="00E624E9">
        <w:rPr>
          <w:b/>
          <w:sz w:val="22"/>
          <w:lang w:eastAsia="pl-PL"/>
        </w:rPr>
        <w:lastRenderedPageBreak/>
        <w:t>6. KONTROLA JAKOŚCI ROBÓT</w:t>
      </w:r>
    </w:p>
    <w:p w:rsidR="008C4738" w:rsidRPr="00E624E9" w:rsidRDefault="008C4738" w:rsidP="008913EF">
      <w:pPr>
        <w:spacing w:line="240" w:lineRule="auto"/>
        <w:rPr>
          <w:b/>
          <w:sz w:val="22"/>
          <w:lang w:eastAsia="pl-PL"/>
        </w:rPr>
      </w:pPr>
      <w:r w:rsidRPr="00E624E9">
        <w:rPr>
          <w:b/>
          <w:sz w:val="22"/>
          <w:lang w:eastAsia="pl-PL"/>
        </w:rPr>
        <w:t>6.1. Ogólne zasady kontroli jakości robót</w:t>
      </w:r>
    </w:p>
    <w:p w:rsidR="008C4738" w:rsidRPr="00E624E9" w:rsidRDefault="008C4738" w:rsidP="008913EF">
      <w:pPr>
        <w:spacing w:line="240" w:lineRule="auto"/>
        <w:rPr>
          <w:sz w:val="22"/>
          <w:lang w:eastAsia="pl-PL"/>
        </w:rPr>
      </w:pPr>
      <w:r w:rsidRPr="00E624E9">
        <w:rPr>
          <w:sz w:val="22"/>
          <w:lang w:eastAsia="pl-PL"/>
        </w:rPr>
        <w:t>Ogólne zasady kontroli jakości robót podano w ST – 00.00 Wymagania ogólne, pkt 6.</w:t>
      </w:r>
    </w:p>
    <w:p w:rsidR="008C4738" w:rsidRPr="00E624E9" w:rsidRDefault="008C4738" w:rsidP="008913EF">
      <w:pPr>
        <w:spacing w:line="240" w:lineRule="auto"/>
        <w:rPr>
          <w:b/>
          <w:sz w:val="22"/>
          <w:lang w:eastAsia="pl-PL"/>
        </w:rPr>
      </w:pPr>
      <w:r w:rsidRPr="00E624E9">
        <w:rPr>
          <w:b/>
          <w:sz w:val="22"/>
          <w:lang w:eastAsia="pl-PL"/>
        </w:rPr>
        <w:t>6.2. Kontrola jakości robót</w:t>
      </w:r>
    </w:p>
    <w:p w:rsidR="008C4738" w:rsidRPr="00E624E9" w:rsidRDefault="008C4738" w:rsidP="008913EF">
      <w:pPr>
        <w:spacing w:line="240" w:lineRule="auto"/>
        <w:rPr>
          <w:sz w:val="22"/>
          <w:lang w:eastAsia="pl-PL"/>
        </w:rPr>
      </w:pPr>
      <w:r w:rsidRPr="00E624E9">
        <w:rPr>
          <w:sz w:val="22"/>
          <w:lang w:eastAsia="pl-PL"/>
        </w:rPr>
        <w:t>Kontrola polega na sprawdzeniu:</w:t>
      </w:r>
    </w:p>
    <w:p w:rsidR="008C4738" w:rsidRPr="00E624E9" w:rsidRDefault="008C4738" w:rsidP="008913EF">
      <w:pPr>
        <w:spacing w:line="240" w:lineRule="auto"/>
        <w:rPr>
          <w:sz w:val="22"/>
          <w:lang w:eastAsia="pl-PL"/>
        </w:rPr>
      </w:pPr>
      <w:r w:rsidRPr="00E624E9">
        <w:rPr>
          <w:sz w:val="22"/>
          <w:lang w:eastAsia="pl-PL"/>
        </w:rPr>
        <w:t xml:space="preserve">- </w:t>
      </w:r>
      <w:r w:rsidR="00A71B68" w:rsidRPr="00E624E9">
        <w:rPr>
          <w:sz w:val="22"/>
          <w:lang w:eastAsia="pl-PL"/>
        </w:rPr>
        <w:t>rodzaju użytych materiałów – faszyna, kołki, darnina.</w:t>
      </w:r>
    </w:p>
    <w:p w:rsidR="00A71B68" w:rsidRPr="00E624E9" w:rsidRDefault="00A71B68" w:rsidP="008913EF">
      <w:pPr>
        <w:spacing w:line="240" w:lineRule="auto"/>
        <w:rPr>
          <w:sz w:val="22"/>
          <w:lang w:eastAsia="pl-PL"/>
        </w:rPr>
      </w:pPr>
      <w:r w:rsidRPr="00E624E9">
        <w:rPr>
          <w:sz w:val="22"/>
          <w:lang w:eastAsia="pl-PL"/>
        </w:rPr>
        <w:t>- kontrola jakości wykonania darniowania polega na wizualnej ocenie powierzchni darniowanej – czy jest równa, czy nie ma widocznych szczelin, obsunięć, czy poszczególne płaty darniny nie wyróżniają się barwą charakteryzującą jej nieprzydatność oraz czy szpilki nie wystają ponad powierzchnię.</w:t>
      </w:r>
    </w:p>
    <w:p w:rsidR="008C4738" w:rsidRPr="00E624E9" w:rsidRDefault="008C4738" w:rsidP="008913EF">
      <w:pPr>
        <w:spacing w:line="240" w:lineRule="auto"/>
        <w:rPr>
          <w:sz w:val="22"/>
          <w:lang w:eastAsia="pl-PL"/>
        </w:rPr>
      </w:pPr>
      <w:r w:rsidRPr="00E624E9">
        <w:rPr>
          <w:sz w:val="22"/>
          <w:lang w:eastAsia="pl-PL"/>
        </w:rPr>
        <w:t xml:space="preserve">                                                    </w:t>
      </w:r>
    </w:p>
    <w:p w:rsidR="008C4738" w:rsidRPr="00E624E9" w:rsidRDefault="008C4738" w:rsidP="008913EF">
      <w:pPr>
        <w:spacing w:line="240" w:lineRule="auto"/>
        <w:rPr>
          <w:b/>
          <w:sz w:val="22"/>
          <w:lang w:eastAsia="pl-PL"/>
        </w:rPr>
      </w:pPr>
      <w:r w:rsidRPr="00E624E9">
        <w:rPr>
          <w:b/>
          <w:sz w:val="22"/>
          <w:lang w:eastAsia="pl-PL"/>
        </w:rPr>
        <w:t>7. OBMIAR ROBÓT</w:t>
      </w:r>
    </w:p>
    <w:p w:rsidR="008C4738" w:rsidRPr="00E624E9" w:rsidRDefault="008C4738" w:rsidP="008913EF">
      <w:pPr>
        <w:spacing w:line="240" w:lineRule="auto"/>
        <w:rPr>
          <w:sz w:val="22"/>
          <w:lang w:eastAsia="pl-PL"/>
        </w:rPr>
      </w:pPr>
      <w:r w:rsidRPr="00E624E9">
        <w:rPr>
          <w:sz w:val="22"/>
          <w:lang w:eastAsia="pl-PL"/>
        </w:rPr>
        <w:t xml:space="preserve">Ogólne zasady obmiaru robót podana w ST – 00.00 Wymagania ogólne, p. 7. </w:t>
      </w:r>
    </w:p>
    <w:p w:rsidR="008C4738" w:rsidRPr="00E624E9" w:rsidRDefault="008C4738" w:rsidP="008913EF">
      <w:pPr>
        <w:spacing w:line="240" w:lineRule="auto"/>
        <w:rPr>
          <w:sz w:val="22"/>
          <w:lang w:eastAsia="pl-PL"/>
        </w:rPr>
      </w:pPr>
      <w:r w:rsidRPr="00E624E9">
        <w:rPr>
          <w:sz w:val="22"/>
          <w:lang w:eastAsia="pl-PL"/>
        </w:rPr>
        <w:t>Jednostką obmiarową jest:</w:t>
      </w:r>
    </w:p>
    <w:p w:rsidR="00A71B68" w:rsidRPr="00E624E9" w:rsidRDefault="008C4738" w:rsidP="008913EF">
      <w:pPr>
        <w:spacing w:line="240" w:lineRule="auto"/>
        <w:rPr>
          <w:sz w:val="22"/>
          <w:lang w:eastAsia="pl-PL"/>
        </w:rPr>
      </w:pPr>
      <w:r w:rsidRPr="00E624E9">
        <w:rPr>
          <w:sz w:val="22"/>
          <w:lang w:eastAsia="pl-PL"/>
        </w:rPr>
        <w:t xml:space="preserve">- l </w:t>
      </w:r>
      <w:proofErr w:type="spellStart"/>
      <w:r w:rsidR="00A71B68" w:rsidRPr="00E624E9">
        <w:rPr>
          <w:sz w:val="22"/>
          <w:lang w:eastAsia="pl-PL"/>
        </w:rPr>
        <w:t>mb</w:t>
      </w:r>
      <w:proofErr w:type="spellEnd"/>
      <w:r w:rsidR="00A71B68" w:rsidRPr="00E624E9">
        <w:rPr>
          <w:sz w:val="22"/>
          <w:lang w:eastAsia="pl-PL"/>
        </w:rPr>
        <w:t xml:space="preserve"> (metr bieżący) umocnienia</w:t>
      </w:r>
      <w:r w:rsidR="00C4193C" w:rsidRPr="00E624E9">
        <w:rPr>
          <w:sz w:val="22"/>
          <w:lang w:eastAsia="pl-PL"/>
        </w:rPr>
        <w:t>.</w:t>
      </w:r>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8. ODBIÓR ROBÓT</w:t>
      </w:r>
    </w:p>
    <w:p w:rsidR="008C4738" w:rsidRPr="00E624E9" w:rsidRDefault="008C4738" w:rsidP="008913EF">
      <w:pPr>
        <w:spacing w:line="240" w:lineRule="auto"/>
        <w:rPr>
          <w:sz w:val="22"/>
          <w:lang w:eastAsia="pl-PL"/>
        </w:rPr>
      </w:pPr>
      <w:r w:rsidRPr="00E624E9">
        <w:rPr>
          <w:sz w:val="22"/>
          <w:lang w:eastAsia="pl-PL"/>
        </w:rPr>
        <w:t>Ogólne z</w:t>
      </w:r>
      <w:r w:rsidR="00C4193C" w:rsidRPr="00E624E9">
        <w:rPr>
          <w:sz w:val="22"/>
          <w:lang w:eastAsia="pl-PL"/>
        </w:rPr>
        <w:t xml:space="preserve">asady odbioru robót podano w ST - </w:t>
      </w:r>
      <w:r w:rsidRPr="00E624E9">
        <w:rPr>
          <w:sz w:val="22"/>
          <w:lang w:eastAsia="pl-PL"/>
        </w:rPr>
        <w:t>00.00 „Wymagania ogólne" p. 8.</w:t>
      </w:r>
    </w:p>
    <w:p w:rsidR="008C4738" w:rsidRPr="00E624E9" w:rsidRDefault="008C4738" w:rsidP="008913EF">
      <w:pPr>
        <w:spacing w:line="240" w:lineRule="auto"/>
        <w:rPr>
          <w:sz w:val="22"/>
          <w:lang w:eastAsia="pl-PL"/>
        </w:rPr>
      </w:pPr>
      <w:r w:rsidRPr="00E624E9">
        <w:rPr>
          <w:sz w:val="22"/>
          <w:lang w:eastAsia="pl-PL"/>
        </w:rPr>
        <w:t>Odbiór robót polega na sprawdzeniu ilości i zgodności wykonanych umocnień z dokumentacją projektową,  wymaganiami określonymi w niniejszej ST, sprawdzeniu jakości wbudowywanych materiałów i wizualnej ocenie wykonanych robót.</w:t>
      </w:r>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9. PODSTAWY PŁATNOŚCI</w:t>
      </w:r>
    </w:p>
    <w:p w:rsidR="008C4738" w:rsidRPr="00E624E9" w:rsidRDefault="00FD20BD" w:rsidP="008913EF">
      <w:pPr>
        <w:spacing w:line="240" w:lineRule="auto"/>
        <w:rPr>
          <w:sz w:val="22"/>
          <w:lang w:eastAsia="pl-PL"/>
        </w:rPr>
      </w:pPr>
      <w:r w:rsidRPr="00E624E9">
        <w:rPr>
          <w:sz w:val="22"/>
          <w:lang w:eastAsia="pl-PL"/>
        </w:rPr>
        <w:t>Cena jednostkowa obejmuje:</w:t>
      </w:r>
    </w:p>
    <w:p w:rsidR="008C4738" w:rsidRPr="00E624E9" w:rsidRDefault="008C4738" w:rsidP="008913EF">
      <w:pPr>
        <w:spacing w:line="240" w:lineRule="auto"/>
        <w:rPr>
          <w:sz w:val="22"/>
          <w:lang w:eastAsia="pl-PL"/>
        </w:rPr>
      </w:pPr>
      <w:r w:rsidRPr="00E624E9">
        <w:rPr>
          <w:sz w:val="22"/>
          <w:lang w:eastAsia="pl-PL"/>
        </w:rPr>
        <w:t xml:space="preserve">- </w:t>
      </w:r>
      <w:r w:rsidR="00FD20BD" w:rsidRPr="00E624E9">
        <w:rPr>
          <w:sz w:val="22"/>
          <w:lang w:eastAsia="pl-PL"/>
        </w:rPr>
        <w:t>zakup i sprowadzenie materiałów niezbędnych do wykonania umocnienia,</w:t>
      </w:r>
    </w:p>
    <w:p w:rsidR="00FD20BD" w:rsidRPr="00E624E9" w:rsidRDefault="00FD20BD" w:rsidP="008913EF">
      <w:pPr>
        <w:spacing w:line="240" w:lineRule="auto"/>
        <w:rPr>
          <w:sz w:val="22"/>
          <w:lang w:eastAsia="pl-PL"/>
        </w:rPr>
      </w:pPr>
      <w:r w:rsidRPr="00E624E9">
        <w:rPr>
          <w:sz w:val="22"/>
          <w:lang w:eastAsia="pl-PL"/>
        </w:rPr>
        <w:t>- wyrównanie i dogęszczenie podłoża,</w:t>
      </w:r>
    </w:p>
    <w:p w:rsidR="00FD20BD" w:rsidRPr="00E624E9" w:rsidRDefault="00FD20BD" w:rsidP="008913EF">
      <w:pPr>
        <w:spacing w:line="240" w:lineRule="auto"/>
        <w:rPr>
          <w:sz w:val="22"/>
          <w:lang w:eastAsia="pl-PL"/>
        </w:rPr>
      </w:pPr>
      <w:r w:rsidRPr="00E624E9">
        <w:rPr>
          <w:sz w:val="22"/>
          <w:lang w:eastAsia="pl-PL"/>
        </w:rPr>
        <w:t>- wykonanie umocnienia,</w:t>
      </w:r>
    </w:p>
    <w:p w:rsidR="00FD20BD" w:rsidRPr="00E624E9" w:rsidRDefault="00FD20BD" w:rsidP="008913EF">
      <w:pPr>
        <w:spacing w:line="240" w:lineRule="auto"/>
        <w:rPr>
          <w:sz w:val="22"/>
          <w:lang w:eastAsia="pl-PL"/>
        </w:rPr>
      </w:pPr>
      <w:r w:rsidRPr="00E624E9">
        <w:rPr>
          <w:sz w:val="22"/>
          <w:lang w:eastAsia="pl-PL"/>
        </w:rPr>
        <w:t>- oczyszczenie miejsca pracy,</w:t>
      </w:r>
    </w:p>
    <w:p w:rsidR="00FD20BD" w:rsidRPr="00E624E9" w:rsidRDefault="00FD20BD" w:rsidP="008913EF">
      <w:pPr>
        <w:spacing w:line="240" w:lineRule="auto"/>
        <w:rPr>
          <w:sz w:val="22"/>
          <w:lang w:eastAsia="pl-PL"/>
        </w:rPr>
      </w:pPr>
      <w:r w:rsidRPr="00E624E9">
        <w:rPr>
          <w:sz w:val="22"/>
          <w:lang w:eastAsia="pl-PL"/>
        </w:rPr>
        <w:t>- kontrolę jakości robót.</w:t>
      </w:r>
    </w:p>
    <w:p w:rsidR="008C4738" w:rsidRPr="00E624E9" w:rsidRDefault="008C4738" w:rsidP="008913EF">
      <w:pPr>
        <w:spacing w:line="240" w:lineRule="auto"/>
        <w:rPr>
          <w:sz w:val="22"/>
          <w:lang w:eastAsia="pl-PL"/>
        </w:rPr>
      </w:pPr>
    </w:p>
    <w:p w:rsidR="008C4738" w:rsidRPr="00E624E9" w:rsidRDefault="008C4738" w:rsidP="008913EF">
      <w:pPr>
        <w:spacing w:line="240" w:lineRule="auto"/>
        <w:rPr>
          <w:b/>
          <w:sz w:val="22"/>
          <w:lang w:eastAsia="pl-PL"/>
        </w:rPr>
      </w:pPr>
      <w:r w:rsidRPr="00E624E9">
        <w:rPr>
          <w:b/>
          <w:sz w:val="22"/>
          <w:lang w:eastAsia="pl-PL"/>
        </w:rPr>
        <w:t>10. PRZEPISY ZWIĄZANE</w:t>
      </w:r>
    </w:p>
    <w:p w:rsidR="008C4738" w:rsidRPr="00E624E9" w:rsidRDefault="008C4738" w:rsidP="008913EF">
      <w:pPr>
        <w:spacing w:line="240" w:lineRule="auto"/>
        <w:rPr>
          <w:sz w:val="22"/>
          <w:lang w:eastAsia="pl-PL"/>
        </w:rPr>
      </w:pPr>
      <w:r w:rsidRPr="00E624E9">
        <w:rPr>
          <w:sz w:val="22"/>
          <w:lang w:eastAsia="pl-PL"/>
        </w:rPr>
        <w:t>1. BN-7</w:t>
      </w:r>
      <w:r w:rsidR="00FD20BD" w:rsidRPr="00E624E9">
        <w:rPr>
          <w:sz w:val="22"/>
          <w:lang w:eastAsia="pl-PL"/>
        </w:rPr>
        <w:t>8/9224-04 Faszyna i kołki faszynowe</w:t>
      </w:r>
    </w:p>
    <w:p w:rsidR="00FD20BD" w:rsidRPr="00E624E9" w:rsidRDefault="00FD20BD" w:rsidP="008913EF">
      <w:pPr>
        <w:spacing w:line="240" w:lineRule="auto"/>
        <w:rPr>
          <w:sz w:val="22"/>
          <w:lang w:eastAsia="pl-PL"/>
        </w:rPr>
      </w:pPr>
      <w:r w:rsidRPr="00E624E9">
        <w:rPr>
          <w:sz w:val="22"/>
          <w:lang w:eastAsia="pl-PL"/>
        </w:rPr>
        <w:t>2. BN-69/8952-27 Kiszki faszynowe</w:t>
      </w:r>
    </w:p>
    <w:p w:rsidR="00FD20BD" w:rsidRPr="00E624E9" w:rsidRDefault="00FD20BD" w:rsidP="008913EF">
      <w:pPr>
        <w:spacing w:line="240" w:lineRule="auto"/>
        <w:rPr>
          <w:sz w:val="22"/>
          <w:lang w:eastAsia="pl-PL"/>
        </w:rPr>
      </w:pPr>
      <w:r w:rsidRPr="00E624E9">
        <w:rPr>
          <w:sz w:val="22"/>
          <w:lang w:eastAsia="pl-PL"/>
        </w:rPr>
        <w:t>3. BN-69/8952-26 Materace taflowe</w:t>
      </w:r>
    </w:p>
    <w:p w:rsidR="00BC5BC5" w:rsidRPr="00E624E9" w:rsidRDefault="001378D4" w:rsidP="008913EF">
      <w:pPr>
        <w:pStyle w:val="Nagwek2"/>
        <w:spacing w:line="240" w:lineRule="auto"/>
        <w:rPr>
          <w:sz w:val="22"/>
          <w:szCs w:val="22"/>
          <w:lang w:eastAsia="pl-PL"/>
        </w:rPr>
      </w:pPr>
      <w:r w:rsidRPr="00E624E9">
        <w:rPr>
          <w:sz w:val="22"/>
          <w:szCs w:val="22"/>
          <w:lang w:eastAsia="pl-PL"/>
        </w:rPr>
        <w:t xml:space="preserve"> </w:t>
      </w:r>
    </w:p>
    <w:p w:rsidR="00C13FDF" w:rsidRPr="00E624E9" w:rsidRDefault="00BC5BC5" w:rsidP="008913EF">
      <w:pPr>
        <w:pStyle w:val="Nagwek2"/>
        <w:spacing w:line="240" w:lineRule="auto"/>
        <w:rPr>
          <w:sz w:val="22"/>
          <w:szCs w:val="22"/>
        </w:rPr>
      </w:pPr>
      <w:r w:rsidRPr="00E624E9">
        <w:rPr>
          <w:sz w:val="22"/>
          <w:szCs w:val="22"/>
        </w:rPr>
        <w:br w:type="column"/>
      </w:r>
      <w:bookmarkStart w:id="24" w:name="_Toc17394823"/>
      <w:r w:rsidR="00C4193C" w:rsidRPr="00E624E9">
        <w:rPr>
          <w:sz w:val="22"/>
          <w:szCs w:val="22"/>
        </w:rPr>
        <w:lastRenderedPageBreak/>
        <w:t>S</w:t>
      </w:r>
      <w:r w:rsidRPr="00E624E9">
        <w:rPr>
          <w:sz w:val="22"/>
          <w:szCs w:val="22"/>
        </w:rPr>
        <w:t>ST – 0</w:t>
      </w:r>
      <w:r w:rsidR="0088428A" w:rsidRPr="00E624E9">
        <w:rPr>
          <w:sz w:val="22"/>
          <w:szCs w:val="22"/>
        </w:rPr>
        <w:t>5</w:t>
      </w:r>
      <w:r w:rsidRPr="00E624E9">
        <w:rPr>
          <w:sz w:val="22"/>
          <w:szCs w:val="22"/>
        </w:rPr>
        <w:t>.0</w:t>
      </w:r>
      <w:r w:rsidR="001378D4" w:rsidRPr="00E624E9">
        <w:rPr>
          <w:sz w:val="22"/>
          <w:szCs w:val="22"/>
        </w:rPr>
        <w:t>5</w:t>
      </w:r>
      <w:r w:rsidRPr="00E624E9">
        <w:rPr>
          <w:sz w:val="22"/>
          <w:szCs w:val="22"/>
        </w:rPr>
        <w:t xml:space="preserve"> PALISADA Z KOŁKÓW DREWNIANYCH</w:t>
      </w:r>
      <w:bookmarkEnd w:id="24"/>
    </w:p>
    <w:p w:rsidR="00D05EBD" w:rsidRPr="00E624E9" w:rsidRDefault="00D05EBD" w:rsidP="008913EF">
      <w:pPr>
        <w:spacing w:line="240" w:lineRule="auto"/>
        <w:rPr>
          <w:sz w:val="22"/>
        </w:rPr>
      </w:pPr>
    </w:p>
    <w:p w:rsidR="00BC5BC5" w:rsidRPr="00E624E9" w:rsidRDefault="00BC5BC5" w:rsidP="008913EF">
      <w:pPr>
        <w:spacing w:line="240" w:lineRule="auto"/>
        <w:rPr>
          <w:b/>
          <w:sz w:val="22"/>
        </w:rPr>
      </w:pPr>
      <w:r w:rsidRPr="00E624E9">
        <w:rPr>
          <w:b/>
          <w:sz w:val="22"/>
        </w:rPr>
        <w:t>1. WSTĘP</w:t>
      </w:r>
    </w:p>
    <w:p w:rsidR="00BC5BC5" w:rsidRPr="00E624E9" w:rsidRDefault="00BC5BC5" w:rsidP="008913EF">
      <w:pPr>
        <w:spacing w:line="240" w:lineRule="auto"/>
        <w:rPr>
          <w:b/>
          <w:sz w:val="22"/>
        </w:rPr>
      </w:pPr>
      <w:r w:rsidRPr="00E624E9">
        <w:rPr>
          <w:b/>
          <w:sz w:val="22"/>
        </w:rPr>
        <w:t>1.1. Przedmiot Specyfikacji Technicznej (SST)</w:t>
      </w:r>
    </w:p>
    <w:p w:rsidR="00BC5BC5" w:rsidRPr="00E624E9" w:rsidRDefault="00BC5BC5" w:rsidP="008913EF">
      <w:pPr>
        <w:spacing w:line="240" w:lineRule="auto"/>
        <w:rPr>
          <w:sz w:val="22"/>
          <w:lang w:eastAsia="pl-PL"/>
        </w:rPr>
      </w:pPr>
      <w:r w:rsidRPr="00E624E9">
        <w:rPr>
          <w:sz w:val="22"/>
          <w:lang w:eastAsia="pl-PL"/>
        </w:rPr>
        <w:t xml:space="preserve">Przedmiotem niniejszej </w:t>
      </w:r>
      <w:r w:rsidR="00C4193C" w:rsidRPr="00E624E9">
        <w:rPr>
          <w:sz w:val="22"/>
          <w:lang w:eastAsia="pl-PL"/>
        </w:rPr>
        <w:t>S</w:t>
      </w:r>
      <w:r w:rsidRPr="00E624E9">
        <w:rPr>
          <w:sz w:val="22"/>
          <w:lang w:eastAsia="pl-PL"/>
        </w:rPr>
        <w:t xml:space="preserve">ST są wymagania dotyczące wykonania i odbioru </w:t>
      </w:r>
      <w:r w:rsidRPr="00E624E9">
        <w:rPr>
          <w:sz w:val="22"/>
        </w:rPr>
        <w:t>pełnej palisady z kołków drewnianych.</w:t>
      </w:r>
    </w:p>
    <w:p w:rsidR="00BC5BC5" w:rsidRPr="00E624E9" w:rsidRDefault="00BC5BC5" w:rsidP="008913EF">
      <w:pPr>
        <w:spacing w:line="240" w:lineRule="auto"/>
        <w:rPr>
          <w:b/>
          <w:sz w:val="22"/>
        </w:rPr>
      </w:pPr>
      <w:r w:rsidRPr="00E624E9">
        <w:rPr>
          <w:b/>
          <w:sz w:val="22"/>
        </w:rPr>
        <w:t>1.2. Zakres stosowania SST</w:t>
      </w:r>
    </w:p>
    <w:p w:rsidR="00BC5BC5" w:rsidRPr="00E624E9" w:rsidRDefault="00BC5BC5" w:rsidP="008913EF">
      <w:pPr>
        <w:spacing w:line="240" w:lineRule="auto"/>
        <w:rPr>
          <w:sz w:val="22"/>
        </w:rPr>
      </w:pPr>
      <w:r w:rsidRPr="00E624E9">
        <w:rPr>
          <w:sz w:val="22"/>
        </w:rPr>
        <w:t>Niniejsza Specyfikacja Techniczna jest stosowana jako dokument przetargowy i kontraktowy przy zlecaniu i realizacji robót  związanych z inwestycją wymienioną w pkt. 1.1.</w:t>
      </w:r>
    </w:p>
    <w:p w:rsidR="00BC5BC5" w:rsidRPr="00E624E9" w:rsidRDefault="00BC5BC5" w:rsidP="008913EF">
      <w:pPr>
        <w:spacing w:line="240" w:lineRule="auto"/>
        <w:rPr>
          <w:b/>
          <w:sz w:val="22"/>
        </w:rPr>
      </w:pPr>
      <w:r w:rsidRPr="00E624E9">
        <w:rPr>
          <w:b/>
          <w:sz w:val="22"/>
        </w:rPr>
        <w:t>1.3. Zakres robót objętych SST</w:t>
      </w:r>
    </w:p>
    <w:p w:rsidR="00BC5BC5" w:rsidRPr="00E624E9" w:rsidRDefault="00BC5BC5" w:rsidP="008913EF">
      <w:pPr>
        <w:spacing w:line="240" w:lineRule="auto"/>
        <w:ind w:right="-58"/>
        <w:rPr>
          <w:sz w:val="22"/>
        </w:rPr>
      </w:pPr>
      <w:r w:rsidRPr="00E624E9">
        <w:rPr>
          <w:sz w:val="22"/>
        </w:rPr>
        <w:t>Ustalenia zawarte w niniejszej specyfikacji mają zastosowanie przy wykonywaniu zakończenia umocnień w postaci palisady z kołków drewnianych o wymiarach zgodnych z dokumentacją projektową.</w:t>
      </w:r>
    </w:p>
    <w:p w:rsidR="00BC5BC5" w:rsidRPr="00E624E9" w:rsidRDefault="00BC5BC5" w:rsidP="008913EF">
      <w:pPr>
        <w:spacing w:line="240" w:lineRule="auto"/>
        <w:rPr>
          <w:b/>
          <w:sz w:val="22"/>
        </w:rPr>
      </w:pPr>
      <w:r w:rsidRPr="00E624E9">
        <w:rPr>
          <w:b/>
          <w:sz w:val="22"/>
        </w:rPr>
        <w:t>1.4. Określenia podstawowe</w:t>
      </w:r>
    </w:p>
    <w:p w:rsidR="00BC5BC5" w:rsidRPr="00E624E9" w:rsidRDefault="00BC5BC5" w:rsidP="008913EF">
      <w:pPr>
        <w:pStyle w:val="podpkt11"/>
        <w:keepNext w:val="0"/>
        <w:spacing w:after="0"/>
        <w:ind w:left="0" w:right="-58" w:firstLine="0"/>
        <w:jc w:val="both"/>
        <w:rPr>
          <w:sz w:val="22"/>
          <w:szCs w:val="22"/>
        </w:rPr>
      </w:pPr>
      <w:r w:rsidRPr="00E624E9">
        <w:rPr>
          <w:sz w:val="22"/>
          <w:szCs w:val="22"/>
        </w:rPr>
        <w:t xml:space="preserve">Określenia podane w niniejszej </w:t>
      </w:r>
      <w:r w:rsidR="00C4193C" w:rsidRPr="00E624E9">
        <w:rPr>
          <w:sz w:val="22"/>
          <w:szCs w:val="22"/>
        </w:rPr>
        <w:t>S</w:t>
      </w:r>
      <w:r w:rsidRPr="00E624E9">
        <w:rPr>
          <w:sz w:val="22"/>
          <w:szCs w:val="22"/>
        </w:rPr>
        <w:t>ST są zgodne z obowiązującymi odpowiednimi normami i wytycznymi.</w:t>
      </w:r>
    </w:p>
    <w:p w:rsidR="00BC5BC5" w:rsidRPr="00E624E9" w:rsidRDefault="00BC5BC5" w:rsidP="008913EF">
      <w:pPr>
        <w:spacing w:line="240" w:lineRule="auto"/>
        <w:rPr>
          <w:b/>
          <w:sz w:val="22"/>
        </w:rPr>
      </w:pPr>
      <w:r w:rsidRPr="00E624E9">
        <w:rPr>
          <w:b/>
          <w:sz w:val="22"/>
        </w:rPr>
        <w:t>1.5. Ogólne wymagania dotyczące robót</w:t>
      </w:r>
    </w:p>
    <w:p w:rsidR="00BC5BC5" w:rsidRPr="00E624E9" w:rsidRDefault="00BC5BC5" w:rsidP="008913EF">
      <w:pPr>
        <w:spacing w:line="240" w:lineRule="auto"/>
        <w:ind w:right="-58"/>
        <w:rPr>
          <w:sz w:val="22"/>
        </w:rPr>
      </w:pPr>
      <w:r w:rsidRPr="00E624E9">
        <w:rPr>
          <w:sz w:val="22"/>
        </w:rPr>
        <w:t>Ogólne wymagania dotyczące robót podano w ST – 00.00 Wymagania ogólne</w:t>
      </w:r>
    </w:p>
    <w:p w:rsidR="00BC5BC5" w:rsidRPr="00E624E9" w:rsidRDefault="00BC5BC5" w:rsidP="008913EF">
      <w:pPr>
        <w:pStyle w:val="Nagwek1"/>
        <w:jc w:val="both"/>
        <w:rPr>
          <w:bCs w:val="0"/>
          <w:sz w:val="22"/>
          <w:szCs w:val="22"/>
        </w:rPr>
      </w:pPr>
    </w:p>
    <w:p w:rsidR="00BC5BC5" w:rsidRPr="00E624E9" w:rsidRDefault="00BC5BC5" w:rsidP="008913EF">
      <w:pPr>
        <w:spacing w:line="240" w:lineRule="auto"/>
        <w:rPr>
          <w:b/>
          <w:sz w:val="22"/>
        </w:rPr>
      </w:pPr>
      <w:r w:rsidRPr="00E624E9">
        <w:rPr>
          <w:b/>
          <w:sz w:val="22"/>
        </w:rPr>
        <w:t>2. MATERIAŁY</w:t>
      </w:r>
    </w:p>
    <w:p w:rsidR="00BC5BC5" w:rsidRPr="00E624E9" w:rsidRDefault="00BC5BC5" w:rsidP="008913EF">
      <w:pPr>
        <w:spacing w:line="240" w:lineRule="auto"/>
        <w:rPr>
          <w:b/>
          <w:sz w:val="22"/>
        </w:rPr>
      </w:pPr>
      <w:r w:rsidRPr="00E624E9">
        <w:rPr>
          <w:b/>
          <w:sz w:val="22"/>
        </w:rPr>
        <w:t>2.1. Warunki ogólne stosowania materiałów</w:t>
      </w:r>
    </w:p>
    <w:p w:rsidR="00BC5BC5" w:rsidRPr="00E624E9" w:rsidRDefault="00BC5BC5" w:rsidP="008913EF">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BC5BC5" w:rsidRPr="00E624E9" w:rsidRDefault="00BC5BC5" w:rsidP="008913EF">
      <w:pPr>
        <w:spacing w:line="240" w:lineRule="auto"/>
        <w:rPr>
          <w:b/>
          <w:sz w:val="22"/>
        </w:rPr>
      </w:pPr>
      <w:r w:rsidRPr="00E624E9">
        <w:rPr>
          <w:b/>
          <w:sz w:val="22"/>
        </w:rPr>
        <w:t>2.2. Paliki</w:t>
      </w:r>
    </w:p>
    <w:p w:rsidR="00BC5BC5" w:rsidRPr="00E624E9" w:rsidRDefault="00BC5BC5" w:rsidP="008913EF">
      <w:pPr>
        <w:spacing w:line="240" w:lineRule="auto"/>
        <w:ind w:right="-58"/>
        <w:rPr>
          <w:sz w:val="22"/>
        </w:rPr>
      </w:pPr>
      <w:r w:rsidRPr="00E624E9">
        <w:rPr>
          <w:sz w:val="22"/>
        </w:rPr>
        <w:t>Paliki do wykonania palisady należy wykonać zgodnie z BN-78/9224-04.</w:t>
      </w:r>
    </w:p>
    <w:p w:rsidR="00BC5BC5" w:rsidRPr="00E624E9" w:rsidRDefault="00BC5BC5" w:rsidP="008913EF">
      <w:pPr>
        <w:spacing w:line="240" w:lineRule="auto"/>
        <w:ind w:right="-58"/>
        <w:rPr>
          <w:sz w:val="22"/>
        </w:rPr>
      </w:pPr>
    </w:p>
    <w:p w:rsidR="00BC5BC5" w:rsidRPr="00E624E9" w:rsidRDefault="00BC5BC5" w:rsidP="008913EF">
      <w:pPr>
        <w:spacing w:line="240" w:lineRule="auto"/>
        <w:rPr>
          <w:b/>
          <w:sz w:val="22"/>
        </w:rPr>
      </w:pPr>
      <w:r w:rsidRPr="00E624E9">
        <w:rPr>
          <w:b/>
          <w:sz w:val="22"/>
        </w:rPr>
        <w:t>3. SPRZĘT</w:t>
      </w:r>
    </w:p>
    <w:p w:rsidR="00BC5BC5" w:rsidRPr="00E624E9" w:rsidRDefault="00BC5BC5" w:rsidP="008913EF">
      <w:pPr>
        <w:spacing w:line="240" w:lineRule="auto"/>
        <w:rPr>
          <w:b/>
          <w:sz w:val="22"/>
        </w:rPr>
      </w:pPr>
      <w:r w:rsidRPr="00E624E9">
        <w:rPr>
          <w:b/>
          <w:sz w:val="22"/>
        </w:rPr>
        <w:t>3.1. Ogólne warunki stosowania sprzętu</w:t>
      </w:r>
    </w:p>
    <w:p w:rsidR="00BC5BC5" w:rsidRPr="00E624E9" w:rsidRDefault="00BC5BC5" w:rsidP="008913EF">
      <w:pPr>
        <w:spacing w:line="240" w:lineRule="auto"/>
        <w:ind w:right="-58"/>
        <w:rPr>
          <w:sz w:val="22"/>
        </w:rPr>
      </w:pPr>
      <w:r w:rsidRPr="00E624E9">
        <w:rPr>
          <w:sz w:val="22"/>
        </w:rPr>
        <w:t>Ogólne warunki stosowania sprzętu podano w ST – 00.00 Wymagania ogólne, pkt. 3.</w:t>
      </w:r>
    </w:p>
    <w:p w:rsidR="00BC5BC5" w:rsidRPr="00E624E9" w:rsidRDefault="00BC5BC5" w:rsidP="008913EF">
      <w:pPr>
        <w:spacing w:line="240" w:lineRule="auto"/>
        <w:rPr>
          <w:b/>
          <w:sz w:val="22"/>
        </w:rPr>
      </w:pPr>
      <w:r w:rsidRPr="00E624E9">
        <w:rPr>
          <w:b/>
          <w:sz w:val="22"/>
        </w:rPr>
        <w:t>3.2. Sprzęt do wykonania robót</w:t>
      </w:r>
    </w:p>
    <w:p w:rsidR="00BC5BC5" w:rsidRPr="00E624E9" w:rsidRDefault="00BC5BC5" w:rsidP="008913EF">
      <w:pPr>
        <w:spacing w:line="240" w:lineRule="auto"/>
        <w:ind w:right="-58"/>
        <w:rPr>
          <w:sz w:val="22"/>
        </w:rPr>
      </w:pPr>
      <w:r w:rsidRPr="00E624E9">
        <w:rPr>
          <w:sz w:val="22"/>
        </w:rPr>
        <w:t>Do wbijania kołków należy używać młotów.</w:t>
      </w:r>
    </w:p>
    <w:p w:rsidR="00BC5BC5" w:rsidRPr="00E624E9" w:rsidRDefault="00BC5BC5" w:rsidP="008913EF">
      <w:pPr>
        <w:spacing w:line="240" w:lineRule="auto"/>
        <w:ind w:right="-58"/>
        <w:rPr>
          <w:sz w:val="22"/>
        </w:rPr>
      </w:pPr>
    </w:p>
    <w:p w:rsidR="00BC5BC5" w:rsidRPr="00E624E9" w:rsidRDefault="00BC5BC5" w:rsidP="008913EF">
      <w:pPr>
        <w:spacing w:line="240" w:lineRule="auto"/>
        <w:rPr>
          <w:b/>
          <w:sz w:val="22"/>
        </w:rPr>
      </w:pPr>
      <w:r w:rsidRPr="00E624E9">
        <w:rPr>
          <w:b/>
          <w:sz w:val="22"/>
        </w:rPr>
        <w:t>4. TRANSPORT</w:t>
      </w:r>
    </w:p>
    <w:p w:rsidR="00BC5BC5" w:rsidRPr="00E624E9" w:rsidRDefault="00BC5BC5" w:rsidP="008913EF">
      <w:pPr>
        <w:spacing w:line="240" w:lineRule="auto"/>
        <w:rPr>
          <w:b/>
          <w:sz w:val="22"/>
        </w:rPr>
      </w:pPr>
      <w:r w:rsidRPr="00E624E9">
        <w:rPr>
          <w:b/>
          <w:sz w:val="22"/>
        </w:rPr>
        <w:t>4.1. Warunki ogólne transportu</w:t>
      </w:r>
    </w:p>
    <w:p w:rsidR="00BC5BC5" w:rsidRPr="00E624E9" w:rsidRDefault="00BC5BC5" w:rsidP="008913EF">
      <w:pPr>
        <w:spacing w:line="240" w:lineRule="auto"/>
        <w:ind w:right="-58"/>
        <w:rPr>
          <w:sz w:val="22"/>
        </w:rPr>
      </w:pPr>
      <w:r w:rsidRPr="00E624E9">
        <w:rPr>
          <w:sz w:val="22"/>
        </w:rPr>
        <w:t>Ogólne warunki transportu podano w ST – 00.00 Wymagania ogólne, pkt. 4.</w:t>
      </w:r>
    </w:p>
    <w:p w:rsidR="00BC5BC5" w:rsidRPr="00E624E9" w:rsidRDefault="00BC5BC5" w:rsidP="008913EF">
      <w:pPr>
        <w:spacing w:line="240" w:lineRule="auto"/>
        <w:rPr>
          <w:b/>
          <w:sz w:val="22"/>
        </w:rPr>
      </w:pPr>
      <w:r w:rsidRPr="00E624E9">
        <w:rPr>
          <w:b/>
          <w:sz w:val="22"/>
        </w:rPr>
        <w:t>4.2. Transport materiałów</w:t>
      </w:r>
    </w:p>
    <w:p w:rsidR="00BC5BC5" w:rsidRPr="00E624E9" w:rsidRDefault="00BC5BC5" w:rsidP="008913EF">
      <w:pPr>
        <w:spacing w:line="240" w:lineRule="auto"/>
        <w:ind w:right="-58"/>
        <w:rPr>
          <w:sz w:val="22"/>
        </w:rPr>
      </w:pPr>
      <w:r w:rsidRPr="00E624E9">
        <w:rPr>
          <w:sz w:val="22"/>
        </w:rPr>
        <w:t>Transport materiałów może być wykonany dowolnymi środkami transpo</w:t>
      </w:r>
      <w:r w:rsidR="00992A32" w:rsidRPr="00E624E9">
        <w:rPr>
          <w:sz w:val="22"/>
        </w:rPr>
        <w:t>rtu</w:t>
      </w:r>
      <w:r w:rsidRPr="00E624E9">
        <w:rPr>
          <w:sz w:val="22"/>
        </w:rPr>
        <w:t>, pod warunkiem ich zabezpieczenia</w:t>
      </w:r>
      <w:r w:rsidR="00992A32" w:rsidRPr="00E624E9">
        <w:rPr>
          <w:sz w:val="22"/>
        </w:rPr>
        <w:t xml:space="preserve"> przed uszkodzeniami.</w:t>
      </w:r>
    </w:p>
    <w:p w:rsidR="00BC5BC5" w:rsidRPr="00E624E9" w:rsidRDefault="00BC5BC5" w:rsidP="008913EF">
      <w:pPr>
        <w:pStyle w:val="Nagwek1"/>
        <w:jc w:val="both"/>
        <w:rPr>
          <w:bCs w:val="0"/>
          <w:caps/>
          <w:sz w:val="22"/>
          <w:szCs w:val="22"/>
        </w:rPr>
      </w:pPr>
    </w:p>
    <w:p w:rsidR="00BC5BC5" w:rsidRPr="00E624E9" w:rsidRDefault="00BC5BC5" w:rsidP="008913EF">
      <w:pPr>
        <w:spacing w:line="240" w:lineRule="auto"/>
        <w:rPr>
          <w:b/>
          <w:sz w:val="22"/>
        </w:rPr>
      </w:pPr>
      <w:r w:rsidRPr="00E624E9">
        <w:rPr>
          <w:b/>
          <w:sz w:val="22"/>
        </w:rPr>
        <w:t>5. WYKONANIE ROBÓT</w:t>
      </w:r>
    </w:p>
    <w:p w:rsidR="00BC5BC5" w:rsidRPr="00E624E9" w:rsidRDefault="00BC5BC5" w:rsidP="008913EF">
      <w:pPr>
        <w:spacing w:line="240" w:lineRule="auto"/>
        <w:rPr>
          <w:b/>
          <w:sz w:val="22"/>
        </w:rPr>
      </w:pPr>
      <w:r w:rsidRPr="00E624E9">
        <w:rPr>
          <w:b/>
          <w:sz w:val="22"/>
        </w:rPr>
        <w:t>5.1. Ogólne warunki wykonania robót</w:t>
      </w:r>
    </w:p>
    <w:p w:rsidR="00BC5BC5" w:rsidRPr="00E624E9" w:rsidRDefault="00BC5BC5" w:rsidP="008913EF">
      <w:pPr>
        <w:spacing w:line="240" w:lineRule="auto"/>
        <w:ind w:right="-58"/>
        <w:rPr>
          <w:sz w:val="22"/>
        </w:rPr>
      </w:pPr>
      <w:r w:rsidRPr="00E624E9">
        <w:rPr>
          <w:sz w:val="22"/>
        </w:rPr>
        <w:t>Ogólne warunki wykonania robót podano w ST – 00.00 Wymagania ogólne pkt. 5.</w:t>
      </w:r>
    </w:p>
    <w:p w:rsidR="00BC5BC5" w:rsidRPr="00E624E9" w:rsidRDefault="00BC5BC5" w:rsidP="008913EF">
      <w:pPr>
        <w:spacing w:line="240" w:lineRule="auto"/>
        <w:rPr>
          <w:b/>
          <w:sz w:val="22"/>
        </w:rPr>
      </w:pPr>
      <w:r w:rsidRPr="00E624E9">
        <w:rPr>
          <w:b/>
          <w:sz w:val="22"/>
        </w:rPr>
        <w:t xml:space="preserve">5.2. </w:t>
      </w:r>
      <w:r w:rsidR="00992A32" w:rsidRPr="00E624E9">
        <w:rPr>
          <w:b/>
          <w:sz w:val="22"/>
        </w:rPr>
        <w:t>Wykonanie robót</w:t>
      </w:r>
    </w:p>
    <w:p w:rsidR="00BC5BC5" w:rsidRPr="00E624E9" w:rsidRDefault="00992A32" w:rsidP="008913EF">
      <w:pPr>
        <w:spacing w:line="240" w:lineRule="auto"/>
        <w:ind w:right="-58"/>
        <w:rPr>
          <w:sz w:val="22"/>
        </w:rPr>
      </w:pPr>
      <w:r w:rsidRPr="00E624E9">
        <w:rPr>
          <w:sz w:val="22"/>
        </w:rPr>
        <w:t>Palisadę wykonuje się z kołków drewnianych, w miejscu zgodnym z dokumentacją projektową. Kołki drewniane należy wbijać ręcznie, przy użyciu młotów, ściśle jeden obok drugiego.</w:t>
      </w:r>
    </w:p>
    <w:p w:rsidR="00992A32" w:rsidRPr="00E624E9" w:rsidRDefault="00992A32" w:rsidP="008913EF">
      <w:pPr>
        <w:spacing w:line="240" w:lineRule="auto"/>
        <w:ind w:right="-58"/>
        <w:rPr>
          <w:sz w:val="22"/>
        </w:rPr>
      </w:pPr>
    </w:p>
    <w:p w:rsidR="00BC5BC5" w:rsidRPr="00E624E9" w:rsidRDefault="00BC5BC5" w:rsidP="008913EF">
      <w:pPr>
        <w:spacing w:line="240" w:lineRule="auto"/>
        <w:rPr>
          <w:b/>
          <w:sz w:val="22"/>
        </w:rPr>
      </w:pPr>
      <w:r w:rsidRPr="00E624E9">
        <w:rPr>
          <w:b/>
          <w:sz w:val="22"/>
        </w:rPr>
        <w:t>6. KONTROLA JAKOŚCI ROBÓT</w:t>
      </w:r>
    </w:p>
    <w:p w:rsidR="00BC5BC5" w:rsidRPr="00E624E9" w:rsidRDefault="00BC5BC5" w:rsidP="008913EF">
      <w:pPr>
        <w:spacing w:line="240" w:lineRule="auto"/>
        <w:rPr>
          <w:b/>
          <w:sz w:val="22"/>
        </w:rPr>
      </w:pPr>
      <w:r w:rsidRPr="00E624E9">
        <w:rPr>
          <w:b/>
          <w:sz w:val="22"/>
        </w:rPr>
        <w:t>6.1. Ogólne zasady kontroli jakości robót</w:t>
      </w:r>
    </w:p>
    <w:p w:rsidR="00BC5BC5" w:rsidRPr="00E624E9" w:rsidRDefault="00BC5BC5" w:rsidP="008913EF">
      <w:pPr>
        <w:spacing w:line="240" w:lineRule="auto"/>
        <w:ind w:right="-58"/>
        <w:rPr>
          <w:sz w:val="22"/>
        </w:rPr>
      </w:pPr>
      <w:r w:rsidRPr="00E624E9">
        <w:rPr>
          <w:sz w:val="22"/>
        </w:rPr>
        <w:t>Ogólne zasady kontroli jakości robót podano w ST – 00.00 Wymagania ogólne, pkt 6.</w:t>
      </w:r>
    </w:p>
    <w:p w:rsidR="00BC5BC5" w:rsidRPr="00E624E9" w:rsidRDefault="00BC5BC5" w:rsidP="008913EF">
      <w:pPr>
        <w:spacing w:line="240" w:lineRule="auto"/>
        <w:rPr>
          <w:b/>
          <w:sz w:val="22"/>
        </w:rPr>
      </w:pPr>
      <w:r w:rsidRPr="00E624E9">
        <w:rPr>
          <w:b/>
          <w:sz w:val="22"/>
        </w:rPr>
        <w:t xml:space="preserve">6.2. Kontrola jakości </w:t>
      </w:r>
      <w:r w:rsidR="00992A32" w:rsidRPr="00E624E9">
        <w:rPr>
          <w:b/>
          <w:sz w:val="22"/>
        </w:rPr>
        <w:t>robót</w:t>
      </w:r>
    </w:p>
    <w:p w:rsidR="00BC5BC5" w:rsidRPr="00E624E9" w:rsidRDefault="00BC5BC5" w:rsidP="008913EF">
      <w:pPr>
        <w:spacing w:line="240" w:lineRule="auto"/>
        <w:ind w:right="-58"/>
        <w:rPr>
          <w:sz w:val="22"/>
        </w:rPr>
      </w:pPr>
      <w:r w:rsidRPr="00E624E9">
        <w:rPr>
          <w:sz w:val="22"/>
        </w:rPr>
        <w:t xml:space="preserve">Kontrola polega na </w:t>
      </w:r>
      <w:r w:rsidR="00992A32" w:rsidRPr="00E624E9">
        <w:rPr>
          <w:sz w:val="22"/>
        </w:rPr>
        <w:t>sprawdzeniu:</w:t>
      </w:r>
    </w:p>
    <w:p w:rsidR="00992A32" w:rsidRPr="00E624E9" w:rsidRDefault="00992A32" w:rsidP="008913EF">
      <w:pPr>
        <w:spacing w:line="240" w:lineRule="auto"/>
        <w:ind w:right="-58"/>
        <w:rPr>
          <w:sz w:val="22"/>
        </w:rPr>
      </w:pPr>
      <w:r w:rsidRPr="00E624E9">
        <w:rPr>
          <w:sz w:val="22"/>
        </w:rPr>
        <w:t>- materiałów,</w:t>
      </w:r>
    </w:p>
    <w:p w:rsidR="00992A32" w:rsidRPr="00E624E9" w:rsidRDefault="00992A32" w:rsidP="008913EF">
      <w:pPr>
        <w:spacing w:line="240" w:lineRule="auto"/>
        <w:ind w:right="-58"/>
        <w:rPr>
          <w:sz w:val="22"/>
        </w:rPr>
      </w:pPr>
      <w:r w:rsidRPr="00E624E9">
        <w:rPr>
          <w:sz w:val="22"/>
        </w:rPr>
        <w:t>- montażu i wbudowania.</w:t>
      </w:r>
    </w:p>
    <w:p w:rsidR="00BC5BC5" w:rsidRPr="00E624E9" w:rsidRDefault="00BC5BC5" w:rsidP="008913EF">
      <w:pPr>
        <w:spacing w:line="240" w:lineRule="auto"/>
        <w:ind w:right="-58"/>
        <w:rPr>
          <w:sz w:val="22"/>
        </w:rPr>
      </w:pPr>
    </w:p>
    <w:p w:rsidR="00BC5BC5" w:rsidRPr="00E624E9" w:rsidRDefault="00D05EBD" w:rsidP="008913EF">
      <w:pPr>
        <w:spacing w:line="240" w:lineRule="auto"/>
        <w:rPr>
          <w:b/>
          <w:sz w:val="22"/>
        </w:rPr>
      </w:pPr>
      <w:r w:rsidRPr="00E624E9">
        <w:rPr>
          <w:b/>
          <w:sz w:val="22"/>
        </w:rPr>
        <w:lastRenderedPageBreak/>
        <w:t>7. OBMIAR ROBÓT</w:t>
      </w:r>
    </w:p>
    <w:p w:rsidR="00BC5BC5" w:rsidRPr="00E624E9" w:rsidRDefault="00BC5BC5" w:rsidP="008913EF">
      <w:pPr>
        <w:spacing w:line="240" w:lineRule="auto"/>
        <w:rPr>
          <w:b/>
          <w:sz w:val="22"/>
        </w:rPr>
      </w:pPr>
      <w:r w:rsidRPr="00E624E9">
        <w:rPr>
          <w:b/>
          <w:sz w:val="22"/>
        </w:rPr>
        <w:t>7.1. Ogólne zasady obmiaru robót</w:t>
      </w:r>
    </w:p>
    <w:p w:rsidR="00BC5BC5" w:rsidRPr="00E624E9" w:rsidRDefault="00BC5BC5" w:rsidP="008913EF">
      <w:pPr>
        <w:spacing w:line="240" w:lineRule="auto"/>
        <w:ind w:right="-58"/>
        <w:rPr>
          <w:sz w:val="22"/>
        </w:rPr>
      </w:pPr>
      <w:r w:rsidRPr="00E624E9">
        <w:rPr>
          <w:sz w:val="22"/>
        </w:rPr>
        <w:t>Ogólne zasady obmiaru robót podano w ST – 00.00 Wymagania ogólne, pkt 7.</w:t>
      </w:r>
    </w:p>
    <w:p w:rsidR="00BC5BC5" w:rsidRPr="00E624E9" w:rsidRDefault="00BC5BC5" w:rsidP="008913EF">
      <w:pPr>
        <w:spacing w:line="240" w:lineRule="auto"/>
        <w:rPr>
          <w:b/>
          <w:sz w:val="22"/>
        </w:rPr>
      </w:pPr>
      <w:r w:rsidRPr="00E624E9">
        <w:rPr>
          <w:b/>
          <w:sz w:val="22"/>
        </w:rPr>
        <w:t>7.2. Jednostka obmiarowa</w:t>
      </w:r>
    </w:p>
    <w:p w:rsidR="00BC5BC5" w:rsidRPr="00E624E9" w:rsidRDefault="00BC5BC5" w:rsidP="008913EF">
      <w:pPr>
        <w:spacing w:line="240" w:lineRule="auto"/>
        <w:ind w:right="-58"/>
        <w:rPr>
          <w:sz w:val="22"/>
        </w:rPr>
      </w:pPr>
      <w:r w:rsidRPr="00E624E9">
        <w:rPr>
          <w:sz w:val="22"/>
        </w:rPr>
        <w:t>Jednostką obmiarową jest:</w:t>
      </w:r>
    </w:p>
    <w:p w:rsidR="00BC5BC5" w:rsidRPr="00E624E9" w:rsidRDefault="00992A32" w:rsidP="008913EF">
      <w:pPr>
        <w:pStyle w:val="podpkta"/>
        <w:keepNext w:val="0"/>
        <w:ind w:right="-58"/>
        <w:rPr>
          <w:szCs w:val="22"/>
        </w:rPr>
      </w:pPr>
      <w:r w:rsidRPr="00E624E9">
        <w:rPr>
          <w:szCs w:val="22"/>
        </w:rPr>
        <w:t xml:space="preserve">- </w:t>
      </w:r>
      <w:r w:rsidR="00BC5BC5" w:rsidRPr="00E624E9">
        <w:rPr>
          <w:szCs w:val="22"/>
        </w:rPr>
        <w:t xml:space="preserve">1 </w:t>
      </w:r>
      <w:proofErr w:type="spellStart"/>
      <w:r w:rsidRPr="00E624E9">
        <w:rPr>
          <w:szCs w:val="22"/>
        </w:rPr>
        <w:t>mb</w:t>
      </w:r>
      <w:proofErr w:type="spellEnd"/>
      <w:r w:rsidRPr="00E624E9">
        <w:rPr>
          <w:szCs w:val="22"/>
        </w:rPr>
        <w:t xml:space="preserve"> (metr bieżący) umocnienia.</w:t>
      </w:r>
    </w:p>
    <w:p w:rsidR="00992A32" w:rsidRPr="00E624E9" w:rsidRDefault="00992A32" w:rsidP="008913EF">
      <w:pPr>
        <w:pStyle w:val="podpkta"/>
        <w:keepNext w:val="0"/>
        <w:ind w:left="721" w:right="-58" w:firstLine="0"/>
        <w:rPr>
          <w:szCs w:val="22"/>
        </w:rPr>
      </w:pPr>
    </w:p>
    <w:p w:rsidR="00BC5BC5" w:rsidRPr="00E624E9" w:rsidRDefault="00BC5BC5" w:rsidP="008913EF">
      <w:pPr>
        <w:spacing w:line="240" w:lineRule="auto"/>
        <w:rPr>
          <w:b/>
          <w:sz w:val="22"/>
        </w:rPr>
      </w:pPr>
      <w:r w:rsidRPr="00E624E9">
        <w:rPr>
          <w:b/>
          <w:sz w:val="22"/>
        </w:rPr>
        <w:t>8. ODBIÓR ROBÓT</w:t>
      </w:r>
    </w:p>
    <w:p w:rsidR="00BC5BC5" w:rsidRPr="00E624E9" w:rsidRDefault="00BC5BC5" w:rsidP="008913EF">
      <w:pPr>
        <w:spacing w:line="240" w:lineRule="auto"/>
        <w:rPr>
          <w:b/>
          <w:sz w:val="22"/>
        </w:rPr>
      </w:pPr>
      <w:r w:rsidRPr="00E624E9">
        <w:rPr>
          <w:b/>
          <w:sz w:val="22"/>
        </w:rPr>
        <w:t>8.1. Ogólne zasady odbioru robót</w:t>
      </w:r>
    </w:p>
    <w:p w:rsidR="00BC5BC5" w:rsidRPr="00E624E9" w:rsidRDefault="00BC5BC5" w:rsidP="008913EF">
      <w:pPr>
        <w:spacing w:line="240" w:lineRule="auto"/>
        <w:ind w:right="-58"/>
        <w:rPr>
          <w:sz w:val="22"/>
        </w:rPr>
      </w:pPr>
      <w:r w:rsidRPr="00E624E9">
        <w:rPr>
          <w:sz w:val="22"/>
        </w:rPr>
        <w:t xml:space="preserve">Ogólne zasady odbioru robót podano w ST – 00.00.00 Wymagania ogólne, pkt 8. </w:t>
      </w:r>
    </w:p>
    <w:p w:rsidR="00BC5BC5" w:rsidRPr="00E624E9" w:rsidRDefault="00BC5BC5" w:rsidP="008913EF">
      <w:pPr>
        <w:spacing w:line="240" w:lineRule="auto"/>
        <w:ind w:right="-58"/>
        <w:rPr>
          <w:sz w:val="22"/>
        </w:rPr>
      </w:pPr>
      <w:r w:rsidRPr="00E624E9">
        <w:rPr>
          <w:sz w:val="22"/>
        </w:rPr>
        <w:t>Roboty uz</w:t>
      </w:r>
      <w:r w:rsidR="00992A32" w:rsidRPr="00E624E9">
        <w:rPr>
          <w:sz w:val="22"/>
        </w:rPr>
        <w:t>naje się za wykonane zgodnie z </w:t>
      </w:r>
      <w:r w:rsidRPr="00E624E9">
        <w:rPr>
          <w:sz w:val="22"/>
        </w:rPr>
        <w:t>ST, Dokumentacją Projektową i poleceniami Inspektora nadzoru, jeżeli wszystkie pomiary z zachowaniem tolerancji wg pkt 6 dały wyniki pozytywne.</w:t>
      </w:r>
    </w:p>
    <w:p w:rsidR="00BC5BC5" w:rsidRPr="00E624E9" w:rsidRDefault="00BC5BC5" w:rsidP="008913EF">
      <w:pPr>
        <w:spacing w:line="240" w:lineRule="auto"/>
        <w:ind w:right="-58"/>
        <w:rPr>
          <w:sz w:val="22"/>
        </w:rPr>
      </w:pPr>
    </w:p>
    <w:p w:rsidR="00BC5BC5" w:rsidRPr="00E624E9" w:rsidRDefault="00BC5BC5" w:rsidP="008913EF">
      <w:pPr>
        <w:spacing w:line="240" w:lineRule="auto"/>
        <w:rPr>
          <w:b/>
          <w:sz w:val="22"/>
        </w:rPr>
      </w:pPr>
      <w:r w:rsidRPr="00E624E9">
        <w:rPr>
          <w:b/>
          <w:sz w:val="22"/>
        </w:rPr>
        <w:t>9. PODSTAWA PŁATNOŚCI</w:t>
      </w:r>
    </w:p>
    <w:p w:rsidR="00BC5BC5" w:rsidRPr="00E624E9" w:rsidRDefault="00BC5BC5" w:rsidP="008913EF">
      <w:pPr>
        <w:spacing w:line="240" w:lineRule="auto"/>
        <w:rPr>
          <w:b/>
          <w:sz w:val="22"/>
        </w:rPr>
      </w:pPr>
      <w:r w:rsidRPr="00E624E9">
        <w:rPr>
          <w:b/>
          <w:sz w:val="22"/>
        </w:rPr>
        <w:t>9.1. Ogólne ustalenia dotyczące podstawy płatności</w:t>
      </w:r>
    </w:p>
    <w:p w:rsidR="00BC5BC5" w:rsidRPr="00E624E9" w:rsidRDefault="00BC5BC5" w:rsidP="008913EF">
      <w:pPr>
        <w:spacing w:line="240" w:lineRule="auto"/>
        <w:ind w:right="-58"/>
        <w:rPr>
          <w:sz w:val="22"/>
        </w:rPr>
      </w:pPr>
      <w:r w:rsidRPr="00E624E9">
        <w:rPr>
          <w:sz w:val="22"/>
        </w:rPr>
        <w:t>Ogólne ustalenia dotyczące podstawy płatności podano w S</w:t>
      </w:r>
      <w:r w:rsidR="00992A32" w:rsidRPr="00E624E9">
        <w:rPr>
          <w:sz w:val="22"/>
        </w:rPr>
        <w:t>T - 00 Wymagania ogólne, pkt 9.</w:t>
      </w:r>
    </w:p>
    <w:p w:rsidR="00BC5BC5" w:rsidRPr="00E624E9" w:rsidRDefault="00BC5BC5" w:rsidP="008913EF">
      <w:pPr>
        <w:spacing w:line="240" w:lineRule="auto"/>
        <w:rPr>
          <w:b/>
          <w:sz w:val="22"/>
        </w:rPr>
      </w:pPr>
      <w:r w:rsidRPr="00E624E9">
        <w:rPr>
          <w:b/>
          <w:sz w:val="22"/>
        </w:rPr>
        <w:t>9.2. Cena jednostki obmiarowej</w:t>
      </w:r>
    </w:p>
    <w:p w:rsidR="00BC5BC5" w:rsidRPr="00E624E9" w:rsidRDefault="00BC5BC5" w:rsidP="008913EF">
      <w:pPr>
        <w:pStyle w:val="podpkta"/>
        <w:keepNext w:val="0"/>
        <w:ind w:left="0" w:right="-58" w:firstLine="1"/>
        <w:rPr>
          <w:szCs w:val="22"/>
        </w:rPr>
      </w:pPr>
      <w:r w:rsidRPr="00E624E9">
        <w:rPr>
          <w:szCs w:val="22"/>
        </w:rPr>
        <w:t>Cena 1 </w:t>
      </w:r>
      <w:proofErr w:type="spellStart"/>
      <w:r w:rsidR="00992A32" w:rsidRPr="00E624E9">
        <w:rPr>
          <w:szCs w:val="22"/>
        </w:rPr>
        <w:t>mb</w:t>
      </w:r>
      <w:proofErr w:type="spellEnd"/>
      <w:r w:rsidR="00992A32" w:rsidRPr="00E624E9">
        <w:rPr>
          <w:szCs w:val="22"/>
        </w:rPr>
        <w:t xml:space="preserve"> (metra bieżącego) umocnienia</w:t>
      </w:r>
      <w:r w:rsidRPr="00E624E9">
        <w:rPr>
          <w:szCs w:val="22"/>
        </w:rPr>
        <w:t xml:space="preserve"> obejmuje:</w:t>
      </w:r>
    </w:p>
    <w:p w:rsidR="00BC5BC5" w:rsidRPr="00E624E9" w:rsidRDefault="00992A32" w:rsidP="008913EF">
      <w:pPr>
        <w:pStyle w:val="podpkta"/>
        <w:keepNext w:val="0"/>
        <w:ind w:right="-58"/>
        <w:rPr>
          <w:szCs w:val="22"/>
        </w:rPr>
      </w:pPr>
      <w:r w:rsidRPr="00E624E9">
        <w:rPr>
          <w:szCs w:val="22"/>
        </w:rPr>
        <w:noBreakHyphen/>
        <w:t xml:space="preserve"> </w:t>
      </w:r>
      <w:r w:rsidR="00BC5BC5" w:rsidRPr="00E624E9">
        <w:rPr>
          <w:szCs w:val="22"/>
        </w:rPr>
        <w:t>roboty przygotowawcze,</w:t>
      </w:r>
    </w:p>
    <w:p w:rsidR="00BC5BC5" w:rsidRPr="00E624E9" w:rsidRDefault="00992A32" w:rsidP="008913EF">
      <w:pPr>
        <w:pStyle w:val="podpkta"/>
        <w:keepNext w:val="0"/>
        <w:ind w:right="-58"/>
        <w:rPr>
          <w:szCs w:val="22"/>
        </w:rPr>
      </w:pPr>
      <w:r w:rsidRPr="00E624E9">
        <w:rPr>
          <w:szCs w:val="22"/>
        </w:rPr>
        <w:noBreakHyphen/>
        <w:t xml:space="preserve"> zakup i </w:t>
      </w:r>
      <w:r w:rsidR="00BC5BC5" w:rsidRPr="00E624E9">
        <w:rPr>
          <w:szCs w:val="22"/>
        </w:rPr>
        <w:t xml:space="preserve">dostarczenie </w:t>
      </w:r>
      <w:r w:rsidRPr="00E624E9">
        <w:rPr>
          <w:szCs w:val="22"/>
        </w:rPr>
        <w:t>materiałów</w:t>
      </w:r>
      <w:r w:rsidR="00BC5BC5" w:rsidRPr="00E624E9">
        <w:rPr>
          <w:szCs w:val="22"/>
        </w:rPr>
        <w:t>,</w:t>
      </w:r>
    </w:p>
    <w:p w:rsidR="00BC5BC5" w:rsidRPr="00E624E9" w:rsidRDefault="00992A32" w:rsidP="008913EF">
      <w:pPr>
        <w:pStyle w:val="podpkta"/>
        <w:keepNext w:val="0"/>
        <w:ind w:right="-58"/>
        <w:rPr>
          <w:szCs w:val="22"/>
        </w:rPr>
      </w:pPr>
      <w:r w:rsidRPr="00E624E9">
        <w:rPr>
          <w:szCs w:val="22"/>
        </w:rPr>
        <w:noBreakHyphen/>
        <w:t xml:space="preserve"> </w:t>
      </w:r>
      <w:r w:rsidR="00BC5BC5" w:rsidRPr="00E624E9">
        <w:rPr>
          <w:szCs w:val="22"/>
        </w:rPr>
        <w:t>wbudowanie materiałów,</w:t>
      </w:r>
    </w:p>
    <w:p w:rsidR="00992A32" w:rsidRPr="00E624E9" w:rsidRDefault="00992A32" w:rsidP="008913EF">
      <w:pPr>
        <w:pStyle w:val="podpkta"/>
        <w:keepNext w:val="0"/>
        <w:ind w:right="-58"/>
        <w:rPr>
          <w:szCs w:val="22"/>
        </w:rPr>
      </w:pPr>
      <w:r w:rsidRPr="00E624E9">
        <w:rPr>
          <w:szCs w:val="22"/>
        </w:rPr>
        <w:t>- zastosowanie niezbędnego sprzętu,</w:t>
      </w:r>
    </w:p>
    <w:p w:rsidR="00992A32" w:rsidRPr="00E624E9" w:rsidRDefault="00992A32" w:rsidP="008913EF">
      <w:pPr>
        <w:spacing w:line="240" w:lineRule="auto"/>
        <w:rPr>
          <w:sz w:val="22"/>
          <w:lang w:eastAsia="pl-PL"/>
        </w:rPr>
      </w:pPr>
      <w:r w:rsidRPr="00E624E9">
        <w:rPr>
          <w:sz w:val="22"/>
          <w:lang w:eastAsia="pl-PL"/>
        </w:rPr>
        <w:t>- oczyszczenie miejsca pracy,</w:t>
      </w:r>
    </w:p>
    <w:p w:rsidR="00992A32" w:rsidRPr="00E624E9" w:rsidRDefault="00992A32" w:rsidP="008913EF">
      <w:pPr>
        <w:spacing w:line="240" w:lineRule="auto"/>
        <w:rPr>
          <w:sz w:val="22"/>
          <w:lang w:eastAsia="pl-PL"/>
        </w:rPr>
      </w:pPr>
      <w:r w:rsidRPr="00E624E9">
        <w:rPr>
          <w:sz w:val="22"/>
          <w:lang w:eastAsia="pl-PL"/>
        </w:rPr>
        <w:t>- kontrolę jakości robót.</w:t>
      </w:r>
    </w:p>
    <w:p w:rsidR="00992A32" w:rsidRPr="00E624E9" w:rsidRDefault="00992A32" w:rsidP="008913EF">
      <w:pPr>
        <w:spacing w:line="240" w:lineRule="auto"/>
        <w:rPr>
          <w:sz w:val="22"/>
          <w:lang w:eastAsia="pl-PL"/>
        </w:rPr>
      </w:pPr>
    </w:p>
    <w:p w:rsidR="00992A32" w:rsidRPr="00E624E9" w:rsidRDefault="00992A32" w:rsidP="008913EF">
      <w:pPr>
        <w:spacing w:line="240" w:lineRule="auto"/>
        <w:rPr>
          <w:b/>
          <w:sz w:val="22"/>
          <w:lang w:eastAsia="pl-PL"/>
        </w:rPr>
      </w:pPr>
      <w:r w:rsidRPr="00E624E9">
        <w:rPr>
          <w:b/>
          <w:sz w:val="22"/>
          <w:lang w:eastAsia="pl-PL"/>
        </w:rPr>
        <w:t>10. PRZEPISY ZWIĄZANE</w:t>
      </w:r>
    </w:p>
    <w:p w:rsidR="00395CB4" w:rsidRPr="00E624E9" w:rsidRDefault="00992A32" w:rsidP="008913EF">
      <w:pPr>
        <w:spacing w:line="240" w:lineRule="auto"/>
        <w:rPr>
          <w:sz w:val="22"/>
          <w:lang w:eastAsia="pl-PL"/>
        </w:rPr>
      </w:pPr>
      <w:r w:rsidRPr="00E624E9">
        <w:rPr>
          <w:sz w:val="22"/>
          <w:lang w:eastAsia="pl-PL"/>
        </w:rPr>
        <w:t>1. BN-78/9224-04 Faszyna i kołki faszynowe</w:t>
      </w:r>
    </w:p>
    <w:p w:rsidR="00395CB4" w:rsidRPr="00E624E9" w:rsidRDefault="00395CB4" w:rsidP="00395CB4">
      <w:pPr>
        <w:pStyle w:val="Nagwek2"/>
        <w:spacing w:before="0" w:line="240" w:lineRule="auto"/>
        <w:rPr>
          <w:sz w:val="22"/>
          <w:szCs w:val="22"/>
          <w:lang w:eastAsia="pl-PL"/>
        </w:rPr>
      </w:pPr>
      <w:r w:rsidRPr="00E624E9">
        <w:rPr>
          <w:sz w:val="22"/>
          <w:szCs w:val="22"/>
          <w:lang w:eastAsia="pl-PL"/>
        </w:rPr>
        <w:br w:type="column"/>
      </w:r>
      <w:bookmarkStart w:id="25" w:name="_Toc17394824"/>
      <w:r w:rsidRPr="00E624E9">
        <w:rPr>
          <w:sz w:val="22"/>
          <w:szCs w:val="22"/>
          <w:lang w:eastAsia="pl-PL"/>
        </w:rPr>
        <w:lastRenderedPageBreak/>
        <w:t>SST – 05.06 MONTAŻ SIATKI STALOWEJ PRZECIW GRYZONIOM</w:t>
      </w:r>
      <w:bookmarkEnd w:id="25"/>
    </w:p>
    <w:p w:rsidR="00395CB4" w:rsidRPr="00E624E9" w:rsidRDefault="00395CB4" w:rsidP="00395CB4">
      <w:pPr>
        <w:rPr>
          <w:sz w:val="22"/>
          <w:lang w:eastAsia="pl-PL"/>
        </w:rPr>
      </w:pPr>
    </w:p>
    <w:p w:rsidR="00395CB4" w:rsidRPr="00E624E9" w:rsidRDefault="00395CB4" w:rsidP="00395CB4">
      <w:pPr>
        <w:spacing w:line="240" w:lineRule="auto"/>
        <w:rPr>
          <w:b/>
          <w:sz w:val="22"/>
        </w:rPr>
      </w:pPr>
      <w:r w:rsidRPr="00E624E9">
        <w:rPr>
          <w:b/>
          <w:sz w:val="22"/>
        </w:rPr>
        <w:t>1. WSTĘP</w:t>
      </w:r>
    </w:p>
    <w:p w:rsidR="00395CB4" w:rsidRPr="00E624E9" w:rsidRDefault="00395CB4" w:rsidP="00395CB4">
      <w:pPr>
        <w:spacing w:line="240" w:lineRule="auto"/>
        <w:rPr>
          <w:b/>
          <w:sz w:val="22"/>
        </w:rPr>
      </w:pPr>
      <w:r w:rsidRPr="00E624E9">
        <w:rPr>
          <w:b/>
          <w:sz w:val="22"/>
        </w:rPr>
        <w:t>1.1. Przedmiot Specyfikacji Technicznej (SST)</w:t>
      </w:r>
    </w:p>
    <w:p w:rsidR="00395CB4" w:rsidRPr="00E624E9" w:rsidRDefault="00395CB4" w:rsidP="00395CB4">
      <w:pPr>
        <w:spacing w:line="240" w:lineRule="auto"/>
        <w:rPr>
          <w:sz w:val="22"/>
          <w:lang w:eastAsia="pl-PL"/>
        </w:rPr>
      </w:pPr>
      <w:r w:rsidRPr="00E624E9">
        <w:rPr>
          <w:sz w:val="22"/>
          <w:lang w:eastAsia="pl-PL"/>
        </w:rPr>
        <w:t xml:space="preserve">Przedmiotem niniejszej SST są wymagania dotyczące wykonania i odbioru </w:t>
      </w:r>
      <w:r w:rsidRPr="00E624E9">
        <w:rPr>
          <w:sz w:val="22"/>
        </w:rPr>
        <w:t>robót związanych z montażem siatki stalowej na skarpach nasypów.</w:t>
      </w:r>
    </w:p>
    <w:p w:rsidR="00395CB4" w:rsidRPr="00E624E9" w:rsidRDefault="00395CB4" w:rsidP="00395CB4">
      <w:pPr>
        <w:spacing w:line="240" w:lineRule="auto"/>
        <w:rPr>
          <w:b/>
          <w:sz w:val="22"/>
        </w:rPr>
      </w:pPr>
      <w:r w:rsidRPr="00E624E9">
        <w:rPr>
          <w:b/>
          <w:sz w:val="22"/>
        </w:rPr>
        <w:t>1.2. Zakres stosowania SST</w:t>
      </w:r>
    </w:p>
    <w:p w:rsidR="00395CB4" w:rsidRPr="00E624E9" w:rsidRDefault="00395CB4" w:rsidP="00395CB4">
      <w:pPr>
        <w:spacing w:line="240" w:lineRule="auto"/>
        <w:rPr>
          <w:sz w:val="22"/>
        </w:rPr>
      </w:pPr>
      <w:r w:rsidRPr="00E624E9">
        <w:rPr>
          <w:sz w:val="22"/>
        </w:rPr>
        <w:t>Niniejsza Specyfikacja Techniczna jest stosowana jako dokument przetargowy i kontraktowy przy zlecaniu i realizacji robót  związanych z inwestycją wymienioną w pkt. 1.1.</w:t>
      </w:r>
    </w:p>
    <w:p w:rsidR="00395CB4" w:rsidRPr="00E624E9" w:rsidRDefault="00395CB4" w:rsidP="00395CB4">
      <w:pPr>
        <w:spacing w:line="240" w:lineRule="auto"/>
        <w:rPr>
          <w:b/>
          <w:sz w:val="22"/>
        </w:rPr>
      </w:pPr>
      <w:r w:rsidRPr="00E624E9">
        <w:rPr>
          <w:b/>
          <w:sz w:val="22"/>
        </w:rPr>
        <w:t>1.3. Zakres robót objętych SST</w:t>
      </w:r>
    </w:p>
    <w:p w:rsidR="00395CB4" w:rsidRPr="00E624E9" w:rsidRDefault="00395CB4" w:rsidP="00395CB4">
      <w:pPr>
        <w:spacing w:line="240" w:lineRule="auto"/>
        <w:ind w:right="-58"/>
        <w:rPr>
          <w:sz w:val="22"/>
        </w:rPr>
      </w:pPr>
      <w:r w:rsidRPr="00E624E9">
        <w:rPr>
          <w:sz w:val="22"/>
        </w:rPr>
        <w:t>Ustalenia zawarte w niniejszej specyfikacji mają zastosowanie przy montażu siatki stalowej, obejmującym lokalizację zgodnie z dokumentacją projektową.</w:t>
      </w:r>
    </w:p>
    <w:p w:rsidR="00395CB4" w:rsidRPr="00E624E9" w:rsidRDefault="00395CB4" w:rsidP="00395CB4">
      <w:pPr>
        <w:spacing w:line="240" w:lineRule="auto"/>
        <w:rPr>
          <w:b/>
          <w:sz w:val="22"/>
        </w:rPr>
      </w:pPr>
      <w:r w:rsidRPr="00E624E9">
        <w:rPr>
          <w:b/>
          <w:sz w:val="22"/>
        </w:rPr>
        <w:t>1.4. Określenia podstawowe</w:t>
      </w:r>
    </w:p>
    <w:p w:rsidR="00395CB4" w:rsidRPr="00E624E9" w:rsidRDefault="00395CB4" w:rsidP="00395CB4">
      <w:pPr>
        <w:pStyle w:val="podpkt11"/>
        <w:keepNext w:val="0"/>
        <w:spacing w:after="0"/>
        <w:ind w:left="0" w:right="-58" w:firstLine="0"/>
        <w:jc w:val="both"/>
        <w:rPr>
          <w:sz w:val="22"/>
          <w:szCs w:val="22"/>
        </w:rPr>
      </w:pPr>
      <w:r w:rsidRPr="00E624E9">
        <w:rPr>
          <w:sz w:val="22"/>
          <w:szCs w:val="22"/>
        </w:rPr>
        <w:t>Określenia podane w niniejszej SST są zgodne z obowiązującymi odpowiednimi normami i wytycznymi.</w:t>
      </w:r>
    </w:p>
    <w:p w:rsidR="00395CB4" w:rsidRPr="00E624E9" w:rsidRDefault="00395CB4" w:rsidP="00395CB4">
      <w:pPr>
        <w:spacing w:line="240" w:lineRule="auto"/>
        <w:rPr>
          <w:b/>
          <w:sz w:val="22"/>
        </w:rPr>
      </w:pPr>
      <w:r w:rsidRPr="00E624E9">
        <w:rPr>
          <w:b/>
          <w:sz w:val="22"/>
        </w:rPr>
        <w:t>1.5. Ogólne wymagania dotyczące robót</w:t>
      </w:r>
    </w:p>
    <w:p w:rsidR="00395CB4" w:rsidRPr="00E624E9" w:rsidRDefault="00395CB4" w:rsidP="00395CB4">
      <w:pPr>
        <w:spacing w:line="240" w:lineRule="auto"/>
        <w:ind w:right="-58"/>
        <w:rPr>
          <w:sz w:val="22"/>
        </w:rPr>
      </w:pPr>
      <w:r w:rsidRPr="00E624E9">
        <w:rPr>
          <w:sz w:val="22"/>
        </w:rPr>
        <w:t>Ogólne wymagania dotyczące robót podano w ST – 00.00 Wymagania ogólne</w:t>
      </w:r>
    </w:p>
    <w:p w:rsidR="00395CB4" w:rsidRPr="00E624E9" w:rsidRDefault="00395CB4" w:rsidP="00395CB4">
      <w:pPr>
        <w:pStyle w:val="Nagwek1"/>
        <w:jc w:val="both"/>
        <w:rPr>
          <w:bCs w:val="0"/>
          <w:sz w:val="22"/>
          <w:szCs w:val="22"/>
        </w:rPr>
      </w:pPr>
    </w:p>
    <w:p w:rsidR="00395CB4" w:rsidRPr="00E624E9" w:rsidRDefault="00395CB4" w:rsidP="00395CB4">
      <w:pPr>
        <w:spacing w:line="240" w:lineRule="auto"/>
        <w:rPr>
          <w:b/>
          <w:sz w:val="22"/>
        </w:rPr>
      </w:pPr>
      <w:r w:rsidRPr="00E624E9">
        <w:rPr>
          <w:b/>
          <w:sz w:val="22"/>
        </w:rPr>
        <w:t>2. MATERIAŁY</w:t>
      </w:r>
    </w:p>
    <w:p w:rsidR="00395CB4" w:rsidRPr="00E624E9" w:rsidRDefault="00395CB4" w:rsidP="00395CB4">
      <w:pPr>
        <w:spacing w:line="240" w:lineRule="auto"/>
        <w:rPr>
          <w:b/>
          <w:sz w:val="22"/>
        </w:rPr>
      </w:pPr>
      <w:r w:rsidRPr="00E624E9">
        <w:rPr>
          <w:b/>
          <w:sz w:val="22"/>
        </w:rPr>
        <w:t>2.1. Warunki ogólne stosowania materiałów</w:t>
      </w:r>
    </w:p>
    <w:p w:rsidR="00395CB4" w:rsidRPr="00E624E9" w:rsidRDefault="00395CB4" w:rsidP="00395CB4">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395CB4" w:rsidRPr="00E624E9" w:rsidRDefault="00395CB4" w:rsidP="00395CB4">
      <w:pPr>
        <w:spacing w:line="240" w:lineRule="auto"/>
        <w:rPr>
          <w:b/>
          <w:sz w:val="22"/>
        </w:rPr>
      </w:pPr>
      <w:r w:rsidRPr="00E624E9">
        <w:rPr>
          <w:b/>
          <w:sz w:val="22"/>
        </w:rPr>
        <w:t>2.2. Materiały</w:t>
      </w:r>
    </w:p>
    <w:p w:rsidR="00395CB4" w:rsidRPr="00E624E9" w:rsidRDefault="00B1264E" w:rsidP="00395CB4">
      <w:pPr>
        <w:spacing w:line="240" w:lineRule="auto"/>
        <w:ind w:right="-58"/>
        <w:rPr>
          <w:sz w:val="22"/>
        </w:rPr>
      </w:pPr>
      <w:r w:rsidRPr="00E624E9">
        <w:rPr>
          <w:sz w:val="22"/>
        </w:rPr>
        <w:t>- siatka stalowa, zgodnie z dokumentacją projektową, podwójnie cynkowana</w:t>
      </w:r>
      <w:r w:rsidR="00BB4AEB">
        <w:rPr>
          <w:sz w:val="22"/>
        </w:rPr>
        <w:t>, powlekana PCV</w:t>
      </w:r>
    </w:p>
    <w:p w:rsidR="00B1264E" w:rsidRPr="00E624E9" w:rsidRDefault="00B1264E" w:rsidP="00395CB4">
      <w:pPr>
        <w:spacing w:line="240" w:lineRule="auto"/>
        <w:ind w:right="-58"/>
        <w:rPr>
          <w:sz w:val="22"/>
        </w:rPr>
      </w:pPr>
      <w:r w:rsidRPr="00E624E9">
        <w:rPr>
          <w:sz w:val="22"/>
        </w:rPr>
        <w:t>- kołki kotwiące drewniane, 5 kołków na m</w:t>
      </w:r>
      <w:r w:rsidRPr="00E624E9">
        <w:rPr>
          <w:sz w:val="22"/>
          <w:vertAlign w:val="superscript"/>
        </w:rPr>
        <w:t>2</w:t>
      </w:r>
      <w:r w:rsidRPr="00E624E9">
        <w:rPr>
          <w:sz w:val="22"/>
        </w:rPr>
        <w:t xml:space="preserve"> siatki</w:t>
      </w:r>
    </w:p>
    <w:p w:rsidR="00395CB4" w:rsidRPr="00E624E9" w:rsidRDefault="00B1264E" w:rsidP="00B1264E">
      <w:pPr>
        <w:tabs>
          <w:tab w:val="left" w:pos="3165"/>
        </w:tabs>
        <w:spacing w:line="240" w:lineRule="auto"/>
        <w:ind w:right="-58"/>
        <w:rPr>
          <w:sz w:val="22"/>
        </w:rPr>
      </w:pPr>
      <w:r w:rsidRPr="00E624E9">
        <w:rPr>
          <w:sz w:val="22"/>
        </w:rPr>
        <w:tab/>
      </w:r>
    </w:p>
    <w:p w:rsidR="00395CB4" w:rsidRPr="00E624E9" w:rsidRDefault="00395CB4" w:rsidP="00395CB4">
      <w:pPr>
        <w:spacing w:line="240" w:lineRule="auto"/>
        <w:rPr>
          <w:b/>
          <w:sz w:val="22"/>
        </w:rPr>
      </w:pPr>
      <w:r w:rsidRPr="00E624E9">
        <w:rPr>
          <w:b/>
          <w:sz w:val="22"/>
        </w:rPr>
        <w:t>3. SPRZĘT</w:t>
      </w:r>
    </w:p>
    <w:p w:rsidR="00395CB4" w:rsidRPr="00E624E9" w:rsidRDefault="00395CB4" w:rsidP="00395CB4">
      <w:pPr>
        <w:spacing w:line="240" w:lineRule="auto"/>
        <w:rPr>
          <w:b/>
          <w:sz w:val="22"/>
        </w:rPr>
      </w:pPr>
      <w:r w:rsidRPr="00E624E9">
        <w:rPr>
          <w:b/>
          <w:sz w:val="22"/>
        </w:rPr>
        <w:t>3.1. Ogólne warunki stosowania sprzętu</w:t>
      </w:r>
    </w:p>
    <w:p w:rsidR="00395CB4" w:rsidRPr="00E624E9" w:rsidRDefault="00395CB4" w:rsidP="00395CB4">
      <w:pPr>
        <w:spacing w:line="240" w:lineRule="auto"/>
        <w:ind w:right="-58"/>
        <w:rPr>
          <w:sz w:val="22"/>
        </w:rPr>
      </w:pPr>
      <w:r w:rsidRPr="00E624E9">
        <w:rPr>
          <w:sz w:val="22"/>
        </w:rPr>
        <w:t>Ogólne warunki stosowania sprzętu podano w ST – 00.00 Wymagania ogólne, pkt. 3.</w:t>
      </w:r>
    </w:p>
    <w:p w:rsidR="00395CB4" w:rsidRPr="00E624E9" w:rsidRDefault="00395CB4" w:rsidP="00395CB4">
      <w:pPr>
        <w:spacing w:line="240" w:lineRule="auto"/>
        <w:ind w:right="-58"/>
        <w:rPr>
          <w:sz w:val="22"/>
        </w:rPr>
      </w:pPr>
    </w:p>
    <w:p w:rsidR="00395CB4" w:rsidRPr="00E624E9" w:rsidRDefault="00395CB4" w:rsidP="00395CB4">
      <w:pPr>
        <w:spacing w:line="240" w:lineRule="auto"/>
        <w:rPr>
          <w:b/>
          <w:sz w:val="22"/>
        </w:rPr>
      </w:pPr>
      <w:r w:rsidRPr="00E624E9">
        <w:rPr>
          <w:b/>
          <w:sz w:val="22"/>
        </w:rPr>
        <w:t>4. TRANSPORT</w:t>
      </w:r>
    </w:p>
    <w:p w:rsidR="00395CB4" w:rsidRPr="00E624E9" w:rsidRDefault="00395CB4" w:rsidP="00395CB4">
      <w:pPr>
        <w:spacing w:line="240" w:lineRule="auto"/>
        <w:rPr>
          <w:b/>
          <w:sz w:val="22"/>
        </w:rPr>
      </w:pPr>
      <w:r w:rsidRPr="00E624E9">
        <w:rPr>
          <w:b/>
          <w:sz w:val="22"/>
        </w:rPr>
        <w:t>4.1. Warunki ogólne transportu</w:t>
      </w:r>
    </w:p>
    <w:p w:rsidR="00395CB4" w:rsidRPr="00E624E9" w:rsidRDefault="00395CB4" w:rsidP="00395CB4">
      <w:pPr>
        <w:spacing w:line="240" w:lineRule="auto"/>
        <w:ind w:right="-58"/>
        <w:rPr>
          <w:sz w:val="22"/>
        </w:rPr>
      </w:pPr>
      <w:r w:rsidRPr="00E624E9">
        <w:rPr>
          <w:sz w:val="22"/>
        </w:rPr>
        <w:t>Ogólne warunki transportu podano w ST – 00.00 Wymagania ogólne, pkt. 4.</w:t>
      </w:r>
    </w:p>
    <w:p w:rsidR="00395CB4" w:rsidRPr="00E624E9" w:rsidRDefault="00395CB4" w:rsidP="00395CB4">
      <w:pPr>
        <w:spacing w:line="240" w:lineRule="auto"/>
        <w:rPr>
          <w:b/>
          <w:sz w:val="22"/>
        </w:rPr>
      </w:pPr>
      <w:r w:rsidRPr="00E624E9">
        <w:rPr>
          <w:b/>
          <w:sz w:val="22"/>
        </w:rPr>
        <w:t>4.2. Transport materiałów</w:t>
      </w:r>
    </w:p>
    <w:p w:rsidR="00395CB4" w:rsidRPr="00E624E9" w:rsidRDefault="00395CB4" w:rsidP="00395CB4">
      <w:pPr>
        <w:spacing w:line="240" w:lineRule="auto"/>
        <w:ind w:right="-58"/>
        <w:rPr>
          <w:sz w:val="22"/>
        </w:rPr>
      </w:pPr>
      <w:r w:rsidRPr="00E624E9">
        <w:rPr>
          <w:sz w:val="22"/>
        </w:rPr>
        <w:t>Transport materiałów może być wykonany dowolnymi środkami transportu, pod warunkiem ich zabezpieczenia przed uszkodzeniami.</w:t>
      </w:r>
    </w:p>
    <w:p w:rsidR="00395CB4" w:rsidRPr="00E624E9" w:rsidRDefault="00395CB4" w:rsidP="00395CB4">
      <w:pPr>
        <w:pStyle w:val="Nagwek1"/>
        <w:jc w:val="both"/>
        <w:rPr>
          <w:bCs w:val="0"/>
          <w:caps/>
          <w:sz w:val="22"/>
          <w:szCs w:val="22"/>
        </w:rPr>
      </w:pPr>
    </w:p>
    <w:p w:rsidR="00395CB4" w:rsidRPr="00E624E9" w:rsidRDefault="00395CB4" w:rsidP="00395CB4">
      <w:pPr>
        <w:spacing w:line="240" w:lineRule="auto"/>
        <w:rPr>
          <w:b/>
          <w:sz w:val="22"/>
        </w:rPr>
      </w:pPr>
      <w:r w:rsidRPr="00E624E9">
        <w:rPr>
          <w:b/>
          <w:sz w:val="22"/>
        </w:rPr>
        <w:t>5. WYKONANIE ROBÓT</w:t>
      </w:r>
    </w:p>
    <w:p w:rsidR="00395CB4" w:rsidRPr="00E624E9" w:rsidRDefault="00395CB4" w:rsidP="00395CB4">
      <w:pPr>
        <w:spacing w:line="240" w:lineRule="auto"/>
        <w:rPr>
          <w:b/>
          <w:sz w:val="22"/>
        </w:rPr>
      </w:pPr>
      <w:r w:rsidRPr="00E624E9">
        <w:rPr>
          <w:b/>
          <w:sz w:val="22"/>
        </w:rPr>
        <w:t>5.1. Ogólne warunki wykonania robót</w:t>
      </w:r>
    </w:p>
    <w:p w:rsidR="00395CB4" w:rsidRPr="00E624E9" w:rsidRDefault="00395CB4" w:rsidP="00395CB4">
      <w:pPr>
        <w:spacing w:line="240" w:lineRule="auto"/>
        <w:ind w:right="-58"/>
        <w:rPr>
          <w:sz w:val="22"/>
        </w:rPr>
      </w:pPr>
      <w:r w:rsidRPr="00E624E9">
        <w:rPr>
          <w:sz w:val="22"/>
        </w:rPr>
        <w:t>Ogólne warunki wykonania robót podano w ST – 00.00 Wymagania ogólne pkt. 5.</w:t>
      </w:r>
    </w:p>
    <w:p w:rsidR="00395CB4" w:rsidRPr="00E624E9" w:rsidRDefault="00395CB4" w:rsidP="00395CB4">
      <w:pPr>
        <w:spacing w:line="240" w:lineRule="auto"/>
        <w:rPr>
          <w:b/>
          <w:sz w:val="22"/>
        </w:rPr>
      </w:pPr>
      <w:r w:rsidRPr="00E624E9">
        <w:rPr>
          <w:b/>
          <w:sz w:val="22"/>
        </w:rPr>
        <w:t>5.2. Wykonanie robót</w:t>
      </w:r>
    </w:p>
    <w:p w:rsidR="00395CB4" w:rsidRPr="00E624E9" w:rsidRDefault="00B1264E" w:rsidP="00395CB4">
      <w:pPr>
        <w:spacing w:line="240" w:lineRule="auto"/>
        <w:ind w:right="-58"/>
        <w:rPr>
          <w:sz w:val="22"/>
        </w:rPr>
      </w:pPr>
      <w:r w:rsidRPr="00E624E9">
        <w:rPr>
          <w:sz w:val="22"/>
        </w:rPr>
        <w:t>Przed przystąpieniem do zabezpieczenia skarpy należy wykonać:</w:t>
      </w:r>
    </w:p>
    <w:p w:rsidR="00B1264E" w:rsidRPr="00E624E9" w:rsidRDefault="00B1264E" w:rsidP="00B1264E">
      <w:pPr>
        <w:pStyle w:val="Akapitzlist"/>
        <w:numPr>
          <w:ilvl w:val="0"/>
          <w:numId w:val="22"/>
        </w:numPr>
        <w:ind w:right="-58"/>
      </w:pPr>
      <w:r w:rsidRPr="00E624E9">
        <w:t>prace pomiarowe, powierzchnia skarpy powinna być przed wytyczeniem uzgodniona i zaakceptowana przez Inspektora Nadzoru</w:t>
      </w:r>
    </w:p>
    <w:p w:rsidR="00B1264E" w:rsidRPr="00E624E9" w:rsidRDefault="00B1264E" w:rsidP="00B1264E">
      <w:pPr>
        <w:pStyle w:val="Akapitzlist"/>
        <w:numPr>
          <w:ilvl w:val="0"/>
          <w:numId w:val="22"/>
        </w:numPr>
        <w:ind w:right="-58"/>
      </w:pPr>
      <w:r w:rsidRPr="00E624E9">
        <w:t>plantowanie i zagęszczanie powierzchni skarpy, aby jej powierzchnia odpowiadała wymaganiom określonym w dokumentacji projektowej</w:t>
      </w:r>
    </w:p>
    <w:p w:rsidR="00B1264E" w:rsidRPr="00E624E9" w:rsidRDefault="00B1264E" w:rsidP="00B1264E">
      <w:pPr>
        <w:ind w:right="-58"/>
        <w:rPr>
          <w:sz w:val="22"/>
        </w:rPr>
      </w:pPr>
      <w:r w:rsidRPr="00E624E9">
        <w:rPr>
          <w:sz w:val="22"/>
        </w:rPr>
        <w:t>Przed ułożeniem siatki nale</w:t>
      </w:r>
      <w:r w:rsidR="00FE346D" w:rsidRPr="00E624E9">
        <w:rPr>
          <w:sz w:val="22"/>
        </w:rPr>
        <w:t>ży wyrównać powierzchnię grobli. Siatkę układać na styk, bez zachodzenia na siebie pasów i mocować do podłoża przy pomocy kołków drewnianych w ilości 5 kołków na m</w:t>
      </w:r>
      <w:r w:rsidR="00FE346D" w:rsidRPr="00E624E9">
        <w:rPr>
          <w:sz w:val="22"/>
          <w:vertAlign w:val="superscript"/>
        </w:rPr>
        <w:t>2</w:t>
      </w:r>
      <w:r w:rsidR="00FE346D" w:rsidRPr="00E624E9">
        <w:rPr>
          <w:sz w:val="22"/>
        </w:rPr>
        <w:t xml:space="preserve"> siatki.</w:t>
      </w:r>
    </w:p>
    <w:p w:rsidR="00B1264E" w:rsidRPr="00E624E9" w:rsidRDefault="00B1264E" w:rsidP="00395CB4">
      <w:pPr>
        <w:spacing w:line="240" w:lineRule="auto"/>
        <w:ind w:right="-58"/>
        <w:rPr>
          <w:sz w:val="22"/>
        </w:rPr>
      </w:pPr>
    </w:p>
    <w:p w:rsidR="00395CB4" w:rsidRPr="00E624E9" w:rsidRDefault="00395CB4" w:rsidP="00395CB4">
      <w:pPr>
        <w:spacing w:line="240" w:lineRule="auto"/>
        <w:rPr>
          <w:b/>
          <w:sz w:val="22"/>
        </w:rPr>
      </w:pPr>
      <w:r w:rsidRPr="00E624E9">
        <w:rPr>
          <w:b/>
          <w:sz w:val="22"/>
        </w:rPr>
        <w:t>6. KONTROLA JAKOŚCI ROBÓT</w:t>
      </w:r>
    </w:p>
    <w:p w:rsidR="00395CB4" w:rsidRPr="00E624E9" w:rsidRDefault="00395CB4" w:rsidP="00395CB4">
      <w:pPr>
        <w:spacing w:line="240" w:lineRule="auto"/>
        <w:rPr>
          <w:b/>
          <w:sz w:val="22"/>
        </w:rPr>
      </w:pPr>
      <w:r w:rsidRPr="00E624E9">
        <w:rPr>
          <w:b/>
          <w:sz w:val="22"/>
        </w:rPr>
        <w:t>6.1. Ogólne zasady kontroli jakości robót</w:t>
      </w:r>
    </w:p>
    <w:p w:rsidR="00395CB4" w:rsidRPr="00E624E9" w:rsidRDefault="00395CB4" w:rsidP="00395CB4">
      <w:pPr>
        <w:spacing w:line="240" w:lineRule="auto"/>
        <w:ind w:right="-58"/>
        <w:rPr>
          <w:sz w:val="22"/>
        </w:rPr>
      </w:pPr>
      <w:r w:rsidRPr="00E624E9">
        <w:rPr>
          <w:sz w:val="22"/>
        </w:rPr>
        <w:t>Ogólne zasady kontroli jakości robót podano w ST – 00.00 Wymagania ogólne, pkt 6.</w:t>
      </w:r>
    </w:p>
    <w:p w:rsidR="00395CB4" w:rsidRPr="00E624E9" w:rsidRDefault="00395CB4" w:rsidP="00395CB4">
      <w:pPr>
        <w:spacing w:line="240" w:lineRule="auto"/>
        <w:rPr>
          <w:b/>
          <w:sz w:val="22"/>
        </w:rPr>
      </w:pPr>
      <w:r w:rsidRPr="00E624E9">
        <w:rPr>
          <w:b/>
          <w:sz w:val="22"/>
        </w:rPr>
        <w:t>6.2. Kontrola jakości robót</w:t>
      </w:r>
    </w:p>
    <w:p w:rsidR="00395CB4" w:rsidRPr="00E624E9" w:rsidRDefault="00395CB4" w:rsidP="00395CB4">
      <w:pPr>
        <w:spacing w:line="240" w:lineRule="auto"/>
        <w:ind w:right="-58"/>
        <w:rPr>
          <w:sz w:val="22"/>
        </w:rPr>
      </w:pPr>
      <w:r w:rsidRPr="00E624E9">
        <w:rPr>
          <w:sz w:val="22"/>
        </w:rPr>
        <w:lastRenderedPageBreak/>
        <w:t>Kontrola polega na sprawdzeniu:</w:t>
      </w:r>
    </w:p>
    <w:p w:rsidR="00395CB4" w:rsidRPr="00E624E9" w:rsidRDefault="00395CB4" w:rsidP="00FE346D">
      <w:pPr>
        <w:spacing w:line="240" w:lineRule="auto"/>
        <w:ind w:right="-58"/>
        <w:rPr>
          <w:sz w:val="22"/>
        </w:rPr>
      </w:pPr>
      <w:r w:rsidRPr="00E624E9">
        <w:rPr>
          <w:sz w:val="22"/>
        </w:rPr>
        <w:t xml:space="preserve">- </w:t>
      </w:r>
      <w:r w:rsidR="00FE346D" w:rsidRPr="00E624E9">
        <w:rPr>
          <w:sz w:val="22"/>
        </w:rPr>
        <w:t>zgodności z dokumentacją projektową</w:t>
      </w:r>
    </w:p>
    <w:p w:rsidR="00FE346D" w:rsidRPr="00E624E9" w:rsidRDefault="00FE346D" w:rsidP="00FE346D">
      <w:pPr>
        <w:spacing w:line="240" w:lineRule="auto"/>
        <w:ind w:right="-58"/>
        <w:rPr>
          <w:sz w:val="22"/>
        </w:rPr>
      </w:pPr>
      <w:r w:rsidRPr="00E624E9">
        <w:rPr>
          <w:sz w:val="22"/>
        </w:rPr>
        <w:t>- ilości kołków kotwiących</w:t>
      </w:r>
    </w:p>
    <w:p w:rsidR="00FE346D" w:rsidRPr="00E624E9" w:rsidRDefault="00FE346D" w:rsidP="00FE346D">
      <w:pPr>
        <w:spacing w:line="240" w:lineRule="auto"/>
        <w:ind w:right="-58"/>
        <w:rPr>
          <w:sz w:val="22"/>
        </w:rPr>
      </w:pPr>
      <w:r w:rsidRPr="00E624E9">
        <w:rPr>
          <w:sz w:val="22"/>
        </w:rPr>
        <w:t>- ciągłości warstwy, w tym brak uszkodzeń mechanicznych</w:t>
      </w:r>
    </w:p>
    <w:p w:rsidR="00395CB4" w:rsidRPr="00E624E9" w:rsidRDefault="00395CB4" w:rsidP="00395CB4">
      <w:pPr>
        <w:spacing w:line="240" w:lineRule="auto"/>
        <w:ind w:right="-58"/>
        <w:rPr>
          <w:sz w:val="22"/>
        </w:rPr>
      </w:pPr>
    </w:p>
    <w:p w:rsidR="00395CB4" w:rsidRPr="00E624E9" w:rsidRDefault="00395CB4" w:rsidP="00395CB4">
      <w:pPr>
        <w:spacing w:line="240" w:lineRule="auto"/>
        <w:rPr>
          <w:b/>
          <w:sz w:val="22"/>
        </w:rPr>
      </w:pPr>
      <w:r w:rsidRPr="00E624E9">
        <w:rPr>
          <w:b/>
          <w:sz w:val="22"/>
        </w:rPr>
        <w:t>7. OBMIAR ROBÓT</w:t>
      </w:r>
    </w:p>
    <w:p w:rsidR="00395CB4" w:rsidRPr="00E624E9" w:rsidRDefault="00395CB4" w:rsidP="00395CB4">
      <w:pPr>
        <w:spacing w:line="240" w:lineRule="auto"/>
        <w:rPr>
          <w:b/>
          <w:sz w:val="22"/>
        </w:rPr>
      </w:pPr>
      <w:r w:rsidRPr="00E624E9">
        <w:rPr>
          <w:b/>
          <w:sz w:val="22"/>
        </w:rPr>
        <w:t>7.1. Ogólne zasady obmiaru robót</w:t>
      </w:r>
    </w:p>
    <w:p w:rsidR="00395CB4" w:rsidRPr="00E624E9" w:rsidRDefault="00395CB4" w:rsidP="00395CB4">
      <w:pPr>
        <w:spacing w:line="240" w:lineRule="auto"/>
        <w:ind w:right="-58"/>
        <w:rPr>
          <w:sz w:val="22"/>
        </w:rPr>
      </w:pPr>
      <w:r w:rsidRPr="00E624E9">
        <w:rPr>
          <w:sz w:val="22"/>
        </w:rPr>
        <w:t>Ogólne zasady obmiaru robót podano w ST – 00.00 Wymagania ogólne, pkt 7.</w:t>
      </w:r>
    </w:p>
    <w:p w:rsidR="00395CB4" w:rsidRPr="00E624E9" w:rsidRDefault="00395CB4" w:rsidP="00395CB4">
      <w:pPr>
        <w:spacing w:line="240" w:lineRule="auto"/>
        <w:rPr>
          <w:b/>
          <w:sz w:val="22"/>
        </w:rPr>
      </w:pPr>
      <w:r w:rsidRPr="00E624E9">
        <w:rPr>
          <w:b/>
          <w:sz w:val="22"/>
        </w:rPr>
        <w:t>7.2. Jednostka obmiarowa</w:t>
      </w:r>
    </w:p>
    <w:p w:rsidR="00395CB4" w:rsidRPr="00E624E9" w:rsidRDefault="00395CB4" w:rsidP="00395CB4">
      <w:pPr>
        <w:spacing w:line="240" w:lineRule="auto"/>
        <w:ind w:right="-58"/>
        <w:rPr>
          <w:sz w:val="22"/>
        </w:rPr>
      </w:pPr>
      <w:r w:rsidRPr="00E624E9">
        <w:rPr>
          <w:sz w:val="22"/>
        </w:rPr>
        <w:t>Jednostką obmiarową jest:</w:t>
      </w:r>
    </w:p>
    <w:p w:rsidR="00FE346D" w:rsidRPr="00E624E9" w:rsidRDefault="00FE346D" w:rsidP="00FE346D">
      <w:pPr>
        <w:pStyle w:val="podpkta"/>
        <w:keepNext w:val="0"/>
        <w:ind w:right="-58"/>
        <w:rPr>
          <w:szCs w:val="22"/>
        </w:rPr>
      </w:pPr>
      <w:r w:rsidRPr="00E624E9">
        <w:rPr>
          <w:szCs w:val="22"/>
        </w:rPr>
        <w:t>- 1 m</w:t>
      </w:r>
      <w:r w:rsidRPr="00E624E9">
        <w:rPr>
          <w:szCs w:val="22"/>
          <w:vertAlign w:val="superscript"/>
        </w:rPr>
        <w:t>2</w:t>
      </w:r>
      <w:r w:rsidRPr="00E624E9">
        <w:rPr>
          <w:szCs w:val="22"/>
        </w:rPr>
        <w:t xml:space="preserve"> zabezpieczonej powierzchni</w:t>
      </w:r>
    </w:p>
    <w:p w:rsidR="00395CB4" w:rsidRPr="00E624E9" w:rsidRDefault="00FE346D" w:rsidP="00FE346D">
      <w:pPr>
        <w:pStyle w:val="podpkta"/>
        <w:keepNext w:val="0"/>
        <w:ind w:right="-58"/>
        <w:rPr>
          <w:szCs w:val="22"/>
        </w:rPr>
      </w:pPr>
      <w:r w:rsidRPr="00E624E9">
        <w:rPr>
          <w:szCs w:val="22"/>
        </w:rPr>
        <w:t xml:space="preserve"> </w:t>
      </w:r>
    </w:p>
    <w:p w:rsidR="00395CB4" w:rsidRPr="00E624E9" w:rsidRDefault="00395CB4" w:rsidP="00395CB4">
      <w:pPr>
        <w:spacing w:line="240" w:lineRule="auto"/>
        <w:rPr>
          <w:b/>
          <w:sz w:val="22"/>
        </w:rPr>
      </w:pPr>
      <w:r w:rsidRPr="00E624E9">
        <w:rPr>
          <w:b/>
          <w:sz w:val="22"/>
        </w:rPr>
        <w:t>8. ODBIÓR ROBÓT</w:t>
      </w:r>
    </w:p>
    <w:p w:rsidR="00395CB4" w:rsidRPr="00E624E9" w:rsidRDefault="00395CB4" w:rsidP="00395CB4">
      <w:pPr>
        <w:spacing w:line="240" w:lineRule="auto"/>
        <w:rPr>
          <w:b/>
          <w:sz w:val="22"/>
        </w:rPr>
      </w:pPr>
      <w:r w:rsidRPr="00E624E9">
        <w:rPr>
          <w:b/>
          <w:sz w:val="22"/>
        </w:rPr>
        <w:t>8.1. Ogólne zasady odbioru robót</w:t>
      </w:r>
    </w:p>
    <w:p w:rsidR="00395CB4" w:rsidRPr="00E624E9" w:rsidRDefault="00395CB4" w:rsidP="00395CB4">
      <w:pPr>
        <w:spacing w:line="240" w:lineRule="auto"/>
        <w:ind w:right="-58"/>
        <w:rPr>
          <w:sz w:val="22"/>
        </w:rPr>
      </w:pPr>
      <w:r w:rsidRPr="00E624E9">
        <w:rPr>
          <w:sz w:val="22"/>
        </w:rPr>
        <w:t xml:space="preserve">Ogólne zasady odbioru robót podano w ST – 00.00.00 Wymagania ogólne, pkt 8. </w:t>
      </w:r>
    </w:p>
    <w:p w:rsidR="00395CB4" w:rsidRPr="00E624E9" w:rsidRDefault="00395CB4" w:rsidP="00395CB4">
      <w:pPr>
        <w:spacing w:line="240" w:lineRule="auto"/>
        <w:ind w:right="-58"/>
        <w:rPr>
          <w:sz w:val="22"/>
        </w:rPr>
      </w:pPr>
    </w:p>
    <w:p w:rsidR="00395CB4" w:rsidRPr="00E624E9" w:rsidRDefault="00395CB4" w:rsidP="00395CB4">
      <w:pPr>
        <w:spacing w:line="240" w:lineRule="auto"/>
        <w:rPr>
          <w:b/>
          <w:sz w:val="22"/>
        </w:rPr>
      </w:pPr>
      <w:r w:rsidRPr="00E624E9">
        <w:rPr>
          <w:b/>
          <w:sz w:val="22"/>
        </w:rPr>
        <w:t>9. PODSTAWA PŁATNOŚCI</w:t>
      </w:r>
    </w:p>
    <w:p w:rsidR="00395CB4" w:rsidRPr="00E624E9" w:rsidRDefault="00395CB4" w:rsidP="00395CB4">
      <w:pPr>
        <w:spacing w:line="240" w:lineRule="auto"/>
        <w:rPr>
          <w:b/>
          <w:sz w:val="22"/>
        </w:rPr>
      </w:pPr>
      <w:r w:rsidRPr="00E624E9">
        <w:rPr>
          <w:b/>
          <w:sz w:val="22"/>
        </w:rPr>
        <w:t>9.1. Ogólne ustalenia dotyczące podstawy płatności</w:t>
      </w:r>
    </w:p>
    <w:p w:rsidR="00395CB4" w:rsidRPr="00E624E9" w:rsidRDefault="00395CB4" w:rsidP="00395CB4">
      <w:pPr>
        <w:spacing w:line="240" w:lineRule="auto"/>
        <w:ind w:right="-58"/>
        <w:rPr>
          <w:sz w:val="22"/>
        </w:rPr>
      </w:pPr>
      <w:r w:rsidRPr="00E624E9">
        <w:rPr>
          <w:sz w:val="22"/>
        </w:rPr>
        <w:t>Ogólne ustalenia dotyczące podstawy płatności podano w ST - 00 Wymagania ogólne, pkt 9.</w:t>
      </w:r>
    </w:p>
    <w:p w:rsidR="00395CB4" w:rsidRPr="00E624E9" w:rsidRDefault="00395CB4" w:rsidP="00395CB4">
      <w:pPr>
        <w:spacing w:line="240" w:lineRule="auto"/>
        <w:rPr>
          <w:b/>
          <w:sz w:val="22"/>
        </w:rPr>
      </w:pPr>
      <w:r w:rsidRPr="00E624E9">
        <w:rPr>
          <w:b/>
          <w:sz w:val="22"/>
        </w:rPr>
        <w:t>9.2. Cena jednostki obmiarowej</w:t>
      </w:r>
    </w:p>
    <w:p w:rsidR="00395CB4" w:rsidRPr="00E624E9" w:rsidRDefault="00395CB4" w:rsidP="00395CB4">
      <w:pPr>
        <w:pStyle w:val="podpkta"/>
        <w:keepNext w:val="0"/>
        <w:ind w:left="0" w:right="-58" w:firstLine="1"/>
        <w:rPr>
          <w:szCs w:val="22"/>
        </w:rPr>
      </w:pPr>
      <w:r w:rsidRPr="00E624E9">
        <w:rPr>
          <w:szCs w:val="22"/>
        </w:rPr>
        <w:t>Cena 1 </w:t>
      </w:r>
      <w:r w:rsidR="00FE346D" w:rsidRPr="00E624E9">
        <w:rPr>
          <w:szCs w:val="22"/>
        </w:rPr>
        <w:t>m</w:t>
      </w:r>
      <w:r w:rsidR="00FE346D" w:rsidRPr="00E624E9">
        <w:rPr>
          <w:szCs w:val="22"/>
          <w:vertAlign w:val="superscript"/>
        </w:rPr>
        <w:t>2</w:t>
      </w:r>
      <w:r w:rsidR="00FE346D" w:rsidRPr="00E624E9">
        <w:rPr>
          <w:szCs w:val="22"/>
        </w:rPr>
        <w:t xml:space="preserve"> zabezpieczenia</w:t>
      </w:r>
      <w:r w:rsidRPr="00E624E9">
        <w:rPr>
          <w:szCs w:val="22"/>
        </w:rPr>
        <w:t xml:space="preserve"> obejmuje:</w:t>
      </w:r>
    </w:p>
    <w:p w:rsidR="00395CB4" w:rsidRPr="00E624E9" w:rsidRDefault="00395CB4" w:rsidP="00395CB4">
      <w:pPr>
        <w:pStyle w:val="podpkta"/>
        <w:keepNext w:val="0"/>
        <w:ind w:right="-58"/>
        <w:rPr>
          <w:szCs w:val="22"/>
        </w:rPr>
      </w:pPr>
      <w:r w:rsidRPr="00E624E9">
        <w:rPr>
          <w:szCs w:val="22"/>
        </w:rPr>
        <w:noBreakHyphen/>
        <w:t xml:space="preserve"> roboty przygotowawcze,</w:t>
      </w:r>
    </w:p>
    <w:p w:rsidR="00395CB4" w:rsidRPr="00E624E9" w:rsidRDefault="00FE346D" w:rsidP="00395CB4">
      <w:pPr>
        <w:pStyle w:val="podpkta"/>
        <w:keepNext w:val="0"/>
        <w:ind w:right="-58"/>
        <w:rPr>
          <w:szCs w:val="22"/>
        </w:rPr>
      </w:pPr>
      <w:r w:rsidRPr="00E624E9">
        <w:rPr>
          <w:szCs w:val="22"/>
        </w:rPr>
        <w:noBreakHyphen/>
        <w:t xml:space="preserve"> </w:t>
      </w:r>
      <w:r w:rsidR="00395CB4" w:rsidRPr="00E624E9">
        <w:rPr>
          <w:szCs w:val="22"/>
        </w:rPr>
        <w:t>dostarczenie materiałów,</w:t>
      </w:r>
    </w:p>
    <w:p w:rsidR="00395CB4" w:rsidRPr="00E624E9" w:rsidRDefault="00395CB4" w:rsidP="00FE346D">
      <w:pPr>
        <w:pStyle w:val="podpkta"/>
        <w:keepNext w:val="0"/>
        <w:ind w:right="-58"/>
        <w:rPr>
          <w:szCs w:val="22"/>
        </w:rPr>
      </w:pPr>
      <w:r w:rsidRPr="00E624E9">
        <w:rPr>
          <w:szCs w:val="22"/>
        </w:rPr>
        <w:noBreakHyphen/>
        <w:t xml:space="preserve"> </w:t>
      </w:r>
      <w:r w:rsidR="00FE346D" w:rsidRPr="00E624E9">
        <w:rPr>
          <w:szCs w:val="22"/>
        </w:rPr>
        <w:t>ułożenie siatki stalowej</w:t>
      </w:r>
    </w:p>
    <w:p w:rsidR="00FE346D" w:rsidRPr="00E624E9" w:rsidRDefault="00FE346D" w:rsidP="00FE346D">
      <w:pPr>
        <w:pStyle w:val="podpkta"/>
        <w:keepNext w:val="0"/>
        <w:ind w:right="-58"/>
        <w:rPr>
          <w:szCs w:val="22"/>
        </w:rPr>
      </w:pPr>
      <w:r w:rsidRPr="00E624E9">
        <w:rPr>
          <w:szCs w:val="22"/>
        </w:rPr>
        <w:t>- przytwierdzenie siatki stalowej kołkami drewnianymi.</w:t>
      </w:r>
    </w:p>
    <w:p w:rsidR="00395CB4" w:rsidRPr="00E624E9" w:rsidRDefault="00395CB4" w:rsidP="00395CB4">
      <w:pPr>
        <w:spacing w:line="240" w:lineRule="auto"/>
        <w:rPr>
          <w:sz w:val="22"/>
          <w:lang w:eastAsia="pl-PL"/>
        </w:rPr>
      </w:pPr>
    </w:p>
    <w:p w:rsidR="00395CB4" w:rsidRPr="00E624E9" w:rsidRDefault="00395CB4" w:rsidP="00395CB4">
      <w:pPr>
        <w:spacing w:line="240" w:lineRule="auto"/>
        <w:rPr>
          <w:b/>
          <w:sz w:val="22"/>
          <w:lang w:eastAsia="pl-PL"/>
        </w:rPr>
      </w:pPr>
      <w:r w:rsidRPr="00E624E9">
        <w:rPr>
          <w:b/>
          <w:sz w:val="22"/>
          <w:lang w:eastAsia="pl-PL"/>
        </w:rPr>
        <w:t>10. PRZEPISY ZWIĄZANE</w:t>
      </w:r>
    </w:p>
    <w:p w:rsidR="00395CB4" w:rsidRPr="00E624E9" w:rsidRDefault="00FE346D" w:rsidP="00395CB4">
      <w:pPr>
        <w:spacing w:line="240" w:lineRule="auto"/>
        <w:rPr>
          <w:sz w:val="22"/>
          <w:lang w:eastAsia="pl-PL"/>
        </w:rPr>
      </w:pPr>
      <w:r w:rsidRPr="00E624E9">
        <w:rPr>
          <w:sz w:val="22"/>
          <w:lang w:eastAsia="pl-PL"/>
        </w:rPr>
        <w:t>Nie występują.</w:t>
      </w:r>
    </w:p>
    <w:p w:rsidR="001378D4" w:rsidRPr="00E624E9" w:rsidRDefault="001378D4" w:rsidP="008212C0">
      <w:pPr>
        <w:pStyle w:val="Nagwek2"/>
        <w:rPr>
          <w:sz w:val="22"/>
          <w:szCs w:val="22"/>
          <w:lang w:eastAsia="pl-PL"/>
        </w:rPr>
      </w:pPr>
    </w:p>
    <w:p w:rsidR="00636588" w:rsidRPr="00E624E9" w:rsidRDefault="0084659B" w:rsidP="00427E66">
      <w:pPr>
        <w:pStyle w:val="Nagwek2"/>
        <w:rPr>
          <w:sz w:val="22"/>
          <w:szCs w:val="22"/>
        </w:rPr>
      </w:pPr>
      <w:r w:rsidRPr="00E624E9">
        <w:rPr>
          <w:sz w:val="22"/>
          <w:szCs w:val="22"/>
        </w:rPr>
        <w:br w:type="column"/>
      </w:r>
      <w:bookmarkStart w:id="26" w:name="_Toc17394825"/>
      <w:r w:rsidRPr="00E624E9">
        <w:rPr>
          <w:rStyle w:val="Nagwek2Znak"/>
          <w:b/>
          <w:bCs/>
          <w:sz w:val="22"/>
          <w:szCs w:val="22"/>
        </w:rPr>
        <w:lastRenderedPageBreak/>
        <w:t>SST – 05.0</w:t>
      </w:r>
      <w:r w:rsidR="00DD07C4" w:rsidRPr="00E624E9">
        <w:rPr>
          <w:rStyle w:val="Nagwek2Znak"/>
          <w:b/>
          <w:bCs/>
          <w:sz w:val="22"/>
          <w:szCs w:val="22"/>
        </w:rPr>
        <w:t>7</w:t>
      </w:r>
      <w:r w:rsidRPr="00E624E9">
        <w:rPr>
          <w:rStyle w:val="Nagwek2Znak"/>
          <w:b/>
          <w:bCs/>
          <w:sz w:val="22"/>
          <w:szCs w:val="22"/>
        </w:rPr>
        <w:t xml:space="preserve"> GEOWŁÓKNINA</w:t>
      </w:r>
      <w:bookmarkEnd w:id="26"/>
    </w:p>
    <w:p w:rsidR="00636588" w:rsidRPr="00E624E9" w:rsidRDefault="00636588" w:rsidP="00636588">
      <w:pPr>
        <w:spacing w:line="240" w:lineRule="auto"/>
        <w:rPr>
          <w:b/>
          <w:sz w:val="22"/>
        </w:rPr>
      </w:pPr>
    </w:p>
    <w:p w:rsidR="00636588" w:rsidRPr="00E624E9" w:rsidRDefault="00636588" w:rsidP="00636588">
      <w:pPr>
        <w:spacing w:line="240" w:lineRule="auto"/>
        <w:rPr>
          <w:b/>
          <w:sz w:val="22"/>
        </w:rPr>
      </w:pPr>
      <w:r w:rsidRPr="00E624E9">
        <w:rPr>
          <w:b/>
          <w:sz w:val="22"/>
        </w:rPr>
        <w:t>1. WSTĘP</w:t>
      </w:r>
    </w:p>
    <w:p w:rsidR="00636588" w:rsidRPr="00E624E9" w:rsidRDefault="00636588" w:rsidP="00636588">
      <w:pPr>
        <w:spacing w:line="240" w:lineRule="auto"/>
        <w:rPr>
          <w:b/>
          <w:sz w:val="22"/>
        </w:rPr>
      </w:pPr>
      <w:r w:rsidRPr="00E624E9">
        <w:rPr>
          <w:b/>
          <w:sz w:val="22"/>
        </w:rPr>
        <w:t>1.1. Przedmiot Specyfikacji Technicznej (SST)</w:t>
      </w:r>
    </w:p>
    <w:p w:rsidR="00636588" w:rsidRPr="00E624E9" w:rsidRDefault="00636588" w:rsidP="00636588">
      <w:pPr>
        <w:spacing w:line="240" w:lineRule="auto"/>
        <w:rPr>
          <w:sz w:val="22"/>
          <w:lang w:eastAsia="pl-PL"/>
        </w:rPr>
      </w:pPr>
      <w:r w:rsidRPr="00E624E9">
        <w:rPr>
          <w:sz w:val="22"/>
          <w:lang w:eastAsia="pl-PL"/>
        </w:rPr>
        <w:t xml:space="preserve">Przedmiotem niniejszej SST są wymagania dotyczące wykonania i odbioru </w:t>
      </w:r>
      <w:r w:rsidRPr="00E624E9">
        <w:rPr>
          <w:sz w:val="22"/>
        </w:rPr>
        <w:t xml:space="preserve">robót związanych z </w:t>
      </w:r>
      <w:r w:rsidR="00287ECF" w:rsidRPr="00E624E9">
        <w:rPr>
          <w:sz w:val="22"/>
        </w:rPr>
        <w:t>wykonaniem warstw separacyjnych i ochronnych z geowłókniny w konstrukcji grobli ziemnej</w:t>
      </w:r>
      <w:r w:rsidRPr="00E624E9">
        <w:rPr>
          <w:sz w:val="22"/>
        </w:rPr>
        <w:t>.</w:t>
      </w:r>
    </w:p>
    <w:p w:rsidR="00636588" w:rsidRPr="00E624E9" w:rsidRDefault="00636588" w:rsidP="00636588">
      <w:pPr>
        <w:spacing w:line="240" w:lineRule="auto"/>
        <w:rPr>
          <w:b/>
          <w:sz w:val="22"/>
        </w:rPr>
      </w:pPr>
      <w:r w:rsidRPr="00E624E9">
        <w:rPr>
          <w:b/>
          <w:sz w:val="22"/>
        </w:rPr>
        <w:t>1.2. Zakres stosowania SST</w:t>
      </w:r>
    </w:p>
    <w:p w:rsidR="00636588" w:rsidRPr="00E624E9" w:rsidRDefault="00636588" w:rsidP="00636588">
      <w:pPr>
        <w:spacing w:line="240" w:lineRule="auto"/>
        <w:rPr>
          <w:sz w:val="22"/>
        </w:rPr>
      </w:pPr>
      <w:r w:rsidRPr="00E624E9">
        <w:rPr>
          <w:sz w:val="22"/>
        </w:rPr>
        <w:t>Niniejsza Specyfikacja Techniczna jest stosowana jako dokument przetargowy i kontraktowy przy zlecaniu i realizacji robót  związanych z inwestycją wymienioną w pkt. 1.1.</w:t>
      </w:r>
    </w:p>
    <w:p w:rsidR="00636588" w:rsidRPr="00E624E9" w:rsidRDefault="00636588" w:rsidP="00636588">
      <w:pPr>
        <w:spacing w:line="240" w:lineRule="auto"/>
        <w:rPr>
          <w:b/>
          <w:sz w:val="22"/>
        </w:rPr>
      </w:pPr>
      <w:r w:rsidRPr="00E624E9">
        <w:rPr>
          <w:b/>
          <w:sz w:val="22"/>
        </w:rPr>
        <w:t>1.3. Zakres robót objętych SST</w:t>
      </w:r>
    </w:p>
    <w:p w:rsidR="00636588" w:rsidRPr="00E624E9" w:rsidRDefault="00636588" w:rsidP="00636588">
      <w:pPr>
        <w:spacing w:line="240" w:lineRule="auto"/>
        <w:ind w:right="-58"/>
        <w:rPr>
          <w:sz w:val="22"/>
        </w:rPr>
      </w:pPr>
      <w:r w:rsidRPr="00E624E9">
        <w:rPr>
          <w:sz w:val="22"/>
        </w:rPr>
        <w:t xml:space="preserve">Ustalenia zawarte w niniejszej specyfikacji mają zastosowanie przy </w:t>
      </w:r>
      <w:r w:rsidR="00287ECF" w:rsidRPr="00E624E9">
        <w:rPr>
          <w:sz w:val="22"/>
        </w:rPr>
        <w:t>układaniu geowłókniny</w:t>
      </w:r>
      <w:r w:rsidRPr="00E624E9">
        <w:rPr>
          <w:sz w:val="22"/>
        </w:rPr>
        <w:t>, obejmującym lokalizację zgodnie z dokumentacją projektową.</w:t>
      </w:r>
    </w:p>
    <w:p w:rsidR="00287ECF" w:rsidRPr="00E624E9" w:rsidRDefault="00287ECF" w:rsidP="00636588">
      <w:pPr>
        <w:spacing w:line="240" w:lineRule="auto"/>
        <w:ind w:right="-58"/>
        <w:rPr>
          <w:sz w:val="22"/>
        </w:rPr>
      </w:pPr>
      <w:r w:rsidRPr="00E624E9">
        <w:rPr>
          <w:sz w:val="22"/>
        </w:rPr>
        <w:t>Przewiduje się zastosowanie geowłókniny w następujących przypadkach:</w:t>
      </w:r>
    </w:p>
    <w:p w:rsidR="00287ECF" w:rsidRPr="00E624E9" w:rsidRDefault="00287ECF" w:rsidP="00636588">
      <w:pPr>
        <w:spacing w:line="240" w:lineRule="auto"/>
        <w:ind w:right="-58"/>
        <w:rPr>
          <w:sz w:val="22"/>
        </w:rPr>
      </w:pPr>
      <w:r w:rsidRPr="00E624E9">
        <w:rPr>
          <w:sz w:val="22"/>
        </w:rPr>
        <w:t>- separacja warstw wykonanych z gruntów lub kruszyw o różnym uziarnieniu,</w:t>
      </w:r>
    </w:p>
    <w:p w:rsidR="00287ECF" w:rsidRPr="00E624E9" w:rsidRDefault="00287ECF" w:rsidP="00636588">
      <w:pPr>
        <w:spacing w:line="240" w:lineRule="auto"/>
        <w:ind w:right="-58"/>
        <w:rPr>
          <w:sz w:val="22"/>
        </w:rPr>
      </w:pPr>
      <w:r w:rsidRPr="00E624E9">
        <w:rPr>
          <w:sz w:val="22"/>
        </w:rPr>
        <w:t xml:space="preserve">- osłona </w:t>
      </w:r>
      <w:proofErr w:type="spellStart"/>
      <w:r w:rsidRPr="00E624E9">
        <w:rPr>
          <w:sz w:val="22"/>
        </w:rPr>
        <w:t>geomembran</w:t>
      </w:r>
      <w:proofErr w:type="spellEnd"/>
      <w:r w:rsidRPr="00E624E9">
        <w:rPr>
          <w:sz w:val="22"/>
        </w:rPr>
        <w:t xml:space="preserve"> przed uszkodzeniami mechanicznymi. </w:t>
      </w:r>
    </w:p>
    <w:p w:rsidR="00636588" w:rsidRPr="00E624E9" w:rsidRDefault="00636588" w:rsidP="00636588">
      <w:pPr>
        <w:spacing w:line="240" w:lineRule="auto"/>
        <w:rPr>
          <w:b/>
          <w:sz w:val="22"/>
        </w:rPr>
      </w:pPr>
      <w:r w:rsidRPr="00E624E9">
        <w:rPr>
          <w:b/>
          <w:sz w:val="22"/>
        </w:rPr>
        <w:t>1.4. Określenia podstawowe</w:t>
      </w:r>
    </w:p>
    <w:p w:rsidR="00636588" w:rsidRPr="00E624E9" w:rsidRDefault="00636588" w:rsidP="00636588">
      <w:pPr>
        <w:pStyle w:val="podpkt11"/>
        <w:keepNext w:val="0"/>
        <w:spacing w:after="0"/>
        <w:ind w:left="0" w:right="-58" w:firstLine="0"/>
        <w:jc w:val="both"/>
        <w:rPr>
          <w:sz w:val="22"/>
          <w:szCs w:val="22"/>
        </w:rPr>
      </w:pPr>
      <w:r w:rsidRPr="00E624E9">
        <w:rPr>
          <w:sz w:val="22"/>
          <w:szCs w:val="22"/>
        </w:rPr>
        <w:t>Określenia podane w niniejszej SST są zgodne z obowiązującymi odpowiednimi normami i wytycznymi.</w:t>
      </w:r>
    </w:p>
    <w:p w:rsidR="00636588" w:rsidRPr="00E624E9" w:rsidRDefault="00636588" w:rsidP="00636588">
      <w:pPr>
        <w:spacing w:line="240" w:lineRule="auto"/>
        <w:rPr>
          <w:b/>
          <w:sz w:val="22"/>
        </w:rPr>
      </w:pPr>
      <w:r w:rsidRPr="00E624E9">
        <w:rPr>
          <w:b/>
          <w:sz w:val="22"/>
        </w:rPr>
        <w:t>1.5. Ogólne wymagania dotyczące robót</w:t>
      </w:r>
    </w:p>
    <w:p w:rsidR="00636588" w:rsidRPr="00E624E9" w:rsidRDefault="00636588" w:rsidP="00636588">
      <w:pPr>
        <w:spacing w:line="240" w:lineRule="auto"/>
        <w:ind w:right="-58"/>
        <w:rPr>
          <w:sz w:val="22"/>
        </w:rPr>
      </w:pPr>
      <w:r w:rsidRPr="00E624E9">
        <w:rPr>
          <w:sz w:val="22"/>
        </w:rPr>
        <w:t>Ogólne wymagania dotyczące robót podano w ST – 00.00 Wymagania ogólne</w:t>
      </w:r>
    </w:p>
    <w:p w:rsidR="00636588" w:rsidRPr="00E624E9" w:rsidRDefault="00636588" w:rsidP="00636588">
      <w:pPr>
        <w:pStyle w:val="Nagwek1"/>
        <w:jc w:val="both"/>
        <w:rPr>
          <w:bCs w:val="0"/>
          <w:sz w:val="22"/>
          <w:szCs w:val="22"/>
        </w:rPr>
      </w:pPr>
    </w:p>
    <w:p w:rsidR="00636588" w:rsidRPr="00E624E9" w:rsidRDefault="00636588" w:rsidP="00636588">
      <w:pPr>
        <w:spacing w:line="240" w:lineRule="auto"/>
        <w:rPr>
          <w:b/>
          <w:sz w:val="22"/>
        </w:rPr>
      </w:pPr>
      <w:r w:rsidRPr="00E624E9">
        <w:rPr>
          <w:b/>
          <w:sz w:val="22"/>
        </w:rPr>
        <w:t>2. MATERIAŁY</w:t>
      </w:r>
    </w:p>
    <w:p w:rsidR="00636588" w:rsidRPr="00E624E9" w:rsidRDefault="00636588" w:rsidP="00636588">
      <w:pPr>
        <w:spacing w:line="240" w:lineRule="auto"/>
        <w:rPr>
          <w:b/>
          <w:sz w:val="22"/>
        </w:rPr>
      </w:pPr>
      <w:r w:rsidRPr="00E624E9">
        <w:rPr>
          <w:b/>
          <w:sz w:val="22"/>
        </w:rPr>
        <w:t>2.1. Warunki ogólne stosowania materiałów</w:t>
      </w:r>
    </w:p>
    <w:p w:rsidR="00636588" w:rsidRPr="00E624E9" w:rsidRDefault="00636588" w:rsidP="00636588">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636588" w:rsidRPr="00E624E9" w:rsidRDefault="00636588" w:rsidP="00636588">
      <w:pPr>
        <w:spacing w:line="240" w:lineRule="auto"/>
        <w:rPr>
          <w:b/>
          <w:sz w:val="22"/>
        </w:rPr>
      </w:pPr>
      <w:r w:rsidRPr="00E624E9">
        <w:rPr>
          <w:b/>
          <w:sz w:val="22"/>
        </w:rPr>
        <w:t xml:space="preserve">2.2. </w:t>
      </w:r>
      <w:r w:rsidR="008C123E" w:rsidRPr="00E624E9">
        <w:rPr>
          <w:b/>
          <w:sz w:val="22"/>
        </w:rPr>
        <w:t>Geowłóknina</w:t>
      </w:r>
      <w:r w:rsidR="00E17100" w:rsidRPr="00E624E9">
        <w:rPr>
          <w:b/>
          <w:sz w:val="22"/>
        </w:rPr>
        <w:t xml:space="preserve"> TS 60</w:t>
      </w:r>
    </w:p>
    <w:p w:rsidR="008C123E" w:rsidRPr="00E624E9" w:rsidRDefault="008C123E" w:rsidP="00636588">
      <w:pPr>
        <w:spacing w:line="240" w:lineRule="auto"/>
        <w:rPr>
          <w:sz w:val="22"/>
        </w:rPr>
      </w:pPr>
      <w:r w:rsidRPr="00E624E9">
        <w:rPr>
          <w:sz w:val="22"/>
        </w:rPr>
        <w:t xml:space="preserve">Geowłóknina stosowana w robotach ziemnych, jako warstwa separacyjna oraz ochronna </w:t>
      </w:r>
      <w:proofErr w:type="spellStart"/>
      <w:r w:rsidRPr="00E624E9">
        <w:rPr>
          <w:sz w:val="22"/>
        </w:rPr>
        <w:t>geomembran</w:t>
      </w:r>
      <w:proofErr w:type="spellEnd"/>
      <w:r w:rsidRPr="00E624E9">
        <w:rPr>
          <w:sz w:val="22"/>
        </w:rPr>
        <w:t>, powinna być wykonana z polipropylenowych włókien ciągłych wzmacnianych mechanicznie i stabilizowanych przeciw promieniowaniu UV.</w:t>
      </w:r>
    </w:p>
    <w:p w:rsidR="008C123E" w:rsidRPr="00E624E9" w:rsidRDefault="008C123E" w:rsidP="00636588">
      <w:pPr>
        <w:spacing w:line="240" w:lineRule="auto"/>
        <w:rPr>
          <w:sz w:val="22"/>
        </w:rPr>
      </w:pPr>
      <w:r w:rsidRPr="00E624E9">
        <w:rPr>
          <w:sz w:val="22"/>
        </w:rPr>
        <w:t>Właściwości geowłókniny podano poniżej.</w:t>
      </w:r>
    </w:p>
    <w:tbl>
      <w:tblPr>
        <w:tblStyle w:val="Tabela-Siatka"/>
        <w:tblW w:w="9180" w:type="dxa"/>
        <w:tblLook w:val="04A0" w:firstRow="1" w:lastRow="0" w:firstColumn="1" w:lastColumn="0" w:noHBand="0" w:noVBand="1"/>
      </w:tblPr>
      <w:tblGrid>
        <w:gridCol w:w="4928"/>
        <w:gridCol w:w="2126"/>
        <w:gridCol w:w="2126"/>
      </w:tblGrid>
      <w:tr w:rsidR="008C123E" w:rsidRPr="00E624E9" w:rsidTr="00860D7E">
        <w:tc>
          <w:tcPr>
            <w:tcW w:w="4928" w:type="dxa"/>
          </w:tcPr>
          <w:p w:rsidR="008C123E" w:rsidRPr="00E624E9" w:rsidRDefault="008C123E" w:rsidP="00636588">
            <w:pPr>
              <w:rPr>
                <w:sz w:val="22"/>
              </w:rPr>
            </w:pPr>
            <w:r w:rsidRPr="00E624E9">
              <w:rPr>
                <w:sz w:val="22"/>
              </w:rPr>
              <w:t>Właściwości</w:t>
            </w:r>
          </w:p>
        </w:tc>
        <w:tc>
          <w:tcPr>
            <w:tcW w:w="2126" w:type="dxa"/>
          </w:tcPr>
          <w:p w:rsidR="008C123E" w:rsidRPr="00E624E9" w:rsidRDefault="008C123E" w:rsidP="00636588">
            <w:pPr>
              <w:rPr>
                <w:sz w:val="22"/>
              </w:rPr>
            </w:pPr>
            <w:r w:rsidRPr="00E624E9">
              <w:rPr>
                <w:sz w:val="22"/>
              </w:rPr>
              <w:t>Jednostka</w:t>
            </w:r>
          </w:p>
        </w:tc>
        <w:tc>
          <w:tcPr>
            <w:tcW w:w="2126" w:type="dxa"/>
          </w:tcPr>
          <w:p w:rsidR="008C123E" w:rsidRPr="00E624E9" w:rsidRDefault="008C123E" w:rsidP="00636588">
            <w:pPr>
              <w:rPr>
                <w:sz w:val="22"/>
              </w:rPr>
            </w:pPr>
            <w:r w:rsidRPr="00E624E9">
              <w:rPr>
                <w:sz w:val="22"/>
              </w:rPr>
              <w:t>Wartość</w:t>
            </w:r>
          </w:p>
        </w:tc>
      </w:tr>
      <w:tr w:rsidR="00860D7E" w:rsidRPr="00E624E9" w:rsidTr="008B4BDC">
        <w:tc>
          <w:tcPr>
            <w:tcW w:w="9180" w:type="dxa"/>
            <w:gridSpan w:val="3"/>
          </w:tcPr>
          <w:p w:rsidR="00860D7E" w:rsidRPr="00E624E9" w:rsidRDefault="00860D7E" w:rsidP="00636588">
            <w:pPr>
              <w:rPr>
                <w:sz w:val="22"/>
              </w:rPr>
            </w:pPr>
            <w:r w:rsidRPr="00E624E9">
              <w:rPr>
                <w:sz w:val="22"/>
              </w:rPr>
              <w:t>Właściwości mechaniczne</w:t>
            </w:r>
          </w:p>
        </w:tc>
      </w:tr>
      <w:tr w:rsidR="008C123E" w:rsidRPr="00E624E9" w:rsidTr="00860D7E">
        <w:tc>
          <w:tcPr>
            <w:tcW w:w="4928" w:type="dxa"/>
          </w:tcPr>
          <w:p w:rsidR="008C123E" w:rsidRPr="00E624E9" w:rsidRDefault="008C123E" w:rsidP="00636588">
            <w:pPr>
              <w:rPr>
                <w:sz w:val="22"/>
              </w:rPr>
            </w:pPr>
            <w:r w:rsidRPr="00E624E9">
              <w:rPr>
                <w:sz w:val="22"/>
              </w:rPr>
              <w:t>Wytrzymałość na rozciąganie</w:t>
            </w:r>
          </w:p>
          <w:p w:rsidR="008C123E" w:rsidRPr="00E624E9" w:rsidRDefault="008C123E" w:rsidP="00636588">
            <w:pPr>
              <w:rPr>
                <w:sz w:val="22"/>
              </w:rPr>
            </w:pPr>
            <w:r w:rsidRPr="00E624E9">
              <w:rPr>
                <w:sz w:val="22"/>
              </w:rPr>
              <w:t>wzdłuż</w:t>
            </w:r>
          </w:p>
          <w:p w:rsidR="008C123E" w:rsidRPr="00E624E9" w:rsidRDefault="008C123E" w:rsidP="00636588">
            <w:pPr>
              <w:rPr>
                <w:sz w:val="22"/>
              </w:rPr>
            </w:pPr>
            <w:r w:rsidRPr="00E624E9">
              <w:rPr>
                <w:sz w:val="22"/>
              </w:rPr>
              <w:t>wszerz</w:t>
            </w:r>
          </w:p>
        </w:tc>
        <w:tc>
          <w:tcPr>
            <w:tcW w:w="2126" w:type="dxa"/>
          </w:tcPr>
          <w:p w:rsidR="008C123E" w:rsidRPr="00E624E9" w:rsidRDefault="00860D7E" w:rsidP="00636588">
            <w:pPr>
              <w:rPr>
                <w:sz w:val="22"/>
              </w:rPr>
            </w:pPr>
            <w:proofErr w:type="spellStart"/>
            <w:r w:rsidRPr="00E624E9">
              <w:rPr>
                <w:sz w:val="22"/>
              </w:rPr>
              <w:t>kN</w:t>
            </w:r>
            <w:proofErr w:type="spellEnd"/>
            <w:r w:rsidRPr="00E624E9">
              <w:rPr>
                <w:sz w:val="22"/>
              </w:rPr>
              <w:t>/m</w:t>
            </w:r>
          </w:p>
        </w:tc>
        <w:tc>
          <w:tcPr>
            <w:tcW w:w="2126" w:type="dxa"/>
          </w:tcPr>
          <w:p w:rsidR="008C123E" w:rsidRPr="00E624E9" w:rsidRDefault="008C123E" w:rsidP="00636588">
            <w:pPr>
              <w:rPr>
                <w:sz w:val="22"/>
              </w:rPr>
            </w:pPr>
          </w:p>
          <w:p w:rsidR="00860D7E" w:rsidRPr="00E624E9" w:rsidRDefault="00E17100" w:rsidP="00636588">
            <w:pPr>
              <w:rPr>
                <w:sz w:val="22"/>
              </w:rPr>
            </w:pPr>
            <w:r w:rsidRPr="00E624E9">
              <w:rPr>
                <w:sz w:val="22"/>
              </w:rPr>
              <w:t>19</w:t>
            </w:r>
          </w:p>
          <w:p w:rsidR="00E17100" w:rsidRPr="00E624E9" w:rsidRDefault="00E17100" w:rsidP="00636588">
            <w:pPr>
              <w:rPr>
                <w:sz w:val="22"/>
              </w:rPr>
            </w:pPr>
            <w:r w:rsidRPr="00E624E9">
              <w:rPr>
                <w:sz w:val="22"/>
              </w:rPr>
              <w:t>19</w:t>
            </w:r>
          </w:p>
        </w:tc>
      </w:tr>
      <w:tr w:rsidR="008C123E" w:rsidRPr="00E624E9" w:rsidTr="00860D7E">
        <w:tc>
          <w:tcPr>
            <w:tcW w:w="4928" w:type="dxa"/>
          </w:tcPr>
          <w:p w:rsidR="008C123E" w:rsidRPr="00E624E9" w:rsidRDefault="00860D7E" w:rsidP="00636588">
            <w:pPr>
              <w:rPr>
                <w:sz w:val="22"/>
              </w:rPr>
            </w:pPr>
            <w:r w:rsidRPr="00E624E9">
              <w:rPr>
                <w:sz w:val="22"/>
              </w:rPr>
              <w:t>Wydłużenie przy zerwaniu</w:t>
            </w:r>
          </w:p>
          <w:p w:rsidR="00860D7E" w:rsidRPr="00E624E9" w:rsidRDefault="00860D7E" w:rsidP="00636588">
            <w:pPr>
              <w:rPr>
                <w:sz w:val="22"/>
              </w:rPr>
            </w:pPr>
            <w:r w:rsidRPr="00E624E9">
              <w:rPr>
                <w:sz w:val="22"/>
              </w:rPr>
              <w:t>wzdłuż</w:t>
            </w:r>
          </w:p>
          <w:p w:rsidR="00860D7E" w:rsidRPr="00E624E9" w:rsidRDefault="00860D7E" w:rsidP="00636588">
            <w:pPr>
              <w:rPr>
                <w:sz w:val="22"/>
              </w:rPr>
            </w:pPr>
            <w:r w:rsidRPr="00E624E9">
              <w:rPr>
                <w:sz w:val="22"/>
              </w:rPr>
              <w:t>wszerz</w:t>
            </w:r>
          </w:p>
        </w:tc>
        <w:tc>
          <w:tcPr>
            <w:tcW w:w="2126" w:type="dxa"/>
          </w:tcPr>
          <w:p w:rsidR="008C123E" w:rsidRPr="00E624E9" w:rsidRDefault="00860D7E" w:rsidP="00636588">
            <w:pPr>
              <w:rPr>
                <w:sz w:val="22"/>
              </w:rPr>
            </w:pPr>
            <w:r w:rsidRPr="00E624E9">
              <w:rPr>
                <w:sz w:val="22"/>
              </w:rPr>
              <w:t>%</w:t>
            </w:r>
          </w:p>
        </w:tc>
        <w:tc>
          <w:tcPr>
            <w:tcW w:w="2126" w:type="dxa"/>
          </w:tcPr>
          <w:p w:rsidR="008C123E" w:rsidRPr="00E624E9" w:rsidRDefault="008C123E" w:rsidP="00636588">
            <w:pPr>
              <w:rPr>
                <w:sz w:val="22"/>
              </w:rPr>
            </w:pPr>
          </w:p>
          <w:p w:rsidR="00860D7E" w:rsidRPr="00E624E9" w:rsidRDefault="00860D7E" w:rsidP="00636588">
            <w:pPr>
              <w:rPr>
                <w:sz w:val="22"/>
              </w:rPr>
            </w:pPr>
            <w:r w:rsidRPr="00E624E9">
              <w:rPr>
                <w:sz w:val="22"/>
              </w:rPr>
              <w:t>100</w:t>
            </w:r>
          </w:p>
          <w:p w:rsidR="00860D7E" w:rsidRPr="00E624E9" w:rsidRDefault="00860D7E" w:rsidP="00636588">
            <w:pPr>
              <w:rPr>
                <w:sz w:val="22"/>
              </w:rPr>
            </w:pPr>
            <w:r w:rsidRPr="00E624E9">
              <w:rPr>
                <w:sz w:val="22"/>
              </w:rPr>
              <w:t>40</w:t>
            </w:r>
          </w:p>
        </w:tc>
      </w:tr>
      <w:tr w:rsidR="008C123E" w:rsidRPr="00E624E9" w:rsidTr="00860D7E">
        <w:tc>
          <w:tcPr>
            <w:tcW w:w="4928" w:type="dxa"/>
          </w:tcPr>
          <w:p w:rsidR="008C123E" w:rsidRPr="00E624E9" w:rsidRDefault="00860D7E" w:rsidP="00636588">
            <w:pPr>
              <w:rPr>
                <w:sz w:val="22"/>
              </w:rPr>
            </w:pPr>
            <w:r w:rsidRPr="00E624E9">
              <w:rPr>
                <w:sz w:val="22"/>
              </w:rPr>
              <w:t>Odporność na przebicie statyczne (CBR)</w:t>
            </w:r>
          </w:p>
        </w:tc>
        <w:tc>
          <w:tcPr>
            <w:tcW w:w="2126" w:type="dxa"/>
          </w:tcPr>
          <w:p w:rsidR="008C123E" w:rsidRPr="00E624E9" w:rsidRDefault="00860D7E" w:rsidP="00636588">
            <w:pPr>
              <w:rPr>
                <w:sz w:val="22"/>
              </w:rPr>
            </w:pPr>
            <w:r w:rsidRPr="00E624E9">
              <w:rPr>
                <w:sz w:val="22"/>
              </w:rPr>
              <w:t>N</w:t>
            </w:r>
          </w:p>
        </w:tc>
        <w:tc>
          <w:tcPr>
            <w:tcW w:w="2126" w:type="dxa"/>
          </w:tcPr>
          <w:p w:rsidR="008C123E" w:rsidRPr="00E624E9" w:rsidRDefault="00E17100" w:rsidP="00636588">
            <w:pPr>
              <w:rPr>
                <w:sz w:val="22"/>
              </w:rPr>
            </w:pPr>
            <w:r w:rsidRPr="00E624E9">
              <w:rPr>
                <w:sz w:val="22"/>
              </w:rPr>
              <w:t>2900</w:t>
            </w:r>
          </w:p>
        </w:tc>
      </w:tr>
      <w:tr w:rsidR="008C123E" w:rsidRPr="00E624E9" w:rsidTr="00860D7E">
        <w:tc>
          <w:tcPr>
            <w:tcW w:w="4928" w:type="dxa"/>
          </w:tcPr>
          <w:p w:rsidR="008C123E" w:rsidRPr="00E624E9" w:rsidRDefault="00860D7E" w:rsidP="00860D7E">
            <w:pPr>
              <w:rPr>
                <w:sz w:val="22"/>
              </w:rPr>
            </w:pPr>
            <w:r w:rsidRPr="00E624E9">
              <w:rPr>
                <w:sz w:val="22"/>
              </w:rPr>
              <w:t>Odporność na przebicie dynamiczne</w:t>
            </w:r>
          </w:p>
        </w:tc>
        <w:tc>
          <w:tcPr>
            <w:tcW w:w="2126" w:type="dxa"/>
          </w:tcPr>
          <w:p w:rsidR="008C123E" w:rsidRPr="00E624E9" w:rsidRDefault="00860D7E" w:rsidP="00636588">
            <w:pPr>
              <w:rPr>
                <w:sz w:val="22"/>
              </w:rPr>
            </w:pPr>
            <w:r w:rsidRPr="00E624E9">
              <w:rPr>
                <w:sz w:val="22"/>
              </w:rPr>
              <w:t>mm</w:t>
            </w:r>
          </w:p>
        </w:tc>
        <w:tc>
          <w:tcPr>
            <w:tcW w:w="2126" w:type="dxa"/>
          </w:tcPr>
          <w:p w:rsidR="008C123E" w:rsidRPr="00E624E9" w:rsidRDefault="00860D7E" w:rsidP="00636588">
            <w:pPr>
              <w:rPr>
                <w:sz w:val="22"/>
              </w:rPr>
            </w:pPr>
            <w:r w:rsidRPr="00E624E9">
              <w:rPr>
                <w:sz w:val="22"/>
              </w:rPr>
              <w:t>19</w:t>
            </w:r>
          </w:p>
        </w:tc>
      </w:tr>
      <w:tr w:rsidR="00860D7E" w:rsidRPr="00E624E9" w:rsidTr="008B4BDC">
        <w:tc>
          <w:tcPr>
            <w:tcW w:w="9180" w:type="dxa"/>
            <w:gridSpan w:val="3"/>
          </w:tcPr>
          <w:p w:rsidR="00860D7E" w:rsidRPr="00E624E9" w:rsidRDefault="00860D7E" w:rsidP="00636588">
            <w:pPr>
              <w:rPr>
                <w:sz w:val="22"/>
              </w:rPr>
            </w:pPr>
            <w:r w:rsidRPr="00E624E9">
              <w:rPr>
                <w:sz w:val="22"/>
              </w:rPr>
              <w:t>Właściwości hydrauliczne</w:t>
            </w:r>
          </w:p>
        </w:tc>
      </w:tr>
      <w:tr w:rsidR="00860D7E" w:rsidRPr="00E624E9" w:rsidTr="00860D7E">
        <w:tc>
          <w:tcPr>
            <w:tcW w:w="4928" w:type="dxa"/>
          </w:tcPr>
          <w:p w:rsidR="00860D7E" w:rsidRPr="00E624E9" w:rsidRDefault="00860D7E" w:rsidP="00636588">
            <w:pPr>
              <w:rPr>
                <w:sz w:val="22"/>
              </w:rPr>
            </w:pPr>
            <w:r w:rsidRPr="00E624E9">
              <w:rPr>
                <w:sz w:val="22"/>
              </w:rPr>
              <w:t xml:space="preserve">Wodoprzepuszczalność prostopadła do płaszczyzny </w:t>
            </w:r>
            <w:proofErr w:type="spellStart"/>
            <w:r w:rsidRPr="00E624E9">
              <w:rPr>
                <w:sz w:val="22"/>
              </w:rPr>
              <w:t>geowłóknniny</w:t>
            </w:r>
            <w:proofErr w:type="spellEnd"/>
          </w:p>
        </w:tc>
        <w:tc>
          <w:tcPr>
            <w:tcW w:w="2126" w:type="dxa"/>
          </w:tcPr>
          <w:p w:rsidR="00860D7E" w:rsidRPr="00E624E9" w:rsidRDefault="00860D7E" w:rsidP="008B4BDC">
            <w:pPr>
              <w:rPr>
                <w:sz w:val="22"/>
              </w:rPr>
            </w:pPr>
            <w:r w:rsidRPr="00E624E9">
              <w:rPr>
                <w:sz w:val="22"/>
              </w:rPr>
              <w:t>l/m</w:t>
            </w:r>
            <w:r w:rsidRPr="00E624E9">
              <w:rPr>
                <w:sz w:val="22"/>
                <w:vertAlign w:val="superscript"/>
              </w:rPr>
              <w:t>2</w:t>
            </w:r>
            <w:r w:rsidRPr="00E624E9">
              <w:rPr>
                <w:sz w:val="22"/>
              </w:rPr>
              <w:t>s</w:t>
            </w:r>
          </w:p>
        </w:tc>
        <w:tc>
          <w:tcPr>
            <w:tcW w:w="2126" w:type="dxa"/>
          </w:tcPr>
          <w:p w:rsidR="00860D7E" w:rsidRPr="00E624E9" w:rsidRDefault="00860D7E" w:rsidP="00636588">
            <w:pPr>
              <w:rPr>
                <w:sz w:val="22"/>
              </w:rPr>
            </w:pPr>
            <w:r w:rsidRPr="00E624E9">
              <w:rPr>
                <w:sz w:val="22"/>
              </w:rPr>
              <w:t>80</w:t>
            </w:r>
          </w:p>
        </w:tc>
      </w:tr>
      <w:tr w:rsidR="00860D7E" w:rsidRPr="00E624E9" w:rsidTr="00860D7E">
        <w:tc>
          <w:tcPr>
            <w:tcW w:w="4928" w:type="dxa"/>
          </w:tcPr>
          <w:p w:rsidR="00860D7E" w:rsidRPr="00E624E9" w:rsidRDefault="00860D7E" w:rsidP="00636588">
            <w:pPr>
              <w:rPr>
                <w:sz w:val="22"/>
              </w:rPr>
            </w:pPr>
            <w:r w:rsidRPr="00E624E9">
              <w:rPr>
                <w:sz w:val="22"/>
              </w:rPr>
              <w:t>Wodoprzepuszczalność w płaszczyźnie (20kPa)</w:t>
            </w:r>
          </w:p>
        </w:tc>
        <w:tc>
          <w:tcPr>
            <w:tcW w:w="2126" w:type="dxa"/>
          </w:tcPr>
          <w:p w:rsidR="00860D7E" w:rsidRPr="00E624E9" w:rsidRDefault="00860D7E" w:rsidP="008B4BDC">
            <w:pPr>
              <w:rPr>
                <w:sz w:val="22"/>
              </w:rPr>
            </w:pPr>
            <w:r w:rsidRPr="00E624E9">
              <w:rPr>
                <w:sz w:val="22"/>
              </w:rPr>
              <w:t>l/ms</w:t>
            </w:r>
          </w:p>
        </w:tc>
        <w:tc>
          <w:tcPr>
            <w:tcW w:w="2126" w:type="dxa"/>
          </w:tcPr>
          <w:p w:rsidR="00860D7E" w:rsidRPr="00E624E9" w:rsidRDefault="00860D7E" w:rsidP="00636588">
            <w:pPr>
              <w:rPr>
                <w:sz w:val="22"/>
              </w:rPr>
            </w:pPr>
            <w:r w:rsidRPr="00E624E9">
              <w:rPr>
                <w:sz w:val="22"/>
              </w:rPr>
              <w:t>6,00E-06</w:t>
            </w:r>
          </w:p>
        </w:tc>
      </w:tr>
      <w:tr w:rsidR="00860D7E" w:rsidRPr="00E624E9" w:rsidTr="00860D7E">
        <w:tc>
          <w:tcPr>
            <w:tcW w:w="4928" w:type="dxa"/>
          </w:tcPr>
          <w:p w:rsidR="00860D7E" w:rsidRPr="00E624E9" w:rsidRDefault="00860D7E" w:rsidP="00636588">
            <w:pPr>
              <w:rPr>
                <w:sz w:val="22"/>
              </w:rPr>
            </w:pPr>
            <w:r w:rsidRPr="00E624E9">
              <w:rPr>
                <w:sz w:val="22"/>
              </w:rPr>
              <w:t>Umowny wymiar porów O</w:t>
            </w:r>
            <w:r w:rsidRPr="00E624E9">
              <w:rPr>
                <w:sz w:val="22"/>
                <w:vertAlign w:val="subscript"/>
              </w:rPr>
              <w:t>90</w:t>
            </w:r>
          </w:p>
        </w:tc>
        <w:tc>
          <w:tcPr>
            <w:tcW w:w="2126" w:type="dxa"/>
          </w:tcPr>
          <w:p w:rsidR="00860D7E" w:rsidRPr="00E624E9" w:rsidRDefault="00860D7E" w:rsidP="008B4BDC">
            <w:pPr>
              <w:rPr>
                <w:sz w:val="22"/>
              </w:rPr>
            </w:pPr>
            <w:proofErr w:type="spellStart"/>
            <w:r w:rsidRPr="00E624E9">
              <w:rPr>
                <w:rFonts w:cs="Times New Roman"/>
                <w:sz w:val="22"/>
              </w:rPr>
              <w:t>μ</w:t>
            </w:r>
            <w:r w:rsidRPr="00E624E9">
              <w:rPr>
                <w:sz w:val="22"/>
              </w:rPr>
              <w:t>m</w:t>
            </w:r>
            <w:proofErr w:type="spellEnd"/>
          </w:p>
        </w:tc>
        <w:tc>
          <w:tcPr>
            <w:tcW w:w="2126" w:type="dxa"/>
          </w:tcPr>
          <w:p w:rsidR="00860D7E" w:rsidRPr="00E624E9" w:rsidRDefault="00860D7E" w:rsidP="00636588">
            <w:pPr>
              <w:rPr>
                <w:sz w:val="22"/>
              </w:rPr>
            </w:pPr>
            <w:r w:rsidRPr="00E624E9">
              <w:rPr>
                <w:sz w:val="22"/>
              </w:rPr>
              <w:t>95</w:t>
            </w:r>
          </w:p>
        </w:tc>
      </w:tr>
      <w:tr w:rsidR="00860D7E" w:rsidRPr="00E624E9" w:rsidTr="008B4BDC">
        <w:tc>
          <w:tcPr>
            <w:tcW w:w="9180" w:type="dxa"/>
            <w:gridSpan w:val="3"/>
          </w:tcPr>
          <w:p w:rsidR="00860D7E" w:rsidRPr="00E624E9" w:rsidRDefault="00860D7E" w:rsidP="00636588">
            <w:pPr>
              <w:rPr>
                <w:sz w:val="22"/>
              </w:rPr>
            </w:pPr>
            <w:r w:rsidRPr="00E624E9">
              <w:rPr>
                <w:sz w:val="22"/>
              </w:rPr>
              <w:t>Parametry identyfikacyjne</w:t>
            </w:r>
          </w:p>
        </w:tc>
      </w:tr>
      <w:tr w:rsidR="008C123E" w:rsidRPr="00E624E9" w:rsidTr="00860D7E">
        <w:tc>
          <w:tcPr>
            <w:tcW w:w="4928" w:type="dxa"/>
          </w:tcPr>
          <w:p w:rsidR="008C123E" w:rsidRPr="00E624E9" w:rsidRDefault="00860D7E" w:rsidP="00636588">
            <w:pPr>
              <w:rPr>
                <w:sz w:val="22"/>
              </w:rPr>
            </w:pPr>
            <w:r w:rsidRPr="00E624E9">
              <w:rPr>
                <w:sz w:val="22"/>
              </w:rPr>
              <w:t>Grubość</w:t>
            </w:r>
          </w:p>
        </w:tc>
        <w:tc>
          <w:tcPr>
            <w:tcW w:w="2126" w:type="dxa"/>
          </w:tcPr>
          <w:p w:rsidR="008C123E" w:rsidRPr="00E624E9" w:rsidRDefault="00860D7E" w:rsidP="00636588">
            <w:pPr>
              <w:rPr>
                <w:sz w:val="22"/>
              </w:rPr>
            </w:pPr>
            <w:r w:rsidRPr="00E624E9">
              <w:rPr>
                <w:sz w:val="22"/>
              </w:rPr>
              <w:t>mm</w:t>
            </w:r>
          </w:p>
        </w:tc>
        <w:tc>
          <w:tcPr>
            <w:tcW w:w="2126" w:type="dxa"/>
          </w:tcPr>
          <w:p w:rsidR="008C123E" w:rsidRPr="00E624E9" w:rsidRDefault="00860D7E" w:rsidP="00636588">
            <w:pPr>
              <w:rPr>
                <w:sz w:val="22"/>
              </w:rPr>
            </w:pPr>
            <w:r w:rsidRPr="00E624E9">
              <w:rPr>
                <w:sz w:val="22"/>
              </w:rPr>
              <w:t>2,2</w:t>
            </w:r>
          </w:p>
        </w:tc>
      </w:tr>
      <w:tr w:rsidR="008C123E" w:rsidRPr="00E624E9" w:rsidTr="00860D7E">
        <w:tc>
          <w:tcPr>
            <w:tcW w:w="4928" w:type="dxa"/>
          </w:tcPr>
          <w:p w:rsidR="008C123E" w:rsidRPr="00E624E9" w:rsidRDefault="00860D7E" w:rsidP="00636588">
            <w:pPr>
              <w:rPr>
                <w:sz w:val="22"/>
              </w:rPr>
            </w:pPr>
            <w:r w:rsidRPr="00E624E9">
              <w:rPr>
                <w:sz w:val="22"/>
              </w:rPr>
              <w:t>Masa powierzchniowa</w:t>
            </w:r>
          </w:p>
        </w:tc>
        <w:tc>
          <w:tcPr>
            <w:tcW w:w="2126" w:type="dxa"/>
          </w:tcPr>
          <w:p w:rsidR="008C123E" w:rsidRPr="00E624E9" w:rsidRDefault="00860D7E" w:rsidP="00636588">
            <w:pPr>
              <w:rPr>
                <w:sz w:val="22"/>
              </w:rPr>
            </w:pPr>
            <w:r w:rsidRPr="00E624E9">
              <w:rPr>
                <w:sz w:val="22"/>
              </w:rPr>
              <w:t>g/m</w:t>
            </w:r>
            <w:r w:rsidRPr="00E624E9">
              <w:rPr>
                <w:sz w:val="22"/>
                <w:vertAlign w:val="superscript"/>
              </w:rPr>
              <w:t>2</w:t>
            </w:r>
          </w:p>
        </w:tc>
        <w:tc>
          <w:tcPr>
            <w:tcW w:w="2126" w:type="dxa"/>
          </w:tcPr>
          <w:p w:rsidR="008C123E" w:rsidRPr="00E624E9" w:rsidRDefault="00891C42" w:rsidP="00636588">
            <w:pPr>
              <w:rPr>
                <w:sz w:val="22"/>
              </w:rPr>
            </w:pPr>
            <w:r w:rsidRPr="00E624E9">
              <w:rPr>
                <w:sz w:val="22"/>
              </w:rPr>
              <w:t>250</w:t>
            </w:r>
          </w:p>
        </w:tc>
      </w:tr>
    </w:tbl>
    <w:p w:rsidR="008C123E" w:rsidRPr="00E624E9" w:rsidRDefault="00891C42" w:rsidP="00636588">
      <w:pPr>
        <w:spacing w:line="240" w:lineRule="auto"/>
        <w:rPr>
          <w:sz w:val="22"/>
        </w:rPr>
      </w:pPr>
      <w:r w:rsidRPr="00E624E9">
        <w:rPr>
          <w:sz w:val="22"/>
        </w:rPr>
        <w:t>Pasma geowłókniny powinny być bez dziur i rozdarć o równomiernym rozłożeniu włókien. Geowłókninę należy przechowywać w opakowaniach, w pomieszczeniach zacienionych, czystych, suchych i wentylowanych, w oddaleniu od nieosłoniętych grzejników.</w:t>
      </w:r>
    </w:p>
    <w:p w:rsidR="00636588" w:rsidRPr="00E624E9" w:rsidRDefault="00636588" w:rsidP="00636588">
      <w:pPr>
        <w:tabs>
          <w:tab w:val="left" w:pos="3165"/>
        </w:tabs>
        <w:spacing w:line="240" w:lineRule="auto"/>
        <w:ind w:right="-58"/>
        <w:rPr>
          <w:sz w:val="22"/>
        </w:rPr>
      </w:pPr>
      <w:r w:rsidRPr="00E624E9">
        <w:rPr>
          <w:sz w:val="22"/>
        </w:rPr>
        <w:tab/>
      </w:r>
    </w:p>
    <w:p w:rsidR="002240A5" w:rsidRDefault="002240A5" w:rsidP="00636588">
      <w:pPr>
        <w:spacing w:line="240" w:lineRule="auto"/>
        <w:rPr>
          <w:b/>
          <w:sz w:val="22"/>
        </w:rPr>
      </w:pPr>
    </w:p>
    <w:p w:rsidR="00636588" w:rsidRPr="00E624E9" w:rsidRDefault="00636588" w:rsidP="00636588">
      <w:pPr>
        <w:spacing w:line="240" w:lineRule="auto"/>
        <w:rPr>
          <w:b/>
          <w:sz w:val="22"/>
        </w:rPr>
      </w:pPr>
      <w:r w:rsidRPr="00E624E9">
        <w:rPr>
          <w:b/>
          <w:sz w:val="22"/>
        </w:rPr>
        <w:lastRenderedPageBreak/>
        <w:t>3. SPRZĘT</w:t>
      </w:r>
    </w:p>
    <w:p w:rsidR="00636588" w:rsidRPr="00E624E9" w:rsidRDefault="00636588" w:rsidP="00636588">
      <w:pPr>
        <w:spacing w:line="240" w:lineRule="auto"/>
        <w:rPr>
          <w:b/>
          <w:sz w:val="22"/>
        </w:rPr>
      </w:pPr>
      <w:r w:rsidRPr="00E624E9">
        <w:rPr>
          <w:b/>
          <w:sz w:val="22"/>
        </w:rPr>
        <w:t>3.1. Ogólne warunki stosowania sprzętu</w:t>
      </w:r>
    </w:p>
    <w:p w:rsidR="00636588" w:rsidRPr="00E624E9" w:rsidRDefault="00636588" w:rsidP="00636588">
      <w:pPr>
        <w:spacing w:line="240" w:lineRule="auto"/>
        <w:ind w:right="-58"/>
        <w:rPr>
          <w:sz w:val="22"/>
        </w:rPr>
      </w:pPr>
      <w:r w:rsidRPr="00E624E9">
        <w:rPr>
          <w:sz w:val="22"/>
        </w:rPr>
        <w:t>Ogólne warunki stosowania sprzętu podano w ST – 00.00 Wymagania ogólne, pkt. 3.</w:t>
      </w:r>
    </w:p>
    <w:p w:rsidR="00636588" w:rsidRPr="00E624E9" w:rsidRDefault="00891C42" w:rsidP="00636588">
      <w:pPr>
        <w:spacing w:line="240" w:lineRule="auto"/>
        <w:ind w:right="-58"/>
        <w:rPr>
          <w:sz w:val="22"/>
        </w:rPr>
      </w:pPr>
      <w:r w:rsidRPr="00E624E9">
        <w:rPr>
          <w:sz w:val="22"/>
        </w:rPr>
        <w:t>Geowłókninę należy rozwijać i układać ręcznie. Do cięcia należy stosować ostre narzędzia – noże, nożyce.</w:t>
      </w:r>
    </w:p>
    <w:p w:rsidR="00891C42" w:rsidRPr="00E624E9" w:rsidRDefault="00891C42" w:rsidP="00636588">
      <w:pPr>
        <w:spacing w:line="240" w:lineRule="auto"/>
        <w:ind w:right="-58"/>
        <w:rPr>
          <w:sz w:val="22"/>
        </w:rPr>
      </w:pPr>
    </w:p>
    <w:p w:rsidR="00636588" w:rsidRPr="00E624E9" w:rsidRDefault="00636588" w:rsidP="00636588">
      <w:pPr>
        <w:spacing w:line="240" w:lineRule="auto"/>
        <w:rPr>
          <w:b/>
          <w:sz w:val="22"/>
        </w:rPr>
      </w:pPr>
      <w:r w:rsidRPr="00E624E9">
        <w:rPr>
          <w:b/>
          <w:sz w:val="22"/>
        </w:rPr>
        <w:t>4. TRANSPORT</w:t>
      </w:r>
    </w:p>
    <w:p w:rsidR="00636588" w:rsidRPr="00E624E9" w:rsidRDefault="00636588" w:rsidP="00636588">
      <w:pPr>
        <w:spacing w:line="240" w:lineRule="auto"/>
        <w:rPr>
          <w:b/>
          <w:sz w:val="22"/>
        </w:rPr>
      </w:pPr>
      <w:r w:rsidRPr="00E624E9">
        <w:rPr>
          <w:b/>
          <w:sz w:val="22"/>
        </w:rPr>
        <w:t>4.1. Warunki ogólne transportu</w:t>
      </w:r>
    </w:p>
    <w:p w:rsidR="00636588" w:rsidRPr="00E624E9" w:rsidRDefault="00636588" w:rsidP="00636588">
      <w:pPr>
        <w:spacing w:line="240" w:lineRule="auto"/>
        <w:ind w:right="-58"/>
        <w:rPr>
          <w:sz w:val="22"/>
        </w:rPr>
      </w:pPr>
      <w:r w:rsidRPr="00E624E9">
        <w:rPr>
          <w:sz w:val="22"/>
        </w:rPr>
        <w:t>Ogólne warunki transportu podano w ST – 00.00 Wymagania ogólne, pkt. 4.</w:t>
      </w:r>
    </w:p>
    <w:p w:rsidR="00636588" w:rsidRPr="00E624E9" w:rsidRDefault="00636588" w:rsidP="00636588">
      <w:pPr>
        <w:spacing w:line="240" w:lineRule="auto"/>
        <w:rPr>
          <w:b/>
          <w:sz w:val="22"/>
        </w:rPr>
      </w:pPr>
      <w:r w:rsidRPr="00E624E9">
        <w:rPr>
          <w:b/>
          <w:sz w:val="22"/>
        </w:rPr>
        <w:t>4.2. Transport materiałów</w:t>
      </w:r>
    </w:p>
    <w:p w:rsidR="00636588" w:rsidRPr="00E624E9" w:rsidRDefault="00636588" w:rsidP="00636588">
      <w:pPr>
        <w:spacing w:line="240" w:lineRule="auto"/>
        <w:ind w:right="-58"/>
        <w:rPr>
          <w:sz w:val="22"/>
        </w:rPr>
      </w:pPr>
      <w:r w:rsidRPr="00E624E9">
        <w:rPr>
          <w:sz w:val="22"/>
        </w:rPr>
        <w:t>Transport materiałów może być wykonany dowolnymi środkami transportu, pod warunkiem ich zab</w:t>
      </w:r>
      <w:r w:rsidR="00891C42" w:rsidRPr="00E624E9">
        <w:rPr>
          <w:sz w:val="22"/>
        </w:rPr>
        <w:t>ezpieczenia przed uszkodzeniami oraz:</w:t>
      </w:r>
    </w:p>
    <w:p w:rsidR="00891C42" w:rsidRPr="00E624E9" w:rsidRDefault="00891C42" w:rsidP="00636588">
      <w:pPr>
        <w:spacing w:line="240" w:lineRule="auto"/>
        <w:ind w:right="-58"/>
        <w:rPr>
          <w:sz w:val="22"/>
        </w:rPr>
      </w:pPr>
      <w:r w:rsidRPr="00E624E9">
        <w:rPr>
          <w:sz w:val="22"/>
        </w:rPr>
        <w:t>- fabrycznego opakowania folią, zabezpieczoną przed rozwinięciem,</w:t>
      </w:r>
    </w:p>
    <w:p w:rsidR="00891C42" w:rsidRPr="00E624E9" w:rsidRDefault="00891C42" w:rsidP="00636588">
      <w:pPr>
        <w:spacing w:line="240" w:lineRule="auto"/>
        <w:ind w:right="-58"/>
        <w:rPr>
          <w:sz w:val="22"/>
        </w:rPr>
      </w:pPr>
      <w:r w:rsidRPr="00E624E9">
        <w:rPr>
          <w:sz w:val="22"/>
        </w:rPr>
        <w:t>- zabezpieczenia opakowanych rolek przed przemieszczeniem się w czasie przewozu,</w:t>
      </w:r>
    </w:p>
    <w:p w:rsidR="00891C42" w:rsidRPr="00E624E9" w:rsidRDefault="00891C42" w:rsidP="00636588">
      <w:pPr>
        <w:spacing w:line="240" w:lineRule="auto"/>
        <w:ind w:right="-58"/>
        <w:rPr>
          <w:sz w:val="22"/>
        </w:rPr>
      </w:pPr>
      <w:r w:rsidRPr="00E624E9">
        <w:rPr>
          <w:sz w:val="22"/>
        </w:rPr>
        <w:t>- ochrony rolek przed zawilgoceniem, działaniem promieni słonecznych, działaniem ognia lub promieniowania cieplnego powodującego nagrzanie powierzchni powyżej 165</w:t>
      </w:r>
      <w:r w:rsidRPr="00E624E9">
        <w:rPr>
          <w:rFonts w:cs="Times New Roman"/>
          <w:sz w:val="22"/>
        </w:rPr>
        <w:t>°</w:t>
      </w:r>
      <w:r w:rsidRPr="00E624E9">
        <w:rPr>
          <w:sz w:val="22"/>
        </w:rPr>
        <w:t>C,</w:t>
      </w:r>
    </w:p>
    <w:p w:rsidR="00891C42" w:rsidRPr="00E624E9" w:rsidRDefault="00891C42" w:rsidP="00636588">
      <w:pPr>
        <w:spacing w:line="240" w:lineRule="auto"/>
        <w:ind w:right="-58"/>
        <w:rPr>
          <w:sz w:val="22"/>
        </w:rPr>
      </w:pPr>
      <w:r w:rsidRPr="00E624E9">
        <w:rPr>
          <w:sz w:val="22"/>
        </w:rPr>
        <w:t>- niedopuszczenia kontaktu rolek z chemikaliami, tłuszczami oraz przedmiotami mogącymi przebić lub rozciąć geowłókniny.</w:t>
      </w:r>
    </w:p>
    <w:p w:rsidR="00636588" w:rsidRPr="00E624E9" w:rsidRDefault="00891C42" w:rsidP="00891C42">
      <w:pPr>
        <w:rPr>
          <w:sz w:val="22"/>
        </w:rPr>
      </w:pPr>
      <w:r w:rsidRPr="00E624E9">
        <w:rPr>
          <w:sz w:val="22"/>
        </w:rPr>
        <w:t>Geowłókninę opakowaną fabrycznie należy składować poziomo, na wyrównanym podłożu, maksymalnie w 5 warstwach.</w:t>
      </w:r>
    </w:p>
    <w:p w:rsidR="00891C42" w:rsidRPr="00E624E9" w:rsidRDefault="002E3523" w:rsidP="00891C42">
      <w:pPr>
        <w:rPr>
          <w:sz w:val="22"/>
        </w:rPr>
      </w:pPr>
      <w:r w:rsidRPr="00E624E9">
        <w:rPr>
          <w:sz w:val="22"/>
        </w:rPr>
        <w:t>Poszczególne typy, jak również rolki o różnych wymiarach powinny być składowane oddzielnie. Jeżeli istnieje konieczność składowania rolek przez okres dłuższy niż 2 tygodnie, rolki powinny zostać całkowicie przykryte w celu przed bezpośrednim działaniem promieni słonecznych.</w:t>
      </w:r>
    </w:p>
    <w:p w:rsidR="00891C42" w:rsidRPr="00E624E9" w:rsidRDefault="00891C42" w:rsidP="00891C42">
      <w:pPr>
        <w:rPr>
          <w:sz w:val="22"/>
          <w:lang w:eastAsia="pl-PL"/>
        </w:rPr>
      </w:pPr>
    </w:p>
    <w:p w:rsidR="00636588" w:rsidRPr="00E624E9" w:rsidRDefault="00636588" w:rsidP="00636588">
      <w:pPr>
        <w:spacing w:line="240" w:lineRule="auto"/>
        <w:rPr>
          <w:b/>
          <w:sz w:val="22"/>
        </w:rPr>
      </w:pPr>
      <w:r w:rsidRPr="00E624E9">
        <w:rPr>
          <w:b/>
          <w:sz w:val="22"/>
        </w:rPr>
        <w:t>5. WYKONANIE ROBÓT</w:t>
      </w:r>
    </w:p>
    <w:p w:rsidR="00636588" w:rsidRPr="00E624E9" w:rsidRDefault="00636588" w:rsidP="00636588">
      <w:pPr>
        <w:spacing w:line="240" w:lineRule="auto"/>
        <w:rPr>
          <w:b/>
          <w:sz w:val="22"/>
        </w:rPr>
      </w:pPr>
      <w:r w:rsidRPr="00E624E9">
        <w:rPr>
          <w:b/>
          <w:sz w:val="22"/>
        </w:rPr>
        <w:t>5.1. Ogólne warunki wykonania robót</w:t>
      </w:r>
    </w:p>
    <w:p w:rsidR="00636588" w:rsidRPr="00E624E9" w:rsidRDefault="00636588" w:rsidP="00636588">
      <w:pPr>
        <w:spacing w:line="240" w:lineRule="auto"/>
        <w:ind w:right="-58"/>
        <w:rPr>
          <w:sz w:val="22"/>
        </w:rPr>
      </w:pPr>
      <w:r w:rsidRPr="00E624E9">
        <w:rPr>
          <w:sz w:val="22"/>
        </w:rPr>
        <w:t>Ogólne warunki wykonania robót podano w ST – 00.00 Wymagania ogólne pkt. 5.</w:t>
      </w:r>
    </w:p>
    <w:p w:rsidR="00636588" w:rsidRPr="00E624E9" w:rsidRDefault="00636588" w:rsidP="00636588">
      <w:pPr>
        <w:spacing w:line="240" w:lineRule="auto"/>
        <w:rPr>
          <w:b/>
          <w:sz w:val="22"/>
        </w:rPr>
      </w:pPr>
      <w:r w:rsidRPr="00E624E9">
        <w:rPr>
          <w:b/>
          <w:sz w:val="22"/>
        </w:rPr>
        <w:t xml:space="preserve">5.2. </w:t>
      </w:r>
      <w:r w:rsidR="002E3523" w:rsidRPr="00E624E9">
        <w:rPr>
          <w:b/>
          <w:sz w:val="22"/>
        </w:rPr>
        <w:t>Podłoże pod geowłókninę</w:t>
      </w:r>
    </w:p>
    <w:p w:rsidR="00636588" w:rsidRPr="00E624E9" w:rsidRDefault="000F3290" w:rsidP="00636588">
      <w:pPr>
        <w:spacing w:line="240" w:lineRule="auto"/>
        <w:ind w:right="-58"/>
        <w:rPr>
          <w:sz w:val="22"/>
        </w:rPr>
      </w:pPr>
      <w:r w:rsidRPr="00E624E9">
        <w:rPr>
          <w:sz w:val="22"/>
        </w:rPr>
        <w:t>Przed ułożeniem geowłókniny usunąć nierówności terenu tak, aby różnice nie przekraczały 10 cm.</w:t>
      </w:r>
    </w:p>
    <w:p w:rsidR="000F3290" w:rsidRPr="00E624E9" w:rsidRDefault="000F3290" w:rsidP="00636588">
      <w:pPr>
        <w:spacing w:line="240" w:lineRule="auto"/>
        <w:ind w:right="-58"/>
        <w:rPr>
          <w:sz w:val="22"/>
        </w:rPr>
      </w:pPr>
      <w:r w:rsidRPr="00E624E9">
        <w:rPr>
          <w:sz w:val="22"/>
        </w:rPr>
        <w:t>Wszelkie koleiny i miękk</w:t>
      </w:r>
      <w:r w:rsidR="001C2664" w:rsidRPr="00E624E9">
        <w:rPr>
          <w:sz w:val="22"/>
        </w:rPr>
        <w:t>ie miejsca podłoża oraz powierzchnie nieodpowiednio zagęszczone lub wykazujące odchylenia od założonych rzędnych powinny być naprawione przez spulchnienie, dodanie wody, albo osuszenie poprzez mieszanie do osiągnięcia wilgotności optymalnej, powtórne wyrównanie i powtórne zagęszczenie.</w:t>
      </w:r>
    </w:p>
    <w:p w:rsidR="001C2664" w:rsidRPr="00E624E9" w:rsidRDefault="001C2664" w:rsidP="00636588">
      <w:pPr>
        <w:spacing w:line="240" w:lineRule="auto"/>
        <w:ind w:right="-58"/>
        <w:rPr>
          <w:b/>
          <w:sz w:val="22"/>
        </w:rPr>
      </w:pPr>
      <w:r w:rsidRPr="00E624E9">
        <w:rPr>
          <w:b/>
          <w:sz w:val="22"/>
        </w:rPr>
        <w:t>5.3. Układanie geowłókniny</w:t>
      </w:r>
    </w:p>
    <w:p w:rsidR="001C2664" w:rsidRPr="00E624E9" w:rsidRDefault="001C2664" w:rsidP="00636588">
      <w:pPr>
        <w:spacing w:line="240" w:lineRule="auto"/>
        <w:ind w:right="-58"/>
        <w:rPr>
          <w:sz w:val="22"/>
        </w:rPr>
      </w:pPr>
      <w:r w:rsidRPr="00E624E9">
        <w:rPr>
          <w:sz w:val="22"/>
        </w:rPr>
        <w:t>Warstwę geowłókniny należy rozkładać na wyprofilowanej powierzchni podłoża, pozbawionej ostrych elementów, które mogą spowodować uszkodzenie warstw geowłókniny.</w:t>
      </w:r>
    </w:p>
    <w:p w:rsidR="001C2664" w:rsidRPr="00E624E9" w:rsidRDefault="001C2664" w:rsidP="00636588">
      <w:pPr>
        <w:spacing w:line="240" w:lineRule="auto"/>
        <w:ind w:right="-58"/>
        <w:rPr>
          <w:sz w:val="22"/>
        </w:rPr>
      </w:pPr>
      <w:r w:rsidRPr="00E624E9">
        <w:rPr>
          <w:sz w:val="22"/>
        </w:rPr>
        <w:t>Pasma geowłókniny mogą być łączone na zakład, zgrzewane lub zszywane:</w:t>
      </w:r>
    </w:p>
    <w:p w:rsidR="00E84154" w:rsidRPr="00E624E9" w:rsidRDefault="001C2664" w:rsidP="001C2664">
      <w:pPr>
        <w:pStyle w:val="Akapitzlist"/>
        <w:numPr>
          <w:ilvl w:val="0"/>
          <w:numId w:val="23"/>
        </w:numPr>
        <w:ind w:right="-58"/>
      </w:pPr>
      <w:r w:rsidRPr="00E624E9">
        <w:t>Łączenie na zakład</w:t>
      </w:r>
    </w:p>
    <w:p w:rsidR="001C2664" w:rsidRPr="00E624E9" w:rsidRDefault="001C2664" w:rsidP="00E84154">
      <w:pPr>
        <w:pStyle w:val="Akapitzlist"/>
        <w:ind w:left="360" w:right="-58"/>
      </w:pPr>
      <w:r w:rsidRPr="00E624E9">
        <w:t>Jeśli geowłóknina łączona jest na zakład, szerokość</w:t>
      </w:r>
      <w:r w:rsidR="00E84154" w:rsidRPr="00E624E9">
        <w:t xml:space="preserve"> </w:t>
      </w:r>
      <w:r w:rsidRPr="00E624E9">
        <w:t>zakładu powinna wynosić odpowiednio:</w:t>
      </w:r>
    </w:p>
    <w:p w:rsidR="001C2664" w:rsidRPr="00E624E9" w:rsidRDefault="001C2664" w:rsidP="00E84154">
      <w:pPr>
        <w:spacing w:line="240" w:lineRule="auto"/>
        <w:ind w:left="360" w:right="-58"/>
        <w:rPr>
          <w:sz w:val="22"/>
        </w:rPr>
      </w:pPr>
      <w:r w:rsidRPr="00E624E9">
        <w:rPr>
          <w:sz w:val="22"/>
        </w:rPr>
        <w:t>przynajmniej 30 cm w przypad</w:t>
      </w:r>
      <w:r w:rsidR="00E84154" w:rsidRPr="00E624E9">
        <w:rPr>
          <w:sz w:val="22"/>
        </w:rPr>
        <w:t>ku dobrze wyrównanego podłoż</w:t>
      </w:r>
      <w:r w:rsidRPr="00E624E9">
        <w:rPr>
          <w:sz w:val="22"/>
        </w:rPr>
        <w:t>a,</w:t>
      </w:r>
    </w:p>
    <w:p w:rsidR="001C2664" w:rsidRPr="00E624E9" w:rsidRDefault="001C2664" w:rsidP="00E84154">
      <w:pPr>
        <w:spacing w:line="240" w:lineRule="auto"/>
        <w:ind w:left="360" w:right="-58"/>
        <w:rPr>
          <w:sz w:val="22"/>
        </w:rPr>
      </w:pPr>
      <w:r w:rsidRPr="00E624E9">
        <w:rPr>
          <w:sz w:val="22"/>
        </w:rPr>
        <w:t>przynajmnie</w:t>
      </w:r>
      <w:r w:rsidR="00E84154" w:rsidRPr="00E624E9">
        <w:rPr>
          <w:sz w:val="22"/>
        </w:rPr>
        <w:t>j 50 cm w przypadku występowani</w:t>
      </w:r>
      <w:r w:rsidRPr="00E624E9">
        <w:rPr>
          <w:sz w:val="22"/>
        </w:rPr>
        <w:t>a du</w:t>
      </w:r>
      <w:r w:rsidR="00E84154" w:rsidRPr="00E624E9">
        <w:rPr>
          <w:sz w:val="22"/>
        </w:rPr>
        <w:t xml:space="preserve">żych nierówności terenu lub na </w:t>
      </w:r>
      <w:r w:rsidRPr="00E624E9">
        <w:rPr>
          <w:sz w:val="22"/>
        </w:rPr>
        <w:t>bardzo słabym podło</w:t>
      </w:r>
      <w:r w:rsidR="00E84154" w:rsidRPr="00E624E9">
        <w:rPr>
          <w:sz w:val="22"/>
        </w:rPr>
        <w:t>żu</w:t>
      </w:r>
      <w:r w:rsidRPr="00E624E9">
        <w:rPr>
          <w:sz w:val="22"/>
        </w:rPr>
        <w:t>.</w:t>
      </w:r>
    </w:p>
    <w:p w:rsidR="001C2664" w:rsidRPr="00E624E9" w:rsidRDefault="001C2664" w:rsidP="001C2664">
      <w:pPr>
        <w:spacing w:line="240" w:lineRule="auto"/>
        <w:ind w:right="-58"/>
        <w:rPr>
          <w:sz w:val="22"/>
        </w:rPr>
      </w:pPr>
      <w:r w:rsidRPr="00E624E9">
        <w:rPr>
          <w:sz w:val="22"/>
        </w:rPr>
        <w:t>Przy połączeniu pop</w:t>
      </w:r>
      <w:r w:rsidR="00E84154" w:rsidRPr="00E624E9">
        <w:rPr>
          <w:sz w:val="22"/>
        </w:rPr>
        <w:t xml:space="preserve">rzecznym kolejne pasmo musi być </w:t>
      </w:r>
      <w:r w:rsidRPr="00E624E9">
        <w:rPr>
          <w:sz w:val="22"/>
        </w:rPr>
        <w:t>poło</w:t>
      </w:r>
      <w:r w:rsidR="00E84154" w:rsidRPr="00E624E9">
        <w:rPr>
          <w:sz w:val="22"/>
        </w:rPr>
        <w:t>ż</w:t>
      </w:r>
      <w:r w:rsidRPr="00E624E9">
        <w:rPr>
          <w:sz w:val="22"/>
        </w:rPr>
        <w:t>one pod pasmo uło</w:t>
      </w:r>
      <w:r w:rsidR="00E84154" w:rsidRPr="00E624E9">
        <w:rPr>
          <w:sz w:val="22"/>
        </w:rPr>
        <w:t xml:space="preserve">żone wcześniej, tak aby uniknąć </w:t>
      </w:r>
      <w:r w:rsidRPr="00E624E9">
        <w:rPr>
          <w:sz w:val="22"/>
        </w:rPr>
        <w:t>przesunięcia pasm g</w:t>
      </w:r>
      <w:r w:rsidR="00E84154" w:rsidRPr="00E624E9">
        <w:rPr>
          <w:sz w:val="22"/>
        </w:rPr>
        <w:t xml:space="preserve">eowłókniny podczas wbudowywania </w:t>
      </w:r>
      <w:r w:rsidRPr="00E624E9">
        <w:rPr>
          <w:sz w:val="22"/>
        </w:rPr>
        <w:t>gruntu.</w:t>
      </w:r>
    </w:p>
    <w:p w:rsidR="001C2664" w:rsidRPr="00E624E9" w:rsidRDefault="001C2664" w:rsidP="00E84154">
      <w:pPr>
        <w:pStyle w:val="Akapitzlist"/>
        <w:numPr>
          <w:ilvl w:val="0"/>
          <w:numId w:val="24"/>
        </w:numPr>
        <w:ind w:right="-58"/>
        <w:jc w:val="both"/>
      </w:pPr>
      <w:r w:rsidRPr="00E624E9">
        <w:t>Zgrzewanie następuj</w:t>
      </w:r>
      <w:r w:rsidR="00E84154" w:rsidRPr="00E624E9">
        <w:t>e poprzez podgrzanie pasma geow</w:t>
      </w:r>
      <w:r w:rsidRPr="00E624E9">
        <w:t>łókniny palnikiem gazowym lub gorącym powietrzem do</w:t>
      </w:r>
      <w:r w:rsidR="00E84154" w:rsidRPr="00E624E9">
        <w:t xml:space="preserve"> </w:t>
      </w:r>
      <w:r w:rsidRPr="00E624E9">
        <w:t xml:space="preserve">jej uplastycznienia, a następnie dociśnięcie nogą do pasma </w:t>
      </w:r>
      <w:r w:rsidR="00E84154" w:rsidRPr="00E624E9">
        <w:t xml:space="preserve">leżącego poniżej. </w:t>
      </w:r>
      <w:r w:rsidRPr="00E624E9">
        <w:t>Odległość płomienia palnika gazowego</w:t>
      </w:r>
      <w:r w:rsidR="00E84154" w:rsidRPr="00E624E9">
        <w:t xml:space="preserve"> </w:t>
      </w:r>
      <w:r w:rsidRPr="00E624E9">
        <w:t>od geowłókniny powinna wynosić ok. 20 cm, tak aby nie stopić geowłókniny. Szerokość zakładu</w:t>
      </w:r>
      <w:r w:rsidR="00E84154" w:rsidRPr="00E624E9">
        <w:t xml:space="preserve"> </w:t>
      </w:r>
      <w:r w:rsidRPr="00E624E9">
        <w:t>w przypadku zgrzewania powinna wynosić 15 – 20 cm.</w:t>
      </w:r>
    </w:p>
    <w:p w:rsidR="001C2664" w:rsidRPr="00E624E9" w:rsidRDefault="001C2664" w:rsidP="00E84154">
      <w:pPr>
        <w:pStyle w:val="Akapitzlist"/>
        <w:numPr>
          <w:ilvl w:val="0"/>
          <w:numId w:val="25"/>
        </w:numPr>
        <w:ind w:right="-58"/>
        <w:jc w:val="both"/>
      </w:pPr>
      <w:r w:rsidRPr="00E624E9">
        <w:t>Zszywanie geowłókniny powinno odbywać się za pomoc</w:t>
      </w:r>
      <w:r w:rsidR="00E84154" w:rsidRPr="00E624E9">
        <w:t xml:space="preserve"> </w:t>
      </w:r>
      <w:r w:rsidRPr="00E624E9">
        <w:t>ą specjalnych ręcznych maszyn do</w:t>
      </w:r>
      <w:r w:rsidR="00E84154" w:rsidRPr="00E624E9">
        <w:t xml:space="preserve"> </w:t>
      </w:r>
      <w:r w:rsidRPr="00E624E9">
        <w:t>szycia.</w:t>
      </w:r>
    </w:p>
    <w:p w:rsidR="00E84154" w:rsidRPr="00E624E9" w:rsidRDefault="00E84154" w:rsidP="00E84154">
      <w:pPr>
        <w:ind w:right="-58"/>
        <w:rPr>
          <w:b/>
          <w:sz w:val="22"/>
        </w:rPr>
      </w:pPr>
      <w:r w:rsidRPr="00E624E9">
        <w:rPr>
          <w:b/>
          <w:sz w:val="22"/>
        </w:rPr>
        <w:t>5.4. Zabezpieczenie powierzchni geowłókniny</w:t>
      </w:r>
    </w:p>
    <w:p w:rsidR="00E84154" w:rsidRPr="00E624E9" w:rsidRDefault="00E84154" w:rsidP="00E84154">
      <w:pPr>
        <w:ind w:right="-58"/>
        <w:rPr>
          <w:sz w:val="22"/>
        </w:rPr>
      </w:pPr>
      <w:r w:rsidRPr="00E624E9">
        <w:rPr>
          <w:sz w:val="22"/>
        </w:rPr>
        <w:t>Po powierzchni geowłókniny nie może odbywać się ruch jakichkolwiek pojazdów.</w:t>
      </w:r>
    </w:p>
    <w:p w:rsidR="007F77AD" w:rsidRPr="00E624E9" w:rsidRDefault="007F77AD" w:rsidP="007F77AD">
      <w:pPr>
        <w:ind w:right="-58"/>
        <w:rPr>
          <w:sz w:val="22"/>
        </w:rPr>
      </w:pPr>
      <w:r w:rsidRPr="00E624E9">
        <w:rPr>
          <w:sz w:val="22"/>
        </w:rPr>
        <w:lastRenderedPageBreak/>
        <w:t>Leżącą wyżej warstwę z kruszywa należy wykonać rozkładając materiał od czoła, to znaczy tak, że pojazdy dowożące materiał i wykonujące czynności technologiczne poruszają się po już ułożonym materiale.</w:t>
      </w:r>
    </w:p>
    <w:p w:rsidR="00E84154" w:rsidRPr="00E624E9" w:rsidRDefault="007F77AD" w:rsidP="007F77AD">
      <w:pPr>
        <w:ind w:right="-58"/>
        <w:rPr>
          <w:sz w:val="22"/>
        </w:rPr>
      </w:pPr>
      <w:r w:rsidRPr="00E624E9">
        <w:rPr>
          <w:sz w:val="22"/>
        </w:rPr>
        <w:t>W przypadku słabego podłoża, grubość pierwszej warstwy powinna wynosić min. 40 cm. Zagęszczanie nasypu (statyczne lub dynamiczne) zależy od rodzaju podłoża oraz materiału nasypowego.</w:t>
      </w:r>
    </w:p>
    <w:p w:rsidR="007F77AD" w:rsidRPr="00E624E9" w:rsidRDefault="007F77AD" w:rsidP="007F77AD">
      <w:pPr>
        <w:ind w:right="-58"/>
        <w:rPr>
          <w:b/>
          <w:sz w:val="22"/>
        </w:rPr>
      </w:pPr>
      <w:r w:rsidRPr="00E624E9">
        <w:rPr>
          <w:b/>
          <w:sz w:val="22"/>
        </w:rPr>
        <w:t>5.5. Utrzymanie warstwy</w:t>
      </w:r>
    </w:p>
    <w:p w:rsidR="007F77AD" w:rsidRPr="00E624E9" w:rsidRDefault="007F77AD" w:rsidP="007F77AD">
      <w:pPr>
        <w:ind w:right="-58"/>
        <w:rPr>
          <w:sz w:val="22"/>
        </w:rPr>
      </w:pPr>
      <w:r w:rsidRPr="00E624E9">
        <w:rPr>
          <w:sz w:val="22"/>
        </w:rPr>
        <w:t>Warstwa po wykonaniu, a przed ułożeniem następnej warstwy powinny być utrzymywane</w:t>
      </w:r>
    </w:p>
    <w:p w:rsidR="007F77AD" w:rsidRPr="00E624E9" w:rsidRDefault="007F77AD" w:rsidP="007F77AD">
      <w:pPr>
        <w:ind w:right="-58"/>
        <w:rPr>
          <w:sz w:val="22"/>
        </w:rPr>
      </w:pPr>
      <w:r w:rsidRPr="00E624E9">
        <w:rPr>
          <w:sz w:val="22"/>
        </w:rPr>
        <w:t>w dobrym stanie.</w:t>
      </w:r>
    </w:p>
    <w:p w:rsidR="007F77AD" w:rsidRPr="00E624E9" w:rsidRDefault="007F77AD" w:rsidP="007F77AD">
      <w:pPr>
        <w:ind w:right="-58"/>
        <w:rPr>
          <w:sz w:val="22"/>
        </w:rPr>
      </w:pPr>
      <w:r w:rsidRPr="00E624E9">
        <w:rPr>
          <w:sz w:val="22"/>
        </w:rPr>
        <w:t>Wykonawca jest zobowiązany do przeprowadzenia napraw warstwy uszkodzonej wskutek oddziaływania czynników atmosferycznych, takich jak: opady deszczu, śniegu i mróz.</w:t>
      </w:r>
    </w:p>
    <w:p w:rsidR="007F77AD" w:rsidRPr="00E624E9" w:rsidRDefault="007F77AD" w:rsidP="007F77AD">
      <w:pPr>
        <w:ind w:right="-58"/>
        <w:rPr>
          <w:sz w:val="22"/>
        </w:rPr>
      </w:pPr>
      <w:r w:rsidRPr="00E624E9">
        <w:rPr>
          <w:sz w:val="22"/>
        </w:rPr>
        <w:t>Koszty tych napraw są objęte ceną jednostkową 1 metra kwadratowego warstwy.</w:t>
      </w:r>
    </w:p>
    <w:p w:rsidR="007F77AD" w:rsidRPr="00E624E9" w:rsidRDefault="007F77AD" w:rsidP="007F77AD">
      <w:pPr>
        <w:ind w:right="-58"/>
        <w:rPr>
          <w:sz w:val="22"/>
        </w:rPr>
      </w:pPr>
      <w:r w:rsidRPr="00E624E9">
        <w:rPr>
          <w:sz w:val="22"/>
        </w:rPr>
        <w:t>Koszt napraw wynikłych z niewłaściwego utrzymania warstwy obciąża Wykonawcę robót.</w:t>
      </w:r>
    </w:p>
    <w:p w:rsidR="002E3523" w:rsidRPr="00E624E9" w:rsidRDefault="002E3523" w:rsidP="00636588">
      <w:pPr>
        <w:spacing w:line="240" w:lineRule="auto"/>
        <w:ind w:right="-58"/>
        <w:rPr>
          <w:sz w:val="22"/>
        </w:rPr>
      </w:pPr>
    </w:p>
    <w:p w:rsidR="00636588" w:rsidRPr="00E624E9" w:rsidRDefault="00636588" w:rsidP="00636588">
      <w:pPr>
        <w:spacing w:line="240" w:lineRule="auto"/>
        <w:rPr>
          <w:b/>
          <w:sz w:val="22"/>
        </w:rPr>
      </w:pPr>
      <w:r w:rsidRPr="00E624E9">
        <w:rPr>
          <w:b/>
          <w:sz w:val="22"/>
        </w:rPr>
        <w:t>6. KONTROLA JAKOŚCI ROBÓT</w:t>
      </w:r>
    </w:p>
    <w:p w:rsidR="00636588" w:rsidRPr="00E624E9" w:rsidRDefault="00636588" w:rsidP="00636588">
      <w:pPr>
        <w:spacing w:line="240" w:lineRule="auto"/>
        <w:rPr>
          <w:b/>
          <w:sz w:val="22"/>
        </w:rPr>
      </w:pPr>
      <w:r w:rsidRPr="00E624E9">
        <w:rPr>
          <w:b/>
          <w:sz w:val="22"/>
        </w:rPr>
        <w:t>6.1. Ogólne zasady kontroli jakości robót</w:t>
      </w:r>
    </w:p>
    <w:p w:rsidR="00636588" w:rsidRPr="00E624E9" w:rsidRDefault="00636588" w:rsidP="00636588">
      <w:pPr>
        <w:spacing w:line="240" w:lineRule="auto"/>
        <w:ind w:right="-58"/>
        <w:rPr>
          <w:sz w:val="22"/>
        </w:rPr>
      </w:pPr>
      <w:r w:rsidRPr="00E624E9">
        <w:rPr>
          <w:sz w:val="22"/>
        </w:rPr>
        <w:t>Ogólne zasady kontroli jakości robót podano w ST – 00.00 Wymagania ogólne, pkt 6.</w:t>
      </w:r>
    </w:p>
    <w:p w:rsidR="00636588" w:rsidRPr="00E624E9" w:rsidRDefault="00636588" w:rsidP="00636588">
      <w:pPr>
        <w:spacing w:line="240" w:lineRule="auto"/>
        <w:rPr>
          <w:b/>
          <w:sz w:val="22"/>
        </w:rPr>
      </w:pPr>
      <w:r w:rsidRPr="00E624E9">
        <w:rPr>
          <w:b/>
          <w:sz w:val="22"/>
        </w:rPr>
        <w:t xml:space="preserve">6.2. </w:t>
      </w:r>
      <w:r w:rsidR="007F77AD" w:rsidRPr="00E624E9">
        <w:rPr>
          <w:b/>
          <w:sz w:val="22"/>
        </w:rPr>
        <w:t>Badania przed przystąpieniem do robót</w:t>
      </w:r>
    </w:p>
    <w:p w:rsidR="007F77AD" w:rsidRPr="00E624E9" w:rsidRDefault="007F77AD" w:rsidP="007F77AD">
      <w:pPr>
        <w:spacing w:line="240" w:lineRule="auto"/>
        <w:ind w:right="-58"/>
        <w:rPr>
          <w:sz w:val="22"/>
        </w:rPr>
      </w:pPr>
      <w:r w:rsidRPr="00E624E9">
        <w:rPr>
          <w:sz w:val="22"/>
        </w:rPr>
        <w:t>Przed przystąpieniem do robót należ</w:t>
      </w:r>
      <w:r w:rsidR="008B4BDC" w:rsidRPr="00E624E9">
        <w:rPr>
          <w:sz w:val="22"/>
        </w:rPr>
        <w:t>y sprawdzić przy</w:t>
      </w:r>
      <w:r w:rsidRPr="00E624E9">
        <w:rPr>
          <w:sz w:val="22"/>
        </w:rPr>
        <w:t>gotowanie podło</w:t>
      </w:r>
      <w:r w:rsidR="008B4BDC" w:rsidRPr="00E624E9">
        <w:rPr>
          <w:sz w:val="22"/>
        </w:rPr>
        <w:t>ż</w:t>
      </w:r>
      <w:r w:rsidRPr="00E624E9">
        <w:rPr>
          <w:sz w:val="22"/>
        </w:rPr>
        <w:t>a wg</w:t>
      </w:r>
      <w:r w:rsidR="008B4BDC" w:rsidRPr="00E624E9">
        <w:rPr>
          <w:sz w:val="22"/>
        </w:rPr>
        <w:t xml:space="preserve"> wymagań p. 5.1. niniejszej spe</w:t>
      </w:r>
      <w:r w:rsidRPr="00E624E9">
        <w:rPr>
          <w:sz w:val="22"/>
        </w:rPr>
        <w:t>cyfikacji.</w:t>
      </w:r>
    </w:p>
    <w:p w:rsidR="00636588" w:rsidRPr="00E624E9" w:rsidRDefault="007F77AD" w:rsidP="007F77AD">
      <w:pPr>
        <w:spacing w:line="240" w:lineRule="auto"/>
        <w:ind w:right="-58"/>
        <w:rPr>
          <w:sz w:val="22"/>
        </w:rPr>
      </w:pPr>
      <w:r w:rsidRPr="00E624E9">
        <w:rPr>
          <w:sz w:val="22"/>
        </w:rPr>
        <w:t>Wykonawca powinien sprawdzić świadectwo dopusz</w:t>
      </w:r>
      <w:r w:rsidR="008B4BDC" w:rsidRPr="00E624E9">
        <w:rPr>
          <w:sz w:val="22"/>
        </w:rPr>
        <w:t xml:space="preserve">czenia geowłókniny do stosowania </w:t>
      </w:r>
      <w:r w:rsidRPr="00E624E9">
        <w:rPr>
          <w:sz w:val="22"/>
        </w:rPr>
        <w:t>w budownictwie na p</w:t>
      </w:r>
      <w:r w:rsidR="008B4BDC" w:rsidRPr="00E624E9">
        <w:rPr>
          <w:sz w:val="22"/>
        </w:rPr>
        <w:t>odstawie posiadania znaku CE dl</w:t>
      </w:r>
      <w:r w:rsidRPr="00E624E9">
        <w:rPr>
          <w:sz w:val="22"/>
        </w:rPr>
        <w:t xml:space="preserve">a geowłókniny. </w:t>
      </w:r>
      <w:r w:rsidR="008B4BDC" w:rsidRPr="00E624E9">
        <w:rPr>
          <w:sz w:val="22"/>
        </w:rPr>
        <w:t>Stan</w:t>
      </w:r>
      <w:r w:rsidRPr="00E624E9">
        <w:rPr>
          <w:sz w:val="22"/>
        </w:rPr>
        <w:t xml:space="preserve"> geowłókniny nale</w:t>
      </w:r>
      <w:r w:rsidR="008B4BDC" w:rsidRPr="00E624E9">
        <w:rPr>
          <w:sz w:val="22"/>
        </w:rPr>
        <w:t xml:space="preserve">ży ocenić </w:t>
      </w:r>
      <w:r w:rsidRPr="00E624E9">
        <w:rPr>
          <w:sz w:val="22"/>
        </w:rPr>
        <w:t>wizualnie, pasma pow</w:t>
      </w:r>
      <w:r w:rsidR="008B4BDC" w:rsidRPr="00E624E9">
        <w:rPr>
          <w:sz w:val="22"/>
        </w:rPr>
        <w:t>inny być bez uszkodzeń, o równo</w:t>
      </w:r>
      <w:r w:rsidRPr="00E624E9">
        <w:rPr>
          <w:sz w:val="22"/>
        </w:rPr>
        <w:t>mie</w:t>
      </w:r>
      <w:r w:rsidR="008B4BDC" w:rsidRPr="00E624E9">
        <w:rPr>
          <w:sz w:val="22"/>
        </w:rPr>
        <w:t xml:space="preserve">rnej strukturze układu włókien. </w:t>
      </w:r>
      <w:r w:rsidRPr="00E624E9">
        <w:rPr>
          <w:sz w:val="22"/>
        </w:rPr>
        <w:t>Odchyłki szerokości nie pow</w:t>
      </w:r>
      <w:r w:rsidR="008B4BDC" w:rsidRPr="00E624E9">
        <w:rPr>
          <w:sz w:val="22"/>
        </w:rPr>
        <w:t>inny przekraczać ±2% wymiaru no</w:t>
      </w:r>
      <w:r w:rsidRPr="00E624E9">
        <w:rPr>
          <w:sz w:val="22"/>
        </w:rPr>
        <w:t>minalnego. Szerokość pasma nale</w:t>
      </w:r>
      <w:r w:rsidR="008B4BDC" w:rsidRPr="00E624E9">
        <w:rPr>
          <w:sz w:val="22"/>
        </w:rPr>
        <w:t xml:space="preserve">ży określić przez </w:t>
      </w:r>
      <w:r w:rsidRPr="00E624E9">
        <w:rPr>
          <w:sz w:val="22"/>
        </w:rPr>
        <w:t>pomiar bezpośredni z</w:t>
      </w:r>
      <w:r w:rsidR="008B4BDC" w:rsidRPr="00E624E9">
        <w:rPr>
          <w:sz w:val="22"/>
        </w:rPr>
        <w:t xml:space="preserve"> dokładnością do 1 cm, wykonany </w:t>
      </w:r>
      <w:r w:rsidRPr="00E624E9">
        <w:rPr>
          <w:sz w:val="22"/>
        </w:rPr>
        <w:t xml:space="preserve">co 10 </w:t>
      </w:r>
      <w:proofErr w:type="spellStart"/>
      <w:r w:rsidRPr="00E624E9">
        <w:rPr>
          <w:sz w:val="22"/>
        </w:rPr>
        <w:t>mb</w:t>
      </w:r>
      <w:proofErr w:type="spellEnd"/>
      <w:r w:rsidRPr="00E624E9">
        <w:rPr>
          <w:sz w:val="22"/>
        </w:rPr>
        <w:t xml:space="preserve"> rolki geowłókniny</w:t>
      </w:r>
      <w:r w:rsidR="008B4BDC" w:rsidRPr="00E624E9">
        <w:rPr>
          <w:sz w:val="22"/>
        </w:rPr>
        <w:t>.</w:t>
      </w:r>
    </w:p>
    <w:p w:rsidR="008B4BDC" w:rsidRPr="00E624E9" w:rsidRDefault="008B4BDC" w:rsidP="007F77AD">
      <w:pPr>
        <w:spacing w:line="240" w:lineRule="auto"/>
        <w:ind w:right="-58"/>
        <w:rPr>
          <w:sz w:val="22"/>
        </w:rPr>
      </w:pPr>
      <w:r w:rsidRPr="00E624E9">
        <w:rPr>
          <w:sz w:val="22"/>
        </w:rPr>
        <w:t>6.3. Badania w czasie robót</w:t>
      </w:r>
    </w:p>
    <w:p w:rsidR="008B4BDC" w:rsidRPr="00E624E9" w:rsidRDefault="008B4BDC" w:rsidP="008B4BDC">
      <w:pPr>
        <w:spacing w:line="240" w:lineRule="auto"/>
        <w:ind w:right="-58"/>
        <w:rPr>
          <w:sz w:val="22"/>
        </w:rPr>
      </w:pPr>
      <w:r w:rsidRPr="00E624E9">
        <w:rPr>
          <w:sz w:val="22"/>
        </w:rPr>
        <w:t>W czasie układania warstwy geowłókniny należy kontrolować:</w:t>
      </w:r>
    </w:p>
    <w:p w:rsidR="008B4BDC" w:rsidRPr="00E624E9" w:rsidRDefault="008B4BDC" w:rsidP="008B4BDC">
      <w:pPr>
        <w:spacing w:line="240" w:lineRule="auto"/>
        <w:ind w:right="-58"/>
        <w:rPr>
          <w:sz w:val="22"/>
        </w:rPr>
      </w:pPr>
      <w:r w:rsidRPr="00E624E9">
        <w:rPr>
          <w:sz w:val="22"/>
        </w:rPr>
        <w:t>- zgodność oznaczenia poszczególnych pasm z określony mi w dokumentacji projektowej,</w:t>
      </w:r>
    </w:p>
    <w:p w:rsidR="008B4BDC" w:rsidRPr="00E624E9" w:rsidRDefault="008B4BDC" w:rsidP="008B4BDC">
      <w:pPr>
        <w:spacing w:line="240" w:lineRule="auto"/>
        <w:ind w:right="-58"/>
        <w:rPr>
          <w:sz w:val="22"/>
        </w:rPr>
      </w:pPr>
      <w:r w:rsidRPr="00E624E9">
        <w:rPr>
          <w:sz w:val="22"/>
        </w:rPr>
        <w:t>- równość warstwy,</w:t>
      </w:r>
    </w:p>
    <w:p w:rsidR="008B4BDC" w:rsidRPr="00E624E9" w:rsidRDefault="008B4BDC" w:rsidP="008B4BDC">
      <w:pPr>
        <w:spacing w:line="240" w:lineRule="auto"/>
        <w:ind w:right="-58"/>
        <w:rPr>
          <w:sz w:val="22"/>
        </w:rPr>
      </w:pPr>
      <w:r w:rsidRPr="00E624E9">
        <w:rPr>
          <w:sz w:val="22"/>
        </w:rPr>
        <w:t>- wielkość zakładu przyległych warstw i sposób ich łączenia,</w:t>
      </w:r>
    </w:p>
    <w:p w:rsidR="008B4BDC" w:rsidRPr="00E624E9" w:rsidRDefault="008B4BDC" w:rsidP="008B4BDC">
      <w:pPr>
        <w:spacing w:line="240" w:lineRule="auto"/>
        <w:ind w:right="-58"/>
        <w:rPr>
          <w:sz w:val="22"/>
        </w:rPr>
      </w:pPr>
      <w:r w:rsidRPr="00E624E9">
        <w:rPr>
          <w:sz w:val="22"/>
        </w:rPr>
        <w:t>- zamocowanie warstwy do podłoża gruntowego, o ile przewidziano to w dokumentacji projektowej. Ponadto należy stwierdzić, czy nie nastąpiło mechaniczne uszkodzenie geowłókniny (rozerwanie, przebicie). Pasma geowłókniny użyte do wykonania warstwy separacyjnej lub ochronnej nie powinny mieć takich uszkodzeń.</w:t>
      </w:r>
    </w:p>
    <w:p w:rsidR="008B4BDC" w:rsidRPr="00E624E9" w:rsidRDefault="008B4BDC" w:rsidP="008B4BDC">
      <w:pPr>
        <w:spacing w:line="240" w:lineRule="auto"/>
        <w:ind w:right="-58"/>
        <w:rPr>
          <w:sz w:val="22"/>
        </w:rPr>
      </w:pPr>
      <w:r w:rsidRPr="00E624E9">
        <w:rPr>
          <w:sz w:val="22"/>
        </w:rPr>
        <w:t>W przypadkach wątpliwych oraz na polecenie Inżyniera należy pobrać próbkę geowłókniny</w:t>
      </w:r>
    </w:p>
    <w:p w:rsidR="008B4BDC" w:rsidRPr="00E624E9" w:rsidRDefault="008B4BDC" w:rsidP="008B4BDC">
      <w:pPr>
        <w:spacing w:line="240" w:lineRule="auto"/>
        <w:ind w:right="-58"/>
        <w:rPr>
          <w:sz w:val="22"/>
        </w:rPr>
      </w:pPr>
      <w:r w:rsidRPr="00E624E9">
        <w:rPr>
          <w:sz w:val="22"/>
        </w:rPr>
        <w:t>i przeprowadzić badania w zakresie podanym w p. 2.</w:t>
      </w:r>
    </w:p>
    <w:p w:rsidR="00636588" w:rsidRPr="00E624E9" w:rsidRDefault="00636588" w:rsidP="00636588">
      <w:pPr>
        <w:spacing w:line="240" w:lineRule="auto"/>
        <w:ind w:right="-58"/>
        <w:rPr>
          <w:sz w:val="22"/>
        </w:rPr>
      </w:pPr>
    </w:p>
    <w:p w:rsidR="00636588" w:rsidRPr="00E624E9" w:rsidRDefault="00636588" w:rsidP="00636588">
      <w:pPr>
        <w:spacing w:line="240" w:lineRule="auto"/>
        <w:rPr>
          <w:b/>
          <w:sz w:val="22"/>
        </w:rPr>
      </w:pPr>
      <w:r w:rsidRPr="00E624E9">
        <w:rPr>
          <w:b/>
          <w:sz w:val="22"/>
        </w:rPr>
        <w:t>7. OBMIAR ROBÓT</w:t>
      </w:r>
    </w:p>
    <w:p w:rsidR="00636588" w:rsidRPr="00E624E9" w:rsidRDefault="00636588" w:rsidP="00636588">
      <w:pPr>
        <w:spacing w:line="240" w:lineRule="auto"/>
        <w:rPr>
          <w:b/>
          <w:sz w:val="22"/>
        </w:rPr>
      </w:pPr>
      <w:r w:rsidRPr="00E624E9">
        <w:rPr>
          <w:b/>
          <w:sz w:val="22"/>
        </w:rPr>
        <w:t>7.1. Ogólne zasady obmiaru robót</w:t>
      </w:r>
    </w:p>
    <w:p w:rsidR="00636588" w:rsidRPr="00E624E9" w:rsidRDefault="00636588" w:rsidP="00636588">
      <w:pPr>
        <w:spacing w:line="240" w:lineRule="auto"/>
        <w:ind w:right="-58"/>
        <w:rPr>
          <w:sz w:val="22"/>
        </w:rPr>
      </w:pPr>
      <w:r w:rsidRPr="00E624E9">
        <w:rPr>
          <w:sz w:val="22"/>
        </w:rPr>
        <w:t>Ogólne zasady obmiaru robót podano w ST – 00.00 Wymagania ogólne, pkt 7.</w:t>
      </w:r>
    </w:p>
    <w:p w:rsidR="00636588" w:rsidRPr="00E624E9" w:rsidRDefault="00636588" w:rsidP="00636588">
      <w:pPr>
        <w:spacing w:line="240" w:lineRule="auto"/>
        <w:rPr>
          <w:b/>
          <w:sz w:val="22"/>
        </w:rPr>
      </w:pPr>
      <w:r w:rsidRPr="00E624E9">
        <w:rPr>
          <w:b/>
          <w:sz w:val="22"/>
        </w:rPr>
        <w:t>7.2. Jednostka obmiarowa</w:t>
      </w:r>
    </w:p>
    <w:p w:rsidR="00636588" w:rsidRPr="00E624E9" w:rsidRDefault="00636588" w:rsidP="00636588">
      <w:pPr>
        <w:spacing w:line="240" w:lineRule="auto"/>
        <w:ind w:right="-58"/>
        <w:rPr>
          <w:sz w:val="22"/>
        </w:rPr>
      </w:pPr>
      <w:r w:rsidRPr="00E624E9">
        <w:rPr>
          <w:sz w:val="22"/>
        </w:rPr>
        <w:t>Jednostką obmiarową jest:</w:t>
      </w:r>
    </w:p>
    <w:p w:rsidR="00636588" w:rsidRPr="00E624E9" w:rsidRDefault="00636588" w:rsidP="00636588">
      <w:pPr>
        <w:pStyle w:val="podpkta"/>
        <w:keepNext w:val="0"/>
        <w:ind w:right="-58"/>
        <w:rPr>
          <w:szCs w:val="22"/>
        </w:rPr>
      </w:pPr>
      <w:r w:rsidRPr="00E624E9">
        <w:rPr>
          <w:szCs w:val="22"/>
        </w:rPr>
        <w:t>- 1 m</w:t>
      </w:r>
      <w:r w:rsidRPr="00E624E9">
        <w:rPr>
          <w:szCs w:val="22"/>
          <w:vertAlign w:val="superscript"/>
        </w:rPr>
        <w:t>2</w:t>
      </w:r>
      <w:r w:rsidRPr="00E624E9">
        <w:rPr>
          <w:szCs w:val="22"/>
        </w:rPr>
        <w:t xml:space="preserve"> </w:t>
      </w:r>
      <w:r w:rsidR="008B4BDC" w:rsidRPr="00E624E9">
        <w:rPr>
          <w:szCs w:val="22"/>
        </w:rPr>
        <w:t>wykonanej warstwy separacyjnej i ochronnej.</w:t>
      </w:r>
    </w:p>
    <w:p w:rsidR="00636588" w:rsidRPr="00E624E9" w:rsidRDefault="00636588" w:rsidP="00636588">
      <w:pPr>
        <w:pStyle w:val="podpkta"/>
        <w:keepNext w:val="0"/>
        <w:ind w:right="-58"/>
        <w:rPr>
          <w:szCs w:val="22"/>
        </w:rPr>
      </w:pPr>
      <w:r w:rsidRPr="00E624E9">
        <w:rPr>
          <w:szCs w:val="22"/>
        </w:rPr>
        <w:t xml:space="preserve"> </w:t>
      </w:r>
    </w:p>
    <w:p w:rsidR="00636588" w:rsidRPr="00E624E9" w:rsidRDefault="00636588" w:rsidP="00636588">
      <w:pPr>
        <w:spacing w:line="240" w:lineRule="auto"/>
        <w:rPr>
          <w:b/>
          <w:sz w:val="22"/>
        </w:rPr>
      </w:pPr>
      <w:r w:rsidRPr="00E624E9">
        <w:rPr>
          <w:b/>
          <w:sz w:val="22"/>
        </w:rPr>
        <w:t>8. ODBIÓR ROBÓT</w:t>
      </w:r>
    </w:p>
    <w:p w:rsidR="00636588" w:rsidRPr="00E624E9" w:rsidRDefault="00636588" w:rsidP="00636588">
      <w:pPr>
        <w:spacing w:line="240" w:lineRule="auto"/>
        <w:rPr>
          <w:b/>
          <w:sz w:val="22"/>
        </w:rPr>
      </w:pPr>
      <w:r w:rsidRPr="00E624E9">
        <w:rPr>
          <w:b/>
          <w:sz w:val="22"/>
        </w:rPr>
        <w:t>8.1. Ogólne zasady odbioru robót</w:t>
      </w:r>
    </w:p>
    <w:p w:rsidR="00636588" w:rsidRPr="00E624E9" w:rsidRDefault="00636588" w:rsidP="00636588">
      <w:pPr>
        <w:spacing w:line="240" w:lineRule="auto"/>
        <w:ind w:right="-58"/>
        <w:rPr>
          <w:sz w:val="22"/>
        </w:rPr>
      </w:pPr>
      <w:r w:rsidRPr="00E624E9">
        <w:rPr>
          <w:sz w:val="22"/>
        </w:rPr>
        <w:t>Ogólne zasady odbioru robót podano w ST – 00</w:t>
      </w:r>
      <w:r w:rsidR="008B4BDC" w:rsidRPr="00E624E9">
        <w:rPr>
          <w:sz w:val="22"/>
        </w:rPr>
        <w:t>.00.00 Wymagania ogólne, pkt 8.</w:t>
      </w:r>
    </w:p>
    <w:p w:rsidR="008B4BDC" w:rsidRPr="00E624E9" w:rsidRDefault="008B4BDC" w:rsidP="00636588">
      <w:pPr>
        <w:spacing w:line="240" w:lineRule="auto"/>
        <w:ind w:right="-58"/>
        <w:rPr>
          <w:sz w:val="22"/>
        </w:rPr>
      </w:pPr>
      <w:r w:rsidRPr="00E624E9">
        <w:rPr>
          <w:sz w:val="22"/>
        </w:rPr>
        <w:t>Warstwa geowłókniny podlega odbiorowi robót zanikających i ulegających zakryciu.</w:t>
      </w:r>
    </w:p>
    <w:p w:rsidR="00636588" w:rsidRPr="00E624E9" w:rsidRDefault="00636588" w:rsidP="00636588">
      <w:pPr>
        <w:spacing w:line="240" w:lineRule="auto"/>
        <w:ind w:right="-58"/>
        <w:rPr>
          <w:sz w:val="22"/>
        </w:rPr>
      </w:pPr>
    </w:p>
    <w:p w:rsidR="00636588" w:rsidRPr="00E624E9" w:rsidRDefault="00636588" w:rsidP="00636588">
      <w:pPr>
        <w:spacing w:line="240" w:lineRule="auto"/>
        <w:rPr>
          <w:b/>
          <w:sz w:val="22"/>
        </w:rPr>
      </w:pPr>
      <w:r w:rsidRPr="00E624E9">
        <w:rPr>
          <w:b/>
          <w:sz w:val="22"/>
        </w:rPr>
        <w:t>9. PODSTAWA PŁATNOŚCI</w:t>
      </w:r>
    </w:p>
    <w:p w:rsidR="00636588" w:rsidRPr="00E624E9" w:rsidRDefault="00636588" w:rsidP="00636588">
      <w:pPr>
        <w:spacing w:line="240" w:lineRule="auto"/>
        <w:rPr>
          <w:b/>
          <w:sz w:val="22"/>
        </w:rPr>
      </w:pPr>
      <w:r w:rsidRPr="00E624E9">
        <w:rPr>
          <w:b/>
          <w:sz w:val="22"/>
        </w:rPr>
        <w:t>9.1. Ogólne ustalenia dotyczące podstawy płatności</w:t>
      </w:r>
    </w:p>
    <w:p w:rsidR="00636588" w:rsidRPr="00E624E9" w:rsidRDefault="00636588" w:rsidP="00636588">
      <w:pPr>
        <w:spacing w:line="240" w:lineRule="auto"/>
        <w:ind w:right="-58"/>
        <w:rPr>
          <w:sz w:val="22"/>
        </w:rPr>
      </w:pPr>
      <w:r w:rsidRPr="00E624E9">
        <w:rPr>
          <w:sz w:val="22"/>
        </w:rPr>
        <w:t>Ogólne ustalenia dotyczące podstawy płatności podano w ST - 00 Wymagania ogólne, pkt 9.</w:t>
      </w:r>
    </w:p>
    <w:p w:rsidR="00636588" w:rsidRPr="00E624E9" w:rsidRDefault="00636588" w:rsidP="00636588">
      <w:pPr>
        <w:spacing w:line="240" w:lineRule="auto"/>
        <w:rPr>
          <w:b/>
          <w:sz w:val="22"/>
        </w:rPr>
      </w:pPr>
      <w:r w:rsidRPr="00E624E9">
        <w:rPr>
          <w:b/>
          <w:sz w:val="22"/>
        </w:rPr>
        <w:t>9.2. Cena jednostki obmiarowej</w:t>
      </w:r>
    </w:p>
    <w:p w:rsidR="00636588" w:rsidRPr="00E624E9" w:rsidRDefault="00636588" w:rsidP="00636588">
      <w:pPr>
        <w:pStyle w:val="podpkta"/>
        <w:keepNext w:val="0"/>
        <w:ind w:left="0" w:right="-58" w:firstLine="1"/>
        <w:rPr>
          <w:szCs w:val="22"/>
        </w:rPr>
      </w:pPr>
      <w:r w:rsidRPr="00E624E9">
        <w:rPr>
          <w:szCs w:val="22"/>
        </w:rPr>
        <w:t>Cena 1 m</w:t>
      </w:r>
      <w:r w:rsidRPr="00E624E9">
        <w:rPr>
          <w:szCs w:val="22"/>
          <w:vertAlign w:val="superscript"/>
        </w:rPr>
        <w:t>2</w:t>
      </w:r>
      <w:r w:rsidRPr="00E624E9">
        <w:rPr>
          <w:szCs w:val="22"/>
        </w:rPr>
        <w:t xml:space="preserve"> </w:t>
      </w:r>
      <w:r w:rsidR="008B4BDC" w:rsidRPr="00E624E9">
        <w:rPr>
          <w:szCs w:val="22"/>
        </w:rPr>
        <w:t>wykonania warstwy geowłókniny</w:t>
      </w:r>
      <w:r w:rsidRPr="00E624E9">
        <w:rPr>
          <w:szCs w:val="22"/>
        </w:rPr>
        <w:t xml:space="preserve"> obejmuje:</w:t>
      </w:r>
    </w:p>
    <w:p w:rsidR="00636588" w:rsidRPr="00E624E9" w:rsidRDefault="00636588" w:rsidP="00636588">
      <w:pPr>
        <w:pStyle w:val="podpkta"/>
        <w:keepNext w:val="0"/>
        <w:ind w:right="-58"/>
        <w:rPr>
          <w:szCs w:val="22"/>
        </w:rPr>
      </w:pPr>
      <w:r w:rsidRPr="00E624E9">
        <w:rPr>
          <w:szCs w:val="22"/>
        </w:rPr>
        <w:lastRenderedPageBreak/>
        <w:noBreakHyphen/>
        <w:t xml:space="preserve"> </w:t>
      </w:r>
      <w:r w:rsidR="008B4BDC" w:rsidRPr="00E624E9">
        <w:rPr>
          <w:szCs w:val="22"/>
        </w:rPr>
        <w:t>dostarczenie i rozłożenie na uprzednio przygotowanym podłożu warstwy geowłókniny,</w:t>
      </w:r>
    </w:p>
    <w:p w:rsidR="00636588" w:rsidRPr="00E624E9" w:rsidRDefault="008B4BDC" w:rsidP="008B4BDC">
      <w:pPr>
        <w:pStyle w:val="podpkta"/>
        <w:keepNext w:val="0"/>
        <w:ind w:right="-58"/>
        <w:rPr>
          <w:szCs w:val="22"/>
        </w:rPr>
      </w:pPr>
      <w:r w:rsidRPr="00E624E9">
        <w:rPr>
          <w:szCs w:val="22"/>
        </w:rPr>
        <w:noBreakHyphen/>
        <w:t xml:space="preserve"> naciągnięcie, </w:t>
      </w:r>
      <w:proofErr w:type="spellStart"/>
      <w:r w:rsidRPr="00E624E9">
        <w:rPr>
          <w:szCs w:val="22"/>
        </w:rPr>
        <w:t>przumocowanie</w:t>
      </w:r>
      <w:proofErr w:type="spellEnd"/>
      <w:r w:rsidRPr="00E624E9">
        <w:rPr>
          <w:szCs w:val="22"/>
        </w:rPr>
        <w:t xml:space="preserve"> do podłoża i wykonanie połączeń sąsiednich pasm geowłókniny.</w:t>
      </w:r>
    </w:p>
    <w:p w:rsidR="00636588" w:rsidRPr="00E624E9" w:rsidRDefault="00636588" w:rsidP="00636588">
      <w:pPr>
        <w:spacing w:line="240" w:lineRule="auto"/>
        <w:rPr>
          <w:sz w:val="22"/>
          <w:lang w:eastAsia="pl-PL"/>
        </w:rPr>
      </w:pPr>
    </w:p>
    <w:p w:rsidR="00636588" w:rsidRPr="00E624E9" w:rsidRDefault="00636588" w:rsidP="00636588">
      <w:pPr>
        <w:spacing w:line="240" w:lineRule="auto"/>
        <w:rPr>
          <w:b/>
          <w:sz w:val="22"/>
          <w:lang w:eastAsia="pl-PL"/>
        </w:rPr>
      </w:pPr>
      <w:r w:rsidRPr="00E624E9">
        <w:rPr>
          <w:b/>
          <w:sz w:val="22"/>
          <w:lang w:eastAsia="pl-PL"/>
        </w:rPr>
        <w:t>10. PRZEPISY ZWIĄZANE</w:t>
      </w:r>
    </w:p>
    <w:p w:rsidR="00636588" w:rsidRPr="00B225FB" w:rsidRDefault="008B4BDC" w:rsidP="00636588">
      <w:pPr>
        <w:spacing w:line="240" w:lineRule="auto"/>
        <w:rPr>
          <w:b/>
          <w:sz w:val="22"/>
          <w:lang w:eastAsia="pl-PL"/>
        </w:rPr>
      </w:pPr>
      <w:r w:rsidRPr="00B225FB">
        <w:rPr>
          <w:b/>
          <w:sz w:val="22"/>
          <w:lang w:eastAsia="pl-PL"/>
        </w:rPr>
        <w:t>10.1. Normy</w:t>
      </w:r>
    </w:p>
    <w:p w:rsidR="00B225FB" w:rsidRPr="00804248" w:rsidRDefault="00B225FB" w:rsidP="00804248">
      <w:pPr>
        <w:rPr>
          <w:sz w:val="22"/>
        </w:rPr>
      </w:pPr>
      <w:bookmarkStart w:id="27" w:name="_Toc181084746"/>
      <w:bookmarkStart w:id="28" w:name="_Toc182628341"/>
      <w:bookmarkStart w:id="29" w:name="_Toc337114762"/>
      <w:bookmarkStart w:id="30" w:name="_Toc181084747"/>
      <w:bookmarkStart w:id="31" w:name="_Toc337114763"/>
      <w:r w:rsidRPr="00804248">
        <w:rPr>
          <w:sz w:val="22"/>
        </w:rPr>
        <w:t xml:space="preserve">1. PN-EN ISO 13433:2007 </w:t>
      </w:r>
      <w:r w:rsidRPr="00804248">
        <w:rPr>
          <w:sz w:val="22"/>
        </w:rPr>
        <w:tab/>
      </w:r>
      <w:proofErr w:type="spellStart"/>
      <w:r w:rsidRPr="00804248">
        <w:rPr>
          <w:sz w:val="22"/>
        </w:rPr>
        <w:t>Geosyntetyki</w:t>
      </w:r>
      <w:proofErr w:type="spellEnd"/>
      <w:r w:rsidRPr="00804248">
        <w:rPr>
          <w:sz w:val="22"/>
        </w:rPr>
        <w:t>. Badanie dynamicznego przebicia (metoda spadającego</w:t>
      </w:r>
    </w:p>
    <w:p w:rsidR="00B225FB" w:rsidRPr="00804248" w:rsidRDefault="00B225FB" w:rsidP="00804248">
      <w:pPr>
        <w:rPr>
          <w:sz w:val="22"/>
        </w:rPr>
      </w:pPr>
      <w:r w:rsidRPr="00804248">
        <w:rPr>
          <w:sz w:val="22"/>
        </w:rPr>
        <w:t>stożka)</w:t>
      </w:r>
    </w:p>
    <w:p w:rsidR="00B225FB" w:rsidRPr="00804248" w:rsidRDefault="00B225FB" w:rsidP="00804248">
      <w:pPr>
        <w:rPr>
          <w:sz w:val="22"/>
        </w:rPr>
      </w:pPr>
      <w:r w:rsidRPr="00804248">
        <w:rPr>
          <w:sz w:val="22"/>
        </w:rPr>
        <w:t>2. PN-EN ISO 9864:2007</w:t>
      </w:r>
      <w:r w:rsidRPr="00804248">
        <w:rPr>
          <w:sz w:val="22"/>
        </w:rPr>
        <w:tab/>
        <w:t xml:space="preserve">Metoda badań do wyznaczania masy powierzchniowej </w:t>
      </w:r>
      <w:proofErr w:type="spellStart"/>
      <w:r w:rsidRPr="00804248">
        <w:rPr>
          <w:sz w:val="22"/>
        </w:rPr>
        <w:t>geotekstyliów</w:t>
      </w:r>
      <w:proofErr w:type="spellEnd"/>
      <w:r w:rsidRPr="00804248">
        <w:rPr>
          <w:sz w:val="22"/>
        </w:rPr>
        <w:t xml:space="preserve"> i</w:t>
      </w:r>
    </w:p>
    <w:p w:rsidR="00B225FB" w:rsidRPr="00804248" w:rsidRDefault="00B225FB" w:rsidP="00804248">
      <w:pPr>
        <w:rPr>
          <w:sz w:val="22"/>
        </w:rPr>
      </w:pPr>
      <w:r w:rsidRPr="00804248">
        <w:rPr>
          <w:sz w:val="22"/>
        </w:rPr>
        <w:t>wyrobów pokrewnych</w:t>
      </w:r>
    </w:p>
    <w:p w:rsidR="00B225FB" w:rsidRPr="00804248" w:rsidRDefault="00B225FB" w:rsidP="00804248">
      <w:pPr>
        <w:rPr>
          <w:sz w:val="22"/>
        </w:rPr>
      </w:pPr>
      <w:r w:rsidRPr="00804248">
        <w:rPr>
          <w:sz w:val="22"/>
        </w:rPr>
        <w:t>3. PN-EN ISO 9863-1:2007</w:t>
      </w:r>
      <w:r w:rsidRPr="00804248">
        <w:rPr>
          <w:sz w:val="22"/>
        </w:rPr>
        <w:tab/>
      </w:r>
      <w:proofErr w:type="spellStart"/>
      <w:r w:rsidRPr="00804248">
        <w:rPr>
          <w:sz w:val="22"/>
        </w:rPr>
        <w:t>Geosyntetyki</w:t>
      </w:r>
      <w:proofErr w:type="spellEnd"/>
      <w:r w:rsidRPr="00804248">
        <w:rPr>
          <w:sz w:val="22"/>
        </w:rPr>
        <w:t xml:space="preserve"> - Wyznaczanie grubości przy określonych naciskach –</w:t>
      </w:r>
    </w:p>
    <w:p w:rsidR="00B225FB" w:rsidRPr="00804248" w:rsidRDefault="00B225FB" w:rsidP="00804248">
      <w:pPr>
        <w:rPr>
          <w:sz w:val="22"/>
        </w:rPr>
      </w:pPr>
      <w:r w:rsidRPr="00804248">
        <w:rPr>
          <w:sz w:val="22"/>
        </w:rPr>
        <w:t>Część 1: Warstwy pojedyncze</w:t>
      </w:r>
    </w:p>
    <w:p w:rsidR="00B225FB" w:rsidRPr="00804248" w:rsidRDefault="00B225FB" w:rsidP="00804248">
      <w:pPr>
        <w:rPr>
          <w:sz w:val="22"/>
        </w:rPr>
      </w:pPr>
      <w:r w:rsidRPr="00804248">
        <w:rPr>
          <w:sz w:val="22"/>
        </w:rPr>
        <w:t>4. PN-EN ISO 10319:2010</w:t>
      </w:r>
      <w:r w:rsidRPr="00804248">
        <w:rPr>
          <w:sz w:val="22"/>
        </w:rPr>
        <w:tab/>
      </w:r>
      <w:proofErr w:type="spellStart"/>
      <w:r w:rsidRPr="00804248">
        <w:rPr>
          <w:sz w:val="22"/>
        </w:rPr>
        <w:t>Geotekstylia</w:t>
      </w:r>
      <w:proofErr w:type="spellEnd"/>
      <w:r w:rsidRPr="00804248">
        <w:rPr>
          <w:sz w:val="22"/>
        </w:rPr>
        <w:t xml:space="preserve"> – Badanie wytrzymałości na rozciąganie metodą</w:t>
      </w:r>
    </w:p>
    <w:p w:rsidR="00B225FB" w:rsidRPr="00804248" w:rsidRDefault="00B225FB" w:rsidP="00804248">
      <w:pPr>
        <w:rPr>
          <w:sz w:val="22"/>
        </w:rPr>
      </w:pPr>
      <w:r w:rsidRPr="00804248">
        <w:rPr>
          <w:sz w:val="22"/>
        </w:rPr>
        <w:t>szerokich próbek</w:t>
      </w:r>
    </w:p>
    <w:p w:rsidR="00804248" w:rsidRDefault="00B225FB" w:rsidP="00804248">
      <w:r w:rsidRPr="00804248">
        <w:rPr>
          <w:sz w:val="22"/>
        </w:rPr>
        <w:t>5. PN-EN ISO 12236:2007</w:t>
      </w:r>
      <w:r w:rsidRPr="00804248">
        <w:rPr>
          <w:sz w:val="22"/>
        </w:rPr>
        <w:tab/>
      </w:r>
      <w:proofErr w:type="spellStart"/>
      <w:r w:rsidRPr="00804248">
        <w:rPr>
          <w:sz w:val="22"/>
        </w:rPr>
        <w:t>Geosyntetyki</w:t>
      </w:r>
      <w:proofErr w:type="spellEnd"/>
      <w:r w:rsidRPr="00804248">
        <w:rPr>
          <w:sz w:val="22"/>
        </w:rPr>
        <w:t xml:space="preserve"> – Badanie statycznego przebicia (metoda CBR)</w:t>
      </w:r>
    </w:p>
    <w:p w:rsidR="00804248" w:rsidRDefault="00804248" w:rsidP="00804248"/>
    <w:p w:rsidR="001378D4" w:rsidRPr="00E624E9" w:rsidRDefault="00804248" w:rsidP="00804248">
      <w:pPr>
        <w:pStyle w:val="Nagwek1"/>
      </w:pPr>
      <w:r>
        <w:br w:type="column"/>
      </w:r>
      <w:bookmarkStart w:id="32" w:name="_Toc17394826"/>
      <w:r w:rsidR="00C4193C" w:rsidRPr="00E624E9">
        <w:lastRenderedPageBreak/>
        <w:t>S</w:t>
      </w:r>
      <w:r w:rsidR="001378D4" w:rsidRPr="00E624E9">
        <w:t>ST – 0</w:t>
      </w:r>
      <w:r w:rsidR="0088428A" w:rsidRPr="00E624E9">
        <w:t>6</w:t>
      </w:r>
      <w:r w:rsidR="001378D4" w:rsidRPr="00E624E9">
        <w:t>.00 ROBOTY WYKOŃCZENIOWE</w:t>
      </w:r>
      <w:bookmarkEnd w:id="32"/>
    </w:p>
    <w:p w:rsidR="001378D4" w:rsidRPr="00E624E9" w:rsidRDefault="001378D4" w:rsidP="008913EF">
      <w:pPr>
        <w:pStyle w:val="Nagwek2"/>
        <w:spacing w:line="240" w:lineRule="auto"/>
        <w:rPr>
          <w:sz w:val="22"/>
          <w:szCs w:val="22"/>
        </w:rPr>
      </w:pPr>
      <w:bookmarkStart w:id="33" w:name="_Toc17394827"/>
      <w:r w:rsidRPr="00E624E9">
        <w:rPr>
          <w:sz w:val="22"/>
          <w:szCs w:val="22"/>
          <w:lang w:eastAsia="pl-PL"/>
        </w:rPr>
        <w:t>S</w:t>
      </w:r>
      <w:r w:rsidR="00C4193C" w:rsidRPr="00E624E9">
        <w:rPr>
          <w:sz w:val="22"/>
          <w:szCs w:val="22"/>
          <w:lang w:eastAsia="pl-PL"/>
        </w:rPr>
        <w:t>S</w:t>
      </w:r>
      <w:r w:rsidRPr="00E624E9">
        <w:rPr>
          <w:sz w:val="22"/>
          <w:szCs w:val="22"/>
          <w:lang w:eastAsia="pl-PL"/>
        </w:rPr>
        <w:t>T – 0</w:t>
      </w:r>
      <w:r w:rsidR="0088428A" w:rsidRPr="00E624E9">
        <w:rPr>
          <w:sz w:val="22"/>
          <w:szCs w:val="22"/>
          <w:lang w:eastAsia="pl-PL"/>
        </w:rPr>
        <w:t>6</w:t>
      </w:r>
      <w:r w:rsidRPr="00E624E9">
        <w:rPr>
          <w:sz w:val="22"/>
          <w:szCs w:val="22"/>
          <w:lang w:eastAsia="pl-PL"/>
        </w:rPr>
        <w:t>.0</w:t>
      </w:r>
      <w:r w:rsidRPr="00E624E9">
        <w:rPr>
          <w:sz w:val="22"/>
          <w:szCs w:val="22"/>
        </w:rPr>
        <w:t>1</w:t>
      </w:r>
      <w:r w:rsidRPr="00E624E9">
        <w:rPr>
          <w:sz w:val="22"/>
          <w:szCs w:val="22"/>
          <w:lang w:eastAsia="pl-PL"/>
        </w:rPr>
        <w:t xml:space="preserve"> </w:t>
      </w:r>
      <w:r w:rsidRPr="00E624E9">
        <w:rPr>
          <w:sz w:val="22"/>
          <w:szCs w:val="22"/>
        </w:rPr>
        <w:t>HUMUSOWANIE, OBSIEW MIESZANKĄ TRAW</w:t>
      </w:r>
      <w:bookmarkEnd w:id="33"/>
    </w:p>
    <w:bookmarkEnd w:id="27"/>
    <w:bookmarkEnd w:id="28"/>
    <w:bookmarkEnd w:id="29"/>
    <w:p w:rsidR="001378D4" w:rsidRPr="00E624E9" w:rsidRDefault="001378D4" w:rsidP="008913EF">
      <w:pPr>
        <w:spacing w:line="240" w:lineRule="auto"/>
        <w:rPr>
          <w:bCs/>
          <w:sz w:val="22"/>
        </w:rPr>
      </w:pPr>
    </w:p>
    <w:p w:rsidR="001378D4" w:rsidRPr="00E624E9" w:rsidRDefault="001378D4" w:rsidP="008913EF">
      <w:pPr>
        <w:spacing w:line="240" w:lineRule="auto"/>
        <w:rPr>
          <w:b/>
          <w:sz w:val="22"/>
        </w:rPr>
      </w:pPr>
      <w:r w:rsidRPr="00E624E9">
        <w:rPr>
          <w:b/>
          <w:sz w:val="22"/>
        </w:rPr>
        <w:t xml:space="preserve">1. </w:t>
      </w:r>
      <w:bookmarkEnd w:id="30"/>
      <w:bookmarkEnd w:id="31"/>
      <w:r w:rsidRPr="00E624E9">
        <w:rPr>
          <w:b/>
          <w:sz w:val="22"/>
        </w:rPr>
        <w:t>WSTĘP</w:t>
      </w:r>
    </w:p>
    <w:p w:rsidR="001378D4" w:rsidRPr="00E624E9" w:rsidRDefault="001378D4" w:rsidP="008913EF">
      <w:pPr>
        <w:spacing w:line="240" w:lineRule="auto"/>
        <w:rPr>
          <w:b/>
          <w:sz w:val="22"/>
        </w:rPr>
      </w:pPr>
      <w:bookmarkStart w:id="34" w:name="_Toc181084748"/>
      <w:bookmarkStart w:id="35" w:name="_Toc337114764"/>
      <w:r w:rsidRPr="00E624E9">
        <w:rPr>
          <w:b/>
          <w:sz w:val="22"/>
        </w:rPr>
        <w:t>1.1. Przedmiot Specyfikacji Technicznej (SST)</w:t>
      </w:r>
      <w:bookmarkEnd w:id="34"/>
      <w:bookmarkEnd w:id="35"/>
    </w:p>
    <w:p w:rsidR="001378D4" w:rsidRPr="00E624E9" w:rsidRDefault="001378D4" w:rsidP="008913EF">
      <w:pPr>
        <w:spacing w:line="240" w:lineRule="auto"/>
        <w:rPr>
          <w:sz w:val="22"/>
          <w:lang w:eastAsia="pl-PL"/>
        </w:rPr>
      </w:pPr>
      <w:r w:rsidRPr="00E624E9">
        <w:rPr>
          <w:sz w:val="22"/>
          <w:lang w:eastAsia="pl-PL"/>
        </w:rPr>
        <w:t>Przedmiotem niniejszej S</w:t>
      </w:r>
      <w:r w:rsidR="00C4193C" w:rsidRPr="00E624E9">
        <w:rPr>
          <w:sz w:val="22"/>
          <w:lang w:eastAsia="pl-PL"/>
        </w:rPr>
        <w:t>S</w:t>
      </w:r>
      <w:r w:rsidRPr="00E624E9">
        <w:rPr>
          <w:sz w:val="22"/>
          <w:lang w:eastAsia="pl-PL"/>
        </w:rPr>
        <w:t xml:space="preserve">T są wymagania dotyczące wykonania i odbioru </w:t>
      </w:r>
      <w:r w:rsidRPr="00E624E9">
        <w:rPr>
          <w:sz w:val="22"/>
        </w:rPr>
        <w:t>robót związanych z humusowaniem i obsiewem skarp.</w:t>
      </w:r>
    </w:p>
    <w:p w:rsidR="001378D4" w:rsidRPr="00E624E9" w:rsidRDefault="001378D4" w:rsidP="008913EF">
      <w:pPr>
        <w:spacing w:line="240" w:lineRule="auto"/>
        <w:rPr>
          <w:b/>
          <w:sz w:val="22"/>
        </w:rPr>
      </w:pPr>
      <w:bookmarkStart w:id="36" w:name="_Toc181084749"/>
      <w:bookmarkStart w:id="37" w:name="_Toc337114765"/>
      <w:r w:rsidRPr="00E624E9">
        <w:rPr>
          <w:b/>
          <w:sz w:val="22"/>
        </w:rPr>
        <w:t>1.2. Zakres stosowania SST</w:t>
      </w:r>
      <w:bookmarkEnd w:id="36"/>
      <w:bookmarkEnd w:id="37"/>
    </w:p>
    <w:p w:rsidR="001378D4" w:rsidRPr="00E624E9" w:rsidRDefault="001378D4" w:rsidP="008913EF">
      <w:pPr>
        <w:spacing w:line="240" w:lineRule="auto"/>
        <w:rPr>
          <w:sz w:val="22"/>
        </w:rPr>
      </w:pPr>
      <w:bookmarkStart w:id="38" w:name="_Toc181084750"/>
      <w:r w:rsidRPr="00E624E9">
        <w:rPr>
          <w:sz w:val="22"/>
        </w:rPr>
        <w:t>Niniejsza Specyfikacja Techniczna jest stosowana jako dokument przetargowy i kontraktowy przy zlecaniu i realizacji robót  związanych z inwestycją wymienioną w pkt. 1.1.</w:t>
      </w:r>
    </w:p>
    <w:p w:rsidR="001378D4" w:rsidRPr="00E624E9" w:rsidRDefault="001378D4" w:rsidP="008913EF">
      <w:pPr>
        <w:spacing w:line="240" w:lineRule="auto"/>
        <w:rPr>
          <w:b/>
          <w:sz w:val="22"/>
        </w:rPr>
      </w:pPr>
      <w:bookmarkStart w:id="39" w:name="_Toc337114766"/>
      <w:r w:rsidRPr="00E624E9">
        <w:rPr>
          <w:b/>
          <w:sz w:val="22"/>
        </w:rPr>
        <w:t>1.3. Zakres robót objętych SST</w:t>
      </w:r>
      <w:bookmarkEnd w:id="38"/>
      <w:bookmarkEnd w:id="39"/>
    </w:p>
    <w:p w:rsidR="001378D4" w:rsidRPr="00E624E9" w:rsidRDefault="001378D4" w:rsidP="008913EF">
      <w:pPr>
        <w:spacing w:line="240" w:lineRule="auto"/>
        <w:ind w:right="-58"/>
        <w:rPr>
          <w:sz w:val="22"/>
        </w:rPr>
      </w:pPr>
      <w:r w:rsidRPr="00E624E9">
        <w:rPr>
          <w:sz w:val="22"/>
        </w:rPr>
        <w:t>Ustalenia zawarte w niniejszej specyfikacji mają zastosowanie przy wykonywaniu umocnień poprzez humusowanie i obsianie skarp.</w:t>
      </w:r>
    </w:p>
    <w:p w:rsidR="001378D4" w:rsidRPr="00E624E9" w:rsidRDefault="001378D4" w:rsidP="008913EF">
      <w:pPr>
        <w:spacing w:line="240" w:lineRule="auto"/>
        <w:rPr>
          <w:b/>
          <w:sz w:val="22"/>
        </w:rPr>
      </w:pPr>
      <w:bookmarkStart w:id="40" w:name="_Toc181084751"/>
      <w:bookmarkStart w:id="41" w:name="_Toc337114767"/>
      <w:r w:rsidRPr="00E624E9">
        <w:rPr>
          <w:b/>
          <w:sz w:val="22"/>
        </w:rPr>
        <w:t>1.4. Określenia podstawowe</w:t>
      </w:r>
      <w:bookmarkEnd w:id="40"/>
      <w:bookmarkEnd w:id="41"/>
    </w:p>
    <w:p w:rsidR="001378D4" w:rsidRPr="00E624E9" w:rsidRDefault="001378D4" w:rsidP="008913EF">
      <w:pPr>
        <w:pStyle w:val="podpkt11"/>
        <w:keepNext w:val="0"/>
        <w:spacing w:after="0"/>
        <w:ind w:left="0" w:right="-58" w:firstLine="0"/>
        <w:jc w:val="both"/>
        <w:rPr>
          <w:sz w:val="22"/>
          <w:szCs w:val="22"/>
        </w:rPr>
      </w:pPr>
      <w:r w:rsidRPr="00E624E9">
        <w:rPr>
          <w:b/>
          <w:i/>
          <w:sz w:val="22"/>
          <w:szCs w:val="22"/>
        </w:rPr>
        <w:t>Humusowanie –</w:t>
      </w:r>
      <w:r w:rsidRPr="00E624E9">
        <w:rPr>
          <w:sz w:val="22"/>
          <w:szCs w:val="22"/>
        </w:rPr>
        <w:t xml:space="preserve"> zespół czynności przygotowujących powierzchnię gruntu, obejmujący dogęszczenie gruntu, rowkowanie, naniesienie ziemi urodzajnej z jej grabieniem i dogęszczeniem.</w:t>
      </w:r>
    </w:p>
    <w:p w:rsidR="001378D4" w:rsidRPr="00E624E9" w:rsidRDefault="001378D4" w:rsidP="008913EF">
      <w:pPr>
        <w:pStyle w:val="podpkt11"/>
        <w:keepNext w:val="0"/>
        <w:spacing w:after="0"/>
        <w:ind w:left="0" w:right="-58" w:firstLine="0"/>
        <w:jc w:val="both"/>
        <w:rPr>
          <w:sz w:val="22"/>
          <w:szCs w:val="22"/>
        </w:rPr>
      </w:pPr>
      <w:r w:rsidRPr="00E624E9">
        <w:rPr>
          <w:sz w:val="22"/>
          <w:szCs w:val="22"/>
        </w:rPr>
        <w:t>Określenia podane w niniejszej S</w:t>
      </w:r>
      <w:r w:rsidR="00C4193C" w:rsidRPr="00E624E9">
        <w:rPr>
          <w:sz w:val="22"/>
          <w:szCs w:val="22"/>
        </w:rPr>
        <w:t>S</w:t>
      </w:r>
      <w:r w:rsidRPr="00E624E9">
        <w:rPr>
          <w:sz w:val="22"/>
          <w:szCs w:val="22"/>
        </w:rPr>
        <w:t>T są zgodne z obowiązującymi odpowiednimi normami i wytycznymi.</w:t>
      </w:r>
    </w:p>
    <w:p w:rsidR="001378D4" w:rsidRPr="00E624E9" w:rsidRDefault="001378D4" w:rsidP="008913EF">
      <w:pPr>
        <w:spacing w:line="240" w:lineRule="auto"/>
        <w:rPr>
          <w:b/>
          <w:sz w:val="22"/>
        </w:rPr>
      </w:pPr>
      <w:bookmarkStart w:id="42" w:name="_Toc181084752"/>
      <w:bookmarkStart w:id="43" w:name="_Toc337114768"/>
      <w:r w:rsidRPr="00E624E9">
        <w:rPr>
          <w:b/>
          <w:sz w:val="22"/>
        </w:rPr>
        <w:t>1.5. Ogólne wymagania dotyczące robót</w:t>
      </w:r>
      <w:bookmarkEnd w:id="42"/>
      <w:bookmarkEnd w:id="43"/>
    </w:p>
    <w:p w:rsidR="001378D4" w:rsidRPr="00E624E9" w:rsidRDefault="001378D4" w:rsidP="008913EF">
      <w:pPr>
        <w:spacing w:line="240" w:lineRule="auto"/>
        <w:ind w:right="-58"/>
        <w:rPr>
          <w:sz w:val="22"/>
        </w:rPr>
      </w:pPr>
      <w:r w:rsidRPr="00E624E9">
        <w:rPr>
          <w:sz w:val="22"/>
        </w:rPr>
        <w:t>Ogólne wymagania dotyczące robót podano w ST – 00.00 Wymagania ogólne</w:t>
      </w:r>
    </w:p>
    <w:p w:rsidR="001378D4" w:rsidRPr="00E624E9" w:rsidRDefault="001378D4" w:rsidP="008913EF">
      <w:pPr>
        <w:pStyle w:val="Nagwek1"/>
        <w:jc w:val="both"/>
        <w:rPr>
          <w:bCs w:val="0"/>
          <w:sz w:val="22"/>
          <w:szCs w:val="22"/>
        </w:rPr>
      </w:pPr>
      <w:bookmarkStart w:id="44" w:name="_Toc181084753"/>
      <w:bookmarkStart w:id="45" w:name="_Toc337114769"/>
    </w:p>
    <w:p w:rsidR="001378D4" w:rsidRPr="00E624E9" w:rsidRDefault="001378D4" w:rsidP="008913EF">
      <w:pPr>
        <w:spacing w:line="240" w:lineRule="auto"/>
        <w:rPr>
          <w:b/>
          <w:sz w:val="22"/>
        </w:rPr>
      </w:pPr>
      <w:r w:rsidRPr="00E624E9">
        <w:rPr>
          <w:b/>
          <w:sz w:val="22"/>
        </w:rPr>
        <w:t>2. MATERIAŁY</w:t>
      </w:r>
      <w:bookmarkEnd w:id="44"/>
      <w:bookmarkEnd w:id="45"/>
    </w:p>
    <w:p w:rsidR="001378D4" w:rsidRPr="00E624E9" w:rsidRDefault="001378D4" w:rsidP="008913EF">
      <w:pPr>
        <w:spacing w:line="240" w:lineRule="auto"/>
        <w:rPr>
          <w:b/>
          <w:sz w:val="22"/>
        </w:rPr>
      </w:pPr>
      <w:bookmarkStart w:id="46" w:name="_Toc181084754"/>
      <w:bookmarkStart w:id="47" w:name="_Toc337114770"/>
      <w:r w:rsidRPr="00E624E9">
        <w:rPr>
          <w:b/>
          <w:sz w:val="22"/>
        </w:rPr>
        <w:t>2.1. Warunki ogólne stosowania materiałów</w:t>
      </w:r>
      <w:bookmarkEnd w:id="46"/>
      <w:bookmarkEnd w:id="47"/>
    </w:p>
    <w:p w:rsidR="001378D4" w:rsidRPr="00E624E9" w:rsidRDefault="001378D4" w:rsidP="008913EF">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1378D4" w:rsidRPr="00E624E9" w:rsidRDefault="001378D4" w:rsidP="008913EF">
      <w:pPr>
        <w:spacing w:line="240" w:lineRule="auto"/>
        <w:rPr>
          <w:b/>
          <w:sz w:val="22"/>
        </w:rPr>
      </w:pPr>
      <w:bookmarkStart w:id="48" w:name="_Toc181084755"/>
      <w:bookmarkStart w:id="49" w:name="_Toc337114771"/>
      <w:r w:rsidRPr="00E624E9">
        <w:rPr>
          <w:b/>
          <w:sz w:val="22"/>
        </w:rPr>
        <w:t>2.2. Humus</w:t>
      </w:r>
      <w:bookmarkEnd w:id="48"/>
      <w:bookmarkEnd w:id="49"/>
    </w:p>
    <w:p w:rsidR="001378D4" w:rsidRPr="00E624E9" w:rsidRDefault="001378D4" w:rsidP="008913EF">
      <w:pPr>
        <w:pStyle w:val="podpkt11"/>
        <w:keepNext w:val="0"/>
        <w:spacing w:after="0"/>
        <w:ind w:left="0" w:right="-57" w:firstLine="0"/>
        <w:jc w:val="both"/>
        <w:rPr>
          <w:sz w:val="22"/>
          <w:szCs w:val="22"/>
        </w:rPr>
      </w:pPr>
      <w:r w:rsidRPr="00E624E9">
        <w:rPr>
          <w:sz w:val="22"/>
          <w:szCs w:val="22"/>
        </w:rPr>
        <w:t xml:space="preserve">Humus do humusowania skarp zakupić lub wykorzystać miejscowy jeśli taki występuje.  </w:t>
      </w:r>
    </w:p>
    <w:p w:rsidR="001378D4" w:rsidRPr="00E624E9" w:rsidRDefault="001378D4" w:rsidP="008913EF">
      <w:pPr>
        <w:spacing w:line="240" w:lineRule="auto"/>
        <w:rPr>
          <w:b/>
          <w:sz w:val="22"/>
        </w:rPr>
      </w:pPr>
      <w:bookmarkStart w:id="50" w:name="_Toc181084756"/>
      <w:bookmarkStart w:id="51" w:name="_Toc337114772"/>
      <w:r w:rsidRPr="00E624E9">
        <w:rPr>
          <w:b/>
          <w:sz w:val="22"/>
        </w:rPr>
        <w:t>2.3. Nasiona traw</w:t>
      </w:r>
      <w:bookmarkEnd w:id="50"/>
      <w:bookmarkEnd w:id="51"/>
    </w:p>
    <w:p w:rsidR="001378D4" w:rsidRPr="00E624E9" w:rsidRDefault="001378D4" w:rsidP="008913EF">
      <w:pPr>
        <w:spacing w:line="240" w:lineRule="auto"/>
        <w:ind w:right="-58"/>
        <w:rPr>
          <w:sz w:val="22"/>
        </w:rPr>
      </w:pPr>
      <w:r w:rsidRPr="00E624E9">
        <w:rPr>
          <w:sz w:val="22"/>
        </w:rPr>
        <w:t>Wybór gatunków traw należy dostosować do rodzaju gleby i stopnia jej zawilgocenia. Zaleca się stosować mieszanki traw o drobnym, gęstym ukorzenieniu, spełniające wymagania PN-R 65023</w:t>
      </w:r>
      <w:r w:rsidR="00C4193C" w:rsidRPr="00E624E9">
        <w:rPr>
          <w:sz w:val="22"/>
        </w:rPr>
        <w:t xml:space="preserve"> </w:t>
      </w:r>
      <w:r w:rsidRPr="00E624E9">
        <w:rPr>
          <w:sz w:val="22"/>
        </w:rPr>
        <w:t>i PN-B-12074.</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52" w:name="_Toc181084757"/>
      <w:bookmarkStart w:id="53" w:name="_Toc337114773"/>
      <w:r w:rsidRPr="00E624E9">
        <w:rPr>
          <w:b/>
          <w:sz w:val="22"/>
        </w:rPr>
        <w:t>3. SPRZĘT</w:t>
      </w:r>
      <w:bookmarkEnd w:id="52"/>
      <w:bookmarkEnd w:id="53"/>
    </w:p>
    <w:p w:rsidR="001378D4" w:rsidRPr="00E624E9" w:rsidRDefault="001378D4" w:rsidP="008913EF">
      <w:pPr>
        <w:spacing w:line="240" w:lineRule="auto"/>
        <w:rPr>
          <w:b/>
          <w:sz w:val="22"/>
        </w:rPr>
      </w:pPr>
      <w:bookmarkStart w:id="54" w:name="_Toc181084758"/>
      <w:bookmarkStart w:id="55" w:name="_Toc337114774"/>
      <w:r w:rsidRPr="00E624E9">
        <w:rPr>
          <w:b/>
          <w:sz w:val="22"/>
        </w:rPr>
        <w:t>3.1. Ogólne warunki stosowania sprzętu</w:t>
      </w:r>
      <w:bookmarkEnd w:id="54"/>
      <w:bookmarkEnd w:id="55"/>
    </w:p>
    <w:p w:rsidR="001378D4" w:rsidRPr="00E624E9" w:rsidRDefault="001378D4" w:rsidP="008913EF">
      <w:pPr>
        <w:spacing w:line="240" w:lineRule="auto"/>
        <w:ind w:right="-58"/>
        <w:rPr>
          <w:sz w:val="22"/>
        </w:rPr>
      </w:pPr>
      <w:r w:rsidRPr="00E624E9">
        <w:rPr>
          <w:sz w:val="22"/>
        </w:rPr>
        <w:t>Ogólne warunki stosowania sprzętu podano w ST – 00.00 Wymagania ogólne, pkt. 3.</w:t>
      </w:r>
    </w:p>
    <w:p w:rsidR="001378D4" w:rsidRPr="00E624E9" w:rsidRDefault="001378D4" w:rsidP="008913EF">
      <w:pPr>
        <w:spacing w:line="240" w:lineRule="auto"/>
        <w:rPr>
          <w:b/>
          <w:sz w:val="22"/>
        </w:rPr>
      </w:pPr>
      <w:bookmarkStart w:id="56" w:name="_Toc181084759"/>
      <w:bookmarkStart w:id="57" w:name="_Toc337114775"/>
      <w:r w:rsidRPr="00E624E9">
        <w:rPr>
          <w:b/>
          <w:sz w:val="22"/>
        </w:rPr>
        <w:t>3.2. Sprzęt do wykonania robót</w:t>
      </w:r>
      <w:bookmarkEnd w:id="56"/>
      <w:bookmarkEnd w:id="57"/>
    </w:p>
    <w:p w:rsidR="001378D4" w:rsidRPr="00E624E9" w:rsidRDefault="001378D4" w:rsidP="008913EF">
      <w:pPr>
        <w:spacing w:line="240" w:lineRule="auto"/>
        <w:ind w:right="-58"/>
        <w:rPr>
          <w:sz w:val="22"/>
        </w:rPr>
      </w:pPr>
      <w:r w:rsidRPr="00E624E9">
        <w:rPr>
          <w:sz w:val="22"/>
        </w:rPr>
        <w:t>Wykonawca przystępujący do wykonania humusowania i obsiewu, powinien wykazać się możliwością zastosowania zagęszczarek powierzchniowych mechanicznych lub ręcznych do zagęszczania ziemi roślinnej, oraz narzędziami pomocniczymi takimi jak: szufle, grabie metalowe, walce gładkie czy wiadra. Sam obsiew może być wykonywany ręcznie.</w:t>
      </w:r>
    </w:p>
    <w:p w:rsidR="001378D4" w:rsidRPr="00E624E9" w:rsidRDefault="001378D4" w:rsidP="008913EF">
      <w:pPr>
        <w:spacing w:line="240" w:lineRule="auto"/>
        <w:ind w:right="-58"/>
        <w:rPr>
          <w:sz w:val="22"/>
        </w:rPr>
      </w:pPr>
      <w:r w:rsidRPr="00E624E9">
        <w:rPr>
          <w:sz w:val="22"/>
        </w:rPr>
        <w:t>Używany sprzęt powinien uzyskać akceptację Inżyniera.</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58" w:name="_Toc181084760"/>
      <w:bookmarkStart w:id="59" w:name="_Toc337114776"/>
      <w:r w:rsidRPr="00E624E9">
        <w:rPr>
          <w:b/>
          <w:sz w:val="22"/>
        </w:rPr>
        <w:t>4. TRANSPORT</w:t>
      </w:r>
      <w:bookmarkEnd w:id="58"/>
      <w:bookmarkEnd w:id="59"/>
    </w:p>
    <w:p w:rsidR="001378D4" w:rsidRPr="00E624E9" w:rsidRDefault="001378D4" w:rsidP="008913EF">
      <w:pPr>
        <w:spacing w:line="240" w:lineRule="auto"/>
        <w:rPr>
          <w:b/>
          <w:sz w:val="22"/>
        </w:rPr>
      </w:pPr>
      <w:bookmarkStart w:id="60" w:name="_Toc181084761"/>
      <w:bookmarkStart w:id="61" w:name="_Toc337114777"/>
      <w:r w:rsidRPr="00E624E9">
        <w:rPr>
          <w:b/>
          <w:sz w:val="22"/>
        </w:rPr>
        <w:t>4.1. Warunki ogólne transportu</w:t>
      </w:r>
      <w:bookmarkEnd w:id="60"/>
      <w:bookmarkEnd w:id="61"/>
    </w:p>
    <w:p w:rsidR="001378D4" w:rsidRPr="00E624E9" w:rsidRDefault="001378D4" w:rsidP="008913EF">
      <w:pPr>
        <w:spacing w:line="240" w:lineRule="auto"/>
        <w:ind w:right="-58"/>
        <w:rPr>
          <w:sz w:val="22"/>
        </w:rPr>
      </w:pPr>
      <w:r w:rsidRPr="00E624E9">
        <w:rPr>
          <w:sz w:val="22"/>
        </w:rPr>
        <w:t>Ogólne warunki transportu podano w ST – 00.00 Wymagania ogólne, pkt. 4.</w:t>
      </w:r>
    </w:p>
    <w:p w:rsidR="001378D4" w:rsidRPr="00E624E9" w:rsidRDefault="001378D4" w:rsidP="008913EF">
      <w:pPr>
        <w:spacing w:line="240" w:lineRule="auto"/>
        <w:rPr>
          <w:b/>
          <w:sz w:val="22"/>
        </w:rPr>
      </w:pPr>
      <w:bookmarkStart w:id="62" w:name="_Toc181084762"/>
      <w:bookmarkStart w:id="63" w:name="_Toc337114778"/>
      <w:r w:rsidRPr="00E624E9">
        <w:rPr>
          <w:b/>
          <w:sz w:val="22"/>
        </w:rPr>
        <w:t>4.2. Transport materiałów</w:t>
      </w:r>
      <w:bookmarkEnd w:id="62"/>
      <w:bookmarkEnd w:id="63"/>
    </w:p>
    <w:p w:rsidR="001378D4" w:rsidRPr="00E624E9" w:rsidRDefault="001378D4" w:rsidP="008913EF">
      <w:pPr>
        <w:spacing w:line="240" w:lineRule="auto"/>
        <w:ind w:right="-58"/>
        <w:rPr>
          <w:sz w:val="22"/>
        </w:rPr>
      </w:pPr>
      <w:r w:rsidRPr="00E624E9">
        <w:rPr>
          <w:sz w:val="22"/>
        </w:rPr>
        <w:t>Transport humusu może być wykonany dowolnymi środkami transportu, wybranymi przez Wykonawcę. Nasiona traw podczas transportu powinny być chronione przed zawilgoceniem.</w:t>
      </w:r>
    </w:p>
    <w:p w:rsidR="001378D4" w:rsidRPr="00E624E9" w:rsidRDefault="001378D4" w:rsidP="00C4193C">
      <w:pPr>
        <w:tabs>
          <w:tab w:val="right" w:leader="dot" w:pos="-1985"/>
          <w:tab w:val="left" w:pos="426"/>
          <w:tab w:val="right" w:leader="dot" w:pos="8505"/>
        </w:tabs>
        <w:spacing w:line="240" w:lineRule="auto"/>
        <w:rPr>
          <w:sz w:val="22"/>
        </w:rPr>
      </w:pPr>
      <w:r w:rsidRPr="00E624E9">
        <w:rPr>
          <w:sz w:val="22"/>
        </w:rPr>
        <w:t>Darninę należy przewozić dowolnymi środkami transportu wybranymi przez Wykonawcę.</w:t>
      </w:r>
      <w:bookmarkStart w:id="64" w:name="_Toc181084763"/>
      <w:bookmarkStart w:id="65" w:name="_Toc337114779"/>
    </w:p>
    <w:p w:rsidR="001378D4" w:rsidRPr="00E624E9" w:rsidRDefault="001378D4" w:rsidP="008913EF">
      <w:pPr>
        <w:spacing w:line="240" w:lineRule="auto"/>
        <w:rPr>
          <w:b/>
          <w:sz w:val="22"/>
        </w:rPr>
      </w:pPr>
      <w:r w:rsidRPr="00E624E9">
        <w:rPr>
          <w:b/>
          <w:sz w:val="22"/>
        </w:rPr>
        <w:t>5. WYKONANIE ROBÓT</w:t>
      </w:r>
      <w:bookmarkEnd w:id="64"/>
      <w:bookmarkEnd w:id="65"/>
    </w:p>
    <w:p w:rsidR="001378D4" w:rsidRPr="00E624E9" w:rsidRDefault="001378D4" w:rsidP="008913EF">
      <w:pPr>
        <w:spacing w:line="240" w:lineRule="auto"/>
        <w:rPr>
          <w:b/>
          <w:sz w:val="22"/>
        </w:rPr>
      </w:pPr>
      <w:bookmarkStart w:id="66" w:name="_Toc181084764"/>
      <w:bookmarkStart w:id="67" w:name="_Toc337114780"/>
      <w:r w:rsidRPr="00E624E9">
        <w:rPr>
          <w:b/>
          <w:sz w:val="22"/>
        </w:rPr>
        <w:t>5.1. Ogólne warunki wykonania robót</w:t>
      </w:r>
      <w:bookmarkEnd w:id="66"/>
      <w:bookmarkEnd w:id="67"/>
    </w:p>
    <w:p w:rsidR="001378D4" w:rsidRPr="00E624E9" w:rsidRDefault="001378D4" w:rsidP="008913EF">
      <w:pPr>
        <w:spacing w:line="240" w:lineRule="auto"/>
        <w:ind w:right="-58"/>
        <w:rPr>
          <w:sz w:val="22"/>
        </w:rPr>
      </w:pPr>
      <w:r w:rsidRPr="00E624E9">
        <w:rPr>
          <w:sz w:val="22"/>
        </w:rPr>
        <w:t>Ogólne warunki wykonania robót podano w ST – 00.00 Wymagania ogólne pkt. 5.</w:t>
      </w:r>
    </w:p>
    <w:p w:rsidR="001378D4" w:rsidRPr="00E624E9" w:rsidRDefault="001378D4" w:rsidP="008913EF">
      <w:pPr>
        <w:spacing w:line="240" w:lineRule="auto"/>
        <w:rPr>
          <w:b/>
          <w:sz w:val="22"/>
        </w:rPr>
      </w:pPr>
      <w:bookmarkStart w:id="68" w:name="_Toc181084765"/>
      <w:bookmarkStart w:id="69" w:name="_Toc337114781"/>
      <w:r w:rsidRPr="00E624E9">
        <w:rPr>
          <w:b/>
          <w:sz w:val="22"/>
        </w:rPr>
        <w:t>5.2. Humusowanie</w:t>
      </w:r>
      <w:bookmarkEnd w:id="68"/>
      <w:bookmarkEnd w:id="69"/>
    </w:p>
    <w:p w:rsidR="001378D4" w:rsidRPr="00E624E9" w:rsidRDefault="001378D4" w:rsidP="008913EF">
      <w:pPr>
        <w:spacing w:line="240" w:lineRule="auto"/>
        <w:ind w:right="-58"/>
        <w:rPr>
          <w:sz w:val="22"/>
        </w:rPr>
      </w:pPr>
      <w:r w:rsidRPr="00E624E9">
        <w:rPr>
          <w:sz w:val="22"/>
        </w:rPr>
        <w:lastRenderedPageBreak/>
        <w:t>Przed przystąpieniem do humusowania skarp lub terenu, jego powierzchnia powinna splantowana. Warstwę ziemi roślinnej (humusu) o grubości 10 cm należy lekko zagęścić przez ubicie ręczne lub mechaniczne.</w:t>
      </w:r>
    </w:p>
    <w:p w:rsidR="001378D4" w:rsidRPr="00E624E9" w:rsidRDefault="001378D4" w:rsidP="008913EF">
      <w:pPr>
        <w:spacing w:line="240" w:lineRule="auto"/>
        <w:rPr>
          <w:b/>
          <w:sz w:val="22"/>
        </w:rPr>
      </w:pPr>
      <w:bookmarkStart w:id="70" w:name="_Toc181084766"/>
      <w:bookmarkStart w:id="71" w:name="_Toc337114782"/>
      <w:r w:rsidRPr="00E624E9">
        <w:rPr>
          <w:b/>
          <w:sz w:val="22"/>
        </w:rPr>
        <w:t>5.3. Obsianie trawą</w:t>
      </w:r>
      <w:bookmarkEnd w:id="70"/>
      <w:bookmarkEnd w:id="71"/>
    </w:p>
    <w:p w:rsidR="001378D4" w:rsidRPr="00E624E9" w:rsidRDefault="001378D4" w:rsidP="008913EF">
      <w:pPr>
        <w:spacing w:line="240" w:lineRule="auto"/>
        <w:ind w:right="-58"/>
        <w:rPr>
          <w:sz w:val="22"/>
        </w:rPr>
      </w:pPr>
      <w:r w:rsidRPr="00E624E9">
        <w:rPr>
          <w:sz w:val="22"/>
        </w:rPr>
        <w:t xml:space="preserve">Obsianie powierzchni terenu trawą powinno być przeprowadzone w odpowiednich warunkach atmosferycznych </w:t>
      </w:r>
      <w:r w:rsidRPr="00E624E9">
        <w:rPr>
          <w:sz w:val="22"/>
        </w:rPr>
        <w:noBreakHyphen/>
        <w:t xml:space="preserve"> w okresie wiosny lub jesieni. Ziarna trawy powinny być równomiernie rozsypane na powierzchni terenu Wykonawca powinien podjąć wszelkie środki, aby zapewnić prawidłowy rozwój ziaren trawy po ich wysianiu.</w:t>
      </w:r>
    </w:p>
    <w:p w:rsidR="001378D4" w:rsidRPr="00E624E9" w:rsidRDefault="001378D4" w:rsidP="008913EF">
      <w:pPr>
        <w:spacing w:line="240" w:lineRule="auto"/>
        <w:ind w:right="-58"/>
        <w:rPr>
          <w:sz w:val="22"/>
        </w:rPr>
      </w:pPr>
      <w:r w:rsidRPr="00E624E9">
        <w:rPr>
          <w:sz w:val="22"/>
        </w:rPr>
        <w:t xml:space="preserve">W okresie suszy należy systematycznie zraszać wodą obsianą powierzchnię </w:t>
      </w:r>
      <w:proofErr w:type="spellStart"/>
      <w:r w:rsidRPr="00E624E9">
        <w:rPr>
          <w:sz w:val="22"/>
        </w:rPr>
        <w:t>zahumusowaną</w:t>
      </w:r>
      <w:proofErr w:type="spellEnd"/>
      <w:r w:rsidRPr="00E624E9">
        <w:rPr>
          <w:sz w:val="22"/>
        </w:rPr>
        <w:t>.</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72" w:name="_Toc181084767"/>
      <w:bookmarkStart w:id="73" w:name="_Toc337114783"/>
      <w:r w:rsidRPr="00E624E9">
        <w:rPr>
          <w:b/>
          <w:sz w:val="22"/>
        </w:rPr>
        <w:t>6. KONTROLA JAKOŚCI ROBÓT</w:t>
      </w:r>
      <w:bookmarkEnd w:id="72"/>
      <w:bookmarkEnd w:id="73"/>
    </w:p>
    <w:p w:rsidR="001378D4" w:rsidRPr="00E624E9" w:rsidRDefault="001378D4" w:rsidP="008913EF">
      <w:pPr>
        <w:spacing w:line="240" w:lineRule="auto"/>
        <w:rPr>
          <w:b/>
          <w:sz w:val="22"/>
        </w:rPr>
      </w:pPr>
      <w:bookmarkStart w:id="74" w:name="_Toc181084768"/>
      <w:bookmarkStart w:id="75" w:name="_Toc337114784"/>
      <w:r w:rsidRPr="00E624E9">
        <w:rPr>
          <w:b/>
          <w:sz w:val="22"/>
        </w:rPr>
        <w:t>6.1. Ogólne zasady kontroli jakości robót</w:t>
      </w:r>
      <w:bookmarkEnd w:id="74"/>
      <w:bookmarkEnd w:id="75"/>
    </w:p>
    <w:p w:rsidR="001378D4" w:rsidRPr="00E624E9" w:rsidRDefault="001378D4" w:rsidP="008913EF">
      <w:pPr>
        <w:spacing w:line="240" w:lineRule="auto"/>
        <w:ind w:right="-58"/>
        <w:rPr>
          <w:sz w:val="22"/>
        </w:rPr>
      </w:pPr>
      <w:r w:rsidRPr="00E624E9">
        <w:rPr>
          <w:sz w:val="22"/>
        </w:rPr>
        <w:t>Ogólne zasady kontroli jakości robót podano w ST – 00.00 Wymagania ogólne, pkt 6.</w:t>
      </w:r>
    </w:p>
    <w:p w:rsidR="001378D4" w:rsidRPr="00E624E9" w:rsidRDefault="001378D4" w:rsidP="008913EF">
      <w:pPr>
        <w:spacing w:line="240" w:lineRule="auto"/>
        <w:rPr>
          <w:b/>
          <w:sz w:val="22"/>
        </w:rPr>
      </w:pPr>
      <w:bookmarkStart w:id="76" w:name="_Toc181084769"/>
      <w:bookmarkStart w:id="77" w:name="_Toc337114785"/>
      <w:r w:rsidRPr="00E624E9">
        <w:rPr>
          <w:b/>
          <w:sz w:val="22"/>
        </w:rPr>
        <w:t>6.2. Kontrola jakości humusowania i obsiania</w:t>
      </w:r>
      <w:bookmarkEnd w:id="76"/>
      <w:bookmarkEnd w:id="77"/>
    </w:p>
    <w:p w:rsidR="001378D4" w:rsidRPr="00E624E9" w:rsidRDefault="001378D4" w:rsidP="008913EF">
      <w:pPr>
        <w:spacing w:line="240" w:lineRule="auto"/>
        <w:ind w:right="-58"/>
        <w:rPr>
          <w:sz w:val="22"/>
        </w:rPr>
      </w:pPr>
      <w:r w:rsidRPr="00E624E9">
        <w:rPr>
          <w:sz w:val="22"/>
        </w:rPr>
        <w:t>Kontrola polega na ocenie wizualnej jakości wykonanych robót i ich zgodności z SST, oraz na sprawdzeniu daty ważności świadectwa wartości siewnej wysianej mieszanki nasion traw.</w:t>
      </w:r>
    </w:p>
    <w:p w:rsidR="001378D4" w:rsidRPr="00E624E9" w:rsidRDefault="001378D4" w:rsidP="008913EF">
      <w:pPr>
        <w:spacing w:line="240" w:lineRule="auto"/>
        <w:ind w:right="-58"/>
        <w:rPr>
          <w:sz w:val="22"/>
        </w:rPr>
      </w:pPr>
      <w:r w:rsidRPr="00E624E9">
        <w:rPr>
          <w:sz w:val="22"/>
        </w:rPr>
        <w:t xml:space="preserve">Po wzejściu roślin, łączna powierzchnia nie porośniętych miejsc nie powinna być większa niż 2 % powierzchni obsianej, a maksymalny wymiar pojedynczych nie </w:t>
      </w:r>
      <w:proofErr w:type="spellStart"/>
      <w:r w:rsidRPr="00E624E9">
        <w:rPr>
          <w:sz w:val="22"/>
        </w:rPr>
        <w:t>zatrawionych</w:t>
      </w:r>
      <w:proofErr w:type="spellEnd"/>
      <w:r w:rsidRPr="00E624E9">
        <w:rPr>
          <w:sz w:val="22"/>
        </w:rPr>
        <w:t xml:space="preserve"> miejsc nie powinien przekraczać 0,2 m</w:t>
      </w:r>
      <w:r w:rsidRPr="00E624E9">
        <w:rPr>
          <w:sz w:val="22"/>
          <w:vertAlign w:val="superscript"/>
        </w:rPr>
        <w:t>2</w:t>
      </w:r>
      <w:r w:rsidRPr="00E624E9">
        <w:rPr>
          <w:sz w:val="22"/>
        </w:rPr>
        <w:t>. Na zarośniętej powierzchni nie mogą występować wyżłobienia erozyjne ani lokalne zsuwy.</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78" w:name="_Toc181084770"/>
      <w:bookmarkStart w:id="79" w:name="_Toc337114786"/>
      <w:r w:rsidRPr="00E624E9">
        <w:rPr>
          <w:b/>
          <w:sz w:val="22"/>
        </w:rPr>
        <w:t>7. Obmiar robót</w:t>
      </w:r>
      <w:bookmarkEnd w:id="78"/>
      <w:bookmarkEnd w:id="79"/>
    </w:p>
    <w:p w:rsidR="001378D4" w:rsidRPr="00E624E9" w:rsidRDefault="001378D4" w:rsidP="008913EF">
      <w:pPr>
        <w:spacing w:line="240" w:lineRule="auto"/>
        <w:rPr>
          <w:b/>
          <w:sz w:val="22"/>
        </w:rPr>
      </w:pPr>
      <w:bookmarkStart w:id="80" w:name="_Toc181084771"/>
      <w:bookmarkStart w:id="81" w:name="_Toc337114787"/>
      <w:r w:rsidRPr="00E624E9">
        <w:rPr>
          <w:b/>
          <w:sz w:val="22"/>
        </w:rPr>
        <w:t>7.1. Ogólne zasady obmiaru robót</w:t>
      </w:r>
      <w:bookmarkEnd w:id="80"/>
      <w:bookmarkEnd w:id="81"/>
    </w:p>
    <w:p w:rsidR="001378D4" w:rsidRPr="00E624E9" w:rsidRDefault="001378D4" w:rsidP="008913EF">
      <w:pPr>
        <w:spacing w:line="240" w:lineRule="auto"/>
        <w:ind w:right="-58"/>
        <w:rPr>
          <w:sz w:val="22"/>
        </w:rPr>
      </w:pPr>
      <w:r w:rsidRPr="00E624E9">
        <w:rPr>
          <w:sz w:val="22"/>
        </w:rPr>
        <w:t>Ogólne zasady obmiaru robót podano w ST – 00.00 Wymagania ogólne, pkt 7.</w:t>
      </w:r>
    </w:p>
    <w:p w:rsidR="001378D4" w:rsidRPr="00E624E9" w:rsidRDefault="001378D4" w:rsidP="008913EF">
      <w:pPr>
        <w:spacing w:line="240" w:lineRule="auto"/>
        <w:rPr>
          <w:b/>
          <w:sz w:val="22"/>
        </w:rPr>
      </w:pPr>
      <w:bookmarkStart w:id="82" w:name="_Toc181084772"/>
      <w:bookmarkStart w:id="83" w:name="_Toc337114788"/>
      <w:r w:rsidRPr="00E624E9">
        <w:rPr>
          <w:b/>
          <w:sz w:val="22"/>
        </w:rPr>
        <w:t>7.2. Jednostka obmiarowa</w:t>
      </w:r>
      <w:bookmarkEnd w:id="82"/>
      <w:bookmarkEnd w:id="83"/>
    </w:p>
    <w:p w:rsidR="001378D4" w:rsidRPr="00E624E9" w:rsidRDefault="001378D4" w:rsidP="008913EF">
      <w:pPr>
        <w:spacing w:line="240" w:lineRule="auto"/>
        <w:ind w:right="-58"/>
        <w:rPr>
          <w:sz w:val="22"/>
        </w:rPr>
      </w:pPr>
      <w:r w:rsidRPr="00E624E9">
        <w:rPr>
          <w:sz w:val="22"/>
        </w:rPr>
        <w:t>Jednostką obmiarową jest:</w:t>
      </w:r>
    </w:p>
    <w:p w:rsidR="001378D4" w:rsidRPr="00E624E9" w:rsidRDefault="001378D4" w:rsidP="008913EF">
      <w:pPr>
        <w:pStyle w:val="podpkta"/>
        <w:keepNext w:val="0"/>
        <w:numPr>
          <w:ilvl w:val="0"/>
          <w:numId w:val="17"/>
        </w:numPr>
        <w:ind w:right="-58"/>
        <w:rPr>
          <w:szCs w:val="22"/>
        </w:rPr>
      </w:pPr>
      <w:r w:rsidRPr="00E624E9">
        <w:rPr>
          <w:szCs w:val="22"/>
        </w:rPr>
        <w:t>1 m</w:t>
      </w:r>
      <w:r w:rsidRPr="00E624E9">
        <w:rPr>
          <w:szCs w:val="22"/>
          <w:vertAlign w:val="superscript"/>
        </w:rPr>
        <w:t>2</w:t>
      </w:r>
      <w:r w:rsidRPr="00E624E9">
        <w:rPr>
          <w:szCs w:val="22"/>
        </w:rPr>
        <w:t xml:space="preserve"> (metr kwadratowy) umocnienia powierzchni terenu przez humusowanie z obsianiem.</w:t>
      </w:r>
    </w:p>
    <w:p w:rsidR="001378D4" w:rsidRPr="00E624E9" w:rsidRDefault="001378D4" w:rsidP="008913EF">
      <w:pPr>
        <w:pStyle w:val="podpkta"/>
        <w:keepNext w:val="0"/>
        <w:ind w:left="721" w:right="-58" w:firstLine="0"/>
        <w:rPr>
          <w:szCs w:val="22"/>
        </w:rPr>
      </w:pPr>
    </w:p>
    <w:p w:rsidR="001378D4" w:rsidRPr="00E624E9" w:rsidRDefault="001378D4" w:rsidP="008913EF">
      <w:pPr>
        <w:spacing w:line="240" w:lineRule="auto"/>
        <w:rPr>
          <w:b/>
          <w:sz w:val="22"/>
        </w:rPr>
      </w:pPr>
      <w:bookmarkStart w:id="84" w:name="_Toc181084773"/>
      <w:bookmarkStart w:id="85" w:name="_Toc337114789"/>
      <w:r w:rsidRPr="00E624E9">
        <w:rPr>
          <w:b/>
          <w:sz w:val="22"/>
        </w:rPr>
        <w:t>8. ODBIÓR ROBÓT</w:t>
      </w:r>
      <w:bookmarkEnd w:id="84"/>
      <w:bookmarkEnd w:id="85"/>
    </w:p>
    <w:p w:rsidR="001378D4" w:rsidRPr="00E624E9" w:rsidRDefault="001378D4" w:rsidP="008913EF">
      <w:pPr>
        <w:spacing w:line="240" w:lineRule="auto"/>
        <w:rPr>
          <w:b/>
          <w:sz w:val="22"/>
        </w:rPr>
      </w:pPr>
      <w:bookmarkStart w:id="86" w:name="_Toc181084774"/>
      <w:bookmarkStart w:id="87" w:name="_Toc337114790"/>
      <w:r w:rsidRPr="00E624E9">
        <w:rPr>
          <w:b/>
          <w:sz w:val="22"/>
        </w:rPr>
        <w:t>8.1. Ogólne zasady odbioru robót</w:t>
      </w:r>
      <w:bookmarkEnd w:id="86"/>
      <w:bookmarkEnd w:id="87"/>
    </w:p>
    <w:p w:rsidR="001378D4" w:rsidRPr="00E624E9" w:rsidRDefault="001378D4" w:rsidP="008913EF">
      <w:pPr>
        <w:spacing w:line="240" w:lineRule="auto"/>
        <w:ind w:right="-58"/>
        <w:rPr>
          <w:sz w:val="22"/>
        </w:rPr>
      </w:pPr>
      <w:r w:rsidRPr="00E624E9">
        <w:rPr>
          <w:sz w:val="22"/>
        </w:rPr>
        <w:t>Ogólne zasady odbioru robót podano w ST – 00</w:t>
      </w:r>
      <w:r w:rsidR="00C4193C" w:rsidRPr="00E624E9">
        <w:rPr>
          <w:sz w:val="22"/>
        </w:rPr>
        <w:t xml:space="preserve">.00 </w:t>
      </w:r>
      <w:r w:rsidRPr="00E624E9">
        <w:rPr>
          <w:sz w:val="22"/>
        </w:rPr>
        <w:t xml:space="preserve">Wymagania ogólne, pkt 8. </w:t>
      </w:r>
    </w:p>
    <w:p w:rsidR="001378D4" w:rsidRPr="00E624E9" w:rsidRDefault="001378D4" w:rsidP="008913EF">
      <w:pPr>
        <w:spacing w:line="240" w:lineRule="auto"/>
        <w:ind w:right="-58"/>
        <w:rPr>
          <w:sz w:val="22"/>
        </w:rPr>
      </w:pPr>
      <w:r w:rsidRPr="00E624E9">
        <w:rPr>
          <w:sz w:val="22"/>
        </w:rPr>
        <w:t>Roboty uznaje się za wykonane zgodnie z SST, Dokumentacją Projektową i poleceniami Inspektora nadzoru, jeżeli wszystkie pomiary z zachowaniem tolerancji wg pkt 6 dały wyniki pozytywne.</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88" w:name="_Toc181084775"/>
      <w:bookmarkStart w:id="89" w:name="_Toc337114791"/>
      <w:r w:rsidRPr="00E624E9">
        <w:rPr>
          <w:b/>
          <w:sz w:val="22"/>
        </w:rPr>
        <w:t>9. PODSTAWA PŁATNOŚCI</w:t>
      </w:r>
      <w:bookmarkEnd w:id="88"/>
      <w:bookmarkEnd w:id="89"/>
    </w:p>
    <w:p w:rsidR="001378D4" w:rsidRPr="00E624E9" w:rsidRDefault="001378D4" w:rsidP="008913EF">
      <w:pPr>
        <w:spacing w:line="240" w:lineRule="auto"/>
        <w:rPr>
          <w:b/>
          <w:sz w:val="22"/>
        </w:rPr>
      </w:pPr>
      <w:bookmarkStart w:id="90" w:name="_Toc181084776"/>
      <w:bookmarkStart w:id="91" w:name="_Toc337114792"/>
      <w:r w:rsidRPr="00E624E9">
        <w:rPr>
          <w:b/>
          <w:sz w:val="22"/>
        </w:rPr>
        <w:t>9.1. Ogólne ustalenia dotyczące podstawy płatności</w:t>
      </w:r>
      <w:bookmarkEnd w:id="90"/>
      <w:bookmarkEnd w:id="91"/>
    </w:p>
    <w:p w:rsidR="001378D4" w:rsidRPr="00E624E9" w:rsidRDefault="001378D4" w:rsidP="008913EF">
      <w:pPr>
        <w:spacing w:line="240" w:lineRule="auto"/>
        <w:ind w:right="-58"/>
        <w:rPr>
          <w:sz w:val="22"/>
        </w:rPr>
      </w:pPr>
      <w:r w:rsidRPr="00E624E9">
        <w:rPr>
          <w:sz w:val="22"/>
        </w:rPr>
        <w:t xml:space="preserve">Ogólne ustalenia dotyczące podstawy płatności podano w ST </w:t>
      </w:r>
      <w:r w:rsidR="00C4193C" w:rsidRPr="00E624E9">
        <w:rPr>
          <w:sz w:val="22"/>
        </w:rPr>
        <w:t>–</w:t>
      </w:r>
      <w:r w:rsidRPr="00E624E9">
        <w:rPr>
          <w:sz w:val="22"/>
        </w:rPr>
        <w:t xml:space="preserve"> 00</w:t>
      </w:r>
      <w:r w:rsidR="00C4193C" w:rsidRPr="00E624E9">
        <w:rPr>
          <w:sz w:val="22"/>
        </w:rPr>
        <w:t>.00</w:t>
      </w:r>
      <w:r w:rsidRPr="00E624E9">
        <w:rPr>
          <w:sz w:val="22"/>
        </w:rPr>
        <w:t xml:space="preserve"> Wymagania ogólne, pkt 9.</w:t>
      </w:r>
    </w:p>
    <w:p w:rsidR="001378D4" w:rsidRPr="00E624E9" w:rsidRDefault="001378D4" w:rsidP="008913EF">
      <w:pPr>
        <w:spacing w:line="240" w:lineRule="auto"/>
        <w:ind w:right="-58"/>
        <w:rPr>
          <w:sz w:val="22"/>
        </w:rPr>
      </w:pPr>
    </w:p>
    <w:p w:rsidR="001378D4" w:rsidRPr="00E624E9" w:rsidRDefault="001378D4" w:rsidP="008913EF">
      <w:pPr>
        <w:spacing w:line="240" w:lineRule="auto"/>
        <w:rPr>
          <w:b/>
          <w:sz w:val="22"/>
        </w:rPr>
      </w:pPr>
      <w:bookmarkStart w:id="92" w:name="_Toc181084777"/>
      <w:bookmarkStart w:id="93" w:name="_Toc337114793"/>
      <w:r w:rsidRPr="00E624E9">
        <w:rPr>
          <w:b/>
          <w:sz w:val="22"/>
        </w:rPr>
        <w:t>9.2. Cena jednostki obmiarowej</w:t>
      </w:r>
      <w:bookmarkEnd w:id="92"/>
      <w:bookmarkEnd w:id="93"/>
    </w:p>
    <w:p w:rsidR="001378D4" w:rsidRPr="00E624E9" w:rsidRDefault="001378D4" w:rsidP="008913EF">
      <w:pPr>
        <w:pStyle w:val="podpkta"/>
        <w:keepNext w:val="0"/>
        <w:ind w:left="0" w:right="-58" w:firstLine="1"/>
        <w:rPr>
          <w:szCs w:val="22"/>
        </w:rPr>
      </w:pPr>
      <w:r w:rsidRPr="00E624E9">
        <w:rPr>
          <w:szCs w:val="22"/>
        </w:rPr>
        <w:t>Cena 1 m</w:t>
      </w:r>
      <w:r w:rsidRPr="00E624E9">
        <w:rPr>
          <w:szCs w:val="22"/>
          <w:vertAlign w:val="superscript"/>
        </w:rPr>
        <w:t>2</w:t>
      </w:r>
      <w:r w:rsidRPr="00E624E9">
        <w:rPr>
          <w:szCs w:val="22"/>
        </w:rPr>
        <w:t xml:space="preserve"> (metra kwadratowego) umocnienia powierzchni terenu lub skarp przez humusowanie i obsianie obejmuje:</w:t>
      </w:r>
    </w:p>
    <w:p w:rsidR="001378D4" w:rsidRPr="00E624E9" w:rsidRDefault="001378D4" w:rsidP="008913EF">
      <w:pPr>
        <w:pStyle w:val="podpkta"/>
        <w:keepNext w:val="0"/>
        <w:ind w:left="851" w:right="-58"/>
        <w:rPr>
          <w:szCs w:val="22"/>
        </w:rPr>
      </w:pPr>
      <w:r w:rsidRPr="00E624E9">
        <w:rPr>
          <w:szCs w:val="22"/>
        </w:rPr>
        <w:noBreakHyphen/>
      </w:r>
      <w:r w:rsidRPr="00E624E9">
        <w:rPr>
          <w:szCs w:val="22"/>
        </w:rPr>
        <w:tab/>
        <w:t>roboty przygotowawcze,</w:t>
      </w:r>
    </w:p>
    <w:p w:rsidR="001378D4" w:rsidRPr="00E624E9" w:rsidRDefault="001378D4" w:rsidP="008913EF">
      <w:pPr>
        <w:pStyle w:val="podpkta"/>
        <w:keepNext w:val="0"/>
        <w:ind w:left="851" w:right="-58"/>
        <w:rPr>
          <w:szCs w:val="22"/>
        </w:rPr>
      </w:pPr>
      <w:r w:rsidRPr="00E624E9">
        <w:rPr>
          <w:szCs w:val="22"/>
        </w:rPr>
        <w:noBreakHyphen/>
      </w:r>
      <w:r w:rsidRPr="00E624E9">
        <w:rPr>
          <w:szCs w:val="22"/>
        </w:rPr>
        <w:tab/>
        <w:t>dostarczenie humusu i mieszanki traw (zakup humusu i mieszanki traw),</w:t>
      </w:r>
    </w:p>
    <w:p w:rsidR="001378D4" w:rsidRPr="00E624E9" w:rsidRDefault="001378D4" w:rsidP="008913EF">
      <w:pPr>
        <w:pStyle w:val="podpkta"/>
        <w:keepNext w:val="0"/>
        <w:ind w:left="851" w:right="-58"/>
        <w:rPr>
          <w:szCs w:val="22"/>
        </w:rPr>
      </w:pPr>
      <w:r w:rsidRPr="00E624E9">
        <w:rPr>
          <w:szCs w:val="22"/>
        </w:rPr>
        <w:noBreakHyphen/>
      </w:r>
      <w:r w:rsidRPr="00E624E9">
        <w:rPr>
          <w:szCs w:val="22"/>
        </w:rPr>
        <w:tab/>
        <w:t>wbudowanie materiałów,</w:t>
      </w:r>
    </w:p>
    <w:p w:rsidR="001378D4" w:rsidRPr="00E624E9" w:rsidRDefault="001378D4" w:rsidP="008913EF">
      <w:pPr>
        <w:pStyle w:val="podpkta"/>
        <w:keepNext w:val="0"/>
        <w:ind w:left="851" w:right="-58"/>
        <w:rPr>
          <w:szCs w:val="22"/>
        </w:rPr>
      </w:pPr>
      <w:r w:rsidRPr="00E624E9">
        <w:rPr>
          <w:szCs w:val="22"/>
        </w:rPr>
        <w:noBreakHyphen/>
      </w:r>
      <w:r w:rsidRPr="00E624E9">
        <w:rPr>
          <w:szCs w:val="22"/>
        </w:rPr>
        <w:tab/>
        <w:t>konserwację i pielęgnację umocnień.</w:t>
      </w:r>
    </w:p>
    <w:p w:rsidR="001378D4" w:rsidRPr="00E624E9" w:rsidRDefault="001378D4" w:rsidP="008913EF">
      <w:pPr>
        <w:spacing w:line="240" w:lineRule="auto"/>
        <w:rPr>
          <w:b/>
          <w:sz w:val="22"/>
        </w:rPr>
      </w:pPr>
      <w:bookmarkStart w:id="94" w:name="_Toc181084778"/>
      <w:bookmarkStart w:id="95" w:name="_Toc337114794"/>
    </w:p>
    <w:p w:rsidR="001378D4" w:rsidRPr="00E624E9" w:rsidRDefault="001378D4" w:rsidP="008913EF">
      <w:pPr>
        <w:spacing w:line="240" w:lineRule="auto"/>
        <w:rPr>
          <w:b/>
          <w:sz w:val="22"/>
        </w:rPr>
      </w:pPr>
      <w:r w:rsidRPr="00E624E9">
        <w:rPr>
          <w:b/>
          <w:sz w:val="22"/>
        </w:rPr>
        <w:t>10. PRZEPISY ZWIĄZANE</w:t>
      </w:r>
      <w:bookmarkEnd w:id="94"/>
      <w:bookmarkEnd w:id="95"/>
    </w:p>
    <w:p w:rsidR="001378D4" w:rsidRPr="00E624E9" w:rsidRDefault="001378D4" w:rsidP="008913EF">
      <w:pPr>
        <w:spacing w:line="240" w:lineRule="auto"/>
        <w:rPr>
          <w:b/>
          <w:sz w:val="22"/>
        </w:rPr>
      </w:pPr>
      <w:bookmarkStart w:id="96" w:name="_Toc181084779"/>
      <w:bookmarkStart w:id="97" w:name="_Toc337114795"/>
      <w:r w:rsidRPr="00E624E9">
        <w:rPr>
          <w:b/>
          <w:sz w:val="22"/>
        </w:rPr>
        <w:t>10.1. Normy</w:t>
      </w:r>
      <w:bookmarkEnd w:id="96"/>
      <w:bookmarkEnd w:id="97"/>
    </w:p>
    <w:tbl>
      <w:tblPr>
        <w:tblW w:w="0" w:type="auto"/>
        <w:tblLayout w:type="fixed"/>
        <w:tblCellMar>
          <w:left w:w="70" w:type="dxa"/>
          <w:right w:w="70" w:type="dxa"/>
        </w:tblCellMar>
        <w:tblLook w:val="0000" w:firstRow="0" w:lastRow="0" w:firstColumn="0" w:lastColumn="0" w:noHBand="0" w:noVBand="0"/>
      </w:tblPr>
      <w:tblGrid>
        <w:gridCol w:w="637"/>
        <w:gridCol w:w="2639"/>
        <w:gridCol w:w="4233"/>
      </w:tblGrid>
      <w:tr w:rsidR="001378D4" w:rsidRPr="00E624E9" w:rsidTr="00663C78">
        <w:tc>
          <w:tcPr>
            <w:tcW w:w="637" w:type="dxa"/>
          </w:tcPr>
          <w:p w:rsidR="001378D4" w:rsidRPr="00E624E9" w:rsidRDefault="001378D4" w:rsidP="008913EF">
            <w:pPr>
              <w:numPr>
                <w:ilvl w:val="12"/>
                <w:numId w:val="0"/>
              </w:numPr>
              <w:spacing w:line="240" w:lineRule="auto"/>
              <w:rPr>
                <w:sz w:val="22"/>
              </w:rPr>
            </w:pPr>
            <w:r w:rsidRPr="00E624E9">
              <w:rPr>
                <w:sz w:val="22"/>
              </w:rPr>
              <w:t>1.</w:t>
            </w:r>
          </w:p>
        </w:tc>
        <w:tc>
          <w:tcPr>
            <w:tcW w:w="2639" w:type="dxa"/>
          </w:tcPr>
          <w:p w:rsidR="001378D4" w:rsidRPr="00E624E9" w:rsidRDefault="001378D4" w:rsidP="008913EF">
            <w:pPr>
              <w:numPr>
                <w:ilvl w:val="12"/>
                <w:numId w:val="0"/>
              </w:numPr>
              <w:spacing w:line="240" w:lineRule="auto"/>
              <w:rPr>
                <w:sz w:val="22"/>
              </w:rPr>
            </w:pPr>
            <w:r w:rsidRPr="00E624E9">
              <w:rPr>
                <w:sz w:val="22"/>
              </w:rPr>
              <w:t>PN-R-65023:1999</w:t>
            </w:r>
          </w:p>
        </w:tc>
        <w:tc>
          <w:tcPr>
            <w:tcW w:w="4233" w:type="dxa"/>
          </w:tcPr>
          <w:p w:rsidR="001378D4" w:rsidRPr="00E624E9" w:rsidRDefault="001378D4" w:rsidP="008913EF">
            <w:pPr>
              <w:numPr>
                <w:ilvl w:val="12"/>
                <w:numId w:val="0"/>
              </w:numPr>
              <w:spacing w:line="240" w:lineRule="auto"/>
              <w:rPr>
                <w:sz w:val="22"/>
              </w:rPr>
            </w:pPr>
            <w:r w:rsidRPr="00E624E9">
              <w:rPr>
                <w:sz w:val="22"/>
              </w:rPr>
              <w:t>Materiał siewny. Nasiona roślin rolniczych</w:t>
            </w:r>
          </w:p>
        </w:tc>
      </w:tr>
      <w:tr w:rsidR="001378D4" w:rsidRPr="00E624E9" w:rsidTr="00663C78">
        <w:trPr>
          <w:trHeight w:val="388"/>
        </w:trPr>
        <w:tc>
          <w:tcPr>
            <w:tcW w:w="637" w:type="dxa"/>
          </w:tcPr>
          <w:p w:rsidR="001378D4" w:rsidRPr="00E624E9" w:rsidRDefault="001378D4" w:rsidP="008913EF">
            <w:pPr>
              <w:numPr>
                <w:ilvl w:val="12"/>
                <w:numId w:val="0"/>
              </w:numPr>
              <w:spacing w:line="240" w:lineRule="auto"/>
              <w:rPr>
                <w:sz w:val="22"/>
              </w:rPr>
            </w:pPr>
            <w:r w:rsidRPr="00E624E9">
              <w:rPr>
                <w:sz w:val="22"/>
              </w:rPr>
              <w:t>2.</w:t>
            </w:r>
          </w:p>
        </w:tc>
        <w:tc>
          <w:tcPr>
            <w:tcW w:w="2639" w:type="dxa"/>
          </w:tcPr>
          <w:p w:rsidR="001378D4" w:rsidRPr="00E624E9" w:rsidRDefault="001378D4" w:rsidP="008913EF">
            <w:pPr>
              <w:numPr>
                <w:ilvl w:val="12"/>
                <w:numId w:val="0"/>
              </w:numPr>
              <w:spacing w:line="240" w:lineRule="auto"/>
              <w:rPr>
                <w:sz w:val="22"/>
              </w:rPr>
            </w:pPr>
            <w:r w:rsidRPr="00E624E9">
              <w:rPr>
                <w:sz w:val="22"/>
              </w:rPr>
              <w:t>PN-B-12082:1996</w:t>
            </w:r>
          </w:p>
        </w:tc>
        <w:tc>
          <w:tcPr>
            <w:tcW w:w="4233" w:type="dxa"/>
          </w:tcPr>
          <w:p w:rsidR="001378D4" w:rsidRPr="00E624E9" w:rsidRDefault="001378D4" w:rsidP="008913EF">
            <w:pPr>
              <w:numPr>
                <w:ilvl w:val="12"/>
                <w:numId w:val="0"/>
              </w:numPr>
              <w:spacing w:line="240" w:lineRule="auto"/>
              <w:rPr>
                <w:sz w:val="22"/>
              </w:rPr>
            </w:pPr>
            <w:r w:rsidRPr="00E624E9">
              <w:rPr>
                <w:sz w:val="22"/>
              </w:rPr>
              <w:t>Darnina</w:t>
            </w:r>
          </w:p>
        </w:tc>
      </w:tr>
    </w:tbl>
    <w:p w:rsidR="00B42DBD" w:rsidRPr="00E624E9" w:rsidRDefault="00B42DBD" w:rsidP="008913EF">
      <w:pPr>
        <w:spacing w:line="240" w:lineRule="auto"/>
        <w:rPr>
          <w:sz w:val="22"/>
          <w:lang w:eastAsia="pl-PL"/>
        </w:rPr>
      </w:pPr>
    </w:p>
    <w:p w:rsidR="00B42DBD" w:rsidRPr="00E624E9" w:rsidRDefault="00B42DBD" w:rsidP="00B42DBD">
      <w:pPr>
        <w:pStyle w:val="Nagwek2"/>
        <w:spacing w:line="240" w:lineRule="auto"/>
        <w:rPr>
          <w:sz w:val="22"/>
          <w:szCs w:val="22"/>
        </w:rPr>
      </w:pPr>
      <w:r w:rsidRPr="00E624E9">
        <w:rPr>
          <w:sz w:val="22"/>
          <w:szCs w:val="22"/>
          <w:lang w:eastAsia="pl-PL"/>
        </w:rPr>
        <w:br w:type="column"/>
      </w:r>
      <w:bookmarkStart w:id="98" w:name="_Toc17394828"/>
      <w:r w:rsidRPr="00E624E9">
        <w:rPr>
          <w:sz w:val="22"/>
          <w:szCs w:val="22"/>
          <w:lang w:eastAsia="pl-PL"/>
        </w:rPr>
        <w:lastRenderedPageBreak/>
        <w:t>SST – 06.0</w:t>
      </w:r>
      <w:r w:rsidRPr="00E624E9">
        <w:rPr>
          <w:sz w:val="22"/>
          <w:szCs w:val="22"/>
        </w:rPr>
        <w:t>2</w:t>
      </w:r>
      <w:r w:rsidRPr="00E624E9">
        <w:rPr>
          <w:sz w:val="22"/>
          <w:szCs w:val="22"/>
          <w:lang w:eastAsia="pl-PL"/>
        </w:rPr>
        <w:t xml:space="preserve"> </w:t>
      </w:r>
      <w:r w:rsidRPr="00E624E9">
        <w:rPr>
          <w:sz w:val="22"/>
          <w:szCs w:val="22"/>
        </w:rPr>
        <w:t>WYKONANIE DARNIOWANIA SKARP</w:t>
      </w:r>
      <w:bookmarkEnd w:id="98"/>
    </w:p>
    <w:p w:rsidR="00B42DBD" w:rsidRPr="00E624E9" w:rsidRDefault="00B42DBD" w:rsidP="00B42DBD">
      <w:pPr>
        <w:spacing w:line="240" w:lineRule="auto"/>
        <w:rPr>
          <w:bCs/>
          <w:sz w:val="22"/>
        </w:rPr>
      </w:pPr>
    </w:p>
    <w:p w:rsidR="00B42DBD" w:rsidRPr="00E624E9" w:rsidRDefault="00B42DBD" w:rsidP="00B42DBD">
      <w:pPr>
        <w:spacing w:line="240" w:lineRule="auto"/>
        <w:rPr>
          <w:b/>
          <w:sz w:val="22"/>
        </w:rPr>
      </w:pPr>
      <w:r w:rsidRPr="00E624E9">
        <w:rPr>
          <w:b/>
          <w:sz w:val="22"/>
        </w:rPr>
        <w:t>1. WSTĘP</w:t>
      </w:r>
    </w:p>
    <w:p w:rsidR="00B42DBD" w:rsidRPr="00E624E9" w:rsidRDefault="00B42DBD" w:rsidP="00B42DBD">
      <w:pPr>
        <w:spacing w:line="240" w:lineRule="auto"/>
        <w:rPr>
          <w:b/>
          <w:sz w:val="22"/>
        </w:rPr>
      </w:pPr>
      <w:r w:rsidRPr="00E624E9">
        <w:rPr>
          <w:b/>
          <w:sz w:val="22"/>
        </w:rPr>
        <w:t>1.1. Przedmiot Specyfikacji Technicznej (SST)</w:t>
      </w:r>
    </w:p>
    <w:p w:rsidR="00B42DBD" w:rsidRPr="00E624E9" w:rsidRDefault="00B42DBD" w:rsidP="00B42DBD">
      <w:pPr>
        <w:spacing w:line="240" w:lineRule="auto"/>
        <w:rPr>
          <w:sz w:val="22"/>
          <w:lang w:eastAsia="pl-PL"/>
        </w:rPr>
      </w:pPr>
      <w:r w:rsidRPr="00E624E9">
        <w:rPr>
          <w:sz w:val="22"/>
          <w:lang w:eastAsia="pl-PL"/>
        </w:rPr>
        <w:t xml:space="preserve">Przedmiotem niniejszej SST są wymagania dotyczące wykonania i odbioru </w:t>
      </w:r>
      <w:r w:rsidRPr="00E624E9">
        <w:rPr>
          <w:sz w:val="22"/>
        </w:rPr>
        <w:t>robót związanych z humusowaniem i obsiewem skarp w ramach robót wymienionych w ST-00.00 „Wymagania ogólne” p.1.1.</w:t>
      </w:r>
    </w:p>
    <w:p w:rsidR="00B42DBD" w:rsidRPr="00E624E9" w:rsidRDefault="00B42DBD" w:rsidP="00B42DBD">
      <w:pPr>
        <w:spacing w:line="240" w:lineRule="auto"/>
        <w:rPr>
          <w:b/>
          <w:sz w:val="22"/>
        </w:rPr>
      </w:pPr>
      <w:r w:rsidRPr="00E624E9">
        <w:rPr>
          <w:b/>
          <w:sz w:val="22"/>
        </w:rPr>
        <w:t>1.2. Zakres stosowania SST</w:t>
      </w:r>
    </w:p>
    <w:p w:rsidR="00B42DBD" w:rsidRPr="00E624E9" w:rsidRDefault="00B42DBD" w:rsidP="00B42DBD">
      <w:pPr>
        <w:spacing w:line="240" w:lineRule="auto"/>
        <w:rPr>
          <w:sz w:val="22"/>
        </w:rPr>
      </w:pPr>
      <w:r w:rsidRPr="00E624E9">
        <w:rPr>
          <w:sz w:val="22"/>
        </w:rPr>
        <w:t>Niniejsza Specyfikacja Techniczna jest stosowana jako dokument przetargowy i kontraktowy przy zlecaniu i realizacji robót  związanych z inwestycją wymienioną w pkt. 1.1.</w:t>
      </w:r>
    </w:p>
    <w:p w:rsidR="00B42DBD" w:rsidRPr="00E624E9" w:rsidRDefault="00B42DBD" w:rsidP="00B42DBD">
      <w:pPr>
        <w:spacing w:line="240" w:lineRule="auto"/>
        <w:rPr>
          <w:b/>
          <w:sz w:val="22"/>
        </w:rPr>
      </w:pPr>
      <w:r w:rsidRPr="00E624E9">
        <w:rPr>
          <w:b/>
          <w:sz w:val="22"/>
        </w:rPr>
        <w:t>1.3. Zakres robót objętych SST</w:t>
      </w:r>
    </w:p>
    <w:p w:rsidR="00B42DBD" w:rsidRPr="00E624E9" w:rsidRDefault="00B42DBD" w:rsidP="00B42DBD">
      <w:pPr>
        <w:spacing w:line="240" w:lineRule="auto"/>
        <w:ind w:right="-58"/>
        <w:rPr>
          <w:sz w:val="22"/>
        </w:rPr>
      </w:pPr>
      <w:r w:rsidRPr="00E624E9">
        <w:rPr>
          <w:sz w:val="22"/>
        </w:rPr>
        <w:t>Ustalenia zawarte w niniejszej specyfikacji mają zastosowanie przy wykonywaniu trwałych powierzchniowych umocnień skarp poprzez darniowanie.</w:t>
      </w:r>
    </w:p>
    <w:p w:rsidR="00B42DBD" w:rsidRPr="00E624E9" w:rsidRDefault="00B42DBD" w:rsidP="00B42DBD">
      <w:pPr>
        <w:spacing w:line="240" w:lineRule="auto"/>
        <w:rPr>
          <w:b/>
          <w:sz w:val="22"/>
        </w:rPr>
      </w:pPr>
      <w:r w:rsidRPr="00E624E9">
        <w:rPr>
          <w:b/>
          <w:sz w:val="22"/>
        </w:rPr>
        <w:t>1.4. Określenia podstawowe</w:t>
      </w:r>
    </w:p>
    <w:p w:rsidR="00B42DBD" w:rsidRPr="00E624E9" w:rsidRDefault="00B42DBD" w:rsidP="00B42DBD">
      <w:pPr>
        <w:pStyle w:val="podpkt11"/>
        <w:keepNext w:val="0"/>
        <w:spacing w:after="0"/>
        <w:ind w:left="0" w:right="-58" w:firstLine="0"/>
        <w:jc w:val="both"/>
        <w:rPr>
          <w:sz w:val="22"/>
          <w:szCs w:val="22"/>
        </w:rPr>
      </w:pPr>
      <w:r w:rsidRPr="00E624E9">
        <w:rPr>
          <w:b/>
          <w:i/>
          <w:sz w:val="22"/>
          <w:szCs w:val="22"/>
        </w:rPr>
        <w:t xml:space="preserve">Darnina – </w:t>
      </w:r>
      <w:r w:rsidRPr="00E624E9">
        <w:rPr>
          <w:sz w:val="22"/>
          <w:szCs w:val="22"/>
        </w:rPr>
        <w:t>płat lub taśma wierzchniej warstwy gleby, przerośniętej i związanej korzeniami roślinności trawiastej.</w:t>
      </w:r>
    </w:p>
    <w:p w:rsidR="00B42DBD" w:rsidRPr="00E624E9" w:rsidRDefault="00B42DBD" w:rsidP="00B42DBD">
      <w:pPr>
        <w:pStyle w:val="podpkt11"/>
        <w:keepNext w:val="0"/>
        <w:spacing w:after="0"/>
        <w:ind w:left="0" w:right="-58" w:firstLine="0"/>
        <w:jc w:val="both"/>
        <w:rPr>
          <w:sz w:val="22"/>
          <w:szCs w:val="22"/>
        </w:rPr>
      </w:pPr>
      <w:r w:rsidRPr="00E624E9">
        <w:rPr>
          <w:b/>
          <w:i/>
          <w:sz w:val="22"/>
          <w:szCs w:val="22"/>
        </w:rPr>
        <w:t xml:space="preserve">Darniowanie – </w:t>
      </w:r>
      <w:r w:rsidRPr="00E624E9">
        <w:rPr>
          <w:sz w:val="22"/>
          <w:szCs w:val="22"/>
        </w:rPr>
        <w:t>pokrycie darniną powierzchni skarpy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 ograniczających powierzchnię skarpy o bokach np. 1,0x1,0m, które wypełnia się ziemią roślinną i zasiewa trawą.</w:t>
      </w:r>
    </w:p>
    <w:p w:rsidR="00FC687A" w:rsidRPr="00E624E9" w:rsidRDefault="00FC687A" w:rsidP="00B42DBD">
      <w:pPr>
        <w:pStyle w:val="podpkt11"/>
        <w:keepNext w:val="0"/>
        <w:spacing w:after="0"/>
        <w:ind w:left="0" w:right="-58" w:firstLine="0"/>
        <w:jc w:val="both"/>
        <w:rPr>
          <w:sz w:val="22"/>
          <w:szCs w:val="22"/>
        </w:rPr>
      </w:pPr>
      <w:r w:rsidRPr="00E624E9">
        <w:rPr>
          <w:b/>
          <w:i/>
          <w:sz w:val="22"/>
          <w:szCs w:val="22"/>
        </w:rPr>
        <w:t>Szpilki do darniny</w:t>
      </w:r>
      <w:r w:rsidRPr="00E624E9">
        <w:rPr>
          <w:sz w:val="22"/>
          <w:szCs w:val="22"/>
        </w:rPr>
        <w:t xml:space="preserve"> – szpilki z gałęzi, żerdzi lub drewna szczapowego średnicy 1,5-2,5cm, długości 0,2-0,3m.</w:t>
      </w:r>
    </w:p>
    <w:p w:rsidR="00B42DBD" w:rsidRPr="00E624E9" w:rsidRDefault="00B42DBD" w:rsidP="00B42DBD">
      <w:pPr>
        <w:pStyle w:val="podpkt11"/>
        <w:keepNext w:val="0"/>
        <w:spacing w:after="0"/>
        <w:ind w:left="0" w:right="-58" w:firstLine="0"/>
        <w:jc w:val="both"/>
        <w:rPr>
          <w:sz w:val="22"/>
          <w:szCs w:val="22"/>
        </w:rPr>
      </w:pPr>
      <w:r w:rsidRPr="00E624E9">
        <w:rPr>
          <w:sz w:val="22"/>
          <w:szCs w:val="22"/>
        </w:rPr>
        <w:t>Określenia podane w niniejszej SST są zgodne z obowiązującymi odpowiednimi normami i wytycznymi.</w:t>
      </w:r>
    </w:p>
    <w:p w:rsidR="00B42DBD" w:rsidRPr="00E624E9" w:rsidRDefault="00B42DBD" w:rsidP="00B42DBD">
      <w:pPr>
        <w:spacing w:line="240" w:lineRule="auto"/>
        <w:rPr>
          <w:b/>
          <w:sz w:val="22"/>
        </w:rPr>
      </w:pPr>
      <w:r w:rsidRPr="00E624E9">
        <w:rPr>
          <w:b/>
          <w:sz w:val="22"/>
        </w:rPr>
        <w:t>1.5. Ogólne wymagania dotyczące robót</w:t>
      </w:r>
    </w:p>
    <w:p w:rsidR="00B42DBD" w:rsidRPr="00E624E9" w:rsidRDefault="00B42DBD" w:rsidP="00B42DBD">
      <w:pPr>
        <w:spacing w:line="240" w:lineRule="auto"/>
        <w:ind w:right="-58"/>
        <w:rPr>
          <w:sz w:val="22"/>
        </w:rPr>
      </w:pPr>
      <w:r w:rsidRPr="00E624E9">
        <w:rPr>
          <w:sz w:val="22"/>
        </w:rPr>
        <w:t>Ogólne wymagania dotyczące robót podano w ST – 00.00 Wymagania ogólne</w:t>
      </w:r>
      <w:r w:rsidR="00FC687A" w:rsidRPr="00E624E9">
        <w:rPr>
          <w:sz w:val="22"/>
        </w:rPr>
        <w:t>.</w:t>
      </w:r>
    </w:p>
    <w:p w:rsidR="00B42DBD" w:rsidRPr="00E624E9" w:rsidRDefault="00B42DBD" w:rsidP="00B42DBD">
      <w:pPr>
        <w:pStyle w:val="Nagwek1"/>
        <w:jc w:val="both"/>
        <w:rPr>
          <w:bCs w:val="0"/>
          <w:sz w:val="22"/>
          <w:szCs w:val="22"/>
        </w:rPr>
      </w:pPr>
    </w:p>
    <w:p w:rsidR="00B42DBD" w:rsidRPr="00E624E9" w:rsidRDefault="00B42DBD" w:rsidP="00B42DBD">
      <w:pPr>
        <w:spacing w:line="240" w:lineRule="auto"/>
        <w:rPr>
          <w:b/>
          <w:sz w:val="22"/>
        </w:rPr>
      </w:pPr>
      <w:r w:rsidRPr="00E624E9">
        <w:rPr>
          <w:b/>
          <w:sz w:val="22"/>
        </w:rPr>
        <w:t>2. MATERIAŁY</w:t>
      </w:r>
    </w:p>
    <w:p w:rsidR="00B42DBD" w:rsidRPr="00E624E9" w:rsidRDefault="00B42DBD" w:rsidP="00B42DBD">
      <w:pPr>
        <w:spacing w:line="240" w:lineRule="auto"/>
        <w:rPr>
          <w:b/>
          <w:sz w:val="22"/>
        </w:rPr>
      </w:pPr>
      <w:r w:rsidRPr="00E624E9">
        <w:rPr>
          <w:b/>
          <w:sz w:val="22"/>
        </w:rPr>
        <w:t>2.1. Warunki ogólne stosowania materiałów</w:t>
      </w:r>
    </w:p>
    <w:p w:rsidR="00B42DBD" w:rsidRPr="00E624E9" w:rsidRDefault="00B42DBD" w:rsidP="00B42DBD">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B42DBD" w:rsidRPr="00E624E9" w:rsidRDefault="00B42DBD" w:rsidP="00B42DBD">
      <w:pPr>
        <w:spacing w:line="240" w:lineRule="auto"/>
        <w:rPr>
          <w:b/>
          <w:sz w:val="22"/>
        </w:rPr>
      </w:pPr>
      <w:r w:rsidRPr="00E624E9">
        <w:rPr>
          <w:b/>
          <w:sz w:val="22"/>
        </w:rPr>
        <w:t xml:space="preserve">2.2. </w:t>
      </w:r>
      <w:r w:rsidR="00FC687A" w:rsidRPr="00E624E9">
        <w:rPr>
          <w:b/>
          <w:sz w:val="22"/>
        </w:rPr>
        <w:t>Rodzaje materiałów</w:t>
      </w:r>
    </w:p>
    <w:p w:rsidR="00B42DBD" w:rsidRPr="00E624E9" w:rsidRDefault="00FC687A" w:rsidP="00B42DBD">
      <w:pPr>
        <w:pStyle w:val="podpkt11"/>
        <w:keepNext w:val="0"/>
        <w:spacing w:after="0"/>
        <w:ind w:left="0" w:right="-57" w:firstLine="0"/>
        <w:jc w:val="both"/>
        <w:rPr>
          <w:sz w:val="22"/>
          <w:szCs w:val="22"/>
        </w:rPr>
      </w:pPr>
      <w:r w:rsidRPr="00E624E9">
        <w:rPr>
          <w:sz w:val="22"/>
          <w:szCs w:val="22"/>
        </w:rPr>
        <w:t>Materiałami stosowanymi przy umacnianiu skarp rowów objętymi niniejszą SST są:</w:t>
      </w:r>
    </w:p>
    <w:p w:rsidR="00FC687A" w:rsidRPr="00E624E9" w:rsidRDefault="00FC687A" w:rsidP="00B42DBD">
      <w:pPr>
        <w:pStyle w:val="podpkt11"/>
        <w:keepNext w:val="0"/>
        <w:spacing w:after="0"/>
        <w:ind w:left="0" w:right="-57" w:firstLine="0"/>
        <w:jc w:val="both"/>
        <w:rPr>
          <w:sz w:val="22"/>
          <w:szCs w:val="22"/>
        </w:rPr>
      </w:pPr>
      <w:r w:rsidRPr="00E624E9">
        <w:rPr>
          <w:sz w:val="22"/>
          <w:szCs w:val="22"/>
        </w:rPr>
        <w:t>- darnina</w:t>
      </w:r>
    </w:p>
    <w:p w:rsidR="00FC687A" w:rsidRPr="00E624E9" w:rsidRDefault="00FC687A" w:rsidP="00B42DBD">
      <w:pPr>
        <w:pStyle w:val="podpkt11"/>
        <w:keepNext w:val="0"/>
        <w:spacing w:after="0"/>
        <w:ind w:left="0" w:right="-57" w:firstLine="0"/>
        <w:jc w:val="both"/>
        <w:rPr>
          <w:sz w:val="22"/>
          <w:szCs w:val="22"/>
        </w:rPr>
      </w:pPr>
      <w:r w:rsidRPr="00E624E9">
        <w:rPr>
          <w:sz w:val="22"/>
          <w:szCs w:val="22"/>
        </w:rPr>
        <w:t>- ziemia urodzajna</w:t>
      </w:r>
    </w:p>
    <w:p w:rsidR="00FC687A" w:rsidRPr="00E624E9" w:rsidRDefault="00FC687A" w:rsidP="00B42DBD">
      <w:pPr>
        <w:pStyle w:val="podpkt11"/>
        <w:keepNext w:val="0"/>
        <w:spacing w:after="0"/>
        <w:ind w:left="0" w:right="-57" w:firstLine="0"/>
        <w:jc w:val="both"/>
        <w:rPr>
          <w:sz w:val="22"/>
          <w:szCs w:val="22"/>
        </w:rPr>
      </w:pPr>
      <w:r w:rsidRPr="00E624E9">
        <w:rPr>
          <w:sz w:val="22"/>
          <w:szCs w:val="22"/>
        </w:rPr>
        <w:t>- nasiona traw</w:t>
      </w:r>
    </w:p>
    <w:p w:rsidR="00FC687A" w:rsidRPr="00E624E9" w:rsidRDefault="00FC687A" w:rsidP="00B42DBD">
      <w:pPr>
        <w:pStyle w:val="podpkt11"/>
        <w:keepNext w:val="0"/>
        <w:spacing w:after="0"/>
        <w:ind w:left="0" w:right="-57" w:firstLine="0"/>
        <w:jc w:val="both"/>
        <w:rPr>
          <w:sz w:val="22"/>
          <w:szCs w:val="22"/>
        </w:rPr>
      </w:pPr>
      <w:r w:rsidRPr="00E624E9">
        <w:rPr>
          <w:sz w:val="22"/>
          <w:szCs w:val="22"/>
        </w:rPr>
        <w:t>- szpilki do przybijania darniny</w:t>
      </w:r>
    </w:p>
    <w:p w:rsidR="00FC687A" w:rsidRPr="00E624E9" w:rsidRDefault="00FC687A" w:rsidP="00B42DBD">
      <w:pPr>
        <w:spacing w:line="240" w:lineRule="auto"/>
        <w:rPr>
          <w:b/>
          <w:sz w:val="22"/>
        </w:rPr>
      </w:pPr>
      <w:r w:rsidRPr="00E624E9">
        <w:rPr>
          <w:b/>
          <w:sz w:val="22"/>
        </w:rPr>
        <w:t>2.3. Darnina</w:t>
      </w:r>
    </w:p>
    <w:p w:rsidR="00FC687A" w:rsidRPr="00E624E9" w:rsidRDefault="00FC687A" w:rsidP="00B42DBD">
      <w:pPr>
        <w:spacing w:line="240" w:lineRule="auto"/>
        <w:rPr>
          <w:sz w:val="22"/>
        </w:rPr>
      </w:pPr>
      <w:r w:rsidRPr="00E624E9">
        <w:rPr>
          <w:sz w:val="22"/>
        </w:rPr>
        <w:t>Darninę należy wycinać z obszarów położonych najbliżej miejsca wbudowania. Cięcie należy przeprowadzać przy użyciu specjalnych pługów i krojów. Płaty lub taśmy wyciętej darniny, w zależności od gruntu na jakim będą układane, powinny mieć szerokość 25-50cm i grubość 6-10cm. Wycięta darnina powinna być w krótkim czasie wbudowana. Darninę, jeżeli nie jest od razu wbudowana, należy układać warstwami w stosy, stroną porostu do siebie, na wysokość nie większą niż 1m. Ułożone stosy winny być utrzymywane w stanie wilgotnym w warunkach zabezpieczających darninę przed zanieczyszczeniem, najwyżej przez 30dni.</w:t>
      </w:r>
    </w:p>
    <w:p w:rsidR="00DF7DFE" w:rsidRPr="00E624E9" w:rsidRDefault="00DF7DFE" w:rsidP="00B42DBD">
      <w:pPr>
        <w:spacing w:line="240" w:lineRule="auto"/>
        <w:rPr>
          <w:sz w:val="22"/>
        </w:rPr>
      </w:pPr>
      <w:r w:rsidRPr="00E624E9">
        <w:rPr>
          <w:sz w:val="22"/>
        </w:rPr>
        <w:t>Do darniowania skarp można wykorzystać również darninę miejscową, o ile zostanie ona zatwierdzona przez Inżyniera</w:t>
      </w:r>
    </w:p>
    <w:p w:rsidR="00DF7DFE" w:rsidRPr="00E624E9" w:rsidRDefault="00DF7DFE" w:rsidP="00B42DBD">
      <w:pPr>
        <w:spacing w:line="240" w:lineRule="auto"/>
        <w:rPr>
          <w:b/>
          <w:sz w:val="22"/>
        </w:rPr>
      </w:pPr>
      <w:r w:rsidRPr="00E624E9">
        <w:rPr>
          <w:b/>
          <w:sz w:val="22"/>
        </w:rPr>
        <w:t>2.4. Ziemia urodzajna</w:t>
      </w:r>
    </w:p>
    <w:p w:rsidR="00DF7DFE" w:rsidRPr="00E624E9" w:rsidRDefault="00DF7DFE" w:rsidP="00B42DBD">
      <w:pPr>
        <w:spacing w:line="240" w:lineRule="auto"/>
        <w:rPr>
          <w:sz w:val="22"/>
        </w:rPr>
      </w:pPr>
      <w:r w:rsidRPr="00E624E9">
        <w:rPr>
          <w:sz w:val="22"/>
        </w:rPr>
        <w:t>Ziemia urodzajna powinna zawierać co najmniej 2% części organicznych. Ziemia urodzajna powinna być wilgotna i pozbawiona kamieni większych od 5cm oraz wolna od zanieczyszczeń obcych. W przypadkach wątpliwych Inżynier może zalecić wykonanie badań w celu stwierdzenia, że ziemia urodzajna odpowiada następującym kryteriom:</w:t>
      </w:r>
    </w:p>
    <w:p w:rsidR="00DF7DFE" w:rsidRPr="00E624E9" w:rsidRDefault="00DF7DFE" w:rsidP="00DF7DFE">
      <w:pPr>
        <w:pStyle w:val="Akapitzlist"/>
        <w:numPr>
          <w:ilvl w:val="0"/>
          <w:numId w:val="19"/>
        </w:numPr>
      </w:pPr>
      <w:r w:rsidRPr="00E624E9">
        <w:lastRenderedPageBreak/>
        <w:t>Optymalny skład granulometryczny</w:t>
      </w:r>
    </w:p>
    <w:p w:rsidR="00DF7DFE" w:rsidRPr="00E624E9" w:rsidRDefault="00DF7DFE" w:rsidP="00DF7DFE">
      <w:pPr>
        <w:pStyle w:val="Akapitzlist"/>
        <w:numPr>
          <w:ilvl w:val="0"/>
          <w:numId w:val="20"/>
        </w:numPr>
      </w:pPr>
      <w:r w:rsidRPr="00E624E9">
        <w:t>frakcja ilasta (d&lt;0,002mm)</w:t>
      </w:r>
      <w:r w:rsidRPr="00E624E9">
        <w:tab/>
      </w:r>
      <w:r w:rsidRPr="00E624E9">
        <w:tab/>
        <w:t>12-18%</w:t>
      </w:r>
    </w:p>
    <w:p w:rsidR="00DF7DFE" w:rsidRPr="00E624E9" w:rsidRDefault="00DF7DFE" w:rsidP="00DF7DFE">
      <w:pPr>
        <w:pStyle w:val="Akapitzlist"/>
        <w:numPr>
          <w:ilvl w:val="0"/>
          <w:numId w:val="20"/>
        </w:numPr>
      </w:pPr>
      <w:r w:rsidRPr="00E624E9">
        <w:t>frakcja pylasta (0,002-0,05mm)</w:t>
      </w:r>
      <w:r w:rsidRPr="00E624E9">
        <w:tab/>
      </w:r>
      <w:r w:rsidRPr="00E624E9">
        <w:tab/>
        <w:t>20-30%</w:t>
      </w:r>
    </w:p>
    <w:p w:rsidR="00DF7DFE" w:rsidRPr="00E624E9" w:rsidRDefault="00DF7DFE" w:rsidP="00DF7DFE">
      <w:pPr>
        <w:pStyle w:val="Akapitzlist"/>
        <w:numPr>
          <w:ilvl w:val="0"/>
          <w:numId w:val="20"/>
        </w:numPr>
      </w:pPr>
      <w:r w:rsidRPr="00E624E9">
        <w:t>frakcja piaszczysta (0,05-2,0mm)</w:t>
      </w:r>
      <w:r w:rsidRPr="00E624E9">
        <w:tab/>
        <w:t>45-70%</w:t>
      </w:r>
    </w:p>
    <w:p w:rsidR="00DF7DFE" w:rsidRPr="00E624E9" w:rsidRDefault="00DF7DFE" w:rsidP="00DF7DFE">
      <w:pPr>
        <w:pStyle w:val="Akapitzlist"/>
        <w:numPr>
          <w:ilvl w:val="0"/>
          <w:numId w:val="19"/>
        </w:numPr>
      </w:pPr>
      <w:r w:rsidRPr="00E624E9">
        <w:t>Zawartość fosforu (P</w:t>
      </w:r>
      <w:r w:rsidRPr="00E624E9">
        <w:rPr>
          <w:vertAlign w:val="subscript"/>
        </w:rPr>
        <w:t>2</w:t>
      </w:r>
      <w:r w:rsidRPr="00E624E9">
        <w:t>O</w:t>
      </w:r>
      <w:r w:rsidRPr="00E624E9">
        <w:rPr>
          <w:vertAlign w:val="subscript"/>
        </w:rPr>
        <w:t>5</w:t>
      </w:r>
      <w:r w:rsidRPr="00E624E9">
        <w:t>)</w:t>
      </w:r>
      <w:r w:rsidRPr="00E624E9">
        <w:tab/>
      </w:r>
      <w:r w:rsidRPr="00E624E9">
        <w:tab/>
      </w:r>
      <w:r w:rsidRPr="00E624E9">
        <w:tab/>
        <w:t>&gt;20 mg/m</w:t>
      </w:r>
      <w:r w:rsidRPr="00E624E9">
        <w:rPr>
          <w:vertAlign w:val="superscript"/>
        </w:rPr>
        <w:t>2</w:t>
      </w:r>
      <w:r w:rsidRPr="00E624E9">
        <w:tab/>
      </w:r>
      <w:r w:rsidRPr="00E624E9">
        <w:tab/>
      </w:r>
    </w:p>
    <w:p w:rsidR="00DF7DFE" w:rsidRPr="00E624E9" w:rsidRDefault="00DF7DFE" w:rsidP="00DF7DFE">
      <w:pPr>
        <w:pStyle w:val="Akapitzlist"/>
        <w:numPr>
          <w:ilvl w:val="0"/>
          <w:numId w:val="19"/>
        </w:numPr>
      </w:pPr>
      <w:r w:rsidRPr="00E624E9">
        <w:t>Zawartość potasu (K</w:t>
      </w:r>
      <w:r w:rsidRPr="00E624E9">
        <w:rPr>
          <w:vertAlign w:val="subscript"/>
        </w:rPr>
        <w:t>2</w:t>
      </w:r>
      <w:r w:rsidRPr="00E624E9">
        <w:t>O)</w:t>
      </w:r>
      <w:r w:rsidRPr="00E624E9">
        <w:tab/>
      </w:r>
      <w:r w:rsidRPr="00E624E9">
        <w:tab/>
      </w:r>
      <w:r w:rsidRPr="00E624E9">
        <w:tab/>
        <w:t>&gt;30 mg/m</w:t>
      </w:r>
      <w:r w:rsidRPr="00E624E9">
        <w:rPr>
          <w:vertAlign w:val="superscript"/>
        </w:rPr>
        <w:t>2</w:t>
      </w:r>
      <w:r w:rsidRPr="00E624E9">
        <w:tab/>
      </w:r>
    </w:p>
    <w:p w:rsidR="00DF7DFE" w:rsidRPr="00E624E9" w:rsidRDefault="00DF7DFE" w:rsidP="00DF7DFE">
      <w:pPr>
        <w:pStyle w:val="Akapitzlist"/>
        <w:numPr>
          <w:ilvl w:val="0"/>
          <w:numId w:val="19"/>
        </w:numPr>
      </w:pPr>
      <w:r w:rsidRPr="00E624E9">
        <w:t xml:space="preserve">Kwasowość </w:t>
      </w:r>
      <w:proofErr w:type="spellStart"/>
      <w:r w:rsidRPr="00E624E9">
        <w:t>pH</w:t>
      </w:r>
      <w:proofErr w:type="spellEnd"/>
      <w:r w:rsidRPr="00E624E9">
        <w:tab/>
      </w:r>
      <w:r w:rsidRPr="00E624E9">
        <w:tab/>
      </w:r>
      <w:r w:rsidRPr="00E624E9">
        <w:tab/>
      </w:r>
      <w:r w:rsidRPr="00E624E9">
        <w:tab/>
      </w:r>
      <w:r w:rsidRPr="00E624E9">
        <w:tab/>
      </w:r>
      <m:oMath>
        <m:r>
          <w:rPr>
            <w:rFonts w:ascii="Cambria Math" w:hAnsi="Cambria Math"/>
          </w:rPr>
          <m:t>≥</m:t>
        </m:r>
      </m:oMath>
      <w:r w:rsidRPr="00E624E9">
        <w:t>5,5</w:t>
      </w:r>
    </w:p>
    <w:p w:rsidR="00B42DBD" w:rsidRPr="00E624E9" w:rsidRDefault="00DF7DFE" w:rsidP="00B42DBD">
      <w:pPr>
        <w:spacing w:line="240" w:lineRule="auto"/>
        <w:rPr>
          <w:b/>
          <w:sz w:val="22"/>
        </w:rPr>
      </w:pPr>
      <w:r w:rsidRPr="00E624E9">
        <w:rPr>
          <w:b/>
          <w:sz w:val="22"/>
        </w:rPr>
        <w:t>2.5</w:t>
      </w:r>
      <w:r w:rsidR="00B42DBD" w:rsidRPr="00E624E9">
        <w:rPr>
          <w:b/>
          <w:sz w:val="22"/>
        </w:rPr>
        <w:t>. Nasiona traw</w:t>
      </w:r>
    </w:p>
    <w:p w:rsidR="00B42DBD" w:rsidRPr="00E624E9" w:rsidRDefault="00B42DBD" w:rsidP="00B42DBD">
      <w:pPr>
        <w:spacing w:line="240" w:lineRule="auto"/>
        <w:ind w:right="-58"/>
        <w:rPr>
          <w:sz w:val="22"/>
        </w:rPr>
      </w:pPr>
      <w:r w:rsidRPr="00E624E9">
        <w:rPr>
          <w:sz w:val="22"/>
        </w:rPr>
        <w:t>Wybór gatunków traw należy dostosować do rodzaju gleby i stopnia jej zawilgocenia. Zaleca się stosować mieszanki traw o drobnym, gęstym ukorzenieniu, spełniające wymagania PN-R 65023 i PN-B-12074.</w:t>
      </w:r>
    </w:p>
    <w:p w:rsidR="00DF7DFE" w:rsidRPr="00E624E9" w:rsidRDefault="00DF7DFE" w:rsidP="00B42DBD">
      <w:pPr>
        <w:spacing w:line="240" w:lineRule="auto"/>
        <w:ind w:right="-58"/>
        <w:rPr>
          <w:b/>
          <w:sz w:val="22"/>
        </w:rPr>
      </w:pPr>
      <w:r w:rsidRPr="00E624E9">
        <w:rPr>
          <w:b/>
          <w:sz w:val="22"/>
        </w:rPr>
        <w:t>2.6. Szpilki do przybijania darniny</w:t>
      </w:r>
    </w:p>
    <w:p w:rsidR="00DF7DFE" w:rsidRPr="00E624E9" w:rsidRDefault="00811893" w:rsidP="00B42DBD">
      <w:pPr>
        <w:spacing w:line="240" w:lineRule="auto"/>
        <w:ind w:right="-58"/>
        <w:rPr>
          <w:sz w:val="22"/>
        </w:rPr>
      </w:pPr>
      <w:r w:rsidRPr="00E624E9">
        <w:rPr>
          <w:sz w:val="22"/>
        </w:rPr>
        <w:t>Szpilki do przybijania darniny powinny być wykonane z gałęzi, żerdzi lub drewna szczapowego. Szpilki powinny być proste, ostro zaciosane. Grubość powinna wynosić od 1,5 do 2,5 cm, a długość od 20 do 30m.</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3. SPRZĘT</w:t>
      </w:r>
    </w:p>
    <w:p w:rsidR="00B42DBD" w:rsidRPr="00E624E9" w:rsidRDefault="00B42DBD" w:rsidP="00B42DBD">
      <w:pPr>
        <w:spacing w:line="240" w:lineRule="auto"/>
        <w:rPr>
          <w:b/>
          <w:sz w:val="22"/>
        </w:rPr>
      </w:pPr>
      <w:r w:rsidRPr="00E624E9">
        <w:rPr>
          <w:b/>
          <w:sz w:val="22"/>
        </w:rPr>
        <w:t>3.1. Ogólne warunki stosowania sprzętu</w:t>
      </w:r>
    </w:p>
    <w:p w:rsidR="00B42DBD" w:rsidRPr="00E624E9" w:rsidRDefault="00B42DBD" w:rsidP="00B42DBD">
      <w:pPr>
        <w:spacing w:line="240" w:lineRule="auto"/>
        <w:ind w:right="-58"/>
        <w:rPr>
          <w:sz w:val="22"/>
        </w:rPr>
      </w:pPr>
      <w:r w:rsidRPr="00E624E9">
        <w:rPr>
          <w:sz w:val="22"/>
        </w:rPr>
        <w:t>Ogólne warunki stosowania sprzętu podano w ST – 00.00 Wymagania ogólne, pkt. 3.</w:t>
      </w:r>
    </w:p>
    <w:p w:rsidR="00B42DBD" w:rsidRPr="00E624E9" w:rsidRDefault="00B42DBD" w:rsidP="00B42DBD">
      <w:pPr>
        <w:spacing w:line="240" w:lineRule="auto"/>
        <w:rPr>
          <w:b/>
          <w:sz w:val="22"/>
        </w:rPr>
      </w:pPr>
      <w:r w:rsidRPr="00E624E9">
        <w:rPr>
          <w:b/>
          <w:sz w:val="22"/>
        </w:rPr>
        <w:t>3.2. Sprzęt do wykonania robót</w:t>
      </w:r>
    </w:p>
    <w:p w:rsidR="00B42DBD" w:rsidRPr="00E624E9" w:rsidRDefault="00B42DBD" w:rsidP="00811893">
      <w:pPr>
        <w:spacing w:line="240" w:lineRule="auto"/>
        <w:ind w:right="-58"/>
        <w:rPr>
          <w:sz w:val="22"/>
        </w:rPr>
      </w:pPr>
      <w:r w:rsidRPr="00E624E9">
        <w:rPr>
          <w:sz w:val="22"/>
        </w:rPr>
        <w:t xml:space="preserve">Wykonawca przystępujący do wykonania </w:t>
      </w:r>
      <w:r w:rsidR="00811893" w:rsidRPr="00E624E9">
        <w:rPr>
          <w:sz w:val="22"/>
        </w:rPr>
        <w:t>umocnienia techniczno-biologicznego</w:t>
      </w:r>
      <w:r w:rsidRPr="00E624E9">
        <w:rPr>
          <w:sz w:val="22"/>
        </w:rPr>
        <w:t>, powinien wykaz</w:t>
      </w:r>
      <w:r w:rsidR="00811893" w:rsidRPr="00E624E9">
        <w:rPr>
          <w:sz w:val="22"/>
        </w:rPr>
        <w:t>ać się możliwością korzystania z następującego sprzętu:</w:t>
      </w:r>
    </w:p>
    <w:p w:rsidR="00811893" w:rsidRPr="00E624E9" w:rsidRDefault="00811893" w:rsidP="00811893">
      <w:pPr>
        <w:spacing w:line="240" w:lineRule="auto"/>
        <w:ind w:right="-58"/>
        <w:rPr>
          <w:sz w:val="22"/>
        </w:rPr>
      </w:pPr>
      <w:r w:rsidRPr="00E624E9">
        <w:rPr>
          <w:sz w:val="22"/>
        </w:rPr>
        <w:t>- ciągniki rolnicze z przyczepami,</w:t>
      </w:r>
    </w:p>
    <w:p w:rsidR="00811893" w:rsidRPr="00E624E9" w:rsidRDefault="00811893" w:rsidP="00811893">
      <w:pPr>
        <w:spacing w:line="240" w:lineRule="auto"/>
        <w:ind w:right="-58"/>
        <w:rPr>
          <w:sz w:val="22"/>
        </w:rPr>
      </w:pPr>
      <w:r w:rsidRPr="00E624E9">
        <w:rPr>
          <w:sz w:val="22"/>
        </w:rPr>
        <w:t>- cysterny z wodą pod ciśnieniem (do zraszania) oraz podlewania.</w:t>
      </w:r>
    </w:p>
    <w:p w:rsidR="00811893" w:rsidRPr="00E624E9" w:rsidRDefault="00811893" w:rsidP="00811893">
      <w:pPr>
        <w:spacing w:line="240" w:lineRule="auto"/>
        <w:ind w:right="-58"/>
        <w:rPr>
          <w:sz w:val="22"/>
        </w:rPr>
      </w:pPr>
      <w:r w:rsidRPr="00E624E9">
        <w:rPr>
          <w:sz w:val="22"/>
        </w:rPr>
        <w:t>Zastosowany sprzęt powinien uzyskać akceptację Inżyniera.</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4. TRANSPORT</w:t>
      </w:r>
    </w:p>
    <w:p w:rsidR="00B42DBD" w:rsidRPr="00E624E9" w:rsidRDefault="00B42DBD" w:rsidP="00B42DBD">
      <w:pPr>
        <w:spacing w:line="240" w:lineRule="auto"/>
        <w:rPr>
          <w:b/>
          <w:sz w:val="22"/>
        </w:rPr>
      </w:pPr>
      <w:r w:rsidRPr="00E624E9">
        <w:rPr>
          <w:b/>
          <w:sz w:val="22"/>
        </w:rPr>
        <w:t>4.1. Warunki ogólne transportu</w:t>
      </w:r>
    </w:p>
    <w:p w:rsidR="00B42DBD" w:rsidRPr="00E624E9" w:rsidRDefault="00B42DBD" w:rsidP="00B42DBD">
      <w:pPr>
        <w:spacing w:line="240" w:lineRule="auto"/>
        <w:ind w:right="-58"/>
        <w:rPr>
          <w:sz w:val="22"/>
        </w:rPr>
      </w:pPr>
      <w:r w:rsidRPr="00E624E9">
        <w:rPr>
          <w:sz w:val="22"/>
        </w:rPr>
        <w:t>Ogólne warunki transportu podano w ST – 00.00 Wymagania ogólne, pkt. 4.</w:t>
      </w:r>
    </w:p>
    <w:p w:rsidR="00B42DBD" w:rsidRPr="00E624E9" w:rsidRDefault="00B42DBD" w:rsidP="00B42DBD">
      <w:pPr>
        <w:spacing w:line="240" w:lineRule="auto"/>
        <w:rPr>
          <w:b/>
          <w:sz w:val="22"/>
        </w:rPr>
      </w:pPr>
      <w:r w:rsidRPr="00E624E9">
        <w:rPr>
          <w:b/>
          <w:sz w:val="22"/>
        </w:rPr>
        <w:t>4.2. Transport materiałów</w:t>
      </w:r>
    </w:p>
    <w:p w:rsidR="00B42DBD" w:rsidRPr="00E624E9" w:rsidRDefault="00B42DBD" w:rsidP="00811893">
      <w:pPr>
        <w:spacing w:line="240" w:lineRule="auto"/>
        <w:ind w:right="-58"/>
        <w:rPr>
          <w:sz w:val="22"/>
        </w:rPr>
      </w:pPr>
      <w:r w:rsidRPr="00E624E9">
        <w:rPr>
          <w:sz w:val="22"/>
        </w:rPr>
        <w:t xml:space="preserve">Transport </w:t>
      </w:r>
      <w:r w:rsidR="00811893" w:rsidRPr="00E624E9">
        <w:rPr>
          <w:sz w:val="22"/>
        </w:rPr>
        <w:t>materiałów</w:t>
      </w:r>
      <w:r w:rsidRPr="00E624E9">
        <w:rPr>
          <w:sz w:val="22"/>
        </w:rPr>
        <w:t xml:space="preserve"> może być wykonany dowolnymi środkami transportu, wybranymi przez Wykonawcę</w:t>
      </w:r>
      <w:r w:rsidR="00811893" w:rsidRPr="00E624E9">
        <w:rPr>
          <w:sz w:val="22"/>
        </w:rPr>
        <w:t>. Darninę należy przewozić w warunkach zabezpieczających przed obsypaniem się ziemi roślinnej i odkryciem korzonków trawy oraz przed innymi uszkodzeniami.</w:t>
      </w:r>
    </w:p>
    <w:p w:rsidR="00811893" w:rsidRPr="00E624E9" w:rsidRDefault="00811893" w:rsidP="00811893">
      <w:pPr>
        <w:spacing w:line="240" w:lineRule="auto"/>
        <w:ind w:right="-58"/>
        <w:rPr>
          <w:sz w:val="22"/>
        </w:rPr>
      </w:pPr>
    </w:p>
    <w:p w:rsidR="00B42DBD" w:rsidRPr="00E624E9" w:rsidRDefault="00B42DBD" w:rsidP="00B42DBD">
      <w:pPr>
        <w:spacing w:line="240" w:lineRule="auto"/>
        <w:rPr>
          <w:b/>
          <w:sz w:val="22"/>
        </w:rPr>
      </w:pPr>
      <w:r w:rsidRPr="00E624E9">
        <w:rPr>
          <w:b/>
          <w:sz w:val="22"/>
        </w:rPr>
        <w:t>5. WYKONANIE ROBÓT</w:t>
      </w:r>
    </w:p>
    <w:p w:rsidR="00B42DBD" w:rsidRPr="00E624E9" w:rsidRDefault="00B42DBD" w:rsidP="00B42DBD">
      <w:pPr>
        <w:spacing w:line="240" w:lineRule="auto"/>
        <w:rPr>
          <w:b/>
          <w:sz w:val="22"/>
        </w:rPr>
      </w:pPr>
      <w:r w:rsidRPr="00E624E9">
        <w:rPr>
          <w:b/>
          <w:sz w:val="22"/>
        </w:rPr>
        <w:t>5.1. Ogólne warunki wykonania robót</w:t>
      </w:r>
    </w:p>
    <w:p w:rsidR="00B42DBD" w:rsidRPr="00E624E9" w:rsidRDefault="00B42DBD" w:rsidP="00B42DBD">
      <w:pPr>
        <w:spacing w:line="240" w:lineRule="auto"/>
        <w:ind w:right="-58"/>
        <w:rPr>
          <w:sz w:val="22"/>
        </w:rPr>
      </w:pPr>
      <w:r w:rsidRPr="00E624E9">
        <w:rPr>
          <w:sz w:val="22"/>
        </w:rPr>
        <w:t>Ogólne warunki wykonania robót podano w ST – 00.00 Wymagania ogólne pkt. 5.</w:t>
      </w:r>
    </w:p>
    <w:p w:rsidR="00B42DBD" w:rsidRPr="00E624E9" w:rsidRDefault="00B42DBD" w:rsidP="00B42DBD">
      <w:pPr>
        <w:spacing w:line="240" w:lineRule="auto"/>
        <w:rPr>
          <w:b/>
          <w:sz w:val="22"/>
        </w:rPr>
      </w:pPr>
      <w:r w:rsidRPr="00E624E9">
        <w:rPr>
          <w:b/>
          <w:sz w:val="22"/>
        </w:rPr>
        <w:t xml:space="preserve">5.2. </w:t>
      </w:r>
      <w:r w:rsidR="003F377E" w:rsidRPr="00E624E9">
        <w:rPr>
          <w:b/>
          <w:sz w:val="22"/>
        </w:rPr>
        <w:t>Darniowanie</w:t>
      </w:r>
    </w:p>
    <w:p w:rsidR="00B42DBD" w:rsidRPr="00E624E9" w:rsidRDefault="00FD4922" w:rsidP="00B42DBD">
      <w:pPr>
        <w:spacing w:line="240" w:lineRule="auto"/>
        <w:ind w:right="-58"/>
        <w:rPr>
          <w:sz w:val="22"/>
        </w:rPr>
      </w:pPr>
      <w:r w:rsidRPr="00E624E9">
        <w:rPr>
          <w:sz w:val="22"/>
        </w:rPr>
        <w:t>Darniowanie należy wykonywać wczesną wiosną do końca maja, a w razie konieczności we wrześniu i październiku</w:t>
      </w:r>
      <w:r w:rsidR="00B42DBD" w:rsidRPr="00E624E9">
        <w:rPr>
          <w:sz w:val="22"/>
        </w:rPr>
        <w:t>.</w:t>
      </w:r>
    </w:p>
    <w:p w:rsidR="00FD4922" w:rsidRPr="00E624E9" w:rsidRDefault="00FD4922" w:rsidP="00B42DBD">
      <w:pPr>
        <w:spacing w:line="240" w:lineRule="auto"/>
        <w:ind w:right="-58"/>
        <w:rPr>
          <w:sz w:val="22"/>
        </w:rPr>
      </w:pPr>
      <w:r w:rsidRPr="00E624E9">
        <w:rPr>
          <w:sz w:val="22"/>
        </w:rPr>
        <w:t>Powierzchnia przeznaczona do darniowania powinna być dokładnie wyrównana, a w uzasadnionych przypadkach pokryta warstwą ziemi urodzajnej.</w:t>
      </w:r>
    </w:p>
    <w:p w:rsidR="005E77E6" w:rsidRPr="00E624E9" w:rsidRDefault="005E77E6" w:rsidP="00B42DBD">
      <w:pPr>
        <w:spacing w:line="240" w:lineRule="auto"/>
        <w:ind w:right="-58"/>
        <w:rPr>
          <w:sz w:val="22"/>
        </w:rPr>
      </w:pPr>
      <w:r w:rsidRPr="00E624E9">
        <w:rPr>
          <w:sz w:val="22"/>
        </w:rPr>
        <w:t xml:space="preserve">W okresach suchych powierzchnie darniowane należy polewać wodą w godzinach popołudniowych przez okres od 2 do 3 tygodni. Można </w:t>
      </w:r>
      <w:r w:rsidR="00972DA0" w:rsidRPr="00E624E9">
        <w:rPr>
          <w:sz w:val="22"/>
        </w:rPr>
        <w:t>stosować inne zabiegi chroniące darń przed wysychaniem, zaakceptowane przez Inżyniera.</w:t>
      </w:r>
    </w:p>
    <w:p w:rsidR="00972DA0" w:rsidRPr="00E624E9" w:rsidRDefault="00972DA0" w:rsidP="00B42DBD">
      <w:pPr>
        <w:spacing w:line="240" w:lineRule="auto"/>
        <w:ind w:right="-58"/>
        <w:rPr>
          <w:sz w:val="22"/>
        </w:rPr>
      </w:pPr>
      <w:r w:rsidRPr="00E624E9">
        <w:rPr>
          <w:sz w:val="22"/>
        </w:rPr>
        <w:t>Darń układa się pasami poziomymi, rozpoczynając od dołu skarpy. Pas dolny powinien być oparty o element zabezpieczający podstawę skarpy.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972DA0" w:rsidRPr="00E624E9" w:rsidRDefault="00972DA0" w:rsidP="00B42DBD">
      <w:pPr>
        <w:spacing w:line="240" w:lineRule="auto"/>
        <w:ind w:right="-58"/>
        <w:rPr>
          <w:sz w:val="22"/>
        </w:rPr>
      </w:pPr>
      <w:r w:rsidRPr="00E624E9">
        <w:rPr>
          <w:sz w:val="22"/>
        </w:rPr>
        <w:t>Wykonując darniowanie pod koniec okresu wegetacji oraz na skarpach o bardzo stromym nachyleniu, płaty darniny należy przybić szpilkami, w ilości nie mniejszej niż 16szt./m</w:t>
      </w:r>
      <w:r w:rsidRPr="00E624E9">
        <w:rPr>
          <w:sz w:val="22"/>
          <w:vertAlign w:val="superscript"/>
        </w:rPr>
        <w:t>3</w:t>
      </w:r>
      <w:r w:rsidRPr="00E624E9">
        <w:rPr>
          <w:sz w:val="22"/>
        </w:rPr>
        <w:t xml:space="preserve"> i nie mniej niż 2 szt. na płat.</w:t>
      </w:r>
    </w:p>
    <w:p w:rsidR="00B42DBD" w:rsidRPr="00E624E9" w:rsidRDefault="00B42DBD" w:rsidP="00B42DBD">
      <w:pPr>
        <w:spacing w:line="240" w:lineRule="auto"/>
        <w:rPr>
          <w:b/>
          <w:sz w:val="22"/>
        </w:rPr>
      </w:pPr>
      <w:r w:rsidRPr="00E624E9">
        <w:rPr>
          <w:b/>
          <w:sz w:val="22"/>
        </w:rPr>
        <w:t>5.3. Obsianie trawą</w:t>
      </w:r>
    </w:p>
    <w:p w:rsidR="008A64D0" w:rsidRPr="00E624E9" w:rsidRDefault="008A64D0" w:rsidP="00B42DBD">
      <w:pPr>
        <w:spacing w:line="240" w:lineRule="auto"/>
        <w:ind w:right="-58"/>
        <w:rPr>
          <w:sz w:val="22"/>
        </w:rPr>
      </w:pPr>
      <w:r w:rsidRPr="00E624E9">
        <w:rPr>
          <w:sz w:val="22"/>
        </w:rPr>
        <w:lastRenderedPageBreak/>
        <w:t>Proces umocnienia powierzchni skarp i rowów poprzez obsianie nasionami traw i roślin motylkowatych polega na:</w:t>
      </w:r>
    </w:p>
    <w:p w:rsidR="008A64D0" w:rsidRPr="00E624E9" w:rsidRDefault="008A64D0" w:rsidP="008A64D0">
      <w:pPr>
        <w:pStyle w:val="Akapitzlist"/>
        <w:numPr>
          <w:ilvl w:val="0"/>
          <w:numId w:val="21"/>
        </w:numPr>
        <w:ind w:right="-58"/>
      </w:pPr>
      <w:r w:rsidRPr="00E624E9">
        <w:t xml:space="preserve">wytworzeniu na skarpie warstwy ziemi </w:t>
      </w:r>
      <w:r w:rsidR="00FD4922" w:rsidRPr="00E624E9">
        <w:t>urodzajnej,</w:t>
      </w:r>
    </w:p>
    <w:p w:rsidR="00FD4922" w:rsidRPr="00E624E9" w:rsidRDefault="00FD4922" w:rsidP="008A64D0">
      <w:pPr>
        <w:pStyle w:val="Akapitzlist"/>
        <w:numPr>
          <w:ilvl w:val="0"/>
          <w:numId w:val="21"/>
        </w:numPr>
        <w:ind w:right="-58"/>
      </w:pPr>
      <w:r w:rsidRPr="00E624E9">
        <w:t>obsianiu warstwy ziemi urodzajnej kompozycjami nasion traw, roślin motylkowatych i bylin w ilości od 18 do 30 g/m</w:t>
      </w:r>
      <w:r w:rsidRPr="00E624E9">
        <w:rPr>
          <w:vertAlign w:val="superscript"/>
        </w:rPr>
        <w:t>2</w:t>
      </w:r>
      <w:r w:rsidRPr="00E624E9">
        <w:t>, dobranych odpowiednio do warunków siedliskowych (rodzaju podłoża oraz pochylenia skarp).</w:t>
      </w:r>
    </w:p>
    <w:p w:rsidR="00FD4922" w:rsidRPr="00E624E9" w:rsidRDefault="00FD4922" w:rsidP="00FD4922">
      <w:pPr>
        <w:ind w:right="-58"/>
        <w:rPr>
          <w:sz w:val="22"/>
        </w:rPr>
      </w:pPr>
      <w:r w:rsidRPr="00E624E9">
        <w:rPr>
          <w:sz w:val="22"/>
        </w:rPr>
        <w:t>W okresach posusznych należy systematycznie zraszać wodą obsiane powierzchnie.</w:t>
      </w:r>
    </w:p>
    <w:p w:rsidR="00B42DBD" w:rsidRPr="00E624E9" w:rsidRDefault="00B42DBD" w:rsidP="00B42DBD">
      <w:pPr>
        <w:spacing w:line="240" w:lineRule="auto"/>
        <w:ind w:right="-58"/>
        <w:rPr>
          <w:sz w:val="22"/>
        </w:rPr>
      </w:pPr>
      <w:r w:rsidRPr="00E624E9">
        <w:rPr>
          <w:sz w:val="22"/>
        </w:rPr>
        <w:t xml:space="preserve">Obsianie powierzchni terenu trawą powinno być przeprowadzone w odpowiednich warunkach atmosferycznych </w:t>
      </w:r>
      <w:r w:rsidRPr="00E624E9">
        <w:rPr>
          <w:sz w:val="22"/>
        </w:rPr>
        <w:noBreakHyphen/>
        <w:t xml:space="preserve"> w okresie wiosny lub jesieni. Ziarna trawy powinny być równomiernie rozsypane na powierzchni terenu Wykonawca powinien podjąć wszelkie środki, aby zapewnić prawidłowy rozwój ziaren trawy po ich wysianiu.</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6. KONTROLA JAKOŚCI ROBÓT</w:t>
      </w:r>
    </w:p>
    <w:p w:rsidR="00B42DBD" w:rsidRPr="00E624E9" w:rsidRDefault="00B42DBD" w:rsidP="00B42DBD">
      <w:pPr>
        <w:spacing w:line="240" w:lineRule="auto"/>
        <w:rPr>
          <w:b/>
          <w:sz w:val="22"/>
        </w:rPr>
      </w:pPr>
      <w:r w:rsidRPr="00E624E9">
        <w:rPr>
          <w:b/>
          <w:sz w:val="22"/>
        </w:rPr>
        <w:t>6.1. Ogólne zasady kontroli jakości robót</w:t>
      </w:r>
    </w:p>
    <w:p w:rsidR="00B42DBD" w:rsidRPr="00E624E9" w:rsidRDefault="00B42DBD" w:rsidP="00B42DBD">
      <w:pPr>
        <w:spacing w:line="240" w:lineRule="auto"/>
        <w:ind w:right="-58"/>
        <w:rPr>
          <w:sz w:val="22"/>
        </w:rPr>
      </w:pPr>
      <w:r w:rsidRPr="00E624E9">
        <w:rPr>
          <w:sz w:val="22"/>
        </w:rPr>
        <w:t>Ogólne zasady kontroli jakości robót podano w ST – 00.00 Wymagania ogólne, pkt 6.</w:t>
      </w:r>
    </w:p>
    <w:p w:rsidR="00B42DBD" w:rsidRPr="00E624E9" w:rsidRDefault="00B42DBD" w:rsidP="00B42DBD">
      <w:pPr>
        <w:spacing w:line="240" w:lineRule="auto"/>
        <w:rPr>
          <w:b/>
          <w:sz w:val="22"/>
        </w:rPr>
      </w:pPr>
      <w:r w:rsidRPr="00E624E9">
        <w:rPr>
          <w:b/>
          <w:sz w:val="22"/>
        </w:rPr>
        <w:t>6.2. Kontrola jakości humusowania i obsiania</w:t>
      </w:r>
    </w:p>
    <w:p w:rsidR="00B42DBD" w:rsidRPr="00E624E9" w:rsidRDefault="00B42DBD" w:rsidP="00B42DBD">
      <w:pPr>
        <w:spacing w:line="240" w:lineRule="auto"/>
        <w:ind w:right="-58"/>
        <w:rPr>
          <w:sz w:val="22"/>
        </w:rPr>
      </w:pPr>
      <w:r w:rsidRPr="00E624E9">
        <w:rPr>
          <w:sz w:val="22"/>
        </w:rPr>
        <w:t>Kontrola polega na ocenie wizualnej jakości wykonanych robót i ich zgodności z SST, oraz na sprawdzeniu daty ważności świadectwa wartości siewnej wysianej mieszanki nasion traw.</w:t>
      </w:r>
    </w:p>
    <w:p w:rsidR="00B42DBD" w:rsidRPr="00E624E9" w:rsidRDefault="00B42DBD" w:rsidP="00B42DBD">
      <w:pPr>
        <w:spacing w:line="240" w:lineRule="auto"/>
        <w:ind w:right="-58"/>
        <w:rPr>
          <w:sz w:val="22"/>
        </w:rPr>
      </w:pPr>
      <w:r w:rsidRPr="00E624E9">
        <w:rPr>
          <w:sz w:val="22"/>
        </w:rPr>
        <w:t xml:space="preserve">Po wzejściu roślin, łączna powierzchnia nie porośniętych miejsc nie powinna być większa niż 2 % powierzchni obsianej, a maksymalny wymiar pojedynczych nie </w:t>
      </w:r>
      <w:proofErr w:type="spellStart"/>
      <w:r w:rsidRPr="00E624E9">
        <w:rPr>
          <w:sz w:val="22"/>
        </w:rPr>
        <w:t>zatrawionych</w:t>
      </w:r>
      <w:proofErr w:type="spellEnd"/>
      <w:r w:rsidRPr="00E624E9">
        <w:rPr>
          <w:sz w:val="22"/>
        </w:rPr>
        <w:t xml:space="preserve"> miejsc nie powinien przekraczać 0,2 m</w:t>
      </w:r>
      <w:r w:rsidRPr="00E624E9">
        <w:rPr>
          <w:sz w:val="22"/>
          <w:vertAlign w:val="superscript"/>
        </w:rPr>
        <w:t>2</w:t>
      </w:r>
      <w:r w:rsidRPr="00E624E9">
        <w:rPr>
          <w:sz w:val="22"/>
        </w:rPr>
        <w:t>. Na zarośniętej powierzchni nie mogą występować wyżłobienia erozyjne ani lokalne zsuwy.</w:t>
      </w:r>
    </w:p>
    <w:p w:rsidR="0082280A" w:rsidRPr="00E624E9" w:rsidRDefault="0082280A" w:rsidP="00B42DBD">
      <w:pPr>
        <w:spacing w:line="240" w:lineRule="auto"/>
        <w:ind w:right="-58"/>
        <w:rPr>
          <w:sz w:val="22"/>
        </w:rPr>
      </w:pPr>
      <w:r w:rsidRPr="00E624E9">
        <w:rPr>
          <w:sz w:val="22"/>
        </w:rPr>
        <w:t>6.3</w:t>
      </w:r>
      <w:r w:rsidR="0022099D" w:rsidRPr="00E624E9">
        <w:rPr>
          <w:sz w:val="22"/>
        </w:rPr>
        <w:t>. Kontrola jakości darniowania</w:t>
      </w:r>
    </w:p>
    <w:p w:rsidR="0022099D" w:rsidRPr="00E624E9" w:rsidRDefault="0022099D" w:rsidP="00B42DBD">
      <w:pPr>
        <w:spacing w:line="240" w:lineRule="auto"/>
        <w:ind w:right="-58"/>
        <w:rPr>
          <w:sz w:val="22"/>
        </w:rPr>
      </w:pPr>
      <w:r w:rsidRPr="00E624E9">
        <w:rPr>
          <w:sz w:val="22"/>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22099D" w:rsidRPr="00E624E9" w:rsidRDefault="0022099D" w:rsidP="00B42DBD">
      <w:pPr>
        <w:spacing w:line="240" w:lineRule="auto"/>
        <w:ind w:right="-58"/>
        <w:rPr>
          <w:sz w:val="22"/>
        </w:rPr>
      </w:pPr>
      <w:r w:rsidRPr="00E624E9">
        <w:rPr>
          <w:sz w:val="22"/>
        </w:rPr>
        <w:t>Na powierzchni ok 1m</w:t>
      </w:r>
      <w:r w:rsidRPr="00E624E9">
        <w:rPr>
          <w:sz w:val="22"/>
          <w:vertAlign w:val="superscript"/>
        </w:rPr>
        <w:t>2</w:t>
      </w:r>
      <w:r w:rsidRPr="00E624E9">
        <w:rPr>
          <w:sz w:val="22"/>
        </w:rPr>
        <w:t xml:space="preserve"> należy sprawdzić szczelność przylegania poszczególnych płatów darniny do siebie i do powierzchni gruntu.</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 xml:space="preserve">7. </w:t>
      </w:r>
      <w:r w:rsidR="0022099D" w:rsidRPr="00E624E9">
        <w:rPr>
          <w:b/>
          <w:sz w:val="22"/>
        </w:rPr>
        <w:t>OBMIAR ROBÓT</w:t>
      </w:r>
    </w:p>
    <w:p w:rsidR="00B42DBD" w:rsidRPr="00E624E9" w:rsidRDefault="00B42DBD" w:rsidP="00B42DBD">
      <w:pPr>
        <w:spacing w:line="240" w:lineRule="auto"/>
        <w:rPr>
          <w:b/>
          <w:sz w:val="22"/>
        </w:rPr>
      </w:pPr>
      <w:r w:rsidRPr="00E624E9">
        <w:rPr>
          <w:b/>
          <w:sz w:val="22"/>
        </w:rPr>
        <w:t>7.1. Ogólne zasady obmiaru robót</w:t>
      </w:r>
    </w:p>
    <w:p w:rsidR="00B42DBD" w:rsidRPr="00E624E9" w:rsidRDefault="00B42DBD" w:rsidP="00B42DBD">
      <w:pPr>
        <w:spacing w:line="240" w:lineRule="auto"/>
        <w:ind w:right="-58"/>
        <w:rPr>
          <w:sz w:val="22"/>
        </w:rPr>
      </w:pPr>
      <w:r w:rsidRPr="00E624E9">
        <w:rPr>
          <w:sz w:val="22"/>
        </w:rPr>
        <w:t>Ogólne zasady obmiaru robót podano w ST – 00.00 Wymagania ogólne, pkt 7.</w:t>
      </w:r>
    </w:p>
    <w:p w:rsidR="00B42DBD" w:rsidRPr="00E624E9" w:rsidRDefault="00B42DBD" w:rsidP="00B42DBD">
      <w:pPr>
        <w:spacing w:line="240" w:lineRule="auto"/>
        <w:rPr>
          <w:b/>
          <w:sz w:val="22"/>
        </w:rPr>
      </w:pPr>
      <w:r w:rsidRPr="00E624E9">
        <w:rPr>
          <w:b/>
          <w:sz w:val="22"/>
        </w:rPr>
        <w:t>7.2. Jednostka obmiarowa</w:t>
      </w:r>
    </w:p>
    <w:p w:rsidR="00B42DBD" w:rsidRPr="00E624E9" w:rsidRDefault="00B42DBD" w:rsidP="00B42DBD">
      <w:pPr>
        <w:spacing w:line="240" w:lineRule="auto"/>
        <w:ind w:right="-58"/>
        <w:rPr>
          <w:sz w:val="22"/>
        </w:rPr>
      </w:pPr>
      <w:r w:rsidRPr="00E624E9">
        <w:rPr>
          <w:sz w:val="22"/>
        </w:rPr>
        <w:t>Jednostką obmiarową jest:</w:t>
      </w:r>
    </w:p>
    <w:p w:rsidR="00B42DBD" w:rsidRPr="00E624E9" w:rsidRDefault="00B42DBD" w:rsidP="00B42DBD">
      <w:pPr>
        <w:pStyle w:val="podpkta"/>
        <w:keepNext w:val="0"/>
        <w:numPr>
          <w:ilvl w:val="0"/>
          <w:numId w:val="17"/>
        </w:numPr>
        <w:ind w:right="-58"/>
        <w:rPr>
          <w:szCs w:val="22"/>
        </w:rPr>
      </w:pPr>
      <w:r w:rsidRPr="00E624E9">
        <w:rPr>
          <w:szCs w:val="22"/>
        </w:rPr>
        <w:t>1 m</w:t>
      </w:r>
      <w:r w:rsidRPr="00E624E9">
        <w:rPr>
          <w:szCs w:val="22"/>
          <w:vertAlign w:val="superscript"/>
        </w:rPr>
        <w:t>2</w:t>
      </w:r>
      <w:r w:rsidRPr="00E624E9">
        <w:rPr>
          <w:szCs w:val="22"/>
        </w:rPr>
        <w:t xml:space="preserve"> (metr kwadratowy) umocnienia </w:t>
      </w:r>
      <w:r w:rsidR="0022099D" w:rsidRPr="00E624E9">
        <w:rPr>
          <w:szCs w:val="22"/>
        </w:rPr>
        <w:t>skarp darniną.</w:t>
      </w:r>
    </w:p>
    <w:p w:rsidR="00B42DBD" w:rsidRPr="00E624E9" w:rsidRDefault="00B42DBD" w:rsidP="00B42DBD">
      <w:pPr>
        <w:pStyle w:val="podpkta"/>
        <w:keepNext w:val="0"/>
        <w:ind w:left="721" w:right="-58" w:firstLine="0"/>
        <w:rPr>
          <w:szCs w:val="22"/>
        </w:rPr>
      </w:pPr>
    </w:p>
    <w:p w:rsidR="00B42DBD" w:rsidRPr="00E624E9" w:rsidRDefault="00B42DBD" w:rsidP="00B42DBD">
      <w:pPr>
        <w:spacing w:line="240" w:lineRule="auto"/>
        <w:rPr>
          <w:b/>
          <w:sz w:val="22"/>
        </w:rPr>
      </w:pPr>
      <w:r w:rsidRPr="00E624E9">
        <w:rPr>
          <w:b/>
          <w:sz w:val="22"/>
        </w:rPr>
        <w:t>8. ODBIÓR ROBÓT</w:t>
      </w:r>
    </w:p>
    <w:p w:rsidR="00B42DBD" w:rsidRPr="00E624E9" w:rsidRDefault="00B42DBD" w:rsidP="00B42DBD">
      <w:pPr>
        <w:spacing w:line="240" w:lineRule="auto"/>
        <w:rPr>
          <w:b/>
          <w:sz w:val="22"/>
        </w:rPr>
      </w:pPr>
      <w:r w:rsidRPr="00E624E9">
        <w:rPr>
          <w:b/>
          <w:sz w:val="22"/>
        </w:rPr>
        <w:t>8.1. Ogólne zasady odbioru robót</w:t>
      </w:r>
    </w:p>
    <w:p w:rsidR="00B42DBD" w:rsidRPr="00E624E9" w:rsidRDefault="00B42DBD" w:rsidP="00B42DBD">
      <w:pPr>
        <w:spacing w:line="240" w:lineRule="auto"/>
        <w:ind w:right="-58"/>
        <w:rPr>
          <w:sz w:val="22"/>
        </w:rPr>
      </w:pPr>
      <w:r w:rsidRPr="00E624E9">
        <w:rPr>
          <w:sz w:val="22"/>
        </w:rPr>
        <w:t xml:space="preserve">Ogólne zasady odbioru robót podano w ST – 00.00 Wymagania ogólne, pkt 8. </w:t>
      </w:r>
    </w:p>
    <w:p w:rsidR="00B42DBD" w:rsidRPr="00E624E9" w:rsidRDefault="00B42DBD" w:rsidP="00B42DBD">
      <w:pPr>
        <w:spacing w:line="240" w:lineRule="auto"/>
        <w:ind w:right="-58"/>
        <w:rPr>
          <w:sz w:val="22"/>
        </w:rPr>
      </w:pPr>
      <w:r w:rsidRPr="00E624E9">
        <w:rPr>
          <w:sz w:val="22"/>
        </w:rPr>
        <w:t>Roboty uznaje się za wykonane zgodnie z SST, Dokumentacją Projektową i poleceniami Inspektora nadzoru, jeżeli wszystkie pomiary z zachowaniem tolerancji wg pkt 6 dały wyniki pozytywne.</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9. PODSTAWA PŁATNOŚCI</w:t>
      </w:r>
    </w:p>
    <w:p w:rsidR="00B42DBD" w:rsidRPr="00E624E9" w:rsidRDefault="00B42DBD" w:rsidP="00B42DBD">
      <w:pPr>
        <w:spacing w:line="240" w:lineRule="auto"/>
        <w:rPr>
          <w:b/>
          <w:sz w:val="22"/>
        </w:rPr>
      </w:pPr>
      <w:r w:rsidRPr="00E624E9">
        <w:rPr>
          <w:b/>
          <w:sz w:val="22"/>
        </w:rPr>
        <w:t>9.1. Ogólne ustalenia dotyczące podstawy płatności</w:t>
      </w:r>
    </w:p>
    <w:p w:rsidR="00B42DBD" w:rsidRPr="00E624E9" w:rsidRDefault="00B42DBD" w:rsidP="00B42DBD">
      <w:pPr>
        <w:spacing w:line="240" w:lineRule="auto"/>
        <w:ind w:right="-58"/>
        <w:rPr>
          <w:sz w:val="22"/>
        </w:rPr>
      </w:pPr>
      <w:r w:rsidRPr="00E624E9">
        <w:rPr>
          <w:sz w:val="22"/>
        </w:rPr>
        <w:t>Ogólne ustalenia dotyczące podstawy płatności podano w ST – 00.00 Wymagania ogólne, pkt 9.</w:t>
      </w:r>
    </w:p>
    <w:p w:rsidR="00B42DBD" w:rsidRPr="00E624E9" w:rsidRDefault="00B42DBD" w:rsidP="00B42DBD">
      <w:pPr>
        <w:spacing w:line="240" w:lineRule="auto"/>
        <w:ind w:right="-58"/>
        <w:rPr>
          <w:sz w:val="22"/>
        </w:rPr>
      </w:pPr>
    </w:p>
    <w:p w:rsidR="00B42DBD" w:rsidRPr="00E624E9" w:rsidRDefault="00B42DBD" w:rsidP="00B42DBD">
      <w:pPr>
        <w:spacing w:line="240" w:lineRule="auto"/>
        <w:rPr>
          <w:b/>
          <w:sz w:val="22"/>
        </w:rPr>
      </w:pPr>
      <w:r w:rsidRPr="00E624E9">
        <w:rPr>
          <w:b/>
          <w:sz w:val="22"/>
        </w:rPr>
        <w:t>9.2. Cena jednostki obmiarowej</w:t>
      </w:r>
    </w:p>
    <w:p w:rsidR="00B42DBD" w:rsidRPr="00E624E9" w:rsidRDefault="00B42DBD" w:rsidP="00B42DBD">
      <w:pPr>
        <w:pStyle w:val="podpkta"/>
        <w:keepNext w:val="0"/>
        <w:ind w:left="0" w:right="-58" w:firstLine="1"/>
        <w:rPr>
          <w:szCs w:val="22"/>
        </w:rPr>
      </w:pPr>
      <w:r w:rsidRPr="00E624E9">
        <w:rPr>
          <w:szCs w:val="22"/>
        </w:rPr>
        <w:t>Cena 1 m</w:t>
      </w:r>
      <w:r w:rsidRPr="00E624E9">
        <w:rPr>
          <w:szCs w:val="22"/>
          <w:vertAlign w:val="superscript"/>
        </w:rPr>
        <w:t>2</w:t>
      </w:r>
      <w:r w:rsidRPr="00E624E9">
        <w:rPr>
          <w:szCs w:val="22"/>
        </w:rPr>
        <w:t xml:space="preserve"> (metra kwadratowego) umocnienia powierzchni terenu lub skarp przez humusowanie i obsianie obejmuje:</w:t>
      </w:r>
    </w:p>
    <w:p w:rsidR="00B42DBD" w:rsidRPr="00E624E9" w:rsidRDefault="00B42DBD" w:rsidP="00B42DBD">
      <w:pPr>
        <w:pStyle w:val="podpkta"/>
        <w:keepNext w:val="0"/>
        <w:ind w:left="851" w:right="-58"/>
        <w:rPr>
          <w:szCs w:val="22"/>
        </w:rPr>
      </w:pPr>
      <w:r w:rsidRPr="00E624E9">
        <w:rPr>
          <w:szCs w:val="22"/>
        </w:rPr>
        <w:noBreakHyphen/>
      </w:r>
      <w:r w:rsidRPr="00E624E9">
        <w:rPr>
          <w:szCs w:val="22"/>
        </w:rPr>
        <w:tab/>
        <w:t>roboty przygotowawcze,</w:t>
      </w:r>
    </w:p>
    <w:p w:rsidR="00B42DBD" w:rsidRPr="00E624E9" w:rsidRDefault="00B42DBD" w:rsidP="00B42DBD">
      <w:pPr>
        <w:pStyle w:val="podpkta"/>
        <w:keepNext w:val="0"/>
        <w:ind w:left="851" w:right="-58"/>
        <w:rPr>
          <w:szCs w:val="22"/>
        </w:rPr>
      </w:pPr>
      <w:r w:rsidRPr="00E624E9">
        <w:rPr>
          <w:szCs w:val="22"/>
        </w:rPr>
        <w:noBreakHyphen/>
      </w:r>
      <w:r w:rsidRPr="00E624E9">
        <w:rPr>
          <w:szCs w:val="22"/>
        </w:rPr>
        <w:tab/>
        <w:t xml:space="preserve">dostarczenie </w:t>
      </w:r>
      <w:r w:rsidR="0022099D" w:rsidRPr="00E624E9">
        <w:rPr>
          <w:szCs w:val="22"/>
        </w:rPr>
        <w:t>płatów darni,</w:t>
      </w:r>
    </w:p>
    <w:p w:rsidR="00B42DBD" w:rsidRPr="00E624E9" w:rsidRDefault="00B42DBD" w:rsidP="00B42DBD">
      <w:pPr>
        <w:pStyle w:val="podpkta"/>
        <w:keepNext w:val="0"/>
        <w:ind w:left="851" w:right="-58"/>
        <w:rPr>
          <w:szCs w:val="22"/>
        </w:rPr>
      </w:pPr>
      <w:r w:rsidRPr="00E624E9">
        <w:rPr>
          <w:szCs w:val="22"/>
        </w:rPr>
        <w:noBreakHyphen/>
      </w:r>
      <w:r w:rsidRPr="00E624E9">
        <w:rPr>
          <w:szCs w:val="22"/>
        </w:rPr>
        <w:tab/>
        <w:t>wbudowanie materiałów,</w:t>
      </w:r>
    </w:p>
    <w:p w:rsidR="0022099D" w:rsidRPr="00E624E9" w:rsidRDefault="0022099D" w:rsidP="00B42DBD">
      <w:pPr>
        <w:pStyle w:val="podpkta"/>
        <w:keepNext w:val="0"/>
        <w:ind w:left="851" w:right="-58"/>
        <w:rPr>
          <w:szCs w:val="22"/>
        </w:rPr>
      </w:pPr>
      <w:r w:rsidRPr="00E624E9">
        <w:rPr>
          <w:szCs w:val="22"/>
        </w:rPr>
        <w:t xml:space="preserve">- </w:t>
      </w:r>
      <w:r w:rsidRPr="00E624E9">
        <w:rPr>
          <w:szCs w:val="22"/>
        </w:rPr>
        <w:tab/>
        <w:t>darniowanie skarp z przybiciem kołkami,</w:t>
      </w:r>
    </w:p>
    <w:p w:rsidR="00B42DBD" w:rsidRPr="00E624E9" w:rsidRDefault="00B42DBD" w:rsidP="00B42DBD">
      <w:pPr>
        <w:pStyle w:val="podpkta"/>
        <w:keepNext w:val="0"/>
        <w:ind w:left="851" w:right="-58"/>
        <w:rPr>
          <w:szCs w:val="22"/>
        </w:rPr>
      </w:pPr>
      <w:r w:rsidRPr="00E624E9">
        <w:rPr>
          <w:szCs w:val="22"/>
        </w:rPr>
        <w:noBreakHyphen/>
      </w:r>
      <w:r w:rsidRPr="00E624E9">
        <w:rPr>
          <w:szCs w:val="22"/>
        </w:rPr>
        <w:tab/>
        <w:t>konserwację i pielęgnację umocnień.</w:t>
      </w:r>
    </w:p>
    <w:p w:rsidR="00B42DBD" w:rsidRPr="00E624E9" w:rsidRDefault="00B42DBD" w:rsidP="00B42DBD">
      <w:pPr>
        <w:spacing w:line="240" w:lineRule="auto"/>
        <w:rPr>
          <w:b/>
          <w:sz w:val="22"/>
        </w:rPr>
      </w:pPr>
    </w:p>
    <w:p w:rsidR="00B42DBD" w:rsidRPr="00E624E9" w:rsidRDefault="00B42DBD" w:rsidP="00B42DBD">
      <w:pPr>
        <w:spacing w:line="240" w:lineRule="auto"/>
        <w:rPr>
          <w:b/>
          <w:sz w:val="22"/>
        </w:rPr>
      </w:pPr>
      <w:r w:rsidRPr="00E624E9">
        <w:rPr>
          <w:b/>
          <w:sz w:val="22"/>
        </w:rPr>
        <w:lastRenderedPageBreak/>
        <w:t>10. PRZEPISY ZWIĄZANE</w:t>
      </w:r>
    </w:p>
    <w:p w:rsidR="00B42DBD" w:rsidRPr="00E624E9" w:rsidRDefault="00B42DBD" w:rsidP="00B42DBD">
      <w:pPr>
        <w:spacing w:line="240" w:lineRule="auto"/>
        <w:rPr>
          <w:b/>
          <w:sz w:val="22"/>
        </w:rPr>
      </w:pPr>
      <w:r w:rsidRPr="00E624E9">
        <w:rPr>
          <w:b/>
          <w:sz w:val="22"/>
        </w:rPr>
        <w:t>10.1. Normy</w:t>
      </w:r>
    </w:p>
    <w:tbl>
      <w:tblPr>
        <w:tblW w:w="0" w:type="auto"/>
        <w:tblLayout w:type="fixed"/>
        <w:tblCellMar>
          <w:left w:w="70" w:type="dxa"/>
          <w:right w:w="70" w:type="dxa"/>
        </w:tblCellMar>
        <w:tblLook w:val="0000" w:firstRow="0" w:lastRow="0" w:firstColumn="0" w:lastColumn="0" w:noHBand="0" w:noVBand="0"/>
      </w:tblPr>
      <w:tblGrid>
        <w:gridCol w:w="637"/>
        <w:gridCol w:w="2639"/>
        <w:gridCol w:w="4233"/>
      </w:tblGrid>
      <w:tr w:rsidR="00B42DBD" w:rsidRPr="00E624E9" w:rsidTr="003F377E">
        <w:tc>
          <w:tcPr>
            <w:tcW w:w="637" w:type="dxa"/>
          </w:tcPr>
          <w:p w:rsidR="00B42DBD" w:rsidRPr="00E624E9" w:rsidRDefault="00B42DBD" w:rsidP="003F377E">
            <w:pPr>
              <w:numPr>
                <w:ilvl w:val="12"/>
                <w:numId w:val="0"/>
              </w:numPr>
              <w:spacing w:line="240" w:lineRule="auto"/>
              <w:rPr>
                <w:sz w:val="22"/>
              </w:rPr>
            </w:pPr>
            <w:r w:rsidRPr="00E624E9">
              <w:rPr>
                <w:sz w:val="22"/>
              </w:rPr>
              <w:t>1.</w:t>
            </w:r>
          </w:p>
        </w:tc>
        <w:tc>
          <w:tcPr>
            <w:tcW w:w="2639" w:type="dxa"/>
          </w:tcPr>
          <w:p w:rsidR="00B42DBD" w:rsidRPr="00E624E9" w:rsidRDefault="00B42DBD" w:rsidP="003F377E">
            <w:pPr>
              <w:numPr>
                <w:ilvl w:val="12"/>
                <w:numId w:val="0"/>
              </w:numPr>
              <w:spacing w:line="240" w:lineRule="auto"/>
              <w:rPr>
                <w:sz w:val="22"/>
              </w:rPr>
            </w:pPr>
            <w:r w:rsidRPr="00E624E9">
              <w:rPr>
                <w:sz w:val="22"/>
              </w:rPr>
              <w:t>PN-R-65023:1999</w:t>
            </w:r>
          </w:p>
        </w:tc>
        <w:tc>
          <w:tcPr>
            <w:tcW w:w="4233" w:type="dxa"/>
          </w:tcPr>
          <w:p w:rsidR="00B42DBD" w:rsidRPr="00E624E9" w:rsidRDefault="00B42DBD" w:rsidP="003F377E">
            <w:pPr>
              <w:numPr>
                <w:ilvl w:val="12"/>
                <w:numId w:val="0"/>
              </w:numPr>
              <w:spacing w:line="240" w:lineRule="auto"/>
              <w:rPr>
                <w:sz w:val="22"/>
              </w:rPr>
            </w:pPr>
            <w:r w:rsidRPr="00E624E9">
              <w:rPr>
                <w:sz w:val="22"/>
              </w:rPr>
              <w:t>Materiał siewny. Nasiona roślin rolniczych</w:t>
            </w:r>
          </w:p>
        </w:tc>
      </w:tr>
      <w:tr w:rsidR="00B42DBD" w:rsidRPr="00E624E9" w:rsidTr="003F377E">
        <w:trPr>
          <w:trHeight w:val="388"/>
        </w:trPr>
        <w:tc>
          <w:tcPr>
            <w:tcW w:w="637" w:type="dxa"/>
          </w:tcPr>
          <w:p w:rsidR="00B42DBD" w:rsidRPr="00E624E9" w:rsidRDefault="00B42DBD" w:rsidP="003F377E">
            <w:pPr>
              <w:numPr>
                <w:ilvl w:val="12"/>
                <w:numId w:val="0"/>
              </w:numPr>
              <w:spacing w:line="240" w:lineRule="auto"/>
              <w:rPr>
                <w:sz w:val="22"/>
              </w:rPr>
            </w:pPr>
            <w:r w:rsidRPr="00E624E9">
              <w:rPr>
                <w:sz w:val="22"/>
              </w:rPr>
              <w:t>2.</w:t>
            </w:r>
          </w:p>
        </w:tc>
        <w:tc>
          <w:tcPr>
            <w:tcW w:w="2639" w:type="dxa"/>
          </w:tcPr>
          <w:p w:rsidR="00B42DBD" w:rsidRPr="00E624E9" w:rsidRDefault="00B42DBD" w:rsidP="003F377E">
            <w:pPr>
              <w:numPr>
                <w:ilvl w:val="12"/>
                <w:numId w:val="0"/>
              </w:numPr>
              <w:spacing w:line="240" w:lineRule="auto"/>
              <w:rPr>
                <w:sz w:val="22"/>
              </w:rPr>
            </w:pPr>
            <w:r w:rsidRPr="00E624E9">
              <w:rPr>
                <w:sz w:val="22"/>
              </w:rPr>
              <w:t>PN-B-12082:1996</w:t>
            </w:r>
          </w:p>
        </w:tc>
        <w:tc>
          <w:tcPr>
            <w:tcW w:w="4233" w:type="dxa"/>
          </w:tcPr>
          <w:p w:rsidR="00B42DBD" w:rsidRPr="00E624E9" w:rsidRDefault="00B42DBD" w:rsidP="003F377E">
            <w:pPr>
              <w:numPr>
                <w:ilvl w:val="12"/>
                <w:numId w:val="0"/>
              </w:numPr>
              <w:spacing w:line="240" w:lineRule="auto"/>
              <w:rPr>
                <w:sz w:val="22"/>
              </w:rPr>
            </w:pPr>
            <w:r w:rsidRPr="00E624E9">
              <w:rPr>
                <w:sz w:val="22"/>
              </w:rPr>
              <w:t>Darnina</w:t>
            </w:r>
          </w:p>
        </w:tc>
      </w:tr>
    </w:tbl>
    <w:p w:rsidR="008212C0" w:rsidRPr="00E624E9" w:rsidRDefault="008212C0" w:rsidP="008913EF">
      <w:pPr>
        <w:spacing w:line="240" w:lineRule="auto"/>
        <w:rPr>
          <w:sz w:val="22"/>
          <w:lang w:eastAsia="pl-PL"/>
        </w:rPr>
      </w:pPr>
    </w:p>
    <w:p w:rsidR="00992A32" w:rsidRPr="00E624E9" w:rsidRDefault="00BD7951" w:rsidP="00BD7951">
      <w:pPr>
        <w:pStyle w:val="Nagwek1"/>
        <w:jc w:val="both"/>
        <w:rPr>
          <w:sz w:val="22"/>
          <w:szCs w:val="22"/>
        </w:rPr>
      </w:pPr>
      <w:r w:rsidRPr="00E624E9">
        <w:rPr>
          <w:sz w:val="22"/>
          <w:szCs w:val="22"/>
        </w:rPr>
        <w:t xml:space="preserve"> </w:t>
      </w:r>
    </w:p>
    <w:p w:rsidR="003A037C" w:rsidRPr="00E624E9" w:rsidRDefault="003A037C" w:rsidP="003A037C">
      <w:pPr>
        <w:pStyle w:val="Nagwek1"/>
        <w:jc w:val="both"/>
        <w:rPr>
          <w:sz w:val="22"/>
          <w:szCs w:val="22"/>
        </w:rPr>
      </w:pPr>
      <w:r w:rsidRPr="00E624E9">
        <w:rPr>
          <w:sz w:val="22"/>
          <w:szCs w:val="22"/>
        </w:rPr>
        <w:br w:type="column"/>
      </w:r>
      <w:bookmarkStart w:id="99" w:name="_Toc17394829"/>
      <w:r w:rsidR="00BD7951" w:rsidRPr="00E624E9">
        <w:rPr>
          <w:sz w:val="22"/>
          <w:szCs w:val="22"/>
        </w:rPr>
        <w:lastRenderedPageBreak/>
        <w:t>SST – 07</w:t>
      </w:r>
      <w:r w:rsidRPr="00E624E9">
        <w:rPr>
          <w:sz w:val="22"/>
          <w:szCs w:val="22"/>
        </w:rPr>
        <w:t>.00 ELEMENTY MAŁEJ ARCHITEKTURY</w:t>
      </w:r>
      <w:bookmarkEnd w:id="99"/>
    </w:p>
    <w:p w:rsidR="003A037C" w:rsidRPr="00E624E9" w:rsidRDefault="003A037C" w:rsidP="003A037C">
      <w:pPr>
        <w:pStyle w:val="Nagwek2"/>
        <w:spacing w:line="240" w:lineRule="auto"/>
        <w:rPr>
          <w:sz w:val="22"/>
          <w:szCs w:val="22"/>
        </w:rPr>
      </w:pPr>
      <w:bookmarkStart w:id="100" w:name="_Toc17394830"/>
      <w:r w:rsidRPr="00E624E9">
        <w:rPr>
          <w:sz w:val="22"/>
          <w:szCs w:val="22"/>
          <w:lang w:eastAsia="pl-PL"/>
        </w:rPr>
        <w:t>SST – 0</w:t>
      </w:r>
      <w:r w:rsidR="00BD7951" w:rsidRPr="00E624E9">
        <w:rPr>
          <w:sz w:val="22"/>
          <w:szCs w:val="22"/>
          <w:lang w:eastAsia="pl-PL"/>
        </w:rPr>
        <w:t>7</w:t>
      </w:r>
      <w:r w:rsidRPr="00E624E9">
        <w:rPr>
          <w:sz w:val="22"/>
          <w:szCs w:val="22"/>
          <w:lang w:eastAsia="pl-PL"/>
        </w:rPr>
        <w:t>.0</w:t>
      </w:r>
      <w:r w:rsidRPr="00E624E9">
        <w:rPr>
          <w:sz w:val="22"/>
          <w:szCs w:val="22"/>
        </w:rPr>
        <w:t>1</w:t>
      </w:r>
      <w:r w:rsidRPr="00E624E9">
        <w:rPr>
          <w:sz w:val="22"/>
          <w:szCs w:val="22"/>
          <w:lang w:eastAsia="pl-PL"/>
        </w:rPr>
        <w:t xml:space="preserve"> </w:t>
      </w:r>
      <w:r w:rsidRPr="00E624E9">
        <w:rPr>
          <w:sz w:val="22"/>
          <w:szCs w:val="22"/>
        </w:rPr>
        <w:t>MOSTEK DREWNIANY</w:t>
      </w:r>
      <w:bookmarkEnd w:id="100"/>
      <w:r w:rsidRPr="00E624E9">
        <w:rPr>
          <w:sz w:val="22"/>
          <w:szCs w:val="22"/>
        </w:rPr>
        <w:t xml:space="preserve"> </w:t>
      </w:r>
    </w:p>
    <w:p w:rsidR="00FE3D9A" w:rsidRPr="00E624E9" w:rsidRDefault="00FE3D9A" w:rsidP="00FE3D9A">
      <w:pPr>
        <w:spacing w:line="240" w:lineRule="auto"/>
        <w:rPr>
          <w:b/>
          <w:sz w:val="22"/>
        </w:rPr>
      </w:pPr>
      <w:r w:rsidRPr="00E624E9">
        <w:rPr>
          <w:b/>
          <w:sz w:val="22"/>
        </w:rPr>
        <w:t>1. WSTĘP</w:t>
      </w:r>
    </w:p>
    <w:p w:rsidR="00FE3D9A" w:rsidRPr="00E624E9" w:rsidRDefault="00FE3D9A" w:rsidP="00FE3D9A">
      <w:pPr>
        <w:spacing w:line="240" w:lineRule="auto"/>
        <w:rPr>
          <w:b/>
          <w:sz w:val="22"/>
        </w:rPr>
      </w:pPr>
      <w:r w:rsidRPr="00E624E9">
        <w:rPr>
          <w:b/>
          <w:sz w:val="22"/>
        </w:rPr>
        <w:t>1.1. Przedmiot Specyfikacji Technicznej (SST)</w:t>
      </w:r>
    </w:p>
    <w:p w:rsidR="00FE3D9A" w:rsidRPr="00E624E9" w:rsidRDefault="00FE3D9A" w:rsidP="00FE3D9A">
      <w:pPr>
        <w:spacing w:line="240" w:lineRule="auto"/>
        <w:rPr>
          <w:sz w:val="22"/>
          <w:lang w:eastAsia="pl-PL"/>
        </w:rPr>
      </w:pPr>
      <w:r w:rsidRPr="00E624E9">
        <w:rPr>
          <w:sz w:val="22"/>
          <w:lang w:eastAsia="pl-PL"/>
        </w:rPr>
        <w:t xml:space="preserve">Przedmiotem niniejszej SST są wymagania dotyczące wykonania </w:t>
      </w:r>
      <w:r w:rsidRPr="00E624E9">
        <w:rPr>
          <w:sz w:val="22"/>
        </w:rPr>
        <w:t>układu komunikacyjnego w postaci mostku drewnianego w ramach robót wymienionych w ST-00.00 „Wymagania ogólne” p.1.1.</w:t>
      </w:r>
    </w:p>
    <w:p w:rsidR="00FE3D9A" w:rsidRPr="00E624E9" w:rsidRDefault="00FE3D9A" w:rsidP="00FE3D9A">
      <w:pPr>
        <w:spacing w:line="240" w:lineRule="auto"/>
        <w:rPr>
          <w:b/>
          <w:sz w:val="22"/>
        </w:rPr>
      </w:pPr>
      <w:r w:rsidRPr="00E624E9">
        <w:rPr>
          <w:b/>
          <w:sz w:val="22"/>
        </w:rPr>
        <w:t>1.2. Zakres stosowania SST</w:t>
      </w:r>
    </w:p>
    <w:p w:rsidR="00FE3D9A" w:rsidRPr="00E624E9" w:rsidRDefault="00FE3D9A" w:rsidP="00FE3D9A">
      <w:pPr>
        <w:spacing w:line="240" w:lineRule="auto"/>
        <w:rPr>
          <w:sz w:val="22"/>
        </w:rPr>
      </w:pPr>
      <w:r w:rsidRPr="00E624E9">
        <w:rPr>
          <w:sz w:val="22"/>
        </w:rPr>
        <w:t>Niniejsza Specyfikacja Techniczna jest stosowana jako dokument przetargowy i kontraktowy przy zlecaniu i realizacji robót  związanych z inwestycją wymienioną w pkt. 1.1.</w:t>
      </w:r>
    </w:p>
    <w:p w:rsidR="00FE3D9A" w:rsidRPr="00E624E9" w:rsidRDefault="00FE3D9A" w:rsidP="00FE3D9A">
      <w:pPr>
        <w:spacing w:line="240" w:lineRule="auto"/>
        <w:rPr>
          <w:b/>
          <w:sz w:val="22"/>
        </w:rPr>
      </w:pPr>
      <w:r w:rsidRPr="00E624E9">
        <w:rPr>
          <w:b/>
          <w:sz w:val="22"/>
        </w:rPr>
        <w:t>1.3. Zakres robót objętych SST</w:t>
      </w:r>
    </w:p>
    <w:p w:rsidR="00FE3D9A" w:rsidRPr="00E624E9" w:rsidRDefault="00FE3D9A" w:rsidP="00FE3D9A">
      <w:pPr>
        <w:spacing w:line="240" w:lineRule="auto"/>
        <w:ind w:right="-58"/>
        <w:rPr>
          <w:sz w:val="22"/>
        </w:rPr>
      </w:pPr>
      <w:r w:rsidRPr="00E624E9">
        <w:rPr>
          <w:sz w:val="22"/>
        </w:rPr>
        <w:t xml:space="preserve">Ustalenia zawarte w niniejszej specyfikacji mają zastosowanie przy </w:t>
      </w:r>
      <w:r w:rsidR="007909EA" w:rsidRPr="00E624E9">
        <w:rPr>
          <w:sz w:val="22"/>
        </w:rPr>
        <w:t>montażu elementów małej architektury</w:t>
      </w:r>
      <w:r w:rsidR="002075DB" w:rsidRPr="00E624E9">
        <w:rPr>
          <w:sz w:val="22"/>
        </w:rPr>
        <w:t xml:space="preserve"> w postaci mostku drewnianego. </w:t>
      </w:r>
    </w:p>
    <w:p w:rsidR="002075DB" w:rsidRPr="00E624E9" w:rsidRDefault="002075DB" w:rsidP="00FE3D9A">
      <w:pPr>
        <w:spacing w:line="240" w:lineRule="auto"/>
        <w:ind w:right="-58"/>
        <w:rPr>
          <w:sz w:val="22"/>
        </w:rPr>
      </w:pPr>
      <w:r w:rsidRPr="00E624E9">
        <w:rPr>
          <w:sz w:val="22"/>
        </w:rPr>
        <w:t xml:space="preserve">Mostek drewniany wykonany na grobli, nad przelewem, oparty na </w:t>
      </w:r>
      <w:r w:rsidR="008B0E62" w:rsidRPr="00E624E9">
        <w:rPr>
          <w:sz w:val="22"/>
        </w:rPr>
        <w:t>płycie</w:t>
      </w:r>
      <w:r w:rsidRPr="00E624E9">
        <w:rPr>
          <w:sz w:val="22"/>
        </w:rPr>
        <w:t xml:space="preserve"> fundamentowej.</w:t>
      </w:r>
    </w:p>
    <w:p w:rsidR="002075DB" w:rsidRPr="00E624E9" w:rsidRDefault="002075DB" w:rsidP="00FE3D9A">
      <w:pPr>
        <w:spacing w:line="240" w:lineRule="auto"/>
        <w:ind w:right="-58"/>
        <w:rPr>
          <w:sz w:val="22"/>
        </w:rPr>
      </w:pPr>
      <w:r w:rsidRPr="00E624E9">
        <w:rPr>
          <w:sz w:val="22"/>
        </w:rPr>
        <w:t>Zakres robót obejmuje wykonanie:</w:t>
      </w:r>
    </w:p>
    <w:p w:rsidR="008B0E62" w:rsidRDefault="008B0E62" w:rsidP="00FE3D9A">
      <w:pPr>
        <w:spacing w:line="240" w:lineRule="auto"/>
        <w:ind w:right="-58"/>
        <w:rPr>
          <w:sz w:val="22"/>
        </w:rPr>
      </w:pPr>
      <w:r w:rsidRPr="00E624E9">
        <w:rPr>
          <w:sz w:val="22"/>
        </w:rPr>
        <w:t>-</w:t>
      </w:r>
      <w:r w:rsidR="002710FD">
        <w:rPr>
          <w:sz w:val="22"/>
        </w:rPr>
        <w:t xml:space="preserve"> konstrukcji mostka drewnianego – 2 szt.,</w:t>
      </w:r>
    </w:p>
    <w:p w:rsidR="005C7BD5" w:rsidRPr="00E624E9" w:rsidRDefault="005C7BD5" w:rsidP="00FE3D9A">
      <w:pPr>
        <w:spacing w:line="240" w:lineRule="auto"/>
        <w:ind w:right="-58"/>
        <w:rPr>
          <w:sz w:val="22"/>
        </w:rPr>
      </w:pPr>
      <w:r>
        <w:rPr>
          <w:sz w:val="22"/>
        </w:rPr>
        <w:t>- przytwierdzenie konstrukcji mostka drewnianego do płyty fundamentowej.</w:t>
      </w:r>
    </w:p>
    <w:p w:rsidR="00FE3D9A" w:rsidRPr="00E624E9" w:rsidRDefault="00FE3D9A" w:rsidP="00FE3D9A">
      <w:pPr>
        <w:spacing w:line="240" w:lineRule="auto"/>
        <w:rPr>
          <w:b/>
          <w:sz w:val="22"/>
        </w:rPr>
      </w:pPr>
      <w:r w:rsidRPr="00E624E9">
        <w:rPr>
          <w:b/>
          <w:sz w:val="22"/>
        </w:rPr>
        <w:t>1.4. Określenia podstawowe</w:t>
      </w:r>
    </w:p>
    <w:p w:rsidR="00FE3D9A" w:rsidRPr="00E624E9" w:rsidRDefault="00FE3D9A" w:rsidP="00FE3D9A">
      <w:pPr>
        <w:pStyle w:val="podpkt11"/>
        <w:keepNext w:val="0"/>
        <w:spacing w:after="0"/>
        <w:ind w:left="0" w:right="-58" w:firstLine="0"/>
        <w:jc w:val="both"/>
        <w:rPr>
          <w:sz w:val="22"/>
          <w:szCs w:val="22"/>
        </w:rPr>
      </w:pPr>
      <w:r w:rsidRPr="00E624E9">
        <w:rPr>
          <w:sz w:val="22"/>
          <w:szCs w:val="22"/>
        </w:rPr>
        <w:t>Określenia podane w niniejszej SST są zgodne z obowiązującymi odpowiednimi normami i wytycznymi.</w:t>
      </w:r>
    </w:p>
    <w:p w:rsidR="00FE3D9A" w:rsidRPr="00E624E9" w:rsidRDefault="00FE3D9A" w:rsidP="00FE3D9A">
      <w:pPr>
        <w:spacing w:line="240" w:lineRule="auto"/>
        <w:rPr>
          <w:b/>
          <w:sz w:val="22"/>
        </w:rPr>
      </w:pPr>
      <w:r w:rsidRPr="00E624E9">
        <w:rPr>
          <w:b/>
          <w:sz w:val="22"/>
        </w:rPr>
        <w:t>1.5. Ogólne wymagania dotyczące robót</w:t>
      </w:r>
    </w:p>
    <w:p w:rsidR="00FE3D9A" w:rsidRPr="00E624E9" w:rsidRDefault="00FE3D9A" w:rsidP="00FE3D9A">
      <w:pPr>
        <w:spacing w:line="240" w:lineRule="auto"/>
        <w:ind w:right="-58"/>
        <w:rPr>
          <w:sz w:val="22"/>
        </w:rPr>
      </w:pPr>
      <w:r w:rsidRPr="00E624E9">
        <w:rPr>
          <w:sz w:val="22"/>
        </w:rPr>
        <w:t>Ogólne wymagania dotyczące robót podano w ST – 00.00 Wymagania ogólne.</w:t>
      </w:r>
    </w:p>
    <w:p w:rsidR="00FE3D9A" w:rsidRPr="00E624E9" w:rsidRDefault="00FE3D9A" w:rsidP="00FE3D9A">
      <w:pPr>
        <w:pStyle w:val="Nagwek1"/>
        <w:jc w:val="both"/>
        <w:rPr>
          <w:bCs w:val="0"/>
          <w:sz w:val="22"/>
          <w:szCs w:val="22"/>
        </w:rPr>
      </w:pPr>
    </w:p>
    <w:p w:rsidR="00FE3D9A" w:rsidRPr="00E624E9" w:rsidRDefault="00FE3D9A" w:rsidP="00FE3D9A">
      <w:pPr>
        <w:spacing w:line="240" w:lineRule="auto"/>
        <w:rPr>
          <w:b/>
          <w:sz w:val="22"/>
        </w:rPr>
      </w:pPr>
      <w:r w:rsidRPr="00E624E9">
        <w:rPr>
          <w:b/>
          <w:sz w:val="22"/>
        </w:rPr>
        <w:t>2. MATERIAŁY</w:t>
      </w:r>
    </w:p>
    <w:p w:rsidR="00FE3D9A" w:rsidRPr="00E624E9" w:rsidRDefault="00FE3D9A" w:rsidP="00FE3D9A">
      <w:pPr>
        <w:spacing w:line="240" w:lineRule="auto"/>
        <w:rPr>
          <w:b/>
          <w:sz w:val="22"/>
        </w:rPr>
      </w:pPr>
      <w:r w:rsidRPr="00E624E9">
        <w:rPr>
          <w:b/>
          <w:sz w:val="22"/>
        </w:rPr>
        <w:t>2.1. Warunki ogólne stosowania materiałów</w:t>
      </w:r>
    </w:p>
    <w:p w:rsidR="00FE3D9A" w:rsidRPr="00E624E9" w:rsidRDefault="00FE3D9A" w:rsidP="00FE3D9A">
      <w:pPr>
        <w:spacing w:line="240" w:lineRule="auto"/>
        <w:ind w:right="-58"/>
        <w:rPr>
          <w:sz w:val="22"/>
        </w:rPr>
      </w:pPr>
      <w:r w:rsidRPr="00E624E9">
        <w:rPr>
          <w:sz w:val="22"/>
        </w:rPr>
        <w:t xml:space="preserve">Warunki ogólne stosowania materiałów, ich pozyskiwania i składowania podano </w:t>
      </w:r>
      <w:r w:rsidRPr="00E624E9">
        <w:rPr>
          <w:sz w:val="22"/>
        </w:rPr>
        <w:br/>
        <w:t>w ST – 00.00 Wymagania ogólne, pkt. 2.</w:t>
      </w:r>
    </w:p>
    <w:p w:rsidR="00FE3D9A" w:rsidRPr="00E624E9" w:rsidRDefault="00FE3D9A" w:rsidP="00FE3D9A">
      <w:pPr>
        <w:spacing w:line="240" w:lineRule="auto"/>
        <w:rPr>
          <w:b/>
          <w:sz w:val="22"/>
        </w:rPr>
      </w:pPr>
      <w:r w:rsidRPr="00E624E9">
        <w:rPr>
          <w:b/>
          <w:sz w:val="22"/>
        </w:rPr>
        <w:t xml:space="preserve">2.2. </w:t>
      </w:r>
      <w:r w:rsidR="007909EA" w:rsidRPr="00E624E9">
        <w:rPr>
          <w:b/>
          <w:sz w:val="22"/>
        </w:rPr>
        <w:t>Mostek drewniany</w:t>
      </w:r>
    </w:p>
    <w:p w:rsidR="00FE3D9A" w:rsidRPr="00E624E9" w:rsidRDefault="007909EA" w:rsidP="00FE3D9A">
      <w:pPr>
        <w:spacing w:line="240" w:lineRule="auto"/>
        <w:ind w:right="-58"/>
        <w:rPr>
          <w:sz w:val="22"/>
        </w:rPr>
      </w:pPr>
      <w:r w:rsidRPr="00E624E9">
        <w:rPr>
          <w:noProof/>
          <w:sz w:val="22"/>
          <w:lang w:eastAsia="pl-PL"/>
        </w:rPr>
        <w:drawing>
          <wp:inline distT="0" distB="0" distL="0" distR="0" wp14:anchorId="33CDA394" wp14:editId="730928B9">
            <wp:extent cx="4381500" cy="20955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tek specyfikacje.JPG"/>
                    <pic:cNvPicPr/>
                  </pic:nvPicPr>
                  <pic:blipFill>
                    <a:blip r:embed="rId12">
                      <a:extLst>
                        <a:ext uri="{28A0092B-C50C-407E-A947-70E740481C1C}">
                          <a14:useLocalDpi xmlns:a14="http://schemas.microsoft.com/office/drawing/2010/main" val="0"/>
                        </a:ext>
                      </a:extLst>
                    </a:blip>
                    <a:stretch>
                      <a:fillRect/>
                    </a:stretch>
                  </pic:blipFill>
                  <pic:spPr>
                    <a:xfrm>
                      <a:off x="0" y="0"/>
                      <a:ext cx="4381500" cy="2095500"/>
                    </a:xfrm>
                    <a:prstGeom prst="rect">
                      <a:avLst/>
                    </a:prstGeom>
                  </pic:spPr>
                </pic:pic>
              </a:graphicData>
            </a:graphic>
          </wp:inline>
        </w:drawing>
      </w:r>
    </w:p>
    <w:p w:rsidR="007909EA" w:rsidRDefault="007909EA" w:rsidP="00FE3D9A">
      <w:pPr>
        <w:spacing w:line="240" w:lineRule="auto"/>
        <w:ind w:right="-58"/>
        <w:rPr>
          <w:sz w:val="22"/>
        </w:rPr>
      </w:pPr>
      <w:r w:rsidRPr="00E624E9">
        <w:rPr>
          <w:sz w:val="22"/>
        </w:rPr>
        <w:t xml:space="preserve">Mostek drewniany z drewna iglastego klasy C30 podwójnie impregnowany </w:t>
      </w:r>
      <w:proofErr w:type="spellStart"/>
      <w:r w:rsidRPr="00E624E9">
        <w:rPr>
          <w:sz w:val="22"/>
        </w:rPr>
        <w:t>lakierobejc</w:t>
      </w:r>
      <w:r w:rsidR="00C67F20">
        <w:rPr>
          <w:sz w:val="22"/>
        </w:rPr>
        <w:t>ą</w:t>
      </w:r>
      <w:proofErr w:type="spellEnd"/>
      <w:r w:rsidR="00C67F20">
        <w:rPr>
          <w:sz w:val="22"/>
        </w:rPr>
        <w:t xml:space="preserve"> w kolorze orzech, r</w:t>
      </w:r>
      <w:r w:rsidR="002710FD">
        <w:rPr>
          <w:sz w:val="22"/>
        </w:rPr>
        <w:t>ozpiętość 7</w:t>
      </w:r>
      <w:r w:rsidRPr="00E624E9">
        <w:rPr>
          <w:sz w:val="22"/>
        </w:rPr>
        <w:t xml:space="preserve">m, szerokość 1,5m, wysokość balustrad 1,1m. Deski pomostu wym. </w:t>
      </w:r>
      <w:r w:rsidR="00BD7951" w:rsidRPr="00E624E9">
        <w:rPr>
          <w:sz w:val="22"/>
        </w:rPr>
        <w:t>20x100mm</w:t>
      </w:r>
      <w:r w:rsidRPr="00E624E9">
        <w:rPr>
          <w:sz w:val="22"/>
        </w:rPr>
        <w:t>. Słupki min. 10x</w:t>
      </w:r>
      <w:r w:rsidR="005C7BD5">
        <w:rPr>
          <w:sz w:val="22"/>
        </w:rPr>
        <w:t>7,5</w:t>
      </w:r>
      <w:r w:rsidRPr="00E624E9">
        <w:rPr>
          <w:sz w:val="22"/>
        </w:rPr>
        <w:t>cm szlifow</w:t>
      </w:r>
      <w:r w:rsidR="005C7BD5">
        <w:rPr>
          <w:sz w:val="22"/>
        </w:rPr>
        <w:t>ane i fazowane, poręcz min. 12x4</w:t>
      </w:r>
      <w:r w:rsidRPr="00E624E9">
        <w:rPr>
          <w:sz w:val="22"/>
        </w:rPr>
        <w:t xml:space="preserve">cm szlifowana i fazowana, wypełnienie balustrad min. </w:t>
      </w:r>
      <w:r w:rsidR="005C7BD5">
        <w:rPr>
          <w:sz w:val="22"/>
        </w:rPr>
        <w:t>7,</w:t>
      </w:r>
      <w:r w:rsidRPr="00E624E9">
        <w:rPr>
          <w:sz w:val="22"/>
        </w:rPr>
        <w:t>5x</w:t>
      </w:r>
      <w:r w:rsidR="005C7BD5">
        <w:rPr>
          <w:sz w:val="22"/>
        </w:rPr>
        <w:t>7,5</w:t>
      </w:r>
      <w:r w:rsidRPr="00E624E9">
        <w:rPr>
          <w:sz w:val="22"/>
        </w:rPr>
        <w:t xml:space="preserve">cm szlifowane i fazowane – </w:t>
      </w:r>
      <w:r w:rsidR="002710FD">
        <w:rPr>
          <w:sz w:val="22"/>
        </w:rPr>
        <w:t>2</w:t>
      </w:r>
      <w:r w:rsidRPr="00E624E9">
        <w:rPr>
          <w:sz w:val="22"/>
        </w:rPr>
        <w:t xml:space="preserve"> </w:t>
      </w:r>
      <w:proofErr w:type="spellStart"/>
      <w:r w:rsidRPr="00E624E9">
        <w:rPr>
          <w:sz w:val="22"/>
        </w:rPr>
        <w:t>kpl</w:t>
      </w:r>
      <w:proofErr w:type="spellEnd"/>
      <w:r w:rsidRPr="00E624E9">
        <w:rPr>
          <w:sz w:val="22"/>
        </w:rPr>
        <w:t>.</w:t>
      </w:r>
    </w:p>
    <w:p w:rsidR="007909EA" w:rsidRPr="00072799" w:rsidRDefault="00072799" w:rsidP="00FE3D9A">
      <w:pPr>
        <w:spacing w:line="240" w:lineRule="auto"/>
        <w:ind w:right="-58"/>
        <w:rPr>
          <w:b/>
          <w:sz w:val="22"/>
        </w:rPr>
      </w:pPr>
      <w:r w:rsidRPr="00072799">
        <w:rPr>
          <w:b/>
          <w:sz w:val="22"/>
        </w:rPr>
        <w:t>2.3. Podkładki elastomerowe</w:t>
      </w:r>
    </w:p>
    <w:p w:rsidR="00072799" w:rsidRDefault="00072799" w:rsidP="00FE3D9A">
      <w:pPr>
        <w:spacing w:line="240" w:lineRule="auto"/>
        <w:ind w:right="-58"/>
        <w:rPr>
          <w:sz w:val="22"/>
        </w:rPr>
      </w:pPr>
      <w:r>
        <w:rPr>
          <w:sz w:val="22"/>
        </w:rPr>
        <w:t>Dla stref połączeń prze</w:t>
      </w:r>
      <w:r w:rsidR="005C7BD5">
        <w:rPr>
          <w:sz w:val="22"/>
        </w:rPr>
        <w:t>suwnych</w:t>
      </w:r>
      <w:r>
        <w:rPr>
          <w:sz w:val="22"/>
        </w:rPr>
        <w:t xml:space="preserve"> kotew stalowych i belek </w:t>
      </w:r>
      <w:proofErr w:type="spellStart"/>
      <w:r>
        <w:rPr>
          <w:sz w:val="22"/>
        </w:rPr>
        <w:t>podwalinowych</w:t>
      </w:r>
      <w:proofErr w:type="spellEnd"/>
      <w:r>
        <w:rPr>
          <w:sz w:val="22"/>
        </w:rPr>
        <w:t xml:space="preserve"> przewidziano niezbrojone połączenie elastomerowe, kompaktowe typu N15 o wymiarach 90x90x5mm. </w:t>
      </w:r>
    </w:p>
    <w:p w:rsidR="00072799" w:rsidRPr="00E624E9" w:rsidRDefault="00072799" w:rsidP="00FE3D9A">
      <w:pPr>
        <w:spacing w:line="240" w:lineRule="auto"/>
        <w:ind w:right="-58"/>
        <w:rPr>
          <w:sz w:val="22"/>
        </w:rPr>
      </w:pPr>
    </w:p>
    <w:p w:rsidR="00FE3D9A" w:rsidRPr="00E624E9" w:rsidRDefault="00FE3D9A" w:rsidP="00FE3D9A">
      <w:pPr>
        <w:spacing w:line="240" w:lineRule="auto"/>
        <w:rPr>
          <w:b/>
          <w:sz w:val="22"/>
        </w:rPr>
      </w:pPr>
      <w:r w:rsidRPr="00E624E9">
        <w:rPr>
          <w:b/>
          <w:sz w:val="22"/>
        </w:rPr>
        <w:t>3. SPRZĘT</w:t>
      </w:r>
    </w:p>
    <w:p w:rsidR="00FE3D9A" w:rsidRPr="00E624E9" w:rsidRDefault="00FE3D9A" w:rsidP="00FE3D9A">
      <w:pPr>
        <w:spacing w:line="240" w:lineRule="auto"/>
        <w:rPr>
          <w:b/>
          <w:sz w:val="22"/>
        </w:rPr>
      </w:pPr>
      <w:r w:rsidRPr="00E624E9">
        <w:rPr>
          <w:b/>
          <w:sz w:val="22"/>
        </w:rPr>
        <w:t>3.1. Ogólne warunki stosowania sprzętu</w:t>
      </w:r>
    </w:p>
    <w:p w:rsidR="00FE3D9A" w:rsidRPr="00E624E9" w:rsidRDefault="00FE3D9A" w:rsidP="00FE3D9A">
      <w:pPr>
        <w:spacing w:line="240" w:lineRule="auto"/>
        <w:ind w:right="-58"/>
        <w:rPr>
          <w:sz w:val="22"/>
        </w:rPr>
      </w:pPr>
      <w:r w:rsidRPr="00E624E9">
        <w:rPr>
          <w:sz w:val="22"/>
        </w:rPr>
        <w:t xml:space="preserve">Ogólne warunki stosowania sprzętu podano w ST – </w:t>
      </w:r>
      <w:r w:rsidR="002710FD">
        <w:rPr>
          <w:sz w:val="22"/>
        </w:rPr>
        <w:t>00.00 Wymagania ogólne, pkt. 3.</w:t>
      </w:r>
    </w:p>
    <w:p w:rsidR="00072799" w:rsidRDefault="00072799" w:rsidP="00FE3D9A">
      <w:pPr>
        <w:spacing w:line="240" w:lineRule="auto"/>
        <w:rPr>
          <w:b/>
          <w:sz w:val="22"/>
        </w:rPr>
      </w:pPr>
    </w:p>
    <w:p w:rsidR="00FE3D9A" w:rsidRPr="00E624E9" w:rsidRDefault="00FE3D9A" w:rsidP="00FE3D9A">
      <w:pPr>
        <w:spacing w:line="240" w:lineRule="auto"/>
        <w:rPr>
          <w:b/>
          <w:sz w:val="22"/>
        </w:rPr>
      </w:pPr>
      <w:r w:rsidRPr="00E624E9">
        <w:rPr>
          <w:b/>
          <w:sz w:val="22"/>
        </w:rPr>
        <w:t>4. TRANSPORT</w:t>
      </w:r>
    </w:p>
    <w:p w:rsidR="00FE3D9A" w:rsidRPr="00E624E9" w:rsidRDefault="00FE3D9A" w:rsidP="00FE3D9A">
      <w:pPr>
        <w:spacing w:line="240" w:lineRule="auto"/>
        <w:rPr>
          <w:b/>
          <w:sz w:val="22"/>
        </w:rPr>
      </w:pPr>
      <w:r w:rsidRPr="00E624E9">
        <w:rPr>
          <w:b/>
          <w:sz w:val="22"/>
        </w:rPr>
        <w:t>4.1. Warunki ogólne transportu</w:t>
      </w:r>
    </w:p>
    <w:p w:rsidR="00FE3D9A" w:rsidRPr="00E624E9" w:rsidRDefault="00FE3D9A" w:rsidP="00FE3D9A">
      <w:pPr>
        <w:spacing w:line="240" w:lineRule="auto"/>
        <w:ind w:right="-58"/>
        <w:rPr>
          <w:sz w:val="22"/>
        </w:rPr>
      </w:pPr>
      <w:r w:rsidRPr="00E624E9">
        <w:rPr>
          <w:sz w:val="22"/>
        </w:rPr>
        <w:lastRenderedPageBreak/>
        <w:t>Ogólne warunki transportu podano w ST – 00.00 Wymagania ogólne, pkt. 4.</w:t>
      </w:r>
    </w:p>
    <w:p w:rsidR="00FE3D9A" w:rsidRPr="00E624E9" w:rsidRDefault="00FE3D9A" w:rsidP="00FE3D9A">
      <w:pPr>
        <w:spacing w:line="240" w:lineRule="auto"/>
        <w:rPr>
          <w:b/>
          <w:sz w:val="22"/>
        </w:rPr>
      </w:pPr>
      <w:r w:rsidRPr="00E624E9">
        <w:rPr>
          <w:b/>
          <w:sz w:val="22"/>
        </w:rPr>
        <w:t>4.2. Transport materiałów</w:t>
      </w:r>
    </w:p>
    <w:p w:rsidR="00FE3D9A" w:rsidRPr="00E624E9" w:rsidRDefault="00FE3D9A" w:rsidP="00FE3D9A">
      <w:pPr>
        <w:spacing w:line="240" w:lineRule="auto"/>
        <w:ind w:right="-58"/>
        <w:rPr>
          <w:sz w:val="22"/>
        </w:rPr>
      </w:pPr>
      <w:r w:rsidRPr="00E624E9">
        <w:rPr>
          <w:sz w:val="22"/>
        </w:rPr>
        <w:t>Transport materiałów może być wykonany dowolnymi środkami transportu, wybranymi przez Wykonawcę. Darninę należy przewozić w warunkach zabezpieczających przed obsypaniem się ziemi roślinnej i odkryciem korzonków trawy oraz przed innymi uszkodzeniami.</w:t>
      </w:r>
    </w:p>
    <w:p w:rsidR="00FE3D9A" w:rsidRPr="00E624E9" w:rsidRDefault="00FE3D9A" w:rsidP="00FE3D9A">
      <w:pPr>
        <w:spacing w:line="240" w:lineRule="auto"/>
        <w:ind w:right="-58"/>
        <w:rPr>
          <w:sz w:val="22"/>
        </w:rPr>
      </w:pPr>
    </w:p>
    <w:p w:rsidR="00FE3D9A" w:rsidRPr="00E624E9" w:rsidRDefault="00FE3D9A" w:rsidP="00FE3D9A">
      <w:pPr>
        <w:spacing w:line="240" w:lineRule="auto"/>
        <w:rPr>
          <w:b/>
          <w:sz w:val="22"/>
        </w:rPr>
      </w:pPr>
      <w:r w:rsidRPr="00E624E9">
        <w:rPr>
          <w:b/>
          <w:sz w:val="22"/>
        </w:rPr>
        <w:t>5. WYKONANIE ROBÓT</w:t>
      </w:r>
    </w:p>
    <w:p w:rsidR="00FE3D9A" w:rsidRPr="00E624E9" w:rsidRDefault="00FE3D9A" w:rsidP="00FE3D9A">
      <w:pPr>
        <w:spacing w:line="240" w:lineRule="auto"/>
        <w:rPr>
          <w:b/>
          <w:sz w:val="22"/>
        </w:rPr>
      </w:pPr>
      <w:r w:rsidRPr="00E624E9">
        <w:rPr>
          <w:b/>
          <w:sz w:val="22"/>
        </w:rPr>
        <w:t>5.1. Ogólne warunki wykonania robót</w:t>
      </w:r>
    </w:p>
    <w:p w:rsidR="00FE3D9A" w:rsidRPr="00E624E9" w:rsidRDefault="00FE3D9A" w:rsidP="00FE3D9A">
      <w:pPr>
        <w:spacing w:line="240" w:lineRule="auto"/>
        <w:ind w:right="-58"/>
        <w:rPr>
          <w:sz w:val="22"/>
        </w:rPr>
      </w:pPr>
      <w:r w:rsidRPr="00E624E9">
        <w:rPr>
          <w:sz w:val="22"/>
        </w:rPr>
        <w:t>Ogólne warunki wykonania robót podano w ST – 00.00 Wymagania ogólne pkt. 5.</w:t>
      </w:r>
    </w:p>
    <w:p w:rsidR="007909EA" w:rsidRPr="00E624E9" w:rsidRDefault="007909EA" w:rsidP="007909EA">
      <w:pPr>
        <w:spacing w:line="240" w:lineRule="auto"/>
        <w:ind w:right="-58"/>
        <w:rPr>
          <w:sz w:val="22"/>
        </w:rPr>
      </w:pPr>
      <w:r w:rsidRPr="00E624E9">
        <w:rPr>
          <w:sz w:val="22"/>
        </w:rPr>
        <w:t>- Każdy element wyposażenia z zakupu powinien być wyposażony przez dostawce w instrukcji mocowania. Należy ściśle przestrzegać instrukcji dostarczonej z wyrobem przez Dostawcę. W wypadku wątpliwości interpretacyjnych Wykonawca powinien powiadomić Inspektora Nadzoru i w miarę potrzeby nadzór autorski w czasie umożliwiającym im zajęcie stanowiska.</w:t>
      </w:r>
    </w:p>
    <w:p w:rsidR="00FE3D9A" w:rsidRPr="00E624E9" w:rsidRDefault="007909EA" w:rsidP="007909EA">
      <w:pPr>
        <w:spacing w:line="240" w:lineRule="auto"/>
        <w:ind w:right="-58"/>
        <w:rPr>
          <w:sz w:val="22"/>
        </w:rPr>
      </w:pPr>
      <w:r w:rsidRPr="00E624E9">
        <w:rPr>
          <w:sz w:val="22"/>
        </w:rPr>
        <w:t>- Wykonawca jest odpowiedzialny za właściwy ze względu na podłoże dobór elementów mocujących Wykonawca zobowiązany jest do przejrzenia dokumentacji projektowej przed przystąpieniem do wykonywania elementów i zgłoszenia zamawiającemu swoich uwag. Wszelkie zmiany należy również konsultować z zamawiającym.</w:t>
      </w:r>
    </w:p>
    <w:p w:rsidR="00FE3D9A" w:rsidRPr="00E624E9" w:rsidRDefault="00FE3D9A" w:rsidP="00FE3D9A">
      <w:pPr>
        <w:spacing w:line="240" w:lineRule="auto"/>
        <w:ind w:right="-58"/>
        <w:rPr>
          <w:sz w:val="22"/>
        </w:rPr>
      </w:pPr>
    </w:p>
    <w:p w:rsidR="00FE3D9A" w:rsidRPr="00E624E9" w:rsidRDefault="00FE3D9A" w:rsidP="00FE3D9A">
      <w:pPr>
        <w:spacing w:line="240" w:lineRule="auto"/>
        <w:rPr>
          <w:b/>
          <w:sz w:val="22"/>
        </w:rPr>
      </w:pPr>
      <w:r w:rsidRPr="00E624E9">
        <w:rPr>
          <w:b/>
          <w:sz w:val="22"/>
        </w:rPr>
        <w:t>6. KONTROLA JAKOŚCI ROBÓT</w:t>
      </w:r>
    </w:p>
    <w:p w:rsidR="00FE3D9A" w:rsidRPr="00E624E9" w:rsidRDefault="00FE3D9A" w:rsidP="00FE3D9A">
      <w:pPr>
        <w:spacing w:line="240" w:lineRule="auto"/>
        <w:rPr>
          <w:b/>
          <w:sz w:val="22"/>
        </w:rPr>
      </w:pPr>
      <w:r w:rsidRPr="00E624E9">
        <w:rPr>
          <w:b/>
          <w:sz w:val="22"/>
        </w:rPr>
        <w:t>6.1. Ogólne zasady kontroli jakości robót</w:t>
      </w:r>
    </w:p>
    <w:p w:rsidR="00FE3D9A" w:rsidRPr="00E624E9" w:rsidRDefault="00FE3D9A" w:rsidP="00FE3D9A">
      <w:pPr>
        <w:spacing w:line="240" w:lineRule="auto"/>
        <w:ind w:right="-58"/>
        <w:rPr>
          <w:sz w:val="22"/>
        </w:rPr>
      </w:pPr>
      <w:r w:rsidRPr="00E624E9">
        <w:rPr>
          <w:sz w:val="22"/>
        </w:rPr>
        <w:t>Ogólne zasady kontroli jakości robót podano w ST – 00.00 Wymagania ogólne, pkt 6.</w:t>
      </w:r>
    </w:p>
    <w:p w:rsidR="00BD7951" w:rsidRPr="00E624E9" w:rsidRDefault="00BD7951" w:rsidP="00BD7951">
      <w:pPr>
        <w:spacing w:line="240" w:lineRule="auto"/>
        <w:ind w:right="-58"/>
        <w:rPr>
          <w:sz w:val="22"/>
        </w:rPr>
      </w:pPr>
      <w:r w:rsidRPr="00E624E9">
        <w:rPr>
          <w:sz w:val="22"/>
        </w:rPr>
        <w:t>Zgodność z dokumentacją techniczną i ST sprawdza się przez porównanie wykonanych robot z dokumentacją opisową i rysunkową oraz stwierdzenie wzajemnej zgodności przez oględziny zewnętrzne, pomiary oraz konieczne próby zgodne ze wskazaniami dostawców wyposażenia.</w:t>
      </w:r>
    </w:p>
    <w:p w:rsidR="00BD7951" w:rsidRPr="00E624E9" w:rsidRDefault="00BD7951" w:rsidP="00BD7951">
      <w:pPr>
        <w:spacing w:line="240" w:lineRule="auto"/>
        <w:ind w:right="-58"/>
        <w:rPr>
          <w:sz w:val="22"/>
        </w:rPr>
      </w:pPr>
      <w:r w:rsidRPr="00E624E9">
        <w:rPr>
          <w:sz w:val="22"/>
        </w:rPr>
        <w:t>Materiały kontroluje się bezpośrednio lub pośrednio, tzn. na podstawie zapisów w wewnętrznym zastępczym dzienniku budowy lub protokołach odbioru materiałów stwierdzających zgodność użytych materiałów oraz sposobu ich montażu i ustawienia z wymaganiami dokumentacji technicznej i kartami katalogowymi.</w:t>
      </w:r>
    </w:p>
    <w:p w:rsidR="00BD7951" w:rsidRPr="00E624E9" w:rsidRDefault="00BD7951" w:rsidP="00BD7951">
      <w:pPr>
        <w:spacing w:line="240" w:lineRule="auto"/>
        <w:ind w:right="-58"/>
        <w:rPr>
          <w:sz w:val="22"/>
        </w:rPr>
      </w:pPr>
      <w:r w:rsidRPr="00E624E9">
        <w:rPr>
          <w:sz w:val="22"/>
        </w:rPr>
        <w:t>Wygląd ocenia się przez oględziny i stwierdzenie niewystępowania takich wad jak:</w:t>
      </w:r>
    </w:p>
    <w:p w:rsidR="00BD7951" w:rsidRPr="00E624E9" w:rsidRDefault="00BD7951" w:rsidP="00BD7951">
      <w:pPr>
        <w:spacing w:line="240" w:lineRule="auto"/>
        <w:ind w:right="-58"/>
        <w:rPr>
          <w:sz w:val="22"/>
        </w:rPr>
      </w:pPr>
      <w:r w:rsidRPr="00E624E9">
        <w:rPr>
          <w:sz w:val="22"/>
        </w:rPr>
        <w:t>• elementy wyposażenia mocowane na stałe do ustroju budowlanego muszą być zamontowane w sposób nie naruszający struktury budowlanej,</w:t>
      </w:r>
    </w:p>
    <w:p w:rsidR="00BD7951" w:rsidRPr="00E624E9" w:rsidRDefault="00BD7951" w:rsidP="00BD7951">
      <w:pPr>
        <w:spacing w:line="240" w:lineRule="auto"/>
        <w:ind w:right="-58"/>
        <w:rPr>
          <w:sz w:val="22"/>
        </w:rPr>
      </w:pPr>
      <w:r w:rsidRPr="00E624E9">
        <w:rPr>
          <w:sz w:val="22"/>
        </w:rPr>
        <w:t>• elementy wyposażenia nie wykazują wad wynikających z nieprawidłowego transportu, składowanie lub montażu,</w:t>
      </w:r>
    </w:p>
    <w:p w:rsidR="00BD7951" w:rsidRPr="00E624E9" w:rsidRDefault="00BD7951" w:rsidP="00BD7951">
      <w:pPr>
        <w:spacing w:line="240" w:lineRule="auto"/>
        <w:ind w:right="-58"/>
        <w:rPr>
          <w:sz w:val="22"/>
        </w:rPr>
      </w:pPr>
      <w:r w:rsidRPr="00E624E9">
        <w:rPr>
          <w:sz w:val="22"/>
        </w:rPr>
        <w:t>• zgodność metody montażu z projektem montażu i spełnienie wymagań bezpieczeństwa pracy,</w:t>
      </w:r>
    </w:p>
    <w:p w:rsidR="00BD7951" w:rsidRPr="00E624E9" w:rsidRDefault="00BD7951" w:rsidP="00BD7951">
      <w:pPr>
        <w:spacing w:line="240" w:lineRule="auto"/>
        <w:ind w:right="-58"/>
        <w:rPr>
          <w:sz w:val="22"/>
        </w:rPr>
      </w:pPr>
      <w:r w:rsidRPr="00E624E9">
        <w:rPr>
          <w:sz w:val="22"/>
        </w:rPr>
        <w:t>• stan elementów konstrukcji przed montażem i po zmontowaniu,</w:t>
      </w:r>
    </w:p>
    <w:p w:rsidR="00BD7951" w:rsidRPr="00E624E9" w:rsidRDefault="00BD7951" w:rsidP="00FE3D9A">
      <w:pPr>
        <w:spacing w:line="240" w:lineRule="auto"/>
        <w:ind w:right="-58"/>
        <w:rPr>
          <w:sz w:val="22"/>
        </w:rPr>
      </w:pPr>
      <w:r w:rsidRPr="00E624E9">
        <w:rPr>
          <w:sz w:val="22"/>
        </w:rPr>
        <w:t>• wykonanie i kompletność połączeń,</w:t>
      </w:r>
    </w:p>
    <w:p w:rsidR="00BD7951" w:rsidRPr="00E624E9" w:rsidRDefault="00BD7951" w:rsidP="00BD7951">
      <w:pPr>
        <w:spacing w:line="240" w:lineRule="auto"/>
        <w:ind w:right="-58"/>
        <w:rPr>
          <w:sz w:val="22"/>
        </w:rPr>
      </w:pPr>
      <w:r w:rsidRPr="00E624E9">
        <w:rPr>
          <w:sz w:val="22"/>
        </w:rPr>
        <w:t>• wykonanie powłok ochronnych,</w:t>
      </w:r>
    </w:p>
    <w:p w:rsidR="00BD7951" w:rsidRPr="00E624E9" w:rsidRDefault="00BD7951" w:rsidP="00BD7951">
      <w:pPr>
        <w:spacing w:line="240" w:lineRule="auto"/>
        <w:ind w:right="-58"/>
        <w:rPr>
          <w:sz w:val="22"/>
        </w:rPr>
      </w:pPr>
      <w:r w:rsidRPr="00E624E9">
        <w:rPr>
          <w:sz w:val="22"/>
        </w:rPr>
        <w:t>• naprawy elementów konstrukcji, połączeń i powłok ochronnych oraz usuwanie innych niezgodności.</w:t>
      </w:r>
    </w:p>
    <w:p w:rsidR="00BD7951" w:rsidRPr="00E624E9" w:rsidRDefault="00BD7951" w:rsidP="00FE3D9A">
      <w:pPr>
        <w:spacing w:line="240" w:lineRule="auto"/>
        <w:ind w:right="-58"/>
        <w:rPr>
          <w:sz w:val="22"/>
        </w:rPr>
      </w:pPr>
      <w:r w:rsidRPr="00E624E9">
        <w:rPr>
          <w:sz w:val="22"/>
        </w:rPr>
        <w:t xml:space="preserve"> </w:t>
      </w:r>
    </w:p>
    <w:p w:rsidR="00FE3D9A" w:rsidRPr="00E624E9" w:rsidRDefault="00FE3D9A" w:rsidP="00FE3D9A">
      <w:pPr>
        <w:spacing w:line="240" w:lineRule="auto"/>
        <w:rPr>
          <w:b/>
          <w:sz w:val="22"/>
        </w:rPr>
      </w:pPr>
      <w:r w:rsidRPr="00E624E9">
        <w:rPr>
          <w:b/>
          <w:sz w:val="22"/>
        </w:rPr>
        <w:t>7. OBMIAR ROBÓT</w:t>
      </w:r>
    </w:p>
    <w:p w:rsidR="00FE3D9A" w:rsidRPr="00E624E9" w:rsidRDefault="00FE3D9A" w:rsidP="00FE3D9A">
      <w:pPr>
        <w:spacing w:line="240" w:lineRule="auto"/>
        <w:rPr>
          <w:b/>
          <w:sz w:val="22"/>
        </w:rPr>
      </w:pPr>
      <w:r w:rsidRPr="00E624E9">
        <w:rPr>
          <w:b/>
          <w:sz w:val="22"/>
        </w:rPr>
        <w:t>7.1. Ogólne zasady obmiaru robót</w:t>
      </w:r>
    </w:p>
    <w:p w:rsidR="00FE3D9A" w:rsidRPr="00E624E9" w:rsidRDefault="00FE3D9A" w:rsidP="00FE3D9A">
      <w:pPr>
        <w:spacing w:line="240" w:lineRule="auto"/>
        <w:ind w:right="-58"/>
        <w:rPr>
          <w:sz w:val="22"/>
        </w:rPr>
      </w:pPr>
      <w:r w:rsidRPr="00E624E9">
        <w:rPr>
          <w:sz w:val="22"/>
        </w:rPr>
        <w:t>Ogólne zasady obmiaru robót podano w ST – 00.00 Wymagania ogólne, pkt 7.</w:t>
      </w:r>
    </w:p>
    <w:p w:rsidR="00FE3D9A" w:rsidRPr="00E624E9" w:rsidRDefault="00FE3D9A" w:rsidP="00FE3D9A">
      <w:pPr>
        <w:spacing w:line="240" w:lineRule="auto"/>
        <w:rPr>
          <w:b/>
          <w:sz w:val="22"/>
        </w:rPr>
      </w:pPr>
      <w:r w:rsidRPr="00E624E9">
        <w:rPr>
          <w:b/>
          <w:sz w:val="22"/>
        </w:rPr>
        <w:t>7.2. Jednostka obmiarowa</w:t>
      </w:r>
    </w:p>
    <w:p w:rsidR="00FE3D9A" w:rsidRPr="00E624E9" w:rsidRDefault="00FE3D9A" w:rsidP="00FE3D9A">
      <w:pPr>
        <w:spacing w:line="240" w:lineRule="auto"/>
        <w:ind w:right="-58"/>
        <w:rPr>
          <w:sz w:val="22"/>
        </w:rPr>
      </w:pPr>
      <w:r w:rsidRPr="00E624E9">
        <w:rPr>
          <w:sz w:val="22"/>
        </w:rPr>
        <w:t>Jednostką obmiarową jest:</w:t>
      </w:r>
    </w:p>
    <w:p w:rsidR="00FE3D9A" w:rsidRPr="00E624E9" w:rsidRDefault="00FE3D9A" w:rsidP="00FE3D9A">
      <w:pPr>
        <w:pStyle w:val="podpkta"/>
        <w:keepNext w:val="0"/>
        <w:numPr>
          <w:ilvl w:val="0"/>
          <w:numId w:val="17"/>
        </w:numPr>
        <w:ind w:right="-58"/>
        <w:rPr>
          <w:szCs w:val="22"/>
        </w:rPr>
      </w:pPr>
      <w:r w:rsidRPr="00E624E9">
        <w:rPr>
          <w:szCs w:val="22"/>
        </w:rPr>
        <w:t xml:space="preserve">1 </w:t>
      </w:r>
      <w:r w:rsidR="00BD7951" w:rsidRPr="00E624E9">
        <w:rPr>
          <w:szCs w:val="22"/>
        </w:rPr>
        <w:t>szt. dla elementów pochodzących z zakupu.</w:t>
      </w:r>
    </w:p>
    <w:p w:rsidR="00FE3D9A" w:rsidRPr="00E624E9" w:rsidRDefault="00FE3D9A" w:rsidP="00FE3D9A">
      <w:pPr>
        <w:pStyle w:val="podpkta"/>
        <w:keepNext w:val="0"/>
        <w:ind w:left="721" w:right="-58" w:firstLine="0"/>
        <w:rPr>
          <w:szCs w:val="22"/>
        </w:rPr>
      </w:pPr>
    </w:p>
    <w:p w:rsidR="00FE3D9A" w:rsidRPr="00E624E9" w:rsidRDefault="00FE3D9A" w:rsidP="00FE3D9A">
      <w:pPr>
        <w:spacing w:line="240" w:lineRule="auto"/>
        <w:rPr>
          <w:b/>
          <w:sz w:val="22"/>
        </w:rPr>
      </w:pPr>
      <w:r w:rsidRPr="00E624E9">
        <w:rPr>
          <w:b/>
          <w:sz w:val="22"/>
        </w:rPr>
        <w:t>8. ODBIÓR ROBÓT</w:t>
      </w:r>
    </w:p>
    <w:p w:rsidR="00FE3D9A" w:rsidRPr="00E624E9" w:rsidRDefault="00FE3D9A" w:rsidP="00FE3D9A">
      <w:pPr>
        <w:spacing w:line="240" w:lineRule="auto"/>
        <w:rPr>
          <w:b/>
          <w:sz w:val="22"/>
        </w:rPr>
      </w:pPr>
      <w:r w:rsidRPr="00E624E9">
        <w:rPr>
          <w:b/>
          <w:sz w:val="22"/>
        </w:rPr>
        <w:t>8.1. Ogólne zasady odbioru robót</w:t>
      </w:r>
    </w:p>
    <w:p w:rsidR="00FE3D9A" w:rsidRPr="00E624E9" w:rsidRDefault="00FE3D9A" w:rsidP="00FE3D9A">
      <w:pPr>
        <w:spacing w:line="240" w:lineRule="auto"/>
        <w:ind w:right="-58"/>
        <w:rPr>
          <w:sz w:val="22"/>
        </w:rPr>
      </w:pPr>
      <w:r w:rsidRPr="00E624E9">
        <w:rPr>
          <w:sz w:val="22"/>
        </w:rPr>
        <w:t xml:space="preserve">Ogólne zasady odbioru robót podano w ST – 00.00 Wymagania ogólne, pkt 8. </w:t>
      </w:r>
    </w:p>
    <w:p w:rsidR="00BD7951" w:rsidRPr="00E624E9" w:rsidRDefault="00BD7951" w:rsidP="00BD7951">
      <w:pPr>
        <w:spacing w:line="240" w:lineRule="auto"/>
        <w:ind w:right="-58"/>
        <w:rPr>
          <w:sz w:val="22"/>
        </w:rPr>
      </w:pPr>
      <w:r w:rsidRPr="00E624E9">
        <w:rPr>
          <w:sz w:val="22"/>
        </w:rPr>
        <w:t>Roboty objęte niniejszą Specyfikacją podlegają odbiorowi robot przez zamawiającego i/lub inspektora nadzoru. Ocena i badania powinny być wykonywane zgodnie z programem badań zawartym w planie jakości, obejmującym wszystkie stosowane materiały i wyroby oraz procesy wytwarzania i montażu.</w:t>
      </w:r>
    </w:p>
    <w:p w:rsidR="00BD7951" w:rsidRPr="00E624E9" w:rsidRDefault="00BD7951" w:rsidP="00BD7951">
      <w:pPr>
        <w:spacing w:line="240" w:lineRule="auto"/>
        <w:ind w:right="-58"/>
        <w:rPr>
          <w:sz w:val="22"/>
        </w:rPr>
      </w:pPr>
      <w:r w:rsidRPr="00E624E9">
        <w:rPr>
          <w:sz w:val="22"/>
        </w:rPr>
        <w:t>Zakres kontroli i badań należy dostosować do rodzaju konstrukcji i wymaganego poziomu jakości.</w:t>
      </w:r>
    </w:p>
    <w:p w:rsidR="00FE3D9A" w:rsidRPr="00E624E9" w:rsidRDefault="00BD7951" w:rsidP="00BD7951">
      <w:pPr>
        <w:spacing w:line="240" w:lineRule="auto"/>
        <w:ind w:right="-58"/>
        <w:rPr>
          <w:sz w:val="22"/>
        </w:rPr>
      </w:pPr>
      <w:r w:rsidRPr="00E624E9">
        <w:rPr>
          <w:sz w:val="22"/>
        </w:rPr>
        <w:t>Sposób korekty i dodatkowe badania niezgodności powinny spełniać wymagania projektu. Wszystkie kontrole, badania i korekty powinny być udokumentowane.</w:t>
      </w:r>
    </w:p>
    <w:p w:rsidR="00BD7951" w:rsidRPr="00E624E9" w:rsidRDefault="00BD7951" w:rsidP="00FE3D9A">
      <w:pPr>
        <w:spacing w:line="240" w:lineRule="auto"/>
        <w:ind w:right="-58"/>
        <w:rPr>
          <w:sz w:val="22"/>
        </w:rPr>
      </w:pPr>
    </w:p>
    <w:p w:rsidR="00FE3D9A" w:rsidRPr="00E624E9" w:rsidRDefault="00FE3D9A" w:rsidP="00FE3D9A">
      <w:pPr>
        <w:spacing w:line="240" w:lineRule="auto"/>
        <w:rPr>
          <w:b/>
          <w:sz w:val="22"/>
        </w:rPr>
      </w:pPr>
      <w:r w:rsidRPr="00E624E9">
        <w:rPr>
          <w:b/>
          <w:sz w:val="22"/>
        </w:rPr>
        <w:t>9. PODSTAWA PŁATNOŚCI</w:t>
      </w:r>
    </w:p>
    <w:p w:rsidR="00FE3D9A" w:rsidRPr="00E624E9" w:rsidRDefault="00FE3D9A" w:rsidP="00FE3D9A">
      <w:pPr>
        <w:spacing w:line="240" w:lineRule="auto"/>
        <w:rPr>
          <w:b/>
          <w:sz w:val="22"/>
        </w:rPr>
      </w:pPr>
      <w:r w:rsidRPr="00E624E9">
        <w:rPr>
          <w:b/>
          <w:sz w:val="22"/>
        </w:rPr>
        <w:t>9.1. Ogólne ustalenia dotyczące podstawy płatności</w:t>
      </w:r>
    </w:p>
    <w:p w:rsidR="00FE3D9A" w:rsidRPr="00E624E9" w:rsidRDefault="00FE3D9A" w:rsidP="00FE3D9A">
      <w:pPr>
        <w:spacing w:line="240" w:lineRule="auto"/>
        <w:ind w:right="-58"/>
        <w:rPr>
          <w:sz w:val="22"/>
        </w:rPr>
      </w:pPr>
      <w:r w:rsidRPr="00E624E9">
        <w:rPr>
          <w:sz w:val="22"/>
        </w:rPr>
        <w:t>Ogólne ustalenia dotyczące podstawy płatności podano w ST – 00.00</w:t>
      </w:r>
      <w:r w:rsidR="00BD7951" w:rsidRPr="00E624E9">
        <w:rPr>
          <w:sz w:val="22"/>
        </w:rPr>
        <w:t xml:space="preserve"> Wymagania ogólne, pkt 9.</w:t>
      </w:r>
    </w:p>
    <w:p w:rsidR="00FE3D9A" w:rsidRPr="00E624E9" w:rsidRDefault="00FE3D9A" w:rsidP="00FE3D9A">
      <w:pPr>
        <w:spacing w:line="240" w:lineRule="auto"/>
        <w:rPr>
          <w:b/>
          <w:sz w:val="22"/>
        </w:rPr>
      </w:pPr>
      <w:r w:rsidRPr="00E624E9">
        <w:rPr>
          <w:b/>
          <w:sz w:val="22"/>
        </w:rPr>
        <w:t>9.2. Cena jednostki obmiarowej</w:t>
      </w:r>
    </w:p>
    <w:p w:rsidR="00FE3D9A" w:rsidRPr="00E624E9" w:rsidRDefault="00BD7951" w:rsidP="00BD7951">
      <w:pPr>
        <w:spacing w:line="240" w:lineRule="auto"/>
        <w:rPr>
          <w:sz w:val="22"/>
        </w:rPr>
      </w:pPr>
      <w:r w:rsidRPr="00E624E9">
        <w:rPr>
          <w:sz w:val="22"/>
        </w:rPr>
        <w:t>Płaci się za roboty wykonane zgodnie z wymaganiami podanymi w punktach 2, 5 oraz 6 i odebrane przez zamawiającego mierzone w jednostkach podanych w punkcie 7.</w:t>
      </w:r>
    </w:p>
    <w:p w:rsidR="00BD7951" w:rsidRPr="00E624E9" w:rsidRDefault="00BD7951" w:rsidP="00FE3D9A">
      <w:pPr>
        <w:spacing w:line="240" w:lineRule="auto"/>
        <w:rPr>
          <w:b/>
          <w:sz w:val="22"/>
        </w:rPr>
      </w:pPr>
    </w:p>
    <w:p w:rsidR="00FE3D9A" w:rsidRPr="00E624E9" w:rsidRDefault="00FE3D9A" w:rsidP="00FE3D9A">
      <w:pPr>
        <w:spacing w:line="240" w:lineRule="auto"/>
        <w:rPr>
          <w:b/>
          <w:sz w:val="22"/>
        </w:rPr>
      </w:pPr>
      <w:r w:rsidRPr="00E624E9">
        <w:rPr>
          <w:b/>
          <w:sz w:val="22"/>
        </w:rPr>
        <w:t>10. PRZEPISY ZWIĄZANE</w:t>
      </w:r>
    </w:p>
    <w:p w:rsidR="00FE3D9A" w:rsidRPr="00E624E9" w:rsidRDefault="00BD7951" w:rsidP="00FE3D9A">
      <w:pPr>
        <w:spacing w:line="240" w:lineRule="auto"/>
        <w:rPr>
          <w:sz w:val="22"/>
          <w:lang w:eastAsia="pl-PL"/>
        </w:rPr>
      </w:pPr>
      <w:r w:rsidRPr="00E624E9">
        <w:rPr>
          <w:sz w:val="22"/>
        </w:rPr>
        <w:t>Nie występują.</w:t>
      </w:r>
    </w:p>
    <w:p w:rsidR="00797B5B" w:rsidRDefault="00797B5B"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7860F2" w:rsidRDefault="007860F2" w:rsidP="008913EF">
      <w:pPr>
        <w:spacing w:line="240" w:lineRule="auto"/>
        <w:rPr>
          <w:sz w:val="22"/>
        </w:rPr>
      </w:pPr>
    </w:p>
    <w:p w:rsidR="008E596B" w:rsidRPr="00D84430" w:rsidRDefault="008E596B" w:rsidP="00D84430">
      <w:pPr>
        <w:pStyle w:val="Nagwek1"/>
      </w:pPr>
      <w:bookmarkStart w:id="101" w:name="_Toc17394831"/>
      <w:r w:rsidRPr="00D84430">
        <w:lastRenderedPageBreak/>
        <w:t>SST – 0</w:t>
      </w:r>
      <w:r w:rsidR="00001201">
        <w:t>9</w:t>
      </w:r>
      <w:r w:rsidRPr="00D84430">
        <w:t>.00 PRZEPŁYW NIENARUSZALNY</w:t>
      </w:r>
      <w:bookmarkEnd w:id="101"/>
    </w:p>
    <w:p w:rsidR="008E596B" w:rsidRPr="00D84430" w:rsidRDefault="008E596B" w:rsidP="00D84430">
      <w:pPr>
        <w:pStyle w:val="Nagwek2"/>
      </w:pPr>
      <w:bookmarkStart w:id="102" w:name="_Toc17394832"/>
      <w:r w:rsidRPr="00D84430">
        <w:t>SST – 0</w:t>
      </w:r>
      <w:r w:rsidR="00001201">
        <w:t>9</w:t>
      </w:r>
      <w:r w:rsidRPr="00D84430">
        <w:t>.01 RUROCIĄG DLA PRZEPŁYWU NIENARUSZALNEGO</w:t>
      </w:r>
      <w:bookmarkEnd w:id="102"/>
    </w:p>
    <w:p w:rsidR="00270516" w:rsidRDefault="00270516" w:rsidP="00270516">
      <w:pPr>
        <w:widowControl w:val="0"/>
        <w:spacing w:before="355"/>
        <w:ind w:left="-24" w:right="-33"/>
        <w:rPr>
          <w:rFonts w:cs="Times New Roman"/>
          <w:b/>
          <w:szCs w:val="24"/>
        </w:rPr>
      </w:pPr>
      <w:r>
        <w:rPr>
          <w:rFonts w:cs="Times New Roman"/>
          <w:b/>
          <w:szCs w:val="24"/>
        </w:rPr>
        <w:t xml:space="preserve">1.WSTĘP </w:t>
      </w:r>
    </w:p>
    <w:p w:rsidR="00270516" w:rsidRDefault="00270516" w:rsidP="00270516">
      <w:pPr>
        <w:widowControl w:val="0"/>
        <w:spacing w:before="355"/>
        <w:ind w:left="-24" w:right="-33"/>
        <w:rPr>
          <w:rFonts w:cs="Times New Roman"/>
          <w:b/>
          <w:szCs w:val="24"/>
        </w:rPr>
      </w:pPr>
      <w:r>
        <w:rPr>
          <w:rFonts w:cs="Times New Roman"/>
          <w:b/>
          <w:szCs w:val="24"/>
        </w:rPr>
        <w:t xml:space="preserve">1.1. Przedmiot SST </w:t>
      </w:r>
    </w:p>
    <w:p w:rsidR="00270516" w:rsidRDefault="00270516" w:rsidP="00270516">
      <w:pPr>
        <w:widowControl w:val="0"/>
        <w:spacing w:before="355"/>
        <w:ind w:left="-24" w:right="-33" w:firstLine="732"/>
        <w:rPr>
          <w:rFonts w:cs="Times New Roman"/>
          <w:szCs w:val="24"/>
        </w:rPr>
      </w:pPr>
      <w:r>
        <w:rPr>
          <w:rFonts w:cs="Times New Roman"/>
          <w:szCs w:val="24"/>
        </w:rPr>
        <w:t xml:space="preserve">Przedmiotem niniejszej specyfikacji technicznej (SST) s wymagania dotyczące wykonania i odbioru robót związanych z wykonaniem rurociągu dla przepływu </w:t>
      </w:r>
      <w:proofErr w:type="spellStart"/>
      <w:r>
        <w:rPr>
          <w:rFonts w:cs="Times New Roman"/>
          <w:szCs w:val="24"/>
        </w:rPr>
        <w:t>nienaurszalnego</w:t>
      </w:r>
      <w:proofErr w:type="spellEnd"/>
      <w:r>
        <w:rPr>
          <w:rFonts w:cs="Times New Roman"/>
          <w:szCs w:val="24"/>
        </w:rPr>
        <w:t xml:space="preserve">, w ramach zadania wymienionego w ST – 00.00 Wymagania ogólne pkt 1.1. </w:t>
      </w:r>
    </w:p>
    <w:p w:rsidR="00270516" w:rsidRDefault="00270516" w:rsidP="00270516">
      <w:pPr>
        <w:widowControl w:val="0"/>
        <w:spacing w:before="355"/>
        <w:ind w:left="-24" w:right="-33"/>
        <w:rPr>
          <w:rFonts w:cs="Times New Roman"/>
          <w:b/>
          <w:szCs w:val="24"/>
        </w:rPr>
      </w:pPr>
      <w:r>
        <w:rPr>
          <w:rFonts w:cs="Times New Roman"/>
          <w:b/>
          <w:szCs w:val="24"/>
        </w:rPr>
        <w:t xml:space="preserve">1.2. Zakres stosowania SST </w:t>
      </w:r>
    </w:p>
    <w:p w:rsidR="00270516" w:rsidRDefault="00270516" w:rsidP="00270516">
      <w:pPr>
        <w:widowControl w:val="0"/>
        <w:spacing w:before="355"/>
        <w:ind w:left="-24" w:right="-33" w:firstLine="732"/>
        <w:rPr>
          <w:rFonts w:cs="Times New Roman"/>
          <w:szCs w:val="24"/>
        </w:rPr>
      </w:pPr>
      <w:r>
        <w:rPr>
          <w:rFonts w:cs="Times New Roman"/>
          <w:szCs w:val="24"/>
        </w:rPr>
        <w:t xml:space="preserve">Specyfikacja techniczna (SST) stanowi dokument przetargowy i kontraktowy przy zlecaniu i realizacji robót wymienionych w pkt 1.1. </w:t>
      </w:r>
    </w:p>
    <w:p w:rsidR="00270516" w:rsidRDefault="00270516" w:rsidP="00270516">
      <w:pPr>
        <w:widowControl w:val="0"/>
        <w:spacing w:before="355"/>
        <w:ind w:left="-24" w:right="-33"/>
        <w:rPr>
          <w:rFonts w:cs="Times New Roman"/>
          <w:b/>
          <w:szCs w:val="24"/>
        </w:rPr>
      </w:pPr>
      <w:r>
        <w:rPr>
          <w:rFonts w:cs="Times New Roman"/>
          <w:b/>
          <w:szCs w:val="24"/>
        </w:rPr>
        <w:t xml:space="preserve">1.3. Zakres robót objętych SST </w:t>
      </w:r>
    </w:p>
    <w:p w:rsidR="00270516" w:rsidRDefault="00270516" w:rsidP="00270516">
      <w:pPr>
        <w:widowControl w:val="0"/>
        <w:spacing w:before="355"/>
        <w:ind w:left="-24" w:right="-33" w:firstLine="732"/>
        <w:rPr>
          <w:rFonts w:cs="Times New Roman"/>
          <w:szCs w:val="24"/>
        </w:rPr>
      </w:pPr>
      <w:r>
        <w:rPr>
          <w:rFonts w:cs="Times New Roman"/>
          <w:szCs w:val="24"/>
        </w:rPr>
        <w:t>Ustalenia zawarte w niniejszej specyfikacji dotyczą zasad wykonania i odbioru robót związanych z ułożeniem rurociągu przez korpus grobli, dla zapewnienia przepływu nienaruszalnego. Roboty, których dotyczy specyfikacja, obejmują:</w:t>
      </w:r>
      <w:r>
        <w:rPr>
          <w:rFonts w:cs="Times New Roman"/>
          <w:szCs w:val="24"/>
        </w:rPr>
        <w:br/>
      </w:r>
    </w:p>
    <w:p w:rsidR="00270516" w:rsidRDefault="00270516" w:rsidP="00270516">
      <w:pPr>
        <w:widowControl w:val="0"/>
        <w:ind w:left="-24" w:right="-33" w:firstLine="732"/>
        <w:rPr>
          <w:rFonts w:cs="Times New Roman"/>
          <w:szCs w:val="24"/>
        </w:rPr>
      </w:pPr>
      <w:r>
        <w:rPr>
          <w:rFonts w:cs="Times New Roman"/>
          <w:szCs w:val="24"/>
        </w:rPr>
        <w:t xml:space="preserve"> </w:t>
      </w:r>
      <w:r>
        <w:rPr>
          <w:rFonts w:eastAsia="Gungsuh" w:cs="Times New Roman"/>
          <w:szCs w:val="24"/>
        </w:rPr>
        <w:t xml:space="preserve">− </w:t>
      </w:r>
      <w:r>
        <w:rPr>
          <w:rFonts w:cs="Times New Roman"/>
          <w:szCs w:val="24"/>
        </w:rPr>
        <w:t xml:space="preserve">rurociąg z rury PE Ø90, L = 22,52m i L = 24,57m,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studzienka rewizyjna PVC DN 1000, </w:t>
      </w:r>
    </w:p>
    <w:p w:rsidR="00270516" w:rsidRDefault="00270516" w:rsidP="00270516">
      <w:pPr>
        <w:widowControl w:val="0"/>
        <w:ind w:left="708" w:right="-33"/>
        <w:rPr>
          <w:rFonts w:cs="Times New Roman"/>
          <w:szCs w:val="24"/>
        </w:rPr>
      </w:pPr>
      <w:r>
        <w:rPr>
          <w:rFonts w:eastAsia="Gungsuh" w:cs="Times New Roman"/>
          <w:szCs w:val="24"/>
        </w:rPr>
        <w:t xml:space="preserve">− </w:t>
      </w:r>
      <w:r>
        <w:rPr>
          <w:rFonts w:cs="Times New Roman"/>
          <w:szCs w:val="24"/>
        </w:rPr>
        <w:t xml:space="preserve">zasuwa z króćcem PE Ø80, </w:t>
      </w:r>
      <w:r>
        <w:rPr>
          <w:rFonts w:eastAsia="Gungsuh" w:cs="Times New Roman"/>
          <w:szCs w:val="24"/>
        </w:rPr>
        <w:t xml:space="preserve">− </w:t>
      </w:r>
      <w:r>
        <w:rPr>
          <w:rFonts w:cs="Times New Roman"/>
          <w:szCs w:val="24"/>
        </w:rPr>
        <w:t xml:space="preserve">łańcuch uszczelniający przejście rurociągu przez ściankę     uszczelniającą ,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kosz ssawny stalowy bez zaworu zwrotnego,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kosz osłonowy na wylocie. </w:t>
      </w:r>
    </w:p>
    <w:p w:rsidR="00270516" w:rsidRDefault="00270516" w:rsidP="00270516">
      <w:pPr>
        <w:widowControl w:val="0"/>
        <w:ind w:left="-24" w:right="-33" w:firstLine="732"/>
        <w:rPr>
          <w:rFonts w:cs="Times New Roman"/>
          <w:szCs w:val="24"/>
        </w:rPr>
      </w:pPr>
      <w:r>
        <w:rPr>
          <w:rFonts w:cs="Times New Roman"/>
          <w:szCs w:val="24"/>
        </w:rPr>
        <w:t xml:space="preserve">Zakres robót obejmuje: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wykonanie wykopów wraz z umocnieniem ścian wykopu,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przygotowanie podłoża pod przewody i obiekty na sieci,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ułożenie przewodów,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montaż niezbędnej armatury,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zasypanie wykopów wraz z ubijaniem. </w:t>
      </w:r>
    </w:p>
    <w:p w:rsidR="00270516" w:rsidRDefault="00270516" w:rsidP="00270516">
      <w:pPr>
        <w:widowControl w:val="0"/>
        <w:spacing w:before="355"/>
        <w:ind w:left="-24" w:right="-33"/>
        <w:rPr>
          <w:rFonts w:cs="Times New Roman"/>
          <w:b/>
          <w:szCs w:val="24"/>
        </w:rPr>
      </w:pPr>
      <w:r>
        <w:rPr>
          <w:rFonts w:cs="Times New Roman"/>
          <w:b/>
          <w:szCs w:val="24"/>
        </w:rPr>
        <w:t xml:space="preserve">1.4. Określenia podstawowe </w:t>
      </w:r>
    </w:p>
    <w:p w:rsidR="00270516" w:rsidRDefault="00270516" w:rsidP="00270516">
      <w:pPr>
        <w:widowControl w:val="0"/>
        <w:spacing w:before="355"/>
        <w:ind w:left="-24" w:right="-33" w:firstLine="732"/>
        <w:rPr>
          <w:rFonts w:cs="Times New Roman"/>
          <w:szCs w:val="24"/>
        </w:rPr>
      </w:pPr>
      <w:r>
        <w:rPr>
          <w:rFonts w:cs="Times New Roman"/>
          <w:szCs w:val="24"/>
        </w:rPr>
        <w:t xml:space="preserve">Określenia podstawowe s zgodne z obowiązującymi, odpowiednimi polskimi normami i z definicjami podanymi w ST 00.00 „Wymagania ogólne” pkt 1. </w:t>
      </w:r>
    </w:p>
    <w:p w:rsidR="00270516" w:rsidRDefault="00270516" w:rsidP="00270516">
      <w:pPr>
        <w:pStyle w:val="Akapitzlist"/>
        <w:numPr>
          <w:ilvl w:val="1"/>
          <w:numId w:val="30"/>
        </w:numPr>
        <w:spacing w:before="355"/>
        <w:ind w:right="-33"/>
        <w:rPr>
          <w:b/>
          <w:sz w:val="24"/>
          <w:szCs w:val="24"/>
        </w:rPr>
      </w:pPr>
      <w:r>
        <w:rPr>
          <w:b/>
          <w:sz w:val="24"/>
          <w:szCs w:val="24"/>
        </w:rPr>
        <w:t xml:space="preserve">Ogólne wymagania dotyczące robót </w:t>
      </w:r>
      <w:r>
        <w:rPr>
          <w:b/>
          <w:sz w:val="24"/>
          <w:szCs w:val="24"/>
        </w:rPr>
        <w:br/>
      </w:r>
    </w:p>
    <w:p w:rsidR="00270516" w:rsidRDefault="00270516" w:rsidP="00270516">
      <w:pPr>
        <w:pStyle w:val="Akapitzlist"/>
        <w:spacing w:before="355"/>
        <w:ind w:left="405" w:right="-33"/>
        <w:rPr>
          <w:b/>
          <w:sz w:val="24"/>
          <w:szCs w:val="24"/>
        </w:rPr>
      </w:pPr>
      <w:r>
        <w:rPr>
          <w:sz w:val="24"/>
          <w:szCs w:val="24"/>
        </w:rPr>
        <w:lastRenderedPageBreak/>
        <w:t xml:space="preserve">Ogólne wymagania dotyczące robót podano w ST 00.00 „Wymagania ogólne”, pkt 1. </w:t>
      </w:r>
    </w:p>
    <w:p w:rsidR="00270516" w:rsidRDefault="00270516" w:rsidP="00270516">
      <w:pPr>
        <w:widowControl w:val="0"/>
        <w:spacing w:before="264"/>
        <w:ind w:left="-24" w:right="-28"/>
        <w:rPr>
          <w:rFonts w:cs="Times New Roman"/>
          <w:b/>
          <w:szCs w:val="24"/>
        </w:rPr>
      </w:pPr>
      <w:r>
        <w:rPr>
          <w:rFonts w:cs="Times New Roman"/>
          <w:b/>
          <w:szCs w:val="24"/>
        </w:rPr>
        <w:t xml:space="preserve">2. MATERIAŁY </w:t>
      </w:r>
    </w:p>
    <w:p w:rsidR="00270516" w:rsidRDefault="00270516" w:rsidP="00270516">
      <w:pPr>
        <w:widowControl w:val="0"/>
        <w:spacing w:before="264"/>
        <w:ind w:left="-24" w:right="-28"/>
        <w:rPr>
          <w:rFonts w:cs="Times New Roman"/>
          <w:b/>
          <w:szCs w:val="24"/>
        </w:rPr>
      </w:pPr>
      <w:r>
        <w:rPr>
          <w:rFonts w:cs="Times New Roman"/>
          <w:b/>
          <w:szCs w:val="24"/>
        </w:rPr>
        <w:t xml:space="preserve">2.1. Ogólne wymagania dotyczące materiałów </w:t>
      </w:r>
    </w:p>
    <w:p w:rsidR="00270516" w:rsidRDefault="00270516" w:rsidP="00270516">
      <w:pPr>
        <w:widowControl w:val="0"/>
        <w:spacing w:before="264"/>
        <w:ind w:left="-24" w:right="-28"/>
        <w:rPr>
          <w:rFonts w:cs="Times New Roman"/>
          <w:szCs w:val="24"/>
        </w:rPr>
      </w:pPr>
      <w:r>
        <w:rPr>
          <w:rFonts w:cs="Times New Roman"/>
          <w:szCs w:val="24"/>
        </w:rPr>
        <w:t>Ogólne wymagania dotyczące materiałów, ich pozyskiwania i składowania, podano w ST 00.00 „Wymagania ogólne” pkt 2. Materiały stosowane do budowy sieci i instalacji objętych zakresem niniejszej specyfikacji powinny mieć:</w:t>
      </w:r>
    </w:p>
    <w:p w:rsidR="00270516" w:rsidRDefault="00270516" w:rsidP="00270516">
      <w:pPr>
        <w:widowControl w:val="0"/>
        <w:ind w:left="-24" w:right="-28"/>
        <w:rPr>
          <w:rFonts w:cs="Times New Roman"/>
          <w:szCs w:val="24"/>
        </w:rPr>
      </w:pPr>
      <w:r>
        <w:rPr>
          <w:rFonts w:cs="Times New Roman"/>
          <w:szCs w:val="24"/>
        </w:rPr>
        <w:t xml:space="preserve"> </w:t>
      </w:r>
      <w:r>
        <w:rPr>
          <w:rFonts w:eastAsia="Gungsuh" w:cs="Times New Roman"/>
          <w:szCs w:val="24"/>
        </w:rPr>
        <w:t xml:space="preserve">− </w:t>
      </w:r>
      <w:r>
        <w:rPr>
          <w:rFonts w:cs="Times New Roman"/>
          <w:szCs w:val="24"/>
        </w:rPr>
        <w:t xml:space="preserve">oznakowanie znakiem CE co oznacza, e dokonano oceny ich zgodności ze zharmonizowana norma europejska wprowadzona do zbioru Polskich Norm, z europejską aprobatą techniczną lub krajowa specyfikacja techniczna państwa członkowskiego Unii Europejskiej lub Europejskiego Obszaru Gospodarczego, uznana przez Komisje Europejska za zgodna z wymaganiami podstawowymi, </w:t>
      </w:r>
    </w:p>
    <w:p w:rsidR="00270516" w:rsidRDefault="00270516" w:rsidP="00270516">
      <w:pPr>
        <w:widowControl w:val="0"/>
        <w:ind w:left="-24" w:right="-28"/>
        <w:rPr>
          <w:rFonts w:cs="Times New Roman"/>
          <w:szCs w:val="24"/>
        </w:rPr>
      </w:pPr>
      <w:r>
        <w:rPr>
          <w:rFonts w:eastAsia="Gungsuh" w:cs="Times New Roman"/>
          <w:szCs w:val="24"/>
        </w:rPr>
        <w:t xml:space="preserve">− </w:t>
      </w:r>
      <w:r>
        <w:rPr>
          <w:rFonts w:cs="Times New Roman"/>
          <w:szCs w:val="24"/>
        </w:rPr>
        <w:t xml:space="preserve">deklaracje zgodności z uznanymi regułami sztuki budowlanej wydana przez producenta, jeżeli dotyczy ona wyrobu umieszczonego w wykazie wyrobów mających niewielkie znaczenie dla zdrowia i bezpieczeństwa określonym przez Komisje Europejską, </w:t>
      </w:r>
    </w:p>
    <w:p w:rsidR="00270516" w:rsidRDefault="00270516" w:rsidP="00270516">
      <w:pPr>
        <w:widowControl w:val="0"/>
        <w:ind w:left="-24" w:right="-28"/>
        <w:rPr>
          <w:rFonts w:cs="Times New Roman"/>
          <w:szCs w:val="24"/>
        </w:rPr>
      </w:pPr>
      <w:r>
        <w:rPr>
          <w:rFonts w:eastAsia="Gungsuh" w:cs="Times New Roman"/>
          <w:szCs w:val="24"/>
        </w:rPr>
        <w:t xml:space="preserve">− </w:t>
      </w:r>
      <w:r>
        <w:rPr>
          <w:rFonts w:cs="Times New Roman"/>
          <w:szCs w:val="24"/>
        </w:rPr>
        <w:t xml:space="preserve">oznakowanie znakiem budowlanym, co oznacza, że są to wyroby nie podlegające obowiązkowemu oznakowaniu CE, dla których dokonano oceny zgodności z Polsk Norm lub aprobatą techniczną , bądź uznano za „regionalny wyrób budowlany". </w:t>
      </w:r>
    </w:p>
    <w:p w:rsidR="00270516" w:rsidRDefault="00270516" w:rsidP="00270516">
      <w:pPr>
        <w:widowControl w:val="0"/>
        <w:spacing w:before="264"/>
        <w:ind w:left="-24" w:right="-28"/>
        <w:rPr>
          <w:rFonts w:cs="Times New Roman"/>
          <w:szCs w:val="24"/>
        </w:rPr>
      </w:pPr>
    </w:p>
    <w:p w:rsidR="00270516" w:rsidRDefault="00270516" w:rsidP="00270516">
      <w:pPr>
        <w:widowControl w:val="0"/>
        <w:spacing w:before="24"/>
        <w:ind w:left="-24" w:right="-23"/>
        <w:rPr>
          <w:rFonts w:cs="Times New Roman"/>
          <w:b/>
          <w:szCs w:val="24"/>
        </w:rPr>
      </w:pPr>
      <w:r>
        <w:rPr>
          <w:rFonts w:cs="Times New Roman"/>
          <w:b/>
          <w:szCs w:val="24"/>
        </w:rPr>
        <w:t xml:space="preserve">2.2. Rodzaje materiałów </w:t>
      </w:r>
    </w:p>
    <w:p w:rsidR="00270516" w:rsidRDefault="00270516" w:rsidP="00270516">
      <w:pPr>
        <w:widowControl w:val="0"/>
        <w:spacing w:before="24"/>
        <w:ind w:left="-24" w:right="-23"/>
        <w:rPr>
          <w:rFonts w:cs="Times New Roman"/>
          <w:b/>
          <w:szCs w:val="24"/>
        </w:rPr>
      </w:pPr>
    </w:p>
    <w:p w:rsidR="00270516" w:rsidRDefault="00270516" w:rsidP="00270516">
      <w:pPr>
        <w:widowControl w:val="0"/>
        <w:spacing w:before="24"/>
        <w:ind w:left="-24" w:right="-23"/>
        <w:rPr>
          <w:rFonts w:cs="Times New Roman"/>
          <w:b/>
          <w:szCs w:val="24"/>
        </w:rPr>
      </w:pPr>
      <w:r>
        <w:rPr>
          <w:rFonts w:cs="Times New Roman"/>
          <w:b/>
          <w:szCs w:val="24"/>
        </w:rPr>
        <w:t xml:space="preserve">2.2.1. Rury i kształtki z PE </w:t>
      </w:r>
    </w:p>
    <w:p w:rsidR="00270516" w:rsidRDefault="00270516" w:rsidP="00270516">
      <w:pPr>
        <w:widowControl w:val="0"/>
        <w:spacing w:before="24"/>
        <w:ind w:left="-24" w:right="-23" w:firstLine="732"/>
        <w:rPr>
          <w:rFonts w:cs="Times New Roman"/>
          <w:szCs w:val="24"/>
        </w:rPr>
      </w:pPr>
      <w:r>
        <w:rPr>
          <w:rFonts w:cs="Times New Roman"/>
          <w:szCs w:val="24"/>
        </w:rPr>
        <w:t xml:space="preserve">Rury i kształtki z PE muszą spełniać warunki określone w normie PE-EN 12201:2012. PE-HD (o wysokiej g sto ci) z polietylenu PE80 w zwojach na ciśnienia PN 10, w szeregach SDR 17; system Wavin lub równoważne standardem. Połączenia rur PE mogą być wykonywane poprzez: </w:t>
      </w:r>
    </w:p>
    <w:p w:rsidR="00270516" w:rsidRDefault="00270516" w:rsidP="00270516">
      <w:r>
        <w:t>1. złączki zaciskowe do rur PE</w:t>
      </w:r>
    </w:p>
    <w:p w:rsidR="00270516" w:rsidRDefault="00270516" w:rsidP="00270516">
      <w:r>
        <w:t xml:space="preserve">2. kształtki segmentowe </w:t>
      </w:r>
    </w:p>
    <w:p w:rsidR="00270516" w:rsidRDefault="00270516" w:rsidP="00270516">
      <w:r>
        <w:t xml:space="preserve">3. kształtki elektrooporowe </w:t>
      </w:r>
    </w:p>
    <w:p w:rsidR="00270516" w:rsidRDefault="00270516" w:rsidP="00270516">
      <w:r>
        <w:t xml:space="preserve">4. </w:t>
      </w:r>
      <w:proofErr w:type="spellStart"/>
      <w:r>
        <w:t>zgrzew</w:t>
      </w:r>
      <w:proofErr w:type="spellEnd"/>
      <w:r>
        <w:t xml:space="preserve"> doczołowy </w:t>
      </w:r>
    </w:p>
    <w:p w:rsidR="00270516" w:rsidRDefault="00270516" w:rsidP="00270516">
      <w:pPr>
        <w:widowControl w:val="0"/>
        <w:spacing w:before="523"/>
        <w:ind w:left="-24" w:right="-33"/>
        <w:rPr>
          <w:rFonts w:cs="Times New Roman"/>
          <w:b/>
          <w:szCs w:val="24"/>
        </w:rPr>
      </w:pPr>
      <w:r>
        <w:rPr>
          <w:rFonts w:cs="Times New Roman"/>
          <w:b/>
          <w:szCs w:val="24"/>
        </w:rPr>
        <w:t>2.2. Studzienki rewizyjne PVC</w:t>
      </w:r>
    </w:p>
    <w:p w:rsidR="00270516" w:rsidRDefault="00270516" w:rsidP="00270516">
      <w:pPr>
        <w:widowControl w:val="0"/>
        <w:spacing w:before="523"/>
        <w:ind w:left="-24" w:right="-33"/>
        <w:rPr>
          <w:rFonts w:cs="Times New Roman"/>
          <w:szCs w:val="24"/>
        </w:rPr>
      </w:pPr>
      <w:r>
        <w:rPr>
          <w:rFonts w:cs="Times New Roman"/>
          <w:b/>
          <w:szCs w:val="24"/>
        </w:rPr>
        <w:t xml:space="preserve"> </w:t>
      </w:r>
      <w:r>
        <w:rPr>
          <w:rFonts w:cs="Times New Roman"/>
          <w:b/>
          <w:szCs w:val="24"/>
        </w:rPr>
        <w:tab/>
      </w:r>
      <w:r>
        <w:rPr>
          <w:rFonts w:cs="Times New Roman"/>
          <w:szCs w:val="24"/>
        </w:rPr>
        <w:t xml:space="preserve">Studnie rewizyjne PVC Ø 1000 z kinet . Trzon studzienki z modułowych pierścieni PP o DN 1000, wyposażonych w stopnie włazowe. Stożek redukcyjny PP 1000/600, pozwalający na korekt wysokości studzienki. Stożek wyposażony jest w stopnie włazowe. Właz żeliwny DN 600. </w:t>
      </w:r>
    </w:p>
    <w:p w:rsidR="00270516" w:rsidRDefault="00270516" w:rsidP="00270516">
      <w:pPr>
        <w:widowControl w:val="0"/>
        <w:spacing w:before="523"/>
        <w:ind w:left="-24" w:right="-33"/>
        <w:jc w:val="left"/>
        <w:rPr>
          <w:rFonts w:cs="Times New Roman"/>
          <w:szCs w:val="24"/>
        </w:rPr>
      </w:pPr>
      <w:r>
        <w:rPr>
          <w:rFonts w:cs="Times New Roman"/>
          <w:b/>
          <w:szCs w:val="24"/>
        </w:rPr>
        <w:t xml:space="preserve">2.2.3. Armatura odcinająca </w:t>
      </w:r>
      <w:r>
        <w:rPr>
          <w:rFonts w:cs="Times New Roman"/>
          <w:b/>
          <w:szCs w:val="24"/>
        </w:rPr>
        <w:br/>
      </w:r>
      <w:r>
        <w:rPr>
          <w:rFonts w:cs="Times New Roman"/>
          <w:szCs w:val="24"/>
        </w:rPr>
        <w:lastRenderedPageBreak/>
        <w:t xml:space="preserve">Jako armatur odcinającą (przepływ wody) należy stosować: </w:t>
      </w:r>
    </w:p>
    <w:p w:rsidR="00270516" w:rsidRDefault="00270516" w:rsidP="00270516">
      <w:pPr>
        <w:widowControl w:val="0"/>
        <w:ind w:left="-24" w:right="-33" w:firstLine="732"/>
        <w:rPr>
          <w:rFonts w:cs="Times New Roman"/>
          <w:szCs w:val="24"/>
        </w:rPr>
      </w:pPr>
      <w:r>
        <w:rPr>
          <w:rFonts w:cs="Times New Roman"/>
          <w:szCs w:val="24"/>
        </w:rPr>
        <w:t xml:space="preserve">− zasuwy </w:t>
      </w:r>
      <w:proofErr w:type="spellStart"/>
      <w:r>
        <w:rPr>
          <w:rFonts w:cs="Times New Roman"/>
          <w:szCs w:val="24"/>
        </w:rPr>
        <w:t>miękkouszczelnione</w:t>
      </w:r>
      <w:proofErr w:type="spellEnd"/>
      <w:r>
        <w:rPr>
          <w:rFonts w:cs="Times New Roman"/>
          <w:szCs w:val="24"/>
        </w:rPr>
        <w:t xml:space="preserve"> z króćcami DN 80, np. </w:t>
      </w:r>
      <w:proofErr w:type="spellStart"/>
      <w:r>
        <w:rPr>
          <w:rFonts w:cs="Times New Roman"/>
          <w:szCs w:val="24"/>
        </w:rPr>
        <w:t>Jafar</w:t>
      </w:r>
      <w:proofErr w:type="spellEnd"/>
      <w:r>
        <w:rPr>
          <w:rFonts w:cs="Times New Roman"/>
          <w:szCs w:val="24"/>
        </w:rPr>
        <w:t xml:space="preserve">, </w:t>
      </w:r>
    </w:p>
    <w:p w:rsidR="00270516" w:rsidRDefault="00270516" w:rsidP="00270516">
      <w:pPr>
        <w:widowControl w:val="0"/>
        <w:spacing w:before="523"/>
        <w:ind w:left="-24" w:right="-33"/>
        <w:rPr>
          <w:rFonts w:cs="Times New Roman"/>
          <w:b/>
          <w:szCs w:val="24"/>
        </w:rPr>
      </w:pPr>
      <w:r>
        <w:rPr>
          <w:rFonts w:cs="Times New Roman"/>
          <w:b/>
          <w:szCs w:val="24"/>
        </w:rPr>
        <w:t xml:space="preserve">2.2.4. Armatura zabezpieczająca </w:t>
      </w:r>
    </w:p>
    <w:p w:rsidR="00270516" w:rsidRDefault="00270516" w:rsidP="00270516">
      <w:pPr>
        <w:widowControl w:val="0"/>
        <w:spacing w:before="523"/>
        <w:ind w:left="-24" w:right="-33" w:firstLine="732"/>
        <w:rPr>
          <w:rFonts w:cs="Times New Roman"/>
          <w:szCs w:val="24"/>
        </w:rPr>
      </w:pPr>
      <w:r>
        <w:rPr>
          <w:rFonts w:cs="Times New Roman"/>
          <w:szCs w:val="24"/>
        </w:rPr>
        <w:t xml:space="preserve">Kosz ssawny stalowy bez zaworu zwrotnego, zabezpieczający ujęcie wody przed zanieczyszczeniem. Kosz osłonowy. </w:t>
      </w:r>
    </w:p>
    <w:p w:rsidR="00270516" w:rsidRDefault="00270516" w:rsidP="00270516">
      <w:pPr>
        <w:widowControl w:val="0"/>
        <w:spacing w:before="523"/>
        <w:ind w:left="-24" w:right="-33"/>
        <w:rPr>
          <w:rFonts w:cs="Times New Roman"/>
          <w:b/>
          <w:szCs w:val="24"/>
        </w:rPr>
      </w:pPr>
      <w:r>
        <w:rPr>
          <w:rFonts w:cs="Times New Roman"/>
          <w:b/>
          <w:szCs w:val="24"/>
        </w:rPr>
        <w:t xml:space="preserve">2.2.5. Elementy montażowe </w:t>
      </w:r>
    </w:p>
    <w:p w:rsidR="00270516" w:rsidRDefault="00270516" w:rsidP="00270516">
      <w:pPr>
        <w:widowControl w:val="0"/>
        <w:spacing w:before="523"/>
        <w:ind w:left="-24" w:right="-33" w:firstLine="732"/>
        <w:rPr>
          <w:rFonts w:cs="Times New Roman"/>
          <w:szCs w:val="24"/>
        </w:rPr>
      </w:pPr>
      <w:r>
        <w:rPr>
          <w:rFonts w:cs="Times New Roman"/>
          <w:szCs w:val="24"/>
        </w:rPr>
        <w:t xml:space="preserve">Jako elementy montażowe należy stosować: </w:t>
      </w:r>
    </w:p>
    <w:p w:rsidR="00270516" w:rsidRDefault="00270516" w:rsidP="00270516">
      <w:pPr>
        <w:widowControl w:val="0"/>
        <w:ind w:left="-24" w:right="-33" w:firstLine="732"/>
        <w:rPr>
          <w:rFonts w:cs="Times New Roman"/>
          <w:szCs w:val="24"/>
        </w:rPr>
      </w:pPr>
      <w:r>
        <w:rPr>
          <w:rFonts w:cs="Times New Roman"/>
          <w:szCs w:val="24"/>
        </w:rPr>
        <w:t>-  łańcuch uszczelniający (</w:t>
      </w:r>
      <w:proofErr w:type="spellStart"/>
      <w:r>
        <w:rPr>
          <w:rFonts w:cs="Times New Roman"/>
          <w:szCs w:val="24"/>
        </w:rPr>
        <w:t>Integra</w:t>
      </w:r>
      <w:proofErr w:type="spellEnd"/>
      <w:r>
        <w:rPr>
          <w:rFonts w:cs="Times New Roman"/>
          <w:szCs w:val="24"/>
        </w:rPr>
        <w:t xml:space="preserve"> Gliwice lub równoważny) </w:t>
      </w:r>
    </w:p>
    <w:p w:rsidR="00270516" w:rsidRDefault="00270516" w:rsidP="00270516">
      <w:pPr>
        <w:widowControl w:val="0"/>
        <w:ind w:left="-24" w:right="-33" w:firstLine="732"/>
        <w:rPr>
          <w:rFonts w:cs="Times New Roman"/>
          <w:szCs w:val="24"/>
        </w:rPr>
      </w:pPr>
      <w:r>
        <w:rPr>
          <w:rFonts w:cs="Times New Roman"/>
          <w:szCs w:val="24"/>
        </w:rPr>
        <w:t xml:space="preserve">– uszczelnienie przejścia rurociągu przez ściankę szczelną – w przypadku jej wystąpienia. </w:t>
      </w:r>
    </w:p>
    <w:p w:rsidR="00270516" w:rsidRDefault="00270516" w:rsidP="00270516">
      <w:pPr>
        <w:widowControl w:val="0"/>
        <w:ind w:left="-24" w:right="-33" w:firstLine="732"/>
        <w:rPr>
          <w:rFonts w:cs="Times New Roman"/>
          <w:szCs w:val="24"/>
        </w:rPr>
      </w:pPr>
      <w:r>
        <w:rPr>
          <w:rFonts w:cs="Times New Roman"/>
          <w:szCs w:val="24"/>
        </w:rPr>
        <w:t xml:space="preserve">Łańcuch uszczelniający jest uniwersalnym i nowoczesnym sposobem uszczelniania przestrzeni między rurą przewodową a tuleją osłonową lub otworem w przegrodzie budowlanej. Składa si z pojedynczych elementów elastomerowych wzajemnie zazębiających się . Za pomocą łańcucha można uszczelnić rury od średnicy 45 mm wzwyż , wykonane ze stali, żeliwa, tworzyw sztucznych, betonu itd. Po dokręceniu śrub </w:t>
      </w:r>
      <w:proofErr w:type="spellStart"/>
      <w:r>
        <w:rPr>
          <w:rFonts w:cs="Times New Roman"/>
          <w:szCs w:val="24"/>
        </w:rPr>
        <w:t>elastromer</w:t>
      </w:r>
      <w:proofErr w:type="spellEnd"/>
      <w:r>
        <w:rPr>
          <w:rFonts w:cs="Times New Roman"/>
          <w:szCs w:val="24"/>
        </w:rPr>
        <w:t xml:space="preserve"> zostaje ścięty przez płytki dociskowe, pęcznieje i szczelnie wypełnia uszczelnioną przestrzeń. </w:t>
      </w:r>
    </w:p>
    <w:p w:rsidR="00270516" w:rsidRDefault="00270516" w:rsidP="00270516">
      <w:pPr>
        <w:widowControl w:val="0"/>
        <w:spacing w:before="264"/>
        <w:ind w:left="-24" w:right="-23"/>
        <w:rPr>
          <w:rFonts w:cs="Times New Roman"/>
          <w:b/>
          <w:szCs w:val="24"/>
        </w:rPr>
      </w:pPr>
      <w:r>
        <w:rPr>
          <w:rFonts w:cs="Times New Roman"/>
          <w:b/>
          <w:szCs w:val="24"/>
        </w:rPr>
        <w:t xml:space="preserve">3. SPRZĘT </w:t>
      </w:r>
    </w:p>
    <w:p w:rsidR="00270516" w:rsidRDefault="00270516" w:rsidP="00270516">
      <w:pPr>
        <w:widowControl w:val="0"/>
        <w:spacing w:before="264"/>
        <w:ind w:left="-24" w:right="-23"/>
        <w:rPr>
          <w:rFonts w:cs="Times New Roman"/>
          <w:b/>
          <w:szCs w:val="24"/>
        </w:rPr>
      </w:pPr>
      <w:r>
        <w:rPr>
          <w:rFonts w:cs="Times New Roman"/>
          <w:b/>
          <w:szCs w:val="24"/>
        </w:rPr>
        <w:t xml:space="preserve">3.1. Ogólne wymagania dotycz ce sprzętu </w:t>
      </w:r>
    </w:p>
    <w:p w:rsidR="00270516" w:rsidRDefault="00270516" w:rsidP="00270516">
      <w:pPr>
        <w:widowControl w:val="0"/>
        <w:spacing w:before="264"/>
        <w:ind w:left="-24" w:right="-23" w:firstLine="732"/>
        <w:rPr>
          <w:rFonts w:cs="Times New Roman"/>
          <w:szCs w:val="24"/>
        </w:rPr>
      </w:pPr>
      <w:r>
        <w:rPr>
          <w:rFonts w:cs="Times New Roman"/>
          <w:szCs w:val="24"/>
        </w:rPr>
        <w:t xml:space="preserve">Ogólne wymagania dotyczące sprzętu podano w ST 00.00 „Wymagania ogólne”, pkt 3. Do wykonania robót należy stosować jedynie taki sprzęt, który nie spowoduje niekorzystnego wpływu na jakość wykonywanych robót oraz który zostanie zaakceptowany przez Inżyniera. </w:t>
      </w:r>
    </w:p>
    <w:p w:rsidR="00270516" w:rsidRDefault="00270516" w:rsidP="00270516">
      <w:pPr>
        <w:widowControl w:val="0"/>
        <w:spacing w:before="264"/>
        <w:ind w:left="-24" w:right="-23"/>
        <w:rPr>
          <w:rFonts w:cs="Times New Roman"/>
          <w:b/>
          <w:szCs w:val="24"/>
        </w:rPr>
      </w:pPr>
      <w:r>
        <w:rPr>
          <w:rFonts w:cs="Times New Roman"/>
          <w:b/>
          <w:szCs w:val="24"/>
        </w:rPr>
        <w:t xml:space="preserve">4. TRANSPORT </w:t>
      </w:r>
    </w:p>
    <w:p w:rsidR="00270516" w:rsidRDefault="00270516" w:rsidP="00270516">
      <w:pPr>
        <w:widowControl w:val="0"/>
        <w:spacing w:before="264"/>
        <w:ind w:left="-24" w:right="-23"/>
        <w:rPr>
          <w:rFonts w:cs="Times New Roman"/>
          <w:b/>
          <w:szCs w:val="24"/>
        </w:rPr>
      </w:pPr>
      <w:r>
        <w:rPr>
          <w:rFonts w:cs="Times New Roman"/>
          <w:b/>
          <w:szCs w:val="24"/>
        </w:rPr>
        <w:t xml:space="preserve">4.1. Ogólne wymagania dotyczące transportu </w:t>
      </w:r>
    </w:p>
    <w:p w:rsidR="00270516" w:rsidRDefault="00270516" w:rsidP="00270516">
      <w:pPr>
        <w:widowControl w:val="0"/>
        <w:spacing w:before="264"/>
        <w:ind w:left="-24" w:right="-23"/>
        <w:rPr>
          <w:rFonts w:cs="Times New Roman"/>
          <w:szCs w:val="24"/>
        </w:rPr>
      </w:pPr>
      <w:r>
        <w:rPr>
          <w:rFonts w:cs="Times New Roman"/>
          <w:szCs w:val="24"/>
        </w:rPr>
        <w:t xml:space="preserve">Ogólne wymagania dotycz ce transportu podano w ST 00.00 „Wymagania ogólne”, pkt 4. </w:t>
      </w:r>
    </w:p>
    <w:p w:rsidR="00270516" w:rsidRDefault="00270516" w:rsidP="00270516">
      <w:pPr>
        <w:widowControl w:val="0"/>
        <w:spacing w:before="264"/>
        <w:ind w:left="-24" w:right="-23"/>
        <w:rPr>
          <w:rFonts w:cs="Times New Roman"/>
          <w:b/>
          <w:szCs w:val="24"/>
        </w:rPr>
      </w:pPr>
      <w:r>
        <w:rPr>
          <w:rFonts w:cs="Times New Roman"/>
          <w:b/>
          <w:szCs w:val="24"/>
        </w:rPr>
        <w:t xml:space="preserve">4.2. Wymagania dotyczące przewozu rur z tworzyw sztucznych </w:t>
      </w:r>
    </w:p>
    <w:p w:rsidR="00270516" w:rsidRDefault="00270516" w:rsidP="00270516">
      <w:pPr>
        <w:widowControl w:val="0"/>
        <w:spacing w:before="264"/>
        <w:ind w:left="-24" w:right="-23" w:firstLine="732"/>
        <w:rPr>
          <w:rFonts w:cs="Times New Roman"/>
          <w:szCs w:val="24"/>
        </w:rPr>
      </w:pPr>
      <w:r>
        <w:rPr>
          <w:rFonts w:cs="Times New Roman"/>
          <w:szCs w:val="24"/>
        </w:rPr>
        <w:t xml:space="preserve">Należy spełnić następujące wymagania: </w:t>
      </w:r>
    </w:p>
    <w:p w:rsidR="00270516" w:rsidRDefault="00270516" w:rsidP="00270516">
      <w:pPr>
        <w:widowControl w:val="0"/>
        <w:ind w:left="-24" w:right="-23"/>
        <w:rPr>
          <w:rFonts w:cs="Times New Roman"/>
          <w:szCs w:val="24"/>
        </w:rPr>
      </w:pPr>
      <w:r>
        <w:rPr>
          <w:rFonts w:eastAsia="Gungsuh" w:cs="Times New Roman"/>
          <w:szCs w:val="24"/>
        </w:rPr>
        <w:t xml:space="preserve">− </w:t>
      </w:r>
      <w:r>
        <w:rPr>
          <w:rFonts w:cs="Times New Roman"/>
          <w:szCs w:val="24"/>
        </w:rPr>
        <w:t xml:space="preserve">rury należy przewozić wyłącznie samochodami skrzyniowymi lub pojazdami posiadającymi boczne wsporniki o maksymalnym rozstawie 2m, wystające poza pojazd końce rur nie mogą być dłuższe niż 1m, </w:t>
      </w:r>
    </w:p>
    <w:p w:rsidR="00270516" w:rsidRDefault="00270516" w:rsidP="00270516">
      <w:pPr>
        <w:widowControl w:val="0"/>
        <w:ind w:left="-24" w:right="-23"/>
        <w:rPr>
          <w:rFonts w:cs="Times New Roman"/>
          <w:szCs w:val="24"/>
        </w:rPr>
      </w:pPr>
      <w:r>
        <w:rPr>
          <w:rFonts w:eastAsia="Gungsuh" w:cs="Times New Roman"/>
          <w:szCs w:val="24"/>
        </w:rPr>
        <w:t xml:space="preserve">− </w:t>
      </w:r>
      <w:r>
        <w:rPr>
          <w:rFonts w:cs="Times New Roman"/>
          <w:szCs w:val="24"/>
        </w:rPr>
        <w:t xml:space="preserve">jeżeli przewożone są luźne rury, to przy ich układaniu w stosy na samochodzie wysokość </w:t>
      </w:r>
      <w:r>
        <w:rPr>
          <w:rFonts w:cs="Times New Roman"/>
          <w:szCs w:val="24"/>
        </w:rPr>
        <w:lastRenderedPageBreak/>
        <w:t xml:space="preserve">ładunku nie powinna przekraczać  1m, </w:t>
      </w:r>
    </w:p>
    <w:p w:rsidR="00270516" w:rsidRDefault="00270516" w:rsidP="00270516">
      <w:pPr>
        <w:widowControl w:val="0"/>
        <w:ind w:left="-24" w:right="-23"/>
        <w:rPr>
          <w:rFonts w:cs="Times New Roman"/>
          <w:szCs w:val="24"/>
        </w:rPr>
      </w:pPr>
      <w:r>
        <w:rPr>
          <w:rFonts w:eastAsia="Gungsuh" w:cs="Times New Roman"/>
          <w:szCs w:val="24"/>
        </w:rPr>
        <w:t xml:space="preserve">− </w:t>
      </w:r>
      <w:r>
        <w:rPr>
          <w:rFonts w:cs="Times New Roman"/>
          <w:szCs w:val="24"/>
        </w:rPr>
        <w:t xml:space="preserve">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 </w:t>
      </w:r>
    </w:p>
    <w:p w:rsidR="00270516" w:rsidRDefault="00270516" w:rsidP="00270516">
      <w:pPr>
        <w:widowControl w:val="0"/>
        <w:ind w:left="-24" w:right="-28" w:firstLine="384"/>
        <w:rPr>
          <w:rFonts w:cs="Times New Roman"/>
          <w:szCs w:val="24"/>
        </w:rPr>
      </w:pPr>
      <w:r>
        <w:rPr>
          <w:rFonts w:eastAsia="Gungsuh" w:cs="Times New Roman"/>
          <w:szCs w:val="24"/>
        </w:rPr>
        <w:t xml:space="preserve">− </w:t>
      </w:r>
      <w:r>
        <w:rPr>
          <w:rFonts w:cs="Times New Roman"/>
          <w:szCs w:val="24"/>
        </w:rPr>
        <w:t xml:space="preserve">podczas transportu rury powinny być zabezpieczone przed zmian położenia. Platforma samochodu powinna być ustawiona w poziomie. </w:t>
      </w:r>
    </w:p>
    <w:p w:rsidR="00270516" w:rsidRDefault="00270516" w:rsidP="00270516">
      <w:pPr>
        <w:widowControl w:val="0"/>
        <w:ind w:left="-24" w:right="-28" w:firstLine="384"/>
        <w:rPr>
          <w:rFonts w:cs="Times New Roman"/>
          <w:szCs w:val="24"/>
        </w:rPr>
      </w:pPr>
      <w:r>
        <w:rPr>
          <w:rFonts w:eastAsia="Gungsuh" w:cs="Times New Roman"/>
          <w:szCs w:val="24"/>
        </w:rPr>
        <w:t xml:space="preserve">− </w:t>
      </w:r>
      <w:r>
        <w:rPr>
          <w:rFonts w:cs="Times New Roman"/>
          <w:szCs w:val="24"/>
        </w:rPr>
        <w:t xml:space="preserve">według istniejących zaleceń przewóz powinien odbywać si przy temperaturze otoczenia -5°C do +30°C. </w:t>
      </w:r>
    </w:p>
    <w:p w:rsidR="00270516" w:rsidRDefault="00270516" w:rsidP="00270516">
      <w:pPr>
        <w:widowControl w:val="0"/>
        <w:spacing w:before="28"/>
        <w:ind w:left="-24" w:right="-28" w:firstLine="384"/>
        <w:rPr>
          <w:rFonts w:cs="Times New Roman"/>
          <w:szCs w:val="24"/>
        </w:rPr>
      </w:pPr>
    </w:p>
    <w:p w:rsidR="00270516" w:rsidRDefault="00270516" w:rsidP="00270516">
      <w:pPr>
        <w:widowControl w:val="0"/>
        <w:spacing w:before="28"/>
        <w:ind w:left="-24" w:right="-28"/>
        <w:rPr>
          <w:rFonts w:cs="Times New Roman"/>
          <w:b/>
          <w:szCs w:val="24"/>
        </w:rPr>
      </w:pPr>
      <w:r>
        <w:rPr>
          <w:rFonts w:cs="Times New Roman"/>
          <w:b/>
          <w:szCs w:val="24"/>
        </w:rPr>
        <w:t xml:space="preserve">4.3. Wymagania dotyczące przewozu armatury </w:t>
      </w:r>
    </w:p>
    <w:p w:rsidR="00270516" w:rsidRDefault="00270516" w:rsidP="00270516">
      <w:pPr>
        <w:widowControl w:val="0"/>
        <w:spacing w:before="28"/>
        <w:ind w:left="-24" w:right="-28" w:firstLine="732"/>
        <w:rPr>
          <w:rFonts w:cs="Times New Roman"/>
          <w:szCs w:val="24"/>
        </w:rPr>
      </w:pPr>
    </w:p>
    <w:p w:rsidR="00270516" w:rsidRDefault="00270516" w:rsidP="00270516">
      <w:pPr>
        <w:widowControl w:val="0"/>
        <w:spacing w:before="28"/>
        <w:ind w:left="-24" w:right="-28" w:firstLine="732"/>
        <w:rPr>
          <w:rFonts w:cs="Times New Roman"/>
          <w:szCs w:val="24"/>
        </w:rPr>
      </w:pPr>
      <w:r>
        <w:rPr>
          <w:rFonts w:cs="Times New Roman"/>
          <w:szCs w:val="24"/>
        </w:rPr>
        <w:t xml:space="preserve">Armaturę należy przewozić pakowaną w sposób zabezpieczający przed zanieczyszczeniem, uszkodzeniem mechanicznym i wpływami czynników atmosferycznych. Zaleca się transport w oryginalnych opakowaniach wykonanych przez producenta. Rozpakowanie elementów wykonać dopiero na placu budowy. </w:t>
      </w:r>
    </w:p>
    <w:p w:rsidR="00270516" w:rsidRDefault="00270516" w:rsidP="00270516">
      <w:pPr>
        <w:widowControl w:val="0"/>
        <w:spacing w:before="28"/>
        <w:ind w:left="-24" w:right="-28" w:firstLine="732"/>
        <w:rPr>
          <w:rFonts w:cs="Times New Roman"/>
          <w:szCs w:val="24"/>
        </w:rPr>
      </w:pPr>
    </w:p>
    <w:p w:rsidR="00270516" w:rsidRDefault="00270516" w:rsidP="00270516">
      <w:pPr>
        <w:widowControl w:val="0"/>
        <w:spacing w:before="28"/>
        <w:ind w:left="-24" w:right="-28"/>
        <w:rPr>
          <w:rFonts w:cs="Times New Roman"/>
          <w:b/>
          <w:szCs w:val="24"/>
        </w:rPr>
      </w:pPr>
      <w:r>
        <w:rPr>
          <w:rFonts w:cs="Times New Roman"/>
          <w:b/>
          <w:szCs w:val="24"/>
        </w:rPr>
        <w:t xml:space="preserve">4.4. Składowanie rur i kształtek </w:t>
      </w:r>
    </w:p>
    <w:p w:rsidR="00270516" w:rsidRDefault="00270516" w:rsidP="00270516">
      <w:pPr>
        <w:widowControl w:val="0"/>
        <w:ind w:left="-24" w:right="-28" w:firstLine="76"/>
        <w:rPr>
          <w:rFonts w:cs="Times New Roman"/>
          <w:szCs w:val="24"/>
        </w:rPr>
      </w:pPr>
    </w:p>
    <w:p w:rsidR="00270516" w:rsidRDefault="00270516" w:rsidP="00270516">
      <w:pPr>
        <w:widowControl w:val="0"/>
        <w:ind w:left="-24" w:right="-28" w:firstLine="732"/>
        <w:rPr>
          <w:rFonts w:cs="Times New Roman"/>
          <w:szCs w:val="24"/>
        </w:rPr>
      </w:pPr>
      <w:r>
        <w:rPr>
          <w:rFonts w:cs="Times New Roman"/>
          <w:szCs w:val="24"/>
        </w:rPr>
        <w:t xml:space="preserve">Rury i kształtki należy w okresie przechowywania chronić przed bezpośrednim działaniem promieniowania słonecznego i temperatura przekraczająca +40°C. Przy długotrwałym składowaniu (kilka miesięcy lub dłużej) rury powinny być chronione przed działaniem światła słonecznego przez przykrycie składu plandekami brezentowymi lub innym materiałem (np. folia nieprzezroczysta z PVC lub PE) lub wykonanie zadaszenia. Należy zapewnić cyrkulacje powietrza pod powłoka ochronna aby rury nie nagrzewały się i nie ulegały deformacji. Oryginalnie zapakowane wiązki rur można składować po trzy, jedna na drugiej do wysoko ci maksymalnej 3m, przy czym ramki wiązek winny spoczywać na sobie, luźne rury lub niepełne wiązki można składować w stosach na równym podłożu, na podkładkach drewnianych o szerokości min. 10cm, grubości min. 2,5cm i rozstawie co 1-2m. Stosy powinny być z boku zabezpieczone przez drewniane wsporniki, zamocowane w odstępach co 1-2m. Wysokość układania rur w stosy nie powinna przekraczać 7 warstw rur i 1,5m wysokości. Rury o różnych średnicach winny być składowane odrębnie. </w:t>
      </w:r>
    </w:p>
    <w:p w:rsidR="00270516" w:rsidRDefault="00270516" w:rsidP="00270516">
      <w:pPr>
        <w:widowControl w:val="0"/>
        <w:ind w:left="-24" w:right="-33"/>
        <w:rPr>
          <w:rFonts w:cs="Times New Roman"/>
          <w:szCs w:val="24"/>
        </w:rPr>
      </w:pPr>
      <w:r>
        <w:rPr>
          <w:rFonts w:cs="Times New Roman"/>
          <w:szCs w:val="24"/>
        </w:rPr>
        <w:t xml:space="preserve">Rury kielichowe układać kielichami naprzemianlegle lub kolejne warstwy oddzielać przekładkami drewnianymi. Stos należy zabezpieczy przed przypadkowym ześlizgnięciem si rury poprzez ograniczenie jego szerokości przy pomocy pionowych wsporników drewnianych zamocowanych w odstępach 1-2m. </w:t>
      </w:r>
    </w:p>
    <w:p w:rsidR="00270516" w:rsidRDefault="00270516" w:rsidP="00270516">
      <w:pPr>
        <w:widowControl w:val="0"/>
        <w:spacing w:before="518"/>
        <w:ind w:left="-24" w:right="-33"/>
        <w:rPr>
          <w:rFonts w:cs="Times New Roman"/>
          <w:b/>
          <w:szCs w:val="24"/>
        </w:rPr>
      </w:pPr>
      <w:r>
        <w:rPr>
          <w:rFonts w:cs="Times New Roman"/>
          <w:b/>
          <w:szCs w:val="24"/>
        </w:rPr>
        <w:t xml:space="preserve">4.5. Składowanie armatury </w:t>
      </w:r>
    </w:p>
    <w:p w:rsidR="00270516" w:rsidRDefault="00270516" w:rsidP="00270516">
      <w:pPr>
        <w:widowControl w:val="0"/>
        <w:spacing w:before="518"/>
        <w:ind w:left="-24" w:right="-33" w:firstLine="732"/>
        <w:rPr>
          <w:rFonts w:cs="Times New Roman"/>
          <w:szCs w:val="24"/>
        </w:rPr>
      </w:pPr>
      <w:r>
        <w:rPr>
          <w:rFonts w:cs="Times New Roman"/>
          <w:szCs w:val="24"/>
        </w:rPr>
        <w:t xml:space="preserve">Armaturę należy składować w pomieszczeniach suchych i temperaturze nie niższej niż 0°C. W pomieszczeniach składowania nie powinny znajdować się związki chemiczne działające korodujące. Armatur z tworzyw sztucznych należy przechowywać z dala od </w:t>
      </w:r>
      <w:r>
        <w:rPr>
          <w:rFonts w:cs="Times New Roman"/>
          <w:szCs w:val="24"/>
        </w:rPr>
        <w:lastRenderedPageBreak/>
        <w:t xml:space="preserve">urządzeń grzewczych. </w:t>
      </w:r>
    </w:p>
    <w:p w:rsidR="00270516" w:rsidRDefault="00270516" w:rsidP="00270516">
      <w:pPr>
        <w:widowControl w:val="0"/>
        <w:spacing w:before="264"/>
        <w:ind w:left="-24" w:right="-33"/>
        <w:rPr>
          <w:rFonts w:cs="Times New Roman"/>
          <w:b/>
          <w:szCs w:val="24"/>
        </w:rPr>
      </w:pPr>
      <w:r>
        <w:rPr>
          <w:rFonts w:cs="Times New Roman"/>
          <w:b/>
          <w:szCs w:val="24"/>
        </w:rPr>
        <w:t xml:space="preserve">5. WYKONANIE ROBÓT </w:t>
      </w:r>
    </w:p>
    <w:p w:rsidR="00270516" w:rsidRDefault="00270516" w:rsidP="00270516">
      <w:pPr>
        <w:widowControl w:val="0"/>
        <w:spacing w:before="264"/>
        <w:ind w:left="-24" w:right="-33"/>
        <w:rPr>
          <w:rFonts w:cs="Times New Roman"/>
          <w:b/>
          <w:szCs w:val="24"/>
        </w:rPr>
      </w:pPr>
      <w:r>
        <w:rPr>
          <w:rFonts w:cs="Times New Roman"/>
          <w:b/>
          <w:szCs w:val="24"/>
        </w:rPr>
        <w:t xml:space="preserve">5.1. Ogólne zasady wykonywania robót </w:t>
      </w:r>
    </w:p>
    <w:p w:rsidR="00270516" w:rsidRDefault="00270516" w:rsidP="00270516">
      <w:pPr>
        <w:widowControl w:val="0"/>
        <w:spacing w:before="264"/>
        <w:ind w:left="-24" w:right="-33" w:firstLine="732"/>
        <w:rPr>
          <w:rFonts w:cs="Times New Roman"/>
          <w:szCs w:val="24"/>
        </w:rPr>
      </w:pPr>
      <w:r>
        <w:rPr>
          <w:rFonts w:cs="Times New Roman"/>
          <w:szCs w:val="24"/>
        </w:rPr>
        <w:t xml:space="preserve">Ogólne zasady wykonywania robót podano w ST 00.00 „Wymagania ogólne”, pkt 5. </w:t>
      </w:r>
    </w:p>
    <w:p w:rsidR="00270516" w:rsidRDefault="00270516" w:rsidP="00270516">
      <w:pPr>
        <w:widowControl w:val="0"/>
        <w:spacing w:before="264"/>
        <w:ind w:left="-24" w:right="-33"/>
        <w:rPr>
          <w:rFonts w:cs="Times New Roman"/>
          <w:b/>
          <w:szCs w:val="24"/>
        </w:rPr>
      </w:pPr>
      <w:r>
        <w:rPr>
          <w:rFonts w:cs="Times New Roman"/>
          <w:b/>
          <w:szCs w:val="24"/>
        </w:rPr>
        <w:t xml:space="preserve">5.2. Warunki przystąpienia do robót </w:t>
      </w:r>
    </w:p>
    <w:p w:rsidR="00270516" w:rsidRDefault="00270516" w:rsidP="00270516">
      <w:pPr>
        <w:widowControl w:val="0"/>
        <w:spacing w:before="264"/>
        <w:ind w:left="-24" w:right="-33" w:firstLine="732"/>
        <w:rPr>
          <w:rFonts w:cs="Times New Roman"/>
          <w:szCs w:val="24"/>
        </w:rPr>
      </w:pPr>
      <w:r>
        <w:rPr>
          <w:rFonts w:cs="Times New Roman"/>
          <w:szCs w:val="24"/>
        </w:rPr>
        <w:t>Przed przystąpieniem do montażu sieci wodociągowej z tworzyw sztucznych należy:</w:t>
      </w:r>
    </w:p>
    <w:p w:rsidR="00270516" w:rsidRDefault="00270516" w:rsidP="00270516">
      <w:pPr>
        <w:widowControl w:val="0"/>
        <w:ind w:left="-24" w:right="-33" w:firstLine="732"/>
        <w:rPr>
          <w:rFonts w:cs="Times New Roman"/>
          <w:szCs w:val="24"/>
        </w:rPr>
      </w:pPr>
      <w:r>
        <w:rPr>
          <w:rFonts w:cs="Times New Roman"/>
          <w:szCs w:val="24"/>
        </w:rPr>
        <w:t xml:space="preserve"> </w:t>
      </w:r>
      <w:r>
        <w:rPr>
          <w:rFonts w:eastAsia="Gungsuh" w:cs="Times New Roman"/>
          <w:szCs w:val="24"/>
        </w:rPr>
        <w:t xml:space="preserve">− </w:t>
      </w:r>
      <w:r>
        <w:rPr>
          <w:rFonts w:cs="Times New Roman"/>
          <w:szCs w:val="24"/>
        </w:rPr>
        <w:t xml:space="preserve">wytyczyć miejsca ułożenia rur, kształtek i armatury, </w:t>
      </w:r>
    </w:p>
    <w:p w:rsidR="00270516" w:rsidRDefault="00270516" w:rsidP="00270516">
      <w:pPr>
        <w:widowControl w:val="0"/>
        <w:ind w:left="-24" w:right="-33" w:firstLine="732"/>
        <w:rPr>
          <w:rFonts w:cs="Times New Roman"/>
          <w:szCs w:val="24"/>
        </w:rPr>
      </w:pPr>
      <w:r>
        <w:rPr>
          <w:rFonts w:eastAsia="Gungsuh" w:cs="Times New Roman"/>
          <w:szCs w:val="24"/>
        </w:rPr>
        <w:t xml:space="preserve">− </w:t>
      </w:r>
      <w:r>
        <w:rPr>
          <w:rFonts w:cs="Times New Roman"/>
          <w:szCs w:val="24"/>
        </w:rPr>
        <w:t xml:space="preserve">przygotować podłoże pod rury i studzienki. </w:t>
      </w:r>
    </w:p>
    <w:p w:rsidR="00270516" w:rsidRDefault="00270516" w:rsidP="00270516">
      <w:pPr>
        <w:widowControl w:val="0"/>
        <w:spacing w:before="264"/>
        <w:ind w:left="-24" w:right="-33"/>
        <w:rPr>
          <w:rFonts w:cs="Times New Roman"/>
          <w:b/>
          <w:szCs w:val="24"/>
        </w:rPr>
      </w:pPr>
      <w:r>
        <w:rPr>
          <w:rFonts w:cs="Times New Roman"/>
          <w:b/>
          <w:szCs w:val="24"/>
        </w:rPr>
        <w:t xml:space="preserve">5.3. Montaż rurociągów </w:t>
      </w:r>
    </w:p>
    <w:p w:rsidR="00270516" w:rsidRDefault="00270516" w:rsidP="00270516">
      <w:pPr>
        <w:widowControl w:val="0"/>
        <w:spacing w:before="264"/>
        <w:ind w:left="-24" w:right="-33"/>
        <w:rPr>
          <w:rFonts w:cs="Times New Roman"/>
          <w:b/>
          <w:szCs w:val="24"/>
        </w:rPr>
      </w:pPr>
    </w:p>
    <w:p w:rsidR="00270516" w:rsidRDefault="00270516" w:rsidP="00270516">
      <w:pPr>
        <w:widowControl w:val="0"/>
        <w:ind w:left="-24" w:right="-33" w:firstLine="76"/>
        <w:rPr>
          <w:rFonts w:cs="Times New Roman"/>
          <w:szCs w:val="24"/>
        </w:rPr>
      </w:pPr>
      <w:r>
        <w:rPr>
          <w:rFonts w:cs="Times New Roman"/>
          <w:szCs w:val="24"/>
        </w:rPr>
        <w:t xml:space="preserve">          Rurociągi należy montować na uprzednio przygotowanym podłożu, stosując się ściśle do wytycznych podanych przez producenta rur. Rury, kształtki, uszczelki i armatura przewodów powinny być sprawdzone przed montażem, czy spełniają wymagania projektowe, czy są oznakowane i czy nie są uszkodzone. Rury, kształtki i armatura powinny być zabezpieczone przed wewnętrznym zanieczyszczeniem. Dla rur PE powinny być stosowane złącza zgrzewane czołowo. Montaż przewodów powinien być wykonywany w temperaturach powietrza od +5 do +30°C. Połączenia mechaniczne wykonuje się za pomoc złączek, które zaciskane są na końcówkach rur. Połączenia te mają zastosowanie w przewodach wodociągowych o średnicach do 110 mm. Połączenia rur PE z rurami z innych materiałów wykonuje się za pomocą odpowiednich kształtek kołnierzowych. Spadki i głębokości posadowienia rurociągu powinny spełniać poniższe warunki: </w:t>
      </w:r>
    </w:p>
    <w:p w:rsidR="00270516" w:rsidRDefault="00270516" w:rsidP="00270516">
      <w:pPr>
        <w:widowControl w:val="0"/>
        <w:ind w:left="-24" w:right="-33" w:firstLine="76"/>
        <w:rPr>
          <w:rFonts w:cs="Times New Roman"/>
          <w:szCs w:val="24"/>
        </w:rPr>
      </w:pPr>
      <w:r>
        <w:rPr>
          <w:rFonts w:cs="Times New Roman"/>
          <w:szCs w:val="24"/>
        </w:rPr>
        <w:t xml:space="preserve">− najmniejsze spadki kanałów powinny zapewnić dopuszczalne minimalne prędkości przepływu, tj. od 0,6 do 0,8 m/s. Spadki te nie mogą być jednak mniejsze: </w:t>
      </w:r>
    </w:p>
    <w:p w:rsidR="00270516" w:rsidRDefault="00270516" w:rsidP="00270516">
      <w:pPr>
        <w:widowControl w:val="0"/>
        <w:ind w:left="-24" w:right="-33" w:firstLine="76"/>
        <w:rPr>
          <w:rFonts w:cs="Times New Roman"/>
          <w:szCs w:val="24"/>
        </w:rPr>
      </w:pPr>
      <w:r>
        <w:rPr>
          <w:rFonts w:cs="Times New Roman"/>
          <w:szCs w:val="24"/>
        </w:rPr>
        <w:t xml:space="preserve">− dla kanałów o średnicy 0,20 i 0,25 m - 5 ‰, </w:t>
      </w:r>
    </w:p>
    <w:p w:rsidR="00270516" w:rsidRDefault="00270516" w:rsidP="00270516">
      <w:pPr>
        <w:widowControl w:val="0"/>
        <w:ind w:left="-24" w:right="-33" w:firstLine="76"/>
        <w:rPr>
          <w:rFonts w:cs="Times New Roman"/>
          <w:szCs w:val="24"/>
        </w:rPr>
      </w:pPr>
      <w:r>
        <w:rPr>
          <w:rFonts w:cs="Times New Roman"/>
          <w:szCs w:val="24"/>
        </w:rPr>
        <w:t xml:space="preserve">− dla kanałów o średnicy 0,315 m – 3 ‰ </w:t>
      </w:r>
    </w:p>
    <w:p w:rsidR="00270516" w:rsidRDefault="00270516" w:rsidP="00270516">
      <w:pPr>
        <w:widowControl w:val="0"/>
        <w:ind w:left="-24" w:right="-33" w:firstLine="76"/>
        <w:rPr>
          <w:rFonts w:cs="Times New Roman"/>
          <w:szCs w:val="24"/>
        </w:rPr>
      </w:pPr>
      <w:r>
        <w:rPr>
          <w:rFonts w:cs="Times New Roman"/>
          <w:szCs w:val="24"/>
        </w:rPr>
        <w:t xml:space="preserve">− dla </w:t>
      </w:r>
      <w:proofErr w:type="spellStart"/>
      <w:r>
        <w:rPr>
          <w:rFonts w:cs="Times New Roman"/>
          <w:szCs w:val="24"/>
        </w:rPr>
        <w:t>odgałęzień</w:t>
      </w:r>
      <w:proofErr w:type="spellEnd"/>
      <w:r>
        <w:rPr>
          <w:rFonts w:cs="Times New Roman"/>
          <w:szCs w:val="24"/>
        </w:rPr>
        <w:t xml:space="preserve"> o średnicy 0,16 m – 15 ‰</w:t>
      </w:r>
    </w:p>
    <w:p w:rsidR="00270516" w:rsidRDefault="00270516" w:rsidP="00270516">
      <w:pPr>
        <w:widowControl w:val="0"/>
        <w:ind w:left="-24" w:right="-33" w:firstLine="76"/>
        <w:rPr>
          <w:rFonts w:cs="Times New Roman"/>
          <w:szCs w:val="24"/>
        </w:rPr>
      </w:pPr>
      <w:r>
        <w:rPr>
          <w:rFonts w:cs="Times New Roman"/>
          <w:szCs w:val="24"/>
        </w:rPr>
        <w:t xml:space="preserve">− dla </w:t>
      </w:r>
      <w:proofErr w:type="spellStart"/>
      <w:r>
        <w:rPr>
          <w:rFonts w:cs="Times New Roman"/>
          <w:szCs w:val="24"/>
        </w:rPr>
        <w:t>odgałęzień</w:t>
      </w:r>
      <w:proofErr w:type="spellEnd"/>
      <w:r>
        <w:rPr>
          <w:rFonts w:cs="Times New Roman"/>
          <w:szCs w:val="24"/>
        </w:rPr>
        <w:t xml:space="preserve"> o średnicy 0,20m – 10 ‰ </w:t>
      </w:r>
    </w:p>
    <w:p w:rsidR="00270516" w:rsidRDefault="00270516" w:rsidP="00270516">
      <w:pPr>
        <w:widowControl w:val="0"/>
        <w:ind w:left="-24" w:right="-33" w:firstLine="76"/>
        <w:rPr>
          <w:rFonts w:cs="Times New Roman"/>
          <w:szCs w:val="24"/>
        </w:rPr>
      </w:pPr>
      <w:r>
        <w:rPr>
          <w:rFonts w:cs="Times New Roman"/>
          <w:szCs w:val="24"/>
        </w:rPr>
        <w:t xml:space="preserve">– największe dopuszczalne spadki wynikaj z ograniczenia maksymalnych prędkości przepływu i wynoszą dla rur betonowych i ceramicznych 15 %, za dla rur PVC 25 %. Przy mniejszych zagłębieniach zachodzi konieczność odpowiedniego ocieplenia kanału. Przy układaniu rur wzdłuż tras wykopów należy mieć na uwadze następujące wskazówki: </w:t>
      </w:r>
    </w:p>
    <w:p w:rsidR="00270516" w:rsidRDefault="00270516" w:rsidP="00270516">
      <w:pPr>
        <w:widowControl w:val="0"/>
        <w:spacing w:before="62"/>
        <w:ind w:left="-24" w:right="-33" w:firstLine="76"/>
        <w:rPr>
          <w:rFonts w:cs="Times New Roman"/>
          <w:szCs w:val="24"/>
        </w:rPr>
      </w:pPr>
      <w:r>
        <w:rPr>
          <w:rFonts w:cs="Times New Roman"/>
          <w:szCs w:val="24"/>
        </w:rPr>
        <w:t xml:space="preserve">1. Rury należy układać możliwie najbliżej wykopu, aby uniknąć nadmiernego przemieszczenia. Pojedyncze rury (wyjęte z pakietu) powinny spoczywać na równej powierzchni i powinny być równomiernie podparte dla zminimalizowania ugięć. </w:t>
      </w:r>
    </w:p>
    <w:p w:rsidR="00270516" w:rsidRDefault="00270516" w:rsidP="00270516">
      <w:pPr>
        <w:widowControl w:val="0"/>
        <w:spacing w:before="62"/>
        <w:ind w:left="-24" w:right="-33" w:firstLine="76"/>
        <w:rPr>
          <w:rFonts w:cs="Times New Roman"/>
          <w:szCs w:val="24"/>
        </w:rPr>
      </w:pPr>
      <w:r>
        <w:rPr>
          <w:rFonts w:cs="Times New Roman"/>
          <w:szCs w:val="24"/>
        </w:rPr>
        <w:t xml:space="preserve">2. Rury należy układać tak, aby nie były narażone na działanie ciężkiego sprzętu i ruchu kołowego, oraz były zabezpieczone przed ewentualnymi podmuchami wiatru. </w:t>
      </w:r>
    </w:p>
    <w:p w:rsidR="00270516" w:rsidRDefault="00270516" w:rsidP="00270516">
      <w:pPr>
        <w:widowControl w:val="0"/>
        <w:spacing w:before="62"/>
        <w:ind w:left="-24" w:right="-33" w:firstLine="76"/>
        <w:rPr>
          <w:rFonts w:cs="Times New Roman"/>
          <w:szCs w:val="24"/>
        </w:rPr>
      </w:pPr>
      <w:r>
        <w:rPr>
          <w:rFonts w:cs="Times New Roman"/>
          <w:szCs w:val="24"/>
        </w:rPr>
        <w:t xml:space="preserve">3. Bezpośrednie oddziaływanie promieniowania słonecznego może spowodować, że strona </w:t>
      </w:r>
      <w:r>
        <w:rPr>
          <w:rFonts w:cs="Times New Roman"/>
          <w:szCs w:val="24"/>
        </w:rPr>
        <w:lastRenderedPageBreak/>
        <w:t xml:space="preserve">rury podlegaj ca ekspozycji nagrzewa się i wygina. Jeżeli to nastąpi, wygięcie takie może być zlikwidowane przez obrócenie rury chłodniejszą stroną do słońca lub przez umieszczenie rury w cieniu. Pozostawienie rur w pakietach zmniejsza możliwości wyginania się rur w wyniku działania promieniowania słonecznego. Zalecenia do montażu rurociągów: Przy montażu rurociągów powinny być spełnione warunki zapewniające prawidłowe wykonanie połączeń, szczelności przewodów i właściwą eksploatację sieci: Sposób montażu przewodów powinien zapewniać utrzymanie kierunku i spadków zgodnie z dokumentacją techniczną . </w:t>
      </w:r>
    </w:p>
    <w:p w:rsidR="00270516" w:rsidRDefault="00270516" w:rsidP="00270516">
      <w:pPr>
        <w:widowControl w:val="0"/>
        <w:spacing w:before="62"/>
        <w:ind w:left="-24" w:right="-33"/>
        <w:jc w:val="left"/>
        <w:rPr>
          <w:rFonts w:cs="Times New Roman"/>
          <w:szCs w:val="24"/>
        </w:rPr>
      </w:pPr>
      <w:r>
        <w:rPr>
          <w:rFonts w:cs="Times New Roman"/>
          <w:szCs w:val="24"/>
        </w:rPr>
        <w:t xml:space="preserve">Do budowy przewodu mogą być używane tylko rury, kształtki i łączniki nie wykazujące uszkodzeń (np. wgnieceń , pęknięć oraz rys na ich powierzchniach). Układanie przewodu może być prowadzone po uprzednim przygotowaniu podłoża. Podłoże profiluje się w miarę układania odcinków rurociągu. Przewód po ułożeniu powinien ściśle przylegać do podłoża na całej swej długości w co najmniej 1/4 swego obwodu. </w:t>
      </w:r>
      <w:r>
        <w:rPr>
          <w:rFonts w:cs="Times New Roman"/>
          <w:szCs w:val="24"/>
        </w:rPr>
        <w:br/>
        <w:t xml:space="preserve">Montaż powinien spełniać następujące warunki: </w:t>
      </w:r>
    </w:p>
    <w:p w:rsidR="00270516" w:rsidRDefault="00270516" w:rsidP="00270516">
      <w:pPr>
        <w:widowControl w:val="0"/>
        <w:ind w:left="-24" w:right="-28" w:firstLine="206"/>
        <w:rPr>
          <w:rFonts w:cs="Times New Roman"/>
          <w:szCs w:val="24"/>
        </w:rPr>
      </w:pPr>
      <w:r>
        <w:rPr>
          <w:rFonts w:cs="Times New Roman"/>
          <w:szCs w:val="24"/>
        </w:rPr>
        <w:t xml:space="preserve">• rury powinny być ułożone w osi projektowanego przewodu z zachowaniem spadków. Osiowość ułożenia rur najlepiej zapewnić układając je oznaczeniami do góry i w jednej linii </w:t>
      </w:r>
    </w:p>
    <w:p w:rsidR="00270516" w:rsidRDefault="00270516" w:rsidP="00270516">
      <w:pPr>
        <w:widowControl w:val="0"/>
        <w:ind w:left="28" w:right="1867"/>
        <w:rPr>
          <w:rFonts w:cs="Times New Roman"/>
          <w:szCs w:val="24"/>
        </w:rPr>
      </w:pPr>
      <w:r>
        <w:rPr>
          <w:rFonts w:cs="Times New Roman"/>
          <w:szCs w:val="24"/>
        </w:rPr>
        <w:t xml:space="preserve">• rury na całej długości powinny ściśle przylegać do podłoża na co najmniej 1/4 obwodu, </w:t>
      </w:r>
    </w:p>
    <w:p w:rsidR="00270516" w:rsidRDefault="00270516" w:rsidP="00270516">
      <w:pPr>
        <w:widowControl w:val="0"/>
        <w:ind w:left="28" w:right="3134"/>
        <w:jc w:val="left"/>
      </w:pPr>
      <w:r>
        <w:rPr>
          <w:rFonts w:cs="Times New Roman"/>
          <w:szCs w:val="24"/>
        </w:rPr>
        <w:t>•</w:t>
      </w:r>
      <w:r>
        <w:t xml:space="preserve"> proces zgrzewania odbywa się przy dodatnich, temperaturach otoczenia</w:t>
      </w:r>
    </w:p>
    <w:p w:rsidR="00270516" w:rsidRDefault="00270516" w:rsidP="00270516">
      <w:pPr>
        <w:widowControl w:val="0"/>
        <w:ind w:left="-24" w:right="-33" w:firstLine="196"/>
        <w:rPr>
          <w:rFonts w:cs="Times New Roman"/>
          <w:szCs w:val="24"/>
        </w:rPr>
      </w:pPr>
      <w:r>
        <w:rPr>
          <w:rFonts w:cs="Times New Roman"/>
          <w:szCs w:val="24"/>
        </w:rPr>
        <w:t>• nie wolno wykonywać zgrzewania przy występowaniu dużej wilgotności powietrza, np. mgły.</w:t>
      </w:r>
    </w:p>
    <w:p w:rsidR="00270516" w:rsidRDefault="00270516" w:rsidP="00270516">
      <w:pPr>
        <w:widowControl w:val="0"/>
        <w:spacing w:before="62"/>
        <w:ind w:left="-24" w:right="-33"/>
        <w:rPr>
          <w:rFonts w:cs="Times New Roman"/>
          <w:szCs w:val="24"/>
        </w:rPr>
      </w:pPr>
    </w:p>
    <w:p w:rsidR="00270516" w:rsidRDefault="00270516" w:rsidP="00270516">
      <w:pPr>
        <w:widowControl w:val="0"/>
        <w:spacing w:before="62"/>
        <w:ind w:left="-24" w:right="-33"/>
        <w:rPr>
          <w:rFonts w:cs="Times New Roman"/>
          <w:b/>
          <w:szCs w:val="24"/>
        </w:rPr>
      </w:pPr>
      <w:r>
        <w:rPr>
          <w:rFonts w:cs="Times New Roman"/>
          <w:szCs w:val="24"/>
        </w:rPr>
        <w:t xml:space="preserve"> </w:t>
      </w:r>
      <w:r>
        <w:rPr>
          <w:rFonts w:cs="Times New Roman"/>
          <w:b/>
          <w:szCs w:val="24"/>
        </w:rPr>
        <w:t xml:space="preserve">5.4. Montaż uszczelnienia </w:t>
      </w:r>
    </w:p>
    <w:p w:rsidR="00270516" w:rsidRDefault="00270516" w:rsidP="00270516">
      <w:pPr>
        <w:widowControl w:val="0"/>
        <w:spacing w:before="62"/>
        <w:ind w:left="-24" w:right="-33"/>
        <w:rPr>
          <w:rFonts w:cs="Times New Roman"/>
          <w:b/>
          <w:szCs w:val="24"/>
        </w:rPr>
      </w:pPr>
    </w:p>
    <w:p w:rsidR="00270516" w:rsidRDefault="00270516" w:rsidP="00270516">
      <w:pPr>
        <w:widowControl w:val="0"/>
        <w:spacing w:before="62"/>
        <w:ind w:left="-24" w:right="-33" w:firstLine="732"/>
        <w:rPr>
          <w:rFonts w:cs="Times New Roman"/>
          <w:szCs w:val="24"/>
        </w:rPr>
      </w:pPr>
      <w:r>
        <w:rPr>
          <w:rFonts w:cs="Times New Roman"/>
          <w:szCs w:val="24"/>
        </w:rPr>
        <w:t xml:space="preserve">Należy dobrać wielkość łańcucha oraz wielkość ogniw, zgodnie z zaleceniami producenta. Rurę medialną umieścić współosiowo w otworze. Opasać rurę łańcuchem i połączyć dwa końce za pomocą śruby. Przesunąć łańcuch na rurze do otworu tak, aby jego cała szerokość znalazła się w otworze. Równomiernie dokręcić kolejno śruby na obwodzie (dokręcanie śrub o max. jeden obrót). </w:t>
      </w:r>
    </w:p>
    <w:p w:rsidR="00270516" w:rsidRDefault="00270516" w:rsidP="00270516">
      <w:pPr>
        <w:widowControl w:val="0"/>
        <w:spacing w:before="292"/>
        <w:ind w:left="-24" w:right="-28"/>
        <w:rPr>
          <w:rFonts w:cs="Times New Roman"/>
          <w:b/>
          <w:szCs w:val="24"/>
        </w:rPr>
      </w:pPr>
      <w:r>
        <w:rPr>
          <w:rFonts w:cs="Times New Roman"/>
          <w:b/>
          <w:szCs w:val="24"/>
        </w:rPr>
        <w:t xml:space="preserve">6. KONTROLA JAKO CI ROBÓT </w:t>
      </w:r>
    </w:p>
    <w:p w:rsidR="00270516" w:rsidRDefault="00270516" w:rsidP="00270516">
      <w:pPr>
        <w:widowControl w:val="0"/>
        <w:spacing w:before="292"/>
        <w:ind w:left="-24" w:right="-28"/>
        <w:rPr>
          <w:rFonts w:cs="Times New Roman"/>
          <w:b/>
          <w:szCs w:val="24"/>
        </w:rPr>
      </w:pPr>
      <w:r>
        <w:rPr>
          <w:rFonts w:cs="Times New Roman"/>
          <w:b/>
          <w:szCs w:val="24"/>
        </w:rPr>
        <w:t xml:space="preserve">6.1. Ogólne zasady kontroli jakości robót </w:t>
      </w:r>
    </w:p>
    <w:p w:rsidR="00270516" w:rsidRDefault="00270516" w:rsidP="00270516">
      <w:pPr>
        <w:widowControl w:val="0"/>
        <w:spacing w:before="292"/>
        <w:ind w:left="-24" w:right="-28" w:firstLine="732"/>
        <w:rPr>
          <w:rFonts w:cs="Times New Roman"/>
          <w:szCs w:val="24"/>
        </w:rPr>
      </w:pPr>
      <w:r>
        <w:rPr>
          <w:rFonts w:cs="Times New Roman"/>
          <w:szCs w:val="24"/>
        </w:rPr>
        <w:t xml:space="preserve">Ogólne zasady kontroli jako ci robót podano w ST 00.00 „Wymagania ogólne”, pkt 6. </w:t>
      </w:r>
    </w:p>
    <w:p w:rsidR="00270516" w:rsidRDefault="00270516" w:rsidP="00270516">
      <w:pPr>
        <w:widowControl w:val="0"/>
        <w:spacing w:before="292"/>
        <w:ind w:left="-24" w:right="-28"/>
        <w:rPr>
          <w:rFonts w:cs="Times New Roman"/>
          <w:b/>
          <w:szCs w:val="24"/>
        </w:rPr>
      </w:pPr>
      <w:r>
        <w:rPr>
          <w:rFonts w:cs="Times New Roman"/>
          <w:b/>
          <w:szCs w:val="24"/>
        </w:rPr>
        <w:t xml:space="preserve">6.2. Kontrola jakości robót </w:t>
      </w:r>
    </w:p>
    <w:p w:rsidR="00270516" w:rsidRDefault="00270516" w:rsidP="00270516">
      <w:pPr>
        <w:widowControl w:val="0"/>
        <w:spacing w:before="292"/>
        <w:ind w:left="-24" w:right="-28" w:firstLine="384"/>
        <w:rPr>
          <w:rFonts w:cs="Times New Roman"/>
          <w:szCs w:val="24"/>
        </w:rPr>
      </w:pPr>
      <w:r>
        <w:rPr>
          <w:rFonts w:cs="Times New Roman"/>
          <w:szCs w:val="24"/>
        </w:rPr>
        <w:t xml:space="preserve">Ocenę prawidłowości wykonania i zgodności z ustaleniami projektowymi należy przeprowadzić na podstawie oględzin, wyników odbiorów częściowych oraz zapisów w dzienniku budowy. Kontrola robót powinna obejmować: </w:t>
      </w:r>
    </w:p>
    <w:p w:rsidR="00270516" w:rsidRDefault="00270516" w:rsidP="00270516">
      <w:pPr>
        <w:widowControl w:val="0"/>
        <w:spacing w:before="292"/>
        <w:ind w:left="-24" w:right="-28" w:firstLine="384"/>
        <w:rPr>
          <w:rFonts w:cs="Times New Roman"/>
          <w:szCs w:val="24"/>
        </w:rPr>
      </w:pPr>
      <w:r>
        <w:rPr>
          <w:rFonts w:eastAsia="Gungsuh" w:cs="Times New Roman"/>
          <w:szCs w:val="24"/>
        </w:rPr>
        <w:t xml:space="preserve">− </w:t>
      </w:r>
      <w:r>
        <w:rPr>
          <w:rFonts w:cs="Times New Roman"/>
          <w:szCs w:val="24"/>
        </w:rPr>
        <w:t xml:space="preserve">badanie prawidłowości podłoża naturalnego, w tym głównie jego nienaruszalności, </w:t>
      </w:r>
      <w:r>
        <w:rPr>
          <w:rFonts w:cs="Times New Roman"/>
          <w:szCs w:val="24"/>
        </w:rPr>
        <w:lastRenderedPageBreak/>
        <w:t xml:space="preserve">wilgotności i zgodności z określonym w dokumentacji, </w:t>
      </w:r>
    </w:p>
    <w:p w:rsidR="00270516" w:rsidRDefault="00270516" w:rsidP="00270516">
      <w:pPr>
        <w:widowControl w:val="0"/>
        <w:spacing w:before="24"/>
        <w:ind w:left="-24" w:right="-28" w:firstLine="384"/>
        <w:rPr>
          <w:rFonts w:cs="Times New Roman"/>
          <w:szCs w:val="24"/>
        </w:rPr>
      </w:pPr>
      <w:r>
        <w:rPr>
          <w:rFonts w:eastAsia="Gungsuh" w:cs="Times New Roman"/>
          <w:szCs w:val="24"/>
        </w:rPr>
        <w:t xml:space="preserve">− </w:t>
      </w:r>
      <w:r>
        <w:rPr>
          <w:rFonts w:cs="Times New Roman"/>
          <w:szCs w:val="24"/>
        </w:rPr>
        <w:t xml:space="preserve">badanie i pomiary szerokości, grubości i zagęszczenia wykonanego podłoża </w:t>
      </w:r>
    </w:p>
    <w:p w:rsidR="00270516" w:rsidRDefault="00270516" w:rsidP="00270516">
      <w:pPr>
        <w:widowControl w:val="0"/>
        <w:spacing w:before="24"/>
        <w:ind w:left="-24" w:right="-28" w:firstLine="384"/>
        <w:rPr>
          <w:rFonts w:cs="Times New Roman"/>
          <w:szCs w:val="24"/>
        </w:rPr>
      </w:pPr>
      <w:r>
        <w:rPr>
          <w:rFonts w:eastAsia="Gungsuh" w:cs="Times New Roman"/>
          <w:szCs w:val="24"/>
        </w:rPr>
        <w:t xml:space="preserve">− </w:t>
      </w:r>
      <w:r>
        <w:rPr>
          <w:rFonts w:cs="Times New Roman"/>
          <w:szCs w:val="24"/>
        </w:rPr>
        <w:t xml:space="preserve">badanie w zakresie zgodności z Dokumentacja Projektowa i warunkami określonymi w odpowiednich normach przedmiotowych, </w:t>
      </w:r>
    </w:p>
    <w:p w:rsidR="00270516" w:rsidRDefault="00270516" w:rsidP="00270516">
      <w:pPr>
        <w:widowControl w:val="0"/>
        <w:spacing w:before="24"/>
        <w:ind w:left="-24" w:right="-28" w:firstLine="384"/>
        <w:rPr>
          <w:rFonts w:cs="Times New Roman"/>
          <w:szCs w:val="24"/>
        </w:rPr>
      </w:pPr>
      <w:r>
        <w:rPr>
          <w:rFonts w:eastAsia="Gungsuh" w:cs="Times New Roman"/>
          <w:szCs w:val="24"/>
        </w:rPr>
        <w:t xml:space="preserve">− </w:t>
      </w:r>
      <w:r>
        <w:rPr>
          <w:rFonts w:cs="Times New Roman"/>
          <w:szCs w:val="24"/>
        </w:rPr>
        <w:t>badanie warstwy ochronnej zasypu przewodu,</w:t>
      </w:r>
    </w:p>
    <w:p w:rsidR="00270516" w:rsidRDefault="00270516" w:rsidP="00270516">
      <w:pPr>
        <w:widowControl w:val="0"/>
        <w:spacing w:before="28"/>
        <w:ind w:left="-24" w:right="-23" w:firstLine="384"/>
        <w:rPr>
          <w:rFonts w:cs="Times New Roman"/>
          <w:szCs w:val="24"/>
        </w:rPr>
      </w:pPr>
      <w:r>
        <w:rPr>
          <w:rFonts w:cs="Times New Roman"/>
          <w:szCs w:val="24"/>
        </w:rPr>
        <w:t xml:space="preserve"> </w:t>
      </w:r>
      <w:r>
        <w:rPr>
          <w:rFonts w:eastAsia="Gungsuh" w:cs="Times New Roman"/>
          <w:szCs w:val="24"/>
        </w:rPr>
        <w:t xml:space="preserve">− </w:t>
      </w:r>
      <w:r>
        <w:rPr>
          <w:rFonts w:cs="Times New Roman"/>
          <w:szCs w:val="24"/>
        </w:rPr>
        <w:t xml:space="preserve">badanie zasypu przewodu do powierzchni terenu poprzez badanie wskaźników zagęszczenia poszczególnych jego warstw. </w:t>
      </w:r>
    </w:p>
    <w:p w:rsidR="00270516" w:rsidRDefault="00270516" w:rsidP="00270516">
      <w:pPr>
        <w:widowControl w:val="0"/>
        <w:spacing w:before="28"/>
        <w:ind w:left="-24" w:right="-23" w:firstLine="384"/>
        <w:rPr>
          <w:rFonts w:cs="Times New Roman"/>
          <w:szCs w:val="24"/>
        </w:rPr>
      </w:pPr>
    </w:p>
    <w:p w:rsidR="00270516" w:rsidRDefault="00270516" w:rsidP="00270516">
      <w:pPr>
        <w:widowControl w:val="0"/>
        <w:spacing w:before="28"/>
        <w:ind w:left="-24" w:right="-28" w:firstLine="384"/>
        <w:rPr>
          <w:rFonts w:cs="Times New Roman"/>
          <w:b/>
          <w:szCs w:val="24"/>
        </w:rPr>
      </w:pPr>
      <w:r>
        <w:rPr>
          <w:rFonts w:cs="Times New Roman"/>
          <w:b/>
          <w:szCs w:val="24"/>
        </w:rPr>
        <w:t>6.2.1. Badania przed przystąpieniem do robót</w:t>
      </w:r>
    </w:p>
    <w:p w:rsidR="00270516" w:rsidRDefault="00270516" w:rsidP="00270516">
      <w:pPr>
        <w:widowControl w:val="0"/>
        <w:spacing w:before="28"/>
        <w:ind w:left="-24" w:right="-28" w:firstLine="384"/>
        <w:rPr>
          <w:rFonts w:cs="Times New Roman"/>
          <w:b/>
          <w:szCs w:val="24"/>
        </w:rPr>
      </w:pPr>
      <w:r>
        <w:rPr>
          <w:rFonts w:cs="Times New Roman"/>
          <w:b/>
          <w:szCs w:val="24"/>
        </w:rPr>
        <w:t xml:space="preserve"> </w:t>
      </w:r>
    </w:p>
    <w:p w:rsidR="00270516" w:rsidRDefault="00270516" w:rsidP="00270516">
      <w:pPr>
        <w:widowControl w:val="0"/>
        <w:spacing w:before="28"/>
        <w:ind w:left="-24" w:right="-28" w:firstLine="384"/>
        <w:rPr>
          <w:rFonts w:eastAsia="Arial Unicode MS" w:cs="Times New Roman"/>
          <w:szCs w:val="24"/>
        </w:rPr>
      </w:pPr>
      <w:r>
        <w:rPr>
          <w:rFonts w:eastAsia="Arial Unicode MS" w:cs="Times New Roman"/>
          <w:szCs w:val="24"/>
        </w:rPr>
        <w:t xml:space="preserve">Przed przystąpieniem do robót Wykonawca powinien wykonać badania mające na celu: </w:t>
      </w:r>
    </w:p>
    <w:p w:rsidR="00270516" w:rsidRDefault="00270516" w:rsidP="00270516">
      <w:pPr>
        <w:widowControl w:val="0"/>
        <w:spacing w:before="28"/>
        <w:ind w:left="-24" w:right="-28" w:firstLine="384"/>
        <w:rPr>
          <w:rFonts w:eastAsia="Arial Unicode MS" w:cs="Times New Roman"/>
          <w:szCs w:val="24"/>
        </w:rPr>
      </w:pPr>
      <w:r>
        <w:rPr>
          <w:rFonts w:eastAsia="Arial Unicode MS" w:cs="Times New Roman"/>
          <w:szCs w:val="24"/>
        </w:rPr>
        <w:t xml:space="preserve">− zakwalifikowania gruntów do odpowiedniej kategorii, </w:t>
      </w:r>
    </w:p>
    <w:p w:rsidR="00270516" w:rsidRDefault="00270516" w:rsidP="00270516">
      <w:pPr>
        <w:widowControl w:val="0"/>
        <w:spacing w:before="28"/>
        <w:ind w:left="-24" w:right="-28" w:firstLine="384"/>
        <w:rPr>
          <w:rFonts w:eastAsia="Arial Unicode MS" w:cs="Times New Roman"/>
          <w:szCs w:val="24"/>
        </w:rPr>
      </w:pPr>
      <w:r>
        <w:rPr>
          <w:rFonts w:eastAsia="Arial Unicode MS" w:cs="Times New Roman"/>
          <w:szCs w:val="24"/>
        </w:rPr>
        <w:t xml:space="preserve">− określenie rodzaju gruntu i jego uwarstwienia, </w:t>
      </w:r>
    </w:p>
    <w:p w:rsidR="00270516" w:rsidRDefault="00270516" w:rsidP="00270516">
      <w:pPr>
        <w:widowControl w:val="0"/>
        <w:spacing w:before="28"/>
        <w:ind w:left="-24" w:right="-28" w:firstLine="384"/>
        <w:rPr>
          <w:rFonts w:eastAsia="Arial Unicode MS" w:cs="Times New Roman"/>
          <w:szCs w:val="24"/>
        </w:rPr>
      </w:pPr>
      <w:r>
        <w:rPr>
          <w:rFonts w:eastAsia="Arial Unicode MS" w:cs="Times New Roman"/>
          <w:szCs w:val="24"/>
        </w:rPr>
        <w:t xml:space="preserve">− określenie stanu terenu, </w:t>
      </w:r>
    </w:p>
    <w:p w:rsidR="00270516" w:rsidRDefault="00270516" w:rsidP="00270516">
      <w:pPr>
        <w:widowControl w:val="0"/>
        <w:spacing w:before="28"/>
        <w:ind w:left="-24" w:right="-28" w:firstLine="384"/>
        <w:rPr>
          <w:rFonts w:eastAsia="Arial Unicode MS" w:cs="Times New Roman"/>
          <w:szCs w:val="24"/>
        </w:rPr>
      </w:pPr>
      <w:r>
        <w:rPr>
          <w:rFonts w:eastAsia="Arial Unicode MS" w:cs="Times New Roman"/>
          <w:szCs w:val="24"/>
        </w:rPr>
        <w:t xml:space="preserve">− ustalenie metod prowadzenia robót i ich kontroli w czasie trwania budowy. </w:t>
      </w:r>
    </w:p>
    <w:p w:rsidR="00270516" w:rsidRDefault="00270516" w:rsidP="00270516">
      <w:pPr>
        <w:widowControl w:val="0"/>
        <w:spacing w:before="28"/>
        <w:ind w:left="-24" w:right="-28" w:firstLine="384"/>
        <w:rPr>
          <w:rFonts w:eastAsia="Arial Unicode MS" w:cs="Times New Roman"/>
          <w:szCs w:val="24"/>
        </w:rPr>
      </w:pPr>
    </w:p>
    <w:p w:rsidR="00270516" w:rsidRDefault="00270516" w:rsidP="00270516">
      <w:pPr>
        <w:widowControl w:val="0"/>
        <w:spacing w:before="28"/>
        <w:ind w:left="-24" w:right="-28" w:firstLine="384"/>
        <w:rPr>
          <w:rFonts w:cs="Times New Roman"/>
          <w:b/>
          <w:szCs w:val="24"/>
        </w:rPr>
      </w:pPr>
      <w:r>
        <w:rPr>
          <w:rFonts w:cs="Times New Roman"/>
          <w:b/>
          <w:szCs w:val="24"/>
        </w:rPr>
        <w:t xml:space="preserve">6.2.2. Kontrola, pomiary i badania w czasie robót </w:t>
      </w:r>
    </w:p>
    <w:p w:rsidR="00270516" w:rsidRDefault="00270516" w:rsidP="00270516">
      <w:pPr>
        <w:widowControl w:val="0"/>
        <w:spacing w:before="28"/>
        <w:ind w:left="-24" w:right="-28" w:firstLine="384"/>
        <w:rPr>
          <w:rFonts w:cs="Times New Roman"/>
          <w:b/>
          <w:szCs w:val="24"/>
        </w:rPr>
      </w:pPr>
    </w:p>
    <w:p w:rsidR="00270516" w:rsidRDefault="00270516" w:rsidP="00270516">
      <w:pPr>
        <w:widowControl w:val="0"/>
        <w:spacing w:before="28"/>
        <w:ind w:left="-24" w:right="-28" w:firstLine="384"/>
        <w:rPr>
          <w:rFonts w:cs="Times New Roman"/>
          <w:szCs w:val="24"/>
        </w:rPr>
      </w:pPr>
      <w:r>
        <w:rPr>
          <w:rFonts w:cs="Times New Roman"/>
          <w:szCs w:val="24"/>
        </w:rPr>
        <w:t xml:space="preserve">Wykonawca jest zobowiązany do stałej i systematycznej kontroli prowadzonych robót w zakresie i z częstotliwością określoną w niniejszej ST i zaakceptowaną przez Inżyniera Kontraktu. W szczególności kontrola powinna obejmować: </w:t>
      </w:r>
    </w:p>
    <w:p w:rsidR="00270516" w:rsidRDefault="00270516" w:rsidP="00270516">
      <w:pPr>
        <w:widowControl w:val="0"/>
        <w:spacing w:before="28"/>
        <w:ind w:left="-24" w:right="-28" w:firstLine="384"/>
        <w:rPr>
          <w:rFonts w:cs="Times New Roman"/>
          <w:szCs w:val="24"/>
        </w:rPr>
      </w:pPr>
      <w:r>
        <w:rPr>
          <w:rFonts w:cs="Times New Roman"/>
          <w:szCs w:val="24"/>
        </w:rPr>
        <w:t xml:space="preserve">− sprawdzenie zgodności z dokumentacją projektową założenia przewodów i studzienek, </w:t>
      </w:r>
    </w:p>
    <w:p w:rsidR="00270516" w:rsidRDefault="00270516" w:rsidP="00270516">
      <w:pPr>
        <w:widowControl w:val="0"/>
        <w:spacing w:before="28"/>
        <w:ind w:left="-24" w:right="-28" w:firstLine="384"/>
        <w:rPr>
          <w:rFonts w:cs="Times New Roman"/>
          <w:szCs w:val="24"/>
        </w:rPr>
      </w:pPr>
      <w:r>
        <w:rPr>
          <w:rFonts w:cs="Times New Roman"/>
          <w:szCs w:val="24"/>
        </w:rPr>
        <w:t xml:space="preserve">− badanie odchylenia spadku kanałów, </w:t>
      </w:r>
    </w:p>
    <w:p w:rsidR="00270516" w:rsidRDefault="00270516" w:rsidP="00270516">
      <w:pPr>
        <w:widowControl w:val="0"/>
        <w:spacing w:before="28"/>
        <w:ind w:left="-24" w:right="-28" w:firstLine="384"/>
        <w:rPr>
          <w:rFonts w:cs="Times New Roman"/>
          <w:szCs w:val="24"/>
        </w:rPr>
      </w:pPr>
      <w:r>
        <w:rPr>
          <w:rFonts w:cs="Times New Roman"/>
          <w:szCs w:val="24"/>
        </w:rPr>
        <w:t>− sprawdzenie prawidłowości ułożenia przewodów,</w:t>
      </w:r>
    </w:p>
    <w:p w:rsidR="00270516" w:rsidRDefault="00270516" w:rsidP="00270516">
      <w:pPr>
        <w:widowControl w:val="0"/>
        <w:spacing w:before="28"/>
        <w:ind w:left="-24" w:right="-28" w:firstLine="384"/>
        <w:rPr>
          <w:rFonts w:cs="Times New Roman"/>
          <w:szCs w:val="24"/>
        </w:rPr>
      </w:pPr>
      <w:r>
        <w:rPr>
          <w:rFonts w:cs="Times New Roman"/>
          <w:szCs w:val="24"/>
        </w:rPr>
        <w:t xml:space="preserve"> − sprawdzenie prawidłowości uszczelniania przewodów, </w:t>
      </w:r>
    </w:p>
    <w:p w:rsidR="00270516" w:rsidRDefault="00270516" w:rsidP="00270516">
      <w:pPr>
        <w:widowControl w:val="0"/>
        <w:spacing w:before="28"/>
        <w:ind w:left="-24" w:right="-28" w:firstLine="384"/>
        <w:rPr>
          <w:rFonts w:cs="Times New Roman"/>
          <w:szCs w:val="24"/>
        </w:rPr>
      </w:pPr>
      <w:r>
        <w:rPr>
          <w:rFonts w:cs="Times New Roman"/>
          <w:szCs w:val="24"/>
        </w:rPr>
        <w:t xml:space="preserve">− sprawdzenie rzędnych posadowienia studzienek i pokryw włazowych, </w:t>
      </w:r>
    </w:p>
    <w:p w:rsidR="00270516" w:rsidRDefault="00270516" w:rsidP="00270516">
      <w:pPr>
        <w:widowControl w:val="0"/>
        <w:spacing w:before="28"/>
        <w:ind w:left="-24" w:right="-28" w:firstLine="384"/>
        <w:rPr>
          <w:rFonts w:cs="Times New Roman"/>
          <w:szCs w:val="24"/>
        </w:rPr>
      </w:pPr>
      <w:r>
        <w:rPr>
          <w:rFonts w:cs="Times New Roman"/>
          <w:szCs w:val="24"/>
        </w:rPr>
        <w:t xml:space="preserve">− sprawdzenie wykonanych izolacji. </w:t>
      </w:r>
    </w:p>
    <w:p w:rsidR="00270516" w:rsidRDefault="00270516" w:rsidP="00270516">
      <w:pPr>
        <w:widowControl w:val="0"/>
        <w:spacing w:before="28"/>
        <w:ind w:left="-24" w:right="-28" w:firstLine="384"/>
        <w:rPr>
          <w:rFonts w:cs="Times New Roman"/>
          <w:szCs w:val="24"/>
        </w:rPr>
      </w:pPr>
      <w:r>
        <w:rPr>
          <w:rFonts w:cs="Times New Roman"/>
          <w:szCs w:val="24"/>
        </w:rPr>
        <w:t xml:space="preserve">− sprawdzenie metod wykonywania wykopów, </w:t>
      </w:r>
    </w:p>
    <w:p w:rsidR="00270516" w:rsidRDefault="00270516" w:rsidP="00270516">
      <w:pPr>
        <w:widowControl w:val="0"/>
        <w:spacing w:before="28"/>
        <w:ind w:left="-24" w:right="-28" w:firstLine="384"/>
        <w:rPr>
          <w:rFonts w:cs="Times New Roman"/>
          <w:szCs w:val="24"/>
        </w:rPr>
      </w:pPr>
      <w:r>
        <w:rPr>
          <w:rFonts w:cs="Times New Roman"/>
          <w:szCs w:val="24"/>
        </w:rPr>
        <w:t xml:space="preserve">− zbadanie materiałów i elementów obudowy pod kątem ich zgodności z cechami podanymi w dokumentacji technicznej i warunkami technicznymi podanymi przez wytwórcę , </w:t>
      </w:r>
    </w:p>
    <w:p w:rsidR="00270516" w:rsidRDefault="00270516" w:rsidP="00270516">
      <w:pPr>
        <w:widowControl w:val="0"/>
        <w:spacing w:before="28"/>
        <w:ind w:left="-24" w:right="-28" w:firstLine="384"/>
        <w:rPr>
          <w:rFonts w:cs="Times New Roman"/>
          <w:szCs w:val="24"/>
        </w:rPr>
      </w:pPr>
      <w:r>
        <w:rPr>
          <w:rFonts w:cs="Times New Roman"/>
          <w:szCs w:val="24"/>
        </w:rPr>
        <w:t xml:space="preserve">− badanie zachowania warunków bezpieczeństwa pracy, </w:t>
      </w:r>
    </w:p>
    <w:p w:rsidR="00270516" w:rsidRDefault="00270516" w:rsidP="00270516">
      <w:pPr>
        <w:widowControl w:val="0"/>
        <w:ind w:left="-24" w:right="-28" w:firstLine="384"/>
        <w:rPr>
          <w:rFonts w:cs="Times New Roman"/>
          <w:szCs w:val="24"/>
        </w:rPr>
      </w:pPr>
      <w:r>
        <w:rPr>
          <w:rFonts w:cs="Times New Roman"/>
          <w:szCs w:val="24"/>
        </w:rPr>
        <w:t xml:space="preserve">− badanie prawidłowości podłoża naturalnego, w tym głównie jego nienaruszalności, wilgotności i zgodności z określonym w dokumentacji, </w:t>
      </w:r>
    </w:p>
    <w:p w:rsidR="00270516" w:rsidRDefault="00270516" w:rsidP="00270516">
      <w:pPr>
        <w:widowControl w:val="0"/>
        <w:ind w:left="-24" w:right="-28" w:firstLine="384"/>
        <w:jc w:val="left"/>
        <w:rPr>
          <w:rFonts w:cs="Times New Roman"/>
          <w:szCs w:val="24"/>
        </w:rPr>
      </w:pPr>
      <w:r>
        <w:rPr>
          <w:rFonts w:cs="Times New Roman"/>
          <w:szCs w:val="24"/>
        </w:rPr>
        <w:t>− badanie w zakresie zgodności z dokumentacją techniczną i warunkami określonymi w odpowiednich normach przedmiotowych lub warunkami technicznymi wytwórni materiałów, ewentualnie innymi umownymi warunkami,</w:t>
      </w:r>
      <w:r>
        <w:rPr>
          <w:rFonts w:cs="Times New Roman"/>
          <w:szCs w:val="24"/>
        </w:rPr>
        <w:br/>
        <w:t xml:space="preserve">− badanie głębokości ułożenia przewodu, jego odległo ci od budowli sąsiadujących i ich zabezpieczenia, </w:t>
      </w:r>
    </w:p>
    <w:p w:rsidR="00270516" w:rsidRDefault="00270516" w:rsidP="00270516">
      <w:pPr>
        <w:widowControl w:val="0"/>
        <w:ind w:right="-28"/>
        <w:jc w:val="left"/>
        <w:rPr>
          <w:rFonts w:cs="Times New Roman"/>
          <w:szCs w:val="24"/>
        </w:rPr>
      </w:pPr>
      <w:r>
        <w:rPr>
          <w:rFonts w:cs="Times New Roman"/>
          <w:szCs w:val="24"/>
        </w:rPr>
        <w:t xml:space="preserve">− badanie ułożenia przewodu na podłożu, </w:t>
      </w:r>
    </w:p>
    <w:p w:rsidR="00270516" w:rsidRDefault="00270516" w:rsidP="00270516">
      <w:pPr>
        <w:widowControl w:val="0"/>
        <w:ind w:left="-24" w:right="-33"/>
        <w:rPr>
          <w:rFonts w:cs="Times New Roman"/>
          <w:szCs w:val="24"/>
        </w:rPr>
      </w:pPr>
      <w:r>
        <w:rPr>
          <w:rFonts w:cs="Times New Roman"/>
          <w:szCs w:val="24"/>
        </w:rPr>
        <w:t xml:space="preserve">− badanie odchylenia osi przewodu i jego spadku, </w:t>
      </w:r>
    </w:p>
    <w:p w:rsidR="00270516" w:rsidRDefault="00270516" w:rsidP="00270516">
      <w:pPr>
        <w:widowControl w:val="0"/>
        <w:ind w:left="-24" w:right="-33"/>
        <w:rPr>
          <w:rFonts w:cs="Times New Roman"/>
          <w:szCs w:val="24"/>
        </w:rPr>
      </w:pPr>
      <w:r>
        <w:rPr>
          <w:rFonts w:cs="Times New Roman"/>
          <w:szCs w:val="24"/>
        </w:rPr>
        <w:t xml:space="preserve">− badanie zastosowanych złączy i ich uszczelnienie, </w:t>
      </w:r>
    </w:p>
    <w:p w:rsidR="00270516" w:rsidRDefault="00270516" w:rsidP="00270516">
      <w:pPr>
        <w:widowControl w:val="0"/>
        <w:ind w:left="-24" w:right="-33"/>
        <w:rPr>
          <w:rFonts w:cs="Times New Roman"/>
          <w:szCs w:val="24"/>
        </w:rPr>
      </w:pPr>
      <w:r>
        <w:rPr>
          <w:rFonts w:cs="Times New Roman"/>
          <w:szCs w:val="24"/>
        </w:rPr>
        <w:t xml:space="preserve">− badanie zabezpieczenia przed korozją , </w:t>
      </w:r>
    </w:p>
    <w:p w:rsidR="00270516" w:rsidRDefault="00270516" w:rsidP="00270516">
      <w:pPr>
        <w:widowControl w:val="0"/>
        <w:ind w:left="-24" w:right="-33"/>
        <w:rPr>
          <w:rFonts w:cs="Times New Roman"/>
          <w:szCs w:val="24"/>
        </w:rPr>
      </w:pPr>
      <w:r>
        <w:rPr>
          <w:rFonts w:cs="Times New Roman"/>
          <w:szCs w:val="24"/>
        </w:rPr>
        <w:lastRenderedPageBreak/>
        <w:t xml:space="preserve">− sprawdzenie montażu armatury, sprawdzenie rzędnych posadowienia zasuw, </w:t>
      </w:r>
    </w:p>
    <w:p w:rsidR="00270516" w:rsidRDefault="00270516" w:rsidP="00270516">
      <w:pPr>
        <w:widowControl w:val="0"/>
        <w:ind w:left="-24" w:right="-33"/>
        <w:rPr>
          <w:rFonts w:cs="Times New Roman"/>
          <w:szCs w:val="24"/>
        </w:rPr>
      </w:pPr>
      <w:r>
        <w:rPr>
          <w:rFonts w:cs="Times New Roman"/>
          <w:szCs w:val="24"/>
        </w:rPr>
        <w:t xml:space="preserve">− badanie szczelności całego przewodu, </w:t>
      </w:r>
    </w:p>
    <w:p w:rsidR="00270516" w:rsidRDefault="00270516" w:rsidP="00270516">
      <w:pPr>
        <w:widowControl w:val="0"/>
        <w:ind w:left="-24" w:right="-33"/>
        <w:rPr>
          <w:rFonts w:cs="Times New Roman"/>
          <w:szCs w:val="24"/>
        </w:rPr>
      </w:pPr>
      <w:r>
        <w:rPr>
          <w:rFonts w:cs="Times New Roman"/>
          <w:szCs w:val="24"/>
        </w:rPr>
        <w:t xml:space="preserve">− badanie warstwy ochronnej zasypu przewodu. </w:t>
      </w:r>
    </w:p>
    <w:p w:rsidR="00270516" w:rsidRDefault="00270516" w:rsidP="00270516">
      <w:pPr>
        <w:widowControl w:val="0"/>
        <w:spacing w:before="518"/>
        <w:ind w:left="-24" w:right="-33"/>
        <w:jc w:val="left"/>
        <w:rPr>
          <w:rFonts w:cs="Times New Roman"/>
          <w:b/>
          <w:szCs w:val="24"/>
        </w:rPr>
      </w:pPr>
      <w:r>
        <w:rPr>
          <w:rFonts w:cs="Times New Roman"/>
          <w:b/>
          <w:szCs w:val="24"/>
        </w:rPr>
        <w:t>6.2.4. Dopuszczalne tolerancje i wymagania</w:t>
      </w:r>
      <w:r>
        <w:rPr>
          <w:rFonts w:cs="Times New Roman"/>
          <w:b/>
          <w:szCs w:val="24"/>
        </w:rPr>
        <w:br/>
      </w:r>
    </w:p>
    <w:p w:rsidR="00270516" w:rsidRDefault="00270516" w:rsidP="00270516">
      <w:pPr>
        <w:widowControl w:val="0"/>
        <w:ind w:left="-24" w:right="-33"/>
        <w:rPr>
          <w:rFonts w:cs="Times New Roman"/>
          <w:szCs w:val="24"/>
        </w:rPr>
      </w:pPr>
      <w:r>
        <w:rPr>
          <w:rFonts w:cs="Times New Roman"/>
          <w:b/>
          <w:szCs w:val="24"/>
        </w:rPr>
        <w:t xml:space="preserve"> </w:t>
      </w:r>
      <w:r>
        <w:rPr>
          <w:rFonts w:cs="Times New Roman"/>
          <w:szCs w:val="24"/>
        </w:rPr>
        <w:t xml:space="preserve">− odchylenie wymiarów w planie nie powinno być większe ni 0,1 m, </w:t>
      </w:r>
    </w:p>
    <w:p w:rsidR="00270516" w:rsidRDefault="00270516" w:rsidP="00270516">
      <w:pPr>
        <w:widowControl w:val="0"/>
        <w:ind w:left="-24" w:right="-33"/>
        <w:rPr>
          <w:rFonts w:cs="Times New Roman"/>
          <w:szCs w:val="24"/>
        </w:rPr>
      </w:pPr>
      <w:r>
        <w:rPr>
          <w:rFonts w:cs="Times New Roman"/>
          <w:szCs w:val="24"/>
        </w:rPr>
        <w:t xml:space="preserve">− odchylenie grubości warstwy podłoża nie powinno przekraczać ± 3 cm, </w:t>
      </w:r>
    </w:p>
    <w:p w:rsidR="00270516" w:rsidRDefault="00270516" w:rsidP="00270516">
      <w:pPr>
        <w:widowControl w:val="0"/>
        <w:ind w:left="-24" w:right="-33"/>
        <w:rPr>
          <w:rFonts w:cs="Times New Roman"/>
          <w:szCs w:val="24"/>
        </w:rPr>
      </w:pPr>
      <w:r>
        <w:rPr>
          <w:rFonts w:cs="Times New Roman"/>
          <w:szCs w:val="24"/>
        </w:rPr>
        <w:t xml:space="preserve">− odchylenie szerokości warstwy podłoża nie powinno przekraczać ± 5 cm, </w:t>
      </w:r>
    </w:p>
    <w:p w:rsidR="00270516" w:rsidRDefault="00270516" w:rsidP="00270516">
      <w:pPr>
        <w:widowControl w:val="0"/>
        <w:ind w:left="-24" w:right="-33"/>
        <w:rPr>
          <w:rFonts w:cs="Times New Roman"/>
          <w:szCs w:val="24"/>
        </w:rPr>
      </w:pPr>
      <w:r>
        <w:rPr>
          <w:rFonts w:cs="Times New Roman"/>
          <w:szCs w:val="24"/>
        </w:rPr>
        <w:t xml:space="preserve">− odchylenie przewodu rurowego w planie, odchylenie odległości osi ułożonego przewodu od osi przewodu ustalonej na ławach celowniczych nie powinna przekraczać ± 5 mm, </w:t>
      </w:r>
    </w:p>
    <w:p w:rsidR="00270516" w:rsidRDefault="00270516" w:rsidP="00270516">
      <w:pPr>
        <w:widowControl w:val="0"/>
        <w:ind w:left="-24" w:right="-33"/>
        <w:rPr>
          <w:rFonts w:cs="Times New Roman"/>
          <w:szCs w:val="24"/>
        </w:rPr>
      </w:pPr>
      <w:r>
        <w:rPr>
          <w:rFonts w:cs="Times New Roman"/>
          <w:szCs w:val="24"/>
        </w:rPr>
        <w:t xml:space="preserve">− odchylenie spadku ułożonego przewodu od przewidzianego w projekcie nie powinno przekraczać -5% projektowanego spadku (przy zmniejszonym spadku) i +10% projektowanego spadku (przy zwiększonym spadku), </w:t>
      </w:r>
    </w:p>
    <w:p w:rsidR="00270516" w:rsidRDefault="00270516" w:rsidP="00270516">
      <w:pPr>
        <w:widowControl w:val="0"/>
        <w:ind w:left="-24" w:right="-33"/>
        <w:rPr>
          <w:rFonts w:cs="Times New Roman"/>
          <w:szCs w:val="24"/>
        </w:rPr>
      </w:pPr>
      <w:r>
        <w:rPr>
          <w:rFonts w:cs="Times New Roman"/>
          <w:szCs w:val="24"/>
        </w:rPr>
        <w:t xml:space="preserve">− wskaźnik zagęszczenia zasypki wykopów określony w trzech miejscach na długo ci 100 m powinien być zgodny z pkt 5.6.6, </w:t>
      </w:r>
    </w:p>
    <w:p w:rsidR="00270516" w:rsidRDefault="00270516" w:rsidP="00270516">
      <w:pPr>
        <w:widowControl w:val="0"/>
        <w:ind w:left="-24" w:right="-33"/>
        <w:rPr>
          <w:rFonts w:cs="Times New Roman"/>
          <w:szCs w:val="24"/>
        </w:rPr>
      </w:pPr>
      <w:r>
        <w:rPr>
          <w:rFonts w:cs="Times New Roman"/>
          <w:szCs w:val="24"/>
        </w:rPr>
        <w:t xml:space="preserve">− rzędne pokryw studzienek powinny być wykonane z dokładnością do ± 5 mm. </w:t>
      </w:r>
    </w:p>
    <w:p w:rsidR="00270516" w:rsidRDefault="00270516" w:rsidP="00270516">
      <w:pPr>
        <w:widowControl w:val="0"/>
        <w:ind w:left="-24" w:right="-33"/>
        <w:rPr>
          <w:rFonts w:cs="Times New Roman"/>
          <w:szCs w:val="24"/>
        </w:rPr>
      </w:pPr>
      <w:r>
        <w:rPr>
          <w:rFonts w:cs="Times New Roman"/>
          <w:szCs w:val="24"/>
        </w:rPr>
        <w:t>− dopuszczalne odchylenia osi przewodu od ustalonego na ławach celowniczych nie powinny przekroczyć dla przewodów z tworzyw sztucznych 10 cm, dla pozostałych przewodów 2 cm,</w:t>
      </w:r>
    </w:p>
    <w:p w:rsidR="00270516" w:rsidRDefault="00270516" w:rsidP="00270516">
      <w:pPr>
        <w:widowControl w:val="0"/>
        <w:ind w:left="-24" w:right="-33"/>
        <w:rPr>
          <w:rFonts w:cs="Times New Roman"/>
          <w:szCs w:val="24"/>
        </w:rPr>
      </w:pPr>
      <w:r>
        <w:rPr>
          <w:rFonts w:cs="Times New Roman"/>
          <w:szCs w:val="24"/>
        </w:rPr>
        <w:t xml:space="preserve"> − dopuszczalne odchylenia spadku przewodu nie powinny w żadnym jego punkcie przekroczyć: dla przewodów z tworzyw sztucznych ± 5 cm i nie mogą spowodować na odcinku przewodu przeciwnego spadku ani zmniejszenia jego do zera. </w:t>
      </w:r>
    </w:p>
    <w:p w:rsidR="00270516" w:rsidRDefault="00270516" w:rsidP="00270516">
      <w:pPr>
        <w:widowControl w:val="0"/>
        <w:spacing w:before="331"/>
        <w:ind w:left="-24" w:right="-28"/>
        <w:rPr>
          <w:rFonts w:cs="Times New Roman"/>
          <w:b/>
          <w:szCs w:val="24"/>
        </w:rPr>
      </w:pPr>
      <w:r>
        <w:rPr>
          <w:rFonts w:cs="Times New Roman"/>
          <w:b/>
          <w:szCs w:val="24"/>
        </w:rPr>
        <w:t xml:space="preserve">7. OBMIAR ROBÓT </w:t>
      </w:r>
    </w:p>
    <w:p w:rsidR="00270516" w:rsidRDefault="00270516" w:rsidP="00270516">
      <w:pPr>
        <w:widowControl w:val="0"/>
        <w:spacing w:before="331"/>
        <w:ind w:left="-24" w:right="-28"/>
        <w:rPr>
          <w:rFonts w:cs="Times New Roman"/>
          <w:b/>
          <w:szCs w:val="24"/>
        </w:rPr>
      </w:pPr>
      <w:r>
        <w:rPr>
          <w:rFonts w:cs="Times New Roman"/>
          <w:b/>
          <w:szCs w:val="24"/>
        </w:rPr>
        <w:t xml:space="preserve">7.1. Ogólne zasady obmiaru robót </w:t>
      </w:r>
    </w:p>
    <w:p w:rsidR="00270516" w:rsidRDefault="00270516" w:rsidP="00270516">
      <w:pPr>
        <w:widowControl w:val="0"/>
        <w:spacing w:before="331"/>
        <w:ind w:left="-24" w:right="-28" w:firstLine="732"/>
        <w:rPr>
          <w:rFonts w:cs="Times New Roman"/>
          <w:szCs w:val="24"/>
        </w:rPr>
      </w:pPr>
      <w:r>
        <w:rPr>
          <w:rFonts w:cs="Times New Roman"/>
          <w:szCs w:val="24"/>
        </w:rPr>
        <w:t xml:space="preserve">Ogólne zasady obmiaru robót podano w ST 00.00 „Wymagania ogólne”, pkt 7. Obmiar robót będzie określał faktyczny zakres wykonanych robót, zgodnie z dokumentacją projektową i dołączonymi do niej specyfikacjami technicznymi, w jednostkach ustalonych w kosztorysie. Długość przewodów należy obliczać w [m] wyodrębniając ilości rurociągów w zależności od rodzajów rur, ich średnic oraz rodzajów połączeń , bez odliczania kształtek. Do długości rurociągów nie wlicza się elementów uzbrojenia rurociągu. Zwężki wlicza się do rurociągów o większej średnicy. Uzbrojenie rurociągów (wpusty, zasuwy) oblicza się w sztukach z podaniem rodzaju materiału i średnicy. Rury deszczowe, studzienki kanalizacyjne oblicza się w sztukach z podaniem rodzaju materiału i średnicy. </w:t>
      </w:r>
    </w:p>
    <w:p w:rsidR="00270516" w:rsidRDefault="00270516" w:rsidP="00270516">
      <w:pPr>
        <w:widowControl w:val="0"/>
        <w:spacing w:before="331"/>
        <w:ind w:left="-24" w:right="-28"/>
        <w:rPr>
          <w:rFonts w:cs="Times New Roman"/>
          <w:b/>
          <w:szCs w:val="24"/>
        </w:rPr>
      </w:pPr>
      <w:r>
        <w:rPr>
          <w:rFonts w:cs="Times New Roman"/>
          <w:b/>
          <w:szCs w:val="24"/>
        </w:rPr>
        <w:t xml:space="preserve">7.2. Jednostka obmiarowa </w:t>
      </w:r>
    </w:p>
    <w:p w:rsidR="00270516" w:rsidRDefault="00270516" w:rsidP="00270516">
      <w:pPr>
        <w:widowControl w:val="0"/>
        <w:spacing w:before="331"/>
        <w:ind w:left="-24" w:right="-28" w:firstLine="732"/>
        <w:rPr>
          <w:rFonts w:cs="Times New Roman"/>
          <w:szCs w:val="24"/>
        </w:rPr>
      </w:pPr>
      <w:r>
        <w:rPr>
          <w:rFonts w:cs="Times New Roman"/>
          <w:szCs w:val="24"/>
        </w:rPr>
        <w:t xml:space="preserve">Jednostką obmiarową jest m (metr) wykonanej i odebranej rury do przeprowadzenia przepływu nienaruszalnego. </w:t>
      </w:r>
    </w:p>
    <w:p w:rsidR="00270516" w:rsidRDefault="00270516" w:rsidP="00270516">
      <w:pPr>
        <w:widowControl w:val="0"/>
        <w:spacing w:before="264"/>
        <w:ind w:left="-24" w:right="-28"/>
        <w:rPr>
          <w:rFonts w:cs="Times New Roman"/>
          <w:b/>
          <w:szCs w:val="24"/>
        </w:rPr>
      </w:pPr>
      <w:r>
        <w:rPr>
          <w:rFonts w:cs="Times New Roman"/>
          <w:b/>
          <w:szCs w:val="24"/>
        </w:rPr>
        <w:t xml:space="preserve">8. ODBIÓR ROBÓT </w:t>
      </w:r>
    </w:p>
    <w:p w:rsidR="00270516" w:rsidRDefault="00270516" w:rsidP="00270516">
      <w:pPr>
        <w:widowControl w:val="0"/>
        <w:spacing w:before="264"/>
        <w:ind w:left="-24" w:right="-28"/>
        <w:rPr>
          <w:rFonts w:cs="Times New Roman"/>
          <w:b/>
          <w:szCs w:val="24"/>
        </w:rPr>
      </w:pPr>
      <w:r>
        <w:rPr>
          <w:rFonts w:cs="Times New Roman"/>
          <w:b/>
          <w:szCs w:val="24"/>
        </w:rPr>
        <w:lastRenderedPageBreak/>
        <w:t xml:space="preserve">8.1. Ogólne zasady odbioru robót </w:t>
      </w:r>
    </w:p>
    <w:p w:rsidR="00270516" w:rsidRDefault="00270516" w:rsidP="00270516">
      <w:pPr>
        <w:widowControl w:val="0"/>
        <w:spacing w:before="264"/>
        <w:ind w:left="-24" w:right="-28" w:firstLine="732"/>
        <w:rPr>
          <w:rFonts w:cs="Times New Roman"/>
          <w:szCs w:val="24"/>
        </w:rPr>
      </w:pPr>
      <w:r>
        <w:rPr>
          <w:rFonts w:cs="Times New Roman"/>
          <w:szCs w:val="24"/>
        </w:rPr>
        <w:t xml:space="preserve">Ogólne zasady odbioru robót podano w ST 00.00 „Wymagania ogólne”, pkt 8. Odbiory techniczne robót składaj się z: </w:t>
      </w:r>
    </w:p>
    <w:p w:rsidR="00270516" w:rsidRDefault="00270516" w:rsidP="00270516">
      <w:pPr>
        <w:widowControl w:val="0"/>
        <w:spacing w:before="264"/>
        <w:ind w:left="-24" w:right="-28"/>
        <w:rPr>
          <w:rFonts w:cs="Times New Roman"/>
          <w:szCs w:val="24"/>
        </w:rPr>
      </w:pPr>
      <w:r>
        <w:rPr>
          <w:rFonts w:cs="Times New Roman"/>
          <w:szCs w:val="24"/>
        </w:rPr>
        <w:t xml:space="preserve">– odbioru technicznego częściowego dla robót zanikających i odbioru technicznego końcowego po zakończeniu robót. </w:t>
      </w:r>
    </w:p>
    <w:p w:rsidR="00270516" w:rsidRDefault="00270516" w:rsidP="00270516">
      <w:pPr>
        <w:widowControl w:val="0"/>
        <w:spacing w:before="264"/>
        <w:ind w:left="-24" w:right="1296"/>
        <w:rPr>
          <w:rFonts w:cs="Times New Roman"/>
          <w:b/>
          <w:szCs w:val="24"/>
        </w:rPr>
      </w:pPr>
      <w:r>
        <w:rPr>
          <w:rFonts w:cs="Times New Roman"/>
          <w:b/>
          <w:szCs w:val="24"/>
        </w:rPr>
        <w:t xml:space="preserve">9. PODSTAWA PŁATNOŚCI </w:t>
      </w:r>
    </w:p>
    <w:p w:rsidR="00270516" w:rsidRDefault="00270516" w:rsidP="00270516">
      <w:pPr>
        <w:widowControl w:val="0"/>
        <w:spacing w:before="264"/>
        <w:ind w:left="-24" w:right="1296"/>
        <w:rPr>
          <w:rFonts w:cs="Times New Roman"/>
          <w:b/>
          <w:szCs w:val="24"/>
        </w:rPr>
      </w:pPr>
      <w:r>
        <w:rPr>
          <w:rFonts w:cs="Times New Roman"/>
          <w:b/>
          <w:szCs w:val="24"/>
        </w:rPr>
        <w:t xml:space="preserve">9.1. Ogólne ustalenia dotyczące podstawy płatności </w:t>
      </w:r>
    </w:p>
    <w:p w:rsidR="00270516" w:rsidRDefault="00270516" w:rsidP="00270516">
      <w:pPr>
        <w:widowControl w:val="0"/>
        <w:spacing w:before="264"/>
        <w:ind w:left="-24" w:right="1296" w:firstLine="732"/>
        <w:rPr>
          <w:rFonts w:cs="Times New Roman"/>
          <w:szCs w:val="24"/>
        </w:rPr>
      </w:pPr>
      <w:r>
        <w:rPr>
          <w:rFonts w:cs="Times New Roman"/>
          <w:szCs w:val="24"/>
        </w:rPr>
        <w:t xml:space="preserve">Ogólne ustalenia dotyczące podstawy płatności podano w ST 00.00 „Wymagania ogólne”, pkt 9. </w:t>
      </w:r>
    </w:p>
    <w:p w:rsidR="00270516" w:rsidRDefault="00270516" w:rsidP="00270516">
      <w:pPr>
        <w:widowControl w:val="0"/>
        <w:spacing w:before="264"/>
        <w:ind w:left="-24" w:right="192"/>
        <w:rPr>
          <w:rFonts w:cs="Times New Roman"/>
          <w:b/>
          <w:szCs w:val="24"/>
        </w:rPr>
      </w:pPr>
      <w:r>
        <w:rPr>
          <w:rFonts w:cs="Times New Roman"/>
          <w:b/>
          <w:szCs w:val="24"/>
        </w:rPr>
        <w:t xml:space="preserve">10. PRZEPISY ZWIĄZANE </w:t>
      </w:r>
    </w:p>
    <w:p w:rsidR="00270516" w:rsidRDefault="00270516" w:rsidP="00270516">
      <w:pPr>
        <w:widowControl w:val="0"/>
        <w:spacing w:before="264"/>
        <w:ind w:left="-24" w:right="192"/>
        <w:jc w:val="left"/>
        <w:rPr>
          <w:rFonts w:cs="Times New Roman"/>
          <w:b/>
          <w:szCs w:val="24"/>
        </w:rPr>
      </w:pPr>
      <w:r>
        <w:rPr>
          <w:rFonts w:cs="Times New Roman"/>
          <w:b/>
          <w:szCs w:val="24"/>
        </w:rPr>
        <w:t xml:space="preserve">10.1. Normy </w:t>
      </w:r>
    </w:p>
    <w:p w:rsidR="00270516" w:rsidRDefault="00270516" w:rsidP="00270516">
      <w:pPr>
        <w:widowControl w:val="0"/>
        <w:spacing w:before="264"/>
        <w:ind w:left="-24" w:right="192"/>
        <w:jc w:val="left"/>
        <w:rPr>
          <w:rFonts w:cs="Times New Roman"/>
          <w:szCs w:val="24"/>
        </w:rPr>
      </w:pPr>
      <w:r>
        <w:rPr>
          <w:rFonts w:cs="Times New Roman"/>
          <w:szCs w:val="24"/>
        </w:rPr>
        <w:t xml:space="preserve">PN-EN 1610 Budowa i badania przewodów kanalizacyjnych. </w:t>
      </w:r>
      <w:r>
        <w:rPr>
          <w:rFonts w:cs="Times New Roman"/>
          <w:szCs w:val="24"/>
        </w:rPr>
        <w:br/>
        <w:t>PN-ENV 1046:2007 Systemy przewodów rurowych z tworzyw sztucznych. Systemy poza konstrukcjami budynków przeznaczone do przesyłania wody lub cieków. Praktyka instalacji pod ziemia i nad ziemią</w:t>
      </w:r>
      <w:r>
        <w:rPr>
          <w:rFonts w:cs="Times New Roman"/>
          <w:szCs w:val="24"/>
        </w:rPr>
        <w:br/>
        <w:t xml:space="preserve">PN-EN 13598-1:2011 Systemy przewodów rurowych z tworzyw sztucznych do podziemnej bezciśnieniowej kanalizacji deszczowej i sanitarnej. </w:t>
      </w:r>
      <w:proofErr w:type="spellStart"/>
      <w:r>
        <w:rPr>
          <w:rFonts w:cs="Times New Roman"/>
          <w:szCs w:val="24"/>
        </w:rPr>
        <w:t>Nieplastyfikowany</w:t>
      </w:r>
      <w:proofErr w:type="spellEnd"/>
      <w:r>
        <w:rPr>
          <w:rFonts w:cs="Times New Roman"/>
          <w:szCs w:val="24"/>
        </w:rPr>
        <w:t xml:space="preserve"> </w:t>
      </w:r>
      <w:proofErr w:type="spellStart"/>
      <w:r>
        <w:rPr>
          <w:rFonts w:cs="Times New Roman"/>
          <w:szCs w:val="24"/>
        </w:rPr>
        <w:t>poli</w:t>
      </w:r>
      <w:proofErr w:type="spellEnd"/>
      <w:r>
        <w:rPr>
          <w:rFonts w:cs="Times New Roman"/>
          <w:szCs w:val="24"/>
        </w:rPr>
        <w:t xml:space="preserve">(chlorek winylu) (PVC-U), polipropylen (PP) i polietylen (PE). Część 1: Specyfikacje techniczne kształtek pomocniczych wraz z płytkimi studzienkami </w:t>
      </w:r>
      <w:proofErr w:type="spellStart"/>
      <w:r>
        <w:rPr>
          <w:rFonts w:cs="Times New Roman"/>
          <w:szCs w:val="24"/>
        </w:rPr>
        <w:t>niewłazowymi</w:t>
      </w:r>
      <w:proofErr w:type="spellEnd"/>
      <w:r>
        <w:rPr>
          <w:rFonts w:cs="Times New Roman"/>
          <w:szCs w:val="24"/>
        </w:rPr>
        <w:t>.</w:t>
      </w:r>
    </w:p>
    <w:p w:rsidR="00270516" w:rsidRDefault="00270516" w:rsidP="00270516">
      <w:pPr>
        <w:widowControl w:val="0"/>
        <w:spacing w:before="67"/>
        <w:ind w:left="-24" w:right="-28"/>
        <w:jc w:val="left"/>
        <w:rPr>
          <w:rFonts w:cs="Times New Roman"/>
          <w:szCs w:val="24"/>
        </w:rPr>
      </w:pPr>
      <w:r>
        <w:rPr>
          <w:rFonts w:cs="Times New Roman"/>
          <w:szCs w:val="24"/>
        </w:rPr>
        <w:t>PN-B-10736:1999 Roboty ziemne. Wykopy otwarte dla przewodów wodociągowych i kanalizacyjnych. Warunki techniczne wykonania</w:t>
      </w:r>
    </w:p>
    <w:p w:rsidR="00270516" w:rsidRDefault="00270516" w:rsidP="00270516">
      <w:pPr>
        <w:widowControl w:val="0"/>
        <w:spacing w:before="62"/>
        <w:ind w:right="-28"/>
        <w:jc w:val="left"/>
        <w:rPr>
          <w:rFonts w:cs="Times New Roman"/>
          <w:szCs w:val="24"/>
        </w:rPr>
      </w:pPr>
      <w:r>
        <w:rPr>
          <w:rFonts w:cs="Times New Roman"/>
          <w:szCs w:val="24"/>
        </w:rPr>
        <w:t>PN–88/B–04481 Grunty budowlane. Badanie próbek gruntu.</w:t>
      </w:r>
    </w:p>
    <w:p w:rsidR="00270516" w:rsidRDefault="00270516" w:rsidP="00270516">
      <w:pPr>
        <w:widowControl w:val="0"/>
        <w:spacing w:before="62"/>
        <w:ind w:left="-24" w:right="-28"/>
        <w:jc w:val="left"/>
        <w:rPr>
          <w:rFonts w:cs="Times New Roman"/>
          <w:szCs w:val="24"/>
        </w:rPr>
      </w:pPr>
      <w:r>
        <w:rPr>
          <w:rFonts w:cs="Times New Roman"/>
          <w:szCs w:val="24"/>
        </w:rPr>
        <w:t>PN–86/B–02480 Grunty budowlane. Określenia, symbole, podział i opis gruntów.</w:t>
      </w:r>
    </w:p>
    <w:p w:rsidR="00270516" w:rsidRDefault="00270516" w:rsidP="00270516">
      <w:pPr>
        <w:widowControl w:val="0"/>
        <w:spacing w:before="62"/>
        <w:ind w:right="-28"/>
        <w:jc w:val="left"/>
        <w:rPr>
          <w:rFonts w:cs="Times New Roman"/>
          <w:szCs w:val="24"/>
        </w:rPr>
      </w:pPr>
      <w:r>
        <w:rPr>
          <w:rFonts w:cs="Times New Roman"/>
          <w:szCs w:val="24"/>
        </w:rPr>
        <w:t>PN–99/B–06050 Geotechnika. Roboty ziemne. Wymagania ogólne.</w:t>
      </w:r>
    </w:p>
    <w:p w:rsidR="00270516" w:rsidRDefault="00270516" w:rsidP="00270516">
      <w:pPr>
        <w:widowControl w:val="0"/>
        <w:spacing w:before="62"/>
        <w:ind w:right="-28"/>
        <w:jc w:val="left"/>
        <w:rPr>
          <w:rFonts w:cs="Times New Roman"/>
          <w:szCs w:val="24"/>
        </w:rPr>
      </w:pPr>
      <w:r>
        <w:rPr>
          <w:rFonts w:cs="Times New Roman"/>
          <w:szCs w:val="24"/>
        </w:rPr>
        <w:t>PN-EN 752 Zewnętrzne systemy kanalizacyjne</w:t>
      </w:r>
    </w:p>
    <w:p w:rsidR="00270516" w:rsidRDefault="00270516" w:rsidP="00270516">
      <w:pPr>
        <w:widowControl w:val="0"/>
        <w:spacing w:before="62"/>
        <w:ind w:left="-24" w:right="-28"/>
        <w:jc w:val="left"/>
        <w:rPr>
          <w:rFonts w:cs="Times New Roman"/>
          <w:szCs w:val="24"/>
        </w:rPr>
      </w:pPr>
      <w:r>
        <w:rPr>
          <w:rFonts w:cs="Times New Roman"/>
          <w:szCs w:val="24"/>
        </w:rPr>
        <w:t xml:space="preserve">PN-EN 1401-1:2009 Systemy przewodów rurowych z tworzyw sztucznych do podziemnego bezciśnieniowego odwadniania i kanalizacji. </w:t>
      </w:r>
      <w:proofErr w:type="spellStart"/>
      <w:r>
        <w:rPr>
          <w:rFonts w:cs="Times New Roman"/>
          <w:szCs w:val="24"/>
        </w:rPr>
        <w:t>Nieplastyfikowany</w:t>
      </w:r>
      <w:proofErr w:type="spellEnd"/>
      <w:r>
        <w:rPr>
          <w:rFonts w:cs="Times New Roman"/>
          <w:szCs w:val="24"/>
        </w:rPr>
        <w:t xml:space="preserve"> </w:t>
      </w:r>
      <w:proofErr w:type="spellStart"/>
      <w:r>
        <w:rPr>
          <w:rFonts w:cs="Times New Roman"/>
          <w:szCs w:val="24"/>
        </w:rPr>
        <w:t>poli</w:t>
      </w:r>
      <w:proofErr w:type="spellEnd"/>
      <w:r>
        <w:rPr>
          <w:rFonts w:cs="Times New Roman"/>
          <w:szCs w:val="24"/>
        </w:rPr>
        <w:t>(chlorek winylu) (PVC-U). Część 1: Specyfikacje rur, kształtek i systemu</w:t>
      </w:r>
    </w:p>
    <w:p w:rsidR="00270516" w:rsidRDefault="00270516" w:rsidP="00270516">
      <w:pPr>
        <w:widowControl w:val="0"/>
        <w:spacing w:before="62"/>
        <w:ind w:left="-24" w:right="-28"/>
        <w:jc w:val="left"/>
        <w:rPr>
          <w:rFonts w:cs="Times New Roman"/>
          <w:szCs w:val="24"/>
        </w:rPr>
      </w:pPr>
      <w:r>
        <w:rPr>
          <w:rFonts w:cs="Times New Roman"/>
          <w:szCs w:val="24"/>
        </w:rPr>
        <w:t>PN–EN 805 Zaopatrzenie w wodę . Wymagania dotyczące systemów zewnętrznych i ich części składowych.</w:t>
      </w:r>
    </w:p>
    <w:p w:rsidR="00270516" w:rsidRDefault="00270516" w:rsidP="00270516">
      <w:pPr>
        <w:widowControl w:val="0"/>
        <w:spacing w:before="62"/>
        <w:ind w:left="-24" w:right="33"/>
        <w:jc w:val="left"/>
        <w:rPr>
          <w:rFonts w:cs="Times New Roman"/>
          <w:szCs w:val="24"/>
        </w:rPr>
      </w:pPr>
      <w:r>
        <w:rPr>
          <w:rFonts w:cs="Times New Roman"/>
          <w:szCs w:val="24"/>
        </w:rPr>
        <w:t xml:space="preserve">PN-EN 13598-2:2009 Systemy przewodów rurowych z tworzyw sztucznych do podziemnej bezciśnieniowej kanalizacji deszczowej i sanitarnej. </w:t>
      </w:r>
      <w:proofErr w:type="spellStart"/>
      <w:r>
        <w:rPr>
          <w:rFonts w:cs="Times New Roman"/>
          <w:szCs w:val="24"/>
        </w:rPr>
        <w:t>Nieplastyfikowany</w:t>
      </w:r>
      <w:proofErr w:type="spellEnd"/>
      <w:r>
        <w:rPr>
          <w:rFonts w:cs="Times New Roman"/>
          <w:szCs w:val="24"/>
        </w:rPr>
        <w:t xml:space="preserve"> </w:t>
      </w:r>
      <w:proofErr w:type="spellStart"/>
      <w:r>
        <w:rPr>
          <w:rFonts w:cs="Times New Roman"/>
          <w:szCs w:val="24"/>
        </w:rPr>
        <w:t>poli</w:t>
      </w:r>
      <w:proofErr w:type="spellEnd"/>
      <w:r>
        <w:rPr>
          <w:rFonts w:cs="Times New Roman"/>
          <w:szCs w:val="24"/>
        </w:rPr>
        <w:t xml:space="preserve">(chlorek winylu) (PVC-U), polipropylen (PP) i polietylen (PE). Część 2: Specyfikacje studzienek włazowych i </w:t>
      </w:r>
      <w:proofErr w:type="spellStart"/>
      <w:r>
        <w:rPr>
          <w:rFonts w:cs="Times New Roman"/>
          <w:szCs w:val="24"/>
        </w:rPr>
        <w:t>niewłazowych</w:t>
      </w:r>
      <w:proofErr w:type="spellEnd"/>
      <w:r>
        <w:rPr>
          <w:rFonts w:cs="Times New Roman"/>
          <w:szCs w:val="24"/>
        </w:rPr>
        <w:t xml:space="preserve"> instalowanych w obszarach ruchu kołowego głęboko pod ziemią. </w:t>
      </w:r>
    </w:p>
    <w:p w:rsidR="00270516" w:rsidRDefault="00270516" w:rsidP="00270516">
      <w:pPr>
        <w:widowControl w:val="0"/>
        <w:spacing w:before="62"/>
        <w:ind w:left="-24" w:right="-28"/>
        <w:jc w:val="left"/>
      </w:pPr>
      <w:r>
        <w:rPr>
          <w:rFonts w:cs="Times New Roman"/>
          <w:szCs w:val="24"/>
        </w:rPr>
        <w:t xml:space="preserve">PN-EN 476:2012 Wymagania ogólne dotyczące elementów stosowanych w systemach </w:t>
      </w:r>
      <w:r>
        <w:rPr>
          <w:rFonts w:cs="Times New Roman"/>
          <w:szCs w:val="24"/>
        </w:rPr>
        <w:lastRenderedPageBreak/>
        <w:t>kanalizacji deszczowej i sanitarnej</w:t>
      </w:r>
    </w:p>
    <w:p w:rsidR="008E596B" w:rsidRPr="00E624E9" w:rsidRDefault="008E596B" w:rsidP="008913EF">
      <w:pPr>
        <w:spacing w:line="240" w:lineRule="auto"/>
        <w:rPr>
          <w:sz w:val="22"/>
        </w:rPr>
      </w:pPr>
    </w:p>
    <w:sectPr w:rsidR="008E596B" w:rsidRPr="00E624E9" w:rsidSect="002138F5">
      <w:head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7FAD" w:rsidRDefault="00E77FAD" w:rsidP="002138F5">
      <w:pPr>
        <w:spacing w:line="240" w:lineRule="auto"/>
      </w:pPr>
      <w:r>
        <w:separator/>
      </w:r>
    </w:p>
  </w:endnote>
  <w:endnote w:type="continuationSeparator" w:id="0">
    <w:p w:rsidR="00E77FAD" w:rsidRDefault="00E77FAD" w:rsidP="002138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Rotis Semisans 55">
    <w:altName w:val="Arial Narro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TFangsong">
    <w:charset w:val="86"/>
    <w:family w:val="auto"/>
    <w:pitch w:val="variable"/>
    <w:sig w:usb0="00000287" w:usb1="080F0000" w:usb2="00000010" w:usb3="00000000" w:csb0="0004009F" w:csb1="00000000"/>
  </w:font>
  <w:font w:name="Cambria Math">
    <w:panose1 w:val="02040503050406030204"/>
    <w:charset w:val="EE"/>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RotisSemiSansCE">
    <w:altName w:val="Calibri"/>
    <w:charset w:val="EE"/>
    <w:family w:val="auto"/>
    <w:pitch w:val="variable"/>
    <w:sig w:usb0="8000002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907" w:rsidRDefault="00255907">
    <w:pPr>
      <w:pStyle w:val="Stopka"/>
    </w:pPr>
    <w:r>
      <w:rPr>
        <w:noProof/>
      </w:rPr>
      <w:drawing>
        <wp:inline distT="0" distB="0" distL="0" distR="0">
          <wp:extent cx="5760720" cy="52197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iag znakow z flaga i LP.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219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7FAD" w:rsidRDefault="00E77FAD" w:rsidP="002138F5">
      <w:pPr>
        <w:spacing w:line="240" w:lineRule="auto"/>
      </w:pPr>
      <w:r>
        <w:separator/>
      </w:r>
    </w:p>
  </w:footnote>
  <w:footnote w:type="continuationSeparator" w:id="0">
    <w:p w:rsidR="00E77FAD" w:rsidRDefault="00E77FAD" w:rsidP="002138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152" w:type="dxa"/>
      <w:tblBorders>
        <w:insideV w:val="single" w:sz="4" w:space="0" w:color="auto"/>
      </w:tblBorders>
      <w:tblLook w:val="04A0" w:firstRow="1" w:lastRow="0" w:firstColumn="1" w:lastColumn="0" w:noHBand="0" w:noVBand="1"/>
    </w:tblPr>
    <w:tblGrid>
      <w:gridCol w:w="1152"/>
      <w:gridCol w:w="8136"/>
    </w:tblGrid>
    <w:tr w:rsidR="00D84430">
      <w:tc>
        <w:tcPr>
          <w:tcW w:w="1152" w:type="dxa"/>
        </w:tcPr>
        <w:p w:rsidR="00D84430" w:rsidRDefault="00D84430">
          <w:pPr>
            <w:pStyle w:val="Nagwek"/>
            <w:jc w:val="right"/>
            <w:rPr>
              <w:b/>
              <w:bCs/>
            </w:rPr>
          </w:pPr>
          <w:r>
            <w:fldChar w:fldCharType="begin"/>
          </w:r>
          <w:r>
            <w:instrText>PAGE   \* MERGEFORMAT</w:instrText>
          </w:r>
          <w:r>
            <w:fldChar w:fldCharType="separate"/>
          </w:r>
          <w:r>
            <w:rPr>
              <w:noProof/>
            </w:rPr>
            <w:t>3</w:t>
          </w:r>
          <w:r>
            <w:fldChar w:fldCharType="end"/>
          </w:r>
        </w:p>
      </w:tc>
      <w:tc>
        <w:tcPr>
          <w:tcW w:w="0" w:type="auto"/>
          <w:noWrap/>
        </w:tcPr>
        <w:p w:rsidR="00D84430" w:rsidRDefault="00D84430">
          <w:pPr>
            <w:pStyle w:val="Nagwek"/>
            <w:rPr>
              <w:b/>
              <w:bCs/>
            </w:rPr>
          </w:pPr>
          <w:r>
            <w:t>Specyfikacja techniczna wykonania i odbioru robót</w:t>
          </w:r>
        </w:p>
      </w:tc>
    </w:tr>
  </w:tbl>
  <w:p w:rsidR="00D84430" w:rsidRDefault="00D844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430" w:rsidRPr="003A66D0" w:rsidRDefault="00D84430" w:rsidP="002138F5">
    <w:pPr>
      <w:ind w:left="1416" w:hanging="1410"/>
      <w:rPr>
        <w:rFonts w:ascii="RotisSemiSansCE" w:hAnsi="RotisSemiSansCE"/>
        <w:sz w:val="16"/>
        <w:szCs w:val="16"/>
      </w:rPr>
    </w:pPr>
    <w:r>
      <w:rPr>
        <w:noProof/>
        <w:lang w:eastAsia="pl-PL"/>
      </w:rPr>
      <w:drawing>
        <wp:inline distT="0" distB="0" distL="0" distR="0" wp14:anchorId="7E6CDBFA" wp14:editId="314009C5">
          <wp:extent cx="485775" cy="495300"/>
          <wp:effectExtent l="0" t="0" r="9525" b="0"/>
          <wp:docPr id="1" name="Obraz 1" descr="K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95300"/>
                  </a:xfrm>
                  <a:prstGeom prst="rect">
                    <a:avLst/>
                  </a:prstGeom>
                  <a:noFill/>
                  <a:ln>
                    <a:noFill/>
                  </a:ln>
                </pic:spPr>
              </pic:pic>
            </a:graphicData>
          </a:graphic>
        </wp:inline>
      </w:drawing>
    </w:r>
    <w:r>
      <w:rPr>
        <w:rFonts w:ascii="RotisSemiSansCE" w:hAnsi="RotisSemiSansCE"/>
        <w:sz w:val="16"/>
        <w:szCs w:val="16"/>
      </w:rPr>
      <w:tab/>
    </w:r>
    <w:r w:rsidRPr="003B5049">
      <w:rPr>
        <w:rFonts w:ascii="RotisSemiSansCE" w:hAnsi="RotisSemiSansCE"/>
        <w:sz w:val="16"/>
        <w:szCs w:val="16"/>
      </w:rPr>
      <w:t>KGE</w:t>
    </w:r>
    <w:r>
      <w:rPr>
        <w:rFonts w:ascii="RotisSemiSansCE" w:hAnsi="RotisSemiSansCE"/>
        <w:sz w:val="16"/>
        <w:szCs w:val="16"/>
      </w:rPr>
      <w:t xml:space="preserve"> Sp. z o.o. Sp. k.</w:t>
    </w:r>
    <w:r w:rsidRPr="003B5049">
      <w:rPr>
        <w:rFonts w:ascii="RotisSemiSansCE" w:hAnsi="RotisSemiSansCE"/>
        <w:sz w:val="16"/>
        <w:szCs w:val="16"/>
      </w:rPr>
      <w:t xml:space="preserve">   03-</w:t>
    </w:r>
    <w:r>
      <w:rPr>
        <w:rFonts w:ascii="RotisSemiSansCE" w:hAnsi="RotisSemiSansCE"/>
        <w:sz w:val="16"/>
        <w:szCs w:val="16"/>
      </w:rPr>
      <w:t>114</w:t>
    </w:r>
    <w:r w:rsidRPr="003B5049">
      <w:rPr>
        <w:rFonts w:ascii="RotisSemiSansCE" w:hAnsi="RotisSemiSansCE"/>
        <w:sz w:val="16"/>
        <w:szCs w:val="16"/>
      </w:rPr>
      <w:t xml:space="preserve">  Warszawa   ul. </w:t>
    </w:r>
    <w:r>
      <w:rPr>
        <w:rFonts w:ascii="RotisSemiSansCE" w:hAnsi="RotisSemiSansCE"/>
        <w:sz w:val="16"/>
        <w:szCs w:val="16"/>
      </w:rPr>
      <w:t>Krokwi 32/25</w:t>
    </w:r>
    <w:r w:rsidRPr="003A66D0">
      <w:rPr>
        <w:rFonts w:ascii="RotisSemiSansCE" w:hAnsi="RotisSemiSansCE"/>
        <w:sz w:val="16"/>
        <w:szCs w:val="16"/>
      </w:rPr>
      <w:t xml:space="preserve"> </w:t>
    </w:r>
  </w:p>
  <w:p w:rsidR="00D84430" w:rsidRDefault="00D84430" w:rsidP="002138F5">
    <w:pPr>
      <w:ind w:left="1416"/>
    </w:pPr>
    <w:r w:rsidRPr="003A66D0">
      <w:rPr>
        <w:rFonts w:ascii="RotisSemiSansCE" w:hAnsi="RotisSemiSansCE"/>
        <w:sz w:val="16"/>
        <w:szCs w:val="16"/>
      </w:rPr>
      <w:t>T. +48 22</w:t>
    </w:r>
    <w:r>
      <w:rPr>
        <w:rFonts w:ascii="RotisSemiSansCE" w:hAnsi="RotisSemiSansCE"/>
        <w:sz w:val="16"/>
        <w:szCs w:val="16"/>
      </w:rPr>
      <w:t> 300 25 00</w:t>
    </w:r>
    <w:r w:rsidRPr="003A66D0">
      <w:rPr>
        <w:rFonts w:ascii="RotisSemiSansCE" w:hAnsi="RotisSemiSansCE"/>
        <w:sz w:val="16"/>
        <w:szCs w:val="16"/>
      </w:rPr>
      <w:t xml:space="preserve">  F. +48 22</w:t>
    </w:r>
    <w:r>
      <w:rPr>
        <w:rFonts w:ascii="RotisSemiSansCE" w:hAnsi="RotisSemiSansCE"/>
        <w:sz w:val="16"/>
        <w:szCs w:val="16"/>
      </w:rPr>
      <w:t xml:space="preserve"> 300 25 01 </w:t>
    </w:r>
    <w:hyperlink r:id="rId2" w:history="1">
      <w:r w:rsidRPr="003A66D0">
        <w:rPr>
          <w:rStyle w:val="Hipercze"/>
          <w:rFonts w:ascii="RotisSemiSansCE" w:hAnsi="RotisSemiSansCE"/>
          <w:sz w:val="16"/>
          <w:szCs w:val="16"/>
        </w:rPr>
        <w:t>www.kge.pl</w:t>
      </w:r>
    </w:hyperlink>
    <w:r w:rsidRPr="003A66D0">
      <w:rPr>
        <w:rFonts w:ascii="RotisSemiSansCE" w:hAnsi="RotisSemiSansCE"/>
        <w:sz w:val="16"/>
        <w:szCs w:val="16"/>
      </w:rPr>
      <w:t xml:space="preserve">   </w:t>
    </w:r>
    <w:r>
      <w:rPr>
        <w:rFonts w:ascii="RotisSemiSansCE" w:hAnsi="RotisSemiSansCE"/>
        <w:sz w:val="16"/>
        <w:szCs w:val="16"/>
      </w:rPr>
      <w:t>biuro</w:t>
    </w:r>
    <w:r w:rsidRPr="003A66D0">
      <w:rPr>
        <w:rFonts w:ascii="RotisSemiSansCE" w:hAnsi="RotisSemiSansCE"/>
        <w:sz w:val="16"/>
        <w:szCs w:val="16"/>
      </w:rPr>
      <w:t>@kge.pl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C1C"/>
    <w:multiLevelType w:val="hybridMultilevel"/>
    <w:tmpl w:val="492C6B40"/>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7D5636"/>
    <w:multiLevelType w:val="hybridMultilevel"/>
    <w:tmpl w:val="34842998"/>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813956"/>
    <w:multiLevelType w:val="hybridMultilevel"/>
    <w:tmpl w:val="CD1C48A0"/>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06528C9"/>
    <w:multiLevelType w:val="hybridMultilevel"/>
    <w:tmpl w:val="B30EABDE"/>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62E24A3"/>
    <w:multiLevelType w:val="hybridMultilevel"/>
    <w:tmpl w:val="48624A1C"/>
    <w:lvl w:ilvl="0" w:tplc="FFFFFFFF">
      <w:start w:val="1"/>
      <w:numFmt w:val="lowerLetter"/>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FF822C6"/>
    <w:multiLevelType w:val="hybridMultilevel"/>
    <w:tmpl w:val="48624A1C"/>
    <w:lvl w:ilvl="0" w:tplc="FFFFFFFF">
      <w:start w:val="1"/>
      <w:numFmt w:val="lowerLetter"/>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2566547"/>
    <w:multiLevelType w:val="hybridMultilevel"/>
    <w:tmpl w:val="5026384C"/>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451509"/>
    <w:multiLevelType w:val="hybridMultilevel"/>
    <w:tmpl w:val="59A22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650D2"/>
    <w:multiLevelType w:val="hybridMultilevel"/>
    <w:tmpl w:val="926EFAD0"/>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0741907"/>
    <w:multiLevelType w:val="hybridMultilevel"/>
    <w:tmpl w:val="BB60C1DA"/>
    <w:lvl w:ilvl="0" w:tplc="2A9629EA">
      <w:numFmt w:val="bullet"/>
      <w:lvlText w:val="-"/>
      <w:lvlJc w:val="left"/>
      <w:pPr>
        <w:tabs>
          <w:tab w:val="num" w:pos="721"/>
        </w:tabs>
        <w:ind w:left="721" w:hanging="360"/>
      </w:pPr>
      <w:rPr>
        <w:rFonts w:hint="default"/>
      </w:rPr>
    </w:lvl>
    <w:lvl w:ilvl="1" w:tplc="04150003" w:tentative="1">
      <w:start w:val="1"/>
      <w:numFmt w:val="bullet"/>
      <w:lvlText w:val="o"/>
      <w:lvlJc w:val="left"/>
      <w:pPr>
        <w:tabs>
          <w:tab w:val="num" w:pos="1441"/>
        </w:tabs>
        <w:ind w:left="1441" w:hanging="360"/>
      </w:pPr>
      <w:rPr>
        <w:rFonts w:ascii="Courier New" w:hAnsi="Courier New" w:cs="Courier New" w:hint="default"/>
      </w:rPr>
    </w:lvl>
    <w:lvl w:ilvl="2" w:tplc="04150005" w:tentative="1">
      <w:start w:val="1"/>
      <w:numFmt w:val="bullet"/>
      <w:lvlText w:val=""/>
      <w:lvlJc w:val="left"/>
      <w:pPr>
        <w:tabs>
          <w:tab w:val="num" w:pos="2161"/>
        </w:tabs>
        <w:ind w:left="2161" w:hanging="360"/>
      </w:pPr>
      <w:rPr>
        <w:rFonts w:ascii="Wingdings" w:hAnsi="Wingdings" w:hint="default"/>
      </w:rPr>
    </w:lvl>
    <w:lvl w:ilvl="3" w:tplc="04150001" w:tentative="1">
      <w:start w:val="1"/>
      <w:numFmt w:val="bullet"/>
      <w:lvlText w:val=""/>
      <w:lvlJc w:val="left"/>
      <w:pPr>
        <w:tabs>
          <w:tab w:val="num" w:pos="2881"/>
        </w:tabs>
        <w:ind w:left="2881" w:hanging="360"/>
      </w:pPr>
      <w:rPr>
        <w:rFonts w:ascii="Symbol" w:hAnsi="Symbol" w:hint="default"/>
      </w:rPr>
    </w:lvl>
    <w:lvl w:ilvl="4" w:tplc="04150003" w:tentative="1">
      <w:start w:val="1"/>
      <w:numFmt w:val="bullet"/>
      <w:lvlText w:val="o"/>
      <w:lvlJc w:val="left"/>
      <w:pPr>
        <w:tabs>
          <w:tab w:val="num" w:pos="3601"/>
        </w:tabs>
        <w:ind w:left="3601" w:hanging="360"/>
      </w:pPr>
      <w:rPr>
        <w:rFonts w:ascii="Courier New" w:hAnsi="Courier New" w:cs="Courier New" w:hint="default"/>
      </w:rPr>
    </w:lvl>
    <w:lvl w:ilvl="5" w:tplc="04150005" w:tentative="1">
      <w:start w:val="1"/>
      <w:numFmt w:val="bullet"/>
      <w:lvlText w:val=""/>
      <w:lvlJc w:val="left"/>
      <w:pPr>
        <w:tabs>
          <w:tab w:val="num" w:pos="4321"/>
        </w:tabs>
        <w:ind w:left="4321" w:hanging="360"/>
      </w:pPr>
      <w:rPr>
        <w:rFonts w:ascii="Wingdings" w:hAnsi="Wingdings" w:hint="default"/>
      </w:rPr>
    </w:lvl>
    <w:lvl w:ilvl="6" w:tplc="04150001" w:tentative="1">
      <w:start w:val="1"/>
      <w:numFmt w:val="bullet"/>
      <w:lvlText w:val=""/>
      <w:lvlJc w:val="left"/>
      <w:pPr>
        <w:tabs>
          <w:tab w:val="num" w:pos="5041"/>
        </w:tabs>
        <w:ind w:left="5041" w:hanging="360"/>
      </w:pPr>
      <w:rPr>
        <w:rFonts w:ascii="Symbol" w:hAnsi="Symbol" w:hint="default"/>
      </w:rPr>
    </w:lvl>
    <w:lvl w:ilvl="7" w:tplc="04150003" w:tentative="1">
      <w:start w:val="1"/>
      <w:numFmt w:val="bullet"/>
      <w:lvlText w:val="o"/>
      <w:lvlJc w:val="left"/>
      <w:pPr>
        <w:tabs>
          <w:tab w:val="num" w:pos="5761"/>
        </w:tabs>
        <w:ind w:left="5761" w:hanging="360"/>
      </w:pPr>
      <w:rPr>
        <w:rFonts w:ascii="Courier New" w:hAnsi="Courier New" w:cs="Courier New" w:hint="default"/>
      </w:rPr>
    </w:lvl>
    <w:lvl w:ilvl="8" w:tplc="04150005" w:tentative="1">
      <w:start w:val="1"/>
      <w:numFmt w:val="bullet"/>
      <w:lvlText w:val=""/>
      <w:lvlJc w:val="left"/>
      <w:pPr>
        <w:tabs>
          <w:tab w:val="num" w:pos="6481"/>
        </w:tabs>
        <w:ind w:left="6481" w:hanging="360"/>
      </w:pPr>
      <w:rPr>
        <w:rFonts w:ascii="Wingdings" w:hAnsi="Wingdings" w:hint="default"/>
      </w:rPr>
    </w:lvl>
  </w:abstractNum>
  <w:abstractNum w:abstractNumId="10" w15:restartNumberingAfterBreak="0">
    <w:nsid w:val="30B13CA2"/>
    <w:multiLevelType w:val="hybridMultilevel"/>
    <w:tmpl w:val="9EBC2E5C"/>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013A7B"/>
    <w:multiLevelType w:val="hybridMultilevel"/>
    <w:tmpl w:val="8C120E14"/>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BC2243D"/>
    <w:multiLevelType w:val="hybridMultilevel"/>
    <w:tmpl w:val="04A81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F400BA2"/>
    <w:multiLevelType w:val="hybridMultilevel"/>
    <w:tmpl w:val="F1F4B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0215022"/>
    <w:multiLevelType w:val="hybridMultilevel"/>
    <w:tmpl w:val="D0A86AA2"/>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5AE3158"/>
    <w:multiLevelType w:val="hybridMultilevel"/>
    <w:tmpl w:val="7EA6057A"/>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FD0CC7"/>
    <w:multiLevelType w:val="multilevel"/>
    <w:tmpl w:val="E416A7E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DA55243"/>
    <w:multiLevelType w:val="hybridMultilevel"/>
    <w:tmpl w:val="353E0E4E"/>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F6B476E"/>
    <w:multiLevelType w:val="hybridMultilevel"/>
    <w:tmpl w:val="F6D86E32"/>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0781B67"/>
    <w:multiLevelType w:val="hybridMultilevel"/>
    <w:tmpl w:val="C6ECEE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B53E78"/>
    <w:multiLevelType w:val="hybridMultilevel"/>
    <w:tmpl w:val="2F68F7AA"/>
    <w:lvl w:ilvl="0" w:tplc="FC946AD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0C6079"/>
    <w:multiLevelType w:val="hybridMultilevel"/>
    <w:tmpl w:val="AD40FC00"/>
    <w:lvl w:ilvl="0" w:tplc="BA5CCB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17C1C4C"/>
    <w:multiLevelType w:val="hybridMultilevel"/>
    <w:tmpl w:val="7A905B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62022817"/>
    <w:multiLevelType w:val="hybridMultilevel"/>
    <w:tmpl w:val="BAC470FC"/>
    <w:lvl w:ilvl="0" w:tplc="99AE4270">
      <w:start w:val="2"/>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6361394D"/>
    <w:multiLevelType w:val="hybridMultilevel"/>
    <w:tmpl w:val="1474158E"/>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6307F83"/>
    <w:multiLevelType w:val="multilevel"/>
    <w:tmpl w:val="293E8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023E9F"/>
    <w:multiLevelType w:val="hybridMultilevel"/>
    <w:tmpl w:val="227AE7A8"/>
    <w:lvl w:ilvl="0" w:tplc="926E0AA2">
      <w:start w:val="2"/>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D9B728B"/>
    <w:multiLevelType w:val="hybridMultilevel"/>
    <w:tmpl w:val="2B34CD3C"/>
    <w:lvl w:ilvl="0" w:tplc="BA5CCB6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num>
  <w:num w:numId="4">
    <w:abstractNumId w:val="25"/>
  </w:num>
  <w:num w:numId="5">
    <w:abstractNumId w:val="16"/>
  </w:num>
  <w:num w:numId="6">
    <w:abstractNumId w:val="4"/>
  </w:num>
  <w:num w:numId="7">
    <w:abstractNumId w:val="5"/>
  </w:num>
  <w:num w:numId="8">
    <w:abstractNumId w:val="10"/>
  </w:num>
  <w:num w:numId="9">
    <w:abstractNumId w:val="15"/>
  </w:num>
  <w:num w:numId="10">
    <w:abstractNumId w:val="0"/>
  </w:num>
  <w:num w:numId="11">
    <w:abstractNumId w:val="11"/>
  </w:num>
  <w:num w:numId="12">
    <w:abstractNumId w:val="14"/>
  </w:num>
  <w:num w:numId="13">
    <w:abstractNumId w:val="1"/>
  </w:num>
  <w:num w:numId="14">
    <w:abstractNumId w:val="21"/>
  </w:num>
  <w:num w:numId="15">
    <w:abstractNumId w:val="13"/>
  </w:num>
  <w:num w:numId="16">
    <w:abstractNumId w:val="18"/>
  </w:num>
  <w:num w:numId="17">
    <w:abstractNumId w:val="9"/>
  </w:num>
  <w:num w:numId="18">
    <w:abstractNumId w:val="7"/>
  </w:num>
  <w:num w:numId="19">
    <w:abstractNumId w:val="19"/>
  </w:num>
  <w:num w:numId="20">
    <w:abstractNumId w:val="22"/>
  </w:num>
  <w:num w:numId="21">
    <w:abstractNumId w:val="20"/>
  </w:num>
  <w:num w:numId="22">
    <w:abstractNumId w:val="6"/>
  </w:num>
  <w:num w:numId="23">
    <w:abstractNumId w:val="27"/>
  </w:num>
  <w:num w:numId="24">
    <w:abstractNumId w:val="24"/>
  </w:num>
  <w:num w:numId="25">
    <w:abstractNumId w:val="3"/>
  </w:num>
  <w:num w:numId="26">
    <w:abstractNumId w:val="17"/>
  </w:num>
  <w:num w:numId="27">
    <w:abstractNumId w:val="12"/>
  </w:num>
  <w:num w:numId="28">
    <w:abstractNumId w:val="8"/>
  </w:num>
  <w:num w:numId="29">
    <w:abstractNumId w:val="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8F5"/>
    <w:rsid w:val="00001201"/>
    <w:rsid w:val="000123A2"/>
    <w:rsid w:val="00024FA0"/>
    <w:rsid w:val="00035377"/>
    <w:rsid w:val="00040583"/>
    <w:rsid w:val="00043509"/>
    <w:rsid w:val="0005397F"/>
    <w:rsid w:val="00061A1C"/>
    <w:rsid w:val="000641B7"/>
    <w:rsid w:val="0006714D"/>
    <w:rsid w:val="00072799"/>
    <w:rsid w:val="00072D53"/>
    <w:rsid w:val="00082D59"/>
    <w:rsid w:val="00083F54"/>
    <w:rsid w:val="00085C2E"/>
    <w:rsid w:val="00094661"/>
    <w:rsid w:val="000C4747"/>
    <w:rsid w:val="000C4EC0"/>
    <w:rsid w:val="000D0873"/>
    <w:rsid w:val="000D1B34"/>
    <w:rsid w:val="000E1991"/>
    <w:rsid w:val="000F3290"/>
    <w:rsid w:val="000F6BA5"/>
    <w:rsid w:val="00102A90"/>
    <w:rsid w:val="00111B33"/>
    <w:rsid w:val="00123B5D"/>
    <w:rsid w:val="00126DE6"/>
    <w:rsid w:val="001339D1"/>
    <w:rsid w:val="001378D4"/>
    <w:rsid w:val="001432EF"/>
    <w:rsid w:val="00146764"/>
    <w:rsid w:val="00165ECC"/>
    <w:rsid w:val="00171CFD"/>
    <w:rsid w:val="001838BB"/>
    <w:rsid w:val="0019215B"/>
    <w:rsid w:val="001937B3"/>
    <w:rsid w:val="001A152E"/>
    <w:rsid w:val="001C1773"/>
    <w:rsid w:val="001C2664"/>
    <w:rsid w:val="001E35A3"/>
    <w:rsid w:val="001E3660"/>
    <w:rsid w:val="002075DB"/>
    <w:rsid w:val="002138F5"/>
    <w:rsid w:val="00215006"/>
    <w:rsid w:val="0022099D"/>
    <w:rsid w:val="00223CB2"/>
    <w:rsid w:val="002240A5"/>
    <w:rsid w:val="00232A42"/>
    <w:rsid w:val="00240F66"/>
    <w:rsid w:val="00245895"/>
    <w:rsid w:val="00255907"/>
    <w:rsid w:val="002634D1"/>
    <w:rsid w:val="002665C1"/>
    <w:rsid w:val="00266BF6"/>
    <w:rsid w:val="00267B04"/>
    <w:rsid w:val="00270516"/>
    <w:rsid w:val="002710FD"/>
    <w:rsid w:val="00272856"/>
    <w:rsid w:val="0027586B"/>
    <w:rsid w:val="00282CDE"/>
    <w:rsid w:val="002830B9"/>
    <w:rsid w:val="00287ECF"/>
    <w:rsid w:val="002A1199"/>
    <w:rsid w:val="002A5624"/>
    <w:rsid w:val="002C098D"/>
    <w:rsid w:val="002C2B24"/>
    <w:rsid w:val="002C479A"/>
    <w:rsid w:val="002D0825"/>
    <w:rsid w:val="002D197D"/>
    <w:rsid w:val="002D6E4F"/>
    <w:rsid w:val="002E3523"/>
    <w:rsid w:val="002F3C4D"/>
    <w:rsid w:val="003008BA"/>
    <w:rsid w:val="00307045"/>
    <w:rsid w:val="00335746"/>
    <w:rsid w:val="00335E06"/>
    <w:rsid w:val="003453B9"/>
    <w:rsid w:val="00352451"/>
    <w:rsid w:val="00355BEF"/>
    <w:rsid w:val="0036085F"/>
    <w:rsid w:val="00371B35"/>
    <w:rsid w:val="00372ADD"/>
    <w:rsid w:val="00374887"/>
    <w:rsid w:val="00390281"/>
    <w:rsid w:val="00395CB4"/>
    <w:rsid w:val="003A037C"/>
    <w:rsid w:val="003A0F3C"/>
    <w:rsid w:val="003A12B3"/>
    <w:rsid w:val="003A5500"/>
    <w:rsid w:val="003A678C"/>
    <w:rsid w:val="003C6FB8"/>
    <w:rsid w:val="003D4474"/>
    <w:rsid w:val="003D58AD"/>
    <w:rsid w:val="003D7C6B"/>
    <w:rsid w:val="003E0D2D"/>
    <w:rsid w:val="003E3B22"/>
    <w:rsid w:val="003F377E"/>
    <w:rsid w:val="003F3ED6"/>
    <w:rsid w:val="00405344"/>
    <w:rsid w:val="00417C0D"/>
    <w:rsid w:val="004248ED"/>
    <w:rsid w:val="00426A3C"/>
    <w:rsid w:val="00427E66"/>
    <w:rsid w:val="00433B36"/>
    <w:rsid w:val="00433B9A"/>
    <w:rsid w:val="00436BD7"/>
    <w:rsid w:val="0044451B"/>
    <w:rsid w:val="00446F7B"/>
    <w:rsid w:val="004653AA"/>
    <w:rsid w:val="00465546"/>
    <w:rsid w:val="00466FA5"/>
    <w:rsid w:val="0047355F"/>
    <w:rsid w:val="00482B07"/>
    <w:rsid w:val="00493EBC"/>
    <w:rsid w:val="004A3468"/>
    <w:rsid w:val="004A4514"/>
    <w:rsid w:val="004A7B76"/>
    <w:rsid w:val="004B2AB2"/>
    <w:rsid w:val="004C2222"/>
    <w:rsid w:val="004C342B"/>
    <w:rsid w:val="004C5D0E"/>
    <w:rsid w:val="004D35EE"/>
    <w:rsid w:val="004D4B7A"/>
    <w:rsid w:val="004D5319"/>
    <w:rsid w:val="004E611D"/>
    <w:rsid w:val="004F3106"/>
    <w:rsid w:val="00510985"/>
    <w:rsid w:val="005114EF"/>
    <w:rsid w:val="00514DD5"/>
    <w:rsid w:val="0052710B"/>
    <w:rsid w:val="00531C76"/>
    <w:rsid w:val="005428F7"/>
    <w:rsid w:val="005478CD"/>
    <w:rsid w:val="00573344"/>
    <w:rsid w:val="00574E34"/>
    <w:rsid w:val="005968BD"/>
    <w:rsid w:val="005A07C7"/>
    <w:rsid w:val="005A4C8C"/>
    <w:rsid w:val="005B0259"/>
    <w:rsid w:val="005B0EDC"/>
    <w:rsid w:val="005B4B7B"/>
    <w:rsid w:val="005B7EDF"/>
    <w:rsid w:val="005C0AAF"/>
    <w:rsid w:val="005C7BD5"/>
    <w:rsid w:val="005D5357"/>
    <w:rsid w:val="005D6C13"/>
    <w:rsid w:val="005E1039"/>
    <w:rsid w:val="005E77E6"/>
    <w:rsid w:val="005F3489"/>
    <w:rsid w:val="00617421"/>
    <w:rsid w:val="0062133A"/>
    <w:rsid w:val="00622277"/>
    <w:rsid w:val="0062409D"/>
    <w:rsid w:val="00636588"/>
    <w:rsid w:val="00663C78"/>
    <w:rsid w:val="00691036"/>
    <w:rsid w:val="00692CAA"/>
    <w:rsid w:val="006B0947"/>
    <w:rsid w:val="006B1695"/>
    <w:rsid w:val="006C0D9B"/>
    <w:rsid w:val="006D0BBF"/>
    <w:rsid w:val="006F05B7"/>
    <w:rsid w:val="006F339D"/>
    <w:rsid w:val="007107BE"/>
    <w:rsid w:val="00740AAA"/>
    <w:rsid w:val="007470BF"/>
    <w:rsid w:val="00761FDC"/>
    <w:rsid w:val="00764339"/>
    <w:rsid w:val="00764787"/>
    <w:rsid w:val="00774F9B"/>
    <w:rsid w:val="007860F2"/>
    <w:rsid w:val="007909EA"/>
    <w:rsid w:val="007954E0"/>
    <w:rsid w:val="00797B5B"/>
    <w:rsid w:val="007A2506"/>
    <w:rsid w:val="007B59A3"/>
    <w:rsid w:val="007B6766"/>
    <w:rsid w:val="007C54C2"/>
    <w:rsid w:val="007E12EB"/>
    <w:rsid w:val="007E1AE1"/>
    <w:rsid w:val="007F61E7"/>
    <w:rsid w:val="007F77AD"/>
    <w:rsid w:val="00800398"/>
    <w:rsid w:val="00804248"/>
    <w:rsid w:val="00804387"/>
    <w:rsid w:val="0080550A"/>
    <w:rsid w:val="008102B9"/>
    <w:rsid w:val="00811893"/>
    <w:rsid w:val="00813C14"/>
    <w:rsid w:val="00813F36"/>
    <w:rsid w:val="00814064"/>
    <w:rsid w:val="00820803"/>
    <w:rsid w:val="008212C0"/>
    <w:rsid w:val="0082280A"/>
    <w:rsid w:val="0082553C"/>
    <w:rsid w:val="00830B8A"/>
    <w:rsid w:val="0084659B"/>
    <w:rsid w:val="00846E37"/>
    <w:rsid w:val="00860D7E"/>
    <w:rsid w:val="00861201"/>
    <w:rsid w:val="0088428A"/>
    <w:rsid w:val="00887A38"/>
    <w:rsid w:val="008913EF"/>
    <w:rsid w:val="00891C42"/>
    <w:rsid w:val="008A64D0"/>
    <w:rsid w:val="008B0E62"/>
    <w:rsid w:val="008B1C3D"/>
    <w:rsid w:val="008B4BDC"/>
    <w:rsid w:val="008B5FB8"/>
    <w:rsid w:val="008C123E"/>
    <w:rsid w:val="008C4274"/>
    <w:rsid w:val="008C46CB"/>
    <w:rsid w:val="008C4738"/>
    <w:rsid w:val="008E596B"/>
    <w:rsid w:val="008F5611"/>
    <w:rsid w:val="009015C1"/>
    <w:rsid w:val="009276B8"/>
    <w:rsid w:val="00944D02"/>
    <w:rsid w:val="009638B2"/>
    <w:rsid w:val="00972DA0"/>
    <w:rsid w:val="00973C3B"/>
    <w:rsid w:val="00975877"/>
    <w:rsid w:val="00976CE5"/>
    <w:rsid w:val="0098100C"/>
    <w:rsid w:val="009811DA"/>
    <w:rsid w:val="00982D6C"/>
    <w:rsid w:val="00987119"/>
    <w:rsid w:val="00992A32"/>
    <w:rsid w:val="009940B2"/>
    <w:rsid w:val="009B5725"/>
    <w:rsid w:val="009C5A96"/>
    <w:rsid w:val="009C6E8B"/>
    <w:rsid w:val="009C7F6A"/>
    <w:rsid w:val="009D1143"/>
    <w:rsid w:val="009D1C1A"/>
    <w:rsid w:val="00A16895"/>
    <w:rsid w:val="00A44427"/>
    <w:rsid w:val="00A466F5"/>
    <w:rsid w:val="00A47828"/>
    <w:rsid w:val="00A5080A"/>
    <w:rsid w:val="00A6381F"/>
    <w:rsid w:val="00A71B68"/>
    <w:rsid w:val="00A77D70"/>
    <w:rsid w:val="00A850F4"/>
    <w:rsid w:val="00AC2188"/>
    <w:rsid w:val="00AD5733"/>
    <w:rsid w:val="00AD5999"/>
    <w:rsid w:val="00AE392A"/>
    <w:rsid w:val="00AE67C2"/>
    <w:rsid w:val="00AF6174"/>
    <w:rsid w:val="00B0176D"/>
    <w:rsid w:val="00B0249E"/>
    <w:rsid w:val="00B034E4"/>
    <w:rsid w:val="00B05D03"/>
    <w:rsid w:val="00B064A0"/>
    <w:rsid w:val="00B070E0"/>
    <w:rsid w:val="00B11AF7"/>
    <w:rsid w:val="00B1264E"/>
    <w:rsid w:val="00B225FB"/>
    <w:rsid w:val="00B26CAC"/>
    <w:rsid w:val="00B313D3"/>
    <w:rsid w:val="00B330DF"/>
    <w:rsid w:val="00B333D0"/>
    <w:rsid w:val="00B3421B"/>
    <w:rsid w:val="00B3690E"/>
    <w:rsid w:val="00B42DBD"/>
    <w:rsid w:val="00B4681F"/>
    <w:rsid w:val="00B64F84"/>
    <w:rsid w:val="00B74740"/>
    <w:rsid w:val="00B757B4"/>
    <w:rsid w:val="00BA3ED6"/>
    <w:rsid w:val="00BB2714"/>
    <w:rsid w:val="00BB4AEB"/>
    <w:rsid w:val="00BC249C"/>
    <w:rsid w:val="00BC5BC5"/>
    <w:rsid w:val="00BD6B4B"/>
    <w:rsid w:val="00BD7951"/>
    <w:rsid w:val="00C02453"/>
    <w:rsid w:val="00C05C00"/>
    <w:rsid w:val="00C06AA5"/>
    <w:rsid w:val="00C13FDF"/>
    <w:rsid w:val="00C25C17"/>
    <w:rsid w:val="00C313DA"/>
    <w:rsid w:val="00C4193C"/>
    <w:rsid w:val="00C420D3"/>
    <w:rsid w:val="00C423D1"/>
    <w:rsid w:val="00C47821"/>
    <w:rsid w:val="00C53035"/>
    <w:rsid w:val="00C55CA6"/>
    <w:rsid w:val="00C57202"/>
    <w:rsid w:val="00C60D77"/>
    <w:rsid w:val="00C61F6D"/>
    <w:rsid w:val="00C67F20"/>
    <w:rsid w:val="00C72D14"/>
    <w:rsid w:val="00C91164"/>
    <w:rsid w:val="00CC372B"/>
    <w:rsid w:val="00CD4C03"/>
    <w:rsid w:val="00CD7D28"/>
    <w:rsid w:val="00CE28BD"/>
    <w:rsid w:val="00CF22BA"/>
    <w:rsid w:val="00D03880"/>
    <w:rsid w:val="00D04049"/>
    <w:rsid w:val="00D04683"/>
    <w:rsid w:val="00D05EBD"/>
    <w:rsid w:val="00D0715B"/>
    <w:rsid w:val="00D40ED0"/>
    <w:rsid w:val="00D509BD"/>
    <w:rsid w:val="00D6072A"/>
    <w:rsid w:val="00D63BBD"/>
    <w:rsid w:val="00D66155"/>
    <w:rsid w:val="00D67EE0"/>
    <w:rsid w:val="00D7727B"/>
    <w:rsid w:val="00D84430"/>
    <w:rsid w:val="00DB3085"/>
    <w:rsid w:val="00DC6CB2"/>
    <w:rsid w:val="00DD07C4"/>
    <w:rsid w:val="00DE2FA6"/>
    <w:rsid w:val="00DE4FED"/>
    <w:rsid w:val="00DF1121"/>
    <w:rsid w:val="00DF7DFE"/>
    <w:rsid w:val="00E00020"/>
    <w:rsid w:val="00E02711"/>
    <w:rsid w:val="00E10A70"/>
    <w:rsid w:val="00E17100"/>
    <w:rsid w:val="00E17208"/>
    <w:rsid w:val="00E17773"/>
    <w:rsid w:val="00E20927"/>
    <w:rsid w:val="00E37CC6"/>
    <w:rsid w:val="00E624E9"/>
    <w:rsid w:val="00E718B4"/>
    <w:rsid w:val="00E77FAD"/>
    <w:rsid w:val="00E84154"/>
    <w:rsid w:val="00E8418A"/>
    <w:rsid w:val="00E85FED"/>
    <w:rsid w:val="00EA6FAB"/>
    <w:rsid w:val="00EB05C4"/>
    <w:rsid w:val="00EB7DA6"/>
    <w:rsid w:val="00EC42F1"/>
    <w:rsid w:val="00ED2575"/>
    <w:rsid w:val="00EE4E66"/>
    <w:rsid w:val="00EF681B"/>
    <w:rsid w:val="00F20035"/>
    <w:rsid w:val="00F31D69"/>
    <w:rsid w:val="00F33E65"/>
    <w:rsid w:val="00F371C9"/>
    <w:rsid w:val="00F472F3"/>
    <w:rsid w:val="00F63EF0"/>
    <w:rsid w:val="00FA49B8"/>
    <w:rsid w:val="00FB0E04"/>
    <w:rsid w:val="00FC3268"/>
    <w:rsid w:val="00FC4889"/>
    <w:rsid w:val="00FC5C6B"/>
    <w:rsid w:val="00FC687A"/>
    <w:rsid w:val="00FD20BD"/>
    <w:rsid w:val="00FD4922"/>
    <w:rsid w:val="00FE2C31"/>
    <w:rsid w:val="00FE346D"/>
    <w:rsid w:val="00FE3D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191BB6-EDF4-45E7-9D07-AC26D865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099D"/>
    <w:pPr>
      <w:spacing w:after="0"/>
      <w:jc w:val="both"/>
    </w:pPr>
    <w:rPr>
      <w:rFonts w:ascii="Times New Roman" w:hAnsi="Times New Roman"/>
      <w:sz w:val="24"/>
    </w:rPr>
  </w:style>
  <w:style w:type="paragraph" w:styleId="Nagwek1">
    <w:name w:val="heading 1"/>
    <w:basedOn w:val="Normalny"/>
    <w:next w:val="Normalny"/>
    <w:link w:val="Nagwek1Znak"/>
    <w:qFormat/>
    <w:rsid w:val="00F472F3"/>
    <w:pPr>
      <w:keepNext/>
      <w:widowControl w:val="0"/>
      <w:autoSpaceDE w:val="0"/>
      <w:autoSpaceDN w:val="0"/>
      <w:adjustRightInd w:val="0"/>
      <w:spacing w:line="240" w:lineRule="auto"/>
      <w:jc w:val="left"/>
      <w:outlineLvl w:val="0"/>
    </w:pPr>
    <w:rPr>
      <w:rFonts w:eastAsia="Times New Roman" w:cs="Times New Roman"/>
      <w:b/>
      <w:bCs/>
      <w:szCs w:val="24"/>
      <w:lang w:eastAsia="pl-PL"/>
    </w:rPr>
  </w:style>
  <w:style w:type="paragraph" w:styleId="Nagwek2">
    <w:name w:val="heading 2"/>
    <w:basedOn w:val="Normalny"/>
    <w:next w:val="Normalny"/>
    <w:link w:val="Nagwek2Znak"/>
    <w:uiPriority w:val="9"/>
    <w:unhideWhenUsed/>
    <w:qFormat/>
    <w:rsid w:val="00307045"/>
    <w:pPr>
      <w:keepNext/>
      <w:keepLines/>
      <w:spacing w:before="200"/>
      <w:outlineLvl w:val="1"/>
    </w:pPr>
    <w:rPr>
      <w:rFonts w:eastAsiaTheme="majorEastAsia" w:cstheme="majorBidi"/>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emAnrede">
    <w:name w:val="Nem_Anrede"/>
    <w:rsid w:val="002138F5"/>
    <w:pPr>
      <w:spacing w:after="0" w:line="480" w:lineRule="auto"/>
    </w:pPr>
    <w:rPr>
      <w:rFonts w:ascii="ATRotis Semisans 55" w:eastAsia="Times New Roman" w:hAnsi="ATRotis Semisans 55" w:cs="Times New Roman"/>
      <w:color w:val="000000"/>
      <w:szCs w:val="20"/>
      <w:lang w:val="de-DE" w:eastAsia="pl-PL"/>
    </w:rPr>
  </w:style>
  <w:style w:type="paragraph" w:styleId="Nagwek">
    <w:name w:val="header"/>
    <w:basedOn w:val="Normalny"/>
    <w:link w:val="NagwekZnak"/>
    <w:uiPriority w:val="99"/>
    <w:unhideWhenUsed/>
    <w:rsid w:val="002138F5"/>
    <w:pPr>
      <w:tabs>
        <w:tab w:val="center" w:pos="4536"/>
        <w:tab w:val="right" w:pos="9072"/>
      </w:tabs>
      <w:spacing w:line="240" w:lineRule="auto"/>
    </w:pPr>
  </w:style>
  <w:style w:type="character" w:customStyle="1" w:styleId="NagwekZnak">
    <w:name w:val="Nagłówek Znak"/>
    <w:basedOn w:val="Domylnaczcionkaakapitu"/>
    <w:link w:val="Nagwek"/>
    <w:uiPriority w:val="99"/>
    <w:rsid w:val="002138F5"/>
    <w:rPr>
      <w:rFonts w:ascii="Times New Roman" w:hAnsi="Times New Roman"/>
      <w:sz w:val="24"/>
    </w:rPr>
  </w:style>
  <w:style w:type="paragraph" w:styleId="Stopka">
    <w:name w:val="footer"/>
    <w:basedOn w:val="Normalny"/>
    <w:link w:val="StopkaZnak"/>
    <w:uiPriority w:val="99"/>
    <w:unhideWhenUsed/>
    <w:rsid w:val="002138F5"/>
    <w:pPr>
      <w:tabs>
        <w:tab w:val="center" w:pos="4536"/>
        <w:tab w:val="right" w:pos="9072"/>
      </w:tabs>
      <w:spacing w:line="240" w:lineRule="auto"/>
    </w:pPr>
  </w:style>
  <w:style w:type="character" w:customStyle="1" w:styleId="StopkaZnak">
    <w:name w:val="Stopka Znak"/>
    <w:basedOn w:val="Domylnaczcionkaakapitu"/>
    <w:link w:val="Stopka"/>
    <w:uiPriority w:val="99"/>
    <w:rsid w:val="002138F5"/>
    <w:rPr>
      <w:rFonts w:ascii="Times New Roman" w:hAnsi="Times New Roman"/>
      <w:sz w:val="24"/>
    </w:rPr>
  </w:style>
  <w:style w:type="character" w:styleId="Hipercze">
    <w:name w:val="Hyperlink"/>
    <w:basedOn w:val="Domylnaczcionkaakapitu"/>
    <w:uiPriority w:val="99"/>
    <w:unhideWhenUsed/>
    <w:rsid w:val="002138F5"/>
    <w:rPr>
      <w:color w:val="0000FF" w:themeColor="hyperlink"/>
      <w:u w:val="single"/>
    </w:rPr>
  </w:style>
  <w:style w:type="paragraph" w:styleId="Tekstdymka">
    <w:name w:val="Balloon Text"/>
    <w:basedOn w:val="Normalny"/>
    <w:link w:val="TekstdymkaZnak"/>
    <w:uiPriority w:val="99"/>
    <w:semiHidden/>
    <w:unhideWhenUsed/>
    <w:rsid w:val="002138F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38F5"/>
    <w:rPr>
      <w:rFonts w:ascii="Tahoma" w:hAnsi="Tahoma" w:cs="Tahoma"/>
      <w:sz w:val="16"/>
      <w:szCs w:val="16"/>
    </w:rPr>
  </w:style>
  <w:style w:type="character" w:customStyle="1" w:styleId="Nagwek1Znak">
    <w:name w:val="Nagłówek 1 Znak"/>
    <w:basedOn w:val="Domylnaczcionkaakapitu"/>
    <w:link w:val="Nagwek1"/>
    <w:rsid w:val="00F472F3"/>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rsid w:val="006C0D9B"/>
    <w:pPr>
      <w:widowControl w:val="0"/>
      <w:autoSpaceDE w:val="0"/>
      <w:autoSpaceDN w:val="0"/>
      <w:adjustRightInd w:val="0"/>
      <w:spacing w:line="259" w:lineRule="auto"/>
      <w:ind w:right="4000"/>
      <w:jc w:val="left"/>
    </w:pPr>
    <w:rPr>
      <w:rFonts w:eastAsia="Times New Roman" w:cs="Times New Roman"/>
      <w:sz w:val="22"/>
      <w:lang w:eastAsia="pl-PL"/>
    </w:rPr>
  </w:style>
  <w:style w:type="character" w:customStyle="1" w:styleId="Tekstpodstawowy3Znak">
    <w:name w:val="Tekst podstawowy 3 Znak"/>
    <w:basedOn w:val="Domylnaczcionkaakapitu"/>
    <w:link w:val="Tekstpodstawowy3"/>
    <w:rsid w:val="006C0D9B"/>
    <w:rPr>
      <w:rFonts w:ascii="Times New Roman" w:eastAsia="Times New Roman" w:hAnsi="Times New Roman" w:cs="Times New Roman"/>
      <w:lang w:eastAsia="pl-PL"/>
    </w:rPr>
  </w:style>
  <w:style w:type="paragraph" w:customStyle="1" w:styleId="FR1">
    <w:name w:val="FR1"/>
    <w:rsid w:val="006C0D9B"/>
    <w:pPr>
      <w:widowControl w:val="0"/>
      <w:autoSpaceDE w:val="0"/>
      <w:autoSpaceDN w:val="0"/>
      <w:adjustRightInd w:val="0"/>
      <w:spacing w:after="0" w:line="338" w:lineRule="auto"/>
    </w:pPr>
    <w:rPr>
      <w:rFonts w:ascii="Arial" w:eastAsia="Times New Roman" w:hAnsi="Arial" w:cs="Arial"/>
      <w:sz w:val="20"/>
      <w:szCs w:val="20"/>
      <w:lang w:eastAsia="pl-PL"/>
    </w:rPr>
  </w:style>
  <w:style w:type="character" w:customStyle="1" w:styleId="Nagwek2Znak">
    <w:name w:val="Nagłówek 2 Znak"/>
    <w:basedOn w:val="Domylnaczcionkaakapitu"/>
    <w:link w:val="Nagwek2"/>
    <w:uiPriority w:val="9"/>
    <w:rsid w:val="00307045"/>
    <w:rPr>
      <w:rFonts w:ascii="Times New Roman" w:eastAsiaTheme="majorEastAsia" w:hAnsi="Times New Roman" w:cstheme="majorBidi"/>
      <w:b/>
      <w:bCs/>
      <w:sz w:val="24"/>
      <w:szCs w:val="26"/>
    </w:rPr>
  </w:style>
  <w:style w:type="paragraph" w:styleId="Tekstpodstawowy">
    <w:name w:val="Body Text"/>
    <w:basedOn w:val="Normalny"/>
    <w:link w:val="TekstpodstawowyZnak"/>
    <w:uiPriority w:val="99"/>
    <w:semiHidden/>
    <w:unhideWhenUsed/>
    <w:rsid w:val="00A466F5"/>
    <w:pPr>
      <w:spacing w:after="120"/>
    </w:pPr>
  </w:style>
  <w:style w:type="character" w:customStyle="1" w:styleId="TekstpodstawowyZnak">
    <w:name w:val="Tekst podstawowy Znak"/>
    <w:basedOn w:val="Domylnaczcionkaakapitu"/>
    <w:link w:val="Tekstpodstawowy"/>
    <w:uiPriority w:val="99"/>
    <w:semiHidden/>
    <w:rsid w:val="00A466F5"/>
    <w:rPr>
      <w:rFonts w:ascii="Times New Roman" w:hAnsi="Times New Roman"/>
      <w:sz w:val="24"/>
    </w:rPr>
  </w:style>
  <w:style w:type="paragraph" w:styleId="Tekstpodstawowywcity">
    <w:name w:val="Body Text Indent"/>
    <w:basedOn w:val="Normalny"/>
    <w:link w:val="TekstpodstawowywcityZnak"/>
    <w:rsid w:val="00A466F5"/>
    <w:pPr>
      <w:widowControl w:val="0"/>
      <w:autoSpaceDE w:val="0"/>
      <w:autoSpaceDN w:val="0"/>
      <w:adjustRightInd w:val="0"/>
      <w:spacing w:after="120" w:line="240" w:lineRule="auto"/>
      <w:ind w:left="283"/>
      <w:jc w:val="left"/>
    </w:pPr>
    <w:rPr>
      <w:rFonts w:eastAsia="Times New Roman" w:cs="Times New Roman"/>
      <w:sz w:val="22"/>
      <w:lang w:eastAsia="pl-PL"/>
    </w:rPr>
  </w:style>
  <w:style w:type="character" w:customStyle="1" w:styleId="TekstpodstawowywcityZnak">
    <w:name w:val="Tekst podstawowy wcięty Znak"/>
    <w:basedOn w:val="Domylnaczcionkaakapitu"/>
    <w:link w:val="Tekstpodstawowywcity"/>
    <w:rsid w:val="00A466F5"/>
    <w:rPr>
      <w:rFonts w:ascii="Times New Roman" w:eastAsia="Times New Roman" w:hAnsi="Times New Roman" w:cs="Times New Roman"/>
      <w:lang w:eastAsia="pl-PL"/>
    </w:rPr>
  </w:style>
  <w:style w:type="paragraph" w:styleId="Akapitzlist">
    <w:name w:val="List Paragraph"/>
    <w:basedOn w:val="Normalny"/>
    <w:uiPriority w:val="34"/>
    <w:qFormat/>
    <w:rsid w:val="00A466F5"/>
    <w:pPr>
      <w:widowControl w:val="0"/>
      <w:autoSpaceDE w:val="0"/>
      <w:autoSpaceDN w:val="0"/>
      <w:adjustRightInd w:val="0"/>
      <w:spacing w:line="240" w:lineRule="auto"/>
      <w:ind w:left="720"/>
      <w:contextualSpacing/>
      <w:jc w:val="left"/>
    </w:pPr>
    <w:rPr>
      <w:rFonts w:eastAsia="Times New Roman" w:cs="Times New Roman"/>
      <w:sz w:val="22"/>
      <w:lang w:eastAsia="pl-PL"/>
    </w:rPr>
  </w:style>
  <w:style w:type="table" w:styleId="Tabela-Siatka">
    <w:name w:val="Table Grid"/>
    <w:basedOn w:val="Standardowy"/>
    <w:uiPriority w:val="59"/>
    <w:rsid w:val="000539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C6E8B"/>
    <w:pPr>
      <w:spacing w:after="200" w:line="240" w:lineRule="auto"/>
    </w:pPr>
    <w:rPr>
      <w:b/>
      <w:bCs/>
      <w:color w:val="4F81BD" w:themeColor="accent1"/>
      <w:sz w:val="18"/>
      <w:szCs w:val="18"/>
    </w:rPr>
  </w:style>
  <w:style w:type="paragraph" w:styleId="Tekstprzypisukocowego">
    <w:name w:val="endnote text"/>
    <w:basedOn w:val="Normalny"/>
    <w:link w:val="TekstprzypisukocowegoZnak"/>
    <w:uiPriority w:val="99"/>
    <w:semiHidden/>
    <w:unhideWhenUsed/>
    <w:rsid w:val="00024FA0"/>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4FA0"/>
    <w:rPr>
      <w:rFonts w:ascii="Times New Roman" w:hAnsi="Times New Roman"/>
      <w:sz w:val="20"/>
      <w:szCs w:val="20"/>
    </w:rPr>
  </w:style>
  <w:style w:type="character" w:styleId="Odwoanieprzypisukocowego">
    <w:name w:val="endnote reference"/>
    <w:basedOn w:val="Domylnaczcionkaakapitu"/>
    <w:uiPriority w:val="99"/>
    <w:semiHidden/>
    <w:unhideWhenUsed/>
    <w:rsid w:val="00024FA0"/>
    <w:rPr>
      <w:vertAlign w:val="superscript"/>
    </w:rPr>
  </w:style>
  <w:style w:type="character" w:styleId="Tekstzastpczy">
    <w:name w:val="Placeholder Text"/>
    <w:basedOn w:val="Domylnaczcionkaakapitu"/>
    <w:uiPriority w:val="99"/>
    <w:semiHidden/>
    <w:rsid w:val="00165ECC"/>
    <w:rPr>
      <w:color w:val="808080"/>
    </w:rPr>
  </w:style>
  <w:style w:type="paragraph" w:styleId="Nagwekspisutreci">
    <w:name w:val="TOC Heading"/>
    <w:basedOn w:val="Nagwek1"/>
    <w:next w:val="Normalny"/>
    <w:uiPriority w:val="39"/>
    <w:semiHidden/>
    <w:unhideWhenUsed/>
    <w:qFormat/>
    <w:rsid w:val="007954E0"/>
    <w:pPr>
      <w:keepLines/>
      <w:widowControl/>
      <w:autoSpaceDE/>
      <w:autoSpaceDN/>
      <w:adjustRightInd/>
      <w:spacing w:before="480" w:line="276" w:lineRule="auto"/>
      <w:outlineLvl w:val="9"/>
    </w:pPr>
    <w:rPr>
      <w:rFonts w:asciiTheme="majorHAnsi" w:eastAsiaTheme="majorEastAsia" w:hAnsiTheme="majorHAnsi" w:cstheme="majorBidi"/>
      <w:color w:val="365F91" w:themeColor="accent1" w:themeShade="BF"/>
      <w:szCs w:val="28"/>
    </w:rPr>
  </w:style>
  <w:style w:type="paragraph" w:styleId="Spistreci1">
    <w:name w:val="toc 1"/>
    <w:basedOn w:val="Normalny"/>
    <w:next w:val="Normalny"/>
    <w:autoRedefine/>
    <w:uiPriority w:val="39"/>
    <w:unhideWhenUsed/>
    <w:rsid w:val="007954E0"/>
    <w:pPr>
      <w:spacing w:after="100"/>
    </w:pPr>
  </w:style>
  <w:style w:type="paragraph" w:styleId="Spistreci2">
    <w:name w:val="toc 2"/>
    <w:basedOn w:val="Normalny"/>
    <w:next w:val="Normalny"/>
    <w:autoRedefine/>
    <w:uiPriority w:val="39"/>
    <w:unhideWhenUsed/>
    <w:rsid w:val="007954E0"/>
    <w:pPr>
      <w:spacing w:after="100"/>
      <w:ind w:left="240"/>
    </w:pPr>
  </w:style>
  <w:style w:type="paragraph" w:customStyle="1" w:styleId="podpkta">
    <w:name w:val="pod_pkt_a"/>
    <w:basedOn w:val="Normalny"/>
    <w:rsid w:val="000C4EC0"/>
    <w:pPr>
      <w:keepNext/>
      <w:spacing w:line="240" w:lineRule="auto"/>
      <w:ind w:left="426" w:hanging="425"/>
    </w:pPr>
    <w:rPr>
      <w:rFonts w:eastAsia="Times New Roman" w:cs="Times New Roman"/>
      <w:sz w:val="22"/>
      <w:szCs w:val="20"/>
      <w:lang w:eastAsia="pl-PL"/>
    </w:rPr>
  </w:style>
  <w:style w:type="paragraph" w:customStyle="1" w:styleId="podpkt11">
    <w:name w:val="pod_pkt1.1"/>
    <w:basedOn w:val="Normalny"/>
    <w:rsid w:val="000C4EC0"/>
    <w:pPr>
      <w:keepNext/>
      <w:spacing w:after="120" w:line="240" w:lineRule="auto"/>
      <w:ind w:left="425" w:hanging="425"/>
      <w:jc w:val="left"/>
    </w:pPr>
    <w:rPr>
      <w:rFonts w:eastAsia="Times New Roman" w:cs="Times New Roman"/>
      <w:szCs w:val="20"/>
      <w:lang w:eastAsia="pl-PL"/>
    </w:rPr>
  </w:style>
  <w:style w:type="paragraph" w:styleId="Bezodstpw">
    <w:name w:val="No Spacing"/>
    <w:link w:val="BezodstpwZnak"/>
    <w:uiPriority w:val="1"/>
    <w:qFormat/>
    <w:rsid w:val="001E3660"/>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E3660"/>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128902">
      <w:bodyDiv w:val="1"/>
      <w:marLeft w:val="0"/>
      <w:marRight w:val="0"/>
      <w:marTop w:val="0"/>
      <w:marBottom w:val="0"/>
      <w:divBdr>
        <w:top w:val="none" w:sz="0" w:space="0" w:color="auto"/>
        <w:left w:val="none" w:sz="0" w:space="0" w:color="auto"/>
        <w:bottom w:val="none" w:sz="0" w:space="0" w:color="auto"/>
        <w:right w:val="none" w:sz="0" w:space="0" w:color="auto"/>
      </w:divBdr>
      <w:divsChild>
        <w:div w:id="745766755">
          <w:marLeft w:val="0"/>
          <w:marRight w:val="0"/>
          <w:marTop w:val="0"/>
          <w:marBottom w:val="0"/>
          <w:divBdr>
            <w:top w:val="none" w:sz="0" w:space="0" w:color="auto"/>
            <w:left w:val="none" w:sz="0" w:space="0" w:color="auto"/>
            <w:bottom w:val="none" w:sz="0" w:space="0" w:color="auto"/>
            <w:right w:val="none" w:sz="0" w:space="0" w:color="auto"/>
          </w:divBdr>
        </w:div>
        <w:div w:id="408773623">
          <w:marLeft w:val="0"/>
          <w:marRight w:val="0"/>
          <w:marTop w:val="0"/>
          <w:marBottom w:val="0"/>
          <w:divBdr>
            <w:top w:val="none" w:sz="0" w:space="0" w:color="auto"/>
            <w:left w:val="none" w:sz="0" w:space="0" w:color="auto"/>
            <w:bottom w:val="none" w:sz="0" w:space="0" w:color="auto"/>
            <w:right w:val="none" w:sz="0" w:space="0" w:color="auto"/>
          </w:divBdr>
        </w:div>
        <w:div w:id="423264124">
          <w:marLeft w:val="0"/>
          <w:marRight w:val="0"/>
          <w:marTop w:val="0"/>
          <w:marBottom w:val="0"/>
          <w:divBdr>
            <w:top w:val="none" w:sz="0" w:space="0" w:color="auto"/>
            <w:left w:val="none" w:sz="0" w:space="0" w:color="auto"/>
            <w:bottom w:val="none" w:sz="0" w:space="0" w:color="auto"/>
            <w:right w:val="none" w:sz="0" w:space="0" w:color="auto"/>
          </w:divBdr>
        </w:div>
        <w:div w:id="1422340020">
          <w:marLeft w:val="0"/>
          <w:marRight w:val="0"/>
          <w:marTop w:val="0"/>
          <w:marBottom w:val="0"/>
          <w:divBdr>
            <w:top w:val="none" w:sz="0" w:space="0" w:color="auto"/>
            <w:left w:val="none" w:sz="0" w:space="0" w:color="auto"/>
            <w:bottom w:val="none" w:sz="0" w:space="0" w:color="auto"/>
            <w:right w:val="none" w:sz="0" w:space="0" w:color="auto"/>
          </w:divBdr>
        </w:div>
        <w:div w:id="342707891">
          <w:marLeft w:val="0"/>
          <w:marRight w:val="0"/>
          <w:marTop w:val="0"/>
          <w:marBottom w:val="0"/>
          <w:divBdr>
            <w:top w:val="none" w:sz="0" w:space="0" w:color="auto"/>
            <w:left w:val="none" w:sz="0" w:space="0" w:color="auto"/>
            <w:bottom w:val="none" w:sz="0" w:space="0" w:color="auto"/>
            <w:right w:val="none" w:sz="0" w:space="0" w:color="auto"/>
          </w:divBdr>
        </w:div>
        <w:div w:id="1277909996">
          <w:marLeft w:val="0"/>
          <w:marRight w:val="0"/>
          <w:marTop w:val="0"/>
          <w:marBottom w:val="0"/>
          <w:divBdr>
            <w:top w:val="none" w:sz="0" w:space="0" w:color="auto"/>
            <w:left w:val="none" w:sz="0" w:space="0" w:color="auto"/>
            <w:bottom w:val="none" w:sz="0" w:space="0" w:color="auto"/>
            <w:right w:val="none" w:sz="0" w:space="0" w:color="auto"/>
          </w:divBdr>
        </w:div>
        <w:div w:id="224417208">
          <w:marLeft w:val="0"/>
          <w:marRight w:val="0"/>
          <w:marTop w:val="0"/>
          <w:marBottom w:val="0"/>
          <w:divBdr>
            <w:top w:val="none" w:sz="0" w:space="0" w:color="auto"/>
            <w:left w:val="none" w:sz="0" w:space="0" w:color="auto"/>
            <w:bottom w:val="none" w:sz="0" w:space="0" w:color="auto"/>
            <w:right w:val="none" w:sz="0" w:space="0" w:color="auto"/>
          </w:divBdr>
        </w:div>
        <w:div w:id="541483298">
          <w:marLeft w:val="0"/>
          <w:marRight w:val="0"/>
          <w:marTop w:val="0"/>
          <w:marBottom w:val="0"/>
          <w:divBdr>
            <w:top w:val="none" w:sz="0" w:space="0" w:color="auto"/>
            <w:left w:val="none" w:sz="0" w:space="0" w:color="auto"/>
            <w:bottom w:val="none" w:sz="0" w:space="0" w:color="auto"/>
            <w:right w:val="none" w:sz="0" w:space="0" w:color="auto"/>
          </w:divBdr>
        </w:div>
        <w:div w:id="192428682">
          <w:marLeft w:val="0"/>
          <w:marRight w:val="0"/>
          <w:marTop w:val="0"/>
          <w:marBottom w:val="0"/>
          <w:divBdr>
            <w:top w:val="none" w:sz="0" w:space="0" w:color="auto"/>
            <w:left w:val="none" w:sz="0" w:space="0" w:color="auto"/>
            <w:bottom w:val="none" w:sz="0" w:space="0" w:color="auto"/>
            <w:right w:val="none" w:sz="0" w:space="0" w:color="auto"/>
          </w:divBdr>
        </w:div>
        <w:div w:id="1630430643">
          <w:marLeft w:val="0"/>
          <w:marRight w:val="0"/>
          <w:marTop w:val="0"/>
          <w:marBottom w:val="0"/>
          <w:divBdr>
            <w:top w:val="none" w:sz="0" w:space="0" w:color="auto"/>
            <w:left w:val="none" w:sz="0" w:space="0" w:color="auto"/>
            <w:bottom w:val="none" w:sz="0" w:space="0" w:color="auto"/>
            <w:right w:val="none" w:sz="0" w:space="0" w:color="auto"/>
          </w:divBdr>
        </w:div>
        <w:div w:id="999625693">
          <w:marLeft w:val="0"/>
          <w:marRight w:val="0"/>
          <w:marTop w:val="0"/>
          <w:marBottom w:val="0"/>
          <w:divBdr>
            <w:top w:val="none" w:sz="0" w:space="0" w:color="auto"/>
            <w:left w:val="none" w:sz="0" w:space="0" w:color="auto"/>
            <w:bottom w:val="none" w:sz="0" w:space="0" w:color="auto"/>
            <w:right w:val="none" w:sz="0" w:space="0" w:color="auto"/>
          </w:divBdr>
        </w:div>
        <w:div w:id="371811082">
          <w:marLeft w:val="0"/>
          <w:marRight w:val="0"/>
          <w:marTop w:val="0"/>
          <w:marBottom w:val="0"/>
          <w:divBdr>
            <w:top w:val="none" w:sz="0" w:space="0" w:color="auto"/>
            <w:left w:val="none" w:sz="0" w:space="0" w:color="auto"/>
            <w:bottom w:val="none" w:sz="0" w:space="0" w:color="auto"/>
            <w:right w:val="none" w:sz="0" w:space="0" w:color="auto"/>
          </w:divBdr>
        </w:div>
        <w:div w:id="320351710">
          <w:marLeft w:val="0"/>
          <w:marRight w:val="0"/>
          <w:marTop w:val="0"/>
          <w:marBottom w:val="0"/>
          <w:divBdr>
            <w:top w:val="none" w:sz="0" w:space="0" w:color="auto"/>
            <w:left w:val="none" w:sz="0" w:space="0" w:color="auto"/>
            <w:bottom w:val="none" w:sz="0" w:space="0" w:color="auto"/>
            <w:right w:val="none" w:sz="0" w:space="0" w:color="auto"/>
          </w:divBdr>
        </w:div>
        <w:div w:id="1140616641">
          <w:marLeft w:val="0"/>
          <w:marRight w:val="0"/>
          <w:marTop w:val="0"/>
          <w:marBottom w:val="0"/>
          <w:divBdr>
            <w:top w:val="none" w:sz="0" w:space="0" w:color="auto"/>
            <w:left w:val="none" w:sz="0" w:space="0" w:color="auto"/>
            <w:bottom w:val="none" w:sz="0" w:space="0" w:color="auto"/>
            <w:right w:val="none" w:sz="0" w:space="0" w:color="auto"/>
          </w:divBdr>
        </w:div>
        <w:div w:id="578758491">
          <w:marLeft w:val="0"/>
          <w:marRight w:val="0"/>
          <w:marTop w:val="0"/>
          <w:marBottom w:val="0"/>
          <w:divBdr>
            <w:top w:val="none" w:sz="0" w:space="0" w:color="auto"/>
            <w:left w:val="none" w:sz="0" w:space="0" w:color="auto"/>
            <w:bottom w:val="none" w:sz="0" w:space="0" w:color="auto"/>
            <w:right w:val="none" w:sz="0" w:space="0" w:color="auto"/>
          </w:divBdr>
        </w:div>
        <w:div w:id="1391465838">
          <w:marLeft w:val="0"/>
          <w:marRight w:val="0"/>
          <w:marTop w:val="0"/>
          <w:marBottom w:val="0"/>
          <w:divBdr>
            <w:top w:val="none" w:sz="0" w:space="0" w:color="auto"/>
            <w:left w:val="none" w:sz="0" w:space="0" w:color="auto"/>
            <w:bottom w:val="none" w:sz="0" w:space="0" w:color="auto"/>
            <w:right w:val="none" w:sz="0" w:space="0" w:color="auto"/>
          </w:divBdr>
        </w:div>
        <w:div w:id="562720633">
          <w:marLeft w:val="0"/>
          <w:marRight w:val="0"/>
          <w:marTop w:val="0"/>
          <w:marBottom w:val="0"/>
          <w:divBdr>
            <w:top w:val="none" w:sz="0" w:space="0" w:color="auto"/>
            <w:left w:val="none" w:sz="0" w:space="0" w:color="auto"/>
            <w:bottom w:val="none" w:sz="0" w:space="0" w:color="auto"/>
            <w:right w:val="none" w:sz="0" w:space="0" w:color="auto"/>
          </w:divBdr>
        </w:div>
        <w:div w:id="771320485">
          <w:marLeft w:val="0"/>
          <w:marRight w:val="0"/>
          <w:marTop w:val="0"/>
          <w:marBottom w:val="0"/>
          <w:divBdr>
            <w:top w:val="none" w:sz="0" w:space="0" w:color="auto"/>
            <w:left w:val="none" w:sz="0" w:space="0" w:color="auto"/>
            <w:bottom w:val="none" w:sz="0" w:space="0" w:color="auto"/>
            <w:right w:val="none" w:sz="0" w:space="0" w:color="auto"/>
          </w:divBdr>
        </w:div>
        <w:div w:id="1403211954">
          <w:marLeft w:val="0"/>
          <w:marRight w:val="0"/>
          <w:marTop w:val="0"/>
          <w:marBottom w:val="0"/>
          <w:divBdr>
            <w:top w:val="none" w:sz="0" w:space="0" w:color="auto"/>
            <w:left w:val="none" w:sz="0" w:space="0" w:color="auto"/>
            <w:bottom w:val="none" w:sz="0" w:space="0" w:color="auto"/>
            <w:right w:val="none" w:sz="0" w:space="0" w:color="auto"/>
          </w:divBdr>
        </w:div>
        <w:div w:id="1705641412">
          <w:marLeft w:val="0"/>
          <w:marRight w:val="0"/>
          <w:marTop w:val="0"/>
          <w:marBottom w:val="0"/>
          <w:divBdr>
            <w:top w:val="none" w:sz="0" w:space="0" w:color="auto"/>
            <w:left w:val="none" w:sz="0" w:space="0" w:color="auto"/>
            <w:bottom w:val="none" w:sz="0" w:space="0" w:color="auto"/>
            <w:right w:val="none" w:sz="0" w:space="0" w:color="auto"/>
          </w:divBdr>
        </w:div>
        <w:div w:id="992952289">
          <w:marLeft w:val="0"/>
          <w:marRight w:val="0"/>
          <w:marTop w:val="0"/>
          <w:marBottom w:val="0"/>
          <w:divBdr>
            <w:top w:val="none" w:sz="0" w:space="0" w:color="auto"/>
            <w:left w:val="none" w:sz="0" w:space="0" w:color="auto"/>
            <w:bottom w:val="none" w:sz="0" w:space="0" w:color="auto"/>
            <w:right w:val="none" w:sz="0" w:space="0" w:color="auto"/>
          </w:divBdr>
        </w:div>
        <w:div w:id="618682275">
          <w:marLeft w:val="0"/>
          <w:marRight w:val="0"/>
          <w:marTop w:val="0"/>
          <w:marBottom w:val="0"/>
          <w:divBdr>
            <w:top w:val="none" w:sz="0" w:space="0" w:color="auto"/>
            <w:left w:val="none" w:sz="0" w:space="0" w:color="auto"/>
            <w:bottom w:val="none" w:sz="0" w:space="0" w:color="auto"/>
            <w:right w:val="none" w:sz="0" w:space="0" w:color="auto"/>
          </w:divBdr>
        </w:div>
        <w:div w:id="593783521">
          <w:marLeft w:val="0"/>
          <w:marRight w:val="0"/>
          <w:marTop w:val="0"/>
          <w:marBottom w:val="0"/>
          <w:divBdr>
            <w:top w:val="none" w:sz="0" w:space="0" w:color="auto"/>
            <w:left w:val="none" w:sz="0" w:space="0" w:color="auto"/>
            <w:bottom w:val="none" w:sz="0" w:space="0" w:color="auto"/>
            <w:right w:val="none" w:sz="0" w:space="0" w:color="auto"/>
          </w:divBdr>
        </w:div>
        <w:div w:id="1888253424">
          <w:marLeft w:val="0"/>
          <w:marRight w:val="0"/>
          <w:marTop w:val="0"/>
          <w:marBottom w:val="0"/>
          <w:divBdr>
            <w:top w:val="none" w:sz="0" w:space="0" w:color="auto"/>
            <w:left w:val="none" w:sz="0" w:space="0" w:color="auto"/>
            <w:bottom w:val="none" w:sz="0" w:space="0" w:color="auto"/>
            <w:right w:val="none" w:sz="0" w:space="0" w:color="auto"/>
          </w:divBdr>
        </w:div>
        <w:div w:id="904753416">
          <w:marLeft w:val="0"/>
          <w:marRight w:val="0"/>
          <w:marTop w:val="0"/>
          <w:marBottom w:val="0"/>
          <w:divBdr>
            <w:top w:val="none" w:sz="0" w:space="0" w:color="auto"/>
            <w:left w:val="none" w:sz="0" w:space="0" w:color="auto"/>
            <w:bottom w:val="none" w:sz="0" w:space="0" w:color="auto"/>
            <w:right w:val="none" w:sz="0" w:space="0" w:color="auto"/>
          </w:divBdr>
        </w:div>
        <w:div w:id="1535730952">
          <w:marLeft w:val="0"/>
          <w:marRight w:val="0"/>
          <w:marTop w:val="0"/>
          <w:marBottom w:val="0"/>
          <w:divBdr>
            <w:top w:val="none" w:sz="0" w:space="0" w:color="auto"/>
            <w:left w:val="none" w:sz="0" w:space="0" w:color="auto"/>
            <w:bottom w:val="none" w:sz="0" w:space="0" w:color="auto"/>
            <w:right w:val="none" w:sz="0" w:space="0" w:color="auto"/>
          </w:divBdr>
        </w:div>
        <w:div w:id="2121609218">
          <w:marLeft w:val="0"/>
          <w:marRight w:val="0"/>
          <w:marTop w:val="0"/>
          <w:marBottom w:val="0"/>
          <w:divBdr>
            <w:top w:val="none" w:sz="0" w:space="0" w:color="auto"/>
            <w:left w:val="none" w:sz="0" w:space="0" w:color="auto"/>
            <w:bottom w:val="none" w:sz="0" w:space="0" w:color="auto"/>
            <w:right w:val="none" w:sz="0" w:space="0" w:color="auto"/>
          </w:divBdr>
        </w:div>
        <w:div w:id="1469742236">
          <w:marLeft w:val="0"/>
          <w:marRight w:val="0"/>
          <w:marTop w:val="0"/>
          <w:marBottom w:val="0"/>
          <w:divBdr>
            <w:top w:val="none" w:sz="0" w:space="0" w:color="auto"/>
            <w:left w:val="none" w:sz="0" w:space="0" w:color="auto"/>
            <w:bottom w:val="none" w:sz="0" w:space="0" w:color="auto"/>
            <w:right w:val="none" w:sz="0" w:space="0" w:color="auto"/>
          </w:divBdr>
        </w:div>
        <w:div w:id="294021432">
          <w:marLeft w:val="0"/>
          <w:marRight w:val="0"/>
          <w:marTop w:val="0"/>
          <w:marBottom w:val="0"/>
          <w:divBdr>
            <w:top w:val="none" w:sz="0" w:space="0" w:color="auto"/>
            <w:left w:val="none" w:sz="0" w:space="0" w:color="auto"/>
            <w:bottom w:val="none" w:sz="0" w:space="0" w:color="auto"/>
            <w:right w:val="none" w:sz="0" w:space="0" w:color="auto"/>
          </w:divBdr>
        </w:div>
        <w:div w:id="951016035">
          <w:marLeft w:val="0"/>
          <w:marRight w:val="0"/>
          <w:marTop w:val="0"/>
          <w:marBottom w:val="0"/>
          <w:divBdr>
            <w:top w:val="none" w:sz="0" w:space="0" w:color="auto"/>
            <w:left w:val="none" w:sz="0" w:space="0" w:color="auto"/>
            <w:bottom w:val="none" w:sz="0" w:space="0" w:color="auto"/>
            <w:right w:val="none" w:sz="0" w:space="0" w:color="auto"/>
          </w:divBdr>
        </w:div>
        <w:div w:id="496925316">
          <w:marLeft w:val="0"/>
          <w:marRight w:val="0"/>
          <w:marTop w:val="0"/>
          <w:marBottom w:val="0"/>
          <w:divBdr>
            <w:top w:val="none" w:sz="0" w:space="0" w:color="auto"/>
            <w:left w:val="none" w:sz="0" w:space="0" w:color="auto"/>
            <w:bottom w:val="none" w:sz="0" w:space="0" w:color="auto"/>
            <w:right w:val="none" w:sz="0" w:space="0" w:color="auto"/>
          </w:divBdr>
        </w:div>
        <w:div w:id="867185463">
          <w:marLeft w:val="0"/>
          <w:marRight w:val="0"/>
          <w:marTop w:val="0"/>
          <w:marBottom w:val="0"/>
          <w:divBdr>
            <w:top w:val="none" w:sz="0" w:space="0" w:color="auto"/>
            <w:left w:val="none" w:sz="0" w:space="0" w:color="auto"/>
            <w:bottom w:val="none" w:sz="0" w:space="0" w:color="auto"/>
            <w:right w:val="none" w:sz="0" w:space="0" w:color="auto"/>
          </w:divBdr>
        </w:div>
        <w:div w:id="1407872145">
          <w:marLeft w:val="0"/>
          <w:marRight w:val="0"/>
          <w:marTop w:val="0"/>
          <w:marBottom w:val="0"/>
          <w:divBdr>
            <w:top w:val="none" w:sz="0" w:space="0" w:color="auto"/>
            <w:left w:val="none" w:sz="0" w:space="0" w:color="auto"/>
            <w:bottom w:val="none" w:sz="0" w:space="0" w:color="auto"/>
            <w:right w:val="none" w:sz="0" w:space="0" w:color="auto"/>
          </w:divBdr>
        </w:div>
        <w:div w:id="701325323">
          <w:marLeft w:val="0"/>
          <w:marRight w:val="0"/>
          <w:marTop w:val="0"/>
          <w:marBottom w:val="0"/>
          <w:divBdr>
            <w:top w:val="none" w:sz="0" w:space="0" w:color="auto"/>
            <w:left w:val="none" w:sz="0" w:space="0" w:color="auto"/>
            <w:bottom w:val="none" w:sz="0" w:space="0" w:color="auto"/>
            <w:right w:val="none" w:sz="0" w:space="0" w:color="auto"/>
          </w:divBdr>
        </w:div>
        <w:div w:id="812258547">
          <w:marLeft w:val="0"/>
          <w:marRight w:val="0"/>
          <w:marTop w:val="0"/>
          <w:marBottom w:val="0"/>
          <w:divBdr>
            <w:top w:val="none" w:sz="0" w:space="0" w:color="auto"/>
            <w:left w:val="none" w:sz="0" w:space="0" w:color="auto"/>
            <w:bottom w:val="none" w:sz="0" w:space="0" w:color="auto"/>
            <w:right w:val="none" w:sz="0" w:space="0" w:color="auto"/>
          </w:divBdr>
        </w:div>
        <w:div w:id="844200493">
          <w:marLeft w:val="0"/>
          <w:marRight w:val="0"/>
          <w:marTop w:val="0"/>
          <w:marBottom w:val="0"/>
          <w:divBdr>
            <w:top w:val="none" w:sz="0" w:space="0" w:color="auto"/>
            <w:left w:val="none" w:sz="0" w:space="0" w:color="auto"/>
            <w:bottom w:val="none" w:sz="0" w:space="0" w:color="auto"/>
            <w:right w:val="none" w:sz="0" w:space="0" w:color="auto"/>
          </w:divBdr>
        </w:div>
        <w:div w:id="747382789">
          <w:marLeft w:val="0"/>
          <w:marRight w:val="0"/>
          <w:marTop w:val="0"/>
          <w:marBottom w:val="0"/>
          <w:divBdr>
            <w:top w:val="none" w:sz="0" w:space="0" w:color="auto"/>
            <w:left w:val="none" w:sz="0" w:space="0" w:color="auto"/>
            <w:bottom w:val="none" w:sz="0" w:space="0" w:color="auto"/>
            <w:right w:val="none" w:sz="0" w:space="0" w:color="auto"/>
          </w:divBdr>
        </w:div>
        <w:div w:id="1852446817">
          <w:marLeft w:val="0"/>
          <w:marRight w:val="0"/>
          <w:marTop w:val="0"/>
          <w:marBottom w:val="0"/>
          <w:divBdr>
            <w:top w:val="none" w:sz="0" w:space="0" w:color="auto"/>
            <w:left w:val="none" w:sz="0" w:space="0" w:color="auto"/>
            <w:bottom w:val="none" w:sz="0" w:space="0" w:color="auto"/>
            <w:right w:val="none" w:sz="0" w:space="0" w:color="auto"/>
          </w:divBdr>
        </w:div>
        <w:div w:id="1251737926">
          <w:marLeft w:val="0"/>
          <w:marRight w:val="0"/>
          <w:marTop w:val="0"/>
          <w:marBottom w:val="0"/>
          <w:divBdr>
            <w:top w:val="none" w:sz="0" w:space="0" w:color="auto"/>
            <w:left w:val="none" w:sz="0" w:space="0" w:color="auto"/>
            <w:bottom w:val="none" w:sz="0" w:space="0" w:color="auto"/>
            <w:right w:val="none" w:sz="0" w:space="0" w:color="auto"/>
          </w:divBdr>
        </w:div>
        <w:div w:id="1403521777">
          <w:marLeft w:val="0"/>
          <w:marRight w:val="0"/>
          <w:marTop w:val="0"/>
          <w:marBottom w:val="0"/>
          <w:divBdr>
            <w:top w:val="none" w:sz="0" w:space="0" w:color="auto"/>
            <w:left w:val="none" w:sz="0" w:space="0" w:color="auto"/>
            <w:bottom w:val="none" w:sz="0" w:space="0" w:color="auto"/>
            <w:right w:val="none" w:sz="0" w:space="0" w:color="auto"/>
          </w:divBdr>
        </w:div>
        <w:div w:id="1361006654">
          <w:marLeft w:val="0"/>
          <w:marRight w:val="0"/>
          <w:marTop w:val="0"/>
          <w:marBottom w:val="0"/>
          <w:divBdr>
            <w:top w:val="none" w:sz="0" w:space="0" w:color="auto"/>
            <w:left w:val="none" w:sz="0" w:space="0" w:color="auto"/>
            <w:bottom w:val="none" w:sz="0" w:space="0" w:color="auto"/>
            <w:right w:val="none" w:sz="0" w:space="0" w:color="auto"/>
          </w:divBdr>
        </w:div>
        <w:div w:id="1751805936">
          <w:marLeft w:val="0"/>
          <w:marRight w:val="0"/>
          <w:marTop w:val="0"/>
          <w:marBottom w:val="0"/>
          <w:divBdr>
            <w:top w:val="none" w:sz="0" w:space="0" w:color="auto"/>
            <w:left w:val="none" w:sz="0" w:space="0" w:color="auto"/>
            <w:bottom w:val="none" w:sz="0" w:space="0" w:color="auto"/>
            <w:right w:val="none" w:sz="0" w:space="0" w:color="auto"/>
          </w:divBdr>
        </w:div>
        <w:div w:id="1672365630">
          <w:marLeft w:val="0"/>
          <w:marRight w:val="0"/>
          <w:marTop w:val="0"/>
          <w:marBottom w:val="0"/>
          <w:divBdr>
            <w:top w:val="none" w:sz="0" w:space="0" w:color="auto"/>
            <w:left w:val="none" w:sz="0" w:space="0" w:color="auto"/>
            <w:bottom w:val="none" w:sz="0" w:space="0" w:color="auto"/>
            <w:right w:val="none" w:sz="0" w:space="0" w:color="auto"/>
          </w:divBdr>
        </w:div>
        <w:div w:id="1354961004">
          <w:marLeft w:val="0"/>
          <w:marRight w:val="0"/>
          <w:marTop w:val="0"/>
          <w:marBottom w:val="0"/>
          <w:divBdr>
            <w:top w:val="none" w:sz="0" w:space="0" w:color="auto"/>
            <w:left w:val="none" w:sz="0" w:space="0" w:color="auto"/>
            <w:bottom w:val="none" w:sz="0" w:space="0" w:color="auto"/>
            <w:right w:val="none" w:sz="0" w:space="0" w:color="auto"/>
          </w:divBdr>
        </w:div>
        <w:div w:id="409431219">
          <w:marLeft w:val="0"/>
          <w:marRight w:val="0"/>
          <w:marTop w:val="0"/>
          <w:marBottom w:val="0"/>
          <w:divBdr>
            <w:top w:val="none" w:sz="0" w:space="0" w:color="auto"/>
            <w:left w:val="none" w:sz="0" w:space="0" w:color="auto"/>
            <w:bottom w:val="none" w:sz="0" w:space="0" w:color="auto"/>
            <w:right w:val="none" w:sz="0" w:space="0" w:color="auto"/>
          </w:divBdr>
        </w:div>
        <w:div w:id="717313658">
          <w:marLeft w:val="0"/>
          <w:marRight w:val="0"/>
          <w:marTop w:val="0"/>
          <w:marBottom w:val="0"/>
          <w:divBdr>
            <w:top w:val="none" w:sz="0" w:space="0" w:color="auto"/>
            <w:left w:val="none" w:sz="0" w:space="0" w:color="auto"/>
            <w:bottom w:val="none" w:sz="0" w:space="0" w:color="auto"/>
            <w:right w:val="none" w:sz="0" w:space="0" w:color="auto"/>
          </w:divBdr>
        </w:div>
        <w:div w:id="908878755">
          <w:marLeft w:val="0"/>
          <w:marRight w:val="0"/>
          <w:marTop w:val="0"/>
          <w:marBottom w:val="0"/>
          <w:divBdr>
            <w:top w:val="none" w:sz="0" w:space="0" w:color="auto"/>
            <w:left w:val="none" w:sz="0" w:space="0" w:color="auto"/>
            <w:bottom w:val="none" w:sz="0" w:space="0" w:color="auto"/>
            <w:right w:val="none" w:sz="0" w:space="0" w:color="auto"/>
          </w:divBdr>
        </w:div>
        <w:div w:id="293946334">
          <w:marLeft w:val="0"/>
          <w:marRight w:val="0"/>
          <w:marTop w:val="0"/>
          <w:marBottom w:val="0"/>
          <w:divBdr>
            <w:top w:val="none" w:sz="0" w:space="0" w:color="auto"/>
            <w:left w:val="none" w:sz="0" w:space="0" w:color="auto"/>
            <w:bottom w:val="none" w:sz="0" w:space="0" w:color="auto"/>
            <w:right w:val="none" w:sz="0" w:space="0" w:color="auto"/>
          </w:divBdr>
        </w:div>
        <w:div w:id="791821304">
          <w:marLeft w:val="0"/>
          <w:marRight w:val="0"/>
          <w:marTop w:val="0"/>
          <w:marBottom w:val="0"/>
          <w:divBdr>
            <w:top w:val="none" w:sz="0" w:space="0" w:color="auto"/>
            <w:left w:val="none" w:sz="0" w:space="0" w:color="auto"/>
            <w:bottom w:val="none" w:sz="0" w:space="0" w:color="auto"/>
            <w:right w:val="none" w:sz="0" w:space="0" w:color="auto"/>
          </w:divBdr>
        </w:div>
        <w:div w:id="659963001">
          <w:marLeft w:val="0"/>
          <w:marRight w:val="0"/>
          <w:marTop w:val="0"/>
          <w:marBottom w:val="0"/>
          <w:divBdr>
            <w:top w:val="none" w:sz="0" w:space="0" w:color="auto"/>
            <w:left w:val="none" w:sz="0" w:space="0" w:color="auto"/>
            <w:bottom w:val="none" w:sz="0" w:space="0" w:color="auto"/>
            <w:right w:val="none" w:sz="0" w:space="0" w:color="auto"/>
          </w:divBdr>
        </w:div>
        <w:div w:id="256406224">
          <w:marLeft w:val="0"/>
          <w:marRight w:val="0"/>
          <w:marTop w:val="0"/>
          <w:marBottom w:val="0"/>
          <w:divBdr>
            <w:top w:val="none" w:sz="0" w:space="0" w:color="auto"/>
            <w:left w:val="none" w:sz="0" w:space="0" w:color="auto"/>
            <w:bottom w:val="none" w:sz="0" w:space="0" w:color="auto"/>
            <w:right w:val="none" w:sz="0" w:space="0" w:color="auto"/>
          </w:divBdr>
        </w:div>
        <w:div w:id="875040466">
          <w:marLeft w:val="0"/>
          <w:marRight w:val="0"/>
          <w:marTop w:val="0"/>
          <w:marBottom w:val="0"/>
          <w:divBdr>
            <w:top w:val="none" w:sz="0" w:space="0" w:color="auto"/>
            <w:left w:val="none" w:sz="0" w:space="0" w:color="auto"/>
            <w:bottom w:val="none" w:sz="0" w:space="0" w:color="auto"/>
            <w:right w:val="none" w:sz="0" w:space="0" w:color="auto"/>
          </w:divBdr>
        </w:div>
        <w:div w:id="522746238">
          <w:marLeft w:val="0"/>
          <w:marRight w:val="0"/>
          <w:marTop w:val="0"/>
          <w:marBottom w:val="0"/>
          <w:divBdr>
            <w:top w:val="none" w:sz="0" w:space="0" w:color="auto"/>
            <w:left w:val="none" w:sz="0" w:space="0" w:color="auto"/>
            <w:bottom w:val="none" w:sz="0" w:space="0" w:color="auto"/>
            <w:right w:val="none" w:sz="0" w:space="0" w:color="auto"/>
          </w:divBdr>
        </w:div>
        <w:div w:id="1978414762">
          <w:marLeft w:val="0"/>
          <w:marRight w:val="0"/>
          <w:marTop w:val="0"/>
          <w:marBottom w:val="0"/>
          <w:divBdr>
            <w:top w:val="none" w:sz="0" w:space="0" w:color="auto"/>
            <w:left w:val="none" w:sz="0" w:space="0" w:color="auto"/>
            <w:bottom w:val="none" w:sz="0" w:space="0" w:color="auto"/>
            <w:right w:val="none" w:sz="0" w:space="0" w:color="auto"/>
          </w:divBdr>
        </w:div>
        <w:div w:id="968123132">
          <w:marLeft w:val="0"/>
          <w:marRight w:val="0"/>
          <w:marTop w:val="0"/>
          <w:marBottom w:val="0"/>
          <w:divBdr>
            <w:top w:val="none" w:sz="0" w:space="0" w:color="auto"/>
            <w:left w:val="none" w:sz="0" w:space="0" w:color="auto"/>
            <w:bottom w:val="none" w:sz="0" w:space="0" w:color="auto"/>
            <w:right w:val="none" w:sz="0" w:space="0" w:color="auto"/>
          </w:divBdr>
        </w:div>
        <w:div w:id="250313137">
          <w:marLeft w:val="0"/>
          <w:marRight w:val="0"/>
          <w:marTop w:val="0"/>
          <w:marBottom w:val="0"/>
          <w:divBdr>
            <w:top w:val="none" w:sz="0" w:space="0" w:color="auto"/>
            <w:left w:val="none" w:sz="0" w:space="0" w:color="auto"/>
            <w:bottom w:val="none" w:sz="0" w:space="0" w:color="auto"/>
            <w:right w:val="none" w:sz="0" w:space="0" w:color="auto"/>
          </w:divBdr>
        </w:div>
        <w:div w:id="856769566">
          <w:marLeft w:val="0"/>
          <w:marRight w:val="0"/>
          <w:marTop w:val="0"/>
          <w:marBottom w:val="0"/>
          <w:divBdr>
            <w:top w:val="none" w:sz="0" w:space="0" w:color="auto"/>
            <w:left w:val="none" w:sz="0" w:space="0" w:color="auto"/>
            <w:bottom w:val="none" w:sz="0" w:space="0" w:color="auto"/>
            <w:right w:val="none" w:sz="0" w:space="0" w:color="auto"/>
          </w:divBdr>
        </w:div>
        <w:div w:id="1202668237">
          <w:marLeft w:val="0"/>
          <w:marRight w:val="0"/>
          <w:marTop w:val="0"/>
          <w:marBottom w:val="0"/>
          <w:divBdr>
            <w:top w:val="none" w:sz="0" w:space="0" w:color="auto"/>
            <w:left w:val="none" w:sz="0" w:space="0" w:color="auto"/>
            <w:bottom w:val="none" w:sz="0" w:space="0" w:color="auto"/>
            <w:right w:val="none" w:sz="0" w:space="0" w:color="auto"/>
          </w:divBdr>
        </w:div>
        <w:div w:id="1076512746">
          <w:marLeft w:val="0"/>
          <w:marRight w:val="0"/>
          <w:marTop w:val="0"/>
          <w:marBottom w:val="0"/>
          <w:divBdr>
            <w:top w:val="none" w:sz="0" w:space="0" w:color="auto"/>
            <w:left w:val="none" w:sz="0" w:space="0" w:color="auto"/>
            <w:bottom w:val="none" w:sz="0" w:space="0" w:color="auto"/>
            <w:right w:val="none" w:sz="0" w:space="0" w:color="auto"/>
          </w:divBdr>
        </w:div>
        <w:div w:id="1920166490">
          <w:marLeft w:val="0"/>
          <w:marRight w:val="0"/>
          <w:marTop w:val="0"/>
          <w:marBottom w:val="0"/>
          <w:divBdr>
            <w:top w:val="none" w:sz="0" w:space="0" w:color="auto"/>
            <w:left w:val="none" w:sz="0" w:space="0" w:color="auto"/>
            <w:bottom w:val="none" w:sz="0" w:space="0" w:color="auto"/>
            <w:right w:val="none" w:sz="0" w:space="0" w:color="auto"/>
          </w:divBdr>
        </w:div>
        <w:div w:id="460347249">
          <w:marLeft w:val="0"/>
          <w:marRight w:val="0"/>
          <w:marTop w:val="0"/>
          <w:marBottom w:val="0"/>
          <w:divBdr>
            <w:top w:val="none" w:sz="0" w:space="0" w:color="auto"/>
            <w:left w:val="none" w:sz="0" w:space="0" w:color="auto"/>
            <w:bottom w:val="none" w:sz="0" w:space="0" w:color="auto"/>
            <w:right w:val="none" w:sz="0" w:space="0" w:color="auto"/>
          </w:divBdr>
        </w:div>
        <w:div w:id="529562956">
          <w:marLeft w:val="0"/>
          <w:marRight w:val="0"/>
          <w:marTop w:val="0"/>
          <w:marBottom w:val="0"/>
          <w:divBdr>
            <w:top w:val="none" w:sz="0" w:space="0" w:color="auto"/>
            <w:left w:val="none" w:sz="0" w:space="0" w:color="auto"/>
            <w:bottom w:val="none" w:sz="0" w:space="0" w:color="auto"/>
            <w:right w:val="none" w:sz="0" w:space="0" w:color="auto"/>
          </w:divBdr>
        </w:div>
        <w:div w:id="2113814858">
          <w:marLeft w:val="0"/>
          <w:marRight w:val="0"/>
          <w:marTop w:val="0"/>
          <w:marBottom w:val="0"/>
          <w:divBdr>
            <w:top w:val="none" w:sz="0" w:space="0" w:color="auto"/>
            <w:left w:val="none" w:sz="0" w:space="0" w:color="auto"/>
            <w:bottom w:val="none" w:sz="0" w:space="0" w:color="auto"/>
            <w:right w:val="none" w:sz="0" w:space="0" w:color="auto"/>
          </w:divBdr>
        </w:div>
        <w:div w:id="1211576407">
          <w:marLeft w:val="0"/>
          <w:marRight w:val="0"/>
          <w:marTop w:val="0"/>
          <w:marBottom w:val="0"/>
          <w:divBdr>
            <w:top w:val="none" w:sz="0" w:space="0" w:color="auto"/>
            <w:left w:val="none" w:sz="0" w:space="0" w:color="auto"/>
            <w:bottom w:val="none" w:sz="0" w:space="0" w:color="auto"/>
            <w:right w:val="none" w:sz="0" w:space="0" w:color="auto"/>
          </w:divBdr>
        </w:div>
        <w:div w:id="312027079">
          <w:marLeft w:val="0"/>
          <w:marRight w:val="0"/>
          <w:marTop w:val="0"/>
          <w:marBottom w:val="0"/>
          <w:divBdr>
            <w:top w:val="none" w:sz="0" w:space="0" w:color="auto"/>
            <w:left w:val="none" w:sz="0" w:space="0" w:color="auto"/>
            <w:bottom w:val="none" w:sz="0" w:space="0" w:color="auto"/>
            <w:right w:val="none" w:sz="0" w:space="0" w:color="auto"/>
          </w:divBdr>
        </w:div>
        <w:div w:id="254705589">
          <w:marLeft w:val="0"/>
          <w:marRight w:val="0"/>
          <w:marTop w:val="0"/>
          <w:marBottom w:val="0"/>
          <w:divBdr>
            <w:top w:val="none" w:sz="0" w:space="0" w:color="auto"/>
            <w:left w:val="none" w:sz="0" w:space="0" w:color="auto"/>
            <w:bottom w:val="none" w:sz="0" w:space="0" w:color="auto"/>
            <w:right w:val="none" w:sz="0" w:space="0" w:color="auto"/>
          </w:divBdr>
        </w:div>
        <w:div w:id="1873229651">
          <w:marLeft w:val="0"/>
          <w:marRight w:val="0"/>
          <w:marTop w:val="0"/>
          <w:marBottom w:val="0"/>
          <w:divBdr>
            <w:top w:val="none" w:sz="0" w:space="0" w:color="auto"/>
            <w:left w:val="none" w:sz="0" w:space="0" w:color="auto"/>
            <w:bottom w:val="none" w:sz="0" w:space="0" w:color="auto"/>
            <w:right w:val="none" w:sz="0" w:space="0" w:color="auto"/>
          </w:divBdr>
        </w:div>
        <w:div w:id="1958019944">
          <w:marLeft w:val="0"/>
          <w:marRight w:val="0"/>
          <w:marTop w:val="0"/>
          <w:marBottom w:val="0"/>
          <w:divBdr>
            <w:top w:val="none" w:sz="0" w:space="0" w:color="auto"/>
            <w:left w:val="none" w:sz="0" w:space="0" w:color="auto"/>
            <w:bottom w:val="none" w:sz="0" w:space="0" w:color="auto"/>
            <w:right w:val="none" w:sz="0" w:space="0" w:color="auto"/>
          </w:divBdr>
        </w:div>
        <w:div w:id="1011493699">
          <w:marLeft w:val="0"/>
          <w:marRight w:val="0"/>
          <w:marTop w:val="0"/>
          <w:marBottom w:val="0"/>
          <w:divBdr>
            <w:top w:val="none" w:sz="0" w:space="0" w:color="auto"/>
            <w:left w:val="none" w:sz="0" w:space="0" w:color="auto"/>
            <w:bottom w:val="none" w:sz="0" w:space="0" w:color="auto"/>
            <w:right w:val="none" w:sz="0" w:space="0" w:color="auto"/>
          </w:divBdr>
        </w:div>
        <w:div w:id="754598229">
          <w:marLeft w:val="0"/>
          <w:marRight w:val="0"/>
          <w:marTop w:val="0"/>
          <w:marBottom w:val="0"/>
          <w:divBdr>
            <w:top w:val="none" w:sz="0" w:space="0" w:color="auto"/>
            <w:left w:val="none" w:sz="0" w:space="0" w:color="auto"/>
            <w:bottom w:val="none" w:sz="0" w:space="0" w:color="auto"/>
            <w:right w:val="none" w:sz="0" w:space="0" w:color="auto"/>
          </w:divBdr>
        </w:div>
        <w:div w:id="2066879173">
          <w:marLeft w:val="0"/>
          <w:marRight w:val="0"/>
          <w:marTop w:val="0"/>
          <w:marBottom w:val="0"/>
          <w:divBdr>
            <w:top w:val="none" w:sz="0" w:space="0" w:color="auto"/>
            <w:left w:val="none" w:sz="0" w:space="0" w:color="auto"/>
            <w:bottom w:val="none" w:sz="0" w:space="0" w:color="auto"/>
            <w:right w:val="none" w:sz="0" w:space="0" w:color="auto"/>
          </w:divBdr>
        </w:div>
        <w:div w:id="561907053">
          <w:marLeft w:val="0"/>
          <w:marRight w:val="0"/>
          <w:marTop w:val="0"/>
          <w:marBottom w:val="0"/>
          <w:divBdr>
            <w:top w:val="none" w:sz="0" w:space="0" w:color="auto"/>
            <w:left w:val="none" w:sz="0" w:space="0" w:color="auto"/>
            <w:bottom w:val="none" w:sz="0" w:space="0" w:color="auto"/>
            <w:right w:val="none" w:sz="0" w:space="0" w:color="auto"/>
          </w:divBdr>
        </w:div>
        <w:div w:id="789864899">
          <w:marLeft w:val="0"/>
          <w:marRight w:val="0"/>
          <w:marTop w:val="0"/>
          <w:marBottom w:val="0"/>
          <w:divBdr>
            <w:top w:val="none" w:sz="0" w:space="0" w:color="auto"/>
            <w:left w:val="none" w:sz="0" w:space="0" w:color="auto"/>
            <w:bottom w:val="none" w:sz="0" w:space="0" w:color="auto"/>
            <w:right w:val="none" w:sz="0" w:space="0" w:color="auto"/>
          </w:divBdr>
        </w:div>
        <w:div w:id="209418210">
          <w:marLeft w:val="0"/>
          <w:marRight w:val="0"/>
          <w:marTop w:val="0"/>
          <w:marBottom w:val="0"/>
          <w:divBdr>
            <w:top w:val="none" w:sz="0" w:space="0" w:color="auto"/>
            <w:left w:val="none" w:sz="0" w:space="0" w:color="auto"/>
            <w:bottom w:val="none" w:sz="0" w:space="0" w:color="auto"/>
            <w:right w:val="none" w:sz="0" w:space="0" w:color="auto"/>
          </w:divBdr>
        </w:div>
        <w:div w:id="1161316805">
          <w:marLeft w:val="0"/>
          <w:marRight w:val="0"/>
          <w:marTop w:val="0"/>
          <w:marBottom w:val="0"/>
          <w:divBdr>
            <w:top w:val="none" w:sz="0" w:space="0" w:color="auto"/>
            <w:left w:val="none" w:sz="0" w:space="0" w:color="auto"/>
            <w:bottom w:val="none" w:sz="0" w:space="0" w:color="auto"/>
            <w:right w:val="none" w:sz="0" w:space="0" w:color="auto"/>
          </w:divBdr>
        </w:div>
        <w:div w:id="572083001">
          <w:marLeft w:val="0"/>
          <w:marRight w:val="0"/>
          <w:marTop w:val="0"/>
          <w:marBottom w:val="0"/>
          <w:divBdr>
            <w:top w:val="none" w:sz="0" w:space="0" w:color="auto"/>
            <w:left w:val="none" w:sz="0" w:space="0" w:color="auto"/>
            <w:bottom w:val="none" w:sz="0" w:space="0" w:color="auto"/>
            <w:right w:val="none" w:sz="0" w:space="0" w:color="auto"/>
          </w:divBdr>
        </w:div>
        <w:div w:id="2057731598">
          <w:marLeft w:val="0"/>
          <w:marRight w:val="0"/>
          <w:marTop w:val="0"/>
          <w:marBottom w:val="0"/>
          <w:divBdr>
            <w:top w:val="none" w:sz="0" w:space="0" w:color="auto"/>
            <w:left w:val="none" w:sz="0" w:space="0" w:color="auto"/>
            <w:bottom w:val="none" w:sz="0" w:space="0" w:color="auto"/>
            <w:right w:val="none" w:sz="0" w:space="0" w:color="auto"/>
          </w:divBdr>
        </w:div>
        <w:div w:id="267854088">
          <w:marLeft w:val="0"/>
          <w:marRight w:val="0"/>
          <w:marTop w:val="0"/>
          <w:marBottom w:val="0"/>
          <w:divBdr>
            <w:top w:val="none" w:sz="0" w:space="0" w:color="auto"/>
            <w:left w:val="none" w:sz="0" w:space="0" w:color="auto"/>
            <w:bottom w:val="none" w:sz="0" w:space="0" w:color="auto"/>
            <w:right w:val="none" w:sz="0" w:space="0" w:color="auto"/>
          </w:divBdr>
        </w:div>
        <w:div w:id="816847688">
          <w:marLeft w:val="0"/>
          <w:marRight w:val="0"/>
          <w:marTop w:val="0"/>
          <w:marBottom w:val="0"/>
          <w:divBdr>
            <w:top w:val="none" w:sz="0" w:space="0" w:color="auto"/>
            <w:left w:val="none" w:sz="0" w:space="0" w:color="auto"/>
            <w:bottom w:val="none" w:sz="0" w:space="0" w:color="auto"/>
            <w:right w:val="none" w:sz="0" w:space="0" w:color="auto"/>
          </w:divBdr>
        </w:div>
        <w:div w:id="961813596">
          <w:marLeft w:val="0"/>
          <w:marRight w:val="0"/>
          <w:marTop w:val="0"/>
          <w:marBottom w:val="0"/>
          <w:divBdr>
            <w:top w:val="none" w:sz="0" w:space="0" w:color="auto"/>
            <w:left w:val="none" w:sz="0" w:space="0" w:color="auto"/>
            <w:bottom w:val="none" w:sz="0" w:space="0" w:color="auto"/>
            <w:right w:val="none" w:sz="0" w:space="0" w:color="auto"/>
          </w:divBdr>
        </w:div>
        <w:div w:id="2126348193">
          <w:marLeft w:val="0"/>
          <w:marRight w:val="0"/>
          <w:marTop w:val="0"/>
          <w:marBottom w:val="0"/>
          <w:divBdr>
            <w:top w:val="none" w:sz="0" w:space="0" w:color="auto"/>
            <w:left w:val="none" w:sz="0" w:space="0" w:color="auto"/>
            <w:bottom w:val="none" w:sz="0" w:space="0" w:color="auto"/>
            <w:right w:val="none" w:sz="0" w:space="0" w:color="auto"/>
          </w:divBdr>
        </w:div>
        <w:div w:id="1644584415">
          <w:marLeft w:val="0"/>
          <w:marRight w:val="0"/>
          <w:marTop w:val="0"/>
          <w:marBottom w:val="0"/>
          <w:divBdr>
            <w:top w:val="none" w:sz="0" w:space="0" w:color="auto"/>
            <w:left w:val="none" w:sz="0" w:space="0" w:color="auto"/>
            <w:bottom w:val="none" w:sz="0" w:space="0" w:color="auto"/>
            <w:right w:val="none" w:sz="0" w:space="0" w:color="auto"/>
          </w:divBdr>
        </w:div>
        <w:div w:id="1665623236">
          <w:marLeft w:val="0"/>
          <w:marRight w:val="0"/>
          <w:marTop w:val="0"/>
          <w:marBottom w:val="0"/>
          <w:divBdr>
            <w:top w:val="none" w:sz="0" w:space="0" w:color="auto"/>
            <w:left w:val="none" w:sz="0" w:space="0" w:color="auto"/>
            <w:bottom w:val="none" w:sz="0" w:space="0" w:color="auto"/>
            <w:right w:val="none" w:sz="0" w:space="0" w:color="auto"/>
          </w:divBdr>
        </w:div>
        <w:div w:id="1377856378">
          <w:marLeft w:val="0"/>
          <w:marRight w:val="0"/>
          <w:marTop w:val="0"/>
          <w:marBottom w:val="0"/>
          <w:divBdr>
            <w:top w:val="none" w:sz="0" w:space="0" w:color="auto"/>
            <w:left w:val="none" w:sz="0" w:space="0" w:color="auto"/>
            <w:bottom w:val="none" w:sz="0" w:space="0" w:color="auto"/>
            <w:right w:val="none" w:sz="0" w:space="0" w:color="auto"/>
          </w:divBdr>
        </w:div>
        <w:div w:id="1036928467">
          <w:marLeft w:val="0"/>
          <w:marRight w:val="0"/>
          <w:marTop w:val="0"/>
          <w:marBottom w:val="0"/>
          <w:divBdr>
            <w:top w:val="none" w:sz="0" w:space="0" w:color="auto"/>
            <w:left w:val="none" w:sz="0" w:space="0" w:color="auto"/>
            <w:bottom w:val="none" w:sz="0" w:space="0" w:color="auto"/>
            <w:right w:val="none" w:sz="0" w:space="0" w:color="auto"/>
          </w:divBdr>
        </w:div>
        <w:div w:id="1160072449">
          <w:marLeft w:val="0"/>
          <w:marRight w:val="0"/>
          <w:marTop w:val="0"/>
          <w:marBottom w:val="0"/>
          <w:divBdr>
            <w:top w:val="none" w:sz="0" w:space="0" w:color="auto"/>
            <w:left w:val="none" w:sz="0" w:space="0" w:color="auto"/>
            <w:bottom w:val="none" w:sz="0" w:space="0" w:color="auto"/>
            <w:right w:val="none" w:sz="0" w:space="0" w:color="auto"/>
          </w:divBdr>
        </w:div>
        <w:div w:id="1212570287">
          <w:marLeft w:val="0"/>
          <w:marRight w:val="0"/>
          <w:marTop w:val="0"/>
          <w:marBottom w:val="0"/>
          <w:divBdr>
            <w:top w:val="none" w:sz="0" w:space="0" w:color="auto"/>
            <w:left w:val="none" w:sz="0" w:space="0" w:color="auto"/>
            <w:bottom w:val="none" w:sz="0" w:space="0" w:color="auto"/>
            <w:right w:val="none" w:sz="0" w:space="0" w:color="auto"/>
          </w:divBdr>
        </w:div>
        <w:div w:id="96752119">
          <w:marLeft w:val="0"/>
          <w:marRight w:val="0"/>
          <w:marTop w:val="0"/>
          <w:marBottom w:val="0"/>
          <w:divBdr>
            <w:top w:val="none" w:sz="0" w:space="0" w:color="auto"/>
            <w:left w:val="none" w:sz="0" w:space="0" w:color="auto"/>
            <w:bottom w:val="none" w:sz="0" w:space="0" w:color="auto"/>
            <w:right w:val="none" w:sz="0" w:space="0" w:color="auto"/>
          </w:divBdr>
        </w:div>
        <w:div w:id="297340450">
          <w:marLeft w:val="0"/>
          <w:marRight w:val="0"/>
          <w:marTop w:val="0"/>
          <w:marBottom w:val="0"/>
          <w:divBdr>
            <w:top w:val="none" w:sz="0" w:space="0" w:color="auto"/>
            <w:left w:val="none" w:sz="0" w:space="0" w:color="auto"/>
            <w:bottom w:val="none" w:sz="0" w:space="0" w:color="auto"/>
            <w:right w:val="none" w:sz="0" w:space="0" w:color="auto"/>
          </w:divBdr>
        </w:div>
        <w:div w:id="1018896113">
          <w:marLeft w:val="0"/>
          <w:marRight w:val="0"/>
          <w:marTop w:val="0"/>
          <w:marBottom w:val="0"/>
          <w:divBdr>
            <w:top w:val="none" w:sz="0" w:space="0" w:color="auto"/>
            <w:left w:val="none" w:sz="0" w:space="0" w:color="auto"/>
            <w:bottom w:val="none" w:sz="0" w:space="0" w:color="auto"/>
            <w:right w:val="none" w:sz="0" w:space="0" w:color="auto"/>
          </w:divBdr>
        </w:div>
        <w:div w:id="590041892">
          <w:marLeft w:val="0"/>
          <w:marRight w:val="0"/>
          <w:marTop w:val="0"/>
          <w:marBottom w:val="0"/>
          <w:divBdr>
            <w:top w:val="none" w:sz="0" w:space="0" w:color="auto"/>
            <w:left w:val="none" w:sz="0" w:space="0" w:color="auto"/>
            <w:bottom w:val="none" w:sz="0" w:space="0" w:color="auto"/>
            <w:right w:val="none" w:sz="0" w:space="0" w:color="auto"/>
          </w:divBdr>
        </w:div>
        <w:div w:id="1044718457">
          <w:marLeft w:val="0"/>
          <w:marRight w:val="0"/>
          <w:marTop w:val="0"/>
          <w:marBottom w:val="0"/>
          <w:divBdr>
            <w:top w:val="none" w:sz="0" w:space="0" w:color="auto"/>
            <w:left w:val="none" w:sz="0" w:space="0" w:color="auto"/>
            <w:bottom w:val="none" w:sz="0" w:space="0" w:color="auto"/>
            <w:right w:val="none" w:sz="0" w:space="0" w:color="auto"/>
          </w:divBdr>
        </w:div>
        <w:div w:id="1940479480">
          <w:marLeft w:val="0"/>
          <w:marRight w:val="0"/>
          <w:marTop w:val="0"/>
          <w:marBottom w:val="0"/>
          <w:divBdr>
            <w:top w:val="none" w:sz="0" w:space="0" w:color="auto"/>
            <w:left w:val="none" w:sz="0" w:space="0" w:color="auto"/>
            <w:bottom w:val="none" w:sz="0" w:space="0" w:color="auto"/>
            <w:right w:val="none" w:sz="0" w:space="0" w:color="auto"/>
          </w:divBdr>
        </w:div>
        <w:div w:id="416366132">
          <w:marLeft w:val="0"/>
          <w:marRight w:val="0"/>
          <w:marTop w:val="0"/>
          <w:marBottom w:val="0"/>
          <w:divBdr>
            <w:top w:val="none" w:sz="0" w:space="0" w:color="auto"/>
            <w:left w:val="none" w:sz="0" w:space="0" w:color="auto"/>
            <w:bottom w:val="none" w:sz="0" w:space="0" w:color="auto"/>
            <w:right w:val="none" w:sz="0" w:space="0" w:color="auto"/>
          </w:divBdr>
        </w:div>
        <w:div w:id="1526940758">
          <w:marLeft w:val="0"/>
          <w:marRight w:val="0"/>
          <w:marTop w:val="0"/>
          <w:marBottom w:val="0"/>
          <w:divBdr>
            <w:top w:val="none" w:sz="0" w:space="0" w:color="auto"/>
            <w:left w:val="none" w:sz="0" w:space="0" w:color="auto"/>
            <w:bottom w:val="none" w:sz="0" w:space="0" w:color="auto"/>
            <w:right w:val="none" w:sz="0" w:space="0" w:color="auto"/>
          </w:divBdr>
        </w:div>
        <w:div w:id="562640645">
          <w:marLeft w:val="0"/>
          <w:marRight w:val="0"/>
          <w:marTop w:val="0"/>
          <w:marBottom w:val="0"/>
          <w:divBdr>
            <w:top w:val="none" w:sz="0" w:space="0" w:color="auto"/>
            <w:left w:val="none" w:sz="0" w:space="0" w:color="auto"/>
            <w:bottom w:val="none" w:sz="0" w:space="0" w:color="auto"/>
            <w:right w:val="none" w:sz="0" w:space="0" w:color="auto"/>
          </w:divBdr>
        </w:div>
        <w:div w:id="1497844090">
          <w:marLeft w:val="0"/>
          <w:marRight w:val="0"/>
          <w:marTop w:val="0"/>
          <w:marBottom w:val="0"/>
          <w:divBdr>
            <w:top w:val="none" w:sz="0" w:space="0" w:color="auto"/>
            <w:left w:val="none" w:sz="0" w:space="0" w:color="auto"/>
            <w:bottom w:val="none" w:sz="0" w:space="0" w:color="auto"/>
            <w:right w:val="none" w:sz="0" w:space="0" w:color="auto"/>
          </w:divBdr>
        </w:div>
        <w:div w:id="1851337869">
          <w:marLeft w:val="0"/>
          <w:marRight w:val="0"/>
          <w:marTop w:val="0"/>
          <w:marBottom w:val="0"/>
          <w:divBdr>
            <w:top w:val="none" w:sz="0" w:space="0" w:color="auto"/>
            <w:left w:val="none" w:sz="0" w:space="0" w:color="auto"/>
            <w:bottom w:val="none" w:sz="0" w:space="0" w:color="auto"/>
            <w:right w:val="none" w:sz="0" w:space="0" w:color="auto"/>
          </w:divBdr>
        </w:div>
        <w:div w:id="1090855890">
          <w:marLeft w:val="0"/>
          <w:marRight w:val="0"/>
          <w:marTop w:val="0"/>
          <w:marBottom w:val="0"/>
          <w:divBdr>
            <w:top w:val="none" w:sz="0" w:space="0" w:color="auto"/>
            <w:left w:val="none" w:sz="0" w:space="0" w:color="auto"/>
            <w:bottom w:val="none" w:sz="0" w:space="0" w:color="auto"/>
            <w:right w:val="none" w:sz="0" w:space="0" w:color="auto"/>
          </w:divBdr>
        </w:div>
        <w:div w:id="1332026205">
          <w:marLeft w:val="0"/>
          <w:marRight w:val="0"/>
          <w:marTop w:val="0"/>
          <w:marBottom w:val="0"/>
          <w:divBdr>
            <w:top w:val="none" w:sz="0" w:space="0" w:color="auto"/>
            <w:left w:val="none" w:sz="0" w:space="0" w:color="auto"/>
            <w:bottom w:val="none" w:sz="0" w:space="0" w:color="auto"/>
            <w:right w:val="none" w:sz="0" w:space="0" w:color="auto"/>
          </w:divBdr>
        </w:div>
        <w:div w:id="1511875714">
          <w:marLeft w:val="0"/>
          <w:marRight w:val="0"/>
          <w:marTop w:val="0"/>
          <w:marBottom w:val="0"/>
          <w:divBdr>
            <w:top w:val="none" w:sz="0" w:space="0" w:color="auto"/>
            <w:left w:val="none" w:sz="0" w:space="0" w:color="auto"/>
            <w:bottom w:val="none" w:sz="0" w:space="0" w:color="auto"/>
            <w:right w:val="none" w:sz="0" w:space="0" w:color="auto"/>
          </w:divBdr>
        </w:div>
        <w:div w:id="109395081">
          <w:marLeft w:val="0"/>
          <w:marRight w:val="0"/>
          <w:marTop w:val="0"/>
          <w:marBottom w:val="0"/>
          <w:divBdr>
            <w:top w:val="none" w:sz="0" w:space="0" w:color="auto"/>
            <w:left w:val="none" w:sz="0" w:space="0" w:color="auto"/>
            <w:bottom w:val="none" w:sz="0" w:space="0" w:color="auto"/>
            <w:right w:val="none" w:sz="0" w:space="0" w:color="auto"/>
          </w:divBdr>
        </w:div>
        <w:div w:id="1655990671">
          <w:marLeft w:val="0"/>
          <w:marRight w:val="0"/>
          <w:marTop w:val="0"/>
          <w:marBottom w:val="0"/>
          <w:divBdr>
            <w:top w:val="none" w:sz="0" w:space="0" w:color="auto"/>
            <w:left w:val="none" w:sz="0" w:space="0" w:color="auto"/>
            <w:bottom w:val="none" w:sz="0" w:space="0" w:color="auto"/>
            <w:right w:val="none" w:sz="0" w:space="0" w:color="auto"/>
          </w:divBdr>
        </w:div>
        <w:div w:id="765659444">
          <w:marLeft w:val="0"/>
          <w:marRight w:val="0"/>
          <w:marTop w:val="0"/>
          <w:marBottom w:val="0"/>
          <w:divBdr>
            <w:top w:val="none" w:sz="0" w:space="0" w:color="auto"/>
            <w:left w:val="none" w:sz="0" w:space="0" w:color="auto"/>
            <w:bottom w:val="none" w:sz="0" w:space="0" w:color="auto"/>
            <w:right w:val="none" w:sz="0" w:space="0" w:color="auto"/>
          </w:divBdr>
        </w:div>
        <w:div w:id="130683273">
          <w:marLeft w:val="0"/>
          <w:marRight w:val="0"/>
          <w:marTop w:val="0"/>
          <w:marBottom w:val="0"/>
          <w:divBdr>
            <w:top w:val="none" w:sz="0" w:space="0" w:color="auto"/>
            <w:left w:val="none" w:sz="0" w:space="0" w:color="auto"/>
            <w:bottom w:val="none" w:sz="0" w:space="0" w:color="auto"/>
            <w:right w:val="none" w:sz="0" w:space="0" w:color="auto"/>
          </w:divBdr>
        </w:div>
        <w:div w:id="1101338884">
          <w:marLeft w:val="0"/>
          <w:marRight w:val="0"/>
          <w:marTop w:val="0"/>
          <w:marBottom w:val="0"/>
          <w:divBdr>
            <w:top w:val="none" w:sz="0" w:space="0" w:color="auto"/>
            <w:left w:val="none" w:sz="0" w:space="0" w:color="auto"/>
            <w:bottom w:val="none" w:sz="0" w:space="0" w:color="auto"/>
            <w:right w:val="none" w:sz="0" w:space="0" w:color="auto"/>
          </w:divBdr>
        </w:div>
        <w:div w:id="1068502377">
          <w:marLeft w:val="0"/>
          <w:marRight w:val="0"/>
          <w:marTop w:val="0"/>
          <w:marBottom w:val="0"/>
          <w:divBdr>
            <w:top w:val="none" w:sz="0" w:space="0" w:color="auto"/>
            <w:left w:val="none" w:sz="0" w:space="0" w:color="auto"/>
            <w:bottom w:val="none" w:sz="0" w:space="0" w:color="auto"/>
            <w:right w:val="none" w:sz="0" w:space="0" w:color="auto"/>
          </w:divBdr>
        </w:div>
        <w:div w:id="210925429">
          <w:marLeft w:val="0"/>
          <w:marRight w:val="0"/>
          <w:marTop w:val="0"/>
          <w:marBottom w:val="0"/>
          <w:divBdr>
            <w:top w:val="none" w:sz="0" w:space="0" w:color="auto"/>
            <w:left w:val="none" w:sz="0" w:space="0" w:color="auto"/>
            <w:bottom w:val="none" w:sz="0" w:space="0" w:color="auto"/>
            <w:right w:val="none" w:sz="0" w:space="0" w:color="auto"/>
          </w:divBdr>
        </w:div>
        <w:div w:id="2020884129">
          <w:marLeft w:val="0"/>
          <w:marRight w:val="0"/>
          <w:marTop w:val="0"/>
          <w:marBottom w:val="0"/>
          <w:divBdr>
            <w:top w:val="none" w:sz="0" w:space="0" w:color="auto"/>
            <w:left w:val="none" w:sz="0" w:space="0" w:color="auto"/>
            <w:bottom w:val="none" w:sz="0" w:space="0" w:color="auto"/>
            <w:right w:val="none" w:sz="0" w:space="0" w:color="auto"/>
          </w:divBdr>
        </w:div>
        <w:div w:id="1035085691">
          <w:marLeft w:val="0"/>
          <w:marRight w:val="0"/>
          <w:marTop w:val="0"/>
          <w:marBottom w:val="0"/>
          <w:divBdr>
            <w:top w:val="none" w:sz="0" w:space="0" w:color="auto"/>
            <w:left w:val="none" w:sz="0" w:space="0" w:color="auto"/>
            <w:bottom w:val="none" w:sz="0" w:space="0" w:color="auto"/>
            <w:right w:val="none" w:sz="0" w:space="0" w:color="auto"/>
          </w:divBdr>
        </w:div>
        <w:div w:id="902913367">
          <w:marLeft w:val="0"/>
          <w:marRight w:val="0"/>
          <w:marTop w:val="0"/>
          <w:marBottom w:val="0"/>
          <w:divBdr>
            <w:top w:val="none" w:sz="0" w:space="0" w:color="auto"/>
            <w:left w:val="none" w:sz="0" w:space="0" w:color="auto"/>
            <w:bottom w:val="none" w:sz="0" w:space="0" w:color="auto"/>
            <w:right w:val="none" w:sz="0" w:space="0" w:color="auto"/>
          </w:divBdr>
        </w:div>
        <w:div w:id="98454466">
          <w:marLeft w:val="0"/>
          <w:marRight w:val="0"/>
          <w:marTop w:val="0"/>
          <w:marBottom w:val="0"/>
          <w:divBdr>
            <w:top w:val="none" w:sz="0" w:space="0" w:color="auto"/>
            <w:left w:val="none" w:sz="0" w:space="0" w:color="auto"/>
            <w:bottom w:val="none" w:sz="0" w:space="0" w:color="auto"/>
            <w:right w:val="none" w:sz="0" w:space="0" w:color="auto"/>
          </w:divBdr>
        </w:div>
        <w:div w:id="1612585385">
          <w:marLeft w:val="0"/>
          <w:marRight w:val="0"/>
          <w:marTop w:val="0"/>
          <w:marBottom w:val="0"/>
          <w:divBdr>
            <w:top w:val="none" w:sz="0" w:space="0" w:color="auto"/>
            <w:left w:val="none" w:sz="0" w:space="0" w:color="auto"/>
            <w:bottom w:val="none" w:sz="0" w:space="0" w:color="auto"/>
            <w:right w:val="none" w:sz="0" w:space="0" w:color="auto"/>
          </w:divBdr>
        </w:div>
        <w:div w:id="1834103232">
          <w:marLeft w:val="0"/>
          <w:marRight w:val="0"/>
          <w:marTop w:val="0"/>
          <w:marBottom w:val="0"/>
          <w:divBdr>
            <w:top w:val="none" w:sz="0" w:space="0" w:color="auto"/>
            <w:left w:val="none" w:sz="0" w:space="0" w:color="auto"/>
            <w:bottom w:val="none" w:sz="0" w:space="0" w:color="auto"/>
            <w:right w:val="none" w:sz="0" w:space="0" w:color="auto"/>
          </w:divBdr>
        </w:div>
        <w:div w:id="649283539">
          <w:marLeft w:val="0"/>
          <w:marRight w:val="0"/>
          <w:marTop w:val="0"/>
          <w:marBottom w:val="0"/>
          <w:divBdr>
            <w:top w:val="none" w:sz="0" w:space="0" w:color="auto"/>
            <w:left w:val="none" w:sz="0" w:space="0" w:color="auto"/>
            <w:bottom w:val="none" w:sz="0" w:space="0" w:color="auto"/>
            <w:right w:val="none" w:sz="0" w:space="0" w:color="auto"/>
          </w:divBdr>
        </w:div>
        <w:div w:id="42795138">
          <w:marLeft w:val="0"/>
          <w:marRight w:val="0"/>
          <w:marTop w:val="0"/>
          <w:marBottom w:val="0"/>
          <w:divBdr>
            <w:top w:val="none" w:sz="0" w:space="0" w:color="auto"/>
            <w:left w:val="none" w:sz="0" w:space="0" w:color="auto"/>
            <w:bottom w:val="none" w:sz="0" w:space="0" w:color="auto"/>
            <w:right w:val="none" w:sz="0" w:space="0" w:color="auto"/>
          </w:divBdr>
        </w:div>
        <w:div w:id="325985456">
          <w:marLeft w:val="0"/>
          <w:marRight w:val="0"/>
          <w:marTop w:val="0"/>
          <w:marBottom w:val="0"/>
          <w:divBdr>
            <w:top w:val="none" w:sz="0" w:space="0" w:color="auto"/>
            <w:left w:val="none" w:sz="0" w:space="0" w:color="auto"/>
            <w:bottom w:val="none" w:sz="0" w:space="0" w:color="auto"/>
            <w:right w:val="none" w:sz="0" w:space="0" w:color="auto"/>
          </w:divBdr>
        </w:div>
        <w:div w:id="66924850">
          <w:marLeft w:val="0"/>
          <w:marRight w:val="0"/>
          <w:marTop w:val="0"/>
          <w:marBottom w:val="0"/>
          <w:divBdr>
            <w:top w:val="none" w:sz="0" w:space="0" w:color="auto"/>
            <w:left w:val="none" w:sz="0" w:space="0" w:color="auto"/>
            <w:bottom w:val="none" w:sz="0" w:space="0" w:color="auto"/>
            <w:right w:val="none" w:sz="0" w:space="0" w:color="auto"/>
          </w:divBdr>
        </w:div>
        <w:div w:id="1452019621">
          <w:marLeft w:val="0"/>
          <w:marRight w:val="0"/>
          <w:marTop w:val="0"/>
          <w:marBottom w:val="0"/>
          <w:divBdr>
            <w:top w:val="none" w:sz="0" w:space="0" w:color="auto"/>
            <w:left w:val="none" w:sz="0" w:space="0" w:color="auto"/>
            <w:bottom w:val="none" w:sz="0" w:space="0" w:color="auto"/>
            <w:right w:val="none" w:sz="0" w:space="0" w:color="auto"/>
          </w:divBdr>
        </w:div>
        <w:div w:id="736510749">
          <w:marLeft w:val="0"/>
          <w:marRight w:val="0"/>
          <w:marTop w:val="0"/>
          <w:marBottom w:val="0"/>
          <w:divBdr>
            <w:top w:val="none" w:sz="0" w:space="0" w:color="auto"/>
            <w:left w:val="none" w:sz="0" w:space="0" w:color="auto"/>
            <w:bottom w:val="none" w:sz="0" w:space="0" w:color="auto"/>
            <w:right w:val="none" w:sz="0" w:space="0" w:color="auto"/>
          </w:divBdr>
        </w:div>
        <w:div w:id="1449816579">
          <w:marLeft w:val="0"/>
          <w:marRight w:val="0"/>
          <w:marTop w:val="0"/>
          <w:marBottom w:val="0"/>
          <w:divBdr>
            <w:top w:val="none" w:sz="0" w:space="0" w:color="auto"/>
            <w:left w:val="none" w:sz="0" w:space="0" w:color="auto"/>
            <w:bottom w:val="none" w:sz="0" w:space="0" w:color="auto"/>
            <w:right w:val="none" w:sz="0" w:space="0" w:color="auto"/>
          </w:divBdr>
        </w:div>
        <w:div w:id="334117115">
          <w:marLeft w:val="0"/>
          <w:marRight w:val="0"/>
          <w:marTop w:val="0"/>
          <w:marBottom w:val="0"/>
          <w:divBdr>
            <w:top w:val="none" w:sz="0" w:space="0" w:color="auto"/>
            <w:left w:val="none" w:sz="0" w:space="0" w:color="auto"/>
            <w:bottom w:val="none" w:sz="0" w:space="0" w:color="auto"/>
            <w:right w:val="none" w:sz="0" w:space="0" w:color="auto"/>
          </w:divBdr>
        </w:div>
        <w:div w:id="82920923">
          <w:marLeft w:val="0"/>
          <w:marRight w:val="0"/>
          <w:marTop w:val="0"/>
          <w:marBottom w:val="0"/>
          <w:divBdr>
            <w:top w:val="none" w:sz="0" w:space="0" w:color="auto"/>
            <w:left w:val="none" w:sz="0" w:space="0" w:color="auto"/>
            <w:bottom w:val="none" w:sz="0" w:space="0" w:color="auto"/>
            <w:right w:val="none" w:sz="0" w:space="0" w:color="auto"/>
          </w:divBdr>
        </w:div>
      </w:divsChild>
    </w:div>
    <w:div w:id="781536266">
      <w:bodyDiv w:val="1"/>
      <w:marLeft w:val="0"/>
      <w:marRight w:val="0"/>
      <w:marTop w:val="0"/>
      <w:marBottom w:val="0"/>
      <w:divBdr>
        <w:top w:val="none" w:sz="0" w:space="0" w:color="auto"/>
        <w:left w:val="none" w:sz="0" w:space="0" w:color="auto"/>
        <w:bottom w:val="none" w:sz="0" w:space="0" w:color="auto"/>
        <w:right w:val="none" w:sz="0" w:space="0" w:color="auto"/>
      </w:divBdr>
    </w:div>
    <w:div w:id="989165649">
      <w:bodyDiv w:val="1"/>
      <w:marLeft w:val="0"/>
      <w:marRight w:val="0"/>
      <w:marTop w:val="0"/>
      <w:marBottom w:val="0"/>
      <w:divBdr>
        <w:top w:val="none" w:sz="0" w:space="0" w:color="auto"/>
        <w:left w:val="none" w:sz="0" w:space="0" w:color="auto"/>
        <w:bottom w:val="none" w:sz="0" w:space="0" w:color="auto"/>
        <w:right w:val="none" w:sz="0" w:space="0" w:color="auto"/>
      </w:divBdr>
      <w:divsChild>
        <w:div w:id="26761456">
          <w:marLeft w:val="0"/>
          <w:marRight w:val="0"/>
          <w:marTop w:val="0"/>
          <w:marBottom w:val="0"/>
          <w:divBdr>
            <w:top w:val="none" w:sz="0" w:space="0" w:color="auto"/>
            <w:left w:val="none" w:sz="0" w:space="0" w:color="auto"/>
            <w:bottom w:val="none" w:sz="0" w:space="0" w:color="auto"/>
            <w:right w:val="none" w:sz="0" w:space="0" w:color="auto"/>
          </w:divBdr>
        </w:div>
        <w:div w:id="383991853">
          <w:marLeft w:val="0"/>
          <w:marRight w:val="0"/>
          <w:marTop w:val="0"/>
          <w:marBottom w:val="0"/>
          <w:divBdr>
            <w:top w:val="none" w:sz="0" w:space="0" w:color="auto"/>
            <w:left w:val="none" w:sz="0" w:space="0" w:color="auto"/>
            <w:bottom w:val="none" w:sz="0" w:space="0" w:color="auto"/>
            <w:right w:val="none" w:sz="0" w:space="0" w:color="auto"/>
          </w:divBdr>
        </w:div>
        <w:div w:id="313795710">
          <w:marLeft w:val="0"/>
          <w:marRight w:val="0"/>
          <w:marTop w:val="0"/>
          <w:marBottom w:val="0"/>
          <w:divBdr>
            <w:top w:val="none" w:sz="0" w:space="0" w:color="auto"/>
            <w:left w:val="none" w:sz="0" w:space="0" w:color="auto"/>
            <w:bottom w:val="none" w:sz="0" w:space="0" w:color="auto"/>
            <w:right w:val="none" w:sz="0" w:space="0" w:color="auto"/>
          </w:divBdr>
        </w:div>
        <w:div w:id="1993168541">
          <w:marLeft w:val="0"/>
          <w:marRight w:val="0"/>
          <w:marTop w:val="0"/>
          <w:marBottom w:val="0"/>
          <w:divBdr>
            <w:top w:val="none" w:sz="0" w:space="0" w:color="auto"/>
            <w:left w:val="none" w:sz="0" w:space="0" w:color="auto"/>
            <w:bottom w:val="none" w:sz="0" w:space="0" w:color="auto"/>
            <w:right w:val="none" w:sz="0" w:space="0" w:color="auto"/>
          </w:divBdr>
        </w:div>
        <w:div w:id="1547640007">
          <w:marLeft w:val="0"/>
          <w:marRight w:val="0"/>
          <w:marTop w:val="0"/>
          <w:marBottom w:val="0"/>
          <w:divBdr>
            <w:top w:val="none" w:sz="0" w:space="0" w:color="auto"/>
            <w:left w:val="none" w:sz="0" w:space="0" w:color="auto"/>
            <w:bottom w:val="none" w:sz="0" w:space="0" w:color="auto"/>
            <w:right w:val="none" w:sz="0" w:space="0" w:color="auto"/>
          </w:divBdr>
        </w:div>
        <w:div w:id="173426846">
          <w:marLeft w:val="0"/>
          <w:marRight w:val="0"/>
          <w:marTop w:val="0"/>
          <w:marBottom w:val="0"/>
          <w:divBdr>
            <w:top w:val="none" w:sz="0" w:space="0" w:color="auto"/>
            <w:left w:val="none" w:sz="0" w:space="0" w:color="auto"/>
            <w:bottom w:val="none" w:sz="0" w:space="0" w:color="auto"/>
            <w:right w:val="none" w:sz="0" w:space="0" w:color="auto"/>
          </w:divBdr>
        </w:div>
        <w:div w:id="1772427874">
          <w:marLeft w:val="0"/>
          <w:marRight w:val="0"/>
          <w:marTop w:val="0"/>
          <w:marBottom w:val="0"/>
          <w:divBdr>
            <w:top w:val="none" w:sz="0" w:space="0" w:color="auto"/>
            <w:left w:val="none" w:sz="0" w:space="0" w:color="auto"/>
            <w:bottom w:val="none" w:sz="0" w:space="0" w:color="auto"/>
            <w:right w:val="none" w:sz="0" w:space="0" w:color="auto"/>
          </w:divBdr>
        </w:div>
        <w:div w:id="592474773">
          <w:marLeft w:val="0"/>
          <w:marRight w:val="0"/>
          <w:marTop w:val="0"/>
          <w:marBottom w:val="0"/>
          <w:divBdr>
            <w:top w:val="none" w:sz="0" w:space="0" w:color="auto"/>
            <w:left w:val="none" w:sz="0" w:space="0" w:color="auto"/>
            <w:bottom w:val="none" w:sz="0" w:space="0" w:color="auto"/>
            <w:right w:val="none" w:sz="0" w:space="0" w:color="auto"/>
          </w:divBdr>
        </w:div>
        <w:div w:id="2010131134">
          <w:marLeft w:val="0"/>
          <w:marRight w:val="0"/>
          <w:marTop w:val="0"/>
          <w:marBottom w:val="0"/>
          <w:divBdr>
            <w:top w:val="none" w:sz="0" w:space="0" w:color="auto"/>
            <w:left w:val="none" w:sz="0" w:space="0" w:color="auto"/>
            <w:bottom w:val="none" w:sz="0" w:space="0" w:color="auto"/>
            <w:right w:val="none" w:sz="0" w:space="0" w:color="auto"/>
          </w:divBdr>
        </w:div>
        <w:div w:id="1127119751">
          <w:marLeft w:val="0"/>
          <w:marRight w:val="0"/>
          <w:marTop w:val="0"/>
          <w:marBottom w:val="0"/>
          <w:divBdr>
            <w:top w:val="none" w:sz="0" w:space="0" w:color="auto"/>
            <w:left w:val="none" w:sz="0" w:space="0" w:color="auto"/>
            <w:bottom w:val="none" w:sz="0" w:space="0" w:color="auto"/>
            <w:right w:val="none" w:sz="0" w:space="0" w:color="auto"/>
          </w:divBdr>
        </w:div>
        <w:div w:id="470295964">
          <w:marLeft w:val="0"/>
          <w:marRight w:val="0"/>
          <w:marTop w:val="0"/>
          <w:marBottom w:val="0"/>
          <w:divBdr>
            <w:top w:val="none" w:sz="0" w:space="0" w:color="auto"/>
            <w:left w:val="none" w:sz="0" w:space="0" w:color="auto"/>
            <w:bottom w:val="none" w:sz="0" w:space="0" w:color="auto"/>
            <w:right w:val="none" w:sz="0" w:space="0" w:color="auto"/>
          </w:divBdr>
        </w:div>
        <w:div w:id="1408766386">
          <w:marLeft w:val="0"/>
          <w:marRight w:val="0"/>
          <w:marTop w:val="0"/>
          <w:marBottom w:val="0"/>
          <w:divBdr>
            <w:top w:val="none" w:sz="0" w:space="0" w:color="auto"/>
            <w:left w:val="none" w:sz="0" w:space="0" w:color="auto"/>
            <w:bottom w:val="none" w:sz="0" w:space="0" w:color="auto"/>
            <w:right w:val="none" w:sz="0" w:space="0" w:color="auto"/>
          </w:divBdr>
        </w:div>
        <w:div w:id="1591742437">
          <w:marLeft w:val="0"/>
          <w:marRight w:val="0"/>
          <w:marTop w:val="0"/>
          <w:marBottom w:val="0"/>
          <w:divBdr>
            <w:top w:val="none" w:sz="0" w:space="0" w:color="auto"/>
            <w:left w:val="none" w:sz="0" w:space="0" w:color="auto"/>
            <w:bottom w:val="none" w:sz="0" w:space="0" w:color="auto"/>
            <w:right w:val="none" w:sz="0" w:space="0" w:color="auto"/>
          </w:divBdr>
        </w:div>
        <w:div w:id="1283921472">
          <w:marLeft w:val="0"/>
          <w:marRight w:val="0"/>
          <w:marTop w:val="0"/>
          <w:marBottom w:val="0"/>
          <w:divBdr>
            <w:top w:val="none" w:sz="0" w:space="0" w:color="auto"/>
            <w:left w:val="none" w:sz="0" w:space="0" w:color="auto"/>
            <w:bottom w:val="none" w:sz="0" w:space="0" w:color="auto"/>
            <w:right w:val="none" w:sz="0" w:space="0" w:color="auto"/>
          </w:divBdr>
        </w:div>
        <w:div w:id="555973747">
          <w:marLeft w:val="0"/>
          <w:marRight w:val="0"/>
          <w:marTop w:val="0"/>
          <w:marBottom w:val="0"/>
          <w:divBdr>
            <w:top w:val="none" w:sz="0" w:space="0" w:color="auto"/>
            <w:left w:val="none" w:sz="0" w:space="0" w:color="auto"/>
            <w:bottom w:val="none" w:sz="0" w:space="0" w:color="auto"/>
            <w:right w:val="none" w:sz="0" w:space="0" w:color="auto"/>
          </w:divBdr>
        </w:div>
        <w:div w:id="1887257277">
          <w:marLeft w:val="0"/>
          <w:marRight w:val="0"/>
          <w:marTop w:val="0"/>
          <w:marBottom w:val="0"/>
          <w:divBdr>
            <w:top w:val="none" w:sz="0" w:space="0" w:color="auto"/>
            <w:left w:val="none" w:sz="0" w:space="0" w:color="auto"/>
            <w:bottom w:val="none" w:sz="0" w:space="0" w:color="auto"/>
            <w:right w:val="none" w:sz="0" w:space="0" w:color="auto"/>
          </w:divBdr>
        </w:div>
        <w:div w:id="1720855029">
          <w:marLeft w:val="0"/>
          <w:marRight w:val="0"/>
          <w:marTop w:val="0"/>
          <w:marBottom w:val="0"/>
          <w:divBdr>
            <w:top w:val="none" w:sz="0" w:space="0" w:color="auto"/>
            <w:left w:val="none" w:sz="0" w:space="0" w:color="auto"/>
            <w:bottom w:val="none" w:sz="0" w:space="0" w:color="auto"/>
            <w:right w:val="none" w:sz="0" w:space="0" w:color="auto"/>
          </w:divBdr>
        </w:div>
        <w:div w:id="711150461">
          <w:marLeft w:val="0"/>
          <w:marRight w:val="0"/>
          <w:marTop w:val="0"/>
          <w:marBottom w:val="0"/>
          <w:divBdr>
            <w:top w:val="none" w:sz="0" w:space="0" w:color="auto"/>
            <w:left w:val="none" w:sz="0" w:space="0" w:color="auto"/>
            <w:bottom w:val="none" w:sz="0" w:space="0" w:color="auto"/>
            <w:right w:val="none" w:sz="0" w:space="0" w:color="auto"/>
          </w:divBdr>
        </w:div>
        <w:div w:id="465974867">
          <w:marLeft w:val="0"/>
          <w:marRight w:val="0"/>
          <w:marTop w:val="0"/>
          <w:marBottom w:val="0"/>
          <w:divBdr>
            <w:top w:val="none" w:sz="0" w:space="0" w:color="auto"/>
            <w:left w:val="none" w:sz="0" w:space="0" w:color="auto"/>
            <w:bottom w:val="none" w:sz="0" w:space="0" w:color="auto"/>
            <w:right w:val="none" w:sz="0" w:space="0" w:color="auto"/>
          </w:divBdr>
        </w:div>
        <w:div w:id="658582850">
          <w:marLeft w:val="0"/>
          <w:marRight w:val="0"/>
          <w:marTop w:val="0"/>
          <w:marBottom w:val="0"/>
          <w:divBdr>
            <w:top w:val="none" w:sz="0" w:space="0" w:color="auto"/>
            <w:left w:val="none" w:sz="0" w:space="0" w:color="auto"/>
            <w:bottom w:val="none" w:sz="0" w:space="0" w:color="auto"/>
            <w:right w:val="none" w:sz="0" w:space="0" w:color="auto"/>
          </w:divBdr>
        </w:div>
        <w:div w:id="1324430567">
          <w:marLeft w:val="0"/>
          <w:marRight w:val="0"/>
          <w:marTop w:val="0"/>
          <w:marBottom w:val="0"/>
          <w:divBdr>
            <w:top w:val="none" w:sz="0" w:space="0" w:color="auto"/>
            <w:left w:val="none" w:sz="0" w:space="0" w:color="auto"/>
            <w:bottom w:val="none" w:sz="0" w:space="0" w:color="auto"/>
            <w:right w:val="none" w:sz="0" w:space="0" w:color="auto"/>
          </w:divBdr>
        </w:div>
        <w:div w:id="521280137">
          <w:marLeft w:val="0"/>
          <w:marRight w:val="0"/>
          <w:marTop w:val="0"/>
          <w:marBottom w:val="0"/>
          <w:divBdr>
            <w:top w:val="none" w:sz="0" w:space="0" w:color="auto"/>
            <w:left w:val="none" w:sz="0" w:space="0" w:color="auto"/>
            <w:bottom w:val="none" w:sz="0" w:space="0" w:color="auto"/>
            <w:right w:val="none" w:sz="0" w:space="0" w:color="auto"/>
          </w:divBdr>
        </w:div>
        <w:div w:id="239870951">
          <w:marLeft w:val="0"/>
          <w:marRight w:val="0"/>
          <w:marTop w:val="0"/>
          <w:marBottom w:val="0"/>
          <w:divBdr>
            <w:top w:val="none" w:sz="0" w:space="0" w:color="auto"/>
            <w:left w:val="none" w:sz="0" w:space="0" w:color="auto"/>
            <w:bottom w:val="none" w:sz="0" w:space="0" w:color="auto"/>
            <w:right w:val="none" w:sz="0" w:space="0" w:color="auto"/>
          </w:divBdr>
        </w:div>
        <w:div w:id="1453287438">
          <w:marLeft w:val="0"/>
          <w:marRight w:val="0"/>
          <w:marTop w:val="0"/>
          <w:marBottom w:val="0"/>
          <w:divBdr>
            <w:top w:val="none" w:sz="0" w:space="0" w:color="auto"/>
            <w:left w:val="none" w:sz="0" w:space="0" w:color="auto"/>
            <w:bottom w:val="none" w:sz="0" w:space="0" w:color="auto"/>
            <w:right w:val="none" w:sz="0" w:space="0" w:color="auto"/>
          </w:divBdr>
        </w:div>
        <w:div w:id="373502333">
          <w:marLeft w:val="0"/>
          <w:marRight w:val="0"/>
          <w:marTop w:val="0"/>
          <w:marBottom w:val="0"/>
          <w:divBdr>
            <w:top w:val="none" w:sz="0" w:space="0" w:color="auto"/>
            <w:left w:val="none" w:sz="0" w:space="0" w:color="auto"/>
            <w:bottom w:val="none" w:sz="0" w:space="0" w:color="auto"/>
            <w:right w:val="none" w:sz="0" w:space="0" w:color="auto"/>
          </w:divBdr>
        </w:div>
        <w:div w:id="609046371">
          <w:marLeft w:val="0"/>
          <w:marRight w:val="0"/>
          <w:marTop w:val="0"/>
          <w:marBottom w:val="0"/>
          <w:divBdr>
            <w:top w:val="none" w:sz="0" w:space="0" w:color="auto"/>
            <w:left w:val="none" w:sz="0" w:space="0" w:color="auto"/>
            <w:bottom w:val="none" w:sz="0" w:space="0" w:color="auto"/>
            <w:right w:val="none" w:sz="0" w:space="0" w:color="auto"/>
          </w:divBdr>
        </w:div>
        <w:div w:id="454757262">
          <w:marLeft w:val="0"/>
          <w:marRight w:val="0"/>
          <w:marTop w:val="0"/>
          <w:marBottom w:val="0"/>
          <w:divBdr>
            <w:top w:val="none" w:sz="0" w:space="0" w:color="auto"/>
            <w:left w:val="none" w:sz="0" w:space="0" w:color="auto"/>
            <w:bottom w:val="none" w:sz="0" w:space="0" w:color="auto"/>
            <w:right w:val="none" w:sz="0" w:space="0" w:color="auto"/>
          </w:divBdr>
        </w:div>
        <w:div w:id="1401319778">
          <w:marLeft w:val="0"/>
          <w:marRight w:val="0"/>
          <w:marTop w:val="0"/>
          <w:marBottom w:val="0"/>
          <w:divBdr>
            <w:top w:val="none" w:sz="0" w:space="0" w:color="auto"/>
            <w:left w:val="none" w:sz="0" w:space="0" w:color="auto"/>
            <w:bottom w:val="none" w:sz="0" w:space="0" w:color="auto"/>
            <w:right w:val="none" w:sz="0" w:space="0" w:color="auto"/>
          </w:divBdr>
        </w:div>
        <w:div w:id="1589461467">
          <w:marLeft w:val="0"/>
          <w:marRight w:val="0"/>
          <w:marTop w:val="0"/>
          <w:marBottom w:val="0"/>
          <w:divBdr>
            <w:top w:val="none" w:sz="0" w:space="0" w:color="auto"/>
            <w:left w:val="none" w:sz="0" w:space="0" w:color="auto"/>
            <w:bottom w:val="none" w:sz="0" w:space="0" w:color="auto"/>
            <w:right w:val="none" w:sz="0" w:space="0" w:color="auto"/>
          </w:divBdr>
        </w:div>
        <w:div w:id="213734608">
          <w:marLeft w:val="0"/>
          <w:marRight w:val="0"/>
          <w:marTop w:val="0"/>
          <w:marBottom w:val="0"/>
          <w:divBdr>
            <w:top w:val="none" w:sz="0" w:space="0" w:color="auto"/>
            <w:left w:val="none" w:sz="0" w:space="0" w:color="auto"/>
            <w:bottom w:val="none" w:sz="0" w:space="0" w:color="auto"/>
            <w:right w:val="none" w:sz="0" w:space="0" w:color="auto"/>
          </w:divBdr>
        </w:div>
        <w:div w:id="1390878272">
          <w:marLeft w:val="0"/>
          <w:marRight w:val="0"/>
          <w:marTop w:val="0"/>
          <w:marBottom w:val="0"/>
          <w:divBdr>
            <w:top w:val="none" w:sz="0" w:space="0" w:color="auto"/>
            <w:left w:val="none" w:sz="0" w:space="0" w:color="auto"/>
            <w:bottom w:val="none" w:sz="0" w:space="0" w:color="auto"/>
            <w:right w:val="none" w:sz="0" w:space="0" w:color="auto"/>
          </w:divBdr>
        </w:div>
        <w:div w:id="535386311">
          <w:marLeft w:val="0"/>
          <w:marRight w:val="0"/>
          <w:marTop w:val="0"/>
          <w:marBottom w:val="0"/>
          <w:divBdr>
            <w:top w:val="none" w:sz="0" w:space="0" w:color="auto"/>
            <w:left w:val="none" w:sz="0" w:space="0" w:color="auto"/>
            <w:bottom w:val="none" w:sz="0" w:space="0" w:color="auto"/>
            <w:right w:val="none" w:sz="0" w:space="0" w:color="auto"/>
          </w:divBdr>
        </w:div>
        <w:div w:id="1555700110">
          <w:marLeft w:val="0"/>
          <w:marRight w:val="0"/>
          <w:marTop w:val="0"/>
          <w:marBottom w:val="0"/>
          <w:divBdr>
            <w:top w:val="none" w:sz="0" w:space="0" w:color="auto"/>
            <w:left w:val="none" w:sz="0" w:space="0" w:color="auto"/>
            <w:bottom w:val="none" w:sz="0" w:space="0" w:color="auto"/>
            <w:right w:val="none" w:sz="0" w:space="0" w:color="auto"/>
          </w:divBdr>
        </w:div>
        <w:div w:id="1841046938">
          <w:marLeft w:val="0"/>
          <w:marRight w:val="0"/>
          <w:marTop w:val="0"/>
          <w:marBottom w:val="0"/>
          <w:divBdr>
            <w:top w:val="none" w:sz="0" w:space="0" w:color="auto"/>
            <w:left w:val="none" w:sz="0" w:space="0" w:color="auto"/>
            <w:bottom w:val="none" w:sz="0" w:space="0" w:color="auto"/>
            <w:right w:val="none" w:sz="0" w:space="0" w:color="auto"/>
          </w:divBdr>
        </w:div>
        <w:div w:id="228006923">
          <w:marLeft w:val="0"/>
          <w:marRight w:val="0"/>
          <w:marTop w:val="0"/>
          <w:marBottom w:val="0"/>
          <w:divBdr>
            <w:top w:val="none" w:sz="0" w:space="0" w:color="auto"/>
            <w:left w:val="none" w:sz="0" w:space="0" w:color="auto"/>
            <w:bottom w:val="none" w:sz="0" w:space="0" w:color="auto"/>
            <w:right w:val="none" w:sz="0" w:space="0" w:color="auto"/>
          </w:divBdr>
        </w:div>
        <w:div w:id="1824278185">
          <w:marLeft w:val="0"/>
          <w:marRight w:val="0"/>
          <w:marTop w:val="0"/>
          <w:marBottom w:val="0"/>
          <w:divBdr>
            <w:top w:val="none" w:sz="0" w:space="0" w:color="auto"/>
            <w:left w:val="none" w:sz="0" w:space="0" w:color="auto"/>
            <w:bottom w:val="none" w:sz="0" w:space="0" w:color="auto"/>
            <w:right w:val="none" w:sz="0" w:space="0" w:color="auto"/>
          </w:divBdr>
        </w:div>
        <w:div w:id="1334726121">
          <w:marLeft w:val="0"/>
          <w:marRight w:val="0"/>
          <w:marTop w:val="0"/>
          <w:marBottom w:val="0"/>
          <w:divBdr>
            <w:top w:val="none" w:sz="0" w:space="0" w:color="auto"/>
            <w:left w:val="none" w:sz="0" w:space="0" w:color="auto"/>
            <w:bottom w:val="none" w:sz="0" w:space="0" w:color="auto"/>
            <w:right w:val="none" w:sz="0" w:space="0" w:color="auto"/>
          </w:divBdr>
        </w:div>
        <w:div w:id="213391858">
          <w:marLeft w:val="0"/>
          <w:marRight w:val="0"/>
          <w:marTop w:val="0"/>
          <w:marBottom w:val="0"/>
          <w:divBdr>
            <w:top w:val="none" w:sz="0" w:space="0" w:color="auto"/>
            <w:left w:val="none" w:sz="0" w:space="0" w:color="auto"/>
            <w:bottom w:val="none" w:sz="0" w:space="0" w:color="auto"/>
            <w:right w:val="none" w:sz="0" w:space="0" w:color="auto"/>
          </w:divBdr>
        </w:div>
        <w:div w:id="1828091180">
          <w:marLeft w:val="0"/>
          <w:marRight w:val="0"/>
          <w:marTop w:val="0"/>
          <w:marBottom w:val="0"/>
          <w:divBdr>
            <w:top w:val="none" w:sz="0" w:space="0" w:color="auto"/>
            <w:left w:val="none" w:sz="0" w:space="0" w:color="auto"/>
            <w:bottom w:val="none" w:sz="0" w:space="0" w:color="auto"/>
            <w:right w:val="none" w:sz="0" w:space="0" w:color="auto"/>
          </w:divBdr>
        </w:div>
        <w:div w:id="1136291016">
          <w:marLeft w:val="0"/>
          <w:marRight w:val="0"/>
          <w:marTop w:val="0"/>
          <w:marBottom w:val="0"/>
          <w:divBdr>
            <w:top w:val="none" w:sz="0" w:space="0" w:color="auto"/>
            <w:left w:val="none" w:sz="0" w:space="0" w:color="auto"/>
            <w:bottom w:val="none" w:sz="0" w:space="0" w:color="auto"/>
            <w:right w:val="none" w:sz="0" w:space="0" w:color="auto"/>
          </w:divBdr>
        </w:div>
        <w:div w:id="1702710278">
          <w:marLeft w:val="0"/>
          <w:marRight w:val="0"/>
          <w:marTop w:val="0"/>
          <w:marBottom w:val="0"/>
          <w:divBdr>
            <w:top w:val="none" w:sz="0" w:space="0" w:color="auto"/>
            <w:left w:val="none" w:sz="0" w:space="0" w:color="auto"/>
            <w:bottom w:val="none" w:sz="0" w:space="0" w:color="auto"/>
            <w:right w:val="none" w:sz="0" w:space="0" w:color="auto"/>
          </w:divBdr>
        </w:div>
        <w:div w:id="492912135">
          <w:marLeft w:val="0"/>
          <w:marRight w:val="0"/>
          <w:marTop w:val="0"/>
          <w:marBottom w:val="0"/>
          <w:divBdr>
            <w:top w:val="none" w:sz="0" w:space="0" w:color="auto"/>
            <w:left w:val="none" w:sz="0" w:space="0" w:color="auto"/>
            <w:bottom w:val="none" w:sz="0" w:space="0" w:color="auto"/>
            <w:right w:val="none" w:sz="0" w:space="0" w:color="auto"/>
          </w:divBdr>
        </w:div>
        <w:div w:id="1020357218">
          <w:marLeft w:val="0"/>
          <w:marRight w:val="0"/>
          <w:marTop w:val="0"/>
          <w:marBottom w:val="0"/>
          <w:divBdr>
            <w:top w:val="none" w:sz="0" w:space="0" w:color="auto"/>
            <w:left w:val="none" w:sz="0" w:space="0" w:color="auto"/>
            <w:bottom w:val="none" w:sz="0" w:space="0" w:color="auto"/>
            <w:right w:val="none" w:sz="0" w:space="0" w:color="auto"/>
          </w:divBdr>
        </w:div>
        <w:div w:id="1325431028">
          <w:marLeft w:val="0"/>
          <w:marRight w:val="0"/>
          <w:marTop w:val="0"/>
          <w:marBottom w:val="0"/>
          <w:divBdr>
            <w:top w:val="none" w:sz="0" w:space="0" w:color="auto"/>
            <w:left w:val="none" w:sz="0" w:space="0" w:color="auto"/>
            <w:bottom w:val="none" w:sz="0" w:space="0" w:color="auto"/>
            <w:right w:val="none" w:sz="0" w:space="0" w:color="auto"/>
          </w:divBdr>
        </w:div>
        <w:div w:id="1125656784">
          <w:marLeft w:val="0"/>
          <w:marRight w:val="0"/>
          <w:marTop w:val="0"/>
          <w:marBottom w:val="0"/>
          <w:divBdr>
            <w:top w:val="none" w:sz="0" w:space="0" w:color="auto"/>
            <w:left w:val="none" w:sz="0" w:space="0" w:color="auto"/>
            <w:bottom w:val="none" w:sz="0" w:space="0" w:color="auto"/>
            <w:right w:val="none" w:sz="0" w:space="0" w:color="auto"/>
          </w:divBdr>
        </w:div>
        <w:div w:id="1134521166">
          <w:marLeft w:val="0"/>
          <w:marRight w:val="0"/>
          <w:marTop w:val="0"/>
          <w:marBottom w:val="0"/>
          <w:divBdr>
            <w:top w:val="none" w:sz="0" w:space="0" w:color="auto"/>
            <w:left w:val="none" w:sz="0" w:space="0" w:color="auto"/>
            <w:bottom w:val="none" w:sz="0" w:space="0" w:color="auto"/>
            <w:right w:val="none" w:sz="0" w:space="0" w:color="auto"/>
          </w:divBdr>
        </w:div>
        <w:div w:id="712311445">
          <w:marLeft w:val="0"/>
          <w:marRight w:val="0"/>
          <w:marTop w:val="0"/>
          <w:marBottom w:val="0"/>
          <w:divBdr>
            <w:top w:val="none" w:sz="0" w:space="0" w:color="auto"/>
            <w:left w:val="none" w:sz="0" w:space="0" w:color="auto"/>
            <w:bottom w:val="none" w:sz="0" w:space="0" w:color="auto"/>
            <w:right w:val="none" w:sz="0" w:space="0" w:color="auto"/>
          </w:divBdr>
        </w:div>
        <w:div w:id="120729241">
          <w:marLeft w:val="0"/>
          <w:marRight w:val="0"/>
          <w:marTop w:val="0"/>
          <w:marBottom w:val="0"/>
          <w:divBdr>
            <w:top w:val="none" w:sz="0" w:space="0" w:color="auto"/>
            <w:left w:val="none" w:sz="0" w:space="0" w:color="auto"/>
            <w:bottom w:val="none" w:sz="0" w:space="0" w:color="auto"/>
            <w:right w:val="none" w:sz="0" w:space="0" w:color="auto"/>
          </w:divBdr>
        </w:div>
        <w:div w:id="1005744037">
          <w:marLeft w:val="0"/>
          <w:marRight w:val="0"/>
          <w:marTop w:val="0"/>
          <w:marBottom w:val="0"/>
          <w:divBdr>
            <w:top w:val="none" w:sz="0" w:space="0" w:color="auto"/>
            <w:left w:val="none" w:sz="0" w:space="0" w:color="auto"/>
            <w:bottom w:val="none" w:sz="0" w:space="0" w:color="auto"/>
            <w:right w:val="none" w:sz="0" w:space="0" w:color="auto"/>
          </w:divBdr>
        </w:div>
        <w:div w:id="814419929">
          <w:marLeft w:val="0"/>
          <w:marRight w:val="0"/>
          <w:marTop w:val="0"/>
          <w:marBottom w:val="0"/>
          <w:divBdr>
            <w:top w:val="none" w:sz="0" w:space="0" w:color="auto"/>
            <w:left w:val="none" w:sz="0" w:space="0" w:color="auto"/>
            <w:bottom w:val="none" w:sz="0" w:space="0" w:color="auto"/>
            <w:right w:val="none" w:sz="0" w:space="0" w:color="auto"/>
          </w:divBdr>
        </w:div>
        <w:div w:id="66465819">
          <w:marLeft w:val="0"/>
          <w:marRight w:val="0"/>
          <w:marTop w:val="0"/>
          <w:marBottom w:val="0"/>
          <w:divBdr>
            <w:top w:val="none" w:sz="0" w:space="0" w:color="auto"/>
            <w:left w:val="none" w:sz="0" w:space="0" w:color="auto"/>
            <w:bottom w:val="none" w:sz="0" w:space="0" w:color="auto"/>
            <w:right w:val="none" w:sz="0" w:space="0" w:color="auto"/>
          </w:divBdr>
        </w:div>
        <w:div w:id="106390775">
          <w:marLeft w:val="0"/>
          <w:marRight w:val="0"/>
          <w:marTop w:val="0"/>
          <w:marBottom w:val="0"/>
          <w:divBdr>
            <w:top w:val="none" w:sz="0" w:space="0" w:color="auto"/>
            <w:left w:val="none" w:sz="0" w:space="0" w:color="auto"/>
            <w:bottom w:val="none" w:sz="0" w:space="0" w:color="auto"/>
            <w:right w:val="none" w:sz="0" w:space="0" w:color="auto"/>
          </w:divBdr>
        </w:div>
        <w:div w:id="1860268288">
          <w:marLeft w:val="0"/>
          <w:marRight w:val="0"/>
          <w:marTop w:val="0"/>
          <w:marBottom w:val="0"/>
          <w:divBdr>
            <w:top w:val="none" w:sz="0" w:space="0" w:color="auto"/>
            <w:left w:val="none" w:sz="0" w:space="0" w:color="auto"/>
            <w:bottom w:val="none" w:sz="0" w:space="0" w:color="auto"/>
            <w:right w:val="none" w:sz="0" w:space="0" w:color="auto"/>
          </w:divBdr>
        </w:div>
        <w:div w:id="1121145078">
          <w:marLeft w:val="0"/>
          <w:marRight w:val="0"/>
          <w:marTop w:val="0"/>
          <w:marBottom w:val="0"/>
          <w:divBdr>
            <w:top w:val="none" w:sz="0" w:space="0" w:color="auto"/>
            <w:left w:val="none" w:sz="0" w:space="0" w:color="auto"/>
            <w:bottom w:val="none" w:sz="0" w:space="0" w:color="auto"/>
            <w:right w:val="none" w:sz="0" w:space="0" w:color="auto"/>
          </w:divBdr>
        </w:div>
        <w:div w:id="511186480">
          <w:marLeft w:val="0"/>
          <w:marRight w:val="0"/>
          <w:marTop w:val="0"/>
          <w:marBottom w:val="0"/>
          <w:divBdr>
            <w:top w:val="none" w:sz="0" w:space="0" w:color="auto"/>
            <w:left w:val="none" w:sz="0" w:space="0" w:color="auto"/>
            <w:bottom w:val="none" w:sz="0" w:space="0" w:color="auto"/>
            <w:right w:val="none" w:sz="0" w:space="0" w:color="auto"/>
          </w:divBdr>
        </w:div>
      </w:divsChild>
    </w:div>
    <w:div w:id="1532575422">
      <w:bodyDiv w:val="1"/>
      <w:marLeft w:val="0"/>
      <w:marRight w:val="0"/>
      <w:marTop w:val="0"/>
      <w:marBottom w:val="0"/>
      <w:divBdr>
        <w:top w:val="none" w:sz="0" w:space="0" w:color="auto"/>
        <w:left w:val="none" w:sz="0" w:space="0" w:color="auto"/>
        <w:bottom w:val="none" w:sz="0" w:space="0" w:color="auto"/>
        <w:right w:val="none" w:sz="0" w:space="0" w:color="auto"/>
      </w:divBdr>
    </w:div>
    <w:div w:id="1721519539">
      <w:bodyDiv w:val="1"/>
      <w:marLeft w:val="0"/>
      <w:marRight w:val="0"/>
      <w:marTop w:val="0"/>
      <w:marBottom w:val="0"/>
      <w:divBdr>
        <w:top w:val="none" w:sz="0" w:space="0" w:color="auto"/>
        <w:left w:val="none" w:sz="0" w:space="0" w:color="auto"/>
        <w:bottom w:val="none" w:sz="0" w:space="0" w:color="auto"/>
        <w:right w:val="none" w:sz="0" w:space="0" w:color="auto"/>
      </w:divBdr>
      <w:divsChild>
        <w:div w:id="345181357">
          <w:marLeft w:val="0"/>
          <w:marRight w:val="0"/>
          <w:marTop w:val="0"/>
          <w:marBottom w:val="0"/>
          <w:divBdr>
            <w:top w:val="none" w:sz="0" w:space="0" w:color="auto"/>
            <w:left w:val="none" w:sz="0" w:space="0" w:color="auto"/>
            <w:bottom w:val="none" w:sz="0" w:space="0" w:color="auto"/>
            <w:right w:val="none" w:sz="0" w:space="0" w:color="auto"/>
          </w:divBdr>
        </w:div>
        <w:div w:id="1662460549">
          <w:marLeft w:val="0"/>
          <w:marRight w:val="0"/>
          <w:marTop w:val="0"/>
          <w:marBottom w:val="0"/>
          <w:divBdr>
            <w:top w:val="none" w:sz="0" w:space="0" w:color="auto"/>
            <w:left w:val="none" w:sz="0" w:space="0" w:color="auto"/>
            <w:bottom w:val="none" w:sz="0" w:space="0" w:color="auto"/>
            <w:right w:val="none" w:sz="0" w:space="0" w:color="auto"/>
          </w:divBdr>
        </w:div>
        <w:div w:id="1772626456">
          <w:marLeft w:val="0"/>
          <w:marRight w:val="0"/>
          <w:marTop w:val="0"/>
          <w:marBottom w:val="0"/>
          <w:divBdr>
            <w:top w:val="none" w:sz="0" w:space="0" w:color="auto"/>
            <w:left w:val="none" w:sz="0" w:space="0" w:color="auto"/>
            <w:bottom w:val="none" w:sz="0" w:space="0" w:color="auto"/>
            <w:right w:val="none" w:sz="0" w:space="0" w:color="auto"/>
          </w:divBdr>
        </w:div>
        <w:div w:id="70389648">
          <w:marLeft w:val="0"/>
          <w:marRight w:val="0"/>
          <w:marTop w:val="0"/>
          <w:marBottom w:val="0"/>
          <w:divBdr>
            <w:top w:val="none" w:sz="0" w:space="0" w:color="auto"/>
            <w:left w:val="none" w:sz="0" w:space="0" w:color="auto"/>
            <w:bottom w:val="none" w:sz="0" w:space="0" w:color="auto"/>
            <w:right w:val="none" w:sz="0" w:space="0" w:color="auto"/>
          </w:divBdr>
        </w:div>
        <w:div w:id="606617392">
          <w:marLeft w:val="0"/>
          <w:marRight w:val="0"/>
          <w:marTop w:val="0"/>
          <w:marBottom w:val="0"/>
          <w:divBdr>
            <w:top w:val="none" w:sz="0" w:space="0" w:color="auto"/>
            <w:left w:val="none" w:sz="0" w:space="0" w:color="auto"/>
            <w:bottom w:val="none" w:sz="0" w:space="0" w:color="auto"/>
            <w:right w:val="none" w:sz="0" w:space="0" w:color="auto"/>
          </w:divBdr>
        </w:div>
        <w:div w:id="1095245576">
          <w:marLeft w:val="0"/>
          <w:marRight w:val="0"/>
          <w:marTop w:val="0"/>
          <w:marBottom w:val="0"/>
          <w:divBdr>
            <w:top w:val="none" w:sz="0" w:space="0" w:color="auto"/>
            <w:left w:val="none" w:sz="0" w:space="0" w:color="auto"/>
            <w:bottom w:val="none" w:sz="0" w:space="0" w:color="auto"/>
            <w:right w:val="none" w:sz="0" w:space="0" w:color="auto"/>
          </w:divBdr>
        </w:div>
        <w:div w:id="305352902">
          <w:marLeft w:val="0"/>
          <w:marRight w:val="0"/>
          <w:marTop w:val="0"/>
          <w:marBottom w:val="0"/>
          <w:divBdr>
            <w:top w:val="none" w:sz="0" w:space="0" w:color="auto"/>
            <w:left w:val="none" w:sz="0" w:space="0" w:color="auto"/>
            <w:bottom w:val="none" w:sz="0" w:space="0" w:color="auto"/>
            <w:right w:val="none" w:sz="0" w:space="0" w:color="auto"/>
          </w:divBdr>
        </w:div>
        <w:div w:id="1329019200">
          <w:marLeft w:val="0"/>
          <w:marRight w:val="0"/>
          <w:marTop w:val="0"/>
          <w:marBottom w:val="0"/>
          <w:divBdr>
            <w:top w:val="none" w:sz="0" w:space="0" w:color="auto"/>
            <w:left w:val="none" w:sz="0" w:space="0" w:color="auto"/>
            <w:bottom w:val="none" w:sz="0" w:space="0" w:color="auto"/>
            <w:right w:val="none" w:sz="0" w:space="0" w:color="auto"/>
          </w:divBdr>
        </w:div>
      </w:divsChild>
    </w:div>
    <w:div w:id="1754349032">
      <w:bodyDiv w:val="1"/>
      <w:marLeft w:val="0"/>
      <w:marRight w:val="0"/>
      <w:marTop w:val="0"/>
      <w:marBottom w:val="0"/>
      <w:divBdr>
        <w:top w:val="none" w:sz="0" w:space="0" w:color="auto"/>
        <w:left w:val="none" w:sz="0" w:space="0" w:color="auto"/>
        <w:bottom w:val="none" w:sz="0" w:space="0" w:color="auto"/>
        <w:right w:val="none" w:sz="0" w:space="0" w:color="auto"/>
      </w:divBdr>
      <w:divsChild>
        <w:div w:id="2115249481">
          <w:marLeft w:val="0"/>
          <w:marRight w:val="0"/>
          <w:marTop w:val="0"/>
          <w:marBottom w:val="0"/>
          <w:divBdr>
            <w:top w:val="none" w:sz="0" w:space="0" w:color="auto"/>
            <w:left w:val="none" w:sz="0" w:space="0" w:color="auto"/>
            <w:bottom w:val="none" w:sz="0" w:space="0" w:color="auto"/>
            <w:right w:val="none" w:sz="0" w:space="0" w:color="auto"/>
          </w:divBdr>
        </w:div>
        <w:div w:id="20085324">
          <w:marLeft w:val="0"/>
          <w:marRight w:val="0"/>
          <w:marTop w:val="0"/>
          <w:marBottom w:val="0"/>
          <w:divBdr>
            <w:top w:val="none" w:sz="0" w:space="0" w:color="auto"/>
            <w:left w:val="none" w:sz="0" w:space="0" w:color="auto"/>
            <w:bottom w:val="none" w:sz="0" w:space="0" w:color="auto"/>
            <w:right w:val="none" w:sz="0" w:space="0" w:color="auto"/>
          </w:divBdr>
        </w:div>
        <w:div w:id="1900702031">
          <w:marLeft w:val="0"/>
          <w:marRight w:val="0"/>
          <w:marTop w:val="0"/>
          <w:marBottom w:val="0"/>
          <w:divBdr>
            <w:top w:val="none" w:sz="0" w:space="0" w:color="auto"/>
            <w:left w:val="none" w:sz="0" w:space="0" w:color="auto"/>
            <w:bottom w:val="none" w:sz="0" w:space="0" w:color="auto"/>
            <w:right w:val="none" w:sz="0" w:space="0" w:color="auto"/>
          </w:divBdr>
        </w:div>
        <w:div w:id="550845440">
          <w:marLeft w:val="0"/>
          <w:marRight w:val="0"/>
          <w:marTop w:val="0"/>
          <w:marBottom w:val="0"/>
          <w:divBdr>
            <w:top w:val="none" w:sz="0" w:space="0" w:color="auto"/>
            <w:left w:val="none" w:sz="0" w:space="0" w:color="auto"/>
            <w:bottom w:val="none" w:sz="0" w:space="0" w:color="auto"/>
            <w:right w:val="none" w:sz="0" w:space="0" w:color="auto"/>
          </w:divBdr>
        </w:div>
        <w:div w:id="1953124153">
          <w:marLeft w:val="0"/>
          <w:marRight w:val="0"/>
          <w:marTop w:val="0"/>
          <w:marBottom w:val="0"/>
          <w:divBdr>
            <w:top w:val="none" w:sz="0" w:space="0" w:color="auto"/>
            <w:left w:val="none" w:sz="0" w:space="0" w:color="auto"/>
            <w:bottom w:val="none" w:sz="0" w:space="0" w:color="auto"/>
            <w:right w:val="none" w:sz="0" w:space="0" w:color="auto"/>
          </w:divBdr>
        </w:div>
        <w:div w:id="1603878221">
          <w:marLeft w:val="0"/>
          <w:marRight w:val="0"/>
          <w:marTop w:val="0"/>
          <w:marBottom w:val="0"/>
          <w:divBdr>
            <w:top w:val="none" w:sz="0" w:space="0" w:color="auto"/>
            <w:left w:val="none" w:sz="0" w:space="0" w:color="auto"/>
            <w:bottom w:val="none" w:sz="0" w:space="0" w:color="auto"/>
            <w:right w:val="none" w:sz="0" w:space="0" w:color="auto"/>
          </w:divBdr>
        </w:div>
        <w:div w:id="1412235545">
          <w:marLeft w:val="0"/>
          <w:marRight w:val="0"/>
          <w:marTop w:val="0"/>
          <w:marBottom w:val="0"/>
          <w:divBdr>
            <w:top w:val="none" w:sz="0" w:space="0" w:color="auto"/>
            <w:left w:val="none" w:sz="0" w:space="0" w:color="auto"/>
            <w:bottom w:val="none" w:sz="0" w:space="0" w:color="auto"/>
            <w:right w:val="none" w:sz="0" w:space="0" w:color="auto"/>
          </w:divBdr>
        </w:div>
        <w:div w:id="483619129">
          <w:marLeft w:val="0"/>
          <w:marRight w:val="0"/>
          <w:marTop w:val="0"/>
          <w:marBottom w:val="0"/>
          <w:divBdr>
            <w:top w:val="none" w:sz="0" w:space="0" w:color="auto"/>
            <w:left w:val="none" w:sz="0" w:space="0" w:color="auto"/>
            <w:bottom w:val="none" w:sz="0" w:space="0" w:color="auto"/>
            <w:right w:val="none" w:sz="0" w:space="0" w:color="auto"/>
          </w:divBdr>
        </w:div>
        <w:div w:id="962922200">
          <w:marLeft w:val="0"/>
          <w:marRight w:val="0"/>
          <w:marTop w:val="0"/>
          <w:marBottom w:val="0"/>
          <w:divBdr>
            <w:top w:val="none" w:sz="0" w:space="0" w:color="auto"/>
            <w:left w:val="none" w:sz="0" w:space="0" w:color="auto"/>
            <w:bottom w:val="none" w:sz="0" w:space="0" w:color="auto"/>
            <w:right w:val="none" w:sz="0" w:space="0" w:color="auto"/>
          </w:divBdr>
        </w:div>
        <w:div w:id="537746646">
          <w:marLeft w:val="0"/>
          <w:marRight w:val="0"/>
          <w:marTop w:val="0"/>
          <w:marBottom w:val="0"/>
          <w:divBdr>
            <w:top w:val="none" w:sz="0" w:space="0" w:color="auto"/>
            <w:left w:val="none" w:sz="0" w:space="0" w:color="auto"/>
            <w:bottom w:val="none" w:sz="0" w:space="0" w:color="auto"/>
            <w:right w:val="none" w:sz="0" w:space="0" w:color="auto"/>
          </w:divBdr>
        </w:div>
        <w:div w:id="720639031">
          <w:marLeft w:val="0"/>
          <w:marRight w:val="0"/>
          <w:marTop w:val="0"/>
          <w:marBottom w:val="0"/>
          <w:divBdr>
            <w:top w:val="none" w:sz="0" w:space="0" w:color="auto"/>
            <w:left w:val="none" w:sz="0" w:space="0" w:color="auto"/>
            <w:bottom w:val="none" w:sz="0" w:space="0" w:color="auto"/>
            <w:right w:val="none" w:sz="0" w:space="0" w:color="auto"/>
          </w:divBdr>
        </w:div>
        <w:div w:id="70320708">
          <w:marLeft w:val="0"/>
          <w:marRight w:val="0"/>
          <w:marTop w:val="0"/>
          <w:marBottom w:val="0"/>
          <w:divBdr>
            <w:top w:val="none" w:sz="0" w:space="0" w:color="auto"/>
            <w:left w:val="none" w:sz="0" w:space="0" w:color="auto"/>
            <w:bottom w:val="none" w:sz="0" w:space="0" w:color="auto"/>
            <w:right w:val="none" w:sz="0" w:space="0" w:color="auto"/>
          </w:divBdr>
        </w:div>
        <w:div w:id="1831287208">
          <w:marLeft w:val="0"/>
          <w:marRight w:val="0"/>
          <w:marTop w:val="0"/>
          <w:marBottom w:val="0"/>
          <w:divBdr>
            <w:top w:val="none" w:sz="0" w:space="0" w:color="auto"/>
            <w:left w:val="none" w:sz="0" w:space="0" w:color="auto"/>
            <w:bottom w:val="none" w:sz="0" w:space="0" w:color="auto"/>
            <w:right w:val="none" w:sz="0" w:space="0" w:color="auto"/>
          </w:divBdr>
        </w:div>
        <w:div w:id="2106262741">
          <w:marLeft w:val="0"/>
          <w:marRight w:val="0"/>
          <w:marTop w:val="0"/>
          <w:marBottom w:val="0"/>
          <w:divBdr>
            <w:top w:val="none" w:sz="0" w:space="0" w:color="auto"/>
            <w:left w:val="none" w:sz="0" w:space="0" w:color="auto"/>
            <w:bottom w:val="none" w:sz="0" w:space="0" w:color="auto"/>
            <w:right w:val="none" w:sz="0" w:space="0" w:color="auto"/>
          </w:divBdr>
        </w:div>
        <w:div w:id="1701972646">
          <w:marLeft w:val="0"/>
          <w:marRight w:val="0"/>
          <w:marTop w:val="0"/>
          <w:marBottom w:val="0"/>
          <w:divBdr>
            <w:top w:val="none" w:sz="0" w:space="0" w:color="auto"/>
            <w:left w:val="none" w:sz="0" w:space="0" w:color="auto"/>
            <w:bottom w:val="none" w:sz="0" w:space="0" w:color="auto"/>
            <w:right w:val="none" w:sz="0" w:space="0" w:color="auto"/>
          </w:divBdr>
        </w:div>
        <w:div w:id="368185193">
          <w:marLeft w:val="0"/>
          <w:marRight w:val="0"/>
          <w:marTop w:val="0"/>
          <w:marBottom w:val="0"/>
          <w:divBdr>
            <w:top w:val="none" w:sz="0" w:space="0" w:color="auto"/>
            <w:left w:val="none" w:sz="0" w:space="0" w:color="auto"/>
            <w:bottom w:val="none" w:sz="0" w:space="0" w:color="auto"/>
            <w:right w:val="none" w:sz="0" w:space="0" w:color="auto"/>
          </w:divBdr>
        </w:div>
        <w:div w:id="1168247350">
          <w:marLeft w:val="0"/>
          <w:marRight w:val="0"/>
          <w:marTop w:val="0"/>
          <w:marBottom w:val="0"/>
          <w:divBdr>
            <w:top w:val="none" w:sz="0" w:space="0" w:color="auto"/>
            <w:left w:val="none" w:sz="0" w:space="0" w:color="auto"/>
            <w:bottom w:val="none" w:sz="0" w:space="0" w:color="auto"/>
            <w:right w:val="none" w:sz="0" w:space="0" w:color="auto"/>
          </w:divBdr>
        </w:div>
        <w:div w:id="1437670490">
          <w:marLeft w:val="0"/>
          <w:marRight w:val="0"/>
          <w:marTop w:val="0"/>
          <w:marBottom w:val="0"/>
          <w:divBdr>
            <w:top w:val="none" w:sz="0" w:space="0" w:color="auto"/>
            <w:left w:val="none" w:sz="0" w:space="0" w:color="auto"/>
            <w:bottom w:val="none" w:sz="0" w:space="0" w:color="auto"/>
            <w:right w:val="none" w:sz="0" w:space="0" w:color="auto"/>
          </w:divBdr>
        </w:div>
        <w:div w:id="803430112">
          <w:marLeft w:val="0"/>
          <w:marRight w:val="0"/>
          <w:marTop w:val="0"/>
          <w:marBottom w:val="0"/>
          <w:divBdr>
            <w:top w:val="none" w:sz="0" w:space="0" w:color="auto"/>
            <w:left w:val="none" w:sz="0" w:space="0" w:color="auto"/>
            <w:bottom w:val="none" w:sz="0" w:space="0" w:color="auto"/>
            <w:right w:val="none" w:sz="0" w:space="0" w:color="auto"/>
          </w:divBdr>
        </w:div>
      </w:divsChild>
    </w:div>
    <w:div w:id="1968050481">
      <w:bodyDiv w:val="1"/>
      <w:marLeft w:val="0"/>
      <w:marRight w:val="0"/>
      <w:marTop w:val="0"/>
      <w:marBottom w:val="0"/>
      <w:divBdr>
        <w:top w:val="none" w:sz="0" w:space="0" w:color="auto"/>
        <w:left w:val="none" w:sz="0" w:space="0" w:color="auto"/>
        <w:bottom w:val="none" w:sz="0" w:space="0" w:color="auto"/>
        <w:right w:val="none" w:sz="0" w:space="0" w:color="auto"/>
      </w:divBdr>
      <w:divsChild>
        <w:div w:id="1832058906">
          <w:marLeft w:val="0"/>
          <w:marRight w:val="0"/>
          <w:marTop w:val="0"/>
          <w:marBottom w:val="0"/>
          <w:divBdr>
            <w:top w:val="none" w:sz="0" w:space="0" w:color="auto"/>
            <w:left w:val="none" w:sz="0" w:space="0" w:color="auto"/>
            <w:bottom w:val="none" w:sz="0" w:space="0" w:color="auto"/>
            <w:right w:val="none" w:sz="0" w:space="0" w:color="auto"/>
          </w:divBdr>
        </w:div>
        <w:div w:id="1862089329">
          <w:marLeft w:val="0"/>
          <w:marRight w:val="0"/>
          <w:marTop w:val="0"/>
          <w:marBottom w:val="0"/>
          <w:divBdr>
            <w:top w:val="none" w:sz="0" w:space="0" w:color="auto"/>
            <w:left w:val="none" w:sz="0" w:space="0" w:color="auto"/>
            <w:bottom w:val="none" w:sz="0" w:space="0" w:color="auto"/>
            <w:right w:val="none" w:sz="0" w:space="0" w:color="auto"/>
          </w:divBdr>
        </w:div>
        <w:div w:id="257716967">
          <w:marLeft w:val="0"/>
          <w:marRight w:val="0"/>
          <w:marTop w:val="0"/>
          <w:marBottom w:val="0"/>
          <w:divBdr>
            <w:top w:val="none" w:sz="0" w:space="0" w:color="auto"/>
            <w:left w:val="none" w:sz="0" w:space="0" w:color="auto"/>
            <w:bottom w:val="none" w:sz="0" w:space="0" w:color="auto"/>
            <w:right w:val="none" w:sz="0" w:space="0" w:color="auto"/>
          </w:divBdr>
        </w:div>
        <w:div w:id="796140256">
          <w:marLeft w:val="0"/>
          <w:marRight w:val="0"/>
          <w:marTop w:val="0"/>
          <w:marBottom w:val="0"/>
          <w:divBdr>
            <w:top w:val="none" w:sz="0" w:space="0" w:color="auto"/>
            <w:left w:val="none" w:sz="0" w:space="0" w:color="auto"/>
            <w:bottom w:val="none" w:sz="0" w:space="0" w:color="auto"/>
            <w:right w:val="none" w:sz="0" w:space="0" w:color="auto"/>
          </w:divBdr>
        </w:div>
        <w:div w:id="102381019">
          <w:marLeft w:val="0"/>
          <w:marRight w:val="0"/>
          <w:marTop w:val="0"/>
          <w:marBottom w:val="0"/>
          <w:divBdr>
            <w:top w:val="none" w:sz="0" w:space="0" w:color="auto"/>
            <w:left w:val="none" w:sz="0" w:space="0" w:color="auto"/>
            <w:bottom w:val="none" w:sz="0" w:space="0" w:color="auto"/>
            <w:right w:val="none" w:sz="0" w:space="0" w:color="auto"/>
          </w:divBdr>
        </w:div>
        <w:div w:id="870923961">
          <w:marLeft w:val="0"/>
          <w:marRight w:val="0"/>
          <w:marTop w:val="0"/>
          <w:marBottom w:val="0"/>
          <w:divBdr>
            <w:top w:val="none" w:sz="0" w:space="0" w:color="auto"/>
            <w:left w:val="none" w:sz="0" w:space="0" w:color="auto"/>
            <w:bottom w:val="none" w:sz="0" w:space="0" w:color="auto"/>
            <w:right w:val="none" w:sz="0" w:space="0" w:color="auto"/>
          </w:divBdr>
        </w:div>
        <w:div w:id="1325470462">
          <w:marLeft w:val="0"/>
          <w:marRight w:val="0"/>
          <w:marTop w:val="0"/>
          <w:marBottom w:val="0"/>
          <w:divBdr>
            <w:top w:val="none" w:sz="0" w:space="0" w:color="auto"/>
            <w:left w:val="none" w:sz="0" w:space="0" w:color="auto"/>
            <w:bottom w:val="none" w:sz="0" w:space="0" w:color="auto"/>
            <w:right w:val="none" w:sz="0" w:space="0" w:color="auto"/>
          </w:divBdr>
        </w:div>
        <w:div w:id="865408712">
          <w:marLeft w:val="0"/>
          <w:marRight w:val="0"/>
          <w:marTop w:val="0"/>
          <w:marBottom w:val="0"/>
          <w:divBdr>
            <w:top w:val="none" w:sz="0" w:space="0" w:color="auto"/>
            <w:left w:val="none" w:sz="0" w:space="0" w:color="auto"/>
            <w:bottom w:val="none" w:sz="0" w:space="0" w:color="auto"/>
            <w:right w:val="none" w:sz="0" w:space="0" w:color="auto"/>
          </w:divBdr>
        </w:div>
        <w:div w:id="178010998">
          <w:marLeft w:val="0"/>
          <w:marRight w:val="0"/>
          <w:marTop w:val="0"/>
          <w:marBottom w:val="0"/>
          <w:divBdr>
            <w:top w:val="none" w:sz="0" w:space="0" w:color="auto"/>
            <w:left w:val="none" w:sz="0" w:space="0" w:color="auto"/>
            <w:bottom w:val="none" w:sz="0" w:space="0" w:color="auto"/>
            <w:right w:val="none" w:sz="0" w:space="0" w:color="auto"/>
          </w:divBdr>
        </w:div>
        <w:div w:id="976379186">
          <w:marLeft w:val="0"/>
          <w:marRight w:val="0"/>
          <w:marTop w:val="0"/>
          <w:marBottom w:val="0"/>
          <w:divBdr>
            <w:top w:val="none" w:sz="0" w:space="0" w:color="auto"/>
            <w:left w:val="none" w:sz="0" w:space="0" w:color="auto"/>
            <w:bottom w:val="none" w:sz="0" w:space="0" w:color="auto"/>
            <w:right w:val="none" w:sz="0" w:space="0" w:color="auto"/>
          </w:divBdr>
        </w:div>
        <w:div w:id="1865707353">
          <w:marLeft w:val="0"/>
          <w:marRight w:val="0"/>
          <w:marTop w:val="0"/>
          <w:marBottom w:val="0"/>
          <w:divBdr>
            <w:top w:val="none" w:sz="0" w:space="0" w:color="auto"/>
            <w:left w:val="none" w:sz="0" w:space="0" w:color="auto"/>
            <w:bottom w:val="none" w:sz="0" w:space="0" w:color="auto"/>
            <w:right w:val="none" w:sz="0" w:space="0" w:color="auto"/>
          </w:divBdr>
        </w:div>
        <w:div w:id="1376084412">
          <w:marLeft w:val="0"/>
          <w:marRight w:val="0"/>
          <w:marTop w:val="0"/>
          <w:marBottom w:val="0"/>
          <w:divBdr>
            <w:top w:val="none" w:sz="0" w:space="0" w:color="auto"/>
            <w:left w:val="none" w:sz="0" w:space="0" w:color="auto"/>
            <w:bottom w:val="none" w:sz="0" w:space="0" w:color="auto"/>
            <w:right w:val="none" w:sz="0" w:space="0" w:color="auto"/>
          </w:divBdr>
        </w:div>
        <w:div w:id="185598917">
          <w:marLeft w:val="0"/>
          <w:marRight w:val="0"/>
          <w:marTop w:val="0"/>
          <w:marBottom w:val="0"/>
          <w:divBdr>
            <w:top w:val="none" w:sz="0" w:space="0" w:color="auto"/>
            <w:left w:val="none" w:sz="0" w:space="0" w:color="auto"/>
            <w:bottom w:val="none" w:sz="0" w:space="0" w:color="auto"/>
            <w:right w:val="none" w:sz="0" w:space="0" w:color="auto"/>
          </w:divBdr>
        </w:div>
        <w:div w:id="499468174">
          <w:marLeft w:val="0"/>
          <w:marRight w:val="0"/>
          <w:marTop w:val="0"/>
          <w:marBottom w:val="0"/>
          <w:divBdr>
            <w:top w:val="none" w:sz="0" w:space="0" w:color="auto"/>
            <w:left w:val="none" w:sz="0" w:space="0" w:color="auto"/>
            <w:bottom w:val="none" w:sz="0" w:space="0" w:color="auto"/>
            <w:right w:val="none" w:sz="0" w:space="0" w:color="auto"/>
          </w:divBdr>
        </w:div>
        <w:div w:id="638190243">
          <w:marLeft w:val="0"/>
          <w:marRight w:val="0"/>
          <w:marTop w:val="0"/>
          <w:marBottom w:val="0"/>
          <w:divBdr>
            <w:top w:val="none" w:sz="0" w:space="0" w:color="auto"/>
            <w:left w:val="none" w:sz="0" w:space="0" w:color="auto"/>
            <w:bottom w:val="none" w:sz="0" w:space="0" w:color="auto"/>
            <w:right w:val="none" w:sz="0" w:space="0" w:color="auto"/>
          </w:divBdr>
        </w:div>
        <w:div w:id="1035230292">
          <w:marLeft w:val="0"/>
          <w:marRight w:val="0"/>
          <w:marTop w:val="0"/>
          <w:marBottom w:val="0"/>
          <w:divBdr>
            <w:top w:val="none" w:sz="0" w:space="0" w:color="auto"/>
            <w:left w:val="none" w:sz="0" w:space="0" w:color="auto"/>
            <w:bottom w:val="none" w:sz="0" w:space="0" w:color="auto"/>
            <w:right w:val="none" w:sz="0" w:space="0" w:color="auto"/>
          </w:divBdr>
        </w:div>
        <w:div w:id="696007261">
          <w:marLeft w:val="0"/>
          <w:marRight w:val="0"/>
          <w:marTop w:val="0"/>
          <w:marBottom w:val="0"/>
          <w:divBdr>
            <w:top w:val="none" w:sz="0" w:space="0" w:color="auto"/>
            <w:left w:val="none" w:sz="0" w:space="0" w:color="auto"/>
            <w:bottom w:val="none" w:sz="0" w:space="0" w:color="auto"/>
            <w:right w:val="none" w:sz="0" w:space="0" w:color="auto"/>
          </w:divBdr>
        </w:div>
        <w:div w:id="756947377">
          <w:marLeft w:val="0"/>
          <w:marRight w:val="0"/>
          <w:marTop w:val="0"/>
          <w:marBottom w:val="0"/>
          <w:divBdr>
            <w:top w:val="none" w:sz="0" w:space="0" w:color="auto"/>
            <w:left w:val="none" w:sz="0" w:space="0" w:color="auto"/>
            <w:bottom w:val="none" w:sz="0" w:space="0" w:color="auto"/>
            <w:right w:val="none" w:sz="0" w:space="0" w:color="auto"/>
          </w:divBdr>
        </w:div>
        <w:div w:id="1022124633">
          <w:marLeft w:val="0"/>
          <w:marRight w:val="0"/>
          <w:marTop w:val="0"/>
          <w:marBottom w:val="0"/>
          <w:divBdr>
            <w:top w:val="none" w:sz="0" w:space="0" w:color="auto"/>
            <w:left w:val="none" w:sz="0" w:space="0" w:color="auto"/>
            <w:bottom w:val="none" w:sz="0" w:space="0" w:color="auto"/>
            <w:right w:val="none" w:sz="0" w:space="0" w:color="auto"/>
          </w:divBdr>
        </w:div>
        <w:div w:id="29310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hyperlink" Target="http://www.kge.pl/" TargetMode="External"/><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BC04-5D44-4FC0-9542-B665E1E90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29001</Words>
  <Characters>174008</Characters>
  <Application>Microsoft Office Word</Application>
  <DocSecurity>0</DocSecurity>
  <Lines>1450</Lines>
  <Paragraphs>405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Kruślińska</dc:creator>
  <cp:lastModifiedBy>Katarzyna Kasprzyk</cp:lastModifiedBy>
  <cp:revision>30</cp:revision>
  <cp:lastPrinted>2019-12-19T17:41:00Z</cp:lastPrinted>
  <dcterms:created xsi:type="dcterms:W3CDTF">2015-04-10T11:57:00Z</dcterms:created>
  <dcterms:modified xsi:type="dcterms:W3CDTF">2020-08-04T07:52:00Z</dcterms:modified>
</cp:coreProperties>
</file>