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4D4F9" w14:textId="6E200362" w:rsidR="00590E85" w:rsidRPr="005C344E" w:rsidRDefault="00590E85" w:rsidP="005C344E">
      <w:pPr>
        <w:spacing w:after="0" w:line="240" w:lineRule="auto"/>
        <w:jc w:val="both"/>
        <w:rPr>
          <w:rFonts w:ascii="Times New Roman" w:eastAsia="Arial Narrow" w:hAnsi="Times New Roman" w:cs="Times New Roman"/>
          <w:kern w:val="0"/>
          <w:lang w:eastAsia="pl-PL"/>
        </w:rPr>
      </w:pPr>
      <w:r w:rsidRPr="005C344E">
        <w:rPr>
          <w:rFonts w:ascii="Times New Roman" w:eastAsia="Arial Narrow" w:hAnsi="Times New Roman" w:cs="Times New Roman"/>
          <w:kern w:val="0"/>
          <w:lang w:eastAsia="pl-PL"/>
        </w:rPr>
        <w:t xml:space="preserve">  </w:t>
      </w:r>
      <w:r w:rsidR="00D8627E" w:rsidRPr="005C344E">
        <w:rPr>
          <w:rFonts w:ascii="Times New Roman" w:eastAsia="Arial Narrow" w:hAnsi="Times New Roman" w:cs="Times New Roman"/>
          <w:kern w:val="0"/>
          <w:lang w:eastAsia="pl-PL"/>
        </w:rPr>
        <w:tab/>
      </w:r>
      <w:r w:rsidR="00D8627E" w:rsidRPr="005C344E">
        <w:rPr>
          <w:rFonts w:ascii="Times New Roman" w:eastAsia="Arial Narrow" w:hAnsi="Times New Roman" w:cs="Times New Roman"/>
          <w:kern w:val="0"/>
          <w:lang w:eastAsia="pl-PL"/>
        </w:rPr>
        <w:tab/>
      </w:r>
      <w:r w:rsidR="00D8627E" w:rsidRPr="005C344E">
        <w:rPr>
          <w:rFonts w:ascii="Times New Roman" w:eastAsia="Arial Narrow" w:hAnsi="Times New Roman" w:cs="Times New Roman"/>
          <w:kern w:val="0"/>
          <w:lang w:eastAsia="pl-PL"/>
        </w:rPr>
        <w:tab/>
      </w:r>
      <w:r w:rsidR="00D8627E" w:rsidRPr="005C344E">
        <w:rPr>
          <w:rFonts w:ascii="Times New Roman" w:eastAsia="Arial Narrow" w:hAnsi="Times New Roman" w:cs="Times New Roman"/>
          <w:kern w:val="0"/>
          <w:lang w:eastAsia="pl-PL"/>
        </w:rPr>
        <w:tab/>
      </w:r>
      <w:r w:rsidR="00D8627E" w:rsidRPr="005C344E">
        <w:rPr>
          <w:rFonts w:ascii="Times New Roman" w:eastAsia="Arial Narrow" w:hAnsi="Times New Roman" w:cs="Times New Roman"/>
          <w:kern w:val="0"/>
          <w:lang w:eastAsia="pl-PL"/>
        </w:rPr>
        <w:tab/>
      </w:r>
      <w:r w:rsidR="00D8627E" w:rsidRPr="005C344E">
        <w:rPr>
          <w:rFonts w:ascii="Times New Roman" w:eastAsia="Arial Narrow" w:hAnsi="Times New Roman" w:cs="Times New Roman"/>
          <w:kern w:val="0"/>
          <w:lang w:eastAsia="pl-PL"/>
        </w:rPr>
        <w:tab/>
      </w:r>
      <w:r w:rsidR="00D8627E" w:rsidRPr="005C344E">
        <w:rPr>
          <w:rFonts w:ascii="Times New Roman" w:eastAsia="Arial Narrow" w:hAnsi="Times New Roman" w:cs="Times New Roman"/>
          <w:kern w:val="0"/>
          <w:lang w:eastAsia="pl-PL"/>
        </w:rPr>
        <w:tab/>
      </w:r>
      <w:r w:rsidR="00D8627E" w:rsidRPr="005C344E">
        <w:rPr>
          <w:rFonts w:ascii="Times New Roman" w:eastAsia="Arial Narrow" w:hAnsi="Times New Roman" w:cs="Times New Roman"/>
          <w:kern w:val="0"/>
          <w:lang w:eastAsia="pl-PL"/>
        </w:rPr>
        <w:tab/>
      </w:r>
      <w:r w:rsidRPr="005C344E">
        <w:rPr>
          <w:rFonts w:ascii="Times New Roman" w:eastAsia="Arial Narrow" w:hAnsi="Times New Roman" w:cs="Times New Roman"/>
          <w:kern w:val="0"/>
          <w:lang w:eastAsia="pl-PL"/>
        </w:rPr>
        <w:t>Turek, dnia 2</w:t>
      </w:r>
      <w:r w:rsidR="005C344E" w:rsidRPr="005C344E">
        <w:rPr>
          <w:rFonts w:ascii="Times New Roman" w:eastAsia="Arial Narrow" w:hAnsi="Times New Roman" w:cs="Times New Roman"/>
          <w:kern w:val="0"/>
          <w:lang w:eastAsia="pl-PL"/>
        </w:rPr>
        <w:t>7</w:t>
      </w:r>
      <w:r w:rsidRPr="005C344E">
        <w:rPr>
          <w:rFonts w:ascii="Times New Roman" w:eastAsia="Arial Narrow" w:hAnsi="Times New Roman" w:cs="Times New Roman"/>
          <w:kern w:val="0"/>
          <w:lang w:eastAsia="pl-PL"/>
        </w:rPr>
        <w:t xml:space="preserve"> </w:t>
      </w:r>
      <w:r w:rsidR="005C344E" w:rsidRPr="005C344E">
        <w:rPr>
          <w:rFonts w:ascii="Times New Roman" w:eastAsia="Arial Narrow" w:hAnsi="Times New Roman" w:cs="Times New Roman"/>
          <w:kern w:val="0"/>
          <w:lang w:eastAsia="pl-PL"/>
        </w:rPr>
        <w:t>września</w:t>
      </w:r>
      <w:r w:rsidRPr="005C344E">
        <w:rPr>
          <w:rFonts w:ascii="Times New Roman" w:eastAsia="Arial Narrow" w:hAnsi="Times New Roman" w:cs="Times New Roman"/>
          <w:kern w:val="0"/>
          <w:lang w:eastAsia="pl-PL"/>
        </w:rPr>
        <w:t xml:space="preserve"> 2024 r.</w:t>
      </w:r>
    </w:p>
    <w:p w14:paraId="4DB329FC" w14:textId="77777777" w:rsidR="005C344E" w:rsidRPr="005C344E" w:rsidRDefault="005C344E" w:rsidP="005C344E">
      <w:pPr>
        <w:spacing w:after="0" w:line="240" w:lineRule="auto"/>
        <w:rPr>
          <w:rFonts w:ascii="Times New Roman" w:eastAsia="Calibri" w:hAnsi="Times New Roman" w:cs="Times New Roman"/>
          <w:kern w:val="0"/>
        </w:rPr>
      </w:pPr>
      <w:r w:rsidRPr="005C344E">
        <w:rPr>
          <w:rFonts w:ascii="Times New Roman" w:eastAsia="Arial Narrow" w:hAnsi="Times New Roman" w:cs="Times New Roman"/>
          <w:kern w:val="0"/>
          <w:lang w:eastAsia="pl-PL"/>
        </w:rPr>
        <w:t xml:space="preserve">Numer referencyjny: </w:t>
      </w:r>
      <w:bookmarkStart w:id="0" w:name="_Hlk172199629"/>
      <w:r w:rsidRPr="005C344E">
        <w:rPr>
          <w:rFonts w:ascii="Times New Roman" w:eastAsia="Calibri" w:hAnsi="Times New Roman" w:cs="Times New Roman"/>
          <w:kern w:val="0"/>
        </w:rPr>
        <w:t>GIN.2710.14.2024</w:t>
      </w:r>
      <w:bookmarkEnd w:id="0"/>
    </w:p>
    <w:p w14:paraId="2CC9E102" w14:textId="77777777" w:rsidR="00590E85" w:rsidRPr="005C344E" w:rsidRDefault="00590E85" w:rsidP="005C344E">
      <w:pPr>
        <w:spacing w:after="0" w:line="240" w:lineRule="auto"/>
        <w:jc w:val="both"/>
        <w:rPr>
          <w:rFonts w:ascii="Times New Roman" w:eastAsia="Arial Narrow" w:hAnsi="Times New Roman" w:cs="Times New Roman"/>
          <w:b/>
          <w:kern w:val="0"/>
          <w:lang w:eastAsia="pl-PL"/>
        </w:rPr>
      </w:pPr>
    </w:p>
    <w:p w14:paraId="57C9DDDF" w14:textId="77777777" w:rsidR="00590E85" w:rsidRPr="005C344E" w:rsidRDefault="00590E85" w:rsidP="005C344E">
      <w:pPr>
        <w:shd w:val="clear" w:color="auto" w:fill="FFFFFF"/>
        <w:spacing w:after="0" w:line="240" w:lineRule="auto"/>
        <w:jc w:val="both"/>
        <w:rPr>
          <w:rFonts w:ascii="Times New Roman" w:eastAsia="Times New Roman" w:hAnsi="Times New Roman" w:cs="Times New Roman"/>
          <w:b/>
          <w:kern w:val="0"/>
          <w:u w:val="single"/>
          <w:lang w:eastAsia="pl-PL"/>
        </w:rPr>
      </w:pPr>
    </w:p>
    <w:p w14:paraId="76518D2C" w14:textId="77777777" w:rsidR="00590E85" w:rsidRPr="005C344E" w:rsidRDefault="00590E85" w:rsidP="005C344E">
      <w:pPr>
        <w:shd w:val="clear" w:color="auto" w:fill="FFFFFF"/>
        <w:spacing w:after="0" w:line="240" w:lineRule="auto"/>
        <w:jc w:val="both"/>
        <w:rPr>
          <w:rFonts w:ascii="Times New Roman" w:eastAsia="Times New Roman" w:hAnsi="Times New Roman" w:cs="Times New Roman"/>
          <w:b/>
          <w:kern w:val="0"/>
          <w:u w:val="single"/>
          <w:lang w:eastAsia="pl-PL"/>
        </w:rPr>
      </w:pPr>
    </w:p>
    <w:p w14:paraId="31A1D708" w14:textId="77777777" w:rsidR="00590E85" w:rsidRPr="005C344E" w:rsidRDefault="00590E85" w:rsidP="005C344E">
      <w:pPr>
        <w:shd w:val="clear" w:color="auto" w:fill="FFFFFF"/>
        <w:spacing w:after="0" w:line="240" w:lineRule="auto"/>
        <w:jc w:val="both"/>
        <w:rPr>
          <w:rFonts w:ascii="Times New Roman" w:eastAsia="Times New Roman" w:hAnsi="Times New Roman" w:cs="Times New Roman"/>
          <w:b/>
          <w:kern w:val="0"/>
          <w:u w:val="single"/>
          <w:lang w:eastAsia="pl-PL"/>
        </w:rPr>
      </w:pPr>
      <w:r w:rsidRPr="005C344E">
        <w:rPr>
          <w:rFonts w:ascii="Times New Roman" w:eastAsia="Times New Roman" w:hAnsi="Times New Roman" w:cs="Times New Roman"/>
          <w:b/>
          <w:kern w:val="0"/>
          <w:u w:val="single"/>
          <w:lang w:eastAsia="pl-PL"/>
        </w:rPr>
        <w:t xml:space="preserve">do wykonawców </w:t>
      </w:r>
    </w:p>
    <w:p w14:paraId="28C32619" w14:textId="77777777" w:rsidR="00590E85" w:rsidRPr="005C344E" w:rsidRDefault="00590E85" w:rsidP="005C344E">
      <w:pPr>
        <w:autoSpaceDE w:val="0"/>
        <w:autoSpaceDN w:val="0"/>
        <w:adjustRightInd w:val="0"/>
        <w:spacing w:after="0" w:line="240" w:lineRule="auto"/>
        <w:jc w:val="both"/>
        <w:rPr>
          <w:rFonts w:ascii="Times New Roman" w:eastAsia="Calibri" w:hAnsi="Times New Roman" w:cs="Times New Roman"/>
          <w:b/>
          <w:bCs/>
          <w:color w:val="000000"/>
          <w:kern w:val="0"/>
        </w:rPr>
      </w:pPr>
    </w:p>
    <w:p w14:paraId="61995EE7" w14:textId="77777777" w:rsidR="00590E85" w:rsidRPr="005C344E" w:rsidRDefault="00590E85" w:rsidP="005C344E">
      <w:pPr>
        <w:autoSpaceDE w:val="0"/>
        <w:autoSpaceDN w:val="0"/>
        <w:adjustRightInd w:val="0"/>
        <w:spacing w:after="0" w:line="240" w:lineRule="auto"/>
        <w:jc w:val="both"/>
        <w:rPr>
          <w:rFonts w:ascii="Times New Roman" w:eastAsia="Calibri" w:hAnsi="Times New Roman" w:cs="Times New Roman"/>
          <w:b/>
          <w:bCs/>
          <w:color w:val="000000"/>
          <w:kern w:val="0"/>
        </w:rPr>
      </w:pPr>
    </w:p>
    <w:p w14:paraId="53DAAB3E" w14:textId="1FD078E7" w:rsidR="00590E85" w:rsidRPr="005C344E" w:rsidRDefault="00590E85" w:rsidP="005C344E">
      <w:pPr>
        <w:spacing w:after="0" w:line="240" w:lineRule="auto"/>
        <w:ind w:firstLine="708"/>
        <w:jc w:val="both"/>
        <w:rPr>
          <w:rFonts w:ascii="Times New Roman" w:eastAsia="Times New Roman" w:hAnsi="Times New Roman" w:cs="Times New Roman"/>
          <w:kern w:val="0"/>
          <w:lang w:eastAsia="pl-PL"/>
        </w:rPr>
      </w:pPr>
      <w:r w:rsidRPr="005C344E">
        <w:rPr>
          <w:rFonts w:ascii="Times New Roman" w:eastAsia="Times New Roman" w:hAnsi="Times New Roman" w:cs="Times New Roman"/>
          <w:kern w:val="0"/>
          <w:lang w:eastAsia="pl-PL"/>
        </w:rPr>
        <w:t>Dotyczy: postępowania o udzielenia zamówienia publicznego prowadzonego w trybie podstawowym bez negocjacji na podstawie: art. 275 pkt 1 ustawy pn. „</w:t>
      </w:r>
      <w:bookmarkStart w:id="1" w:name="_Hlk172539736"/>
      <w:r w:rsidR="005C344E" w:rsidRPr="005C344E">
        <w:rPr>
          <w:rFonts w:ascii="Times New Roman" w:eastAsia="Arial Narrow" w:hAnsi="Times New Roman" w:cs="Times New Roman"/>
          <w:b/>
          <w:bCs/>
          <w:kern w:val="0"/>
          <w:lang w:eastAsia="pl-PL"/>
        </w:rPr>
        <w:t>Rozbudowa, nadbudowa, przebudowa wraz ze zmianą sposobu użytkowania budynków użyteczności publicznej na pomieszczenia usług społecznych</w:t>
      </w:r>
      <w:bookmarkEnd w:id="1"/>
      <w:r w:rsidRPr="005C344E">
        <w:rPr>
          <w:rFonts w:ascii="Times New Roman" w:eastAsia="Times New Roman" w:hAnsi="Times New Roman" w:cs="Times New Roman"/>
          <w:b/>
          <w:bCs/>
          <w:kern w:val="0"/>
          <w:lang w:eastAsia="pl-PL"/>
        </w:rPr>
        <w:t>”</w:t>
      </w:r>
      <w:r w:rsidRPr="005C344E">
        <w:rPr>
          <w:rFonts w:ascii="Times New Roman" w:eastAsia="Times New Roman" w:hAnsi="Times New Roman" w:cs="Times New Roman"/>
          <w:kern w:val="0"/>
          <w:lang w:eastAsia="pl-PL"/>
        </w:rPr>
        <w:t xml:space="preserve"> Ogłoszenie o zamówieniu zamieszczone w Biuletynie Zamówień Publicznych </w:t>
      </w:r>
      <w:r w:rsidR="005C344E" w:rsidRPr="005C344E">
        <w:rPr>
          <w:rFonts w:ascii="Times New Roman" w:hAnsi="Times New Roman" w:cs="Times New Roman"/>
        </w:rPr>
        <w:t>2024/BZP 00510231/01 z dnia 2024-09-21</w:t>
      </w:r>
      <w:r w:rsidRPr="005C344E">
        <w:rPr>
          <w:rFonts w:ascii="Times New Roman" w:eastAsia="Times New Roman" w:hAnsi="Times New Roman" w:cs="Times New Roman"/>
          <w:kern w:val="0"/>
          <w:lang w:eastAsia="pl-PL"/>
        </w:rPr>
        <w:t>.</w:t>
      </w:r>
    </w:p>
    <w:p w14:paraId="588FB665" w14:textId="6B05231D" w:rsidR="00590E85" w:rsidRPr="005C344E" w:rsidRDefault="00590E85" w:rsidP="005C344E">
      <w:pPr>
        <w:spacing w:after="0" w:line="240" w:lineRule="auto"/>
        <w:jc w:val="both"/>
        <w:rPr>
          <w:rFonts w:ascii="Times New Roman" w:hAnsi="Times New Roman" w:cs="Times New Roman"/>
        </w:rPr>
      </w:pPr>
      <w:r w:rsidRPr="005C344E">
        <w:rPr>
          <w:rFonts w:ascii="Times New Roman" w:eastAsia="Times New Roman" w:hAnsi="Times New Roman" w:cs="Times New Roman"/>
          <w:kern w:val="0"/>
          <w:lang w:eastAsia="pl-PL"/>
        </w:rPr>
        <w:t>Działając w oparciu o art. 284 oraz 286 ustawy z 11 września 2019 r. – Prawo zamówień publicznych (</w:t>
      </w:r>
      <w:r w:rsidRPr="005C344E">
        <w:rPr>
          <w:rFonts w:ascii="Times New Roman" w:eastAsia="Calibri" w:hAnsi="Times New Roman" w:cs="Times New Roman"/>
          <w:kern w:val="0"/>
          <w:lang w:eastAsia="pl-PL"/>
        </w:rPr>
        <w:t xml:space="preserve">tj. </w:t>
      </w:r>
      <w:r w:rsidRPr="005C344E">
        <w:rPr>
          <w:rFonts w:ascii="Times New Roman" w:eastAsia="Times New Roman" w:hAnsi="Times New Roman" w:cs="Times New Roman"/>
          <w:kern w:val="0"/>
          <w:lang w:eastAsia="pl-PL"/>
        </w:rPr>
        <w:t>Dz. U. z 2022, poz. 1710 ze zm.), Zamawiający udziela odpowiedzi na pytania:</w:t>
      </w:r>
    </w:p>
    <w:p w14:paraId="0B83932E" w14:textId="77777777" w:rsidR="005C344E" w:rsidRDefault="005C344E" w:rsidP="005C344E">
      <w:pPr>
        <w:autoSpaceDE w:val="0"/>
        <w:autoSpaceDN w:val="0"/>
        <w:adjustRightInd w:val="0"/>
        <w:spacing w:after="0" w:line="240" w:lineRule="auto"/>
        <w:rPr>
          <w:rFonts w:ascii="Times New Roman" w:eastAsia="Calibri" w:hAnsi="Times New Roman" w:cs="Times New Roman"/>
          <w:b/>
          <w:bCs/>
          <w:kern w:val="0"/>
          <w:u w:val="single"/>
        </w:rPr>
      </w:pPr>
      <w:bookmarkStart w:id="2" w:name="_Hlk161322512"/>
      <w:bookmarkStart w:id="3" w:name="_Hlk161320839"/>
      <w:bookmarkStart w:id="4" w:name="_Hlk161322742"/>
      <w:bookmarkStart w:id="5" w:name="_Hlk161320948"/>
      <w:bookmarkStart w:id="6" w:name="_Hlk161320960"/>
      <w:bookmarkStart w:id="7" w:name="_Hlk161321205"/>
      <w:bookmarkStart w:id="8" w:name="_Hlk161321216"/>
      <w:bookmarkStart w:id="9" w:name="_Hlk161321234"/>
      <w:bookmarkStart w:id="10" w:name="_Hlk161323015"/>
    </w:p>
    <w:p w14:paraId="70D17B59" w14:textId="444E50EE" w:rsidR="005C344E" w:rsidRPr="005C344E" w:rsidRDefault="005C344E" w:rsidP="005C344E">
      <w:pPr>
        <w:autoSpaceDE w:val="0"/>
        <w:autoSpaceDN w:val="0"/>
        <w:adjustRightInd w:val="0"/>
        <w:spacing w:after="0" w:line="240" w:lineRule="auto"/>
        <w:rPr>
          <w:rFonts w:ascii="Times New Roman" w:eastAsia="Calibri" w:hAnsi="Times New Roman" w:cs="Times New Roman"/>
          <w:b/>
          <w:bCs/>
          <w:kern w:val="0"/>
          <w:u w:val="single"/>
        </w:rPr>
      </w:pPr>
      <w:r w:rsidRPr="005C344E">
        <w:rPr>
          <w:rFonts w:ascii="Times New Roman" w:eastAsia="Calibri" w:hAnsi="Times New Roman" w:cs="Times New Roman"/>
          <w:b/>
          <w:bCs/>
          <w:kern w:val="0"/>
          <w:u w:val="single"/>
        </w:rPr>
        <w:t xml:space="preserve">Pytanie </w:t>
      </w:r>
      <w:r w:rsidRPr="005C344E">
        <w:rPr>
          <w:rFonts w:ascii="Times New Roman" w:eastAsia="Calibri" w:hAnsi="Times New Roman" w:cs="Times New Roman"/>
          <w:b/>
          <w:bCs/>
          <w:kern w:val="0"/>
          <w:u w:val="single"/>
        </w:rPr>
        <w:t>1</w:t>
      </w:r>
      <w:r w:rsidRPr="005C344E">
        <w:rPr>
          <w:rFonts w:ascii="Times New Roman" w:eastAsia="Calibri" w:hAnsi="Times New Roman" w:cs="Times New Roman"/>
          <w:b/>
          <w:bCs/>
          <w:kern w:val="0"/>
          <w:u w:val="single"/>
        </w:rPr>
        <w:t>:</w:t>
      </w:r>
    </w:p>
    <w:p w14:paraId="5BDC403E" w14:textId="34F3A1F9"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kern w:val="0"/>
        </w:rPr>
      </w:pPr>
      <w:r w:rsidRPr="005C344E">
        <w:rPr>
          <w:rFonts w:ascii="Times New Roman" w:eastAsia="Calibri" w:hAnsi="Times New Roman" w:cs="Times New Roman"/>
          <w:kern w:val="0"/>
        </w:rPr>
        <w:t>Czy zamawiający Posiada dla niniejszej inwestycji wydaną Decyzję o Warunkach Zabudowy? Jeśli tak,</w:t>
      </w:r>
      <w:r>
        <w:rPr>
          <w:rFonts w:ascii="Times New Roman" w:eastAsia="Calibri" w:hAnsi="Times New Roman" w:cs="Times New Roman"/>
          <w:kern w:val="0"/>
        </w:rPr>
        <w:t xml:space="preserve"> </w:t>
      </w:r>
      <w:r w:rsidRPr="005C344E">
        <w:rPr>
          <w:rFonts w:ascii="Times New Roman" w:eastAsia="Calibri" w:hAnsi="Times New Roman" w:cs="Times New Roman"/>
          <w:kern w:val="0"/>
        </w:rPr>
        <w:t>proszę o udostępnienie.</w:t>
      </w:r>
    </w:p>
    <w:p w14:paraId="5347ECC2" w14:textId="65F4DD0F"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kern w:val="0"/>
        </w:rPr>
      </w:pPr>
      <w:r w:rsidRPr="005C344E">
        <w:rPr>
          <w:rFonts w:ascii="Times New Roman" w:eastAsia="Calibri" w:hAnsi="Times New Roman" w:cs="Times New Roman"/>
          <w:kern w:val="0"/>
        </w:rPr>
        <w:t>Czy zamawiający dokonywał już w jakimś stopniu konsultacji/opiniowania niniejszej inwestycji z</w:t>
      </w:r>
      <w:r>
        <w:rPr>
          <w:rFonts w:ascii="Times New Roman" w:eastAsia="Calibri" w:hAnsi="Times New Roman" w:cs="Times New Roman"/>
          <w:kern w:val="0"/>
        </w:rPr>
        <w:t xml:space="preserve"> </w:t>
      </w:r>
      <w:r w:rsidRPr="005C344E">
        <w:rPr>
          <w:rFonts w:ascii="Times New Roman" w:eastAsia="Calibri" w:hAnsi="Times New Roman" w:cs="Times New Roman"/>
          <w:kern w:val="0"/>
        </w:rPr>
        <w:t>Wojewódzkim Konserwatorem zabytków? Jeśli tak, to proszę o przekazanie wniosków z tych</w:t>
      </w:r>
      <w:r>
        <w:rPr>
          <w:rFonts w:ascii="Times New Roman" w:eastAsia="Calibri" w:hAnsi="Times New Roman" w:cs="Times New Roman"/>
          <w:kern w:val="0"/>
        </w:rPr>
        <w:t xml:space="preserve"> </w:t>
      </w:r>
      <w:r w:rsidRPr="005C344E">
        <w:rPr>
          <w:rFonts w:ascii="Times New Roman" w:eastAsia="Calibri" w:hAnsi="Times New Roman" w:cs="Times New Roman"/>
          <w:kern w:val="0"/>
        </w:rPr>
        <w:t>konsultacji/załączenia opinii konserwatora.</w:t>
      </w:r>
    </w:p>
    <w:p w14:paraId="1C2FA886" w14:textId="77777777" w:rsidR="005C344E" w:rsidRPr="005C344E" w:rsidRDefault="005C344E" w:rsidP="005C344E">
      <w:pPr>
        <w:spacing w:after="0" w:line="240" w:lineRule="auto"/>
        <w:rPr>
          <w:rFonts w:ascii="Times New Roman" w:eastAsia="Calibri" w:hAnsi="Times New Roman" w:cs="Times New Roman"/>
          <w:b/>
          <w:bCs/>
          <w:kern w:val="0"/>
        </w:rPr>
      </w:pPr>
    </w:p>
    <w:p w14:paraId="41CE0B95" w14:textId="5943E186" w:rsidR="005C344E" w:rsidRPr="005C344E" w:rsidRDefault="005C344E" w:rsidP="005C344E">
      <w:pPr>
        <w:spacing w:after="0" w:line="240" w:lineRule="auto"/>
        <w:rPr>
          <w:rFonts w:ascii="Times New Roman" w:eastAsia="Calibri" w:hAnsi="Times New Roman" w:cs="Times New Roman"/>
          <w:b/>
          <w:bCs/>
          <w:kern w:val="0"/>
        </w:rPr>
      </w:pPr>
      <w:r w:rsidRPr="005C344E">
        <w:rPr>
          <w:rFonts w:ascii="Times New Roman" w:eastAsia="Calibri" w:hAnsi="Times New Roman" w:cs="Times New Roman"/>
          <w:b/>
          <w:bCs/>
          <w:kern w:val="0"/>
        </w:rPr>
        <w:t>Odpowiedź:</w:t>
      </w:r>
    </w:p>
    <w:p w14:paraId="189F2DB8" w14:textId="69E1A6EF" w:rsidR="005C344E" w:rsidRPr="005C344E" w:rsidRDefault="005C344E" w:rsidP="005C344E">
      <w:pPr>
        <w:spacing w:after="0" w:line="240" w:lineRule="auto"/>
        <w:rPr>
          <w:rFonts w:ascii="Times New Roman" w:eastAsia="Calibri" w:hAnsi="Times New Roman" w:cs="Times New Roman"/>
          <w:kern w:val="0"/>
        </w:rPr>
      </w:pPr>
      <w:r w:rsidRPr="005C344E">
        <w:rPr>
          <w:rFonts w:ascii="Times New Roman" w:eastAsia="Calibri" w:hAnsi="Times New Roman" w:cs="Times New Roman"/>
          <w:kern w:val="0"/>
        </w:rPr>
        <w:t>Zamawiający nie posiada dla przedmiotowej inwestycji wydanej Decyzji o warunkach zabudowy i</w:t>
      </w:r>
      <w:r>
        <w:rPr>
          <w:rFonts w:ascii="Times New Roman" w:eastAsia="Calibri" w:hAnsi="Times New Roman" w:cs="Times New Roman"/>
          <w:kern w:val="0"/>
        </w:rPr>
        <w:t xml:space="preserve"> </w:t>
      </w:r>
      <w:r w:rsidRPr="005C344E">
        <w:rPr>
          <w:rFonts w:ascii="Times New Roman" w:eastAsia="Calibri" w:hAnsi="Times New Roman" w:cs="Times New Roman"/>
          <w:kern w:val="0"/>
        </w:rPr>
        <w:t>zagospodarowania terenu.</w:t>
      </w:r>
    </w:p>
    <w:p w14:paraId="2DA9B679" w14:textId="77777777" w:rsidR="005C344E" w:rsidRPr="005C344E" w:rsidRDefault="005C344E" w:rsidP="005C344E">
      <w:pPr>
        <w:spacing w:after="0" w:line="240" w:lineRule="auto"/>
        <w:rPr>
          <w:rFonts w:ascii="Times New Roman" w:eastAsia="Calibri" w:hAnsi="Times New Roman" w:cs="Times New Roman"/>
          <w:kern w:val="0"/>
        </w:rPr>
      </w:pPr>
      <w:r w:rsidRPr="005C344E">
        <w:rPr>
          <w:rFonts w:ascii="Times New Roman" w:eastAsia="Calibri" w:hAnsi="Times New Roman" w:cs="Times New Roman"/>
          <w:kern w:val="0"/>
        </w:rPr>
        <w:t>Zamawiający nie konsultował przedmiotowej inwestycji z Wojewódzkim Konserwatorem Zabytków.</w:t>
      </w:r>
    </w:p>
    <w:p w14:paraId="4B7B4464" w14:textId="77777777" w:rsidR="005C344E" w:rsidRDefault="005C344E" w:rsidP="005C344E">
      <w:pPr>
        <w:spacing w:after="0" w:line="240" w:lineRule="auto"/>
        <w:rPr>
          <w:rFonts w:ascii="Times New Roman" w:eastAsia="Calibri" w:hAnsi="Times New Roman" w:cs="Times New Roman"/>
          <w:b/>
          <w:bCs/>
          <w:kern w:val="0"/>
          <w:u w:val="single"/>
        </w:rPr>
      </w:pPr>
    </w:p>
    <w:p w14:paraId="62CA167F" w14:textId="10CE0AA6" w:rsidR="005C344E" w:rsidRPr="005C344E" w:rsidRDefault="005C344E" w:rsidP="005C344E">
      <w:pPr>
        <w:spacing w:after="0" w:line="240" w:lineRule="auto"/>
        <w:rPr>
          <w:rFonts w:ascii="Times New Roman" w:eastAsia="Calibri" w:hAnsi="Times New Roman" w:cs="Times New Roman"/>
          <w:b/>
          <w:bCs/>
          <w:kern w:val="0"/>
          <w:u w:val="single"/>
        </w:rPr>
      </w:pPr>
      <w:r w:rsidRPr="005C344E">
        <w:rPr>
          <w:rFonts w:ascii="Times New Roman" w:eastAsia="Calibri" w:hAnsi="Times New Roman" w:cs="Times New Roman"/>
          <w:b/>
          <w:bCs/>
          <w:kern w:val="0"/>
          <w:u w:val="single"/>
        </w:rPr>
        <w:t>Pytanie</w:t>
      </w:r>
      <w:r w:rsidRPr="005C344E">
        <w:rPr>
          <w:rFonts w:ascii="Times New Roman" w:eastAsia="Calibri" w:hAnsi="Times New Roman" w:cs="Times New Roman"/>
          <w:b/>
          <w:bCs/>
          <w:kern w:val="0"/>
          <w:u w:val="single"/>
        </w:rPr>
        <w:t xml:space="preserve"> 2</w:t>
      </w:r>
      <w:r w:rsidRPr="005C344E">
        <w:rPr>
          <w:rFonts w:ascii="Times New Roman" w:eastAsia="Calibri" w:hAnsi="Times New Roman" w:cs="Times New Roman"/>
          <w:b/>
          <w:bCs/>
          <w:kern w:val="0"/>
          <w:u w:val="single"/>
        </w:rPr>
        <w:t xml:space="preserve"> :</w:t>
      </w:r>
    </w:p>
    <w:p w14:paraId="7DCDFE78" w14:textId="77777777"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kern w:val="0"/>
        </w:rPr>
      </w:pPr>
      <w:r w:rsidRPr="005C344E">
        <w:rPr>
          <w:rFonts w:ascii="Times New Roman" w:eastAsia="Calibri" w:hAnsi="Times New Roman" w:cs="Times New Roman"/>
          <w:kern w:val="0"/>
        </w:rPr>
        <w:t>Zakładają Państwo nierealnie krótki termin opracowania dokumentacji projektowo - kosztorysowej np. wykonanie koncepcji projektowej do 18.10.2024r. Biorąc pod uwagę termin składania ofert 30.09 - najwcześniej około połowy października podpiszą Państwo umowę z wybranym Wykonawcą. Koncepcja wymaga uprzedniego opracowania inwentaryzacji obiektu, zatem na realizację tego etapu zakładają Państwo dla Wykonawcy kilka dni (inwentaryzacja + koncepcja)? Wnosimy o podanie terminów realizacji poszczególnych etapów w tygodniach od podpisania Umowy.</w:t>
      </w:r>
    </w:p>
    <w:p w14:paraId="62A836DB" w14:textId="77777777"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kern w:val="0"/>
        </w:rPr>
      </w:pPr>
      <w:r w:rsidRPr="005C344E">
        <w:rPr>
          <w:rFonts w:ascii="Times New Roman" w:eastAsia="Calibri" w:hAnsi="Times New Roman" w:cs="Times New Roman"/>
          <w:kern w:val="0"/>
        </w:rPr>
        <w:t>Czy posiadają Państwo zalecenia konserwatorskie dla planowanej inwestycji? Trudno prowadzić prace projektowe (proj. budowlany, techniczny, kosztorysy) bez takiego dokumentu. Uzyskanie zaleceń może trwać do kilku tygodni, zatem jeśli zaleceń na tym etapie Państwo nie uzyskaliście narzucone przez Państwa terminy narażają Wykonawcę na ryzyko niedotrzymania terminu wykonania umowy z przyczyn niezależnych od Wykonawcy, które niniejszym sygnalizujemy.</w:t>
      </w:r>
    </w:p>
    <w:p w14:paraId="6A4D53BC" w14:textId="77777777"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kern w:val="0"/>
        </w:rPr>
      </w:pPr>
    </w:p>
    <w:p w14:paraId="33924DE1" w14:textId="77777777"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b/>
          <w:bCs/>
          <w:kern w:val="0"/>
        </w:rPr>
      </w:pPr>
      <w:r w:rsidRPr="005C344E">
        <w:rPr>
          <w:rFonts w:ascii="Times New Roman" w:eastAsia="Calibri" w:hAnsi="Times New Roman" w:cs="Times New Roman"/>
          <w:b/>
          <w:bCs/>
          <w:kern w:val="0"/>
        </w:rPr>
        <w:t>Odpowiedź :</w:t>
      </w:r>
    </w:p>
    <w:p w14:paraId="0EC290E0" w14:textId="77777777"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kern w:val="0"/>
        </w:rPr>
      </w:pPr>
      <w:r w:rsidRPr="005C344E">
        <w:rPr>
          <w:rFonts w:ascii="Times New Roman" w:eastAsia="Calibri" w:hAnsi="Times New Roman" w:cs="Times New Roman"/>
          <w:kern w:val="0"/>
        </w:rPr>
        <w:t>Zamawiający nie uwzględnia wniosku o zmianę zapisów w kwestii terminów realizacji przedmiotowego zadania inwestycyjnego.</w:t>
      </w:r>
    </w:p>
    <w:p w14:paraId="593C9693" w14:textId="77777777" w:rsidR="005C344E" w:rsidRPr="005C344E" w:rsidRDefault="005C344E" w:rsidP="005C344E">
      <w:pPr>
        <w:autoSpaceDE w:val="0"/>
        <w:autoSpaceDN w:val="0"/>
        <w:adjustRightInd w:val="0"/>
        <w:spacing w:after="0" w:line="240" w:lineRule="auto"/>
        <w:jc w:val="both"/>
        <w:rPr>
          <w:rFonts w:ascii="Times New Roman" w:eastAsia="Calibri" w:hAnsi="Times New Roman" w:cs="Times New Roman"/>
          <w:kern w:val="0"/>
        </w:rPr>
      </w:pPr>
      <w:r w:rsidRPr="005C344E">
        <w:rPr>
          <w:rFonts w:ascii="Times New Roman" w:eastAsia="Calibri" w:hAnsi="Times New Roman" w:cs="Times New Roman"/>
          <w:kern w:val="0"/>
        </w:rPr>
        <w:t>Zamawiający nie posiada zaleceń konserwatorskich dla planowanej inwestycji.</w:t>
      </w:r>
    </w:p>
    <w:p w14:paraId="4DA2C41B" w14:textId="77777777" w:rsidR="00642957" w:rsidRPr="005C344E" w:rsidRDefault="00642957" w:rsidP="00590E85">
      <w:pPr>
        <w:jc w:val="both"/>
        <w:rPr>
          <w:rFonts w:ascii="Times New Roman" w:hAnsi="Times New Roman" w:cs="Times New Roman"/>
        </w:rPr>
      </w:pPr>
    </w:p>
    <w:p w14:paraId="4F4235E8" w14:textId="77777777" w:rsidR="00D36B01" w:rsidRPr="005C344E" w:rsidRDefault="00D36B01" w:rsidP="00590E85">
      <w:pPr>
        <w:jc w:val="both"/>
        <w:rPr>
          <w:rFonts w:ascii="Times New Roman" w:eastAsia="Calibri" w:hAnsi="Times New Roman" w:cs="Times New Roman"/>
          <w:color w:val="0070C0"/>
        </w:rPr>
      </w:pPr>
    </w:p>
    <w:bookmarkEnd w:id="10"/>
    <w:p w14:paraId="25876422" w14:textId="770BA521" w:rsidR="00590E85" w:rsidRPr="005C344E" w:rsidRDefault="00D36B01" w:rsidP="00187DC6">
      <w:pPr>
        <w:pStyle w:val="right"/>
        <w:spacing w:line="240" w:lineRule="auto"/>
        <w:ind w:left="4248" w:firstLine="708"/>
        <w:jc w:val="center"/>
        <w:rPr>
          <w:rFonts w:ascii="Times New Roman" w:hAnsi="Times New Roman" w:cs="Times New Roman"/>
          <w:i/>
          <w:sz w:val="16"/>
          <w:szCs w:val="16"/>
        </w:rPr>
      </w:pPr>
      <w:r w:rsidRPr="005C344E">
        <w:rPr>
          <w:rFonts w:ascii="Times New Roman" w:hAnsi="Times New Roman" w:cs="Times New Roman"/>
          <w:color w:val="0070C0"/>
        </w:rPr>
        <w:br/>
      </w:r>
      <w:r w:rsidR="00590E85" w:rsidRPr="005C344E">
        <w:rPr>
          <w:rFonts w:ascii="Times New Roman" w:hAnsi="Times New Roman" w:cs="Times New Roman"/>
        </w:rPr>
        <w:t xml:space="preserve">  </w:t>
      </w:r>
    </w:p>
    <w:p w14:paraId="56192898" w14:textId="77777777" w:rsidR="00590E85" w:rsidRPr="005C344E" w:rsidRDefault="00590E85" w:rsidP="00590E85">
      <w:pPr>
        <w:spacing w:after="0" w:line="240" w:lineRule="auto"/>
        <w:jc w:val="both"/>
        <w:rPr>
          <w:rFonts w:ascii="Times New Roman" w:eastAsia="Times New Roman" w:hAnsi="Times New Roman" w:cs="Times New Roman"/>
          <w:b/>
          <w:bCs/>
          <w:kern w:val="0"/>
          <w:u w:val="single"/>
          <w:lang w:eastAsia="pl-PL"/>
        </w:rPr>
      </w:pPr>
    </w:p>
    <w:bookmarkEnd w:id="2"/>
    <w:bookmarkEnd w:id="3"/>
    <w:bookmarkEnd w:id="4"/>
    <w:bookmarkEnd w:id="5"/>
    <w:bookmarkEnd w:id="6"/>
    <w:bookmarkEnd w:id="7"/>
    <w:bookmarkEnd w:id="8"/>
    <w:bookmarkEnd w:id="9"/>
    <w:p w14:paraId="63E0012C" w14:textId="553361C8" w:rsidR="00B0491A" w:rsidRPr="005C344E" w:rsidRDefault="00B0491A" w:rsidP="00590E85">
      <w:pPr>
        <w:jc w:val="both"/>
        <w:rPr>
          <w:rFonts w:ascii="Times New Roman" w:hAnsi="Times New Roman" w:cs="Times New Roman"/>
        </w:rPr>
      </w:pPr>
    </w:p>
    <w:sectPr w:rsidR="00B0491A" w:rsidRPr="005C344E" w:rsidSect="009637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A5B26"/>
    <w:rsid w:val="000568D1"/>
    <w:rsid w:val="00095B5F"/>
    <w:rsid w:val="000A5B26"/>
    <w:rsid w:val="001235C0"/>
    <w:rsid w:val="00187DC6"/>
    <w:rsid w:val="002528F8"/>
    <w:rsid w:val="00434E48"/>
    <w:rsid w:val="0044335E"/>
    <w:rsid w:val="00590E85"/>
    <w:rsid w:val="005C344E"/>
    <w:rsid w:val="0060761A"/>
    <w:rsid w:val="00642957"/>
    <w:rsid w:val="0096378D"/>
    <w:rsid w:val="009637E7"/>
    <w:rsid w:val="009B3D31"/>
    <w:rsid w:val="00A84A16"/>
    <w:rsid w:val="00AA2578"/>
    <w:rsid w:val="00B0491A"/>
    <w:rsid w:val="00C11FEA"/>
    <w:rsid w:val="00C409EE"/>
    <w:rsid w:val="00C76A3A"/>
    <w:rsid w:val="00C9365C"/>
    <w:rsid w:val="00C959C6"/>
    <w:rsid w:val="00CF2C6D"/>
    <w:rsid w:val="00D36B01"/>
    <w:rsid w:val="00D77253"/>
    <w:rsid w:val="00D8627E"/>
    <w:rsid w:val="00E56A8B"/>
    <w:rsid w:val="00EC3B6C"/>
    <w:rsid w:val="00F20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B9D5"/>
  <w15:docId w15:val="{E081346A-E21C-433B-A173-AF20EAF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35E"/>
  </w:style>
  <w:style w:type="paragraph" w:styleId="Nagwek1">
    <w:name w:val="heading 1"/>
    <w:basedOn w:val="Normalny"/>
    <w:next w:val="Normalny"/>
    <w:link w:val="Nagwek1Znak"/>
    <w:uiPriority w:val="9"/>
    <w:qFormat/>
    <w:rsid w:val="000A5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A5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A5B2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A5B2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A5B2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A5B2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5B2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5B2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5B2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5B2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A5B2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A5B2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A5B2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A5B2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A5B2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5B2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5B2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5B26"/>
    <w:rPr>
      <w:rFonts w:eastAsiaTheme="majorEastAsia" w:cstheme="majorBidi"/>
      <w:color w:val="272727" w:themeColor="text1" w:themeTint="D8"/>
    </w:rPr>
  </w:style>
  <w:style w:type="paragraph" w:styleId="Tytu">
    <w:name w:val="Title"/>
    <w:basedOn w:val="Normalny"/>
    <w:next w:val="Normalny"/>
    <w:link w:val="TytuZnak"/>
    <w:uiPriority w:val="10"/>
    <w:qFormat/>
    <w:rsid w:val="000A5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5B2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5B2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5B2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5B26"/>
    <w:pPr>
      <w:spacing w:before="160"/>
      <w:jc w:val="center"/>
    </w:pPr>
    <w:rPr>
      <w:i/>
      <w:iCs/>
      <w:color w:val="404040" w:themeColor="text1" w:themeTint="BF"/>
    </w:rPr>
  </w:style>
  <w:style w:type="character" w:customStyle="1" w:styleId="CytatZnak">
    <w:name w:val="Cytat Znak"/>
    <w:basedOn w:val="Domylnaczcionkaakapitu"/>
    <w:link w:val="Cytat"/>
    <w:uiPriority w:val="29"/>
    <w:rsid w:val="000A5B26"/>
    <w:rPr>
      <w:i/>
      <w:iCs/>
      <w:color w:val="404040" w:themeColor="text1" w:themeTint="BF"/>
    </w:rPr>
  </w:style>
  <w:style w:type="paragraph" w:styleId="Akapitzlist">
    <w:name w:val="List Paragraph"/>
    <w:basedOn w:val="Normalny"/>
    <w:uiPriority w:val="34"/>
    <w:qFormat/>
    <w:rsid w:val="000A5B26"/>
    <w:pPr>
      <w:ind w:left="720"/>
      <w:contextualSpacing/>
    </w:pPr>
  </w:style>
  <w:style w:type="character" w:styleId="Wyrnienieintensywne">
    <w:name w:val="Intense Emphasis"/>
    <w:basedOn w:val="Domylnaczcionkaakapitu"/>
    <w:uiPriority w:val="21"/>
    <w:qFormat/>
    <w:rsid w:val="000A5B26"/>
    <w:rPr>
      <w:i/>
      <w:iCs/>
      <w:color w:val="0F4761" w:themeColor="accent1" w:themeShade="BF"/>
    </w:rPr>
  </w:style>
  <w:style w:type="paragraph" w:styleId="Cytatintensywny">
    <w:name w:val="Intense Quote"/>
    <w:basedOn w:val="Normalny"/>
    <w:next w:val="Normalny"/>
    <w:link w:val="CytatintensywnyZnak"/>
    <w:uiPriority w:val="30"/>
    <w:qFormat/>
    <w:rsid w:val="000A5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A5B26"/>
    <w:rPr>
      <w:i/>
      <w:iCs/>
      <w:color w:val="0F4761" w:themeColor="accent1" w:themeShade="BF"/>
    </w:rPr>
  </w:style>
  <w:style w:type="character" w:styleId="Odwoanieintensywne">
    <w:name w:val="Intense Reference"/>
    <w:basedOn w:val="Domylnaczcionkaakapitu"/>
    <w:uiPriority w:val="32"/>
    <w:qFormat/>
    <w:rsid w:val="000A5B26"/>
    <w:rPr>
      <w:b/>
      <w:bCs/>
      <w:smallCaps/>
      <w:color w:val="0F4761" w:themeColor="accent1" w:themeShade="BF"/>
      <w:spacing w:val="5"/>
    </w:rPr>
  </w:style>
  <w:style w:type="paragraph" w:customStyle="1" w:styleId="Default">
    <w:name w:val="Default"/>
    <w:rsid w:val="00C9365C"/>
    <w:pPr>
      <w:autoSpaceDE w:val="0"/>
      <w:autoSpaceDN w:val="0"/>
      <w:adjustRightInd w:val="0"/>
      <w:spacing w:after="0" w:line="240" w:lineRule="auto"/>
    </w:pPr>
    <w:rPr>
      <w:rFonts w:ascii="Arial" w:hAnsi="Arial" w:cs="Arial"/>
      <w:color w:val="000000"/>
      <w:kern w:val="0"/>
      <w:sz w:val="24"/>
      <w:szCs w:val="24"/>
    </w:rPr>
  </w:style>
  <w:style w:type="paragraph" w:customStyle="1" w:styleId="right">
    <w:name w:val="right"/>
    <w:rsid w:val="00590E85"/>
    <w:pPr>
      <w:spacing w:after="0" w:line="276" w:lineRule="auto"/>
      <w:jc w:val="right"/>
    </w:pPr>
    <w:rPr>
      <w:rFonts w:ascii="Arial Narrow" w:eastAsia="Arial Narrow" w:hAnsi="Arial Narrow" w:cs="Arial Narrow"/>
      <w:kern w:val="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34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353</Words>
  <Characters>2124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activa biuro</dc:creator>
  <cp:lastModifiedBy>Krzysztof Grzelka</cp:lastModifiedBy>
  <cp:revision>7</cp:revision>
  <cp:lastPrinted>2024-09-27T12:17:00Z</cp:lastPrinted>
  <dcterms:created xsi:type="dcterms:W3CDTF">2024-05-02T06:55:00Z</dcterms:created>
  <dcterms:modified xsi:type="dcterms:W3CDTF">2024-09-27T12:18:00Z</dcterms:modified>
</cp:coreProperties>
</file>