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A" w:rsidRPr="00A96C4A" w:rsidRDefault="00A96C4A" w:rsidP="007E5BFE">
      <w:pPr>
        <w:shd w:val="clear" w:color="auto" w:fill="FFFFFF" w:themeFill="background1"/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 xml:space="preserve">Oświadczenie wykonawcy </w:t>
      </w:r>
      <w:r w:rsidRPr="00A96C4A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o aktualności informacji zawartych w oświadczeniu, o którym mowa w art. 125 ust 1 </w:t>
      </w:r>
      <w:r w:rsidRPr="00A96C4A">
        <w:rPr>
          <w:rFonts w:ascii="Arial" w:eastAsia="Times New Roman" w:hAnsi="Arial" w:cs="Arial"/>
          <w:b/>
          <w:lang w:eastAsia="pl-PL"/>
        </w:rPr>
        <w:t xml:space="preserve">ustawy z 11 września 2019 r. Prawo zamówień publicznych </w:t>
      </w:r>
      <w:r w:rsidRPr="00A96C4A">
        <w:rPr>
          <w:rFonts w:ascii="Arial" w:eastAsia="Times New Roman" w:hAnsi="Arial" w:cs="Arial"/>
          <w:b/>
          <w:bCs/>
          <w:lang w:eastAsia="pl-PL"/>
        </w:rPr>
        <w:t xml:space="preserve">(Dz.U. 2021 poz. 1129 z </w:t>
      </w:r>
      <w:proofErr w:type="spellStart"/>
      <w:r w:rsidRPr="00A96C4A">
        <w:rPr>
          <w:rFonts w:ascii="Arial" w:eastAsia="Times New Roman" w:hAnsi="Arial" w:cs="Arial"/>
          <w:b/>
          <w:bCs/>
          <w:lang w:eastAsia="pl-PL"/>
        </w:rPr>
        <w:t>późn</w:t>
      </w:r>
      <w:proofErr w:type="spellEnd"/>
      <w:r w:rsidRPr="00A96C4A">
        <w:rPr>
          <w:rFonts w:ascii="Arial" w:eastAsia="Times New Roman" w:hAnsi="Arial" w:cs="Arial"/>
          <w:b/>
          <w:bCs/>
          <w:lang w:eastAsia="pl-PL"/>
        </w:rPr>
        <w:t>. zm.)</w:t>
      </w:r>
      <w:r w:rsidRPr="00A96C4A">
        <w:rPr>
          <w:rFonts w:ascii="Arial" w:eastAsia="Times New Roman" w:hAnsi="Arial" w:cs="Arial"/>
          <w:lang w:eastAsia="pl-PL"/>
        </w:rPr>
        <w:t xml:space="preserve">, nazywanej w dalszej części </w:t>
      </w:r>
      <w:r w:rsidRPr="00A96C4A">
        <w:rPr>
          <w:rFonts w:ascii="Arial" w:eastAsia="Times New Roman" w:hAnsi="Arial" w:cs="Arial"/>
          <w:i/>
          <w:lang w:eastAsia="pl-PL"/>
        </w:rPr>
        <w:t>Prawem</w:t>
      </w: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96C4A" w:rsidRPr="00A96C4A" w:rsidRDefault="00A96C4A" w:rsidP="00A96C4A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Calibri" w:hAnsi="Arial" w:cs="Arial"/>
          <w:lang w:eastAsia="pl-PL"/>
        </w:rPr>
        <w:t>Działając w imieniu:</w:t>
      </w:r>
    </w:p>
    <w:p w:rsidR="00A96C4A" w:rsidRPr="00A96C4A" w:rsidRDefault="00A96C4A" w:rsidP="00A96C4A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Calibri" w:hAnsi="Arial" w:cs="Arial"/>
          <w:lang w:eastAsia="pl-PL"/>
        </w:rPr>
        <w:t>nazwa (firma) Wykonawcy: ......................................................................................</w:t>
      </w:r>
    </w:p>
    <w:p w:rsidR="00A96C4A" w:rsidRPr="00A96C4A" w:rsidRDefault="00A96C4A" w:rsidP="00A96C4A">
      <w:pPr>
        <w:spacing w:after="20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A96C4A" w:rsidRPr="00A96C4A" w:rsidRDefault="00A96C4A" w:rsidP="00A96C4A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Calibri" w:hAnsi="Arial" w:cs="Arial"/>
          <w:lang w:eastAsia="pl-PL"/>
        </w:rPr>
        <w:t>adres Wykonawcy:  ...........................................................................</w:t>
      </w:r>
    </w:p>
    <w:p w:rsidR="00A96C4A" w:rsidRPr="00A96C4A" w:rsidRDefault="00A96C4A" w:rsidP="00A96C4A">
      <w:pPr>
        <w:spacing w:after="20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A96C4A" w:rsidRPr="00A96C4A" w:rsidRDefault="00A96C4A" w:rsidP="00A96C4A">
      <w:pPr>
        <w:spacing w:after="20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>w zależności od podmiotu NIP/REGON: ……………………………………</w:t>
      </w: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 xml:space="preserve">biorąc udział w postępowaniu o udzielenie zamówienia publicznego na </w:t>
      </w:r>
      <w:r w:rsidRPr="00A96C4A">
        <w:rPr>
          <w:rFonts w:ascii="Arial" w:eastAsia="Times New Roman" w:hAnsi="Arial" w:cs="Arial"/>
          <w:b/>
          <w:lang w:eastAsia="pl-PL"/>
        </w:rPr>
        <w:t xml:space="preserve">dostawę nowych i regenerowanych części zamiennych, podzespołów, materiałów eksploatacyjnych, materiałów pomocniczych oraz opon nowych, przeznaczonych do naprawy i obsługi technicznej autobusów, </w:t>
      </w:r>
      <w:r w:rsidR="00D22074" w:rsidRPr="00D22074">
        <w:rPr>
          <w:rFonts w:ascii="Arial" w:eastAsia="Times New Roman" w:hAnsi="Arial" w:cs="Arial"/>
          <w:b/>
          <w:lang w:eastAsia="pl-PL"/>
        </w:rPr>
        <w:t>wraz z obsługą magazynu Zamawiającego</w:t>
      </w:r>
      <w:r w:rsidR="00D22074">
        <w:rPr>
          <w:rFonts w:ascii="Arial" w:eastAsia="Times New Roman" w:hAnsi="Arial" w:cs="Arial"/>
          <w:b/>
          <w:lang w:eastAsia="pl-PL"/>
        </w:rPr>
        <w:t xml:space="preserve">, </w:t>
      </w:r>
      <w:r w:rsidRPr="00A96C4A">
        <w:rPr>
          <w:rFonts w:ascii="Arial" w:eastAsia="Times New Roman" w:hAnsi="Arial" w:cs="Arial"/>
          <w:b/>
          <w:lang w:eastAsia="pl-PL"/>
        </w:rPr>
        <w:t>dla MZK Sp. z o. o. w Opolu</w:t>
      </w:r>
    </w:p>
    <w:p w:rsidR="00A96C4A" w:rsidRPr="00A96C4A" w:rsidRDefault="00A96C4A" w:rsidP="00A96C4A">
      <w:pPr>
        <w:tabs>
          <w:tab w:val="left" w:pos="1155"/>
        </w:tabs>
        <w:spacing w:after="20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>oświadczam</w:t>
      </w:r>
      <w:r w:rsidRPr="00A96C4A">
        <w:rPr>
          <w:rFonts w:ascii="Arial" w:eastAsia="Times New Roman" w:hAnsi="Arial" w:cs="Arial"/>
          <w:lang w:eastAsia="pl-PL"/>
        </w:rPr>
        <w:t xml:space="preserve">, że </w:t>
      </w:r>
      <w:r w:rsidRPr="00A96C4A">
        <w:rPr>
          <w:rFonts w:ascii="Arial" w:eastAsia="Times New Roman" w:hAnsi="Arial" w:cs="Arial"/>
          <w:color w:val="000000"/>
          <w:lang w:eastAsia="pl-PL"/>
        </w:rPr>
        <w:t xml:space="preserve">informacje zawarte w oświadczeniu, o którym mowa w art. 125 ust. 1 </w:t>
      </w:r>
      <w:r w:rsidRPr="00A96C4A">
        <w:rPr>
          <w:rFonts w:ascii="Arial" w:eastAsia="Times New Roman" w:hAnsi="Arial" w:cs="Arial"/>
          <w:i/>
          <w:color w:val="000000"/>
          <w:lang w:eastAsia="pl-PL"/>
        </w:rPr>
        <w:t>Prawa</w:t>
      </w:r>
      <w:r w:rsidRPr="00A96C4A">
        <w:rPr>
          <w:rFonts w:ascii="Arial" w:eastAsia="Times New Roman" w:hAnsi="Arial" w:cs="Arial"/>
          <w:color w:val="000000"/>
          <w:lang w:eastAsia="pl-PL"/>
        </w:rPr>
        <w:t xml:space="preserve"> w zakresie podstaw wykluczenia z postępowania wskazanych przez zamawiającego, o których mowa w:</w:t>
      </w:r>
    </w:p>
    <w:p w:rsidR="00A96C4A" w:rsidRPr="00A96C4A" w:rsidRDefault="00A96C4A" w:rsidP="00A96C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C4A">
        <w:rPr>
          <w:rFonts w:ascii="Arial" w:eastAsia="Times New Roman" w:hAnsi="Arial" w:cs="Arial"/>
          <w:color w:val="000000"/>
          <w:lang w:eastAsia="pl-PL"/>
        </w:rPr>
        <w:t xml:space="preserve">art. 108 ust. 1 pkt 3 </w:t>
      </w:r>
      <w:r w:rsidRPr="00A96C4A">
        <w:rPr>
          <w:rFonts w:ascii="Arial" w:eastAsia="Times New Roman" w:hAnsi="Arial" w:cs="Arial"/>
          <w:i/>
          <w:color w:val="000000"/>
          <w:lang w:eastAsia="pl-PL"/>
        </w:rPr>
        <w:t>Prawa</w:t>
      </w:r>
      <w:r w:rsidRPr="00A96C4A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A96C4A" w:rsidRPr="00A96C4A" w:rsidRDefault="00A96C4A" w:rsidP="00A96C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C4A">
        <w:rPr>
          <w:rFonts w:ascii="Arial" w:eastAsia="Times New Roman" w:hAnsi="Arial" w:cs="Arial"/>
          <w:color w:val="000000"/>
          <w:lang w:eastAsia="pl-PL"/>
        </w:rPr>
        <w:t xml:space="preserve">art. 108 ust. 1 pkt 4 </w:t>
      </w:r>
      <w:r w:rsidRPr="00A96C4A">
        <w:rPr>
          <w:rFonts w:ascii="Arial" w:eastAsia="Times New Roman" w:hAnsi="Arial" w:cs="Arial"/>
          <w:i/>
          <w:color w:val="000000"/>
          <w:lang w:eastAsia="pl-PL"/>
        </w:rPr>
        <w:t>Prawa</w:t>
      </w:r>
      <w:r w:rsidRPr="00A96C4A">
        <w:rPr>
          <w:rFonts w:ascii="Arial" w:eastAsia="Times New Roman" w:hAnsi="Arial" w:cs="Arial"/>
          <w:color w:val="000000"/>
          <w:lang w:eastAsia="pl-PL"/>
        </w:rPr>
        <w:t xml:space="preserve">, dotyczących orzeczenia zakazu ubiegania się o zamówienie publiczne tytułem środka zapobiegawczego, </w:t>
      </w:r>
    </w:p>
    <w:p w:rsidR="00A96C4A" w:rsidRPr="00A96C4A" w:rsidRDefault="00A96C4A" w:rsidP="00A96C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C4A">
        <w:rPr>
          <w:rFonts w:ascii="Arial" w:eastAsia="Times New Roman" w:hAnsi="Arial" w:cs="Arial"/>
          <w:color w:val="000000"/>
          <w:lang w:eastAsia="pl-PL"/>
        </w:rPr>
        <w:t xml:space="preserve">art. 108 ust. 1 pkt 5 </w:t>
      </w:r>
      <w:r w:rsidRPr="00A96C4A">
        <w:rPr>
          <w:rFonts w:ascii="Arial" w:eastAsia="Times New Roman" w:hAnsi="Arial" w:cs="Arial"/>
          <w:i/>
          <w:color w:val="000000"/>
          <w:lang w:eastAsia="pl-PL"/>
        </w:rPr>
        <w:t>Prawa</w:t>
      </w:r>
      <w:r w:rsidRPr="00A96C4A">
        <w:rPr>
          <w:rFonts w:ascii="Arial" w:eastAsia="Times New Roman" w:hAnsi="Arial" w:cs="Arial"/>
          <w:color w:val="000000"/>
          <w:lang w:eastAsia="pl-PL"/>
        </w:rPr>
        <w:t xml:space="preserve">, dotyczących zawarcia z innymi wykonawcami porozumienia mającego na celu zakłócenie konkurencji, </w:t>
      </w:r>
    </w:p>
    <w:p w:rsidR="00A96C4A" w:rsidRPr="00A96C4A" w:rsidRDefault="00A96C4A" w:rsidP="00A96C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C4A">
        <w:rPr>
          <w:rFonts w:ascii="Arial" w:eastAsia="Times New Roman" w:hAnsi="Arial" w:cs="Arial"/>
          <w:color w:val="000000"/>
          <w:lang w:eastAsia="pl-PL"/>
        </w:rPr>
        <w:t xml:space="preserve">art. 108 ust. 1 pkt 6 </w:t>
      </w:r>
      <w:r w:rsidRPr="00A96C4A">
        <w:rPr>
          <w:rFonts w:ascii="Arial" w:eastAsia="Times New Roman" w:hAnsi="Arial" w:cs="Arial"/>
          <w:i/>
          <w:color w:val="000000"/>
          <w:lang w:eastAsia="pl-PL"/>
        </w:rPr>
        <w:t>Prawa</w:t>
      </w:r>
      <w:r w:rsidRPr="00A96C4A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A96C4A" w:rsidRPr="00A96C4A" w:rsidRDefault="00A96C4A" w:rsidP="00A96C4A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eastAsia="Times New Roman" w:hAnsi="Arial" w:cs="Arial"/>
          <w:color w:val="FF0000"/>
          <w:highlight w:val="yellow"/>
          <w:lang w:eastAsia="pl-PL"/>
        </w:rPr>
      </w:pPr>
    </w:p>
    <w:p w:rsidR="00A96C4A" w:rsidRPr="00A96C4A" w:rsidRDefault="00A96C4A" w:rsidP="00A96C4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b/>
          <w:u w:val="single"/>
          <w:lang w:eastAsia="pl-PL"/>
        </w:rPr>
        <w:t>są aktualne</w:t>
      </w:r>
      <w:r w:rsidRPr="00A96C4A">
        <w:rPr>
          <w:rFonts w:ascii="Arial" w:eastAsia="Times New Roman" w:hAnsi="Arial" w:cs="Arial"/>
          <w:lang w:eastAsia="pl-PL"/>
        </w:rPr>
        <w:t>.</w:t>
      </w:r>
    </w:p>
    <w:p w:rsidR="00A96C4A" w:rsidRPr="00A96C4A" w:rsidRDefault="00A96C4A" w:rsidP="00A96C4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 xml:space="preserve">Prawdziwość powyższych danych potwierdzam własnoręcznym podpisem świadom odpowiedzialności karnej z art. 297 kodeksu karnego.                                                                                                  </w:t>
      </w:r>
    </w:p>
    <w:p w:rsidR="00A96C4A" w:rsidRDefault="00A96C4A" w:rsidP="00A96C4A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074" w:rsidRPr="00A96C4A" w:rsidRDefault="00D22074" w:rsidP="00A96C4A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6C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……………………………………………..……..…………………….</w:t>
      </w:r>
    </w:p>
    <w:p w:rsidR="00A96C4A" w:rsidRPr="00A96C4A" w:rsidRDefault="00A96C4A" w:rsidP="00A96C4A">
      <w:pPr>
        <w:spacing w:after="20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96C4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kwalifikowany podpis elektroniczny osoby/osób reprezentujących wykonawcę </w:t>
      </w:r>
    </w:p>
    <w:p w:rsidR="00A96C4A" w:rsidRPr="00A96C4A" w:rsidRDefault="00A96C4A" w:rsidP="00A96C4A">
      <w:pPr>
        <w:spacing w:after="200" w:line="276" w:lineRule="auto"/>
        <w:ind w:left="2836"/>
        <w:jc w:val="right"/>
        <w:rPr>
          <w:rFonts w:ascii="Arial" w:eastAsia="Times New Roman" w:hAnsi="Arial" w:cs="Arial"/>
          <w:i/>
          <w:sz w:val="20"/>
          <w:lang w:eastAsia="pl-PL"/>
        </w:rPr>
      </w:pPr>
    </w:p>
    <w:p w:rsidR="00A96C4A" w:rsidRPr="00A96C4A" w:rsidRDefault="00A96C4A" w:rsidP="00A96C4A">
      <w:pPr>
        <w:spacing w:after="200" w:line="276" w:lineRule="auto"/>
        <w:rPr>
          <w:rFonts w:ascii="Arial" w:eastAsia="Times New Roman" w:hAnsi="Arial" w:cs="Arial"/>
          <w:i/>
          <w:sz w:val="20"/>
          <w:lang w:eastAsia="pl-PL"/>
        </w:rPr>
      </w:pPr>
    </w:p>
    <w:p w:rsidR="00A96C4A" w:rsidRPr="00A96C4A" w:rsidRDefault="00A96C4A" w:rsidP="00A96C4A">
      <w:pPr>
        <w:spacing w:after="200" w:line="276" w:lineRule="auto"/>
        <w:rPr>
          <w:rFonts w:ascii="Arial" w:eastAsia="Times New Roman" w:hAnsi="Arial" w:cs="Arial"/>
          <w:i/>
          <w:sz w:val="20"/>
          <w:lang w:eastAsia="pl-PL"/>
        </w:rPr>
      </w:pPr>
    </w:p>
    <w:p w:rsidR="00A96C4A" w:rsidRPr="00A96C4A" w:rsidRDefault="00A96C4A" w:rsidP="007E5BFE">
      <w:pPr>
        <w:shd w:val="clear" w:color="auto" w:fill="FFFFFF" w:themeFill="background1"/>
        <w:tabs>
          <w:tab w:val="center" w:pos="900"/>
        </w:tabs>
        <w:spacing w:after="20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 xml:space="preserve">Oświadczenie wykonawcy w zakresie art. 108 ust. 1 pkt 5 ustawy z 11 września 2019 r. Prawo zamówień publicznych </w:t>
      </w:r>
      <w:r w:rsidRPr="00A96C4A">
        <w:rPr>
          <w:rFonts w:ascii="Arial" w:eastAsia="Times New Roman" w:hAnsi="Arial" w:cs="Arial"/>
          <w:b/>
          <w:bCs/>
          <w:lang w:eastAsia="pl-PL"/>
        </w:rPr>
        <w:t xml:space="preserve">(Dz.U. 2021 poz. 1129 z </w:t>
      </w:r>
      <w:proofErr w:type="spellStart"/>
      <w:r w:rsidRPr="00A96C4A">
        <w:rPr>
          <w:rFonts w:ascii="Arial" w:eastAsia="Times New Roman" w:hAnsi="Arial" w:cs="Arial"/>
          <w:b/>
          <w:bCs/>
          <w:lang w:eastAsia="pl-PL"/>
        </w:rPr>
        <w:t>późn</w:t>
      </w:r>
      <w:proofErr w:type="spellEnd"/>
      <w:r w:rsidRPr="00A96C4A">
        <w:rPr>
          <w:rFonts w:ascii="Arial" w:eastAsia="Times New Roman" w:hAnsi="Arial" w:cs="Arial"/>
          <w:b/>
          <w:bCs/>
          <w:lang w:eastAsia="pl-PL"/>
        </w:rPr>
        <w:t>. zm.)</w:t>
      </w:r>
      <w:r w:rsidRPr="00A96C4A">
        <w:rPr>
          <w:rFonts w:ascii="Arial" w:eastAsia="Times New Roman" w:hAnsi="Arial" w:cs="Arial"/>
          <w:b/>
          <w:lang w:eastAsia="pl-PL"/>
        </w:rPr>
        <w:t xml:space="preserve"> o braku przynależności albo przynależności do tej samej grupy kapitałowej w rozumieniu ustawy z dnia 16 lutego 2007 r. o ochronie konkurencji i konsumentów z innym wykonawcą </w:t>
      </w:r>
    </w:p>
    <w:p w:rsidR="00A96C4A" w:rsidRPr="00A96C4A" w:rsidRDefault="00A96C4A" w:rsidP="00A96C4A">
      <w:pPr>
        <w:spacing w:after="0" w:line="276" w:lineRule="auto"/>
        <w:rPr>
          <w:rFonts w:ascii="Arial" w:eastAsia="Times New Roman" w:hAnsi="Arial" w:cs="Arial"/>
          <w:color w:val="FF6600"/>
          <w:lang w:eastAsia="pl-PL"/>
        </w:rPr>
      </w:pPr>
    </w:p>
    <w:p w:rsidR="00A96C4A" w:rsidRPr="00A96C4A" w:rsidRDefault="00A96C4A" w:rsidP="00A96C4A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Calibri" w:hAnsi="Arial" w:cs="Arial"/>
          <w:lang w:eastAsia="pl-PL"/>
        </w:rPr>
        <w:t>Działając w imieniu:</w:t>
      </w:r>
    </w:p>
    <w:p w:rsidR="00A96C4A" w:rsidRPr="00A96C4A" w:rsidRDefault="00A96C4A" w:rsidP="00A96C4A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Calibri" w:hAnsi="Arial" w:cs="Arial"/>
          <w:lang w:eastAsia="pl-PL"/>
        </w:rPr>
        <w:t>nazwa (firma) Wykonawcy: .........................................................................</w:t>
      </w:r>
    </w:p>
    <w:p w:rsidR="00A96C4A" w:rsidRPr="00A96C4A" w:rsidRDefault="00A96C4A" w:rsidP="00A96C4A">
      <w:pPr>
        <w:spacing w:after="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A96C4A" w:rsidRPr="00A96C4A" w:rsidRDefault="00A96C4A" w:rsidP="00A96C4A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Calibri" w:hAnsi="Arial" w:cs="Arial"/>
          <w:lang w:eastAsia="pl-PL"/>
        </w:rPr>
        <w:t>adres Wykonawcy:  ..................................................................</w:t>
      </w:r>
    </w:p>
    <w:p w:rsidR="00A96C4A" w:rsidRPr="00A96C4A" w:rsidRDefault="00A96C4A" w:rsidP="00A96C4A">
      <w:pPr>
        <w:spacing w:after="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A96C4A" w:rsidRPr="00A96C4A" w:rsidRDefault="00A96C4A" w:rsidP="00A96C4A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>w zależności od podmiotu NIP/REGON: ……………………………………</w:t>
      </w:r>
    </w:p>
    <w:p w:rsidR="00A96C4A" w:rsidRPr="00A96C4A" w:rsidRDefault="00A96C4A" w:rsidP="00A96C4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 xml:space="preserve">biorąc udział w postępowaniu o udzielenie zamówienia publicznego na zadanie pn. </w:t>
      </w:r>
      <w:r w:rsidRPr="00A96C4A">
        <w:rPr>
          <w:rFonts w:ascii="Arial" w:eastAsia="Times New Roman" w:hAnsi="Arial" w:cs="Arial"/>
          <w:b/>
          <w:lang w:eastAsia="pl-PL"/>
        </w:rPr>
        <w:t>na dostawę nowych i regenerowanych części zamiennych, podzespołów, materiałów eksploatacyjnych, materiałów pomocniczych oraz opon nowych, przeznaczonych do naprawy i obsługi technicznej autobusów,</w:t>
      </w:r>
      <w:r w:rsidR="00D22074" w:rsidRPr="00D22074">
        <w:t xml:space="preserve"> </w:t>
      </w:r>
      <w:r w:rsidR="00D22074" w:rsidRPr="00D22074">
        <w:rPr>
          <w:rFonts w:ascii="Arial" w:eastAsia="Times New Roman" w:hAnsi="Arial" w:cs="Arial"/>
          <w:b/>
          <w:lang w:eastAsia="pl-PL"/>
        </w:rPr>
        <w:t>wraz z obsługą magazynu Zamawiającego</w:t>
      </w:r>
      <w:r w:rsidR="00D22074">
        <w:rPr>
          <w:rFonts w:ascii="Arial" w:eastAsia="Times New Roman" w:hAnsi="Arial" w:cs="Arial"/>
          <w:b/>
          <w:lang w:eastAsia="pl-PL"/>
        </w:rPr>
        <w:t>,</w:t>
      </w:r>
      <w:bookmarkStart w:id="0" w:name="_GoBack"/>
      <w:bookmarkEnd w:id="0"/>
      <w:r w:rsidRPr="00A96C4A">
        <w:rPr>
          <w:rFonts w:ascii="Arial" w:eastAsia="Times New Roman" w:hAnsi="Arial" w:cs="Arial"/>
          <w:b/>
          <w:lang w:eastAsia="pl-PL"/>
        </w:rPr>
        <w:t xml:space="preserve"> dla MZK Sp. z o. o. w Opolu</w:t>
      </w:r>
      <w:r w:rsidRPr="00A96C4A">
        <w:rPr>
          <w:rFonts w:ascii="Arial" w:eastAsia="Times New Roman" w:hAnsi="Arial" w:cs="Arial"/>
          <w:lang w:eastAsia="pl-PL"/>
        </w:rPr>
        <w:t>.</w:t>
      </w:r>
    </w:p>
    <w:p w:rsidR="00A96C4A" w:rsidRPr="00A96C4A" w:rsidRDefault="00A96C4A" w:rsidP="00A96C4A">
      <w:pPr>
        <w:tabs>
          <w:tab w:val="left" w:pos="1155"/>
        </w:tabs>
        <w:spacing w:after="200" w:line="360" w:lineRule="auto"/>
        <w:rPr>
          <w:rFonts w:ascii="Arial" w:eastAsia="Times New Roman" w:hAnsi="Arial" w:cs="Arial"/>
          <w:i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>oświadczam, że</w:t>
      </w:r>
      <w:r w:rsidRPr="00A96C4A">
        <w:rPr>
          <w:rFonts w:ascii="Arial" w:eastAsia="Times New Roman" w:hAnsi="Arial" w:cs="Arial"/>
          <w:b/>
          <w:lang w:eastAsia="pl-PL"/>
        </w:rPr>
        <w:t>*</w:t>
      </w:r>
      <w:r w:rsidRPr="00A96C4A">
        <w:rPr>
          <w:rFonts w:ascii="Arial" w:eastAsia="Times New Roman" w:hAnsi="Arial" w:cs="Arial"/>
          <w:lang w:eastAsia="pl-PL"/>
        </w:rPr>
        <w:t>:</w:t>
      </w:r>
    </w:p>
    <w:p w:rsidR="00A96C4A" w:rsidRPr="00A96C4A" w:rsidRDefault="00A96C4A" w:rsidP="00A96C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 xml:space="preserve">nie należę </w:t>
      </w:r>
      <w:r w:rsidRPr="00A96C4A">
        <w:rPr>
          <w:rFonts w:ascii="Arial" w:eastAsia="Times New Roman" w:hAnsi="Arial" w:cs="Arial"/>
          <w:lang w:eastAsia="pl-PL"/>
        </w:rPr>
        <w:t>do tej samej grupy kapitałowej w rozumieniu ustawy z dnia 16 lutego 2007 r. o ochronie konkurencji i konsumentów, z innym wykonawcą, który złożył odrębną ofertę w postępowaniu.</w:t>
      </w:r>
    </w:p>
    <w:p w:rsidR="00A96C4A" w:rsidRPr="00A96C4A" w:rsidRDefault="00A96C4A" w:rsidP="00A96C4A">
      <w:pPr>
        <w:spacing w:after="20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 xml:space="preserve"> </w:t>
      </w:r>
    </w:p>
    <w:p w:rsidR="00A96C4A" w:rsidRPr="00A96C4A" w:rsidRDefault="00A96C4A" w:rsidP="00A96C4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>należę</w:t>
      </w:r>
      <w:r w:rsidRPr="00A96C4A">
        <w:rPr>
          <w:rFonts w:ascii="Arial" w:eastAsia="Times New Roman" w:hAnsi="Arial" w:cs="Arial"/>
          <w:lang w:eastAsia="pl-PL"/>
        </w:rPr>
        <w:t xml:space="preserve"> do tej samej grupy kapitałowej w rozumieniu ustawy z dnia 16 lutego 2007 r. o ochronie konkurencji i konsumentów, z innym wykonawcą, który złożył odrębną ofertę w postępowaniu. Przynależąc do grupy kapitałowej z innym wykonawcą, składającym w postępowaniu ofertę, składam następujące dokumenty lub/i informacje potwierdzające przygotowanie oferty niezależnie od innego wykonawcy należącego do tej samej grupy kapitałowej:</w:t>
      </w:r>
    </w:p>
    <w:p w:rsidR="00A96C4A" w:rsidRPr="00A96C4A" w:rsidRDefault="00A96C4A" w:rsidP="00A96C4A">
      <w:pPr>
        <w:spacing w:after="200" w:line="276" w:lineRule="auto"/>
        <w:ind w:firstLine="360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……………………………………………………………………..…………………………………</w:t>
      </w:r>
    </w:p>
    <w:p w:rsidR="00A96C4A" w:rsidRPr="00A96C4A" w:rsidRDefault="00A96C4A" w:rsidP="00A96C4A">
      <w:pPr>
        <w:spacing w:after="200" w:line="360" w:lineRule="auto"/>
        <w:ind w:firstLine="360"/>
        <w:rPr>
          <w:rFonts w:ascii="Arial" w:eastAsia="Times New Roman" w:hAnsi="Arial" w:cs="Arial"/>
          <w:lang w:eastAsia="pl-PL"/>
        </w:rPr>
      </w:pPr>
      <w:r w:rsidRPr="00A96C4A">
        <w:rPr>
          <w:rFonts w:ascii="Arial" w:eastAsia="Times New Roman" w:hAnsi="Arial" w:cs="Arial"/>
          <w:lang w:eastAsia="pl-PL"/>
        </w:rPr>
        <w:t>…………………………………………………………………………..……………………………</w:t>
      </w:r>
    </w:p>
    <w:p w:rsidR="00A96C4A" w:rsidRPr="00A96C4A" w:rsidRDefault="00A96C4A" w:rsidP="00A96C4A">
      <w:pPr>
        <w:spacing w:after="20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A96C4A">
        <w:rPr>
          <w:rFonts w:ascii="Arial" w:eastAsia="Times New Roman" w:hAnsi="Arial" w:cs="Arial"/>
          <w:b/>
          <w:lang w:eastAsia="pl-PL"/>
        </w:rPr>
        <w:t xml:space="preserve">* </w:t>
      </w:r>
      <w:r w:rsidRPr="00A96C4A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zaznaczyć właściwą kratkę</w:t>
      </w:r>
    </w:p>
    <w:p w:rsidR="00A96C4A" w:rsidRPr="00A96C4A" w:rsidRDefault="00A96C4A" w:rsidP="00A96C4A">
      <w:pPr>
        <w:spacing w:after="200" w:line="360" w:lineRule="auto"/>
        <w:rPr>
          <w:rFonts w:ascii="Arial" w:eastAsia="Times New Roman" w:hAnsi="Arial" w:cs="Arial"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96C4A">
        <w:rPr>
          <w:rFonts w:ascii="Arial" w:eastAsia="Times New Roman" w:hAnsi="Arial" w:cs="Arial"/>
          <w:bCs/>
          <w:lang w:eastAsia="pl-PL"/>
        </w:rPr>
        <w:t>Prawdziwość powyższych danych potwierdzam podpisem świadom odpowiedzialności karnej z art. 297 kodeksu karnego.</w:t>
      </w:r>
      <w:r w:rsidRPr="00A96C4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A96C4A" w:rsidRPr="00A96C4A" w:rsidRDefault="00A96C4A" w:rsidP="00A96C4A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6C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………………………………………….……………………………….</w:t>
      </w:r>
    </w:p>
    <w:p w:rsidR="00A96C4A" w:rsidRPr="00A96C4A" w:rsidRDefault="00A96C4A" w:rsidP="00A96C4A">
      <w:pPr>
        <w:spacing w:after="20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96C4A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 elektroniczny osoby/osób reprezentujących wykonawcę</w:t>
      </w:r>
    </w:p>
    <w:sectPr w:rsidR="00A96C4A" w:rsidRPr="00A9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266"/>
    <w:multiLevelType w:val="hybridMultilevel"/>
    <w:tmpl w:val="FABED8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76600"/>
    <w:multiLevelType w:val="hybridMultilevel"/>
    <w:tmpl w:val="3DB01D08"/>
    <w:lvl w:ilvl="0" w:tplc="346EB6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4A"/>
    <w:rsid w:val="002402EA"/>
    <w:rsid w:val="007E5BFE"/>
    <w:rsid w:val="00A96C4A"/>
    <w:rsid w:val="00D22074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A47D"/>
  <w15:chartTrackingRefBased/>
  <w15:docId w15:val="{EA2DA4E3-0730-4FD9-BFE2-BC58FE5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Wilczewska Ewa</cp:lastModifiedBy>
  <cp:revision>3</cp:revision>
  <dcterms:created xsi:type="dcterms:W3CDTF">2021-10-14T07:09:00Z</dcterms:created>
  <dcterms:modified xsi:type="dcterms:W3CDTF">2021-10-18T09:04:00Z</dcterms:modified>
</cp:coreProperties>
</file>