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FC438" w14:textId="77777777" w:rsidR="00784230" w:rsidRDefault="00784230" w:rsidP="00B42397">
      <w:pPr>
        <w:rPr>
          <w:b/>
          <w:bCs/>
        </w:rPr>
      </w:pPr>
      <w:r>
        <w:rPr>
          <w:b/>
          <w:bCs/>
        </w:rPr>
        <w:t>OR.272.</w:t>
      </w:r>
      <w:r w:rsidR="003E6F43">
        <w:rPr>
          <w:b/>
          <w:bCs/>
        </w:rPr>
        <w:t>44</w:t>
      </w:r>
      <w:r>
        <w:rPr>
          <w:b/>
          <w:bCs/>
        </w:rPr>
        <w:t xml:space="preserve">.2021 </w:t>
      </w:r>
    </w:p>
    <w:p w14:paraId="2EB75616" w14:textId="33620628" w:rsidR="00784230" w:rsidRDefault="001170FC" w:rsidP="00B42397">
      <w:pPr>
        <w:jc w:val="right"/>
        <w:rPr>
          <w:b/>
          <w:bCs/>
        </w:rPr>
      </w:pPr>
      <w:r>
        <w:rPr>
          <w:b/>
          <w:bCs/>
        </w:rPr>
        <w:t xml:space="preserve">Lwówek Śląski </w:t>
      </w:r>
      <w:r w:rsidR="00A12A8F">
        <w:rPr>
          <w:b/>
          <w:bCs/>
        </w:rPr>
        <w:t>16</w:t>
      </w:r>
      <w:r w:rsidR="00DC205B">
        <w:rPr>
          <w:b/>
          <w:bCs/>
        </w:rPr>
        <w:t>.09</w:t>
      </w:r>
      <w:r>
        <w:rPr>
          <w:b/>
          <w:bCs/>
        </w:rPr>
        <w:t>.2021 roku</w:t>
      </w:r>
    </w:p>
    <w:p w14:paraId="4A6E573E" w14:textId="77777777" w:rsidR="00784230" w:rsidRPr="00EA07BB" w:rsidRDefault="00784230" w:rsidP="00B42397">
      <w:pPr>
        <w:rPr>
          <w:b/>
          <w:bCs/>
          <w:color w:val="000000"/>
        </w:rPr>
      </w:pPr>
    </w:p>
    <w:p w14:paraId="0615C9C8" w14:textId="77777777" w:rsidR="00784230" w:rsidRPr="00EA07BB" w:rsidRDefault="00784230" w:rsidP="00B42397">
      <w:pPr>
        <w:rPr>
          <w:b/>
          <w:bCs/>
          <w:color w:val="000000"/>
        </w:rPr>
      </w:pPr>
    </w:p>
    <w:p w14:paraId="0CEAB27C" w14:textId="77777777" w:rsidR="00784230" w:rsidRPr="00EA07BB" w:rsidRDefault="00784230" w:rsidP="00B42397">
      <w:pPr>
        <w:pStyle w:val="Nagwek3"/>
        <w:jc w:val="center"/>
        <w:rPr>
          <w:color w:val="000000"/>
        </w:rPr>
      </w:pPr>
      <w:r w:rsidRPr="00EA07BB">
        <w:rPr>
          <w:color w:val="000000"/>
        </w:rPr>
        <w:t>ZAPYTANIE OFERTOWE</w:t>
      </w:r>
    </w:p>
    <w:p w14:paraId="22CDF4B3" w14:textId="77777777" w:rsidR="001170FC" w:rsidRPr="00EA07BB" w:rsidRDefault="001170FC" w:rsidP="00B42397">
      <w:pPr>
        <w:jc w:val="both"/>
        <w:rPr>
          <w:b/>
          <w:bCs/>
          <w:color w:val="000000"/>
        </w:rPr>
      </w:pPr>
    </w:p>
    <w:p w14:paraId="52312C9A" w14:textId="77777777" w:rsidR="00784230" w:rsidRPr="00784230" w:rsidRDefault="00784230" w:rsidP="00B42397">
      <w:pPr>
        <w:spacing w:line="240" w:lineRule="auto"/>
        <w:jc w:val="both"/>
      </w:pPr>
      <w:r w:rsidRPr="00784230">
        <w:rPr>
          <w:b/>
          <w:bCs/>
        </w:rPr>
        <w:t xml:space="preserve">dotyczy </w:t>
      </w:r>
      <w:bookmarkStart w:id="0" w:name="_Hlk79407183"/>
      <w:r w:rsidRPr="00784230">
        <w:rPr>
          <w:b/>
          <w:bCs/>
        </w:rPr>
        <w:t xml:space="preserve">zamówienia o wartości szacunkowej poniżej równowartości </w:t>
      </w:r>
      <w:r>
        <w:rPr>
          <w:b/>
          <w:bCs/>
        </w:rPr>
        <w:t>130 000,00 zł netto</w:t>
      </w:r>
      <w:r w:rsidRPr="00784230">
        <w:rPr>
          <w:b/>
          <w:bCs/>
        </w:rPr>
        <w:br/>
        <w:t xml:space="preserve">na podstawie art. </w:t>
      </w:r>
      <w:r>
        <w:rPr>
          <w:b/>
          <w:bCs/>
        </w:rPr>
        <w:t>2 ust 1) pkt. 1</w:t>
      </w:r>
      <w:r w:rsidRPr="00784230">
        <w:rPr>
          <w:b/>
          <w:bCs/>
        </w:rPr>
        <w:t xml:space="preserve"> ustawy z dnia </w:t>
      </w:r>
      <w:r>
        <w:rPr>
          <w:b/>
          <w:bCs/>
        </w:rPr>
        <w:t>11 września 2019</w:t>
      </w:r>
      <w:r w:rsidRPr="00784230">
        <w:rPr>
          <w:b/>
          <w:bCs/>
        </w:rPr>
        <w:t xml:space="preserve"> roku Prawo zamówień publicznych (Dz. U z </w:t>
      </w:r>
      <w:r w:rsidRPr="000347E8">
        <w:rPr>
          <w:b/>
          <w:bCs/>
        </w:rPr>
        <w:t>2019 r. poz. 2019</w:t>
      </w:r>
      <w:r>
        <w:rPr>
          <w:b/>
          <w:bCs/>
        </w:rPr>
        <w:t xml:space="preserve"> z późniejszymi zmianami</w:t>
      </w:r>
      <w:r w:rsidRPr="00784230">
        <w:rPr>
          <w:b/>
          <w:bCs/>
        </w:rPr>
        <w:t>)</w:t>
      </w:r>
      <w:bookmarkEnd w:id="0"/>
    </w:p>
    <w:p w14:paraId="4388E4EA" w14:textId="77777777" w:rsidR="00784230" w:rsidRPr="00784230" w:rsidRDefault="00784230" w:rsidP="00B42397">
      <w:pPr>
        <w:spacing w:line="240" w:lineRule="auto"/>
        <w:jc w:val="both"/>
      </w:pPr>
      <w:r w:rsidRPr="00784230">
        <w:t> </w:t>
      </w:r>
    </w:p>
    <w:p w14:paraId="75C2BE18" w14:textId="0997974E" w:rsidR="00784230" w:rsidRDefault="00784230" w:rsidP="00B42397">
      <w:pPr>
        <w:spacing w:line="240" w:lineRule="auto"/>
        <w:jc w:val="both"/>
      </w:pPr>
      <w:r w:rsidRPr="00784230">
        <w:t>Powiat Lwówecki zwraca się z prośbą o złożenie oferty na</w:t>
      </w:r>
      <w:r w:rsidRPr="00784230">
        <w:rPr>
          <w:b/>
          <w:bCs/>
        </w:rPr>
        <w:t xml:space="preserve"> </w:t>
      </w:r>
      <w:bookmarkStart w:id="1" w:name="_Hlk79403401"/>
      <w:r w:rsidRPr="00784230">
        <w:rPr>
          <w:b/>
          <w:bCs/>
        </w:rPr>
        <w:t>„</w:t>
      </w:r>
      <w:r w:rsidR="00ED04B2">
        <w:rPr>
          <w:b/>
          <w:bCs/>
        </w:rPr>
        <w:t xml:space="preserve">Wykonywanie usług polegających na </w:t>
      </w:r>
      <w:r w:rsidR="004D168D">
        <w:rPr>
          <w:b/>
          <w:bCs/>
        </w:rPr>
        <w:t xml:space="preserve">sukcesywnym </w:t>
      </w:r>
      <w:bookmarkStart w:id="2" w:name="_Hlk79406673"/>
      <w:r w:rsidR="00ED04B2" w:rsidRPr="00ED04B2">
        <w:rPr>
          <w:b/>
          <w:bCs/>
          <w:lang w:bidi="pl-PL"/>
        </w:rPr>
        <w:t>sporządzenie operatów w zakresie szacowania nieruchomości dotyczących ustalenia wartości rynkowej</w:t>
      </w:r>
      <w:bookmarkEnd w:id="2"/>
      <w:r w:rsidR="004512D7">
        <w:rPr>
          <w:b/>
          <w:bCs/>
          <w:lang w:bidi="pl-PL"/>
        </w:rPr>
        <w:t xml:space="preserve"> na rzecz Powiatu Lwóweckiego</w:t>
      </w:r>
      <w:r w:rsidRPr="00784230">
        <w:rPr>
          <w:b/>
          <w:bCs/>
        </w:rPr>
        <w:t>”</w:t>
      </w:r>
      <w:r w:rsidRPr="00784230">
        <w:t>.</w:t>
      </w:r>
      <w:bookmarkEnd w:id="1"/>
    </w:p>
    <w:p w14:paraId="264EAD11" w14:textId="77777777" w:rsidR="00E461D1" w:rsidRPr="00784230" w:rsidRDefault="00E461D1" w:rsidP="00B42397">
      <w:pPr>
        <w:spacing w:line="240" w:lineRule="auto"/>
        <w:jc w:val="both"/>
      </w:pPr>
    </w:p>
    <w:p w14:paraId="4B039DCC" w14:textId="77777777" w:rsidR="00784230" w:rsidRPr="00784230" w:rsidRDefault="00784230" w:rsidP="00B42397">
      <w:pPr>
        <w:spacing w:line="240" w:lineRule="auto"/>
        <w:jc w:val="both"/>
      </w:pPr>
      <w:r w:rsidRPr="00784230">
        <w:rPr>
          <w:b/>
          <w:bCs/>
          <w:u w:val="single"/>
        </w:rPr>
        <w:t>I. Opis przedmiotu zamówienia:</w:t>
      </w:r>
    </w:p>
    <w:p w14:paraId="64C97758" w14:textId="199DAF9D" w:rsidR="004D168D" w:rsidRDefault="004D168D" w:rsidP="00B42397">
      <w:pPr>
        <w:numPr>
          <w:ilvl w:val="1"/>
          <w:numId w:val="11"/>
        </w:numPr>
        <w:spacing w:line="240" w:lineRule="auto"/>
        <w:ind w:left="0" w:firstLine="0"/>
        <w:jc w:val="both"/>
        <w:rPr>
          <w:i/>
          <w:iCs/>
          <w:lang w:bidi="pl-PL"/>
        </w:rPr>
      </w:pPr>
      <w:r w:rsidRPr="00EA3580">
        <w:rPr>
          <w:lang w:bidi="pl-PL"/>
        </w:rPr>
        <w:t xml:space="preserve">sporządzenie operatów w zakresie szacowania nieruchomości dotyczących ustalenia wartości rynkowej gruntu jako przedmiotu prawa własności będącą podstawą do aktualizacji opłat za użytkowanie wieczyste gruntu - zgodnie z art. 221 w związku z art. 72 ust 3 i art. 78-80 ustawy z dnia 21 sierpnia 1997 r. o </w:t>
      </w:r>
      <w:r w:rsidRPr="00EA3580">
        <w:rPr>
          <w:i/>
          <w:iCs/>
          <w:lang w:bidi="pl-PL"/>
        </w:rPr>
        <w:t>gospodarce nieruchomościami</w:t>
      </w:r>
      <w:r w:rsidRPr="00EA3580">
        <w:rPr>
          <w:b/>
          <w:bCs/>
          <w:lang w:bidi="pl-PL"/>
        </w:rPr>
        <w:t xml:space="preserve"> </w:t>
      </w:r>
      <w:r w:rsidRPr="00EA3580">
        <w:rPr>
          <w:lang w:bidi="pl-PL"/>
        </w:rPr>
        <w:t>(Dz. U. z 2020 r. poz. 1990 ze zm.)</w:t>
      </w:r>
      <w:r w:rsidR="00430CD7">
        <w:rPr>
          <w:lang w:bidi="pl-PL"/>
        </w:rPr>
        <w:t xml:space="preserve"> Zamawiający </w:t>
      </w:r>
      <w:r w:rsidR="006D0C07">
        <w:rPr>
          <w:lang w:bidi="pl-PL"/>
        </w:rPr>
        <w:t>szacuje,</w:t>
      </w:r>
      <w:r w:rsidR="00430CD7">
        <w:rPr>
          <w:lang w:bidi="pl-PL"/>
        </w:rPr>
        <w:t xml:space="preserve"> że będzie zlecał ok 20</w:t>
      </w:r>
      <w:r w:rsidRPr="00EA3580">
        <w:rPr>
          <w:lang w:bidi="pl-PL"/>
        </w:rPr>
        <w:t xml:space="preserve"> operatów </w:t>
      </w:r>
      <w:r>
        <w:rPr>
          <w:lang w:bidi="pl-PL"/>
        </w:rPr>
        <w:t>w roku kalendarzowym. Do 80 operatów podczas obowiązywania umowy.</w:t>
      </w:r>
      <w:r w:rsidRPr="00EA3580">
        <w:rPr>
          <w:lang w:bidi="pl-PL"/>
        </w:rPr>
        <w:t xml:space="preserve"> </w:t>
      </w:r>
    </w:p>
    <w:p w14:paraId="1FF45BD0" w14:textId="6657F739" w:rsidR="004D168D" w:rsidRPr="006D0C07" w:rsidRDefault="004D168D" w:rsidP="00B42397">
      <w:pPr>
        <w:numPr>
          <w:ilvl w:val="1"/>
          <w:numId w:val="11"/>
        </w:numPr>
        <w:spacing w:line="240" w:lineRule="auto"/>
        <w:ind w:left="0" w:firstLine="0"/>
        <w:jc w:val="both"/>
        <w:rPr>
          <w:i/>
          <w:iCs/>
          <w:lang w:bidi="pl-PL"/>
        </w:rPr>
      </w:pPr>
      <w:r w:rsidRPr="00EA3580">
        <w:rPr>
          <w:lang w:bidi="pl-PL"/>
        </w:rPr>
        <w:t xml:space="preserve">sporządzenie </w:t>
      </w:r>
      <w:bookmarkStart w:id="3" w:name="_Hlk81983351"/>
      <w:r w:rsidRPr="00EA3580">
        <w:rPr>
          <w:lang w:bidi="pl-PL"/>
        </w:rPr>
        <w:t xml:space="preserve">operatów </w:t>
      </w:r>
      <w:bookmarkStart w:id="4" w:name="_Hlk79403613"/>
      <w:r w:rsidRPr="00EA3580">
        <w:rPr>
          <w:lang w:bidi="pl-PL"/>
        </w:rPr>
        <w:t xml:space="preserve">w zakresie szacowania nieruchomości dotyczących </w:t>
      </w:r>
      <w:bookmarkStart w:id="5" w:name="_Hlk82073575"/>
      <w:r w:rsidRPr="00EA3580">
        <w:rPr>
          <w:lang w:bidi="pl-PL"/>
        </w:rPr>
        <w:t xml:space="preserve">ustalenia wartości rynkowej nieruchomości dla celów zbycia nieruchomości </w:t>
      </w:r>
      <w:bookmarkEnd w:id="3"/>
      <w:bookmarkEnd w:id="4"/>
      <w:bookmarkEnd w:id="5"/>
      <w:r w:rsidRPr="00EA3580">
        <w:rPr>
          <w:lang w:bidi="pl-PL"/>
        </w:rPr>
        <w:t xml:space="preserve">- zgodnie z art. 7 i art. 67 ustawy z dnia 21 sierpnia 1997 r. o </w:t>
      </w:r>
      <w:r w:rsidRPr="00EA3580">
        <w:rPr>
          <w:i/>
          <w:iCs/>
          <w:lang w:bidi="pl-PL"/>
        </w:rPr>
        <w:t>gospodarce nieruchomościami</w:t>
      </w:r>
      <w:r w:rsidRPr="00EA3580">
        <w:rPr>
          <w:b/>
          <w:bCs/>
          <w:lang w:bidi="pl-PL"/>
        </w:rPr>
        <w:t xml:space="preserve"> </w:t>
      </w:r>
      <w:r w:rsidRPr="00EA3580">
        <w:rPr>
          <w:lang w:bidi="pl-PL"/>
        </w:rPr>
        <w:t>(Dz. U. z 2020 r. poz. 1990 ze zm.)</w:t>
      </w:r>
      <w:r>
        <w:rPr>
          <w:lang w:bidi="pl-PL"/>
        </w:rPr>
        <w:t xml:space="preserve"> </w:t>
      </w:r>
      <w:r w:rsidR="006D0C07">
        <w:rPr>
          <w:lang w:bidi="pl-PL"/>
        </w:rPr>
        <w:t>Zamawiający szacuje, że będzie zlecał ok 10</w:t>
      </w:r>
      <w:r w:rsidR="006D0C07" w:rsidRPr="00EA3580">
        <w:rPr>
          <w:lang w:bidi="pl-PL"/>
        </w:rPr>
        <w:t xml:space="preserve"> operatów </w:t>
      </w:r>
      <w:r w:rsidR="006D0C07">
        <w:rPr>
          <w:lang w:bidi="pl-PL"/>
        </w:rPr>
        <w:t>w roku kalendarzowym. Do 40 operatów podczas obowiązywania umowy.</w:t>
      </w:r>
    </w:p>
    <w:p w14:paraId="7C73032A" w14:textId="69B34C71" w:rsidR="00ED04B2" w:rsidRPr="00ED04B2" w:rsidRDefault="00ED04B2" w:rsidP="005A4CFF">
      <w:pPr>
        <w:numPr>
          <w:ilvl w:val="1"/>
          <w:numId w:val="11"/>
        </w:numPr>
        <w:spacing w:line="240" w:lineRule="auto"/>
        <w:ind w:left="0" w:firstLine="0"/>
        <w:rPr>
          <w:lang w:bidi="pl-PL"/>
        </w:rPr>
      </w:pPr>
      <w:r w:rsidRPr="00ED04B2">
        <w:rPr>
          <w:lang w:bidi="pl-PL"/>
        </w:rPr>
        <w:t>Wykonawca sporządza operat szacunkowy w formie pisemnej w dwóch egzemplarzach w języku polskim. W operacie szacunkowym Wykonawca zobowiązany jest umieścić aktualną (tj. z widoczną na odbitkach datą wykonania zdjęć) kolorową dokumentację fotograficzną wycenianej nieruchomości (minimum cztery wydrukowane fotografie w wymiarach: 9 x 13 cm).</w:t>
      </w:r>
      <w:r w:rsidR="00B13BA3">
        <w:rPr>
          <w:lang w:bidi="pl-PL"/>
        </w:rPr>
        <w:t xml:space="preserve"> </w:t>
      </w:r>
      <w:r w:rsidR="00430CD7">
        <w:rPr>
          <w:lang w:bidi="pl-PL"/>
        </w:rPr>
        <w:t xml:space="preserve">Ponadto wykonawca dostarczy cyfrową kopię </w:t>
      </w:r>
      <w:r w:rsidR="00D20F33">
        <w:rPr>
          <w:lang w:bidi="pl-PL"/>
        </w:rPr>
        <w:t>operatu pozwalającą na jego dalszą edycję. Operat w wersji cyfrowej ma być dostarczony na płycie CD/DVD</w:t>
      </w:r>
      <w:r w:rsidR="00B37ADF">
        <w:rPr>
          <w:lang w:bidi="pl-PL"/>
        </w:rPr>
        <w:t xml:space="preserve"> lub </w:t>
      </w:r>
      <w:proofErr w:type="spellStart"/>
      <w:r w:rsidR="00D20F33">
        <w:rPr>
          <w:lang w:bidi="pl-PL"/>
        </w:rPr>
        <w:t>pen</w:t>
      </w:r>
      <w:r w:rsidR="00B37ADF">
        <w:rPr>
          <w:lang w:bidi="pl-PL"/>
        </w:rPr>
        <w:t>n</w:t>
      </w:r>
      <w:proofErr w:type="spellEnd"/>
      <w:r w:rsidR="00B37ADF">
        <w:rPr>
          <w:lang w:bidi="pl-PL"/>
        </w:rPr>
        <w:t xml:space="preserve"> </w:t>
      </w:r>
      <w:proofErr w:type="spellStart"/>
      <w:r w:rsidR="00D20F33">
        <w:rPr>
          <w:lang w:bidi="pl-PL"/>
        </w:rPr>
        <w:t>drivie</w:t>
      </w:r>
      <w:proofErr w:type="spellEnd"/>
      <w:r w:rsidR="00B37ADF">
        <w:rPr>
          <w:lang w:bidi="pl-PL"/>
        </w:rPr>
        <w:t xml:space="preserve">. </w:t>
      </w:r>
    </w:p>
    <w:p w14:paraId="634D62D5" w14:textId="77777777" w:rsidR="00ED04B2" w:rsidRPr="00ED04B2" w:rsidRDefault="00ED04B2" w:rsidP="005A4CFF">
      <w:pPr>
        <w:numPr>
          <w:ilvl w:val="1"/>
          <w:numId w:val="11"/>
        </w:numPr>
        <w:spacing w:line="240" w:lineRule="auto"/>
        <w:ind w:left="0" w:firstLine="0"/>
        <w:rPr>
          <w:lang w:bidi="pl-PL"/>
        </w:rPr>
      </w:pPr>
      <w:r w:rsidRPr="00ED04B2">
        <w:rPr>
          <w:lang w:bidi="pl-PL"/>
        </w:rPr>
        <w:t xml:space="preserve"> Operat szacunkowy musi zawierać analizę rynku podobnych transakcji.</w:t>
      </w:r>
    </w:p>
    <w:p w14:paraId="2AD579E5" w14:textId="433293A9" w:rsidR="00ED04B2" w:rsidRDefault="00ED04B2" w:rsidP="005A4CFF">
      <w:pPr>
        <w:numPr>
          <w:ilvl w:val="1"/>
          <w:numId w:val="11"/>
        </w:numPr>
        <w:spacing w:line="240" w:lineRule="auto"/>
        <w:ind w:left="0" w:firstLine="0"/>
        <w:rPr>
          <w:lang w:bidi="pl-PL"/>
        </w:rPr>
      </w:pPr>
      <w:r w:rsidRPr="00ED04B2">
        <w:rPr>
          <w:lang w:bidi="pl-PL"/>
        </w:rPr>
        <w:t xml:space="preserve"> </w:t>
      </w:r>
      <w:r w:rsidRPr="00B37ADF">
        <w:rPr>
          <w:lang w:bidi="pl-PL"/>
        </w:rPr>
        <w:t>Wykonawca zobowiązany jest we własnym zakresie i na własny koszt do zgromadzenia dokumentacji niezbędnej do wykonania operatu</w:t>
      </w:r>
      <w:r w:rsidR="000347E8" w:rsidRPr="00B37ADF">
        <w:rPr>
          <w:lang w:bidi="pl-PL"/>
        </w:rPr>
        <w:t xml:space="preserve"> (w tym wypis i </w:t>
      </w:r>
      <w:proofErr w:type="spellStart"/>
      <w:r w:rsidR="000347E8" w:rsidRPr="00B37ADF">
        <w:rPr>
          <w:lang w:bidi="pl-PL"/>
        </w:rPr>
        <w:t>wyrys</w:t>
      </w:r>
      <w:proofErr w:type="spellEnd"/>
      <w:r w:rsidR="000347E8" w:rsidRPr="00B37ADF">
        <w:rPr>
          <w:lang w:bidi="pl-PL"/>
        </w:rPr>
        <w:t xml:space="preserve">  z </w:t>
      </w:r>
      <w:proofErr w:type="spellStart"/>
      <w:r w:rsidR="000347E8" w:rsidRPr="00B37ADF">
        <w:rPr>
          <w:lang w:bidi="pl-PL"/>
        </w:rPr>
        <w:t>mpzp</w:t>
      </w:r>
      <w:proofErr w:type="spellEnd"/>
      <w:r w:rsidR="000347E8" w:rsidRPr="00B37ADF">
        <w:rPr>
          <w:lang w:bidi="pl-PL"/>
        </w:rPr>
        <w:t xml:space="preserve"> lub </w:t>
      </w:r>
      <w:proofErr w:type="spellStart"/>
      <w:r w:rsidR="000347E8" w:rsidRPr="00B37ADF">
        <w:rPr>
          <w:lang w:bidi="pl-PL"/>
        </w:rPr>
        <w:t>suikzp</w:t>
      </w:r>
      <w:proofErr w:type="spellEnd"/>
      <w:r w:rsidR="000347E8" w:rsidRPr="00B37ADF">
        <w:rPr>
          <w:lang w:bidi="pl-PL"/>
        </w:rPr>
        <w:t>)</w:t>
      </w:r>
      <w:r w:rsidR="00B37ADF">
        <w:rPr>
          <w:lang w:bidi="pl-PL"/>
        </w:rPr>
        <w:t>.</w:t>
      </w:r>
    </w:p>
    <w:p w14:paraId="06578494" w14:textId="6AD474C5" w:rsidR="00603EFF" w:rsidRDefault="005A4CFF" w:rsidP="005A4CFF">
      <w:pPr>
        <w:numPr>
          <w:ilvl w:val="1"/>
          <w:numId w:val="11"/>
        </w:numPr>
        <w:spacing w:line="240" w:lineRule="auto"/>
        <w:ind w:left="0" w:firstLine="0"/>
        <w:rPr>
          <w:lang w:bidi="pl-PL"/>
        </w:rPr>
      </w:pPr>
      <w:bookmarkStart w:id="6" w:name="_Hlk82688642"/>
      <w:r>
        <w:rPr>
          <w:lang w:bidi="pl-PL"/>
        </w:rPr>
        <w:t>W cenie ofertowej mieści się:</w:t>
      </w:r>
    </w:p>
    <w:p w14:paraId="73909F6D" w14:textId="1FBCBE93" w:rsidR="005A4CFF" w:rsidRDefault="005A4CFF" w:rsidP="005A4CFF">
      <w:pPr>
        <w:numPr>
          <w:ilvl w:val="2"/>
          <w:numId w:val="11"/>
        </w:numPr>
        <w:spacing w:line="240" w:lineRule="auto"/>
        <w:ind w:left="0" w:firstLine="0"/>
        <w:rPr>
          <w:lang w:bidi="pl-PL"/>
        </w:rPr>
      </w:pPr>
      <w:r>
        <w:rPr>
          <w:lang w:bidi="pl-PL"/>
        </w:rPr>
        <w:t>aktualizacja operatu w okresie 12 miesięcy od daty odbioru (dotyczy operatów określonych w pkt I. 2.)</w:t>
      </w:r>
    </w:p>
    <w:p w14:paraId="5622EA0D" w14:textId="55CC4D9F" w:rsidR="005A4CFF" w:rsidRPr="00B37ADF" w:rsidRDefault="005A4CFF" w:rsidP="005A4CFF">
      <w:pPr>
        <w:numPr>
          <w:ilvl w:val="2"/>
          <w:numId w:val="11"/>
        </w:numPr>
        <w:spacing w:line="240" w:lineRule="auto"/>
        <w:ind w:left="0" w:firstLine="0"/>
        <w:rPr>
          <w:lang w:bidi="pl-PL"/>
        </w:rPr>
      </w:pPr>
      <w:r>
        <w:rPr>
          <w:lang w:bidi="pl-PL"/>
        </w:rPr>
        <w:t>udzielanie pisemnych wyjaśnień do operatu – nie więcej jednak niż 3 wyjaśnienia do danego operatu</w:t>
      </w:r>
      <w:bookmarkEnd w:id="6"/>
    </w:p>
    <w:p w14:paraId="7B5BE8EA" w14:textId="24F78775" w:rsidR="00ED04B2" w:rsidRPr="00ED04B2" w:rsidRDefault="00ED04B2" w:rsidP="005A4CFF">
      <w:pPr>
        <w:numPr>
          <w:ilvl w:val="1"/>
          <w:numId w:val="11"/>
        </w:numPr>
        <w:spacing w:line="240" w:lineRule="auto"/>
        <w:ind w:left="0" w:firstLine="0"/>
        <w:rPr>
          <w:lang w:bidi="pl-PL"/>
        </w:rPr>
      </w:pPr>
      <w:bookmarkStart w:id="7" w:name="_Hlk491804586"/>
      <w:r w:rsidRPr="00ED04B2">
        <w:rPr>
          <w:lang w:bidi="pl-PL"/>
        </w:rPr>
        <w:lastRenderedPageBreak/>
        <w:t xml:space="preserve">Wykonawca </w:t>
      </w:r>
      <w:bookmarkEnd w:id="7"/>
      <w:r w:rsidRPr="00ED04B2">
        <w:rPr>
          <w:lang w:bidi="pl-PL"/>
        </w:rPr>
        <w:t xml:space="preserve">musi dysponować osobą posiadającą uprawnienia rzeczoznawcy majątkowego w zakresie szacowania nieruchomości, o których mowa w art. 174 ust. 2 ustawy z dnia 21 sierpnia 1997 r. o </w:t>
      </w:r>
      <w:r w:rsidRPr="00ED04B2">
        <w:rPr>
          <w:i/>
          <w:iCs/>
          <w:lang w:bidi="pl-PL"/>
        </w:rPr>
        <w:t>gospodarce nieruchomościami</w:t>
      </w:r>
      <w:r w:rsidRPr="00ED04B2">
        <w:rPr>
          <w:b/>
          <w:bCs/>
          <w:lang w:bidi="pl-PL"/>
        </w:rPr>
        <w:t xml:space="preserve"> </w:t>
      </w:r>
      <w:r w:rsidRPr="00ED04B2">
        <w:rPr>
          <w:lang w:bidi="pl-PL"/>
        </w:rPr>
        <w:t>(Dz. U. z 2020 r., poz. 1990 ze zm.) lub odpowiadające im uprawnienia wydane na podstawie wcześniej obowiązujących przepisów, a także wpisaną do rejestru rzeczoznawców majątkowych.</w:t>
      </w:r>
    </w:p>
    <w:p w14:paraId="10035FE2" w14:textId="77777777" w:rsidR="00ED04B2" w:rsidRPr="00ED04B2" w:rsidRDefault="00ED04B2" w:rsidP="00B42397">
      <w:pPr>
        <w:numPr>
          <w:ilvl w:val="1"/>
          <w:numId w:val="11"/>
        </w:numPr>
        <w:spacing w:line="240" w:lineRule="auto"/>
        <w:ind w:left="0" w:firstLine="0"/>
        <w:rPr>
          <w:lang w:bidi="pl-PL"/>
        </w:rPr>
      </w:pPr>
      <w:r w:rsidRPr="00ED04B2">
        <w:rPr>
          <w:lang w:bidi="pl-PL"/>
        </w:rPr>
        <w:t>Wykonawca udzieli Zamawiającemu co najmniej 12-miesięcznej gwarancji na wykonany przedmiot umowy oraz co najmniej 12-miesieczną rękojmię za wady wykonanego przedmiotu umowy.</w:t>
      </w:r>
    </w:p>
    <w:p w14:paraId="6C8212C7" w14:textId="77777777" w:rsidR="00ED04B2" w:rsidRDefault="00ED04B2" w:rsidP="00B42397">
      <w:pPr>
        <w:numPr>
          <w:ilvl w:val="1"/>
          <w:numId w:val="11"/>
        </w:numPr>
        <w:spacing w:line="240" w:lineRule="auto"/>
        <w:ind w:left="0" w:firstLine="0"/>
        <w:rPr>
          <w:lang w:bidi="pl-PL"/>
        </w:rPr>
      </w:pPr>
      <w:r w:rsidRPr="00ED04B2">
        <w:rPr>
          <w:lang w:bidi="pl-PL"/>
        </w:rPr>
        <w:t>Wybrany Wykonawca wykona przedmiot zamówienia przy użyciu własnych materiałów, narzędzi i urządzeń potrzebnych do jego wykonania.</w:t>
      </w:r>
    </w:p>
    <w:p w14:paraId="5517468A" w14:textId="77777777" w:rsidR="00ED04B2" w:rsidRPr="00ED04B2" w:rsidRDefault="00ED04B2" w:rsidP="00B42397">
      <w:pPr>
        <w:spacing w:line="240" w:lineRule="auto"/>
      </w:pPr>
    </w:p>
    <w:p w14:paraId="6B0D7E04" w14:textId="77777777" w:rsidR="00136CAA" w:rsidRDefault="00784230" w:rsidP="00B42397">
      <w:pPr>
        <w:spacing w:line="240" w:lineRule="auto"/>
        <w:rPr>
          <w:b/>
          <w:bCs/>
        </w:rPr>
      </w:pPr>
      <w:r w:rsidRPr="00784230">
        <w:rPr>
          <w:b/>
          <w:bCs/>
          <w:u w:val="single"/>
        </w:rPr>
        <w:t>II. Termin realizacji zamówienia:</w:t>
      </w:r>
      <w:r w:rsidRPr="00784230">
        <w:rPr>
          <w:b/>
          <w:bCs/>
        </w:rPr>
        <w:t xml:space="preserve"> </w:t>
      </w:r>
    </w:p>
    <w:p w14:paraId="78FA0BD9" w14:textId="68545EFF" w:rsidR="00784230" w:rsidRDefault="00784230" w:rsidP="00B42397">
      <w:pPr>
        <w:spacing w:line="240" w:lineRule="auto"/>
      </w:pPr>
      <w:r w:rsidRPr="00784230">
        <w:t xml:space="preserve">Od </w:t>
      </w:r>
      <w:r w:rsidR="00ED04B2">
        <w:t xml:space="preserve">dnia zawarcia umowy </w:t>
      </w:r>
      <w:r w:rsidRPr="00784230">
        <w:t>do 31.</w:t>
      </w:r>
      <w:r w:rsidR="00ED04B2">
        <w:t>12</w:t>
      </w:r>
      <w:r w:rsidRPr="00784230">
        <w:t>.202</w:t>
      </w:r>
      <w:r w:rsidR="005A2838">
        <w:t>4</w:t>
      </w:r>
      <w:r w:rsidRPr="00784230">
        <w:t xml:space="preserve"> r.</w:t>
      </w:r>
      <w:r w:rsidR="00136CAA">
        <w:t xml:space="preserve"> lub wyczerpania puli przewidzianej w postępowaniu liczby operatów.</w:t>
      </w:r>
    </w:p>
    <w:p w14:paraId="76BE608E" w14:textId="77777777" w:rsidR="00136CAA" w:rsidRPr="00784230" w:rsidRDefault="00136CAA" w:rsidP="00B42397">
      <w:pPr>
        <w:spacing w:line="240" w:lineRule="auto"/>
      </w:pPr>
    </w:p>
    <w:p w14:paraId="2BA57D5E" w14:textId="77777777" w:rsidR="00784230" w:rsidRPr="00784230" w:rsidRDefault="00784230" w:rsidP="00B42397">
      <w:pPr>
        <w:spacing w:line="240" w:lineRule="auto"/>
        <w:rPr>
          <w:b/>
          <w:bCs/>
          <w:u w:val="single"/>
        </w:rPr>
      </w:pPr>
      <w:r w:rsidRPr="00784230">
        <w:rPr>
          <w:b/>
          <w:bCs/>
          <w:u w:val="single"/>
        </w:rPr>
        <w:t>III. Warunki udziału w postępowaniu:</w:t>
      </w:r>
    </w:p>
    <w:p w14:paraId="06C74A9B" w14:textId="77777777" w:rsidR="000C1E09" w:rsidRDefault="00784230" w:rsidP="00B42397">
      <w:pPr>
        <w:spacing w:line="240" w:lineRule="auto"/>
        <w:jc w:val="both"/>
      </w:pPr>
      <w:r w:rsidRPr="00784230">
        <w:t>O udzielenie zamówienia mogą ubiegać się wykonawcy:</w:t>
      </w:r>
    </w:p>
    <w:p w14:paraId="2685CC6A" w14:textId="471460AE" w:rsidR="00BE4E65" w:rsidRPr="00BE4E65" w:rsidRDefault="00EA3580" w:rsidP="00B42397">
      <w:pPr>
        <w:pStyle w:val="Akapitzlist"/>
        <w:numPr>
          <w:ilvl w:val="1"/>
          <w:numId w:val="12"/>
        </w:numPr>
        <w:spacing w:line="240" w:lineRule="auto"/>
        <w:ind w:left="0" w:firstLine="0"/>
        <w:jc w:val="both"/>
        <w:rPr>
          <w:bCs/>
          <w:lang w:bidi="pl-PL"/>
        </w:rPr>
      </w:pPr>
      <w:r w:rsidRPr="00123D16">
        <w:rPr>
          <w:bCs/>
          <w:lang w:bidi="pl-PL"/>
        </w:rPr>
        <w:t xml:space="preserve">warunkiem udziału w postępowaniu jest wykazanie, że wykonawca dysponuje </w:t>
      </w:r>
      <w:bookmarkStart w:id="8" w:name="_Hlk81167330"/>
      <w:r w:rsidRPr="00123D16">
        <w:rPr>
          <w:bCs/>
          <w:lang w:bidi="pl-PL"/>
        </w:rPr>
        <w:t xml:space="preserve">osobami zdolnymi do wykonania zamówienia </w:t>
      </w:r>
      <w:r w:rsidR="005B2CE9" w:rsidRPr="00123D16">
        <w:rPr>
          <w:bCs/>
          <w:lang w:bidi="pl-PL"/>
        </w:rPr>
        <w:t xml:space="preserve">tj. </w:t>
      </w:r>
      <w:bookmarkStart w:id="9" w:name="_Hlk79407570"/>
      <w:r w:rsidR="005B2CE9" w:rsidRPr="00123D16">
        <w:rPr>
          <w:bCs/>
          <w:lang w:bidi="pl-PL"/>
        </w:rPr>
        <w:t>posiada</w:t>
      </w:r>
      <w:r w:rsidR="00F674C3">
        <w:rPr>
          <w:bCs/>
          <w:lang w:bidi="pl-PL"/>
        </w:rPr>
        <w:t xml:space="preserve">jącymi </w:t>
      </w:r>
      <w:r w:rsidR="005B2CE9" w:rsidRPr="00123D16">
        <w:rPr>
          <w:bCs/>
          <w:lang w:bidi="pl-PL"/>
        </w:rPr>
        <w:t xml:space="preserve"> uprawnie</w:t>
      </w:r>
      <w:r w:rsidR="00F674C3">
        <w:rPr>
          <w:bCs/>
          <w:lang w:bidi="pl-PL"/>
        </w:rPr>
        <w:t>nia</w:t>
      </w:r>
      <w:r w:rsidR="005B2CE9" w:rsidRPr="00123D16">
        <w:rPr>
          <w:bCs/>
          <w:lang w:bidi="pl-PL"/>
        </w:rPr>
        <w:t xml:space="preserve"> określon</w:t>
      </w:r>
      <w:r w:rsidR="00F674C3">
        <w:rPr>
          <w:bCs/>
          <w:lang w:bidi="pl-PL"/>
        </w:rPr>
        <w:t>e</w:t>
      </w:r>
      <w:r w:rsidR="005B2CE9" w:rsidRPr="00123D16">
        <w:rPr>
          <w:bCs/>
          <w:lang w:bidi="pl-PL"/>
        </w:rPr>
        <w:t xml:space="preserve"> w </w:t>
      </w:r>
      <w:r w:rsidR="00123D16" w:rsidRPr="00123D16">
        <w:rPr>
          <w:bCs/>
          <w:lang w:bidi="pl-PL"/>
        </w:rPr>
        <w:t xml:space="preserve">Rozporządzenie Ministra Infrastruktury i Rozwoju z dnia 11 marca 2014 r. w sprawie nadawania uprawnień zawodowych w zakresie szacowania nieruchomości (Dz.U. z 2018 r. poz. 586, z </w:t>
      </w:r>
      <w:proofErr w:type="spellStart"/>
      <w:r w:rsidR="00123D16" w:rsidRPr="00123D16">
        <w:rPr>
          <w:bCs/>
          <w:lang w:bidi="pl-PL"/>
        </w:rPr>
        <w:t>późn</w:t>
      </w:r>
      <w:proofErr w:type="spellEnd"/>
      <w:r w:rsidR="00123D16" w:rsidRPr="00123D16">
        <w:rPr>
          <w:bCs/>
          <w:lang w:bidi="pl-PL"/>
        </w:rPr>
        <w:t>. zm.)</w:t>
      </w:r>
      <w:r w:rsidR="00123D16">
        <w:rPr>
          <w:bCs/>
          <w:lang w:bidi="pl-PL"/>
        </w:rPr>
        <w:t xml:space="preserve"> </w:t>
      </w:r>
      <w:bookmarkEnd w:id="8"/>
      <w:bookmarkEnd w:id="9"/>
      <w:r w:rsidR="00123D16">
        <w:rPr>
          <w:bCs/>
          <w:lang w:bidi="pl-PL"/>
        </w:rPr>
        <w:t xml:space="preserve">czego potwierdzeniem będzie wypełnienie </w:t>
      </w:r>
      <w:r w:rsidR="0073654C" w:rsidRPr="0073654C">
        <w:rPr>
          <w:b/>
          <w:lang w:bidi="pl-PL"/>
        </w:rPr>
        <w:t>Z</w:t>
      </w:r>
      <w:r w:rsidR="00123D16" w:rsidRPr="0073654C">
        <w:rPr>
          <w:b/>
          <w:lang w:bidi="pl-PL"/>
        </w:rPr>
        <w:t xml:space="preserve">ałącznika nr </w:t>
      </w:r>
      <w:r w:rsidR="0073654C" w:rsidRPr="0073654C">
        <w:rPr>
          <w:b/>
          <w:lang w:bidi="pl-PL"/>
        </w:rPr>
        <w:t>1</w:t>
      </w:r>
      <w:r w:rsidR="00123D16">
        <w:rPr>
          <w:bCs/>
          <w:lang w:bidi="pl-PL"/>
        </w:rPr>
        <w:t xml:space="preserve"> do postępowania i podani</w:t>
      </w:r>
      <w:r w:rsidR="00F674C3">
        <w:rPr>
          <w:bCs/>
          <w:lang w:bidi="pl-PL"/>
        </w:rPr>
        <w:t>e</w:t>
      </w:r>
      <w:r w:rsidR="00123D16">
        <w:rPr>
          <w:bCs/>
          <w:lang w:bidi="pl-PL"/>
        </w:rPr>
        <w:t xml:space="preserve"> danych pozwalających na identyfikację w </w:t>
      </w:r>
      <w:r w:rsidR="00123D16" w:rsidRPr="00123D16">
        <w:rPr>
          <w:bCs/>
          <w:lang w:bidi="pl-PL"/>
        </w:rPr>
        <w:t>Centralny</w:t>
      </w:r>
      <w:r w:rsidR="00123D16">
        <w:rPr>
          <w:bCs/>
          <w:lang w:bidi="pl-PL"/>
        </w:rPr>
        <w:t>m</w:t>
      </w:r>
      <w:r w:rsidR="00123D16" w:rsidRPr="00123D16">
        <w:rPr>
          <w:bCs/>
          <w:lang w:bidi="pl-PL"/>
        </w:rPr>
        <w:t xml:space="preserve"> Rejestr</w:t>
      </w:r>
      <w:r w:rsidR="00123D16">
        <w:rPr>
          <w:bCs/>
          <w:lang w:bidi="pl-PL"/>
        </w:rPr>
        <w:t>ze</w:t>
      </w:r>
      <w:r w:rsidR="00123D16" w:rsidRPr="00123D16">
        <w:rPr>
          <w:bCs/>
          <w:lang w:bidi="pl-PL"/>
        </w:rPr>
        <w:t xml:space="preserve"> Rzeczoznawców Majątkowych</w:t>
      </w:r>
      <w:r w:rsidR="00BE4E65">
        <w:rPr>
          <w:bCs/>
          <w:lang w:bidi="pl-PL"/>
        </w:rPr>
        <w:t>.</w:t>
      </w:r>
    </w:p>
    <w:p w14:paraId="75FFC982" w14:textId="63B0B4FE" w:rsidR="00EA3580" w:rsidRPr="00761E04" w:rsidRDefault="00EA3580" w:rsidP="00B42397">
      <w:pPr>
        <w:numPr>
          <w:ilvl w:val="1"/>
          <w:numId w:val="12"/>
        </w:numPr>
        <w:spacing w:line="240" w:lineRule="auto"/>
        <w:ind w:left="0" w:firstLine="0"/>
        <w:jc w:val="both"/>
        <w:rPr>
          <w:i/>
          <w:iCs/>
          <w:lang w:bidi="pl-PL"/>
        </w:rPr>
      </w:pPr>
      <w:r w:rsidRPr="00761E04">
        <w:rPr>
          <w:lang w:bidi="pl-PL"/>
        </w:rPr>
        <w:t xml:space="preserve"> w okresie ostatnich trzech lat przed upływem terminu składania ofert</w:t>
      </w:r>
      <w:r w:rsidR="009C6A81" w:rsidRPr="00761E04">
        <w:rPr>
          <w:lang w:bidi="pl-PL"/>
        </w:rPr>
        <w:t xml:space="preserve"> lub jeżeli wykonawca prowadzi działalność krócej niż w/w to w okresie jej prowadzenia,</w:t>
      </w:r>
      <w:r w:rsidRPr="00761E04">
        <w:rPr>
          <w:lang w:bidi="pl-PL"/>
        </w:rPr>
        <w:t xml:space="preserve"> </w:t>
      </w:r>
      <w:r w:rsidR="00761E04" w:rsidRPr="00761E04">
        <w:rPr>
          <w:lang w:bidi="pl-PL"/>
        </w:rPr>
        <w:t xml:space="preserve">w ramach jednego zamówienia (jednej umowy) </w:t>
      </w:r>
      <w:r w:rsidR="00761E04" w:rsidRPr="00287112">
        <w:rPr>
          <w:lang w:bidi="pl-PL"/>
        </w:rPr>
        <w:t xml:space="preserve">realizowanej na </w:t>
      </w:r>
      <w:r w:rsidR="00B651E5" w:rsidRPr="00287112">
        <w:rPr>
          <w:lang w:bidi="pl-PL"/>
        </w:rPr>
        <w:t>zlecenie jednostek samorządu terytorialnego</w:t>
      </w:r>
      <w:r w:rsidR="002133DF" w:rsidRPr="00287112">
        <w:rPr>
          <w:lang w:bidi="pl-PL"/>
        </w:rPr>
        <w:t xml:space="preserve">, Skarbu </w:t>
      </w:r>
      <w:r w:rsidR="00770B21" w:rsidRPr="00287112">
        <w:rPr>
          <w:lang w:bidi="pl-PL"/>
        </w:rPr>
        <w:t>Państwa</w:t>
      </w:r>
      <w:r w:rsidR="00B651E5" w:rsidRPr="00287112">
        <w:rPr>
          <w:lang w:bidi="pl-PL"/>
        </w:rPr>
        <w:t xml:space="preserve"> lub państwowych jednostek organizacyjnych reprezentujących Skarb Państwa </w:t>
      </w:r>
      <w:r w:rsidR="00761E04" w:rsidRPr="00287112">
        <w:rPr>
          <w:lang w:bidi="pl-PL"/>
        </w:rPr>
        <w:t>świadczył usługi szacowania nieruchomości o wartości minimum 1</w:t>
      </w:r>
      <w:r w:rsidR="001C2EE7" w:rsidRPr="00287112">
        <w:rPr>
          <w:lang w:bidi="pl-PL"/>
        </w:rPr>
        <w:t>0</w:t>
      </w:r>
      <w:r w:rsidR="00761E04" w:rsidRPr="00287112">
        <w:rPr>
          <w:lang w:bidi="pl-PL"/>
        </w:rPr>
        <w:t>000,00 zł</w:t>
      </w:r>
      <w:r w:rsidR="0073654C" w:rsidRPr="00287112">
        <w:rPr>
          <w:lang w:bidi="pl-PL"/>
        </w:rPr>
        <w:t>.</w:t>
      </w:r>
      <w:r w:rsidR="009C6A81" w:rsidRPr="00287112">
        <w:rPr>
          <w:lang w:bidi="pl-PL"/>
        </w:rPr>
        <w:t xml:space="preserve"> Operaty powinny być wykonane na.</w:t>
      </w:r>
      <w:r w:rsidR="0073654C" w:rsidRPr="00287112">
        <w:rPr>
          <w:lang w:bidi="pl-PL"/>
        </w:rPr>
        <w:t xml:space="preserve"> Czego potwierdzeniem będzie wypełnienie rubryki wykaz usług w </w:t>
      </w:r>
      <w:r w:rsidR="0073654C" w:rsidRPr="00287112">
        <w:rPr>
          <w:b/>
          <w:bCs/>
          <w:lang w:bidi="pl-PL"/>
        </w:rPr>
        <w:t xml:space="preserve">Załączniku </w:t>
      </w:r>
      <w:r w:rsidR="0073654C" w:rsidRPr="00761E04">
        <w:rPr>
          <w:b/>
          <w:bCs/>
          <w:lang w:bidi="pl-PL"/>
        </w:rPr>
        <w:t>nr 1</w:t>
      </w:r>
      <w:r w:rsidR="0073654C" w:rsidRPr="00761E04">
        <w:rPr>
          <w:lang w:bidi="pl-PL"/>
        </w:rPr>
        <w:t xml:space="preserve"> oraz dołączenie do składanej oferty dowodów potwierdzających ich wykonanie. Dowodami tymi mogą być protokoły przekazania operatów lub referencje wystawione przez kontrahentów. </w:t>
      </w:r>
    </w:p>
    <w:p w14:paraId="70E2799C" w14:textId="6D12110F" w:rsidR="00F1657E" w:rsidRPr="00136CAA" w:rsidRDefault="00B37ADF" w:rsidP="00B42397">
      <w:pPr>
        <w:numPr>
          <w:ilvl w:val="1"/>
          <w:numId w:val="12"/>
        </w:numPr>
        <w:spacing w:line="240" w:lineRule="auto"/>
        <w:ind w:left="0" w:firstLine="0"/>
        <w:jc w:val="both"/>
        <w:rPr>
          <w:i/>
          <w:iCs/>
          <w:lang w:bidi="pl-PL"/>
        </w:rPr>
      </w:pPr>
      <w:bookmarkStart w:id="10" w:name="_Hlk81983718"/>
      <w:r w:rsidRPr="00136CAA">
        <w:rPr>
          <w:lang w:bidi="pl-PL"/>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bookmarkEnd w:id="10"/>
    <w:p w14:paraId="7586F543" w14:textId="4A82E21B" w:rsidR="00784230" w:rsidRPr="00E461D1" w:rsidRDefault="004D12F2" w:rsidP="00B42397">
      <w:pPr>
        <w:numPr>
          <w:ilvl w:val="1"/>
          <w:numId w:val="12"/>
        </w:numPr>
        <w:spacing w:line="240" w:lineRule="auto"/>
        <w:ind w:left="0" w:firstLine="0"/>
        <w:jc w:val="both"/>
        <w:rPr>
          <w:b/>
          <w:bCs/>
        </w:rPr>
      </w:pPr>
      <w:r w:rsidRPr="005E7A91">
        <w:rPr>
          <w:color w:val="000000" w:themeColor="text1"/>
          <w:lang w:bidi="pl-PL"/>
        </w:rPr>
        <w:t>J</w:t>
      </w:r>
      <w:r w:rsidR="00761E04" w:rsidRPr="005E7A91">
        <w:rPr>
          <w:color w:val="000000" w:themeColor="text1"/>
          <w:lang w:bidi="pl-PL"/>
        </w:rPr>
        <w:t>est ubezpieczony od OC w zakresie związanym z przedmiotem zamówieni</w:t>
      </w:r>
      <w:r w:rsidR="005E7A91">
        <w:rPr>
          <w:color w:val="000000" w:themeColor="text1"/>
          <w:lang w:bidi="pl-PL"/>
        </w:rPr>
        <w:t>a na m</w:t>
      </w:r>
      <w:r w:rsidR="005E7A91" w:rsidRPr="005E7A91">
        <w:rPr>
          <w:color w:val="000000" w:themeColor="text1"/>
          <w:lang w:bidi="pl-PL"/>
        </w:rPr>
        <w:t>inimaln</w:t>
      </w:r>
      <w:r w:rsidR="005E7A91">
        <w:rPr>
          <w:color w:val="000000" w:themeColor="text1"/>
          <w:lang w:bidi="pl-PL"/>
        </w:rPr>
        <w:t>ą</w:t>
      </w:r>
      <w:r w:rsidR="005E7A91" w:rsidRPr="005E7A91">
        <w:rPr>
          <w:color w:val="000000" w:themeColor="text1"/>
          <w:lang w:bidi="pl-PL"/>
        </w:rPr>
        <w:t xml:space="preserve"> sum</w:t>
      </w:r>
      <w:r w:rsidR="005E7A91">
        <w:rPr>
          <w:color w:val="000000" w:themeColor="text1"/>
          <w:lang w:bidi="pl-PL"/>
        </w:rPr>
        <w:t>ę</w:t>
      </w:r>
      <w:r w:rsidR="005E7A91" w:rsidRPr="005E7A91">
        <w:rPr>
          <w:color w:val="000000" w:themeColor="text1"/>
          <w:lang w:bidi="pl-PL"/>
        </w:rPr>
        <w:t xml:space="preserve"> w odniesieniu do jednego zdarzenia oraz do wszystkich zdarzeń w okresie ubezpieczenia nie dłuższym niż 12 miesięcy, których skutki są objęte umową ubezpieczenia OC, wynosi równowartość w złotych 25 000 euro</w:t>
      </w:r>
    </w:p>
    <w:p w14:paraId="71E1554F" w14:textId="77777777" w:rsidR="00E461D1" w:rsidRPr="00136CAA" w:rsidRDefault="00E461D1" w:rsidP="00B42397">
      <w:pPr>
        <w:spacing w:line="240" w:lineRule="auto"/>
        <w:jc w:val="both"/>
        <w:rPr>
          <w:b/>
          <w:bCs/>
        </w:rPr>
      </w:pPr>
    </w:p>
    <w:p w14:paraId="0939942D" w14:textId="2ADE2718" w:rsidR="00136CAA" w:rsidRPr="00136CAA" w:rsidRDefault="00136CAA" w:rsidP="00B42397">
      <w:pPr>
        <w:spacing w:line="240" w:lineRule="auto"/>
        <w:jc w:val="both"/>
        <w:rPr>
          <w:b/>
          <w:bCs/>
          <w:u w:val="single"/>
        </w:rPr>
      </w:pPr>
      <w:r w:rsidRPr="00136CAA">
        <w:rPr>
          <w:b/>
          <w:bCs/>
          <w:u w:val="single"/>
        </w:rPr>
        <w:t>IV. Sposób obliczania ceny</w:t>
      </w:r>
    </w:p>
    <w:p w14:paraId="00F63DFF" w14:textId="50C782C2" w:rsidR="00136CAA" w:rsidRPr="00136CAA" w:rsidRDefault="00136CAA" w:rsidP="00B42397">
      <w:pPr>
        <w:pStyle w:val="Akapitzlist"/>
        <w:numPr>
          <w:ilvl w:val="0"/>
          <w:numId w:val="38"/>
        </w:numPr>
        <w:spacing w:line="240" w:lineRule="auto"/>
        <w:ind w:left="0" w:firstLine="0"/>
        <w:jc w:val="both"/>
      </w:pPr>
      <w:r w:rsidRPr="00136CAA">
        <w:t>Do wyceny należy przyjąć sporządzenie łącznie 120 operatów trakcie obowiązywania umowy w tym 80 operatów w zakresie szacowania nieruchomości dotyczących ustalenia wartości rynkowej gruntu jako przedmiotu prawa własności będącą podstawą do aktualizacji opłat za użytkowanie wieczyste gruntu oraz 40 operatów w zakresie szacowania nieruchomości dotyczących ustalenia wartości rynkowej nieruchomości dla celów zbycia nieruchomości.</w:t>
      </w:r>
    </w:p>
    <w:p w14:paraId="01B5033B" w14:textId="0E79A669" w:rsidR="00136CAA" w:rsidRPr="00136CAA" w:rsidRDefault="00136CAA" w:rsidP="00B42397">
      <w:pPr>
        <w:pStyle w:val="Akapitzlist"/>
        <w:numPr>
          <w:ilvl w:val="0"/>
          <w:numId w:val="38"/>
        </w:numPr>
        <w:spacing w:line="240" w:lineRule="auto"/>
        <w:ind w:left="0" w:firstLine="0"/>
        <w:jc w:val="both"/>
      </w:pPr>
      <w:r w:rsidRPr="00136CAA">
        <w:t xml:space="preserve">Ceną oferty jest cena w rozumieniu przepisów art. 3 ust. 1 pkt 1 i ust. 2 ustawy z dnia 9 maja 2014 r. o informowaniu o cenach towarów i usług (Dz.U.2019.178 </w:t>
      </w:r>
      <w:proofErr w:type="spellStart"/>
      <w:r w:rsidRPr="00136CAA">
        <w:t>t.j</w:t>
      </w:r>
      <w:proofErr w:type="spellEnd"/>
      <w:r w:rsidRPr="00136CAA">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1849ACA1" w14:textId="7AA6D2D9" w:rsidR="00136CAA" w:rsidRPr="00136CAA" w:rsidRDefault="00136CAA" w:rsidP="00B42397">
      <w:pPr>
        <w:pStyle w:val="Akapitzlist"/>
        <w:numPr>
          <w:ilvl w:val="0"/>
          <w:numId w:val="38"/>
        </w:numPr>
        <w:spacing w:line="240" w:lineRule="auto"/>
        <w:ind w:left="0" w:firstLine="0"/>
        <w:jc w:val="both"/>
      </w:pPr>
      <w:r w:rsidRPr="00136CAA">
        <w:t>Wykonawca obliczając cenę oferty winien uwzględnić wszelkie koszty jakie musi ponieść w celu wykonania zamówienia  w tym wszelkie cła, podatki i inne należności płatne przez wykonawcę, według stanu prawnego na dzień składania oferty.</w:t>
      </w:r>
    </w:p>
    <w:p w14:paraId="5D705252" w14:textId="20AB12FF" w:rsidR="00136CAA" w:rsidRPr="00136CAA" w:rsidRDefault="00136CAA" w:rsidP="00B42397">
      <w:pPr>
        <w:pStyle w:val="Akapitzlist"/>
        <w:numPr>
          <w:ilvl w:val="0"/>
          <w:numId w:val="38"/>
        </w:numPr>
        <w:spacing w:line="240" w:lineRule="auto"/>
        <w:ind w:left="0" w:firstLine="0"/>
        <w:jc w:val="both"/>
      </w:pPr>
      <w:r w:rsidRPr="00136CAA">
        <w:t>Cenę oferty należy podać w złotych polskich z podatkiem od towarów i usług VAT.</w:t>
      </w:r>
    </w:p>
    <w:p w14:paraId="3912FD54" w14:textId="5D2C9D4D" w:rsidR="00136CAA" w:rsidRPr="00136CAA" w:rsidRDefault="00136CAA" w:rsidP="00B42397">
      <w:pPr>
        <w:pStyle w:val="Akapitzlist"/>
        <w:numPr>
          <w:ilvl w:val="0"/>
          <w:numId w:val="38"/>
        </w:numPr>
        <w:spacing w:line="240" w:lineRule="auto"/>
        <w:ind w:left="0" w:firstLine="0"/>
        <w:jc w:val="both"/>
      </w:pPr>
      <w:r w:rsidRPr="00136CAA">
        <w:t>Obliczenie końcowej ceny ofertowej należy dokonać z dokładnością do 1 grosza (2 miejsca po przecinku). Kwotę oferty należy podać cyfrowo oraz słownie.</w:t>
      </w:r>
    </w:p>
    <w:p w14:paraId="288D401B" w14:textId="4D1F68CA" w:rsidR="00136CAA" w:rsidRPr="00136CAA" w:rsidRDefault="00136CAA" w:rsidP="00B42397">
      <w:pPr>
        <w:pStyle w:val="Akapitzlist"/>
        <w:numPr>
          <w:ilvl w:val="0"/>
          <w:numId w:val="38"/>
        </w:numPr>
        <w:spacing w:line="240" w:lineRule="auto"/>
        <w:ind w:left="0" w:firstLine="0"/>
        <w:jc w:val="both"/>
      </w:pPr>
      <w:r w:rsidRPr="00136CAA">
        <w:t>Cena oferty jest ceną ryczałtową.</w:t>
      </w:r>
    </w:p>
    <w:p w14:paraId="4DE11550" w14:textId="1449C672" w:rsidR="00136CAA" w:rsidRPr="00136CAA" w:rsidRDefault="00136CAA" w:rsidP="00B42397">
      <w:pPr>
        <w:pStyle w:val="Akapitzlist"/>
        <w:numPr>
          <w:ilvl w:val="0"/>
          <w:numId w:val="38"/>
        </w:numPr>
        <w:spacing w:line="240" w:lineRule="auto"/>
        <w:ind w:left="0" w:firstLine="0"/>
        <w:jc w:val="both"/>
      </w:pPr>
      <w:r w:rsidRPr="00136CAA">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41B04678" w14:textId="1AEC7F86" w:rsidR="00136CAA" w:rsidRDefault="00136CAA" w:rsidP="00B42397">
      <w:pPr>
        <w:pStyle w:val="Akapitzlist"/>
        <w:numPr>
          <w:ilvl w:val="0"/>
          <w:numId w:val="38"/>
        </w:numPr>
        <w:spacing w:line="240" w:lineRule="auto"/>
        <w:ind w:left="0" w:firstLine="0"/>
        <w:jc w:val="both"/>
      </w:pPr>
      <w:r w:rsidRPr="00136CAA">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7DE502FB" w14:textId="77777777" w:rsidR="00E461D1" w:rsidRPr="00136CAA" w:rsidRDefault="00E461D1" w:rsidP="00B42397">
      <w:pPr>
        <w:pStyle w:val="Akapitzlist"/>
        <w:numPr>
          <w:ilvl w:val="0"/>
          <w:numId w:val="38"/>
        </w:numPr>
        <w:spacing w:line="240" w:lineRule="auto"/>
        <w:ind w:left="0" w:firstLine="0"/>
        <w:jc w:val="both"/>
      </w:pPr>
    </w:p>
    <w:p w14:paraId="557C0B2B" w14:textId="088145D0" w:rsidR="00784230" w:rsidRPr="00784230" w:rsidRDefault="00784230" w:rsidP="00B42397">
      <w:pPr>
        <w:spacing w:line="240" w:lineRule="auto"/>
      </w:pPr>
      <w:r w:rsidRPr="00784230">
        <w:rPr>
          <w:b/>
          <w:bCs/>
          <w:u w:val="single"/>
        </w:rPr>
        <w:t>V. Kryteria oceny ofert, którymi Zamawiający będzie się kierował przy wyborze oferty wraz  z podaniem znaczenia tych kryteriów i sposobu oceny ofert.</w:t>
      </w:r>
    </w:p>
    <w:p w14:paraId="12C545F8" w14:textId="77777777" w:rsidR="00784230" w:rsidRPr="00784230" w:rsidRDefault="00784230" w:rsidP="00B42397">
      <w:pPr>
        <w:numPr>
          <w:ilvl w:val="0"/>
          <w:numId w:val="5"/>
        </w:numPr>
        <w:tabs>
          <w:tab w:val="clear" w:pos="720"/>
        </w:tabs>
        <w:spacing w:line="240" w:lineRule="auto"/>
        <w:ind w:left="0" w:firstLine="0"/>
      </w:pPr>
      <w:r w:rsidRPr="00784230">
        <w:rPr>
          <w:b/>
          <w:bCs/>
        </w:rPr>
        <w:t xml:space="preserve">Kryterium wyboru ofert – cena 100 % </w:t>
      </w:r>
    </w:p>
    <w:p w14:paraId="3519EA4D" w14:textId="77777777" w:rsidR="00784230" w:rsidRPr="00784230" w:rsidRDefault="00784230" w:rsidP="00B42397">
      <w:pPr>
        <w:spacing w:line="240" w:lineRule="auto"/>
      </w:pPr>
      <w:r w:rsidRPr="00784230">
        <w:t>Kryterium oznacza najniższą cenę za wykonanie przedmiotu zamówienia. Oferent przedstawi w ofercie cenę całkowitą brutto obejmującą całość przedmiotu zamówienia, podając ją w zapisie liczbowym i słownie. Cena ofertowa musi zawierać wszystkie koszty związane z realizacją zamówienia, w tym podatek VAT w ustawowej wysokości, a także inne koszty niezbędne do zrealizowania zamówienia. Cena oferty ma być wyrażona w PLN zgodnie z polskim systemem płatniczym, z dokładnością do dwóch miejsc po przecinku.</w:t>
      </w:r>
    </w:p>
    <w:p w14:paraId="3E3E5015" w14:textId="77777777" w:rsidR="00784230" w:rsidRPr="00784230" w:rsidRDefault="00784230" w:rsidP="00B42397">
      <w:pPr>
        <w:numPr>
          <w:ilvl w:val="0"/>
          <w:numId w:val="6"/>
        </w:numPr>
        <w:tabs>
          <w:tab w:val="clear" w:pos="720"/>
        </w:tabs>
        <w:spacing w:line="240" w:lineRule="auto"/>
      </w:pPr>
      <w:r w:rsidRPr="00784230">
        <w:rPr>
          <w:b/>
          <w:bCs/>
        </w:rPr>
        <w:t xml:space="preserve">Ocena ofert w zakresie przedstawionego wyżej kryterium zostanie dokonana wg następujących zasad: </w:t>
      </w:r>
    </w:p>
    <w:p w14:paraId="779313BC" w14:textId="77777777" w:rsidR="00784230" w:rsidRPr="00784230" w:rsidRDefault="00784230" w:rsidP="00B42397">
      <w:pPr>
        <w:spacing w:line="240" w:lineRule="auto"/>
      </w:pPr>
      <w:r w:rsidRPr="00784230">
        <w:t>a) W zakresie kryterium oferta może uzyskać maksymalnie 100 pkt.</w:t>
      </w:r>
    </w:p>
    <w:p w14:paraId="606918E4" w14:textId="77777777" w:rsidR="00784230" w:rsidRPr="00784230" w:rsidRDefault="00784230" w:rsidP="00B42397">
      <w:pPr>
        <w:spacing w:line="240" w:lineRule="auto"/>
      </w:pPr>
      <w:r w:rsidRPr="00784230">
        <w:rPr>
          <w:b/>
          <w:bCs/>
        </w:rPr>
        <w:t>Ocena oferty za kryterium „CENA” – „C”</w:t>
      </w:r>
    </w:p>
    <w:p w14:paraId="3AECDDF0" w14:textId="77777777" w:rsidR="00784230" w:rsidRPr="00784230" w:rsidRDefault="00784230" w:rsidP="00B42397">
      <w:pPr>
        <w:spacing w:line="240" w:lineRule="auto"/>
      </w:pPr>
      <w:r w:rsidRPr="00784230">
        <w:t>– oferta z najniższą ceną otrzyma 100 pkt.</w:t>
      </w:r>
    </w:p>
    <w:p w14:paraId="2C0B0460" w14:textId="77777777" w:rsidR="00784230" w:rsidRPr="00784230" w:rsidRDefault="00784230" w:rsidP="00B42397">
      <w:pPr>
        <w:spacing w:line="240" w:lineRule="auto"/>
      </w:pPr>
      <w:r w:rsidRPr="00784230">
        <w:t>– wartość punktowa badanej oferty „C”</w:t>
      </w:r>
    </w:p>
    <w:p w14:paraId="3DB39597" w14:textId="77777777" w:rsidR="00784230" w:rsidRPr="00784230" w:rsidRDefault="00784230" w:rsidP="00B42397">
      <w:pPr>
        <w:spacing w:line="240" w:lineRule="auto"/>
      </w:pPr>
      <w:r w:rsidRPr="00784230">
        <w:rPr>
          <w:vertAlign w:val="subscript"/>
        </w:rPr>
        <w:t xml:space="preserve">C =  </w:t>
      </w:r>
      <w:r w:rsidRPr="00784230">
        <w:rPr>
          <w:u w:val="single"/>
          <w:vertAlign w:val="superscript"/>
        </w:rPr>
        <w:t> cena najniższa spośród badanych ofert</w:t>
      </w:r>
      <w:r w:rsidRPr="00784230">
        <w:rPr>
          <w:vertAlign w:val="superscript"/>
        </w:rPr>
        <w:t xml:space="preserve">    </w:t>
      </w:r>
      <w:r w:rsidRPr="00784230">
        <w:rPr>
          <w:vertAlign w:val="subscript"/>
        </w:rPr>
        <w:t xml:space="preserve">x 100 </w:t>
      </w:r>
    </w:p>
    <w:p w14:paraId="2D7E9CF8" w14:textId="77777777" w:rsidR="00784230" w:rsidRPr="00784230" w:rsidRDefault="00784230" w:rsidP="00B42397">
      <w:pPr>
        <w:spacing w:line="240" w:lineRule="auto"/>
      </w:pPr>
      <w:r w:rsidRPr="00784230">
        <w:rPr>
          <w:vertAlign w:val="superscript"/>
        </w:rPr>
        <w:t>                        cena badanej oferty</w:t>
      </w:r>
    </w:p>
    <w:p w14:paraId="6D58AB23" w14:textId="77777777" w:rsidR="00784230" w:rsidRPr="00784230" w:rsidRDefault="00784230" w:rsidP="00B42397">
      <w:pPr>
        <w:spacing w:line="240" w:lineRule="auto"/>
        <w:jc w:val="both"/>
      </w:pPr>
      <w:r w:rsidRPr="00784230">
        <w:t>b) Za najkorzystniejszą zostanie uznana oferta z najwyższą ilością punktów.</w:t>
      </w:r>
    </w:p>
    <w:p w14:paraId="7DAA3DC5" w14:textId="77777777" w:rsidR="00784230" w:rsidRPr="00784230" w:rsidRDefault="00784230" w:rsidP="00B42397">
      <w:pPr>
        <w:spacing w:line="240" w:lineRule="auto"/>
        <w:jc w:val="both"/>
      </w:pPr>
      <w:r w:rsidRPr="00784230">
        <w:t>c) Zamawiający udzieli zamówienia Wykonawcy, którego oferta odpowiada wszystkim wymaganiom określonym w niniejszym zapytaniu ofertowym i została oceniona, jako najkorzystniejsza w oparciu o podane kryterium wyboru.</w:t>
      </w:r>
    </w:p>
    <w:p w14:paraId="0710A9AD" w14:textId="55B04614" w:rsidR="00784230" w:rsidRDefault="00784230" w:rsidP="00B42397">
      <w:pPr>
        <w:spacing w:line="240" w:lineRule="auto"/>
        <w:jc w:val="both"/>
      </w:pPr>
      <w:r w:rsidRPr="00784230">
        <w:t>d) Jeżeli nie będzie można wybrać oferty najkorzystniejszej z uwagi na to, że dwie lub więcej ofert przedstawia taki sam bilans punktów, Zamawiający wezwie Wykonawców do założenia ofert dodatkowych. Wykonawcy, składający oferty dodatkowe nie mogą zaoferować cen wyższych niż zaoferowane w złożonych ofertach.</w:t>
      </w:r>
    </w:p>
    <w:p w14:paraId="667D4082" w14:textId="77777777" w:rsidR="00E461D1" w:rsidRPr="00784230" w:rsidRDefault="00E461D1" w:rsidP="00B42397">
      <w:pPr>
        <w:spacing w:line="240" w:lineRule="auto"/>
        <w:jc w:val="both"/>
      </w:pPr>
    </w:p>
    <w:p w14:paraId="254A161C" w14:textId="625FFAD3" w:rsidR="00784230" w:rsidRPr="00784230" w:rsidRDefault="00784230" w:rsidP="00B42397">
      <w:pPr>
        <w:spacing w:line="240" w:lineRule="auto"/>
        <w:jc w:val="both"/>
      </w:pPr>
      <w:r w:rsidRPr="00784230">
        <w:rPr>
          <w:b/>
          <w:bCs/>
        </w:rPr>
        <w:t> </w:t>
      </w:r>
      <w:r w:rsidRPr="00784230">
        <w:rPr>
          <w:b/>
          <w:bCs/>
          <w:u w:val="single"/>
        </w:rPr>
        <w:t>V</w:t>
      </w:r>
      <w:r w:rsidR="00136CAA">
        <w:rPr>
          <w:b/>
          <w:bCs/>
          <w:u w:val="single"/>
        </w:rPr>
        <w:t>I</w:t>
      </w:r>
      <w:r w:rsidRPr="00784230">
        <w:rPr>
          <w:b/>
          <w:bCs/>
          <w:u w:val="single"/>
        </w:rPr>
        <w:t xml:space="preserve">. Miejsce i termin składania i otwarcia ofert: </w:t>
      </w:r>
    </w:p>
    <w:p w14:paraId="263EF5DB" w14:textId="12693F15" w:rsidR="00531D4A" w:rsidRPr="00531D4A" w:rsidRDefault="00531D4A" w:rsidP="00B42397">
      <w:pPr>
        <w:spacing w:line="240" w:lineRule="auto"/>
        <w:jc w:val="both"/>
      </w:pPr>
      <w:r w:rsidRPr="00531D4A">
        <w:t xml:space="preserve">Oferty elektroniczne za pośrednictwem platformy zakupowej Powiatu Lwóweckiego </w:t>
      </w:r>
      <w:hyperlink r:id="rId8" w:tgtFrame="_blank" w:history="1">
        <w:r w:rsidRPr="00531D4A">
          <w:rPr>
            <w:rStyle w:val="Hipercze"/>
          </w:rPr>
          <w:t>https://platformazakupowa.pl/pn/sp_lwowekslaski</w:t>
        </w:r>
      </w:hyperlink>
      <w:r w:rsidRPr="00531D4A">
        <w:t xml:space="preserve"> należy składać </w:t>
      </w:r>
      <w:r w:rsidRPr="00F130A3">
        <w:rPr>
          <w:b/>
          <w:bCs/>
        </w:rPr>
        <w:t xml:space="preserve">do dnia </w:t>
      </w:r>
      <w:r w:rsidR="00287112">
        <w:rPr>
          <w:b/>
          <w:bCs/>
        </w:rPr>
        <w:t>2</w:t>
      </w:r>
      <w:r w:rsidR="00A12A8F">
        <w:rPr>
          <w:b/>
          <w:bCs/>
        </w:rPr>
        <w:t>4</w:t>
      </w:r>
      <w:r w:rsidR="007E3737">
        <w:rPr>
          <w:b/>
          <w:bCs/>
        </w:rPr>
        <w:t>.09.</w:t>
      </w:r>
      <w:r w:rsidRPr="00F130A3">
        <w:rPr>
          <w:b/>
          <w:bCs/>
        </w:rPr>
        <w:t>2021 r. do godz. 11:00</w:t>
      </w:r>
      <w:r w:rsidRPr="00531D4A">
        <w:t>.</w:t>
      </w:r>
    </w:p>
    <w:p w14:paraId="586AA98D" w14:textId="07D718DA" w:rsidR="00531D4A" w:rsidRPr="00531D4A" w:rsidRDefault="00531D4A" w:rsidP="00B42397">
      <w:pPr>
        <w:numPr>
          <w:ilvl w:val="1"/>
          <w:numId w:val="9"/>
        </w:numPr>
        <w:spacing w:line="240" w:lineRule="auto"/>
        <w:ind w:left="0" w:firstLine="0"/>
        <w:jc w:val="both"/>
        <w:rPr>
          <w:lang w:val="ru-RU"/>
        </w:rPr>
      </w:pPr>
      <w:r w:rsidRPr="00531D4A">
        <w:rPr>
          <w:lang w:val="ru-RU"/>
        </w:rPr>
        <w:t xml:space="preserve">Do oferty należy dołączyć wszystkie wymagane w </w:t>
      </w:r>
      <w:r>
        <w:t>postępowaniu</w:t>
      </w:r>
      <w:r w:rsidR="00A12A8F">
        <w:t xml:space="preserve"> dokumenty:</w:t>
      </w:r>
    </w:p>
    <w:p w14:paraId="0EF75BA5" w14:textId="77777777" w:rsidR="00531D4A" w:rsidRPr="00531D4A" w:rsidRDefault="00531D4A" w:rsidP="00B42397">
      <w:pPr>
        <w:numPr>
          <w:ilvl w:val="1"/>
          <w:numId w:val="9"/>
        </w:numPr>
        <w:spacing w:line="240" w:lineRule="auto"/>
        <w:ind w:left="0" w:firstLine="0"/>
        <w:jc w:val="both"/>
        <w:rPr>
          <w:lang w:val="ru-RU"/>
        </w:rPr>
      </w:pPr>
      <w:r w:rsidRPr="00531D4A">
        <w:rPr>
          <w:lang w:val="ru-RU"/>
        </w:rPr>
        <w:t>Po wypełnieniu Formularza składania oferty lub wniosku i dołączenia  wszystkich wymaganych załączników należy kliknąć przycisk „Przejdź do podsumowania”.</w:t>
      </w:r>
    </w:p>
    <w:p w14:paraId="42837F1D" w14:textId="77777777" w:rsidR="00531D4A" w:rsidRPr="00531D4A" w:rsidRDefault="00531D4A" w:rsidP="00B42397">
      <w:pPr>
        <w:numPr>
          <w:ilvl w:val="1"/>
          <w:numId w:val="9"/>
        </w:numPr>
        <w:spacing w:line="240" w:lineRule="auto"/>
        <w:ind w:left="0" w:firstLine="0"/>
        <w:jc w:val="both"/>
        <w:rPr>
          <w:lang w:val="ru-RU"/>
        </w:rPr>
      </w:pPr>
      <w:r w:rsidRPr="00531D4A">
        <w:rPr>
          <w:lang w:val="ru-RU"/>
        </w:rPr>
        <w:t xml:space="preserve">Oferta lub wniosek składana elektronicznie </w:t>
      </w:r>
      <w:r>
        <w:t>powinny</w:t>
      </w:r>
      <w:r w:rsidRPr="00531D4A">
        <w:rPr>
          <w:lang w:val="ru-RU"/>
        </w:rPr>
        <w:t xml:space="preserve"> zostać podpisan</w:t>
      </w:r>
      <w:r w:rsidR="008D560B">
        <w:t>e.</w:t>
      </w:r>
      <w:r w:rsidRPr="00531D4A">
        <w:rPr>
          <w:lang w:val="ru-RU"/>
        </w:rPr>
        <w:t xml:space="preserve"> </w:t>
      </w:r>
      <w:r w:rsidR="008D560B">
        <w:t xml:space="preserve">Zaleca się stosowanie </w:t>
      </w:r>
      <w:r w:rsidRPr="00531D4A">
        <w:rPr>
          <w:lang w:val="ru-RU"/>
        </w:rPr>
        <w:t>elektroniczn</w:t>
      </w:r>
      <w:r w:rsidR="008D560B">
        <w:t>ego</w:t>
      </w:r>
      <w:r w:rsidRPr="00531D4A">
        <w:rPr>
          <w:lang w:val="ru-RU"/>
        </w:rPr>
        <w:t xml:space="preserve"> podpis</w:t>
      </w:r>
      <w:r w:rsidR="008D560B">
        <w:t>u</w:t>
      </w:r>
      <w:r w:rsidRPr="00531D4A">
        <w:rPr>
          <w:lang w:val="ru-RU"/>
        </w:rPr>
        <w:t xml:space="preserve"> kwalifikowan</w:t>
      </w:r>
      <w:r w:rsidR="008D560B">
        <w:t>ego</w:t>
      </w:r>
      <w:r w:rsidRPr="00531D4A">
        <w:rPr>
          <w:lang w:val="ru-RU"/>
        </w:rPr>
        <w:t>, podpis</w:t>
      </w:r>
      <w:r w:rsidR="008D560B">
        <w:t>u</w:t>
      </w:r>
      <w:r w:rsidRPr="00531D4A">
        <w:rPr>
          <w:lang w:val="ru-RU"/>
        </w:rPr>
        <w:t xml:space="preserve"> zaufan</w:t>
      </w:r>
      <w:r w:rsidR="008D560B">
        <w:t xml:space="preserve">ego </w:t>
      </w:r>
      <w:r w:rsidRPr="00531D4A">
        <w:rPr>
          <w:lang w:val="ru-RU"/>
        </w:rPr>
        <w:t>lub podpis</w:t>
      </w:r>
      <w:r w:rsidR="008D560B">
        <w:t>u</w:t>
      </w:r>
      <w:r w:rsidRPr="00531D4A">
        <w:rPr>
          <w:lang w:val="ru-RU"/>
        </w:rPr>
        <w:t xml:space="preserve"> osobist</w:t>
      </w:r>
      <w:r w:rsidR="008D560B">
        <w:t>ego</w:t>
      </w:r>
      <w:r>
        <w:t xml:space="preserve"> (elektronicznym)</w:t>
      </w:r>
      <w:r w:rsidRPr="00531D4A">
        <w:rPr>
          <w:lang w:val="ru-RU"/>
        </w:rPr>
        <w:t xml:space="preserve">. W procesie składania oferty za pośrednictwem </w:t>
      </w:r>
      <w:r w:rsidR="00E432D4">
        <w:fldChar w:fldCharType="begin"/>
      </w:r>
      <w:r w:rsidR="00E432D4">
        <w:instrText xml:space="preserve"> HYPERLINK "http://platformazakupowa.pl" </w:instrText>
      </w:r>
      <w:r w:rsidR="00E432D4">
        <w:fldChar w:fldCharType="separate"/>
      </w:r>
      <w:r w:rsidRPr="00531D4A">
        <w:rPr>
          <w:rStyle w:val="Hipercze"/>
          <w:lang w:val="ru-RU"/>
        </w:rPr>
        <w:t>platformazakupowa.pl</w:t>
      </w:r>
      <w:r w:rsidR="00E432D4">
        <w:rPr>
          <w:rStyle w:val="Hipercze"/>
          <w:lang w:val="ru-RU"/>
        </w:rPr>
        <w:fldChar w:fldCharType="end"/>
      </w:r>
      <w:r w:rsidRPr="00531D4A">
        <w:rPr>
          <w:lang w:val="ru-RU"/>
        </w:rPr>
        <w:t xml:space="preserve">, wykonawca powinien złożyć podpis bezpośrednio na dokumentach przesłanych za pośrednictwem </w:t>
      </w:r>
      <w:r w:rsidR="00E432D4">
        <w:fldChar w:fldCharType="begin"/>
      </w:r>
      <w:r w:rsidR="00E432D4">
        <w:instrText xml:space="preserve"> HYPERLINK "http://platformazakupowa.pl" </w:instrText>
      </w:r>
      <w:r w:rsidR="00E432D4">
        <w:fldChar w:fldCharType="separate"/>
      </w:r>
      <w:r w:rsidRPr="00531D4A">
        <w:rPr>
          <w:rStyle w:val="Hipercze"/>
          <w:lang w:val="ru-RU"/>
        </w:rPr>
        <w:t>platformazakupowa.pl</w:t>
      </w:r>
      <w:r w:rsidR="00E432D4">
        <w:rPr>
          <w:rStyle w:val="Hipercze"/>
          <w:lang w:val="ru-RU"/>
        </w:rPr>
        <w:fldChar w:fldCharType="end"/>
      </w:r>
      <w:r w:rsidRPr="00531D4A">
        <w:rPr>
          <w:lang w:val="ru-RU"/>
        </w:rPr>
        <w:t xml:space="preserve">. </w:t>
      </w:r>
    </w:p>
    <w:p w14:paraId="49B061E3" w14:textId="77777777" w:rsidR="00531D4A" w:rsidRPr="00531D4A" w:rsidRDefault="00531D4A" w:rsidP="00B42397">
      <w:pPr>
        <w:numPr>
          <w:ilvl w:val="1"/>
          <w:numId w:val="9"/>
        </w:numPr>
        <w:spacing w:line="240" w:lineRule="auto"/>
        <w:ind w:left="0" w:firstLine="0"/>
        <w:jc w:val="both"/>
        <w:rPr>
          <w:lang w:val="ru-RU"/>
        </w:rPr>
      </w:pPr>
      <w:r w:rsidRPr="00531D4A">
        <w:rPr>
          <w:lang w:val="ru-RU"/>
        </w:rPr>
        <w:t>Za datę złożenia oferty przyjmuje się datę jej przekazania w systemie (platformie) w drugim kroku składania oferty poprzez kliknięcie przycisku “Złóż ofertę” i wyświetlenie się komunikatu, że oferta została zaszyfrowana i złożona.</w:t>
      </w:r>
    </w:p>
    <w:p w14:paraId="0EA81FF4" w14:textId="77777777" w:rsidR="00531D4A" w:rsidRPr="00531D4A" w:rsidRDefault="00531D4A" w:rsidP="00B42397">
      <w:pPr>
        <w:numPr>
          <w:ilvl w:val="1"/>
          <w:numId w:val="9"/>
        </w:numPr>
        <w:spacing w:line="240" w:lineRule="auto"/>
        <w:ind w:left="0" w:firstLine="0"/>
        <w:jc w:val="both"/>
        <w:rPr>
          <w:lang w:val="ru-RU"/>
        </w:rPr>
      </w:pPr>
      <w:r w:rsidRPr="00531D4A">
        <w:rPr>
          <w:lang w:val="ru-RU"/>
        </w:rPr>
        <w:t xml:space="preserve">Szczegółowa instrukcja dla Wykonawców dotycząca złożenia, zmiany i wycofania oferty znajduje się na stronie internetowej pod adresem:  </w:t>
      </w:r>
      <w:r w:rsidR="00E432D4">
        <w:fldChar w:fldCharType="begin"/>
      </w:r>
      <w:r w:rsidR="00E432D4">
        <w:instrText xml:space="preserve"> HYPERLINK "https://platformazakupowa.pl/strona/45-instrukcje" </w:instrText>
      </w:r>
      <w:r w:rsidR="00E432D4">
        <w:fldChar w:fldCharType="separate"/>
      </w:r>
      <w:r w:rsidRPr="00531D4A">
        <w:rPr>
          <w:rStyle w:val="Hipercze"/>
          <w:lang w:val="ru-RU"/>
        </w:rPr>
        <w:t>https://platformazakupowa.pl/strona/45-instrukcje</w:t>
      </w:r>
      <w:r w:rsidR="00E432D4">
        <w:rPr>
          <w:rStyle w:val="Hipercze"/>
          <w:lang w:val="ru-RU"/>
        </w:rPr>
        <w:fldChar w:fldCharType="end"/>
      </w:r>
    </w:p>
    <w:p w14:paraId="62DE88FD" w14:textId="757B6EF7" w:rsidR="00531D4A" w:rsidRPr="00E461D1" w:rsidRDefault="00531D4A" w:rsidP="00B42397">
      <w:pPr>
        <w:numPr>
          <w:ilvl w:val="1"/>
          <w:numId w:val="9"/>
        </w:numPr>
        <w:spacing w:line="240" w:lineRule="auto"/>
        <w:ind w:left="0" w:firstLine="0"/>
        <w:jc w:val="both"/>
        <w:rPr>
          <w:lang w:val="ru-RU"/>
        </w:rPr>
      </w:pPr>
      <w:r w:rsidRPr="00531D4A">
        <w:rPr>
          <w:lang w:val="ru-RU"/>
        </w:rPr>
        <w:t xml:space="preserve">Otwarcie ofert nastąpi Starostwie Powiatowym w czym będzie mógł uczestniczyć Wykonawca w siedzibie Zamawiającego, Starostwo Powiatowe w Lwówku Śląskim, ul. Szpitalna 4, sala nr 217 </w:t>
      </w:r>
      <w:r w:rsidRPr="00F130A3">
        <w:rPr>
          <w:b/>
          <w:bCs/>
          <w:lang w:val="ru-RU"/>
        </w:rPr>
        <w:t xml:space="preserve">w dniu </w:t>
      </w:r>
      <w:r w:rsidR="002627C0">
        <w:rPr>
          <w:b/>
          <w:bCs/>
        </w:rPr>
        <w:t>2</w:t>
      </w:r>
      <w:r w:rsidR="00A12A8F">
        <w:rPr>
          <w:b/>
          <w:bCs/>
        </w:rPr>
        <w:t>4</w:t>
      </w:r>
      <w:r w:rsidR="007E3737">
        <w:rPr>
          <w:b/>
          <w:bCs/>
        </w:rPr>
        <w:t>.09.2021</w:t>
      </w:r>
      <w:r w:rsidR="00E57F09" w:rsidRPr="00F130A3">
        <w:rPr>
          <w:b/>
          <w:bCs/>
        </w:rPr>
        <w:t> </w:t>
      </w:r>
      <w:r w:rsidRPr="00F130A3">
        <w:rPr>
          <w:b/>
          <w:bCs/>
          <w:lang w:val="ru-RU"/>
        </w:rPr>
        <w:t>roku o godz. 1</w:t>
      </w:r>
      <w:r w:rsidRPr="00F130A3">
        <w:rPr>
          <w:b/>
          <w:bCs/>
        </w:rPr>
        <w:t>1</w:t>
      </w:r>
      <w:r w:rsidRPr="00F130A3">
        <w:rPr>
          <w:b/>
          <w:bCs/>
          <w:lang w:val="ru-RU"/>
        </w:rPr>
        <w:t>:1</w:t>
      </w:r>
      <w:r w:rsidRPr="00F130A3">
        <w:rPr>
          <w:b/>
          <w:bCs/>
        </w:rPr>
        <w:t>0</w:t>
      </w:r>
      <w:r w:rsidRPr="00F130A3">
        <w:rPr>
          <w:b/>
          <w:bCs/>
          <w:lang w:val="ru-RU"/>
        </w:rPr>
        <w:t>.</w:t>
      </w:r>
    </w:p>
    <w:p w14:paraId="77A0E9B1" w14:textId="77777777" w:rsidR="00E461D1" w:rsidRPr="00531D4A" w:rsidRDefault="00E461D1" w:rsidP="00B42397">
      <w:pPr>
        <w:numPr>
          <w:ilvl w:val="1"/>
          <w:numId w:val="9"/>
        </w:numPr>
        <w:spacing w:line="240" w:lineRule="auto"/>
        <w:ind w:left="0" w:firstLine="0"/>
        <w:jc w:val="both"/>
        <w:rPr>
          <w:lang w:val="ru-RU"/>
        </w:rPr>
      </w:pPr>
    </w:p>
    <w:p w14:paraId="0E3A3857" w14:textId="17266EAF" w:rsidR="00784230" w:rsidRPr="00784230" w:rsidRDefault="00784230" w:rsidP="00B42397">
      <w:pPr>
        <w:spacing w:line="240" w:lineRule="auto"/>
      </w:pPr>
      <w:r w:rsidRPr="00784230">
        <w:rPr>
          <w:b/>
          <w:bCs/>
          <w:u w:val="single"/>
        </w:rPr>
        <w:t>VI</w:t>
      </w:r>
      <w:r w:rsidR="00136CAA">
        <w:rPr>
          <w:b/>
          <w:bCs/>
          <w:u w:val="single"/>
        </w:rPr>
        <w:t>I</w:t>
      </w:r>
      <w:r w:rsidRPr="00784230">
        <w:rPr>
          <w:u w:val="single"/>
        </w:rPr>
        <w:t>.</w:t>
      </w:r>
      <w:r w:rsidRPr="00784230">
        <w:rPr>
          <w:b/>
          <w:bCs/>
          <w:u w:val="single"/>
        </w:rPr>
        <w:t xml:space="preserve"> Termin związania ofertą</w:t>
      </w:r>
    </w:p>
    <w:p w14:paraId="6A9020B1" w14:textId="342943E3" w:rsidR="00784230" w:rsidRDefault="00784230" w:rsidP="00B42397">
      <w:pPr>
        <w:spacing w:line="240" w:lineRule="auto"/>
      </w:pPr>
      <w:r w:rsidRPr="00784230">
        <w:t>Termin związania ofertą</w:t>
      </w:r>
      <w:r w:rsidR="00531D4A">
        <w:t xml:space="preserve">: </w:t>
      </w:r>
      <w:r w:rsidR="002627C0">
        <w:t>2</w:t>
      </w:r>
      <w:r w:rsidR="00A12A8F">
        <w:t>3</w:t>
      </w:r>
      <w:r w:rsidR="007E3737">
        <w:t>.10.</w:t>
      </w:r>
      <w:r w:rsidR="008D625A">
        <w:t>2021 roku</w:t>
      </w:r>
      <w:r w:rsidR="00A12A8F">
        <w:t xml:space="preserve"> włącznie.</w:t>
      </w:r>
    </w:p>
    <w:p w14:paraId="7A0AE711" w14:textId="77777777" w:rsidR="00E461D1" w:rsidRPr="00784230" w:rsidRDefault="00E461D1" w:rsidP="00B42397">
      <w:pPr>
        <w:spacing w:line="240" w:lineRule="auto"/>
      </w:pPr>
    </w:p>
    <w:p w14:paraId="36432442" w14:textId="3870F6FB" w:rsidR="00784230" w:rsidRPr="00784230" w:rsidRDefault="00784230" w:rsidP="00B42397">
      <w:pPr>
        <w:spacing w:line="240" w:lineRule="auto"/>
      </w:pPr>
      <w:r w:rsidRPr="00784230">
        <w:rPr>
          <w:b/>
          <w:bCs/>
          <w:u w:val="single"/>
        </w:rPr>
        <w:t> VII</w:t>
      </w:r>
      <w:r w:rsidR="00136CAA">
        <w:rPr>
          <w:b/>
          <w:bCs/>
          <w:u w:val="single"/>
        </w:rPr>
        <w:t>I</w:t>
      </w:r>
      <w:r w:rsidRPr="00784230">
        <w:rPr>
          <w:b/>
          <w:bCs/>
          <w:u w:val="single"/>
        </w:rPr>
        <w:t>. Odrzucenie oferty złożonej w postępowaniu:</w:t>
      </w:r>
    </w:p>
    <w:p w14:paraId="48D2B86A" w14:textId="0F4F7642" w:rsidR="00784230" w:rsidRDefault="00784230" w:rsidP="00B42397">
      <w:pPr>
        <w:spacing w:line="240" w:lineRule="auto"/>
      </w:pPr>
      <w:r w:rsidRPr="00784230">
        <w:t>Odrzuceniu podlegają oferty, których treść nie odpowiada treści zapytania ofertowego – opisowi przedmiotu zamówienia.</w:t>
      </w:r>
    </w:p>
    <w:p w14:paraId="767877D9" w14:textId="77777777" w:rsidR="00E461D1" w:rsidRPr="00784230" w:rsidRDefault="00E461D1" w:rsidP="00B42397">
      <w:pPr>
        <w:spacing w:line="240" w:lineRule="auto"/>
      </w:pPr>
    </w:p>
    <w:p w14:paraId="56F99C70" w14:textId="3AF471FF" w:rsidR="00784230" w:rsidRPr="00784230" w:rsidRDefault="00784230" w:rsidP="00B42397">
      <w:pPr>
        <w:spacing w:line="240" w:lineRule="auto"/>
      </w:pPr>
      <w:r w:rsidRPr="00784230">
        <w:rPr>
          <w:b/>
          <w:bCs/>
          <w:u w:val="single"/>
        </w:rPr>
        <w:t>I</w:t>
      </w:r>
      <w:r w:rsidR="00136CAA">
        <w:rPr>
          <w:b/>
          <w:bCs/>
          <w:u w:val="single"/>
        </w:rPr>
        <w:t>X</w:t>
      </w:r>
      <w:r w:rsidRPr="00784230">
        <w:rPr>
          <w:b/>
          <w:bCs/>
          <w:u w:val="single"/>
        </w:rPr>
        <w:t>. Istotne postanowienia umowy</w:t>
      </w:r>
    </w:p>
    <w:p w14:paraId="40F35E09" w14:textId="77777777" w:rsidR="00784230" w:rsidRPr="00784230" w:rsidRDefault="00784230" w:rsidP="00B42397">
      <w:pPr>
        <w:numPr>
          <w:ilvl w:val="0"/>
          <w:numId w:val="7"/>
        </w:numPr>
        <w:tabs>
          <w:tab w:val="clear" w:pos="786"/>
        </w:tabs>
        <w:spacing w:line="240" w:lineRule="auto"/>
        <w:ind w:left="0" w:firstLine="0"/>
      </w:pPr>
      <w:r w:rsidRPr="00784230">
        <w:t xml:space="preserve">Umowa zostanie zawarta na podstawie jej projektu stanowiącego </w:t>
      </w:r>
      <w:r w:rsidRPr="00784230">
        <w:rPr>
          <w:b/>
          <w:bCs/>
        </w:rPr>
        <w:t xml:space="preserve">Załącznik nr </w:t>
      </w:r>
      <w:r w:rsidR="00BE4E65">
        <w:rPr>
          <w:b/>
          <w:bCs/>
        </w:rPr>
        <w:t>2</w:t>
      </w:r>
      <w:r w:rsidRPr="00784230">
        <w:rPr>
          <w:b/>
          <w:bCs/>
        </w:rPr>
        <w:t xml:space="preserve"> do Zapytania ofertowego.</w:t>
      </w:r>
      <w:r w:rsidRPr="00784230">
        <w:t xml:space="preserve"> Umowa zawarta będzie w PLN na kwotę brutto.</w:t>
      </w:r>
    </w:p>
    <w:p w14:paraId="536B67F2" w14:textId="069AB0AE" w:rsidR="00784230" w:rsidRDefault="00784230" w:rsidP="00B42397">
      <w:pPr>
        <w:numPr>
          <w:ilvl w:val="0"/>
          <w:numId w:val="7"/>
        </w:numPr>
        <w:tabs>
          <w:tab w:val="clear" w:pos="786"/>
        </w:tabs>
        <w:spacing w:line="240" w:lineRule="auto"/>
        <w:ind w:left="0" w:firstLine="0"/>
      </w:pPr>
      <w:r w:rsidRPr="00784230">
        <w:t>Wzór umowy nie podlega negocjacjom i złożenie oferty jest równoznaczne z pełną akceptacją umowy przez wykonawcę.</w:t>
      </w:r>
    </w:p>
    <w:p w14:paraId="7778A59A" w14:textId="77777777" w:rsidR="00E461D1" w:rsidRPr="00784230" w:rsidRDefault="00E461D1" w:rsidP="00C541D5">
      <w:pPr>
        <w:spacing w:line="240" w:lineRule="auto"/>
      </w:pPr>
    </w:p>
    <w:p w14:paraId="5A7F7F3C" w14:textId="4EC628CA" w:rsidR="00784230" w:rsidRPr="00784230" w:rsidRDefault="00784230" w:rsidP="00B42397">
      <w:pPr>
        <w:spacing w:line="240" w:lineRule="auto"/>
      </w:pPr>
      <w:r w:rsidRPr="00784230">
        <w:rPr>
          <w:b/>
          <w:bCs/>
          <w:u w:val="single"/>
        </w:rPr>
        <w:t>X.    Osoby upoważnione do kontaktów:</w:t>
      </w:r>
    </w:p>
    <w:p w14:paraId="68411635" w14:textId="6A75ED18" w:rsidR="000C1E09" w:rsidRDefault="004D168D" w:rsidP="00B42397">
      <w:pPr>
        <w:spacing w:before="0" w:after="0" w:line="240" w:lineRule="auto"/>
        <w:rPr>
          <w:lang w:val="x-none"/>
        </w:rPr>
      </w:pPr>
      <w:r w:rsidRPr="004D168D">
        <w:rPr>
          <w:lang w:val="pl"/>
        </w:rPr>
        <w:t>Osob</w:t>
      </w:r>
      <w:r>
        <w:rPr>
          <w:lang w:val="pl"/>
        </w:rPr>
        <w:t>ami</w:t>
      </w:r>
      <w:r w:rsidRPr="004D168D">
        <w:rPr>
          <w:lang w:val="pl"/>
        </w:rPr>
        <w:t xml:space="preserve"> uprawnion</w:t>
      </w:r>
      <w:r>
        <w:rPr>
          <w:lang w:val="pl"/>
        </w:rPr>
        <w:t>ymi</w:t>
      </w:r>
      <w:r w:rsidRPr="004D168D">
        <w:rPr>
          <w:lang w:val="pl"/>
        </w:rPr>
        <w:t xml:space="preserve"> do kontaktu z Wykonawcami jest: </w:t>
      </w:r>
      <w:r w:rsidRPr="004D168D">
        <w:t>Michał Mruk</w:t>
      </w:r>
      <w:r w:rsidRPr="004D168D">
        <w:rPr>
          <w:lang w:val="x-none"/>
        </w:rPr>
        <w:t xml:space="preserve"> – </w:t>
      </w:r>
      <w:r w:rsidRPr="004D168D">
        <w:t>Specjalista ds.</w:t>
      </w:r>
      <w:r w:rsidRPr="004D168D">
        <w:rPr>
          <w:lang w:val="x-none"/>
        </w:rPr>
        <w:t xml:space="preserve"> Zamówień Publicznych, </w:t>
      </w:r>
      <w:bookmarkStart w:id="11" w:name="_Hlk79050844"/>
      <w:r w:rsidRPr="004D168D">
        <w:rPr>
          <w:lang w:val="x-none"/>
        </w:rPr>
        <w:t xml:space="preserve">dostępny w </w:t>
      </w:r>
      <w:r w:rsidRPr="004D168D">
        <w:t>poniedziałek w godz. 8:00 – 16:00 i od wtorku do piątku 7:30 – 15:30 mail</w:t>
      </w:r>
      <w:bookmarkEnd w:id="11"/>
      <w:r w:rsidRPr="004D168D">
        <w:t xml:space="preserve"> </w:t>
      </w:r>
      <w:hyperlink r:id="rId9" w:history="1">
        <w:r w:rsidRPr="004D168D">
          <w:rPr>
            <w:rStyle w:val="Hipercze"/>
          </w:rPr>
          <w:t>m.mruk@powiatlwowecki.pl</w:t>
        </w:r>
      </w:hyperlink>
      <w:r w:rsidRPr="004D168D">
        <w:t xml:space="preserve"> oraz Wojciech Różycki – Inspektor ds. Inwestycji, </w:t>
      </w:r>
      <w:r w:rsidRPr="004D168D">
        <w:rPr>
          <w:lang w:val="x-none"/>
        </w:rPr>
        <w:t xml:space="preserve">dostępny w </w:t>
      </w:r>
      <w:r w:rsidRPr="004D168D">
        <w:t xml:space="preserve">poniedziałek w godz. 8:00 – 16:00 i od wtorku do piątku 7:30 – 15:30 mail </w:t>
      </w:r>
      <w:hyperlink r:id="rId10" w:history="1">
        <w:r w:rsidRPr="004D168D">
          <w:rPr>
            <w:rStyle w:val="Hipercze"/>
          </w:rPr>
          <w:t>w.rozycki@pwowiatlwowecki.pl</w:t>
        </w:r>
      </w:hyperlink>
      <w:r w:rsidRPr="004D168D">
        <w:t xml:space="preserve"> </w:t>
      </w:r>
      <w:r w:rsidRPr="004D168D">
        <w:rPr>
          <w:lang w:val="x-none"/>
        </w:rPr>
        <w:t>.</w:t>
      </w:r>
    </w:p>
    <w:p w14:paraId="49159E24" w14:textId="77777777" w:rsidR="00E461D1" w:rsidRPr="00784230" w:rsidRDefault="00E461D1" w:rsidP="00B42397">
      <w:pPr>
        <w:spacing w:before="0" w:after="0" w:line="240" w:lineRule="auto"/>
      </w:pPr>
    </w:p>
    <w:p w14:paraId="23FDE14C" w14:textId="5D609E8C" w:rsidR="00784230" w:rsidRDefault="00784230" w:rsidP="00B42397">
      <w:pPr>
        <w:spacing w:line="240" w:lineRule="auto"/>
        <w:jc w:val="both"/>
        <w:rPr>
          <w:b/>
          <w:bCs/>
          <w:u w:val="single"/>
        </w:rPr>
      </w:pPr>
      <w:r w:rsidRPr="00F23F28">
        <w:rPr>
          <w:b/>
          <w:bCs/>
          <w:u w:val="single"/>
        </w:rPr>
        <w:t>X</w:t>
      </w:r>
      <w:r w:rsidR="00136CAA">
        <w:rPr>
          <w:b/>
          <w:bCs/>
          <w:u w:val="single"/>
        </w:rPr>
        <w:t>I</w:t>
      </w:r>
      <w:r w:rsidRPr="00F23F28">
        <w:rPr>
          <w:b/>
          <w:bCs/>
          <w:u w:val="single"/>
        </w:rPr>
        <w:t>. Wykonawcy, których oferty nie zostaną wybrane, nie mogą zgłaszać żadnych roszczeń względem Zamawiającego z tytułu otrzymania niniejszego zapytania ofertowego oraz przygotowania i złożenia swojej oferty na to zapytanie.</w:t>
      </w:r>
    </w:p>
    <w:p w14:paraId="5EAF4809" w14:textId="77777777" w:rsidR="00E461D1" w:rsidRPr="00F23F28" w:rsidRDefault="00E461D1" w:rsidP="00B42397">
      <w:pPr>
        <w:spacing w:line="240" w:lineRule="auto"/>
        <w:jc w:val="both"/>
        <w:rPr>
          <w:u w:val="single"/>
        </w:rPr>
      </w:pPr>
    </w:p>
    <w:p w14:paraId="5DB8E59E" w14:textId="5EB33927" w:rsidR="00784230" w:rsidRPr="00784230" w:rsidRDefault="00784230" w:rsidP="00B42397">
      <w:pPr>
        <w:spacing w:line="240" w:lineRule="auto"/>
      </w:pPr>
      <w:r w:rsidRPr="00784230">
        <w:rPr>
          <w:b/>
          <w:bCs/>
          <w:u w:val="single"/>
        </w:rPr>
        <w:t>X</w:t>
      </w:r>
      <w:r w:rsidR="00136CAA">
        <w:rPr>
          <w:b/>
          <w:bCs/>
          <w:u w:val="single"/>
        </w:rPr>
        <w:t>I</w:t>
      </w:r>
      <w:r w:rsidRPr="00784230">
        <w:rPr>
          <w:b/>
          <w:bCs/>
          <w:u w:val="single"/>
        </w:rPr>
        <w:t>I. Unieważnienie postępowania</w:t>
      </w:r>
    </w:p>
    <w:p w14:paraId="194DC368" w14:textId="77777777" w:rsidR="00784230" w:rsidRDefault="00784230" w:rsidP="00B42397">
      <w:pPr>
        <w:spacing w:line="240" w:lineRule="auto"/>
      </w:pPr>
      <w:r w:rsidRPr="00784230">
        <w:t xml:space="preserve">Zamawiający zastrzega sobie prawo unieważnienia </w:t>
      </w:r>
      <w:r w:rsidR="00AB65F4">
        <w:t xml:space="preserve">postępowania bez uzasadniania przyczyny. </w:t>
      </w:r>
    </w:p>
    <w:p w14:paraId="574E1A90" w14:textId="77777777" w:rsidR="00EC2CF1" w:rsidRDefault="00EC2CF1" w:rsidP="00B42397">
      <w:pPr>
        <w:spacing w:line="240" w:lineRule="auto"/>
        <w:ind w:left="4395"/>
        <w:jc w:val="center"/>
      </w:pPr>
      <w:r>
        <w:t>ZATWIERDZAM</w:t>
      </w:r>
    </w:p>
    <w:p w14:paraId="6A5DDF7A" w14:textId="77777777" w:rsidR="00ED642D" w:rsidRDefault="00ED642D" w:rsidP="00B42397">
      <w:r>
        <w:br w:type="page"/>
      </w:r>
    </w:p>
    <w:p w14:paraId="2E532B01" w14:textId="77777777" w:rsidR="00784230" w:rsidRPr="00784230" w:rsidRDefault="00784230" w:rsidP="00B42397">
      <w:pPr>
        <w:jc w:val="right"/>
      </w:pPr>
      <w:r w:rsidRPr="00784230">
        <w:t>Załącznik nr 1do zapytania ofertowego</w:t>
      </w:r>
    </w:p>
    <w:p w14:paraId="47A59D7B" w14:textId="77777777" w:rsidR="00784230" w:rsidRPr="00784230" w:rsidRDefault="00ED642D" w:rsidP="00B42397">
      <w:r>
        <w:t>OR.272.</w:t>
      </w:r>
      <w:r w:rsidR="004D168D">
        <w:t>44</w:t>
      </w:r>
      <w:r>
        <w:t xml:space="preserve">.2021 </w:t>
      </w:r>
    </w:p>
    <w:p w14:paraId="3797428A" w14:textId="77777777" w:rsidR="00ED642D" w:rsidRDefault="00ED642D" w:rsidP="00B42397">
      <w:r>
        <w:t>………………………………………….</w:t>
      </w:r>
    </w:p>
    <w:p w14:paraId="40E06D38" w14:textId="77777777" w:rsidR="00ED642D" w:rsidRDefault="00ED642D" w:rsidP="00B42397">
      <w:r>
        <w:t>……………………………………………</w:t>
      </w:r>
    </w:p>
    <w:p w14:paraId="7CCAC2F3" w14:textId="77777777" w:rsidR="00784230" w:rsidRPr="00784230" w:rsidRDefault="00ED642D" w:rsidP="00B42397">
      <w:r>
        <w:t>…………………………………………..</w:t>
      </w:r>
      <w:r w:rsidR="00784230" w:rsidRPr="00784230">
        <w:t xml:space="preserve"> </w:t>
      </w:r>
    </w:p>
    <w:p w14:paraId="09A5DAAB" w14:textId="77777777" w:rsidR="00784230" w:rsidRPr="00784230" w:rsidRDefault="00ED642D" w:rsidP="00B42397">
      <w:r>
        <w:t>nazw, adres, NIP, tel. i e mail wykonawcy</w:t>
      </w:r>
    </w:p>
    <w:p w14:paraId="3AC2854C" w14:textId="77777777" w:rsidR="00ED642D" w:rsidRDefault="00784230" w:rsidP="00B42397">
      <w:pPr>
        <w:ind w:left="3969"/>
      </w:pPr>
      <w:r w:rsidRPr="00784230">
        <w:t xml:space="preserve">Powiat Lwówecki </w:t>
      </w:r>
    </w:p>
    <w:p w14:paraId="538090C5" w14:textId="77777777" w:rsidR="00ED642D" w:rsidRDefault="00784230" w:rsidP="00B42397">
      <w:pPr>
        <w:ind w:left="3969"/>
      </w:pPr>
      <w:r w:rsidRPr="00784230">
        <w:t xml:space="preserve">ul. Szpitalna 4, 59 </w:t>
      </w:r>
      <w:r w:rsidR="00ED642D">
        <w:t>–</w:t>
      </w:r>
    </w:p>
    <w:p w14:paraId="063EBF72" w14:textId="77777777" w:rsidR="00784230" w:rsidRPr="00784230" w:rsidRDefault="00784230" w:rsidP="00B42397">
      <w:pPr>
        <w:ind w:left="3969"/>
      </w:pPr>
      <w:r w:rsidRPr="00784230">
        <w:t>600 Lwówek Śląski</w:t>
      </w:r>
    </w:p>
    <w:p w14:paraId="30431EC7" w14:textId="77777777" w:rsidR="00784230" w:rsidRPr="00784230" w:rsidRDefault="00784230" w:rsidP="00B42397"/>
    <w:p w14:paraId="1A009222" w14:textId="77777777" w:rsidR="00784230" w:rsidRPr="00EA07BB" w:rsidRDefault="00784230" w:rsidP="00B42397">
      <w:pPr>
        <w:pStyle w:val="Nagwek3"/>
        <w:jc w:val="center"/>
        <w:rPr>
          <w:color w:val="000000"/>
        </w:rPr>
      </w:pPr>
      <w:r w:rsidRPr="00EA07BB">
        <w:rPr>
          <w:color w:val="000000"/>
        </w:rPr>
        <w:t>FORMULARZ OFERTOWY</w:t>
      </w:r>
    </w:p>
    <w:p w14:paraId="22F2F407" w14:textId="77777777" w:rsidR="00B25C5B" w:rsidRDefault="00B25C5B" w:rsidP="00B42397"/>
    <w:p w14:paraId="5D886391" w14:textId="77777777" w:rsidR="00784230" w:rsidRPr="00784230" w:rsidRDefault="00784230" w:rsidP="00B42397">
      <w:r w:rsidRPr="00784230">
        <w:t>Dane Wykonawcy: Nazwa/Imię i nazwisko .......................................................................................Siedziba/adres zamieszkania ..............................................................................</w:t>
      </w:r>
      <w:r w:rsidR="00ED642D">
        <w:t xml:space="preserve"> </w:t>
      </w:r>
      <w:r w:rsidRPr="00784230">
        <w:t xml:space="preserve">Nr </w:t>
      </w:r>
      <w:proofErr w:type="gramStart"/>
      <w:r w:rsidRPr="00784230">
        <w:t>tel..</w:t>
      </w:r>
      <w:proofErr w:type="gramEnd"/>
      <w:r w:rsidRPr="00784230">
        <w:t xml:space="preserve"> ................................................</w:t>
      </w:r>
      <w:r w:rsidR="00ED642D">
        <w:t xml:space="preserve"> </w:t>
      </w:r>
      <w:r w:rsidR="00ED642D">
        <w:br/>
        <w:t>e-mail</w:t>
      </w:r>
      <w:r w:rsidRPr="00784230">
        <w:t>.........................................................</w:t>
      </w:r>
      <w:r w:rsidR="00ED642D">
        <w:t xml:space="preserve"> </w:t>
      </w:r>
      <w:r w:rsidRPr="00784230">
        <w:t>NIP ...................................................REGON ............................................</w:t>
      </w:r>
    </w:p>
    <w:p w14:paraId="5460A643" w14:textId="56E02E51" w:rsidR="00784230" w:rsidRDefault="00784230" w:rsidP="00B42397">
      <w:pPr>
        <w:pStyle w:val="Akapitzlist"/>
        <w:numPr>
          <w:ilvl w:val="0"/>
          <w:numId w:val="14"/>
        </w:numPr>
      </w:pPr>
      <w:r w:rsidRPr="00784230">
        <w:t xml:space="preserve">Zgodnie z zapytaniem ofertowym z dnia </w:t>
      </w:r>
      <w:r w:rsidR="00D83E79" w:rsidRPr="009A2514">
        <w:rPr>
          <w:color w:val="FF0000"/>
        </w:rPr>
        <w:t>………</w:t>
      </w:r>
      <w:proofErr w:type="gramStart"/>
      <w:r w:rsidR="00D83E79" w:rsidRPr="009A2514">
        <w:rPr>
          <w:color w:val="FF0000"/>
        </w:rPr>
        <w:t>…….</w:t>
      </w:r>
      <w:proofErr w:type="gramEnd"/>
      <w:r w:rsidRPr="00784230">
        <w:t xml:space="preserve">. na </w:t>
      </w:r>
      <w:r w:rsidR="004D168D" w:rsidRPr="009A2514">
        <w:rPr>
          <w:b/>
          <w:bCs/>
        </w:rPr>
        <w:t xml:space="preserve">„Wykonywanie usług polegających na sukcesywnym </w:t>
      </w:r>
      <w:r w:rsidR="004D168D" w:rsidRPr="009A2514">
        <w:rPr>
          <w:b/>
          <w:bCs/>
          <w:lang w:bidi="pl-PL"/>
        </w:rPr>
        <w:t>sporządzenie operatów w zakresie szacowania nieruchomości dotyczących ustalenia wartości rynkowej</w:t>
      </w:r>
      <w:r w:rsidR="004D168D" w:rsidRPr="009A2514">
        <w:rPr>
          <w:b/>
          <w:bCs/>
        </w:rPr>
        <w:t>”</w:t>
      </w:r>
      <w:r w:rsidRPr="00784230">
        <w:t xml:space="preserve">, oferuję wykonanie ww. zamówienia </w:t>
      </w:r>
      <w:bookmarkStart w:id="12" w:name="_Hlk79403639"/>
      <w:r w:rsidRPr="00784230">
        <w:t xml:space="preserve">za cenę ryczałtową w wysokości: Brutto .....................PLN (słownie: ............................................................ PLN) </w:t>
      </w:r>
      <w:bookmarkEnd w:id="12"/>
      <w:r w:rsidR="004D168D">
        <w:t xml:space="preserve">w </w:t>
      </w:r>
      <w:proofErr w:type="gramStart"/>
      <w:r w:rsidR="004D168D">
        <w:t xml:space="preserve">tym </w:t>
      </w:r>
      <w:r w:rsidR="006F1C7E">
        <w:t>:</w:t>
      </w:r>
      <w:proofErr w:type="gramEnd"/>
    </w:p>
    <w:p w14:paraId="1AD74A75" w14:textId="472D085F" w:rsidR="009A2514" w:rsidRDefault="009A2514" w:rsidP="00B42397">
      <w:pPr>
        <w:pStyle w:val="Akapitzlist"/>
        <w:numPr>
          <w:ilvl w:val="0"/>
          <w:numId w:val="35"/>
        </w:numPr>
      </w:pPr>
      <w:r>
        <w:t xml:space="preserve">wykonanie pojedynczego operatu </w:t>
      </w:r>
      <w:r w:rsidRPr="00EA3580">
        <w:rPr>
          <w:lang w:bidi="pl-PL"/>
        </w:rPr>
        <w:t>w zakresie szacowania nieruchomości dotyczących ustalenia wartości rynkowej gruntu jako przedmiotu prawa własności będącą podstawą do aktualizacji opłat za użytkowanie wieczyste gruntu</w:t>
      </w:r>
      <w:r>
        <w:rPr>
          <w:lang w:bidi="pl-PL"/>
        </w:rPr>
        <w:t xml:space="preserve"> </w:t>
      </w:r>
      <w:r w:rsidRPr="009A2514">
        <w:rPr>
          <w:lang w:bidi="pl-PL"/>
        </w:rPr>
        <w:t>za cenę ryczałtową w wysokości: Brutto .....................PLN (słownie: ............................................................ PLN)</w:t>
      </w:r>
    </w:p>
    <w:p w14:paraId="5050367B" w14:textId="580E0FC3" w:rsidR="004D168D" w:rsidRPr="00784230" w:rsidRDefault="009A2514" w:rsidP="00B42397">
      <w:pPr>
        <w:pStyle w:val="Akapitzlist"/>
        <w:numPr>
          <w:ilvl w:val="0"/>
          <w:numId w:val="35"/>
        </w:numPr>
      </w:pPr>
      <w:r>
        <w:t xml:space="preserve">wykonanie pojedynczego </w:t>
      </w:r>
      <w:r w:rsidRPr="00EA3580">
        <w:rPr>
          <w:lang w:bidi="pl-PL"/>
        </w:rPr>
        <w:t>w zakresie szacowania nieruchomości dotyczących ustalenia wartości rynkowej nieruchomości dla celów zbycia nieruchomości</w:t>
      </w:r>
      <w:r>
        <w:rPr>
          <w:lang w:bidi="pl-PL"/>
        </w:rPr>
        <w:t xml:space="preserve"> </w:t>
      </w:r>
      <w:r w:rsidRPr="009A2514">
        <w:rPr>
          <w:lang w:bidi="pl-PL"/>
        </w:rPr>
        <w:t>za cenę ryczałtową w wysokości: Brutto .....................PLN (słownie: ............................................................ PLN)</w:t>
      </w:r>
    </w:p>
    <w:p w14:paraId="3046ED91" w14:textId="77777777" w:rsidR="00784230" w:rsidRPr="00784230" w:rsidRDefault="00784230" w:rsidP="00B42397">
      <w:pPr>
        <w:pStyle w:val="Akapitzlist"/>
        <w:numPr>
          <w:ilvl w:val="0"/>
          <w:numId w:val="14"/>
        </w:numPr>
      </w:pPr>
      <w:r w:rsidRPr="00784230">
        <w:t xml:space="preserve">Termin realizacji zamówienia: </w:t>
      </w:r>
      <w:r w:rsidR="009A2514">
        <w:t xml:space="preserve">od dnia zawarcia umowy do </w:t>
      </w:r>
      <w:r w:rsidRPr="00784230">
        <w:t>31.</w:t>
      </w:r>
      <w:r w:rsidR="009A2514">
        <w:t>12</w:t>
      </w:r>
      <w:r w:rsidRPr="00784230">
        <w:t>.202</w:t>
      </w:r>
      <w:r w:rsidR="00ED642D">
        <w:t>4</w:t>
      </w:r>
      <w:r w:rsidRPr="00784230">
        <w:t>r.</w:t>
      </w:r>
      <w:r w:rsidR="009A2514">
        <w:t xml:space="preserve"> lub wyczerpania puli przewidzianej w postępowaniu liczby operatów. </w:t>
      </w:r>
    </w:p>
    <w:p w14:paraId="2C14A832" w14:textId="4824F730" w:rsidR="00784230" w:rsidRPr="00EA07BB" w:rsidRDefault="00784230" w:rsidP="00B42397">
      <w:pPr>
        <w:pStyle w:val="Akapitzlist"/>
        <w:numPr>
          <w:ilvl w:val="0"/>
          <w:numId w:val="14"/>
        </w:numPr>
        <w:rPr>
          <w:rFonts w:cs="Calibri"/>
        </w:rPr>
      </w:pPr>
      <w:r w:rsidRPr="00EA07BB">
        <w:rPr>
          <w:rFonts w:cs="Calibri"/>
        </w:rPr>
        <w:t>Oświadczam, że:</w:t>
      </w:r>
      <w:r w:rsidRPr="00EA07BB">
        <w:rPr>
          <w:rFonts w:cs="Calibri"/>
        </w:rPr>
        <w:sym w:font="Symbol" w:char="F02D"/>
      </w:r>
      <w:r w:rsidRPr="00EA07BB">
        <w:rPr>
          <w:rFonts w:cs="Calibri"/>
        </w:rPr>
        <w:t>zapoznałem się z zakresem zamówienia i nie wnoszę do niego zastrzeżeń,</w:t>
      </w:r>
      <w:r w:rsidRPr="00EA07BB">
        <w:rPr>
          <w:rFonts w:cs="Calibri"/>
        </w:rPr>
        <w:sym w:font="Symbol" w:char="F02D"/>
      </w:r>
      <w:r w:rsidRPr="00EA07BB">
        <w:rPr>
          <w:rFonts w:cs="Calibri"/>
        </w:rPr>
        <w:t xml:space="preserve">jestem związany ofertą </w:t>
      </w:r>
      <w:r w:rsidR="002627C0">
        <w:rPr>
          <w:rFonts w:cs="Calibri"/>
        </w:rPr>
        <w:t>2</w:t>
      </w:r>
      <w:r w:rsidR="00A12A8F">
        <w:rPr>
          <w:rFonts w:cs="Calibri"/>
        </w:rPr>
        <w:t>3</w:t>
      </w:r>
      <w:r w:rsidR="007E3737">
        <w:rPr>
          <w:rFonts w:cs="Calibri"/>
        </w:rPr>
        <w:t>.10.</w:t>
      </w:r>
      <w:r w:rsidR="008D625A" w:rsidRPr="00EA07BB">
        <w:rPr>
          <w:rFonts w:cs="Calibri"/>
        </w:rPr>
        <w:t xml:space="preserve">2021 </w:t>
      </w:r>
      <w:r w:rsidR="00A12A8F">
        <w:rPr>
          <w:rFonts w:cs="Calibri"/>
        </w:rPr>
        <w:t xml:space="preserve">roku </w:t>
      </w:r>
      <w:r w:rsidRPr="00EA07BB">
        <w:rPr>
          <w:rFonts w:cs="Calibri"/>
        </w:rPr>
        <w:sym w:font="Symbol" w:char="F02D"/>
      </w:r>
      <w:r w:rsidRPr="00EA07BB">
        <w:rPr>
          <w:rFonts w:cs="Calibri"/>
        </w:rPr>
        <w:t xml:space="preserve">akceptuję </w:t>
      </w:r>
      <w:r w:rsidR="006D7048" w:rsidRPr="00EA07BB">
        <w:rPr>
          <w:rFonts w:cs="Calibri"/>
        </w:rPr>
        <w:t xml:space="preserve">projektowane postanowienia </w:t>
      </w:r>
      <w:r w:rsidRPr="00EA07BB">
        <w:rPr>
          <w:rFonts w:cs="Calibri"/>
        </w:rPr>
        <w:t>umowy.</w:t>
      </w:r>
    </w:p>
    <w:p w14:paraId="2A1FDF47" w14:textId="77777777" w:rsidR="00BE4E65" w:rsidRPr="00EA07BB" w:rsidRDefault="00BE4E65" w:rsidP="00B42397">
      <w:pPr>
        <w:pStyle w:val="Akapitzlist"/>
        <w:numPr>
          <w:ilvl w:val="0"/>
          <w:numId w:val="14"/>
        </w:numPr>
        <w:jc w:val="both"/>
        <w:rPr>
          <w:rFonts w:cs="Calibri"/>
        </w:rPr>
      </w:pPr>
      <w:r w:rsidRPr="00EA07BB">
        <w:rPr>
          <w:rFonts w:cs="Calibri"/>
        </w:rPr>
        <w:t xml:space="preserve">Wykaz wykonanych usług </w:t>
      </w:r>
    </w:p>
    <w:tbl>
      <w:tblPr>
        <w:tblW w:w="9875"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
        <w:gridCol w:w="2905"/>
        <w:gridCol w:w="1621"/>
        <w:gridCol w:w="2397"/>
        <w:gridCol w:w="2276"/>
      </w:tblGrid>
      <w:tr w:rsidR="00BE4E65" w:rsidRPr="00EA07BB" w14:paraId="14D9F2D6" w14:textId="77777777" w:rsidTr="00E75337">
        <w:trPr>
          <w:trHeight w:val="968"/>
        </w:trPr>
        <w:tc>
          <w:tcPr>
            <w:tcW w:w="676" w:type="dxa"/>
          </w:tcPr>
          <w:p w14:paraId="23C580C9" w14:textId="77777777" w:rsidR="00BE4E65" w:rsidRPr="00EA07BB" w:rsidRDefault="00BE4E65" w:rsidP="00B42397">
            <w:pPr>
              <w:snapToGrid w:val="0"/>
              <w:spacing w:before="120" w:after="120"/>
              <w:ind w:left="57" w:right="57"/>
              <w:jc w:val="center"/>
              <w:rPr>
                <w:rFonts w:cs="Calibri"/>
                <w:b/>
              </w:rPr>
            </w:pPr>
            <w:r w:rsidRPr="00EA07BB">
              <w:rPr>
                <w:rFonts w:cs="Calibri"/>
                <w:b/>
              </w:rPr>
              <w:t>Lp.</w:t>
            </w:r>
          </w:p>
        </w:tc>
        <w:tc>
          <w:tcPr>
            <w:tcW w:w="2905" w:type="dxa"/>
          </w:tcPr>
          <w:p w14:paraId="6AEA5843" w14:textId="77777777" w:rsidR="00BE4E65" w:rsidRPr="00EA07BB" w:rsidRDefault="00BE4E65" w:rsidP="00B42397">
            <w:pPr>
              <w:snapToGrid w:val="0"/>
              <w:spacing w:before="120" w:after="120"/>
              <w:ind w:left="57" w:right="57"/>
              <w:jc w:val="center"/>
              <w:rPr>
                <w:rFonts w:cs="Calibri"/>
                <w:b/>
              </w:rPr>
            </w:pPr>
            <w:r w:rsidRPr="00EA07BB">
              <w:rPr>
                <w:rFonts w:cs="Calibri"/>
                <w:b/>
              </w:rPr>
              <w:t>Opis przedmiotu zamówienia</w:t>
            </w:r>
          </w:p>
        </w:tc>
        <w:tc>
          <w:tcPr>
            <w:tcW w:w="1621" w:type="dxa"/>
          </w:tcPr>
          <w:p w14:paraId="3B48F9DA" w14:textId="77777777" w:rsidR="00BE4E65" w:rsidRPr="00EA07BB" w:rsidRDefault="00BE4E65" w:rsidP="00B42397">
            <w:pPr>
              <w:snapToGrid w:val="0"/>
              <w:spacing w:before="120" w:after="120"/>
              <w:ind w:left="57" w:right="57"/>
              <w:jc w:val="center"/>
              <w:rPr>
                <w:rFonts w:cs="Calibri"/>
                <w:b/>
              </w:rPr>
            </w:pPr>
            <w:r w:rsidRPr="00EA07BB">
              <w:rPr>
                <w:rFonts w:cs="Calibri"/>
                <w:b/>
              </w:rPr>
              <w:t>Wartość zamówienia brutto</w:t>
            </w:r>
            <w:r w:rsidRPr="00EA07BB">
              <w:rPr>
                <w:rFonts w:cs="Calibri"/>
                <w:b/>
              </w:rPr>
              <w:br/>
              <w:t>(zł)</w:t>
            </w:r>
          </w:p>
        </w:tc>
        <w:tc>
          <w:tcPr>
            <w:tcW w:w="2397" w:type="dxa"/>
          </w:tcPr>
          <w:p w14:paraId="79A5EF3E" w14:textId="77777777" w:rsidR="00BE4E65" w:rsidRPr="00EA07BB" w:rsidRDefault="00BE4E65" w:rsidP="00B42397">
            <w:pPr>
              <w:snapToGrid w:val="0"/>
              <w:spacing w:before="120" w:after="120"/>
              <w:ind w:left="57" w:right="57"/>
              <w:jc w:val="center"/>
              <w:rPr>
                <w:rFonts w:cs="Calibri"/>
                <w:b/>
              </w:rPr>
            </w:pPr>
            <w:r w:rsidRPr="00EA07BB">
              <w:rPr>
                <w:rFonts w:cs="Calibri"/>
                <w:b/>
              </w:rPr>
              <w:t>Daty wykonania</w:t>
            </w:r>
            <w:r w:rsidRPr="00EA07BB">
              <w:rPr>
                <w:rFonts w:cs="Calibri"/>
                <w:b/>
              </w:rPr>
              <w:br/>
              <w:t>(data rozpoczęcia/</w:t>
            </w:r>
            <w:r w:rsidRPr="00EA07BB">
              <w:rPr>
                <w:rFonts w:cs="Calibri"/>
                <w:b/>
              </w:rPr>
              <w:br/>
              <w:t>data zakończenia)</w:t>
            </w:r>
          </w:p>
        </w:tc>
        <w:tc>
          <w:tcPr>
            <w:tcW w:w="2276" w:type="dxa"/>
          </w:tcPr>
          <w:p w14:paraId="6DD80F90" w14:textId="77777777" w:rsidR="00BE4E65" w:rsidRPr="00EA07BB" w:rsidRDefault="00BE4E65" w:rsidP="00B42397">
            <w:pPr>
              <w:snapToGrid w:val="0"/>
              <w:spacing w:before="120" w:after="120"/>
              <w:ind w:left="57" w:right="57"/>
              <w:jc w:val="center"/>
              <w:rPr>
                <w:rFonts w:cs="Calibri"/>
                <w:b/>
              </w:rPr>
            </w:pPr>
            <w:r w:rsidRPr="00EA07BB">
              <w:rPr>
                <w:rFonts w:cs="Calibri"/>
                <w:b/>
              </w:rPr>
              <w:t>Dane podmiotu, na rzecz którego usługa została wykonana</w:t>
            </w:r>
          </w:p>
        </w:tc>
      </w:tr>
      <w:tr w:rsidR="00BE4E65" w:rsidRPr="00EA07BB" w14:paraId="4F9F28D0" w14:textId="77777777" w:rsidTr="00E75337">
        <w:tc>
          <w:tcPr>
            <w:tcW w:w="676" w:type="dxa"/>
          </w:tcPr>
          <w:p w14:paraId="0845C866" w14:textId="77777777" w:rsidR="00BE4E65" w:rsidRPr="00EA07BB" w:rsidRDefault="00BE4E65" w:rsidP="00B42397">
            <w:pPr>
              <w:snapToGrid w:val="0"/>
              <w:spacing w:before="120" w:after="120" w:line="264" w:lineRule="auto"/>
              <w:ind w:left="57" w:right="57"/>
              <w:rPr>
                <w:rFonts w:cs="Calibri"/>
              </w:rPr>
            </w:pPr>
          </w:p>
          <w:p w14:paraId="78259D8F" w14:textId="77777777" w:rsidR="00BE4E65" w:rsidRPr="00EA07BB" w:rsidRDefault="00BE4E65" w:rsidP="00B42397">
            <w:pPr>
              <w:snapToGrid w:val="0"/>
              <w:spacing w:before="120" w:after="120" w:line="264" w:lineRule="auto"/>
              <w:ind w:left="57" w:right="57"/>
              <w:rPr>
                <w:rFonts w:cs="Calibri"/>
              </w:rPr>
            </w:pPr>
            <w:r w:rsidRPr="00EA07BB">
              <w:rPr>
                <w:rFonts w:cs="Calibri"/>
              </w:rPr>
              <w:t>1</w:t>
            </w:r>
          </w:p>
        </w:tc>
        <w:tc>
          <w:tcPr>
            <w:tcW w:w="2905" w:type="dxa"/>
          </w:tcPr>
          <w:p w14:paraId="561A731B" w14:textId="77777777" w:rsidR="00BE4E65" w:rsidRPr="00EA07BB" w:rsidRDefault="00BE4E65" w:rsidP="00B42397">
            <w:pPr>
              <w:snapToGrid w:val="0"/>
              <w:spacing w:before="120" w:after="120" w:line="264" w:lineRule="auto"/>
              <w:ind w:left="57" w:right="57"/>
              <w:rPr>
                <w:rFonts w:cs="Calibri"/>
              </w:rPr>
            </w:pPr>
            <w:r w:rsidRPr="00EA07BB">
              <w:rPr>
                <w:rFonts w:cs="Calibri"/>
              </w:rPr>
              <w:t>Operat szacunkowy w zakresie szacowania wartości rynkowej nieruchomości</w:t>
            </w:r>
          </w:p>
        </w:tc>
        <w:tc>
          <w:tcPr>
            <w:tcW w:w="1621" w:type="dxa"/>
          </w:tcPr>
          <w:p w14:paraId="4FBEABE6" w14:textId="77777777" w:rsidR="00BE4E65" w:rsidRPr="00EA07BB" w:rsidRDefault="00BE4E65" w:rsidP="00B42397">
            <w:pPr>
              <w:snapToGrid w:val="0"/>
              <w:spacing w:before="120" w:after="120" w:line="264" w:lineRule="auto"/>
              <w:ind w:left="57" w:right="57"/>
              <w:jc w:val="center"/>
              <w:rPr>
                <w:rFonts w:cs="Calibri"/>
              </w:rPr>
            </w:pPr>
          </w:p>
        </w:tc>
        <w:tc>
          <w:tcPr>
            <w:tcW w:w="2397" w:type="dxa"/>
          </w:tcPr>
          <w:p w14:paraId="60D56F45" w14:textId="77777777" w:rsidR="00BE4E65" w:rsidRPr="00EA07BB" w:rsidRDefault="00BE4E65" w:rsidP="00B42397">
            <w:pPr>
              <w:snapToGrid w:val="0"/>
              <w:spacing w:before="120" w:after="120" w:line="264" w:lineRule="auto"/>
              <w:ind w:left="57" w:right="57"/>
              <w:jc w:val="center"/>
              <w:rPr>
                <w:rFonts w:cs="Calibri"/>
              </w:rPr>
            </w:pPr>
          </w:p>
        </w:tc>
        <w:tc>
          <w:tcPr>
            <w:tcW w:w="2276" w:type="dxa"/>
          </w:tcPr>
          <w:p w14:paraId="771A864D" w14:textId="77777777" w:rsidR="00BE4E65" w:rsidRPr="00EA07BB" w:rsidRDefault="00BE4E65" w:rsidP="00B42397">
            <w:pPr>
              <w:snapToGrid w:val="0"/>
              <w:spacing w:before="120" w:after="120" w:line="264" w:lineRule="auto"/>
              <w:ind w:left="57" w:right="57"/>
              <w:jc w:val="center"/>
              <w:rPr>
                <w:rFonts w:cs="Calibri"/>
              </w:rPr>
            </w:pPr>
          </w:p>
        </w:tc>
      </w:tr>
      <w:tr w:rsidR="00BE4E65" w:rsidRPr="00EA07BB" w14:paraId="2A71B32C" w14:textId="77777777" w:rsidTr="00E75337">
        <w:tc>
          <w:tcPr>
            <w:tcW w:w="676" w:type="dxa"/>
          </w:tcPr>
          <w:p w14:paraId="27EDA2AF" w14:textId="77777777" w:rsidR="00BE4E65" w:rsidRPr="00EA07BB" w:rsidRDefault="00BE4E65" w:rsidP="00B42397">
            <w:pPr>
              <w:snapToGrid w:val="0"/>
              <w:spacing w:before="120" w:after="120" w:line="264" w:lineRule="auto"/>
              <w:ind w:left="57" w:right="57"/>
              <w:rPr>
                <w:rFonts w:cs="Calibri"/>
              </w:rPr>
            </w:pPr>
          </w:p>
          <w:p w14:paraId="6286D55C" w14:textId="77777777" w:rsidR="00BE4E65" w:rsidRPr="00EA07BB" w:rsidRDefault="00BE4E65" w:rsidP="00B42397">
            <w:pPr>
              <w:snapToGrid w:val="0"/>
              <w:spacing w:before="120" w:after="120" w:line="264" w:lineRule="auto"/>
              <w:ind w:left="57" w:right="57"/>
              <w:rPr>
                <w:rFonts w:cs="Calibri"/>
              </w:rPr>
            </w:pPr>
            <w:r w:rsidRPr="00EA07BB">
              <w:rPr>
                <w:rFonts w:cs="Calibri"/>
              </w:rPr>
              <w:t>2</w:t>
            </w:r>
          </w:p>
        </w:tc>
        <w:tc>
          <w:tcPr>
            <w:tcW w:w="2905" w:type="dxa"/>
          </w:tcPr>
          <w:p w14:paraId="69B416B1" w14:textId="77777777" w:rsidR="00BE4E65" w:rsidRPr="00EA07BB" w:rsidRDefault="00BE4E65" w:rsidP="00B42397">
            <w:pPr>
              <w:snapToGrid w:val="0"/>
              <w:spacing w:before="120" w:after="120" w:line="264" w:lineRule="auto"/>
              <w:ind w:left="57" w:right="57"/>
              <w:rPr>
                <w:rFonts w:cs="Calibri"/>
              </w:rPr>
            </w:pPr>
            <w:r w:rsidRPr="00EA07BB">
              <w:rPr>
                <w:rFonts w:cs="Calibri"/>
              </w:rPr>
              <w:t>Operat szacunkowy w zakresie szacowania wartości rynkowej nieruchomości</w:t>
            </w:r>
          </w:p>
        </w:tc>
        <w:tc>
          <w:tcPr>
            <w:tcW w:w="1621" w:type="dxa"/>
          </w:tcPr>
          <w:p w14:paraId="3CD77033" w14:textId="77777777" w:rsidR="00BE4E65" w:rsidRPr="00EA07BB" w:rsidRDefault="00BE4E65" w:rsidP="00B42397">
            <w:pPr>
              <w:snapToGrid w:val="0"/>
              <w:spacing w:before="120" w:after="120" w:line="264" w:lineRule="auto"/>
              <w:ind w:left="57" w:right="57"/>
              <w:jc w:val="center"/>
              <w:rPr>
                <w:rFonts w:cs="Calibri"/>
              </w:rPr>
            </w:pPr>
          </w:p>
        </w:tc>
        <w:tc>
          <w:tcPr>
            <w:tcW w:w="2397" w:type="dxa"/>
          </w:tcPr>
          <w:p w14:paraId="2FF81D95" w14:textId="77777777" w:rsidR="00BE4E65" w:rsidRPr="00EA07BB" w:rsidRDefault="00BE4E65" w:rsidP="00B42397">
            <w:pPr>
              <w:snapToGrid w:val="0"/>
              <w:spacing w:before="120" w:after="120" w:line="264" w:lineRule="auto"/>
              <w:ind w:left="57" w:right="57"/>
              <w:jc w:val="center"/>
              <w:rPr>
                <w:rFonts w:cs="Calibri"/>
              </w:rPr>
            </w:pPr>
          </w:p>
        </w:tc>
        <w:tc>
          <w:tcPr>
            <w:tcW w:w="2276" w:type="dxa"/>
          </w:tcPr>
          <w:p w14:paraId="5C93BACA" w14:textId="77777777" w:rsidR="00BE4E65" w:rsidRPr="00EA07BB" w:rsidRDefault="00BE4E65" w:rsidP="00B42397">
            <w:pPr>
              <w:snapToGrid w:val="0"/>
              <w:spacing w:before="120" w:after="120" w:line="264" w:lineRule="auto"/>
              <w:ind w:left="57" w:right="57"/>
              <w:jc w:val="center"/>
              <w:rPr>
                <w:rFonts w:cs="Calibri"/>
              </w:rPr>
            </w:pPr>
          </w:p>
        </w:tc>
      </w:tr>
      <w:tr w:rsidR="00BE4E65" w:rsidRPr="00EA07BB" w14:paraId="480BDE28" w14:textId="77777777" w:rsidTr="00E75337">
        <w:tc>
          <w:tcPr>
            <w:tcW w:w="676" w:type="dxa"/>
          </w:tcPr>
          <w:p w14:paraId="66F36604" w14:textId="77777777" w:rsidR="00BE4E65" w:rsidRPr="00EA07BB" w:rsidRDefault="00BE4E65" w:rsidP="00B42397">
            <w:pPr>
              <w:snapToGrid w:val="0"/>
              <w:spacing w:before="120" w:after="120" w:line="264" w:lineRule="auto"/>
              <w:ind w:left="57" w:right="57"/>
              <w:rPr>
                <w:rFonts w:cs="Calibri"/>
              </w:rPr>
            </w:pPr>
          </w:p>
          <w:p w14:paraId="229D88C9" w14:textId="77777777" w:rsidR="00BE4E65" w:rsidRPr="00EA07BB" w:rsidRDefault="00BE4E65" w:rsidP="00B42397">
            <w:pPr>
              <w:snapToGrid w:val="0"/>
              <w:spacing w:before="120" w:after="120" w:line="264" w:lineRule="auto"/>
              <w:ind w:left="57" w:right="57"/>
              <w:rPr>
                <w:rFonts w:cs="Calibri"/>
              </w:rPr>
            </w:pPr>
            <w:r w:rsidRPr="00EA07BB">
              <w:rPr>
                <w:rFonts w:cs="Calibri"/>
              </w:rPr>
              <w:t>3</w:t>
            </w:r>
          </w:p>
        </w:tc>
        <w:tc>
          <w:tcPr>
            <w:tcW w:w="2905" w:type="dxa"/>
          </w:tcPr>
          <w:p w14:paraId="10955EFD" w14:textId="77777777" w:rsidR="00BE4E65" w:rsidRPr="00EA07BB" w:rsidRDefault="00BE4E65" w:rsidP="00B42397">
            <w:pPr>
              <w:snapToGrid w:val="0"/>
              <w:spacing w:before="120" w:after="120" w:line="264" w:lineRule="auto"/>
              <w:ind w:left="57" w:right="57"/>
              <w:rPr>
                <w:rFonts w:cs="Calibri"/>
              </w:rPr>
            </w:pPr>
            <w:r w:rsidRPr="00EA07BB">
              <w:rPr>
                <w:rFonts w:cs="Calibri"/>
              </w:rPr>
              <w:t>Operat szacunkowy w zakresie szacowania wartości rynkowej nieruchomości</w:t>
            </w:r>
          </w:p>
        </w:tc>
        <w:tc>
          <w:tcPr>
            <w:tcW w:w="1621" w:type="dxa"/>
          </w:tcPr>
          <w:p w14:paraId="4D69CCD4" w14:textId="77777777" w:rsidR="00BE4E65" w:rsidRPr="00EA07BB" w:rsidRDefault="00BE4E65" w:rsidP="00B42397">
            <w:pPr>
              <w:snapToGrid w:val="0"/>
              <w:spacing w:before="120" w:after="120" w:line="264" w:lineRule="auto"/>
              <w:ind w:left="57" w:right="57"/>
              <w:jc w:val="center"/>
              <w:rPr>
                <w:rFonts w:cs="Calibri"/>
              </w:rPr>
            </w:pPr>
          </w:p>
        </w:tc>
        <w:tc>
          <w:tcPr>
            <w:tcW w:w="2397" w:type="dxa"/>
          </w:tcPr>
          <w:p w14:paraId="6EE3AE57" w14:textId="77777777" w:rsidR="00BE4E65" w:rsidRPr="00EA07BB" w:rsidRDefault="00BE4E65" w:rsidP="00B42397">
            <w:pPr>
              <w:snapToGrid w:val="0"/>
              <w:spacing w:before="120" w:after="120" w:line="264" w:lineRule="auto"/>
              <w:ind w:left="57" w:right="57"/>
              <w:jc w:val="center"/>
              <w:rPr>
                <w:rFonts w:cs="Calibri"/>
              </w:rPr>
            </w:pPr>
          </w:p>
        </w:tc>
        <w:tc>
          <w:tcPr>
            <w:tcW w:w="2276" w:type="dxa"/>
          </w:tcPr>
          <w:p w14:paraId="2FA42AD4" w14:textId="77777777" w:rsidR="00BE4E65" w:rsidRPr="00EA07BB" w:rsidRDefault="00BE4E65" w:rsidP="00B42397">
            <w:pPr>
              <w:snapToGrid w:val="0"/>
              <w:spacing w:before="120" w:after="120" w:line="264" w:lineRule="auto"/>
              <w:ind w:left="57" w:right="57"/>
              <w:jc w:val="center"/>
              <w:rPr>
                <w:rFonts w:cs="Calibri"/>
              </w:rPr>
            </w:pPr>
          </w:p>
        </w:tc>
      </w:tr>
    </w:tbl>
    <w:p w14:paraId="0A5687E4" w14:textId="77777777" w:rsidR="00BE4E65" w:rsidRPr="00EA07BB" w:rsidRDefault="00BE4E65" w:rsidP="00B42397">
      <w:pPr>
        <w:pStyle w:val="Akapitzlist"/>
        <w:ind w:left="360"/>
        <w:jc w:val="both"/>
        <w:rPr>
          <w:rFonts w:cs="Calibri"/>
          <w:i/>
        </w:rPr>
      </w:pPr>
      <w:r w:rsidRPr="00EA07BB">
        <w:rPr>
          <w:rFonts w:cs="Calibri"/>
          <w:i/>
        </w:rPr>
        <w:t>Wykaz rozszerzyć w miarę potrzeb</w:t>
      </w:r>
    </w:p>
    <w:p w14:paraId="34A7E3C3" w14:textId="77777777" w:rsidR="00BE4E65" w:rsidRPr="00EA07BB" w:rsidRDefault="00BE4E65" w:rsidP="00B42397">
      <w:pPr>
        <w:pStyle w:val="Akapitzlist"/>
        <w:ind w:left="360"/>
        <w:jc w:val="both"/>
        <w:rPr>
          <w:rFonts w:cs="Calibri"/>
        </w:rPr>
      </w:pPr>
    </w:p>
    <w:p w14:paraId="27D97094" w14:textId="77777777" w:rsidR="00BE4E65" w:rsidRPr="00EA07BB" w:rsidRDefault="00BE4E65" w:rsidP="00B42397">
      <w:pPr>
        <w:pStyle w:val="Akapitzlist"/>
        <w:spacing w:before="0" w:after="0" w:line="360" w:lineRule="auto"/>
        <w:ind w:left="360"/>
        <w:jc w:val="both"/>
        <w:rPr>
          <w:rFonts w:cs="Calibri"/>
        </w:rPr>
      </w:pPr>
    </w:p>
    <w:p w14:paraId="2F692C1B" w14:textId="13EB013E" w:rsidR="004C4D02" w:rsidRPr="006B3A31" w:rsidRDefault="009C4A4E" w:rsidP="00B42397">
      <w:pPr>
        <w:pStyle w:val="Akapitzlist"/>
        <w:numPr>
          <w:ilvl w:val="0"/>
          <w:numId w:val="14"/>
        </w:numPr>
        <w:spacing w:before="0" w:after="0" w:line="360" w:lineRule="auto"/>
        <w:jc w:val="both"/>
        <w:rPr>
          <w:rFonts w:cs="Calibri"/>
        </w:rPr>
      </w:pPr>
      <w:r w:rsidRPr="006B3A31">
        <w:rPr>
          <w:rFonts w:cs="Calibri"/>
        </w:rPr>
        <w:t>Czynności szacowania będzie wykonywać</w:t>
      </w:r>
      <w:proofErr w:type="gramStart"/>
      <w:r w:rsidRPr="006B3A31">
        <w:rPr>
          <w:rFonts w:cs="Calibri"/>
        </w:rPr>
        <w:t xml:space="preserve"> ….</w:t>
      </w:r>
      <w:proofErr w:type="gramEnd"/>
      <w:r w:rsidRPr="006B3A31">
        <w:rPr>
          <w:rFonts w:cs="Calibri"/>
        </w:rPr>
        <w:t xml:space="preserve">. </w:t>
      </w:r>
      <w:proofErr w:type="gramStart"/>
      <w:r w:rsidRPr="006B3A31">
        <w:rPr>
          <w:rFonts w:cs="Calibri"/>
        </w:rPr>
        <w:t xml:space="preserve">( </w:t>
      </w:r>
      <w:r w:rsidRPr="006B3A31">
        <w:rPr>
          <w:bCs/>
          <w:lang w:bidi="pl-PL"/>
        </w:rPr>
        <w:t>posiada</w:t>
      </w:r>
      <w:proofErr w:type="gramEnd"/>
      <w:r w:rsidRPr="006B3A31">
        <w:rPr>
          <w:bCs/>
          <w:lang w:bidi="pl-PL"/>
        </w:rPr>
        <w:t xml:space="preserve"> uprawnienia określone w Rozporządzenie Ministra Infrastruktury i Rozwoju z dnia 11 marca 2014 r. w sprawie nadawania uprawnień zawodowych w zakresie szacowania nieruchomości (Dz.U. z 2018 r. poz. 586, z </w:t>
      </w:r>
      <w:proofErr w:type="spellStart"/>
      <w:r w:rsidRPr="006B3A31">
        <w:rPr>
          <w:bCs/>
          <w:lang w:bidi="pl-PL"/>
        </w:rPr>
        <w:t>późn</w:t>
      </w:r>
      <w:proofErr w:type="spellEnd"/>
      <w:r w:rsidRPr="006B3A31">
        <w:rPr>
          <w:bCs/>
          <w:lang w:bidi="pl-PL"/>
        </w:rPr>
        <w:t>. zm.)</w:t>
      </w:r>
    </w:p>
    <w:p w14:paraId="5BC0B535" w14:textId="6A7F4439" w:rsidR="009D0E0B" w:rsidRPr="00EA07BB" w:rsidRDefault="009D0E0B" w:rsidP="00B42397">
      <w:pPr>
        <w:pStyle w:val="Akapitzlist"/>
        <w:numPr>
          <w:ilvl w:val="0"/>
          <w:numId w:val="14"/>
        </w:numPr>
        <w:spacing w:before="0" w:after="0" w:line="360" w:lineRule="auto"/>
        <w:jc w:val="both"/>
        <w:rPr>
          <w:rFonts w:cs="Calibri"/>
        </w:rPr>
      </w:pPr>
      <w:r w:rsidRPr="00EA07BB">
        <w:rPr>
          <w:rFonts w:cs="Calibri"/>
        </w:rPr>
        <w:t>Oświadczam/y, że zapoznaliśmy się z opisem przedmiotu zamówienia i nie wnosimy do niego zastrzeżeń oraz zdobyłem informacje niezbędne do właściwego wykonania zamówienia.</w:t>
      </w:r>
    </w:p>
    <w:p w14:paraId="0AF48B1F" w14:textId="77777777" w:rsidR="009D0E0B" w:rsidRPr="00EA07BB" w:rsidRDefault="009D0E0B" w:rsidP="00B42397">
      <w:pPr>
        <w:pStyle w:val="Akapitzlist"/>
        <w:numPr>
          <w:ilvl w:val="0"/>
          <w:numId w:val="14"/>
        </w:numPr>
        <w:spacing w:before="0" w:after="0" w:line="360" w:lineRule="auto"/>
        <w:jc w:val="both"/>
        <w:rPr>
          <w:rFonts w:cs="Calibri"/>
        </w:rPr>
      </w:pPr>
      <w:r w:rsidRPr="00EA07BB">
        <w:rPr>
          <w:rFonts w:cs="Calibri"/>
        </w:rPr>
        <w:t>Oświadczam/y, że warunki umowy akceptuję i zobowiązuję się w przypadku przyjęcia mojej oferty do zawarcia umowy na ww. warunkach.</w:t>
      </w:r>
    </w:p>
    <w:p w14:paraId="6289E812" w14:textId="77777777" w:rsidR="009D0E0B" w:rsidRPr="00EA07BB" w:rsidRDefault="009D0E0B" w:rsidP="00B42397">
      <w:pPr>
        <w:pStyle w:val="Akapitzlist"/>
        <w:numPr>
          <w:ilvl w:val="0"/>
          <w:numId w:val="14"/>
        </w:numPr>
        <w:spacing w:before="0" w:after="0" w:line="360" w:lineRule="auto"/>
        <w:jc w:val="both"/>
        <w:rPr>
          <w:rFonts w:cs="Calibri"/>
        </w:rPr>
      </w:pPr>
      <w:r w:rsidRPr="00EA07BB">
        <w:rPr>
          <w:rFonts w:cs="Calibri"/>
        </w:rPr>
        <w:t xml:space="preserve">Oświadczam/y, iż wszystkie informacje zamieszczone w ofercie są aktualne i prawdziwe. </w:t>
      </w:r>
    </w:p>
    <w:p w14:paraId="5F98E323" w14:textId="77777777" w:rsidR="009D0E0B" w:rsidRPr="00EA07BB" w:rsidRDefault="009D0E0B" w:rsidP="00B42397">
      <w:pPr>
        <w:pStyle w:val="Akapitzlist"/>
        <w:numPr>
          <w:ilvl w:val="0"/>
          <w:numId w:val="14"/>
        </w:numPr>
        <w:spacing w:before="0" w:after="0" w:line="240" w:lineRule="auto"/>
        <w:rPr>
          <w:rFonts w:cs="Calibri"/>
        </w:rPr>
      </w:pPr>
      <w:r w:rsidRPr="00EA07BB">
        <w:rPr>
          <w:rFonts w:cs="Calibri"/>
        </w:rPr>
        <w:t>Na osobę upoważnioną do kontaktów wyznaczamy: ....................................................…    ………………………………………………….   (imię i nazwisko, e-mail)</w:t>
      </w:r>
    </w:p>
    <w:p w14:paraId="3BC1E171" w14:textId="77777777" w:rsidR="009D0E0B" w:rsidRPr="00EA07BB" w:rsidRDefault="009D0E0B" w:rsidP="00B42397">
      <w:pPr>
        <w:pStyle w:val="Akapitzlist"/>
        <w:numPr>
          <w:ilvl w:val="0"/>
          <w:numId w:val="14"/>
        </w:numPr>
        <w:spacing w:before="0" w:after="0" w:line="360" w:lineRule="auto"/>
        <w:jc w:val="both"/>
        <w:rPr>
          <w:rFonts w:cs="Calibri"/>
          <w:b/>
          <w:bCs/>
        </w:rPr>
      </w:pPr>
      <w:r w:rsidRPr="00EA07BB">
        <w:rPr>
          <w:rFonts w:cs="Calibri"/>
        </w:rPr>
        <w:t xml:space="preserve">Oświadczamy, że jesteśmy płatnikami podatku VAT i znajdujemy się w </w:t>
      </w:r>
      <w:r w:rsidRPr="00EA07BB">
        <w:rPr>
          <w:rFonts w:cs="Calibri"/>
          <w:b/>
          <w:bCs/>
        </w:rPr>
        <w:t>Wykazie podmiotów zarejestrowanych jako podatnicy VAT, niezarejestrowanych oraz wykreślonych i przywróconych do rejestru VAT.</w:t>
      </w:r>
    </w:p>
    <w:p w14:paraId="17F274A9" w14:textId="77777777" w:rsidR="009D0E0B" w:rsidRPr="006E61B4" w:rsidRDefault="009D0E0B" w:rsidP="00B42397">
      <w:pPr>
        <w:pStyle w:val="Bezodstpw"/>
        <w:ind w:left="360" w:hanging="76"/>
      </w:pPr>
      <w:r w:rsidRPr="006E61B4">
        <w:t xml:space="preserve">Informujemy, że wybór oferty </w:t>
      </w:r>
      <w:r w:rsidRPr="006E61B4">
        <w:rPr>
          <w:b/>
        </w:rPr>
        <w:t xml:space="preserve">nie prowadzi / prowadzi (niewłaściwe usunąć) </w:t>
      </w:r>
      <w:r w:rsidRPr="006E61B4">
        <w:t xml:space="preserve">do powstania u Zamawiającego obowiązku podatkowego zgodnie z przepisami o podatku od towarów i usług. </w:t>
      </w:r>
    </w:p>
    <w:p w14:paraId="4B722B3F" w14:textId="77777777" w:rsidR="009D0E0B" w:rsidRPr="006E61B4" w:rsidRDefault="009D0E0B" w:rsidP="00B42397">
      <w:pPr>
        <w:ind w:left="360" w:hanging="76"/>
        <w:jc w:val="both"/>
      </w:pPr>
      <w:r w:rsidRPr="006E61B4">
        <w:t>W przypadku, gdy wybór oferty prowadzi do powstania obowiązku podatkowego, należy wskazać: nazwę (rodzaj) towaru lub usługi, których dostawa lub świadczenie będzie prowadzić do jego powstania:</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9"/>
      </w:tblGrid>
      <w:tr w:rsidR="009D0E0B" w:rsidRPr="00EA07BB" w14:paraId="5ADFEA6A" w14:textId="77777777" w:rsidTr="00EA07BB">
        <w:trPr>
          <w:trHeight w:val="406"/>
        </w:trPr>
        <w:tc>
          <w:tcPr>
            <w:tcW w:w="8917" w:type="dxa"/>
            <w:shd w:val="clear" w:color="auto" w:fill="auto"/>
            <w:vAlign w:val="center"/>
          </w:tcPr>
          <w:p w14:paraId="75F1DE09" w14:textId="77777777" w:rsidR="009D0E0B" w:rsidRPr="00EA07BB" w:rsidRDefault="009D0E0B" w:rsidP="00B42397">
            <w:pPr>
              <w:ind w:left="360" w:hanging="76"/>
              <w:jc w:val="center"/>
            </w:pPr>
          </w:p>
        </w:tc>
      </w:tr>
    </w:tbl>
    <w:p w14:paraId="5B30DB1E" w14:textId="77777777" w:rsidR="009D0E0B" w:rsidRPr="006E61B4" w:rsidRDefault="009D0E0B" w:rsidP="00B42397">
      <w:pPr>
        <w:spacing w:before="120"/>
        <w:ind w:left="360" w:hanging="76"/>
        <w:jc w:val="both"/>
      </w:pPr>
      <w:r w:rsidRPr="006E61B4">
        <w:t>Wartość bez kwoty podatku (zł)</w:t>
      </w:r>
    </w:p>
    <w:tbl>
      <w:tblPr>
        <w:tblW w:w="8074"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tblGrid>
      <w:tr w:rsidR="009D0E0B" w:rsidRPr="00EA07BB" w14:paraId="16A78BC5" w14:textId="77777777" w:rsidTr="00EA07BB">
        <w:trPr>
          <w:trHeight w:val="428"/>
        </w:trPr>
        <w:tc>
          <w:tcPr>
            <w:tcW w:w="8074" w:type="dxa"/>
            <w:shd w:val="clear" w:color="auto" w:fill="auto"/>
            <w:vAlign w:val="center"/>
          </w:tcPr>
          <w:p w14:paraId="7C52FC57" w14:textId="77777777" w:rsidR="009D0E0B" w:rsidRPr="00EA07BB" w:rsidRDefault="009D0E0B" w:rsidP="00B42397">
            <w:pPr>
              <w:ind w:left="360" w:hanging="76"/>
              <w:jc w:val="center"/>
            </w:pPr>
          </w:p>
        </w:tc>
      </w:tr>
    </w:tbl>
    <w:p w14:paraId="34A9C947" w14:textId="77777777" w:rsidR="009D0E0B" w:rsidRPr="006E61B4" w:rsidRDefault="009D0E0B" w:rsidP="00B42397">
      <w:pPr>
        <w:spacing w:before="120"/>
        <w:ind w:left="360" w:hanging="76"/>
        <w:jc w:val="both"/>
      </w:pPr>
      <w:r w:rsidRPr="006E61B4">
        <w:t>Stawkę podatku od towarów i usług, zgodnie z wiedzą wykonawcy (%)</w:t>
      </w:r>
    </w:p>
    <w:tbl>
      <w:tblPr>
        <w:tblW w:w="8074"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tblGrid>
      <w:tr w:rsidR="009D0E0B" w:rsidRPr="00EA07BB" w14:paraId="166E4F5E" w14:textId="77777777" w:rsidTr="00EA07BB">
        <w:trPr>
          <w:trHeight w:val="416"/>
        </w:trPr>
        <w:tc>
          <w:tcPr>
            <w:tcW w:w="8074" w:type="dxa"/>
            <w:shd w:val="clear" w:color="auto" w:fill="auto"/>
            <w:vAlign w:val="center"/>
          </w:tcPr>
          <w:p w14:paraId="709B71EC" w14:textId="77777777" w:rsidR="009D0E0B" w:rsidRPr="00EA07BB" w:rsidRDefault="009D0E0B" w:rsidP="00B42397">
            <w:pPr>
              <w:ind w:left="360" w:hanging="360"/>
              <w:jc w:val="center"/>
            </w:pPr>
          </w:p>
        </w:tc>
      </w:tr>
    </w:tbl>
    <w:p w14:paraId="20E77A87" w14:textId="77777777" w:rsidR="009D0E0B" w:rsidRPr="00EA07BB" w:rsidRDefault="009D0E0B" w:rsidP="00B42397">
      <w:pPr>
        <w:spacing w:after="0" w:line="360" w:lineRule="auto"/>
        <w:ind w:left="360" w:hanging="360"/>
        <w:jc w:val="both"/>
        <w:rPr>
          <w:rFonts w:cs="Calibri"/>
        </w:rPr>
      </w:pPr>
    </w:p>
    <w:p w14:paraId="6B545B6A" w14:textId="54FC595F" w:rsidR="009D0E0B" w:rsidRPr="00EA07BB" w:rsidRDefault="009D0E0B" w:rsidP="00B42397">
      <w:pPr>
        <w:pStyle w:val="Akapitzlist"/>
        <w:numPr>
          <w:ilvl w:val="0"/>
          <w:numId w:val="14"/>
        </w:numPr>
        <w:spacing w:before="0" w:after="0" w:line="360" w:lineRule="auto"/>
        <w:jc w:val="both"/>
        <w:rPr>
          <w:rFonts w:cs="Calibri"/>
        </w:rPr>
      </w:pPr>
      <w:r w:rsidRPr="00EA07BB">
        <w:rPr>
          <w:rFonts w:cs="Calibri"/>
        </w:rPr>
        <w:t xml:space="preserve">Wykonawca zobowiązuje się świadczyć usługi zgodnie z </w:t>
      </w:r>
      <w:r w:rsidR="0073654C" w:rsidRPr="00EA07BB">
        <w:rPr>
          <w:rFonts w:cs="Calibri"/>
        </w:rPr>
        <w:t>ustawą z dnia 21 sierpnia 1997 r. o gospodarce nieruchomościami (</w:t>
      </w:r>
      <w:r w:rsidR="0073654C" w:rsidRPr="006B3A31">
        <w:rPr>
          <w:rFonts w:cs="Calibri"/>
          <w:color w:val="000000" w:themeColor="text1"/>
        </w:rPr>
        <w:t xml:space="preserve">Dz.U. z 2020 r. poz. </w:t>
      </w:r>
      <w:r w:rsidR="004D12F2" w:rsidRPr="006B3A31">
        <w:rPr>
          <w:rFonts w:cs="Calibri"/>
          <w:color w:val="000000" w:themeColor="text1"/>
        </w:rPr>
        <w:t>1990 ze zm.</w:t>
      </w:r>
      <w:r w:rsidR="0073654C" w:rsidRPr="006B3A31">
        <w:rPr>
          <w:rFonts w:cs="Calibri"/>
          <w:color w:val="000000" w:themeColor="text1"/>
        </w:rPr>
        <w:t xml:space="preserve">) oraz rozporządzenie </w:t>
      </w:r>
      <w:r w:rsidR="0073654C" w:rsidRPr="00EA07BB">
        <w:rPr>
          <w:rFonts w:cs="Calibri"/>
        </w:rPr>
        <w:t xml:space="preserve">Ministra Infrastruktury i Rozwoju z dnia 11 marca 2014 r. w sprawie nadawania uprawnień zawodowych w zakresie szacowania nieruchomości (Dz.U. z 2018 r. poz. 586, z </w:t>
      </w:r>
      <w:proofErr w:type="spellStart"/>
      <w:r w:rsidR="0073654C" w:rsidRPr="00EA07BB">
        <w:rPr>
          <w:rFonts w:cs="Calibri"/>
        </w:rPr>
        <w:t>późn</w:t>
      </w:r>
      <w:proofErr w:type="spellEnd"/>
      <w:r w:rsidR="0073654C" w:rsidRPr="00EA07BB">
        <w:rPr>
          <w:rFonts w:cs="Calibri"/>
        </w:rPr>
        <w:t>. zm.)</w:t>
      </w:r>
    </w:p>
    <w:p w14:paraId="1E43F190" w14:textId="77777777" w:rsidR="009D0E0B" w:rsidRPr="00EA07BB" w:rsidRDefault="009D0E0B" w:rsidP="00B42397">
      <w:pPr>
        <w:pStyle w:val="Akapitzlist"/>
        <w:spacing w:after="0" w:line="360" w:lineRule="auto"/>
        <w:ind w:left="357" w:hanging="357"/>
        <w:jc w:val="both"/>
        <w:rPr>
          <w:rFonts w:cs="Calibri"/>
        </w:rPr>
      </w:pPr>
    </w:p>
    <w:p w14:paraId="2F96E520" w14:textId="77777777" w:rsidR="00D83E79" w:rsidRDefault="00D83E79" w:rsidP="00B42397"/>
    <w:p w14:paraId="4AE0BEDC" w14:textId="77777777" w:rsidR="00D83E79" w:rsidRDefault="00D83E79" w:rsidP="00B42397"/>
    <w:p w14:paraId="2B06EDA4" w14:textId="77777777" w:rsidR="00F21705" w:rsidRPr="006B5EEA" w:rsidRDefault="00784230" w:rsidP="00B42397">
      <w:pPr>
        <w:spacing w:before="0" w:after="160" w:line="259" w:lineRule="auto"/>
        <w:jc w:val="right"/>
        <w:rPr>
          <w:bCs/>
        </w:rPr>
      </w:pPr>
      <w:r w:rsidRPr="00784230">
        <w:t>(podpis wykonawcy)</w:t>
      </w:r>
      <w:r w:rsidR="006D7048">
        <w:rPr>
          <w:b/>
          <w:bCs/>
        </w:rPr>
        <w:br w:type="page"/>
      </w:r>
      <w:r w:rsidR="00F21705" w:rsidRPr="006B5EEA">
        <w:rPr>
          <w:bCs/>
        </w:rPr>
        <w:t>Załącznik nr 2 do Zapytania ofertowego.</w:t>
      </w:r>
    </w:p>
    <w:p w14:paraId="43D77FC0" w14:textId="77777777" w:rsidR="00F21705" w:rsidRPr="006B5EEA" w:rsidRDefault="00F21705" w:rsidP="00B42397">
      <w:pPr>
        <w:spacing w:before="0" w:after="160" w:line="259" w:lineRule="auto"/>
        <w:rPr>
          <w:bCs/>
        </w:rPr>
      </w:pPr>
    </w:p>
    <w:p w14:paraId="3D4CB40E" w14:textId="77777777" w:rsidR="00F21705" w:rsidRPr="006B5EEA" w:rsidRDefault="00F21705" w:rsidP="00B42397">
      <w:pPr>
        <w:spacing w:before="0" w:after="160" w:line="259" w:lineRule="auto"/>
        <w:rPr>
          <w:bCs/>
        </w:rPr>
      </w:pPr>
    </w:p>
    <w:p w14:paraId="42A4459E" w14:textId="77777777" w:rsidR="00F21705" w:rsidRPr="006B5EEA" w:rsidRDefault="00F21705" w:rsidP="00B42397">
      <w:pPr>
        <w:spacing w:before="0" w:after="160" w:line="259" w:lineRule="auto"/>
        <w:rPr>
          <w:bCs/>
        </w:rPr>
      </w:pPr>
    </w:p>
    <w:p w14:paraId="330F91A5" w14:textId="77777777" w:rsidR="00F21705" w:rsidRPr="006B5EEA" w:rsidRDefault="00F21705" w:rsidP="00B42397">
      <w:pPr>
        <w:spacing w:before="0" w:after="160" w:line="259" w:lineRule="auto"/>
        <w:jc w:val="center"/>
      </w:pPr>
      <w:r w:rsidRPr="006B5EEA">
        <w:t>Projektowane postanowienia umowy Nr …………</w:t>
      </w:r>
      <w:proofErr w:type="gramStart"/>
      <w:r w:rsidRPr="006B5EEA">
        <w:t>…….</w:t>
      </w:r>
      <w:proofErr w:type="gramEnd"/>
      <w:r w:rsidRPr="006B5EEA">
        <w:t>.na wykonywanie usługi operatu szacunkowego</w:t>
      </w:r>
    </w:p>
    <w:p w14:paraId="77533936" w14:textId="77777777" w:rsidR="00F21705" w:rsidRPr="006B5EEA" w:rsidRDefault="00F21705" w:rsidP="00B42397">
      <w:pPr>
        <w:spacing w:before="0" w:after="160" w:line="259" w:lineRule="auto"/>
        <w:rPr>
          <w:b/>
          <w:bCs/>
        </w:rPr>
      </w:pPr>
    </w:p>
    <w:p w14:paraId="4EC6B764" w14:textId="77777777" w:rsidR="00F21705" w:rsidRPr="006B5EEA" w:rsidRDefault="00F21705" w:rsidP="00B42397">
      <w:pPr>
        <w:spacing w:before="0" w:after="160" w:line="259" w:lineRule="auto"/>
        <w:jc w:val="center"/>
      </w:pPr>
      <w:r w:rsidRPr="006B5EEA">
        <w:t>UMOWA NR OR.273. …. .2021</w:t>
      </w:r>
    </w:p>
    <w:p w14:paraId="38764B06" w14:textId="77777777" w:rsidR="00F21705" w:rsidRPr="006B5EEA" w:rsidRDefault="00F21705" w:rsidP="00B42397">
      <w:pPr>
        <w:spacing w:before="0" w:after="160" w:line="259" w:lineRule="auto"/>
      </w:pPr>
      <w:r w:rsidRPr="006B5EEA">
        <w:t>Zawarta w dniu …………………</w:t>
      </w:r>
      <w:proofErr w:type="gramStart"/>
      <w:r w:rsidRPr="006B5EEA">
        <w:t>…….</w:t>
      </w:r>
      <w:proofErr w:type="gramEnd"/>
      <w:r w:rsidRPr="006B5EEA">
        <w:t>2021 r. pomiędzy:</w:t>
      </w:r>
    </w:p>
    <w:p w14:paraId="2D28FAE6" w14:textId="77777777" w:rsidR="00F21705" w:rsidRPr="006B5EEA" w:rsidRDefault="00F21705" w:rsidP="00B42397">
      <w:pPr>
        <w:spacing w:before="0" w:after="160" w:line="259" w:lineRule="auto"/>
      </w:pPr>
      <w:r w:rsidRPr="006B5EEA">
        <w:t>Powiat Lwówecki,</w:t>
      </w:r>
    </w:p>
    <w:p w14:paraId="182E1B9B" w14:textId="77777777" w:rsidR="00F21705" w:rsidRPr="006B5EEA" w:rsidRDefault="00F21705" w:rsidP="00B42397">
      <w:pPr>
        <w:spacing w:before="0" w:after="160" w:line="259" w:lineRule="auto"/>
      </w:pPr>
      <w:r w:rsidRPr="006B5EEA">
        <w:t>ul. Szpitalna 4</w:t>
      </w:r>
    </w:p>
    <w:p w14:paraId="3BE5B8D0" w14:textId="77777777" w:rsidR="00F21705" w:rsidRPr="006B5EEA" w:rsidRDefault="00F21705" w:rsidP="00B42397">
      <w:pPr>
        <w:spacing w:before="0" w:after="160" w:line="259" w:lineRule="auto"/>
      </w:pPr>
      <w:r w:rsidRPr="006B5EEA">
        <w:t>59-600 Lwówek Śląski</w:t>
      </w:r>
    </w:p>
    <w:p w14:paraId="76EFE38B" w14:textId="77777777" w:rsidR="00F21705" w:rsidRPr="006B5EEA" w:rsidRDefault="00F21705" w:rsidP="00B42397">
      <w:pPr>
        <w:spacing w:before="0" w:after="160" w:line="259" w:lineRule="auto"/>
      </w:pPr>
      <w:r w:rsidRPr="006B5EEA">
        <w:t>NIP: 616-14-10-172</w:t>
      </w:r>
    </w:p>
    <w:p w14:paraId="6BF93F7C" w14:textId="77777777" w:rsidR="00F21705" w:rsidRPr="006B5EEA" w:rsidRDefault="00F21705" w:rsidP="00B42397">
      <w:pPr>
        <w:spacing w:before="0" w:after="160" w:line="259" w:lineRule="auto"/>
      </w:pPr>
      <w:r w:rsidRPr="006B5EEA">
        <w:t xml:space="preserve">reprezentowany przez Zarząd Powiatu, w imieniu którego działają: </w:t>
      </w:r>
    </w:p>
    <w:p w14:paraId="540558C7" w14:textId="77777777" w:rsidR="00F21705" w:rsidRPr="006B5EEA" w:rsidRDefault="00F21705" w:rsidP="00B42397">
      <w:pPr>
        <w:spacing w:before="0" w:after="160" w:line="259" w:lineRule="auto"/>
      </w:pPr>
      <w:r w:rsidRPr="006B5EEA">
        <w:t>1. …………………………………</w:t>
      </w:r>
      <w:proofErr w:type="gramStart"/>
      <w:r w:rsidRPr="006B5EEA">
        <w:t>…….</w:t>
      </w:r>
      <w:proofErr w:type="gramEnd"/>
      <w:r w:rsidRPr="006B5EEA">
        <w:t xml:space="preserve">. </w:t>
      </w:r>
    </w:p>
    <w:p w14:paraId="6C2BB750" w14:textId="77777777" w:rsidR="00F21705" w:rsidRPr="006B5EEA" w:rsidRDefault="00F21705" w:rsidP="00B42397">
      <w:pPr>
        <w:spacing w:before="0" w:after="160" w:line="259" w:lineRule="auto"/>
      </w:pPr>
      <w:r w:rsidRPr="006B5EEA">
        <w:t xml:space="preserve">2. …………………………………………. </w:t>
      </w:r>
    </w:p>
    <w:p w14:paraId="64245CEA" w14:textId="77777777" w:rsidR="00F21705" w:rsidRPr="006B5EEA" w:rsidRDefault="00F21705" w:rsidP="00B42397">
      <w:pPr>
        <w:spacing w:before="0" w:after="160" w:line="259" w:lineRule="auto"/>
      </w:pPr>
      <w:r w:rsidRPr="006B5EEA">
        <w:t xml:space="preserve">przy kontrasygnacie …………………………………………………………  </w:t>
      </w:r>
    </w:p>
    <w:p w14:paraId="620D69BA" w14:textId="77777777" w:rsidR="00F21705" w:rsidRPr="006B5EEA" w:rsidRDefault="00F21705" w:rsidP="00B42397">
      <w:pPr>
        <w:spacing w:before="0" w:after="160" w:line="259" w:lineRule="auto"/>
      </w:pPr>
      <w:r w:rsidRPr="006B5EEA">
        <w:t xml:space="preserve">zwanym dalej „Zamawiającym”, a </w:t>
      </w:r>
    </w:p>
    <w:p w14:paraId="379DF3EA" w14:textId="77777777" w:rsidR="00F21705" w:rsidRPr="006B5EEA" w:rsidRDefault="00F21705" w:rsidP="00B42397">
      <w:pPr>
        <w:spacing w:before="0" w:after="160" w:line="259" w:lineRule="auto"/>
      </w:pPr>
    </w:p>
    <w:p w14:paraId="41A32EB3" w14:textId="77777777" w:rsidR="00F21705" w:rsidRPr="006B5EEA" w:rsidRDefault="00F21705" w:rsidP="00B42397">
      <w:pPr>
        <w:spacing w:before="0" w:after="160" w:line="259" w:lineRule="auto"/>
      </w:pPr>
      <w:r w:rsidRPr="006B5EEA">
        <w:t>………………………………………………</w:t>
      </w:r>
    </w:p>
    <w:p w14:paraId="2C4368F0" w14:textId="77777777" w:rsidR="00F21705" w:rsidRPr="006B5EEA" w:rsidRDefault="00F21705" w:rsidP="00B42397">
      <w:pPr>
        <w:spacing w:before="0" w:after="160" w:line="259" w:lineRule="auto"/>
      </w:pPr>
      <w:r w:rsidRPr="006B5EEA">
        <w:t>……………………………………………………</w:t>
      </w:r>
    </w:p>
    <w:p w14:paraId="311D85D9" w14:textId="77777777" w:rsidR="00F21705" w:rsidRPr="006B5EEA" w:rsidRDefault="00F21705" w:rsidP="00B42397">
      <w:pPr>
        <w:spacing w:before="0" w:after="160" w:line="259" w:lineRule="auto"/>
      </w:pPr>
      <w:r w:rsidRPr="006B5EEA">
        <w:t>………………………………………………..</w:t>
      </w:r>
    </w:p>
    <w:p w14:paraId="54A49452" w14:textId="77777777" w:rsidR="00F21705" w:rsidRPr="006B5EEA" w:rsidRDefault="00F21705" w:rsidP="00B42397">
      <w:pPr>
        <w:spacing w:before="0" w:after="160" w:line="259" w:lineRule="auto"/>
      </w:pPr>
      <w:r w:rsidRPr="006B5EEA">
        <w:t xml:space="preserve">reprezentowanym przez: </w:t>
      </w:r>
    </w:p>
    <w:p w14:paraId="48DAFA5C" w14:textId="77777777" w:rsidR="00F21705" w:rsidRPr="006B5EEA" w:rsidRDefault="00F21705" w:rsidP="00B42397">
      <w:pPr>
        <w:spacing w:before="0" w:after="160" w:line="259" w:lineRule="auto"/>
      </w:pPr>
      <w:r w:rsidRPr="006B5EEA">
        <w:t xml:space="preserve">……………………………………………………………  </w:t>
      </w:r>
    </w:p>
    <w:p w14:paraId="13C37CD5" w14:textId="77777777" w:rsidR="00F21705" w:rsidRPr="006B5EEA" w:rsidRDefault="00F21705" w:rsidP="00B42397">
      <w:pPr>
        <w:spacing w:before="0" w:after="160" w:line="259" w:lineRule="auto"/>
      </w:pPr>
      <w:r w:rsidRPr="006B5EEA">
        <w:t xml:space="preserve">zwanym dalej „Wykonawcą”. </w:t>
      </w:r>
    </w:p>
    <w:p w14:paraId="4D98AFF3" w14:textId="77777777" w:rsidR="00F21705" w:rsidRPr="006B5EEA" w:rsidRDefault="00F21705" w:rsidP="00B42397">
      <w:pPr>
        <w:spacing w:before="0" w:after="160" w:line="259" w:lineRule="auto"/>
      </w:pPr>
      <w:r w:rsidRPr="006B5EEA">
        <w:t xml:space="preserve">Umowa została zawarta na podstawie przeprowadzonego postępowania </w:t>
      </w:r>
      <w:r w:rsidRPr="006B5EEA">
        <w:rPr>
          <w:b/>
          <w:bCs/>
        </w:rPr>
        <w:t>o wartości szacunkowej poniżej równowartości 130 000,00 zł netto</w:t>
      </w:r>
      <w:r>
        <w:rPr>
          <w:b/>
          <w:bCs/>
        </w:rPr>
        <w:t xml:space="preserve"> </w:t>
      </w:r>
      <w:r w:rsidRPr="006B5EEA">
        <w:rPr>
          <w:b/>
          <w:bCs/>
        </w:rPr>
        <w:t>na podstawie art. 2 ust 1) pkt. 1 ustawy z dnia 11 września 2019 roku Prawo zamówień publicznych (Dz. U z 2019 r. poz. 2019 z późniejszymi zmianami)</w:t>
      </w:r>
    </w:p>
    <w:p w14:paraId="75A2DC6F" w14:textId="77777777" w:rsidR="00F21705" w:rsidRPr="006B5EEA" w:rsidRDefault="00F21705" w:rsidP="00B42397">
      <w:pPr>
        <w:spacing w:before="0" w:after="160" w:line="259" w:lineRule="auto"/>
        <w:jc w:val="center"/>
      </w:pPr>
      <w:r w:rsidRPr="006B5EEA">
        <w:t>§ 1.</w:t>
      </w:r>
    </w:p>
    <w:p w14:paraId="03EF8264" w14:textId="3EAD0F53" w:rsidR="00F21705" w:rsidRPr="00287112" w:rsidRDefault="00F21705" w:rsidP="00B42397">
      <w:pPr>
        <w:numPr>
          <w:ilvl w:val="0"/>
          <w:numId w:val="20"/>
        </w:numPr>
        <w:spacing w:before="0" w:after="160" w:line="259" w:lineRule="auto"/>
        <w:ind w:left="0" w:firstLine="0"/>
        <w:rPr>
          <w:i/>
        </w:rPr>
      </w:pPr>
      <w:r w:rsidRPr="00287112">
        <w:t xml:space="preserve">Przedmiotem niniejszej umowy jest usługa polegająca na sukcesywnym wykonywaniu usług </w:t>
      </w:r>
      <w:r w:rsidR="00854211" w:rsidRPr="00287112">
        <w:t xml:space="preserve">polegających na </w:t>
      </w:r>
      <w:r w:rsidRPr="00287112">
        <w:t>sporządz</w:t>
      </w:r>
      <w:r w:rsidR="00854211" w:rsidRPr="00287112">
        <w:t>a</w:t>
      </w:r>
      <w:r w:rsidRPr="00287112">
        <w:t>ni</w:t>
      </w:r>
      <w:r w:rsidR="00854211" w:rsidRPr="00287112">
        <w:t>u</w:t>
      </w:r>
      <w:r w:rsidRPr="00287112">
        <w:t xml:space="preserve"> operatów</w:t>
      </w:r>
      <w:r w:rsidR="00854211" w:rsidRPr="00287112">
        <w:t xml:space="preserve"> szacunkowych</w:t>
      </w:r>
      <w:r w:rsidRPr="00287112">
        <w:t xml:space="preserve"> w zakresie szacowania nieruchomości dotyczących ustalenia wartości rynkowej</w:t>
      </w:r>
      <w:r w:rsidR="00854211" w:rsidRPr="00287112">
        <w:t xml:space="preserve"> nieruchomości</w:t>
      </w:r>
      <w:r w:rsidRPr="00287112">
        <w:t xml:space="preserve"> na rzecz </w:t>
      </w:r>
      <w:r w:rsidR="00287112" w:rsidRPr="00287112">
        <w:t>Powiatu Lwóweckiego</w:t>
      </w:r>
      <w:r w:rsidRPr="00287112">
        <w:t>.</w:t>
      </w:r>
    </w:p>
    <w:p w14:paraId="1669F7BE" w14:textId="5E829914" w:rsidR="00F21705" w:rsidRPr="006B5EEA" w:rsidRDefault="00F21705" w:rsidP="00B42397">
      <w:pPr>
        <w:numPr>
          <w:ilvl w:val="0"/>
          <w:numId w:val="20"/>
        </w:numPr>
        <w:spacing w:before="0" w:after="160" w:line="259" w:lineRule="auto"/>
        <w:ind w:left="0" w:firstLine="0"/>
      </w:pPr>
      <w:r w:rsidRPr="006B5EEA">
        <w:t xml:space="preserve">Wykonawca zobowiązuje się świadczyć usługi określone w ust. 1 niniejszej umowy zgodnie z Ustawą z dnia 21 sierpnia 1997 r. o gospodarce nieruchomościami </w:t>
      </w:r>
      <w:r w:rsidRPr="00BA05DF">
        <w:t xml:space="preserve">(Dz.U. z 2020 r. poz. </w:t>
      </w:r>
      <w:r w:rsidR="00BA05DF" w:rsidRPr="00BA05DF">
        <w:t>1990 ze zm.</w:t>
      </w:r>
      <w:r w:rsidRPr="00BA05DF">
        <w:t>)</w:t>
      </w:r>
      <w:r w:rsidRPr="006B5EEA">
        <w:t xml:space="preserve"> </w:t>
      </w:r>
      <w:r w:rsidR="004C5EE0">
        <w:t xml:space="preserve">, </w:t>
      </w:r>
      <w:r w:rsidRPr="006B5EEA">
        <w:t xml:space="preserve">Rozporządzeniem Ministra Infrastruktury i Rozwoju z dnia 11 marca 2014 r. w sprawie nadawania uprawnień zawodowych w zakresie szacowania nieruchomości </w:t>
      </w:r>
      <w:hyperlink r:id="rId11" w:history="1">
        <w:r w:rsidRPr="006B5EEA">
          <w:rPr>
            <w:rStyle w:val="Hipercze"/>
          </w:rPr>
          <w:t xml:space="preserve">(Dz.U. z 2018 r. poz. 586, z </w:t>
        </w:r>
        <w:proofErr w:type="spellStart"/>
        <w:r w:rsidRPr="006B5EEA">
          <w:rPr>
            <w:rStyle w:val="Hipercze"/>
          </w:rPr>
          <w:t>późn</w:t>
        </w:r>
        <w:proofErr w:type="spellEnd"/>
        <w:r w:rsidRPr="006B5EEA">
          <w:rPr>
            <w:rStyle w:val="Hipercze"/>
          </w:rPr>
          <w:t>. zm.)</w:t>
        </w:r>
      </w:hyperlink>
      <w:r w:rsidRPr="006B5EEA">
        <w:t xml:space="preserve"> a także</w:t>
      </w:r>
      <w:r w:rsidR="004C5EE0">
        <w:t xml:space="preserve"> na warunkach określonych w postępowaniu opisie przedmiotu zamówienia.</w:t>
      </w:r>
      <w:r w:rsidRPr="006B5EEA">
        <w:t xml:space="preserve"> </w:t>
      </w:r>
    </w:p>
    <w:p w14:paraId="7A51FD73" w14:textId="5354D0F4" w:rsidR="00F21705" w:rsidRPr="006B5EEA" w:rsidRDefault="00F21705" w:rsidP="00B42397">
      <w:pPr>
        <w:numPr>
          <w:ilvl w:val="0"/>
          <w:numId w:val="20"/>
        </w:numPr>
        <w:spacing w:before="0" w:after="160" w:line="259" w:lineRule="auto"/>
        <w:ind w:left="0" w:firstLine="0"/>
        <w:rPr>
          <w:i/>
        </w:rPr>
      </w:pPr>
      <w:r w:rsidRPr="006B5EEA">
        <w:t>Wykonawca zobowiązuje się wykonać przedmiot zamówienia</w:t>
      </w:r>
      <w:r w:rsidR="004C5EE0" w:rsidRPr="004C5EE0">
        <w:t xml:space="preserve"> z należytą starannością</w:t>
      </w:r>
      <w:r w:rsidRPr="006B5EEA">
        <w:t xml:space="preserve"> oraz usunąć z</w:t>
      </w:r>
      <w:r w:rsidR="004C5EE0">
        <w:t> </w:t>
      </w:r>
      <w:r w:rsidRPr="006B5EEA">
        <w:t>niego wszelkie, ujawnione po odbiorze wady, w pełnej zgodności z postanowieniami Umowy.</w:t>
      </w:r>
    </w:p>
    <w:p w14:paraId="36752548" w14:textId="77777777" w:rsidR="00F21705" w:rsidRPr="006B5EEA" w:rsidRDefault="00F21705" w:rsidP="00B42397">
      <w:pPr>
        <w:spacing w:before="0" w:after="160" w:line="259" w:lineRule="auto"/>
      </w:pPr>
    </w:p>
    <w:p w14:paraId="4724026A" w14:textId="77777777" w:rsidR="00F21705" w:rsidRPr="006B5EEA" w:rsidRDefault="00F21705" w:rsidP="00B42397">
      <w:pPr>
        <w:spacing w:before="0" w:after="160" w:line="259" w:lineRule="auto"/>
        <w:jc w:val="center"/>
      </w:pPr>
      <w:r w:rsidRPr="006B5EEA">
        <w:t>§ 2.</w:t>
      </w:r>
    </w:p>
    <w:p w14:paraId="4B7D6C62" w14:textId="77777777" w:rsidR="00F21705" w:rsidRPr="006B5EEA" w:rsidRDefault="00F21705" w:rsidP="00B42397">
      <w:pPr>
        <w:numPr>
          <w:ilvl w:val="0"/>
          <w:numId w:val="21"/>
        </w:numPr>
        <w:spacing w:before="0" w:after="160" w:line="259" w:lineRule="auto"/>
        <w:ind w:left="0" w:firstLine="0"/>
      </w:pPr>
      <w:r w:rsidRPr="006B5EEA">
        <w:t xml:space="preserve">Umowa obowiązuje od dnia jej podpisania do </w:t>
      </w:r>
      <w:r w:rsidRPr="006B5EEA">
        <w:rPr>
          <w:b/>
          <w:bCs/>
        </w:rPr>
        <w:t>31.12.2024 roku</w:t>
      </w:r>
    </w:p>
    <w:p w14:paraId="25B3B735" w14:textId="77777777" w:rsidR="00F21705" w:rsidRPr="006B5EEA" w:rsidRDefault="00F21705" w:rsidP="00B42397">
      <w:pPr>
        <w:numPr>
          <w:ilvl w:val="0"/>
          <w:numId w:val="21"/>
        </w:numPr>
        <w:spacing w:before="0" w:after="160" w:line="259" w:lineRule="auto"/>
        <w:ind w:left="0" w:firstLine="0"/>
      </w:pPr>
      <w:r w:rsidRPr="006B5EEA">
        <w:t xml:space="preserve">Terminy wykonania zadania od dnia przekazania Wykonawcy określone zostaną w zleceniu szczegółowym Zamawiającego. </w:t>
      </w:r>
    </w:p>
    <w:p w14:paraId="7A882A4B" w14:textId="77777777" w:rsidR="00F21705" w:rsidRPr="006B5EEA" w:rsidRDefault="00F21705" w:rsidP="00B42397">
      <w:pPr>
        <w:numPr>
          <w:ilvl w:val="0"/>
          <w:numId w:val="21"/>
        </w:numPr>
        <w:spacing w:before="0" w:after="160" w:line="259" w:lineRule="auto"/>
        <w:ind w:left="0" w:firstLine="0"/>
      </w:pPr>
      <w:r w:rsidRPr="006B5EEA">
        <w:t>Zlecenia szczegółowe będą przekazywane przez Zamawiającego drogą elektroniczną lub listowną na wskazany przez Wykonawcę adres lub osobiście w siedzibie Starostwa Powiatowego.</w:t>
      </w:r>
    </w:p>
    <w:p w14:paraId="54CB685F" w14:textId="77777777" w:rsidR="00F21705" w:rsidRPr="006B5EEA" w:rsidRDefault="00F21705" w:rsidP="00B42397">
      <w:pPr>
        <w:numPr>
          <w:ilvl w:val="0"/>
          <w:numId w:val="21"/>
        </w:numPr>
        <w:spacing w:before="0" w:after="160" w:line="259" w:lineRule="auto"/>
        <w:ind w:left="0" w:firstLine="0"/>
      </w:pPr>
      <w:r w:rsidRPr="006B5EEA">
        <w:t>Wykonawca zobowiązany jest do potwierdzenia odbioru zlecenia szczegółowego w terminie do trzech (3) dni roboczych od daty otrzymania zlecenia szczegółowego.</w:t>
      </w:r>
    </w:p>
    <w:p w14:paraId="1A6FD85C" w14:textId="77777777" w:rsidR="00F21705" w:rsidRPr="006B5EEA" w:rsidRDefault="00F21705" w:rsidP="00B42397">
      <w:pPr>
        <w:numPr>
          <w:ilvl w:val="0"/>
          <w:numId w:val="21"/>
        </w:numPr>
        <w:spacing w:before="0" w:after="160" w:line="259" w:lineRule="auto"/>
        <w:ind w:left="0" w:firstLine="0"/>
      </w:pPr>
      <w:r w:rsidRPr="006B5EEA">
        <w:t>Za wykonanie czynności uważa się uzyskanie przez Wykonawcę zaakceptowanego protokołu zdawczo – odbiorczego danej czynności.</w:t>
      </w:r>
    </w:p>
    <w:p w14:paraId="5FF77C49" w14:textId="3C24CA36" w:rsidR="00F21705" w:rsidRPr="006B3A31" w:rsidRDefault="00F21705" w:rsidP="00516DB9">
      <w:pPr>
        <w:numPr>
          <w:ilvl w:val="0"/>
          <w:numId w:val="21"/>
        </w:numPr>
        <w:spacing w:before="0" w:after="160" w:line="259" w:lineRule="auto"/>
        <w:ind w:left="0" w:firstLine="0"/>
        <w:rPr>
          <w:color w:val="000000" w:themeColor="text1"/>
        </w:rPr>
      </w:pPr>
      <w:r w:rsidRPr="006B3A31">
        <w:rPr>
          <w:color w:val="000000" w:themeColor="text1"/>
        </w:rPr>
        <w:t xml:space="preserve">Za wykonanie zlecenia szczegółowego, uważa się przyjęcie dokumentacji </w:t>
      </w:r>
      <w:r w:rsidR="006B3A31" w:rsidRPr="006B3A31">
        <w:rPr>
          <w:color w:val="000000" w:themeColor="text1"/>
        </w:rPr>
        <w:t xml:space="preserve">operatu potwierdzone podpisaniem bez zastrzeżeń protokołu  zdawczego stanowiącego załącznik nr 1  do niniejszej umowy. </w:t>
      </w:r>
    </w:p>
    <w:p w14:paraId="3467D323" w14:textId="77777777" w:rsidR="00F21705" w:rsidRPr="006B5EEA" w:rsidRDefault="00F21705" w:rsidP="00B42397">
      <w:pPr>
        <w:spacing w:before="0" w:after="160" w:line="259" w:lineRule="auto"/>
        <w:jc w:val="center"/>
      </w:pPr>
      <w:r w:rsidRPr="006B5EEA">
        <w:t>§ 3.</w:t>
      </w:r>
    </w:p>
    <w:p w14:paraId="0E1BBEA8" w14:textId="41415991" w:rsidR="00F21705" w:rsidRPr="006B5EEA" w:rsidRDefault="00F21705" w:rsidP="00B42397">
      <w:pPr>
        <w:numPr>
          <w:ilvl w:val="0"/>
          <w:numId w:val="27"/>
        </w:numPr>
        <w:spacing w:before="0" w:after="160" w:line="259" w:lineRule="auto"/>
        <w:ind w:left="0" w:firstLine="0"/>
      </w:pPr>
      <w:r w:rsidRPr="006B5EEA">
        <w:t>Wykonawca zobowiązuje się wykonać i dostarczyć do siedziby Zamawiającego, opracowaną dokumentację objętą zleceniem szczegółowym w formie i ilościach egzemplarzy określonych w Opisie Przedmiotu Zamówienia oraz przekazać ją protokołem zdawcz</w:t>
      </w:r>
      <w:r w:rsidR="002844C0">
        <w:t>o odbiorczym</w:t>
      </w:r>
      <w:r w:rsidRPr="006B5EEA">
        <w:t xml:space="preserve"> zgodnie z treścią załącznika nr 1 do umowy.</w:t>
      </w:r>
    </w:p>
    <w:p w14:paraId="596DFDCF" w14:textId="77777777" w:rsidR="00F21705" w:rsidRPr="006B5EEA" w:rsidRDefault="00F21705" w:rsidP="00B42397">
      <w:pPr>
        <w:numPr>
          <w:ilvl w:val="0"/>
          <w:numId w:val="27"/>
        </w:numPr>
        <w:spacing w:before="0" w:after="160" w:line="259" w:lineRule="auto"/>
        <w:ind w:left="0" w:firstLine="0"/>
      </w:pPr>
      <w:r w:rsidRPr="006B5EEA">
        <w:t>Wykonawca dostarczy dokumentację z oświadczeniem o jej kompletności oraz zgodności z umową jak również z obowiązującymi przepisami, normami i zasadami wiedzy technicznej.</w:t>
      </w:r>
    </w:p>
    <w:p w14:paraId="6BAED2AD" w14:textId="1031C2FD" w:rsidR="00F21705" w:rsidRPr="00287112" w:rsidRDefault="00BC645B" w:rsidP="00B42397">
      <w:pPr>
        <w:numPr>
          <w:ilvl w:val="0"/>
          <w:numId w:val="27"/>
        </w:numPr>
        <w:spacing w:before="0" w:after="160" w:line="259" w:lineRule="auto"/>
        <w:ind w:left="0" w:firstLine="0"/>
      </w:pPr>
      <w:r w:rsidRPr="00287112">
        <w:t>Operaty</w:t>
      </w:r>
      <w:r w:rsidR="00F21705" w:rsidRPr="00287112">
        <w:t xml:space="preserve"> bę</w:t>
      </w:r>
      <w:r w:rsidR="00854211" w:rsidRPr="00287112">
        <w:t>dą</w:t>
      </w:r>
      <w:r w:rsidR="00F21705" w:rsidRPr="00287112">
        <w:t xml:space="preserve"> podlegał</w:t>
      </w:r>
      <w:r w:rsidR="00854211" w:rsidRPr="00287112">
        <w:t>y</w:t>
      </w:r>
      <w:r w:rsidR="00F21705" w:rsidRPr="00287112">
        <w:t xml:space="preserve"> weryfikacji przez Zamawiającego terminie </w:t>
      </w:r>
      <w:r w:rsidR="00431EB0" w:rsidRPr="00287112">
        <w:t xml:space="preserve">do 30 dni </w:t>
      </w:r>
      <w:r w:rsidR="00F21705" w:rsidRPr="00287112">
        <w:t xml:space="preserve">liczonym od dnia złożenia kompletnej dokumentacji celem zaakceptowania lub wskazania wad/błędów złożonej dokumentacji. </w:t>
      </w:r>
    </w:p>
    <w:p w14:paraId="2CD526F1" w14:textId="77777777" w:rsidR="00F21705" w:rsidRPr="006B5EEA" w:rsidRDefault="00F21705" w:rsidP="002E33E2">
      <w:pPr>
        <w:numPr>
          <w:ilvl w:val="0"/>
          <w:numId w:val="27"/>
        </w:numPr>
        <w:spacing w:before="0" w:after="160" w:line="259" w:lineRule="auto"/>
        <w:ind w:left="0" w:firstLine="0"/>
      </w:pPr>
      <w:r w:rsidRPr="006B5EEA">
        <w:t>W wypadku stwierdzenia wad/błędów w realizacji zlecenia szczegółowego - czynności Zamawiający zwróci Wykonawcy materiały do poprawy wraz z kopią protokołu zdawczo – odbiorczego i wyznaczy termin usunięcia wad/błędów, co jest równoznaczne z odmową odbioru przedmiotu wykonania zlecenia szczegółowo - czynności. Usunięcie wad Wykonawca zgłasza Zamawiającemu stosując odpowiednio ust. 1, 2 i 3.</w:t>
      </w:r>
    </w:p>
    <w:p w14:paraId="0843BB34" w14:textId="77777777" w:rsidR="00F21705" w:rsidRPr="006B5EEA" w:rsidRDefault="00F21705" w:rsidP="002B4B99">
      <w:pPr>
        <w:numPr>
          <w:ilvl w:val="0"/>
          <w:numId w:val="27"/>
        </w:numPr>
        <w:spacing w:before="0" w:after="160" w:line="259" w:lineRule="auto"/>
        <w:ind w:left="0" w:firstLine="0"/>
      </w:pPr>
      <w:r w:rsidRPr="006B5EEA">
        <w:t>Koszty usuwania wad oraz wykonania dodatkowej dokumentacji poniesie Wykonawca.</w:t>
      </w:r>
    </w:p>
    <w:p w14:paraId="10E5C8A8" w14:textId="77777777" w:rsidR="00A12A8F" w:rsidRDefault="00F21705" w:rsidP="002B4B99">
      <w:pPr>
        <w:numPr>
          <w:ilvl w:val="0"/>
          <w:numId w:val="27"/>
        </w:numPr>
        <w:spacing w:before="0" w:after="160" w:line="259" w:lineRule="auto"/>
        <w:ind w:left="0" w:firstLine="0"/>
      </w:pPr>
      <w:r w:rsidRPr="006B5EEA">
        <w:t>Potwierdzeniem wykonania zlecenia szczegółowego - czynności będzie dokonanie odbioru poprzez podpisanie przez Zamawiającego protokołu zdawczo – odbiorczego.</w:t>
      </w:r>
    </w:p>
    <w:p w14:paraId="403B372C" w14:textId="77777777" w:rsidR="00A12A8F" w:rsidRDefault="00A12A8F" w:rsidP="002B4B99">
      <w:pPr>
        <w:numPr>
          <w:ilvl w:val="0"/>
          <w:numId w:val="27"/>
        </w:numPr>
        <w:spacing w:before="0" w:after="160" w:line="259" w:lineRule="auto"/>
        <w:ind w:left="0" w:firstLine="0"/>
      </w:pPr>
      <w:r>
        <w:t>W cenie ofertowej mieści się:</w:t>
      </w:r>
    </w:p>
    <w:p w14:paraId="6B997101" w14:textId="4F0CB5F3" w:rsidR="002B4B99" w:rsidRDefault="00A12A8F" w:rsidP="002B4B99">
      <w:pPr>
        <w:numPr>
          <w:ilvl w:val="1"/>
          <w:numId w:val="27"/>
        </w:numPr>
        <w:spacing w:before="0" w:after="160" w:line="259" w:lineRule="auto"/>
        <w:ind w:left="0" w:firstLine="0"/>
      </w:pPr>
      <w:r>
        <w:t xml:space="preserve">aktualizacja operatu w okresie 12 miesięcy od daty odbioru </w:t>
      </w:r>
      <w:r w:rsidR="002B4B99" w:rsidRPr="002B4B99">
        <w:rPr>
          <w:lang w:bidi="pl-PL"/>
        </w:rPr>
        <w:t>operatów w zakresie szacowania nieruchomości dotyczących ustalenia wartości rynkowej nieruchomości dla celów zbycia nieruchomości</w:t>
      </w:r>
    </w:p>
    <w:p w14:paraId="7FF91B41" w14:textId="3A6FBC59" w:rsidR="00F21705" w:rsidRPr="006B5EEA" w:rsidRDefault="00A12A8F" w:rsidP="002B4B99">
      <w:pPr>
        <w:numPr>
          <w:ilvl w:val="1"/>
          <w:numId w:val="27"/>
        </w:numPr>
        <w:spacing w:before="0" w:after="160" w:line="259" w:lineRule="auto"/>
        <w:ind w:left="0" w:firstLine="0"/>
      </w:pPr>
      <w:r>
        <w:t>udzielanie pisemnych wyjaśnień do operatu – nie więcej jednak niż 3 wyjaśnienia do danego operatu</w:t>
      </w:r>
    </w:p>
    <w:p w14:paraId="12979AFB" w14:textId="77777777" w:rsidR="00F21705" w:rsidRPr="006B5EEA" w:rsidRDefault="00F21705" w:rsidP="00B42397">
      <w:pPr>
        <w:spacing w:before="0" w:after="160" w:line="259" w:lineRule="auto"/>
        <w:jc w:val="center"/>
      </w:pPr>
      <w:r w:rsidRPr="006B5EEA">
        <w:t>§ 4</w:t>
      </w:r>
    </w:p>
    <w:p w14:paraId="5D214727" w14:textId="77777777" w:rsidR="00F21705" w:rsidRPr="006B5EEA" w:rsidRDefault="00F21705" w:rsidP="00B42397">
      <w:pPr>
        <w:numPr>
          <w:ilvl w:val="0"/>
          <w:numId w:val="34"/>
        </w:numPr>
        <w:spacing w:before="0" w:after="160" w:line="259" w:lineRule="auto"/>
        <w:ind w:left="0" w:firstLine="0"/>
      </w:pPr>
      <w:r w:rsidRPr="006B5EEA">
        <w:t>Osobą do kontakt ze strony Wykonawcy będzie: ………………</w:t>
      </w:r>
      <w:proofErr w:type="gramStart"/>
      <w:r w:rsidRPr="006B5EEA">
        <w:t>…….</w:t>
      </w:r>
      <w:proofErr w:type="gramEnd"/>
      <w:r w:rsidRPr="006B5EEA">
        <w:t>……….   ………………………………………………….   tel. …………………………. e-mail: ……………………………</w:t>
      </w:r>
    </w:p>
    <w:p w14:paraId="60B3974E" w14:textId="77777777" w:rsidR="00F21705" w:rsidRPr="006B5EEA" w:rsidRDefault="00F21705" w:rsidP="00B42397">
      <w:pPr>
        <w:numPr>
          <w:ilvl w:val="0"/>
          <w:numId w:val="34"/>
        </w:numPr>
        <w:spacing w:before="0" w:after="160" w:line="259" w:lineRule="auto"/>
        <w:ind w:left="0" w:firstLine="0"/>
      </w:pPr>
      <w:r w:rsidRPr="006B5EEA">
        <w:t>Osoba do kontaktu ze strony Zamawiającego będzie Naczelnik Wydziału Ochrony Środowiska i Gospodarki Nieruchomościami, tel.: 75 782 28 21, e-mail: m.kowalski@powiatlwowecki.pl</w:t>
      </w:r>
    </w:p>
    <w:p w14:paraId="64C07A01" w14:textId="77777777" w:rsidR="00F21705" w:rsidRPr="006B5EEA" w:rsidRDefault="00F21705" w:rsidP="00B42397">
      <w:pPr>
        <w:spacing w:before="0" w:after="160" w:line="259" w:lineRule="auto"/>
      </w:pPr>
    </w:p>
    <w:p w14:paraId="47155D11" w14:textId="77777777" w:rsidR="00F21705" w:rsidRPr="006B5EEA" w:rsidRDefault="00F21705" w:rsidP="00B42397">
      <w:pPr>
        <w:spacing w:before="0" w:after="160" w:line="259" w:lineRule="auto"/>
        <w:jc w:val="center"/>
      </w:pPr>
      <w:r w:rsidRPr="006B5EEA">
        <w:t>§ 5.</w:t>
      </w:r>
    </w:p>
    <w:p w14:paraId="19A033D0" w14:textId="77777777" w:rsidR="00F21705" w:rsidRPr="006B5EEA" w:rsidRDefault="00F21705" w:rsidP="00B42397">
      <w:pPr>
        <w:numPr>
          <w:ilvl w:val="0"/>
          <w:numId w:val="28"/>
        </w:numPr>
        <w:spacing w:before="0" w:after="160" w:line="259" w:lineRule="auto"/>
        <w:ind w:left="0" w:firstLine="0"/>
      </w:pPr>
      <w:r w:rsidRPr="006B5EEA">
        <w:t>Wszelkie koszty związane z wykonaniem przedmiotu umowy ponosi Wykonawca</w:t>
      </w:r>
      <w:r>
        <w:t>.</w:t>
      </w:r>
      <w:r w:rsidRPr="006B5EEA">
        <w:t xml:space="preserve"> </w:t>
      </w:r>
    </w:p>
    <w:p w14:paraId="31F075D9" w14:textId="77777777" w:rsidR="00F21705" w:rsidRPr="006B5EEA" w:rsidRDefault="00F21705" w:rsidP="00B42397">
      <w:pPr>
        <w:numPr>
          <w:ilvl w:val="0"/>
          <w:numId w:val="28"/>
        </w:numPr>
        <w:spacing w:before="0" w:after="160" w:line="259" w:lineRule="auto"/>
        <w:ind w:left="0" w:firstLine="0"/>
      </w:pPr>
      <w:r w:rsidRPr="006B5EEA">
        <w:t xml:space="preserve">Wykonawca oświadcza, że posiada wszelkie wymagane prawem uprawnienia do wykonania przedmiotu umowy. Wykonawca zapewnia, że przy wykonaniu przedmiotu umowy będzie korzystał z wykwalifikowanej kadry, posiadającej wymagane uprawnienia </w:t>
      </w:r>
      <w:r w:rsidRPr="006B5EEA">
        <w:rPr>
          <w:bCs/>
          <w:lang w:bidi="pl-PL"/>
        </w:rPr>
        <w:t>określon</w:t>
      </w:r>
      <w:r>
        <w:rPr>
          <w:bCs/>
          <w:lang w:bidi="pl-PL"/>
        </w:rPr>
        <w:t>e</w:t>
      </w:r>
      <w:r w:rsidRPr="006B5EEA">
        <w:rPr>
          <w:bCs/>
          <w:lang w:bidi="pl-PL"/>
        </w:rPr>
        <w:t xml:space="preserve"> w Rozporządzenie Ministra Infrastruktury i Rozwoju z dnia 11 marca 2014 r. w sprawie nadawania uprawnień zawodowych w</w:t>
      </w:r>
      <w:r>
        <w:rPr>
          <w:bCs/>
          <w:lang w:bidi="pl-PL"/>
        </w:rPr>
        <w:t> </w:t>
      </w:r>
      <w:r w:rsidRPr="006B5EEA">
        <w:rPr>
          <w:bCs/>
          <w:lang w:bidi="pl-PL"/>
        </w:rPr>
        <w:t xml:space="preserve">zakresie szacowania nieruchomości (Dz.U. z 2018 r. poz. 586, z </w:t>
      </w:r>
      <w:proofErr w:type="spellStart"/>
      <w:r w:rsidRPr="006B5EEA">
        <w:rPr>
          <w:bCs/>
          <w:lang w:bidi="pl-PL"/>
        </w:rPr>
        <w:t>późn</w:t>
      </w:r>
      <w:proofErr w:type="spellEnd"/>
      <w:r w:rsidRPr="006B5EEA">
        <w:rPr>
          <w:bCs/>
          <w:lang w:bidi="pl-PL"/>
        </w:rPr>
        <w:t>. zm.)</w:t>
      </w:r>
    </w:p>
    <w:p w14:paraId="70E5E404" w14:textId="77777777" w:rsidR="00F21705" w:rsidRPr="006B5EEA" w:rsidRDefault="00F21705" w:rsidP="00B42397">
      <w:pPr>
        <w:numPr>
          <w:ilvl w:val="0"/>
          <w:numId w:val="28"/>
        </w:numPr>
        <w:spacing w:before="0" w:after="160" w:line="259" w:lineRule="auto"/>
        <w:ind w:left="0" w:firstLine="0"/>
      </w:pPr>
      <w:r w:rsidRPr="006B5EEA">
        <w:t>Wykonanie przedmiotu umowy nastąpi w całości z użyciem sprzętu i urządzeń Wykonawcy.</w:t>
      </w:r>
    </w:p>
    <w:p w14:paraId="3E6953A8" w14:textId="77777777" w:rsidR="00F21705" w:rsidRPr="006B5EEA" w:rsidRDefault="00F21705" w:rsidP="00B42397">
      <w:pPr>
        <w:numPr>
          <w:ilvl w:val="0"/>
          <w:numId w:val="28"/>
        </w:numPr>
        <w:spacing w:before="0" w:after="160" w:line="259" w:lineRule="auto"/>
        <w:ind w:left="0" w:firstLine="0"/>
      </w:pPr>
      <w:r w:rsidRPr="006B5EEA">
        <w:t>Wykonawca oświadcza, że przed złożeniem oferty zapoznał się ze wszystkimi warunkami, które są niezbędne do wykonania przez niego przedmiotu umowy.</w:t>
      </w:r>
    </w:p>
    <w:p w14:paraId="69BB2494" w14:textId="77777777" w:rsidR="00F21705" w:rsidRPr="006B5EEA" w:rsidRDefault="00F21705" w:rsidP="00B42397">
      <w:pPr>
        <w:numPr>
          <w:ilvl w:val="0"/>
          <w:numId w:val="28"/>
        </w:numPr>
        <w:spacing w:before="0" w:after="160" w:line="259" w:lineRule="auto"/>
        <w:ind w:left="0" w:firstLine="0"/>
      </w:pPr>
      <w:r w:rsidRPr="006B5EEA">
        <w:t>Wykonawca  jest obowiązany  uzyskać we własnym  zakresie wszystkie informacje i inne materiały niezbędne do realizacji przedmiotu umowy.</w:t>
      </w:r>
    </w:p>
    <w:p w14:paraId="4B7725B8" w14:textId="77777777" w:rsidR="00F21705" w:rsidRPr="006B5EEA" w:rsidRDefault="00F21705" w:rsidP="00B42397">
      <w:pPr>
        <w:numPr>
          <w:ilvl w:val="0"/>
          <w:numId w:val="28"/>
        </w:numPr>
        <w:spacing w:before="0" w:after="160" w:line="259" w:lineRule="auto"/>
        <w:ind w:left="0" w:firstLine="0"/>
      </w:pPr>
      <w:r w:rsidRPr="006B5EEA">
        <w:t>Wszystkie koszty uzyskania niezbędnych materiałów do wykonania przedmiotu umowy zostały wkalkulowane w podaną w ofercie Wykonawcy cenę jednostkową usług.</w:t>
      </w:r>
    </w:p>
    <w:p w14:paraId="34EEE986" w14:textId="77777777" w:rsidR="00F21705" w:rsidRPr="006B5EEA" w:rsidRDefault="00F21705" w:rsidP="00B42397">
      <w:pPr>
        <w:numPr>
          <w:ilvl w:val="0"/>
          <w:numId w:val="28"/>
        </w:numPr>
        <w:spacing w:before="0" w:after="160" w:line="259" w:lineRule="auto"/>
        <w:ind w:left="0" w:firstLine="0"/>
      </w:pPr>
      <w:r w:rsidRPr="006B5EEA">
        <w:t>Wszelkie wątpliwości dotyczące zakresu merytorycznego usługi Wykonawca zobowiązany jest uzgodnić z pracownikiem Zamawiającego, który prowadzi daną sprawę w zakresie merytorycznym.</w:t>
      </w:r>
    </w:p>
    <w:p w14:paraId="4C817FD0" w14:textId="77777777" w:rsidR="00F21705" w:rsidRDefault="00F21705" w:rsidP="00B42397"/>
    <w:p w14:paraId="1F112901" w14:textId="77777777" w:rsidR="00F21705" w:rsidRPr="006B5EEA" w:rsidRDefault="00F21705" w:rsidP="00B42397">
      <w:pPr>
        <w:spacing w:before="0" w:after="160" w:line="259" w:lineRule="auto"/>
        <w:jc w:val="center"/>
      </w:pPr>
      <w:r w:rsidRPr="006B5EEA">
        <w:t>§ 6.</w:t>
      </w:r>
    </w:p>
    <w:p w14:paraId="705EC80D" w14:textId="43FD7AF5" w:rsidR="00F21705" w:rsidRPr="002844C0" w:rsidRDefault="00F21705" w:rsidP="002844C0">
      <w:pPr>
        <w:numPr>
          <w:ilvl w:val="0"/>
          <w:numId w:val="44"/>
        </w:numPr>
        <w:spacing w:before="0" w:after="160" w:line="259" w:lineRule="auto"/>
        <w:ind w:left="0" w:firstLine="0"/>
        <w:rPr>
          <w:iCs/>
        </w:rPr>
      </w:pPr>
      <w:r w:rsidRPr="006B5EEA">
        <w:t>Wynagrodzenie Wykonawcy rozliczane będzie według cen jednostkowych brutto określonych w</w:t>
      </w:r>
      <w:r w:rsidR="002844C0">
        <w:t> </w:t>
      </w:r>
      <w:r w:rsidRPr="006B5EEA">
        <w:t xml:space="preserve">ofercie Wykonawcy, którego kopia stanowi załącznik nr </w:t>
      </w:r>
      <w:r w:rsidR="002844C0">
        <w:t>3</w:t>
      </w:r>
      <w:r w:rsidRPr="006B5EEA">
        <w:t xml:space="preserve"> do niniejszej umowy</w:t>
      </w:r>
      <w:r w:rsidR="002844C0">
        <w:t xml:space="preserve"> i wynosi: </w:t>
      </w:r>
    </w:p>
    <w:p w14:paraId="6E62F4AC" w14:textId="175411F6" w:rsidR="002844C0" w:rsidRPr="002844C0" w:rsidRDefault="002844C0" w:rsidP="002844C0">
      <w:pPr>
        <w:numPr>
          <w:ilvl w:val="1"/>
          <w:numId w:val="44"/>
        </w:numPr>
        <w:spacing w:before="0" w:after="160" w:line="259" w:lineRule="auto"/>
        <w:ind w:left="0" w:firstLine="0"/>
        <w:rPr>
          <w:iCs/>
        </w:rPr>
      </w:pPr>
      <w:bookmarkStart w:id="13" w:name="_Hlk82073516"/>
      <w:r>
        <w:t xml:space="preserve">dla operatów </w:t>
      </w:r>
      <w:r w:rsidRPr="002844C0">
        <w:t>w zakresie szacowania nieruchomości dotyczących ustalenia wartości rynkowej gruntu jako przedmiotu prawa własności będącą podstawą do aktualizacji opłat za użytkowanie wieczyste gruntu</w:t>
      </w:r>
      <w:r>
        <w:t xml:space="preserve"> </w:t>
      </w:r>
      <w:r w:rsidRPr="002844C0">
        <w:t>………………………</w:t>
      </w:r>
      <w:proofErr w:type="gramStart"/>
      <w:r w:rsidRPr="002844C0">
        <w:t>…….</w:t>
      </w:r>
      <w:proofErr w:type="gramEnd"/>
      <w:r w:rsidRPr="002844C0">
        <w:t>. PLN (słownie złotych: ………………………………………………………………) w tym obowiązujący podatek VAT.</w:t>
      </w:r>
      <w:bookmarkEnd w:id="13"/>
    </w:p>
    <w:p w14:paraId="0F41C111" w14:textId="4C1A7FAA" w:rsidR="002844C0" w:rsidRPr="006B5EEA" w:rsidRDefault="002844C0" w:rsidP="002844C0">
      <w:pPr>
        <w:numPr>
          <w:ilvl w:val="1"/>
          <w:numId w:val="44"/>
        </w:numPr>
        <w:spacing w:before="0" w:after="160" w:line="259" w:lineRule="auto"/>
        <w:ind w:left="0" w:firstLine="0"/>
        <w:rPr>
          <w:iCs/>
        </w:rPr>
      </w:pPr>
      <w:r w:rsidRPr="002844C0">
        <w:rPr>
          <w:iCs/>
        </w:rPr>
        <w:t xml:space="preserve">dla operatów w zakresie szacowania nieruchomości dotyczących </w:t>
      </w:r>
      <w:r w:rsidRPr="002844C0">
        <w:rPr>
          <w:iCs/>
          <w:lang w:bidi="pl-PL"/>
        </w:rPr>
        <w:t xml:space="preserve">ustalenia wartości rynkowej nieruchomości dla celów zbycia nieruchomości </w:t>
      </w:r>
      <w:r w:rsidRPr="002844C0">
        <w:rPr>
          <w:iCs/>
        </w:rPr>
        <w:t>………………………</w:t>
      </w:r>
      <w:proofErr w:type="gramStart"/>
      <w:r w:rsidRPr="002844C0">
        <w:rPr>
          <w:iCs/>
        </w:rPr>
        <w:t>…….</w:t>
      </w:r>
      <w:proofErr w:type="gramEnd"/>
      <w:r w:rsidRPr="002844C0">
        <w:rPr>
          <w:iCs/>
        </w:rPr>
        <w:t>. PLN (słownie złotych: ………………………………………………………………) w tym obowiązujący podatek VAT.</w:t>
      </w:r>
    </w:p>
    <w:p w14:paraId="7F2D9FDE" w14:textId="77777777" w:rsidR="00F21705" w:rsidRPr="00513C89" w:rsidRDefault="00F21705" w:rsidP="002844C0">
      <w:pPr>
        <w:numPr>
          <w:ilvl w:val="0"/>
          <w:numId w:val="44"/>
        </w:numPr>
        <w:spacing w:before="0" w:after="160" w:line="259" w:lineRule="auto"/>
        <w:ind w:left="0" w:firstLine="0"/>
        <w:rPr>
          <w:iCs/>
        </w:rPr>
      </w:pPr>
      <w:r w:rsidRPr="006B5EEA">
        <w:t>*Maksymalne nominalne zobowiązanie Zamawiającego ustala się do wysokości ceny ogółem oferty: ………………………</w:t>
      </w:r>
      <w:proofErr w:type="gramStart"/>
      <w:r w:rsidRPr="006B5EEA">
        <w:t>…….</w:t>
      </w:r>
      <w:proofErr w:type="gramEnd"/>
      <w:r w:rsidRPr="006B5EEA">
        <w:t xml:space="preserve">. PLN (słownie złotych: ………………………………………………………………) w tym obowiązujący podatek VAT. </w:t>
      </w:r>
    </w:p>
    <w:p w14:paraId="020156B0" w14:textId="77777777" w:rsidR="00F21705" w:rsidRPr="006B5EEA" w:rsidRDefault="00F21705" w:rsidP="00B42397">
      <w:pPr>
        <w:numPr>
          <w:ilvl w:val="0"/>
          <w:numId w:val="44"/>
        </w:numPr>
        <w:spacing w:before="0" w:after="160" w:line="259" w:lineRule="auto"/>
        <w:ind w:left="0" w:firstLine="0"/>
        <w:rPr>
          <w:iCs/>
        </w:rPr>
      </w:pPr>
      <w:r w:rsidRPr="006B5EEA">
        <w:t>Ceny jednostkowe za usługę będą podlegały waloryzacji w okresie realizacji umowy.</w:t>
      </w:r>
    </w:p>
    <w:p w14:paraId="7EBB6B73" w14:textId="77777777" w:rsidR="00910E10" w:rsidRDefault="00F21705" w:rsidP="00B42397">
      <w:pPr>
        <w:numPr>
          <w:ilvl w:val="1"/>
          <w:numId w:val="44"/>
        </w:numPr>
        <w:spacing w:before="0" w:after="160" w:line="259" w:lineRule="auto"/>
        <w:ind w:left="0" w:firstLine="0"/>
        <w:rPr>
          <w:iCs/>
        </w:rPr>
      </w:pPr>
      <w:r w:rsidRPr="006B5EEA">
        <w:rPr>
          <w:iCs/>
        </w:rPr>
        <w:t>Waloryzacja cen może nastąpić raz w roku kalendarzowym</w:t>
      </w:r>
    </w:p>
    <w:p w14:paraId="08676160" w14:textId="543CAC75" w:rsidR="00F21705" w:rsidRPr="006B5EEA" w:rsidRDefault="00910E10" w:rsidP="00B42397">
      <w:pPr>
        <w:numPr>
          <w:ilvl w:val="1"/>
          <w:numId w:val="44"/>
        </w:numPr>
        <w:spacing w:before="0" w:after="160" w:line="259" w:lineRule="auto"/>
        <w:ind w:left="0" w:firstLine="0"/>
        <w:rPr>
          <w:iCs/>
        </w:rPr>
      </w:pPr>
      <w:r>
        <w:rPr>
          <w:iCs/>
        </w:rPr>
        <w:t>Pierwsza waloryzacja może nastąpić najwcześniej po 365 dniach obowiązywania umowy.</w:t>
      </w:r>
    </w:p>
    <w:p w14:paraId="010F65A4" w14:textId="77777777" w:rsidR="00F21705" w:rsidRPr="006B5EEA" w:rsidRDefault="00F21705" w:rsidP="00B42397">
      <w:pPr>
        <w:numPr>
          <w:ilvl w:val="1"/>
          <w:numId w:val="44"/>
        </w:numPr>
        <w:spacing w:before="0" w:after="160" w:line="259" w:lineRule="auto"/>
        <w:ind w:left="0" w:firstLine="0"/>
        <w:rPr>
          <w:iCs/>
        </w:rPr>
      </w:pPr>
      <w:r w:rsidRPr="006B5EEA">
        <w:rPr>
          <w:iCs/>
        </w:rPr>
        <w:t>Waloryzacja cen zostanie przeprowadzona na wniosek Wykonawcy.</w:t>
      </w:r>
    </w:p>
    <w:p w14:paraId="46BAECCE" w14:textId="77777777" w:rsidR="00F21705" w:rsidRPr="006B5EEA" w:rsidRDefault="00F21705" w:rsidP="00B42397">
      <w:pPr>
        <w:numPr>
          <w:ilvl w:val="1"/>
          <w:numId w:val="44"/>
        </w:numPr>
        <w:spacing w:before="0" w:after="160" w:line="259" w:lineRule="auto"/>
        <w:ind w:left="0" w:firstLine="0"/>
        <w:rPr>
          <w:iCs/>
        </w:rPr>
      </w:pPr>
      <w:r w:rsidRPr="006B5EEA">
        <w:rPr>
          <w:iCs/>
        </w:rPr>
        <w:t>Podstawą do waloryzacja cen jest wzrost:</w:t>
      </w:r>
    </w:p>
    <w:p w14:paraId="0C1B7A2D" w14:textId="77777777" w:rsidR="00F21705" w:rsidRPr="006B5EEA" w:rsidRDefault="00F21705" w:rsidP="00B42397">
      <w:pPr>
        <w:numPr>
          <w:ilvl w:val="2"/>
          <w:numId w:val="44"/>
        </w:numPr>
        <w:spacing w:before="0" w:after="160" w:line="259" w:lineRule="auto"/>
        <w:ind w:left="426" w:hanging="284"/>
        <w:rPr>
          <w:iCs/>
        </w:rPr>
      </w:pPr>
      <w:r w:rsidRPr="006B5EEA">
        <w:rPr>
          <w:iCs/>
        </w:rPr>
        <w:t>Stawki VAT</w:t>
      </w:r>
    </w:p>
    <w:p w14:paraId="152AD882" w14:textId="77777777" w:rsidR="00F21705" w:rsidRPr="006B5EEA" w:rsidRDefault="00F21705" w:rsidP="00B42397">
      <w:pPr>
        <w:numPr>
          <w:ilvl w:val="2"/>
          <w:numId w:val="44"/>
        </w:numPr>
        <w:spacing w:before="0" w:after="160" w:line="259" w:lineRule="auto"/>
        <w:ind w:left="426" w:hanging="284"/>
        <w:rPr>
          <w:iCs/>
        </w:rPr>
      </w:pPr>
      <w:r w:rsidRPr="006B5EEA">
        <w:rPr>
          <w:iCs/>
        </w:rPr>
        <w:t xml:space="preserve">Minimalnej płacy </w:t>
      </w:r>
    </w:p>
    <w:p w14:paraId="27C0A3A2" w14:textId="77777777" w:rsidR="00F21705" w:rsidRPr="006B5EEA" w:rsidRDefault="00F21705" w:rsidP="00B42397">
      <w:pPr>
        <w:numPr>
          <w:ilvl w:val="2"/>
          <w:numId w:val="44"/>
        </w:numPr>
        <w:spacing w:before="0" w:after="160" w:line="259" w:lineRule="auto"/>
        <w:ind w:left="426" w:hanging="284"/>
        <w:rPr>
          <w:iCs/>
        </w:rPr>
      </w:pPr>
      <w:r w:rsidRPr="006B5EEA">
        <w:rPr>
          <w:iCs/>
        </w:rPr>
        <w:t xml:space="preserve">Stawki podatku </w:t>
      </w:r>
    </w:p>
    <w:p w14:paraId="24523E5E" w14:textId="77777777" w:rsidR="00F21705" w:rsidRPr="006B5EEA" w:rsidRDefault="00F21705" w:rsidP="00B42397">
      <w:pPr>
        <w:numPr>
          <w:ilvl w:val="1"/>
          <w:numId w:val="44"/>
        </w:numPr>
        <w:spacing w:before="0" w:after="160" w:line="259" w:lineRule="auto"/>
        <w:ind w:left="0" w:firstLine="0"/>
        <w:rPr>
          <w:iCs/>
        </w:rPr>
      </w:pPr>
      <w:r w:rsidRPr="006B5EEA">
        <w:rPr>
          <w:iCs/>
        </w:rPr>
        <w:t>Waloryzacja będzie obliczana na podstawie wskaźnika wzrostu wartości wymienionych w</w:t>
      </w:r>
      <w:r>
        <w:rPr>
          <w:iCs/>
        </w:rPr>
        <w:t> </w:t>
      </w:r>
      <w:r w:rsidRPr="006B5EEA">
        <w:rPr>
          <w:iCs/>
        </w:rPr>
        <w:t>§</w:t>
      </w:r>
      <w:r>
        <w:rPr>
          <w:iCs/>
        </w:rPr>
        <w:t> </w:t>
      </w:r>
      <w:r w:rsidRPr="006B5EEA">
        <w:rPr>
          <w:iCs/>
        </w:rPr>
        <w:t>6.</w:t>
      </w:r>
    </w:p>
    <w:p w14:paraId="022F5EB0" w14:textId="77777777" w:rsidR="00F21705" w:rsidRPr="006B5EEA" w:rsidRDefault="00F21705" w:rsidP="00B42397">
      <w:pPr>
        <w:numPr>
          <w:ilvl w:val="0"/>
          <w:numId w:val="44"/>
        </w:numPr>
        <w:spacing w:before="0" w:after="160" w:line="259" w:lineRule="auto"/>
        <w:ind w:left="0" w:firstLine="0"/>
        <w:rPr>
          <w:iCs/>
        </w:rPr>
      </w:pPr>
      <w:r w:rsidRPr="006B5EEA">
        <w:t>Należność za wykonaną czynność wynikającą ze zlecenia szczegółowego, zgodnie z przedmiotem niniejszej umowy zostanie uregulowana na podstawie faktur wystawionych przez Wykonawcę w oparciu o ceny jednostkowe brutto po zaakceptowaniu przez Zamawiającego protokołu zdawczo – odbiorczego, o którym mowa w § 3 ust 1, stwierdzającego, iż sporządzony przedmiot umowy jest zgodny z umową.</w:t>
      </w:r>
    </w:p>
    <w:p w14:paraId="6E5044CD" w14:textId="77777777" w:rsidR="00F21705" w:rsidRPr="006B5EEA" w:rsidRDefault="00F21705" w:rsidP="00B42397">
      <w:pPr>
        <w:numPr>
          <w:ilvl w:val="0"/>
          <w:numId w:val="44"/>
        </w:numPr>
        <w:spacing w:before="0" w:after="160" w:line="259" w:lineRule="auto"/>
        <w:ind w:left="0" w:firstLine="0"/>
        <w:rPr>
          <w:iCs/>
        </w:rPr>
      </w:pPr>
      <w:r w:rsidRPr="006B5EEA">
        <w:t>Termin płatności faktur wynosi do 21 dni od daty ich otrzymania przez Zamawiającego po spełnieniu zapisów, o których mowa w ust 4 niniejszej umowy.</w:t>
      </w:r>
    </w:p>
    <w:p w14:paraId="186C5587" w14:textId="77777777" w:rsidR="00F21705" w:rsidRPr="006B5EEA" w:rsidRDefault="00F21705" w:rsidP="00B42397">
      <w:pPr>
        <w:numPr>
          <w:ilvl w:val="0"/>
          <w:numId w:val="44"/>
        </w:numPr>
        <w:spacing w:before="0" w:after="160" w:line="259" w:lineRule="auto"/>
        <w:ind w:left="0" w:firstLine="0"/>
        <w:rPr>
          <w:iCs/>
        </w:rPr>
      </w:pPr>
      <w:r w:rsidRPr="006B5EEA">
        <w:t>Za dzień zapłaty przyjmuje się dzień obciążenia rachunku Zamawiającego.</w:t>
      </w:r>
    </w:p>
    <w:p w14:paraId="0F19D990" w14:textId="77777777" w:rsidR="00F21705" w:rsidRPr="006B5EEA" w:rsidRDefault="00F21705" w:rsidP="00B42397">
      <w:pPr>
        <w:numPr>
          <w:ilvl w:val="0"/>
          <w:numId w:val="44"/>
        </w:numPr>
        <w:spacing w:before="0" w:after="160" w:line="259" w:lineRule="auto"/>
        <w:ind w:left="0" w:firstLine="0"/>
        <w:rPr>
          <w:iCs/>
        </w:rPr>
      </w:pPr>
      <w:r w:rsidRPr="006B5EEA">
        <w:t>Wynagrodzenie, o którym mowa  w ust. 2 będzie przekazane na rachunek bankowy Wykonawcy wskazany na fakturze (</w:t>
      </w:r>
      <w:r w:rsidRPr="006B5EEA">
        <w:rPr>
          <w:i/>
        </w:rPr>
        <w:t>rachunek bankowy musi widnieć w wykazie podatników VAT Ministerstwa Finansów)</w:t>
      </w:r>
      <w:r w:rsidRPr="006B5EEA">
        <w:t>.</w:t>
      </w:r>
    </w:p>
    <w:p w14:paraId="6DBC21A8" w14:textId="77777777" w:rsidR="00F21705" w:rsidRPr="006B5EEA" w:rsidRDefault="00F21705" w:rsidP="00B42397">
      <w:pPr>
        <w:numPr>
          <w:ilvl w:val="0"/>
          <w:numId w:val="44"/>
        </w:numPr>
        <w:spacing w:before="0" w:after="160" w:line="259" w:lineRule="auto"/>
        <w:ind w:left="0" w:firstLine="0"/>
        <w:rPr>
          <w:iCs/>
        </w:rPr>
      </w:pPr>
      <w:r w:rsidRPr="006B5EEA">
        <w:t>Zamawiający oświadcza, że płatność za wykonane usługi odbywać się będzie z uwzględnieniem mechanizmu podzielonej płatności zgodnie z ustawa o podatku od towarów i usług – art. 108-108</w:t>
      </w:r>
      <w:proofErr w:type="gramStart"/>
      <w:r w:rsidRPr="006B5EEA">
        <w:t>d(</w:t>
      </w:r>
      <w:proofErr w:type="gramEnd"/>
      <w:r w:rsidRPr="006B5EEA">
        <w:t>Dz. U. z 2020 r. poz. 106).</w:t>
      </w:r>
    </w:p>
    <w:p w14:paraId="65641AA6" w14:textId="77777777" w:rsidR="00F21705" w:rsidRPr="006B5EEA" w:rsidRDefault="00F21705" w:rsidP="00B42397">
      <w:pPr>
        <w:numPr>
          <w:ilvl w:val="0"/>
          <w:numId w:val="44"/>
        </w:numPr>
        <w:spacing w:before="0" w:after="160" w:line="259" w:lineRule="auto"/>
        <w:ind w:left="0" w:firstLine="0"/>
        <w:rPr>
          <w:iCs/>
        </w:rPr>
      </w:pPr>
      <w:r w:rsidRPr="006B5EEA">
        <w:t>Dane do faktury:</w:t>
      </w:r>
    </w:p>
    <w:p w14:paraId="4C5F2C71" w14:textId="77777777" w:rsidR="00F21705" w:rsidRPr="006B5EEA" w:rsidRDefault="00F21705" w:rsidP="00B42397">
      <w:pPr>
        <w:numPr>
          <w:ilvl w:val="0"/>
          <w:numId w:val="26"/>
        </w:numPr>
        <w:spacing w:before="0" w:after="160" w:line="259" w:lineRule="auto"/>
        <w:ind w:left="0" w:firstLine="0"/>
      </w:pPr>
      <w:r w:rsidRPr="006B5EEA">
        <w:t xml:space="preserve">nabywca: </w:t>
      </w:r>
    </w:p>
    <w:p w14:paraId="7A38D898" w14:textId="77777777" w:rsidR="00F21705" w:rsidRPr="006B5EEA" w:rsidRDefault="00F21705" w:rsidP="00B42397">
      <w:pPr>
        <w:spacing w:before="0" w:after="160" w:line="259" w:lineRule="auto"/>
      </w:pPr>
      <w:r w:rsidRPr="006B5EEA">
        <w:t>Powiat Lwówecki</w:t>
      </w:r>
    </w:p>
    <w:p w14:paraId="71DA2E7C" w14:textId="77777777" w:rsidR="00F21705" w:rsidRPr="006B5EEA" w:rsidRDefault="00F21705" w:rsidP="00B42397">
      <w:pPr>
        <w:spacing w:before="0" w:after="160" w:line="259" w:lineRule="auto"/>
      </w:pPr>
      <w:r w:rsidRPr="006B5EEA">
        <w:t>ul. Szpitalna 4</w:t>
      </w:r>
    </w:p>
    <w:p w14:paraId="5A364135" w14:textId="77777777" w:rsidR="00F21705" w:rsidRPr="006B5EEA" w:rsidRDefault="00F21705" w:rsidP="00B42397">
      <w:pPr>
        <w:spacing w:before="0" w:after="160" w:line="259" w:lineRule="auto"/>
      </w:pPr>
      <w:r w:rsidRPr="006B5EEA">
        <w:t>59-600 Lwówek Śląski</w:t>
      </w:r>
    </w:p>
    <w:p w14:paraId="6E707953" w14:textId="77777777" w:rsidR="00F21705" w:rsidRPr="006B5EEA" w:rsidRDefault="00F21705" w:rsidP="00B42397">
      <w:pPr>
        <w:spacing w:before="0" w:after="160" w:line="259" w:lineRule="auto"/>
      </w:pPr>
      <w:r w:rsidRPr="006B5EEA">
        <w:t xml:space="preserve">NIP 616 14 10 172 </w:t>
      </w:r>
    </w:p>
    <w:p w14:paraId="6BEB54A5" w14:textId="77777777" w:rsidR="00F21705" w:rsidRPr="006B5EEA" w:rsidRDefault="00F21705" w:rsidP="00B42397">
      <w:pPr>
        <w:spacing w:before="0" w:after="160" w:line="259" w:lineRule="auto"/>
      </w:pPr>
      <w:r w:rsidRPr="006B5EEA">
        <w:t xml:space="preserve">odbiorca/płatnik: </w:t>
      </w:r>
    </w:p>
    <w:p w14:paraId="3E1B2292" w14:textId="77777777" w:rsidR="00F21705" w:rsidRPr="006B5EEA" w:rsidRDefault="00F21705" w:rsidP="00B42397">
      <w:pPr>
        <w:spacing w:before="0" w:after="160" w:line="259" w:lineRule="auto"/>
      </w:pPr>
      <w:r w:rsidRPr="006B5EEA">
        <w:t>Powiat Lwówecki</w:t>
      </w:r>
    </w:p>
    <w:p w14:paraId="320A12C8" w14:textId="77777777" w:rsidR="00F21705" w:rsidRPr="006B5EEA" w:rsidRDefault="00F21705" w:rsidP="00B42397">
      <w:pPr>
        <w:spacing w:before="0" w:after="160" w:line="259" w:lineRule="auto"/>
      </w:pPr>
      <w:r w:rsidRPr="006B5EEA">
        <w:t>ul. Szpitalna 4</w:t>
      </w:r>
    </w:p>
    <w:p w14:paraId="477F5108" w14:textId="77777777" w:rsidR="00F21705" w:rsidRPr="006B5EEA" w:rsidRDefault="00F21705" w:rsidP="00B42397">
      <w:pPr>
        <w:spacing w:before="0" w:after="160" w:line="259" w:lineRule="auto"/>
      </w:pPr>
      <w:r w:rsidRPr="006B5EEA">
        <w:t>59-600 Lwówek Śląski</w:t>
      </w:r>
    </w:p>
    <w:p w14:paraId="7A547998" w14:textId="77777777" w:rsidR="00F21705" w:rsidRPr="006B5EEA" w:rsidRDefault="00F21705" w:rsidP="00B42397">
      <w:pPr>
        <w:spacing w:before="0" w:after="160" w:line="259" w:lineRule="auto"/>
      </w:pPr>
      <w:r w:rsidRPr="006B5EEA">
        <w:t>NIP 616 14 10 172</w:t>
      </w:r>
    </w:p>
    <w:p w14:paraId="15C9A652" w14:textId="77777777" w:rsidR="00F21705" w:rsidRPr="006B5EEA" w:rsidRDefault="00F21705" w:rsidP="00B42397">
      <w:pPr>
        <w:spacing w:before="0" w:after="160" w:line="259" w:lineRule="auto"/>
      </w:pPr>
    </w:p>
    <w:p w14:paraId="73FE530E" w14:textId="77777777" w:rsidR="00F21705" w:rsidRPr="006B5EEA" w:rsidRDefault="00F21705" w:rsidP="00B42397">
      <w:pPr>
        <w:spacing w:before="0" w:after="160" w:line="259" w:lineRule="auto"/>
        <w:jc w:val="center"/>
      </w:pPr>
      <w:r w:rsidRPr="006B5EEA">
        <w:t>§ 7.</w:t>
      </w:r>
    </w:p>
    <w:p w14:paraId="7EC533EC" w14:textId="77777777" w:rsidR="00F21705" w:rsidRPr="006B5EEA" w:rsidRDefault="00F21705" w:rsidP="00B42397">
      <w:pPr>
        <w:numPr>
          <w:ilvl w:val="0"/>
          <w:numId w:val="29"/>
        </w:numPr>
        <w:spacing w:before="0" w:after="160" w:line="259" w:lineRule="auto"/>
        <w:ind w:left="0" w:firstLine="0"/>
      </w:pPr>
      <w:r w:rsidRPr="006B5EEA">
        <w:t>Do podstawowych obowiązków Zamawiającego należy:</w:t>
      </w:r>
    </w:p>
    <w:p w14:paraId="6E65DE0A" w14:textId="77777777" w:rsidR="00F21705" w:rsidRPr="006B5EEA" w:rsidRDefault="00F21705" w:rsidP="00B42397">
      <w:pPr>
        <w:numPr>
          <w:ilvl w:val="0"/>
          <w:numId w:val="30"/>
        </w:numPr>
        <w:spacing w:before="0" w:after="160" w:line="259" w:lineRule="auto"/>
        <w:ind w:left="0" w:firstLine="0"/>
      </w:pPr>
      <w:r w:rsidRPr="006B5EEA">
        <w:t>Wydanie Wykonawcy materiałów niezbędnych do realizacji umowy</w:t>
      </w:r>
      <w:r>
        <w:t>.</w:t>
      </w:r>
    </w:p>
    <w:p w14:paraId="550428D5" w14:textId="77777777" w:rsidR="00F21705" w:rsidRPr="006B5EEA" w:rsidRDefault="00F21705" w:rsidP="00B42397">
      <w:pPr>
        <w:numPr>
          <w:ilvl w:val="0"/>
          <w:numId w:val="30"/>
        </w:numPr>
        <w:spacing w:before="0" w:after="160" w:line="259" w:lineRule="auto"/>
        <w:ind w:left="0" w:firstLine="0"/>
      </w:pPr>
      <w:r w:rsidRPr="006B5EEA">
        <w:t>Odebranie wykonanych prac w sposób określony w § 3 ust. 1 i 4 Umowy.</w:t>
      </w:r>
    </w:p>
    <w:p w14:paraId="1B9F4F52" w14:textId="77777777" w:rsidR="00F21705" w:rsidRPr="006B5EEA" w:rsidRDefault="00F21705" w:rsidP="00B42397">
      <w:pPr>
        <w:numPr>
          <w:ilvl w:val="0"/>
          <w:numId w:val="29"/>
        </w:numPr>
        <w:spacing w:before="0" w:after="160" w:line="259" w:lineRule="auto"/>
        <w:ind w:left="0" w:firstLine="0"/>
      </w:pPr>
      <w:r w:rsidRPr="006B5EEA">
        <w:t>Do podstawowych obowiązków Wykonawcy należy:</w:t>
      </w:r>
    </w:p>
    <w:p w14:paraId="49B2AB65" w14:textId="77777777" w:rsidR="00F21705" w:rsidRPr="006B5EEA" w:rsidRDefault="00F21705" w:rsidP="00B42397">
      <w:pPr>
        <w:numPr>
          <w:ilvl w:val="0"/>
          <w:numId w:val="31"/>
        </w:numPr>
        <w:spacing w:before="0" w:after="160" w:line="259" w:lineRule="auto"/>
        <w:ind w:left="0" w:firstLine="0"/>
      </w:pPr>
      <w:r w:rsidRPr="006B5EEA">
        <w:t>Wykonywanie powierzonych prac według zasad określonych w obowiązujących przepisach prawa, normach oraz standardac</w:t>
      </w:r>
      <w:r>
        <w:t>h</w:t>
      </w:r>
      <w:r w:rsidRPr="006B5EEA">
        <w:t>.</w:t>
      </w:r>
    </w:p>
    <w:p w14:paraId="66661AC7" w14:textId="77777777" w:rsidR="00F21705" w:rsidRPr="006B5EEA" w:rsidRDefault="00F21705" w:rsidP="00B42397">
      <w:pPr>
        <w:numPr>
          <w:ilvl w:val="0"/>
          <w:numId w:val="31"/>
        </w:numPr>
        <w:spacing w:before="0" w:after="160" w:line="259" w:lineRule="auto"/>
        <w:ind w:left="0" w:firstLine="0"/>
      </w:pPr>
      <w:r w:rsidRPr="006B5EEA">
        <w:t>Zapewnienie poprawności merytorycznej oraz wysokiej jakości wykonania przedmiotu zamówienia, poprzez powierzenie wykonania przedmiotu umowy osobom, które posiadają wiedzę fachową oraz stosowne uprawnienia.</w:t>
      </w:r>
    </w:p>
    <w:p w14:paraId="761E435E" w14:textId="77777777" w:rsidR="00F21705" w:rsidRPr="006B5EEA" w:rsidRDefault="00F21705" w:rsidP="00B42397">
      <w:pPr>
        <w:numPr>
          <w:ilvl w:val="0"/>
          <w:numId w:val="31"/>
        </w:numPr>
        <w:spacing w:before="0" w:after="160" w:line="259" w:lineRule="auto"/>
        <w:ind w:left="0" w:firstLine="0"/>
      </w:pPr>
      <w:r w:rsidRPr="006B5EEA">
        <w:t>Informowanie w formie pisemnej o ewentualnych trudnościach w realizacji przedmiotu umowy, co może mieć wpływ na przedłużenie terminów realizacji poszczególnych czynności.</w:t>
      </w:r>
    </w:p>
    <w:p w14:paraId="020B6FC1" w14:textId="77777777" w:rsidR="00F21705" w:rsidRPr="006B5EEA" w:rsidRDefault="00F21705" w:rsidP="00B42397">
      <w:pPr>
        <w:numPr>
          <w:ilvl w:val="0"/>
          <w:numId w:val="31"/>
        </w:numPr>
        <w:spacing w:before="0" w:after="160" w:line="259" w:lineRule="auto"/>
        <w:ind w:left="0" w:firstLine="0"/>
      </w:pPr>
      <w:r w:rsidRPr="006B5EEA">
        <w:t>Zapewnienie należytego dozoru i koordynacji działań wchodzących w zakres umowy, w celu osiągnięcia wymaganej jakości i terminowej realizacji umowy.</w:t>
      </w:r>
    </w:p>
    <w:p w14:paraId="0BCAE34F" w14:textId="77777777" w:rsidR="00F21705" w:rsidRPr="006B5EEA" w:rsidRDefault="00F21705" w:rsidP="00B42397">
      <w:pPr>
        <w:spacing w:before="0" w:after="160" w:line="259" w:lineRule="auto"/>
      </w:pPr>
    </w:p>
    <w:p w14:paraId="017EF6EB" w14:textId="77777777" w:rsidR="00F21705" w:rsidRPr="006B5EEA" w:rsidRDefault="00F21705" w:rsidP="00B42397">
      <w:pPr>
        <w:spacing w:before="0" w:after="160" w:line="259" w:lineRule="auto"/>
        <w:jc w:val="center"/>
      </w:pPr>
      <w:r w:rsidRPr="006B5EEA">
        <w:t>§ 8.</w:t>
      </w:r>
    </w:p>
    <w:p w14:paraId="7ED335BA" w14:textId="77777777" w:rsidR="00F21705" w:rsidRPr="006B5EEA" w:rsidRDefault="00F21705" w:rsidP="00B42397">
      <w:pPr>
        <w:numPr>
          <w:ilvl w:val="0"/>
          <w:numId w:val="32"/>
        </w:numPr>
        <w:spacing w:before="0" w:after="160" w:line="259" w:lineRule="auto"/>
        <w:ind w:left="0" w:firstLine="0"/>
      </w:pPr>
      <w:r w:rsidRPr="006B5EEA">
        <w:t xml:space="preserve">Wykonawca udziela Zamawiającemu gwarancji na wykonane prace na okres </w:t>
      </w:r>
      <w:r>
        <w:t>dwunastu</w:t>
      </w:r>
      <w:r w:rsidRPr="006B5EEA">
        <w:t xml:space="preserve"> (</w:t>
      </w:r>
      <w:r>
        <w:t>12</w:t>
      </w:r>
      <w:r w:rsidRPr="006B5EEA">
        <w:t xml:space="preserve">) miesięcy, licząc od dnia podpisania protokołu zdawczo – odbiorczego, o którym mowa w § 2 ust. </w:t>
      </w:r>
      <w:proofErr w:type="gramStart"/>
      <w:r w:rsidRPr="006B5EEA">
        <w:t>7 .</w:t>
      </w:r>
      <w:proofErr w:type="gramEnd"/>
    </w:p>
    <w:p w14:paraId="07C12381" w14:textId="77777777" w:rsidR="00F21705" w:rsidRPr="006B5EEA" w:rsidRDefault="00F21705" w:rsidP="00B42397">
      <w:pPr>
        <w:numPr>
          <w:ilvl w:val="0"/>
          <w:numId w:val="32"/>
        </w:numPr>
        <w:spacing w:before="0" w:after="160" w:line="259" w:lineRule="auto"/>
        <w:ind w:left="0" w:firstLine="0"/>
      </w:pPr>
      <w:r w:rsidRPr="006B5EEA">
        <w:t>W okresie gwarancyjnym czas na poprawienie błędów wynikających z winy Wykonawcy, nie wykrytych w trakcie odbioru, nie przekroczy  siedmiu (7) dni od dnia ich zgłoszenia na piśmie przez Zamawiającego, licząc od dnia doręczenia tego zgłoszenia. Niniejsza umowa stanowi dokument gwarancyjny.</w:t>
      </w:r>
    </w:p>
    <w:p w14:paraId="177BB873" w14:textId="77777777" w:rsidR="00F21705" w:rsidRPr="006B5EEA" w:rsidRDefault="00F21705" w:rsidP="00B42397">
      <w:pPr>
        <w:numPr>
          <w:ilvl w:val="0"/>
          <w:numId w:val="32"/>
        </w:numPr>
        <w:spacing w:before="0" w:after="160" w:line="259" w:lineRule="auto"/>
        <w:ind w:left="0" w:firstLine="0"/>
      </w:pPr>
      <w:r w:rsidRPr="006B5EEA">
        <w:t>Uprawnienia z tytułu rękojmi za wady fizyczne prac wygasają z upływem okresu gwarancji określonego w ust. 1.</w:t>
      </w:r>
    </w:p>
    <w:p w14:paraId="005FCA2E" w14:textId="77777777" w:rsidR="00F21705" w:rsidRPr="006B5EEA" w:rsidRDefault="00F21705" w:rsidP="00B42397">
      <w:pPr>
        <w:spacing w:before="0" w:after="160" w:line="259" w:lineRule="auto"/>
      </w:pPr>
    </w:p>
    <w:p w14:paraId="75DBF53D" w14:textId="77777777" w:rsidR="00F21705" w:rsidRPr="00D222A2" w:rsidRDefault="00F21705" w:rsidP="00B42397">
      <w:pPr>
        <w:spacing w:before="0" w:after="160" w:line="259" w:lineRule="auto"/>
        <w:jc w:val="center"/>
      </w:pPr>
      <w:r w:rsidRPr="00D222A2">
        <w:t>§ 9.</w:t>
      </w:r>
    </w:p>
    <w:p w14:paraId="125C1DA6" w14:textId="77777777" w:rsidR="00F21705" w:rsidRPr="006B5EEA" w:rsidRDefault="00F21705" w:rsidP="00B42397">
      <w:pPr>
        <w:numPr>
          <w:ilvl w:val="0"/>
          <w:numId w:val="17"/>
        </w:numPr>
        <w:tabs>
          <w:tab w:val="clear" w:pos="720"/>
        </w:tabs>
        <w:spacing w:before="0" w:after="160" w:line="259" w:lineRule="auto"/>
        <w:ind w:left="0" w:firstLine="0"/>
      </w:pPr>
      <w:r w:rsidRPr="006B5EEA">
        <w:t>Zakres prac objętych umową Wykonawca wykona siłami własnymi i/lub powierzy ich wykonanie podwykonawcom.</w:t>
      </w:r>
    </w:p>
    <w:p w14:paraId="72EA2E29" w14:textId="77777777" w:rsidR="00F21705" w:rsidRPr="006B5EEA" w:rsidRDefault="00F21705" w:rsidP="00B42397">
      <w:pPr>
        <w:numPr>
          <w:ilvl w:val="0"/>
          <w:numId w:val="17"/>
        </w:numPr>
        <w:tabs>
          <w:tab w:val="clear" w:pos="720"/>
        </w:tabs>
        <w:spacing w:before="0" w:after="160" w:line="259" w:lineRule="auto"/>
        <w:ind w:left="0" w:firstLine="0"/>
      </w:pPr>
      <w:r w:rsidRPr="006B5EEA">
        <w:t xml:space="preserve">Zamawiający nie zastrzega obowiązku osobistego wykonania przez wykonawcę kluczowych części zamówienia. </w:t>
      </w:r>
    </w:p>
    <w:p w14:paraId="1CF9D854" w14:textId="77777777" w:rsidR="00F21705" w:rsidRPr="006B5EEA" w:rsidRDefault="00F21705" w:rsidP="00B42397">
      <w:pPr>
        <w:numPr>
          <w:ilvl w:val="0"/>
          <w:numId w:val="17"/>
        </w:numPr>
        <w:tabs>
          <w:tab w:val="clear" w:pos="720"/>
        </w:tabs>
        <w:spacing w:before="0" w:after="160" w:line="259" w:lineRule="auto"/>
        <w:ind w:left="0" w:firstLine="0"/>
      </w:pPr>
      <w:r w:rsidRPr="006B5EEA">
        <w:t>Zamawiający zastrzega jednak, że w przypadku powierzenia wykonania części zamówienia podwykonawcom, powierzone czynności muszą być wykonywane przez osoby posiadające stosowne uprawnienia, o których mowa w § 5 ust.2 umowy.</w:t>
      </w:r>
    </w:p>
    <w:p w14:paraId="37ECC4B1" w14:textId="77777777" w:rsidR="00F21705" w:rsidRDefault="00F21705" w:rsidP="00B42397">
      <w:pPr>
        <w:numPr>
          <w:ilvl w:val="0"/>
          <w:numId w:val="17"/>
        </w:numPr>
        <w:tabs>
          <w:tab w:val="clear" w:pos="720"/>
        </w:tabs>
        <w:spacing w:before="0" w:after="160" w:line="259" w:lineRule="auto"/>
        <w:ind w:left="0" w:firstLine="0"/>
      </w:pPr>
      <w:r w:rsidRPr="006B5EEA">
        <w:t>Wykonawca ponosi wobec Zamawiającego pełną odpowiedzialność za prace, które wykonuje przy pomocy podwykonawców i przyjmuje wobec nich funkcję koordynacyjną.</w:t>
      </w:r>
    </w:p>
    <w:p w14:paraId="11427A4B" w14:textId="77777777" w:rsidR="00F21705" w:rsidRPr="006B5EEA" w:rsidRDefault="00F21705" w:rsidP="00B42397">
      <w:pPr>
        <w:spacing w:before="0" w:after="160" w:line="259" w:lineRule="auto"/>
      </w:pPr>
    </w:p>
    <w:p w14:paraId="3E5A475E" w14:textId="77777777" w:rsidR="00F21705" w:rsidRPr="006B5EEA" w:rsidRDefault="00F21705" w:rsidP="00B42397">
      <w:pPr>
        <w:spacing w:before="0" w:after="160" w:line="259" w:lineRule="auto"/>
        <w:jc w:val="center"/>
      </w:pPr>
      <w:r w:rsidRPr="006B5EEA">
        <w:t>§ 10.</w:t>
      </w:r>
    </w:p>
    <w:p w14:paraId="2870BCDD" w14:textId="77777777" w:rsidR="00F21705" w:rsidRPr="006B5EEA" w:rsidRDefault="00F21705" w:rsidP="00B42397">
      <w:pPr>
        <w:spacing w:before="0" w:after="160" w:line="259" w:lineRule="auto"/>
      </w:pPr>
      <w:r w:rsidRPr="006B5EEA">
        <w:t>Strony ustalają, iż naprawienie szkody wynikłej z niewykonania lub nienależytego wykonania zobowiązań niepieniężnych wynikających z niniejszej umowy nastąpi przez zapłatę określonej sumy (kara umowna) w następujących przypadkach i wysokościach:</w:t>
      </w:r>
    </w:p>
    <w:p w14:paraId="080A2A5A" w14:textId="77777777" w:rsidR="00F21705" w:rsidRPr="006B5EEA" w:rsidRDefault="00F21705" w:rsidP="00B42397">
      <w:pPr>
        <w:numPr>
          <w:ilvl w:val="0"/>
          <w:numId w:val="19"/>
        </w:numPr>
        <w:spacing w:before="0" w:after="160" w:line="259" w:lineRule="auto"/>
        <w:ind w:left="0" w:firstLine="0"/>
      </w:pPr>
      <w:r w:rsidRPr="006B5EEA">
        <w:t>Zamawiający zapłaci Wykonawcy kary umowne w przypadku odstąpienia od umowy przez Wykonawcę z przyczyn, za które odpowiada Zamawiający, w wysokości 20 % maksymalnego nominalnego zobowiązania Zamawiającego określonego w § 6 ust. 2 umowy;</w:t>
      </w:r>
    </w:p>
    <w:p w14:paraId="09077DCA" w14:textId="77777777" w:rsidR="00F21705" w:rsidRPr="006B5EEA" w:rsidRDefault="00F21705" w:rsidP="00B42397">
      <w:pPr>
        <w:numPr>
          <w:ilvl w:val="0"/>
          <w:numId w:val="19"/>
        </w:numPr>
        <w:spacing w:before="0" w:after="160" w:line="259" w:lineRule="auto"/>
        <w:ind w:left="0" w:firstLine="0"/>
      </w:pPr>
      <w:r w:rsidRPr="006B5EEA">
        <w:t>Wykonawca zapłaci Zamawiającemu kary umowne:</w:t>
      </w:r>
    </w:p>
    <w:p w14:paraId="7F715F9B" w14:textId="77777777" w:rsidR="00F21705" w:rsidRPr="006B5EEA" w:rsidRDefault="00F21705" w:rsidP="00B42397">
      <w:pPr>
        <w:numPr>
          <w:ilvl w:val="0"/>
          <w:numId w:val="18"/>
        </w:numPr>
        <w:spacing w:before="0" w:after="160" w:line="259" w:lineRule="auto"/>
        <w:ind w:left="0" w:firstLine="0"/>
      </w:pPr>
      <w:r w:rsidRPr="006B5EEA">
        <w:t>w przypadku odstąpienia od umowy przez Zamawiającego z przyczyn, za które odpowiada Wykonawca, w wysokości 20 % maksymalnego nominalnego zobowiązania Zamawiającego określonego w § 6 ust. 2 umowy;</w:t>
      </w:r>
    </w:p>
    <w:p w14:paraId="3B6DCA79" w14:textId="77777777" w:rsidR="00F21705" w:rsidRPr="006B5EEA" w:rsidRDefault="00F21705" w:rsidP="00B42397">
      <w:pPr>
        <w:numPr>
          <w:ilvl w:val="0"/>
          <w:numId w:val="18"/>
        </w:numPr>
        <w:spacing w:before="0" w:after="160" w:line="259" w:lineRule="auto"/>
        <w:ind w:left="0" w:firstLine="0"/>
      </w:pPr>
      <w:r w:rsidRPr="006B5EEA">
        <w:t>za zwłokę w wykonaniu zlecenia szczegółowego - odpowiednio 100,00 PLN licząc za każdy dzień zwłoki od daty wyznaczonej na zakończenie danej czynności określonej w § 2 ust.2;</w:t>
      </w:r>
    </w:p>
    <w:p w14:paraId="7DFD65E3" w14:textId="77777777" w:rsidR="00F21705" w:rsidRPr="006B5EEA" w:rsidRDefault="00F21705" w:rsidP="00B42397">
      <w:pPr>
        <w:numPr>
          <w:ilvl w:val="0"/>
          <w:numId w:val="18"/>
        </w:numPr>
        <w:spacing w:before="0" w:after="160" w:line="259" w:lineRule="auto"/>
        <w:ind w:left="0" w:firstLine="0"/>
      </w:pPr>
      <w:r w:rsidRPr="006B5EEA">
        <w:t>za zwłokę w usunięciu błędów/wad stwierdzonych przy odbiorze zlecenia szczegółowego - czynności lub w okresie rękojmi w wysokości 100,00 PLN przypadającą na daną pozycję zlecenia szczegółowego, licząc za każdy dzień zwłoki od daty wyznaczonej na usunięcie błędów/wad określonej § 3 ust. 4 umowy.</w:t>
      </w:r>
    </w:p>
    <w:p w14:paraId="7D3A9ED0" w14:textId="77777777" w:rsidR="00F21705" w:rsidRPr="006B5EEA" w:rsidRDefault="00F21705" w:rsidP="00B42397">
      <w:pPr>
        <w:numPr>
          <w:ilvl w:val="0"/>
          <w:numId w:val="19"/>
        </w:numPr>
        <w:spacing w:before="0" w:after="160" w:line="259" w:lineRule="auto"/>
        <w:ind w:left="0" w:firstLine="0"/>
      </w:pPr>
      <w:r w:rsidRPr="006B5EEA">
        <w:t>Zamawiający może odliczyć kary umowne od płatności należnych Wykonawcy.</w:t>
      </w:r>
    </w:p>
    <w:p w14:paraId="4CEB7A63" w14:textId="77777777" w:rsidR="00F21705" w:rsidRPr="006B5EEA" w:rsidRDefault="00F21705" w:rsidP="00B42397">
      <w:pPr>
        <w:numPr>
          <w:ilvl w:val="0"/>
          <w:numId w:val="19"/>
        </w:numPr>
        <w:spacing w:before="0" w:after="160" w:line="259" w:lineRule="auto"/>
        <w:ind w:left="0" w:firstLine="0"/>
      </w:pPr>
      <w:r w:rsidRPr="006B5EEA">
        <w:t>Zapłata kar umownych nie wpływa na zobowiązania Wykonawcy i uprawnienia Zamawiającego określone w § 12 niniejszej umowy.</w:t>
      </w:r>
    </w:p>
    <w:p w14:paraId="00C3064E" w14:textId="77777777" w:rsidR="00F21705" w:rsidRPr="006B5EEA" w:rsidRDefault="00F21705" w:rsidP="00B42397">
      <w:pPr>
        <w:numPr>
          <w:ilvl w:val="0"/>
          <w:numId w:val="19"/>
        </w:numPr>
        <w:spacing w:before="0" w:after="160" w:line="259" w:lineRule="auto"/>
        <w:ind w:left="0" w:firstLine="0"/>
      </w:pPr>
      <w:r w:rsidRPr="006B5EEA">
        <w:t>Gdy kara umowna przekroczy 20% całkowitego wynagrodzenia brutto zlecenia szczegółowego Zamawiający zastrzega sobie prawo odstąpienia od umowy z winy Wykonawcy.</w:t>
      </w:r>
    </w:p>
    <w:p w14:paraId="54D585BF" w14:textId="77777777" w:rsidR="00F21705" w:rsidRDefault="00F21705" w:rsidP="00B42397">
      <w:pPr>
        <w:numPr>
          <w:ilvl w:val="0"/>
          <w:numId w:val="19"/>
        </w:numPr>
        <w:spacing w:before="0" w:after="160" w:line="259" w:lineRule="auto"/>
        <w:ind w:left="0" w:firstLine="0"/>
      </w:pPr>
      <w:r w:rsidRPr="006B5EEA">
        <w:t>W przypadku, gdy szkoda spowodowana niewykonaniem obowiązku wynikającego z niniejszej umowy przekracza wysokość kar umownych, poszkodowana tym strona może, niezależnie od kar umownych, dochodzić odszkodowania na zasadach ogólnych Kodeksu Cywilnego.</w:t>
      </w:r>
    </w:p>
    <w:p w14:paraId="1E78DF0F" w14:textId="77777777" w:rsidR="00F21705" w:rsidRDefault="00F21705" w:rsidP="00B42397"/>
    <w:p w14:paraId="1E120C42" w14:textId="77777777" w:rsidR="00F21705" w:rsidRPr="006B5EEA" w:rsidRDefault="00F21705" w:rsidP="00B42397">
      <w:pPr>
        <w:spacing w:before="0" w:after="160" w:line="259" w:lineRule="auto"/>
        <w:jc w:val="center"/>
      </w:pPr>
      <w:r w:rsidRPr="006B5EEA">
        <w:t>§ 11.</w:t>
      </w:r>
    </w:p>
    <w:p w14:paraId="356CF03B" w14:textId="77777777" w:rsidR="00F21705" w:rsidRPr="006B5EEA" w:rsidRDefault="00F21705" w:rsidP="00B42397">
      <w:pPr>
        <w:spacing w:before="0" w:after="160" w:line="259" w:lineRule="auto"/>
      </w:pPr>
      <w:r w:rsidRPr="006B5EEA">
        <w:t>1.</w:t>
      </w:r>
      <w:r w:rsidRPr="006B5EEA">
        <w:tab/>
        <w:t xml:space="preserve">Zakazuje się zmian postanowień zawartej umowy w stosunku do treści oferty, na podstawie której dokonano wyboru Wykonawcy, chyba że zachodzi co najmniej jedna z okoliczności wymienionych w art. 144 ust. 1 pkt 2) do 6) </w:t>
      </w:r>
      <w:proofErr w:type="spellStart"/>
      <w:r w:rsidRPr="006B5EEA">
        <w:t>upzp</w:t>
      </w:r>
      <w:proofErr w:type="spellEnd"/>
      <w:r w:rsidRPr="006B5EEA">
        <w:t>.</w:t>
      </w:r>
    </w:p>
    <w:p w14:paraId="2F48E060" w14:textId="77777777" w:rsidR="00F21705" w:rsidRPr="006B5EEA" w:rsidRDefault="00F21705" w:rsidP="00B42397">
      <w:pPr>
        <w:spacing w:before="0" w:after="160" w:line="259" w:lineRule="auto"/>
      </w:pPr>
      <w:r w:rsidRPr="006B5EEA">
        <w:t xml:space="preserve">2. </w:t>
      </w:r>
      <w:r w:rsidRPr="006B5EEA">
        <w:tab/>
        <w:t>W przypadku zmiany powszechnie obowiązujących przepisów prawa w zakresie mającym wpływ na realizację przedmiotu zamówienia - odpowiednie zapisy umowy zostaną dostosowane do obowiązującego stanu prawnego.</w:t>
      </w:r>
    </w:p>
    <w:p w14:paraId="19D48DA8" w14:textId="77777777" w:rsidR="00F21705" w:rsidRPr="006B5EEA" w:rsidRDefault="00F21705" w:rsidP="00B42397">
      <w:pPr>
        <w:spacing w:before="0" w:after="160" w:line="259" w:lineRule="auto"/>
      </w:pPr>
      <w:r w:rsidRPr="006B5EEA">
        <w:t xml:space="preserve">3. </w:t>
      </w:r>
      <w:r w:rsidRPr="006B5EEA">
        <w:tab/>
        <w:t>Wszystkie zmiany umowy dokonywane będą w formie pisemnej i muszą być podpisane przez upoważnionych przedstawicieli obu stron.</w:t>
      </w:r>
    </w:p>
    <w:p w14:paraId="0A4B2427" w14:textId="77777777" w:rsidR="00F21705" w:rsidRPr="006B5EEA" w:rsidRDefault="00F21705" w:rsidP="00B42397">
      <w:pPr>
        <w:spacing w:before="0" w:after="160" w:line="259" w:lineRule="auto"/>
      </w:pPr>
      <w:r w:rsidRPr="006B5EEA">
        <w:t xml:space="preserve">4. </w:t>
      </w:r>
      <w:r w:rsidRPr="006B5EEA">
        <w:tab/>
        <w:t>Zmiana umowy dokonana z naruszeniem przepisów określonych powyżej podlega unieważnieniu.</w:t>
      </w:r>
    </w:p>
    <w:p w14:paraId="7FB68F88" w14:textId="77777777" w:rsidR="00F21705" w:rsidRPr="006B5EEA" w:rsidRDefault="00F21705" w:rsidP="00B42397">
      <w:pPr>
        <w:spacing w:before="0" w:after="160" w:line="259" w:lineRule="auto"/>
      </w:pPr>
    </w:p>
    <w:p w14:paraId="19AD4A6C" w14:textId="77777777" w:rsidR="00F21705" w:rsidRPr="006B5EEA" w:rsidRDefault="00F21705" w:rsidP="00B42397">
      <w:pPr>
        <w:spacing w:before="0" w:after="160" w:line="259" w:lineRule="auto"/>
        <w:jc w:val="center"/>
      </w:pPr>
      <w:r w:rsidRPr="006B5EEA">
        <w:t>§ 12.</w:t>
      </w:r>
    </w:p>
    <w:p w14:paraId="280CC802" w14:textId="77777777" w:rsidR="00F21705" w:rsidRPr="006B5EEA" w:rsidRDefault="00F21705" w:rsidP="00B42397">
      <w:pPr>
        <w:spacing w:before="0" w:after="160" w:line="259" w:lineRule="auto"/>
      </w:pPr>
      <w:r w:rsidRPr="006B5EEA">
        <w:t>1.</w:t>
      </w:r>
      <w:r w:rsidRPr="006B5EEA">
        <w:tab/>
        <w:t xml:space="preserve">Stronom przysługuje prawo do odstąpienia od umowy w ciągu 30 dni od powzięcia informacji </w:t>
      </w:r>
      <w:r w:rsidRPr="006B5EEA">
        <w:br/>
        <w:t>o następujących sytuacjach:</w:t>
      </w:r>
    </w:p>
    <w:p w14:paraId="0D61C61A" w14:textId="77777777" w:rsidR="00F21705" w:rsidRPr="006B5EEA" w:rsidRDefault="00F21705" w:rsidP="00B42397">
      <w:pPr>
        <w:numPr>
          <w:ilvl w:val="0"/>
          <w:numId w:val="22"/>
        </w:numPr>
        <w:spacing w:before="0" w:after="160" w:line="259" w:lineRule="auto"/>
        <w:ind w:left="0" w:firstLine="0"/>
      </w:pPr>
      <w:r w:rsidRPr="006B5EEA">
        <w:t>Zamawiającemu przysługuje prawo odstąpienia od umowy z przyczyn, za które odpowiada Wykonawca przypadku:</w:t>
      </w:r>
    </w:p>
    <w:p w14:paraId="7AF990F5" w14:textId="77777777" w:rsidR="00F21705" w:rsidRPr="006B5EEA" w:rsidRDefault="00F21705" w:rsidP="00B42397">
      <w:pPr>
        <w:numPr>
          <w:ilvl w:val="0"/>
          <w:numId w:val="23"/>
        </w:numPr>
        <w:spacing w:before="0" w:after="160" w:line="259" w:lineRule="auto"/>
        <w:ind w:left="0" w:firstLine="0"/>
      </w:pPr>
      <w:r w:rsidRPr="006B5EEA">
        <w:t>wydania nakazu zajęcia majątku Wykonawcy,</w:t>
      </w:r>
    </w:p>
    <w:p w14:paraId="533B0C13" w14:textId="77777777" w:rsidR="00F21705" w:rsidRPr="006B5EEA" w:rsidRDefault="00F21705" w:rsidP="00B42397">
      <w:pPr>
        <w:numPr>
          <w:ilvl w:val="0"/>
          <w:numId w:val="23"/>
        </w:numPr>
        <w:spacing w:before="0" w:after="160" w:line="259" w:lineRule="auto"/>
        <w:ind w:left="0" w:firstLine="0"/>
      </w:pPr>
      <w:r w:rsidRPr="006B5EEA">
        <w:t>dwukrotnego naliczenia Wykonawcy kar za zwłokę w realizacji przedmiotu zamówienia (w</w:t>
      </w:r>
      <w:r>
        <w:t> </w:t>
      </w:r>
      <w:r w:rsidRPr="006B5EEA">
        <w:t>szczególności realizacji zlecenia szczegółowego),</w:t>
      </w:r>
    </w:p>
    <w:p w14:paraId="1B4B2586" w14:textId="77777777" w:rsidR="00F21705" w:rsidRPr="006B5EEA" w:rsidRDefault="00F21705" w:rsidP="00B42397">
      <w:pPr>
        <w:numPr>
          <w:ilvl w:val="0"/>
          <w:numId w:val="23"/>
        </w:numPr>
        <w:spacing w:before="0" w:after="160" w:line="259" w:lineRule="auto"/>
        <w:ind w:left="0" w:firstLine="0"/>
      </w:pPr>
      <w:r w:rsidRPr="006B5EEA">
        <w:t xml:space="preserve">dostarczenia przez Wykonawcę przedmiotu zamówienia nie odpowiadającego wymaganiom zawartym w </w:t>
      </w:r>
      <w:r>
        <w:t>postępowaniu</w:t>
      </w:r>
      <w:r w:rsidRPr="006B5EEA">
        <w:t xml:space="preserve"> i złożonej ofercie.</w:t>
      </w:r>
    </w:p>
    <w:p w14:paraId="2CEB3962" w14:textId="77777777" w:rsidR="00F21705" w:rsidRPr="006B5EEA" w:rsidRDefault="00F21705" w:rsidP="00B42397">
      <w:pPr>
        <w:numPr>
          <w:ilvl w:val="0"/>
          <w:numId w:val="22"/>
        </w:numPr>
        <w:spacing w:before="0" w:after="160" w:line="259" w:lineRule="auto"/>
        <w:ind w:left="0" w:firstLine="0"/>
      </w:pPr>
      <w:r w:rsidRPr="006B5EEA">
        <w:t>Wykonawcy przysługuje prawo odstąpienia od umowy z przyczyn, za które odpowiada Zamawiający, jeżeli:</w:t>
      </w:r>
    </w:p>
    <w:p w14:paraId="570524D0" w14:textId="77777777" w:rsidR="00F21705" w:rsidRPr="006B5EEA" w:rsidRDefault="00F21705" w:rsidP="00B42397">
      <w:pPr>
        <w:numPr>
          <w:ilvl w:val="0"/>
          <w:numId w:val="24"/>
        </w:numPr>
        <w:spacing w:before="0" w:after="160" w:line="259" w:lineRule="auto"/>
        <w:ind w:left="0" w:firstLine="0"/>
      </w:pPr>
      <w:r w:rsidRPr="006B5EEA">
        <w:t>Zamawiający odmawia bez uzasadnionej przyczyny dokonania odbioru przedmiotu zamówienia,</w:t>
      </w:r>
    </w:p>
    <w:p w14:paraId="7B6232F3" w14:textId="77777777" w:rsidR="00F21705" w:rsidRPr="006B5EEA" w:rsidRDefault="00F21705" w:rsidP="00B42397">
      <w:pPr>
        <w:numPr>
          <w:ilvl w:val="0"/>
          <w:numId w:val="24"/>
        </w:numPr>
        <w:spacing w:before="0" w:after="160" w:line="259" w:lineRule="auto"/>
        <w:ind w:left="0" w:firstLine="0"/>
      </w:pPr>
      <w:r w:rsidRPr="006B5EEA">
        <w:t>Zamawiający zawiadomi Wykonawcę, iż wobec zaistnienia uprzednio nieprzewidzianych okoliczności nie będzie mógł spełnić swoich zobowiązań umownych wobec Wykonawcy.</w:t>
      </w:r>
    </w:p>
    <w:p w14:paraId="014989FE" w14:textId="77777777" w:rsidR="00F21705" w:rsidRPr="006B5EEA" w:rsidRDefault="00F21705" w:rsidP="00B42397">
      <w:pPr>
        <w:numPr>
          <w:ilvl w:val="0"/>
          <w:numId w:val="25"/>
        </w:numPr>
        <w:spacing w:before="0" w:after="160" w:line="259" w:lineRule="auto"/>
        <w:ind w:left="0" w:firstLine="0"/>
      </w:pPr>
      <w:r w:rsidRPr="006B5EEA">
        <w:t>W przypadku, o którym mowa w ust. 1 Wykonawca może żądać wyłącznie wynagrodzenia należnego z tytułu wykonanej części umowy.</w:t>
      </w:r>
    </w:p>
    <w:p w14:paraId="7D3F9688" w14:textId="77777777" w:rsidR="00F21705" w:rsidRDefault="00F21705" w:rsidP="00B42397">
      <w:pPr>
        <w:numPr>
          <w:ilvl w:val="0"/>
          <w:numId w:val="25"/>
        </w:numPr>
        <w:spacing w:before="0" w:after="160" w:line="259" w:lineRule="auto"/>
        <w:ind w:left="0" w:firstLine="0"/>
      </w:pPr>
      <w:r w:rsidRPr="006B5EEA">
        <w:t>Odstąpienie od umowy powinno nastąpić w formie pisemnej pod rygorem nieważności takiego oświadczenia i powinno zawierać uzasadnienie.</w:t>
      </w:r>
    </w:p>
    <w:p w14:paraId="0B7EE7A1" w14:textId="77777777" w:rsidR="00F21705" w:rsidRPr="006B5EEA" w:rsidRDefault="00F21705" w:rsidP="00B42397">
      <w:pPr>
        <w:spacing w:before="0" w:after="160" w:line="259" w:lineRule="auto"/>
      </w:pPr>
    </w:p>
    <w:p w14:paraId="1E88D30C" w14:textId="77777777" w:rsidR="00F21705" w:rsidRPr="006B5EEA" w:rsidRDefault="00F21705" w:rsidP="00B42397">
      <w:pPr>
        <w:spacing w:before="0" w:after="160" w:line="259" w:lineRule="auto"/>
        <w:jc w:val="center"/>
      </w:pPr>
      <w:r w:rsidRPr="006B5EEA">
        <w:t>§ 13.</w:t>
      </w:r>
    </w:p>
    <w:p w14:paraId="021538BF" w14:textId="77777777" w:rsidR="00F21705" w:rsidRPr="006B5EEA" w:rsidRDefault="00F21705" w:rsidP="00B42397">
      <w:pPr>
        <w:spacing w:before="0" w:after="160" w:line="259" w:lineRule="auto"/>
      </w:pPr>
      <w:r w:rsidRPr="006B5EEA">
        <w:t>W sprawach nieuregulowanych niniejszą umową mają zastosowanie powszechnie obowiązujące przepisy prawa polskiego, a w szczególności Prawa Zamówień Publicznych i Kodeksu Cywilnego.</w:t>
      </w:r>
    </w:p>
    <w:p w14:paraId="032EB282" w14:textId="77777777" w:rsidR="00F21705" w:rsidRPr="006B5EEA" w:rsidRDefault="00F21705" w:rsidP="00B42397">
      <w:pPr>
        <w:spacing w:before="0" w:after="160" w:line="259" w:lineRule="auto"/>
        <w:jc w:val="center"/>
      </w:pPr>
      <w:r w:rsidRPr="006B5EEA">
        <w:t>§ 14.</w:t>
      </w:r>
    </w:p>
    <w:p w14:paraId="3182E4C5" w14:textId="77777777" w:rsidR="00F21705" w:rsidRPr="006B5EEA" w:rsidRDefault="00F21705" w:rsidP="00B42397">
      <w:pPr>
        <w:spacing w:before="0" w:after="160" w:line="259" w:lineRule="auto"/>
      </w:pPr>
      <w:r w:rsidRPr="006B5EEA">
        <w:t>Właściwym do rozpoznania sporów wynikłych na tle realizacji niniejszej umowy jest sąd właściwy miejscowo dla siedziby Zamawiającego.</w:t>
      </w:r>
    </w:p>
    <w:p w14:paraId="058F253E" w14:textId="77777777" w:rsidR="00F21705" w:rsidRDefault="00F21705" w:rsidP="00B42397">
      <w:pPr>
        <w:jc w:val="center"/>
      </w:pPr>
    </w:p>
    <w:p w14:paraId="5F9478E3" w14:textId="77777777" w:rsidR="00F21705" w:rsidRPr="006B5EEA" w:rsidRDefault="00F21705" w:rsidP="00B42397">
      <w:pPr>
        <w:spacing w:before="0" w:after="160" w:line="259" w:lineRule="auto"/>
        <w:jc w:val="center"/>
      </w:pPr>
      <w:r w:rsidRPr="006B5EEA">
        <w:t>§ 15.</w:t>
      </w:r>
    </w:p>
    <w:p w14:paraId="5DEE9399" w14:textId="77777777" w:rsidR="00F21705" w:rsidRPr="006B5EEA" w:rsidRDefault="00F21705" w:rsidP="00B42397">
      <w:pPr>
        <w:spacing w:before="0" w:after="160" w:line="259" w:lineRule="auto"/>
      </w:pPr>
      <w:r w:rsidRPr="006B5EEA">
        <w:t xml:space="preserve">Umowę niniejszą sporządzono w języku polskim w </w:t>
      </w:r>
      <w:r>
        <w:t>czterech</w:t>
      </w:r>
      <w:r w:rsidRPr="006B5EEA">
        <w:t xml:space="preserve"> jednobrzmiących egzemplarzach, </w:t>
      </w:r>
      <w:r w:rsidRPr="006B5EEA">
        <w:br/>
      </w:r>
      <w:r>
        <w:t>trzy</w:t>
      </w:r>
      <w:r w:rsidRPr="006B5EEA">
        <w:t xml:space="preserve"> egzemplarze dla Zamawiającego, jeden egzemplarz dla Wykonawcy.</w:t>
      </w:r>
    </w:p>
    <w:p w14:paraId="24A14D71" w14:textId="77777777" w:rsidR="00F21705" w:rsidRPr="006B5EEA" w:rsidRDefault="00F21705" w:rsidP="00B42397">
      <w:pPr>
        <w:spacing w:before="0" w:after="160" w:line="259" w:lineRule="auto"/>
      </w:pPr>
    </w:p>
    <w:p w14:paraId="5B24C15D" w14:textId="77777777" w:rsidR="00F21705" w:rsidRPr="006B5EEA" w:rsidRDefault="00F21705" w:rsidP="00B42397">
      <w:pPr>
        <w:spacing w:before="0" w:after="160" w:line="259" w:lineRule="auto"/>
      </w:pPr>
    </w:p>
    <w:p w14:paraId="2C1AFA68" w14:textId="77777777" w:rsidR="00F21705" w:rsidRPr="006B5EEA" w:rsidRDefault="00F21705" w:rsidP="00B42397">
      <w:pPr>
        <w:spacing w:before="0" w:after="160" w:line="259" w:lineRule="auto"/>
        <w:jc w:val="center"/>
      </w:pPr>
      <w:r w:rsidRPr="006B5EEA">
        <w:t xml:space="preserve">ZAMAWIAJĄCY </w:t>
      </w:r>
      <w:r w:rsidRPr="006B5EEA">
        <w:tab/>
      </w:r>
      <w:r w:rsidRPr="006B5EEA">
        <w:tab/>
      </w:r>
      <w:r w:rsidRPr="006B5EEA">
        <w:tab/>
      </w:r>
      <w:r w:rsidRPr="006B5EEA">
        <w:tab/>
      </w:r>
      <w:r w:rsidRPr="006B5EEA">
        <w:tab/>
        <w:t>WYKONAWCA:</w:t>
      </w:r>
    </w:p>
    <w:p w14:paraId="220537A8" w14:textId="1691FD41" w:rsidR="00F21705" w:rsidRDefault="005D1876" w:rsidP="00B42397">
      <w:pPr>
        <w:spacing w:before="0" w:after="160" w:line="259" w:lineRule="auto"/>
      </w:pPr>
      <w:r>
        <w:t>Załączniki</w:t>
      </w:r>
    </w:p>
    <w:p w14:paraId="79AD66D3" w14:textId="5440AF02" w:rsidR="005D1876" w:rsidRDefault="005D1876" w:rsidP="00B42397">
      <w:pPr>
        <w:spacing w:before="0" w:after="160" w:line="259" w:lineRule="auto"/>
      </w:pPr>
      <w:r>
        <w:t>Załącznik nr 1 Wzór protokołu zdawcz</w:t>
      </w:r>
      <w:r w:rsidR="006F7D8A">
        <w:t>o odbiorczego</w:t>
      </w:r>
    </w:p>
    <w:p w14:paraId="76BE4DF4" w14:textId="6C27E18C" w:rsidR="005D1876" w:rsidRDefault="00436C36" w:rsidP="00B42397">
      <w:pPr>
        <w:spacing w:before="0" w:after="160" w:line="259" w:lineRule="auto"/>
      </w:pPr>
      <w:r>
        <w:t xml:space="preserve">Załącznik nr 2 </w:t>
      </w:r>
      <w:r w:rsidR="004E2D00">
        <w:t xml:space="preserve">Postępowanie pn. </w:t>
      </w:r>
      <w:r w:rsidR="004512D7" w:rsidRPr="004512D7">
        <w:rPr>
          <w:b/>
          <w:bCs/>
        </w:rPr>
        <w:t xml:space="preserve">„Wykonywanie usług polegających na sukcesywnym </w:t>
      </w:r>
      <w:r w:rsidR="004512D7" w:rsidRPr="004512D7">
        <w:rPr>
          <w:b/>
          <w:bCs/>
          <w:lang w:bidi="pl-PL"/>
        </w:rPr>
        <w:t>sporządzenie operatów w zakresie szacowania nieruchomości dotyczących ustalenia wartości rynkowej na rzecz Powiatu Lwóweckiego</w:t>
      </w:r>
      <w:r w:rsidR="004512D7" w:rsidRPr="004512D7">
        <w:rPr>
          <w:b/>
          <w:bCs/>
        </w:rPr>
        <w:t>”</w:t>
      </w:r>
      <w:r w:rsidR="004512D7" w:rsidRPr="004512D7">
        <w:t>.</w:t>
      </w:r>
    </w:p>
    <w:p w14:paraId="5104AC99" w14:textId="2B6D6984" w:rsidR="004512D7" w:rsidRPr="006B5EEA" w:rsidRDefault="004512D7" w:rsidP="00B42397">
      <w:pPr>
        <w:spacing w:before="0" w:after="160" w:line="259" w:lineRule="auto"/>
      </w:pPr>
      <w:r>
        <w:t xml:space="preserve">Załącznik nr 3 Oferta złożona przez wykonawcę ww. postępowaniu. </w:t>
      </w:r>
    </w:p>
    <w:p w14:paraId="7DD5F66D" w14:textId="77777777" w:rsidR="00F21705" w:rsidRPr="006B5EEA" w:rsidRDefault="00F21705" w:rsidP="00B42397">
      <w:pPr>
        <w:spacing w:before="0" w:after="160" w:line="259" w:lineRule="auto"/>
      </w:pPr>
      <w:r w:rsidRPr="006B5EEA">
        <w:br w:type="page"/>
      </w:r>
    </w:p>
    <w:p w14:paraId="145BB6CD" w14:textId="77777777" w:rsidR="00F21705" w:rsidRPr="006B5EEA" w:rsidRDefault="00F21705" w:rsidP="00B42397">
      <w:pPr>
        <w:spacing w:before="0" w:after="160" w:line="259" w:lineRule="auto"/>
      </w:pPr>
    </w:p>
    <w:p w14:paraId="1D808C0C" w14:textId="77777777" w:rsidR="00F21705" w:rsidRPr="006B5EEA" w:rsidRDefault="00F21705" w:rsidP="00B42397">
      <w:pPr>
        <w:spacing w:before="0" w:after="160" w:line="259" w:lineRule="auto"/>
      </w:pPr>
    </w:p>
    <w:p w14:paraId="67897D53" w14:textId="77777777" w:rsidR="00F21705" w:rsidRPr="006B5EEA" w:rsidRDefault="00F21705" w:rsidP="00B42397">
      <w:pPr>
        <w:spacing w:before="0" w:after="160" w:line="259" w:lineRule="auto"/>
        <w:jc w:val="right"/>
        <w:rPr>
          <w:i/>
        </w:rPr>
      </w:pPr>
      <w:r w:rsidRPr="006B5EEA">
        <w:rPr>
          <w:i/>
        </w:rPr>
        <w:t>załącznik nr 1 do Projektu umowy nr ___.2021</w:t>
      </w:r>
    </w:p>
    <w:p w14:paraId="2099D89C" w14:textId="77777777" w:rsidR="00F21705" w:rsidRPr="006B5EEA" w:rsidRDefault="00F21705" w:rsidP="00B42397">
      <w:pPr>
        <w:spacing w:before="0" w:after="160" w:line="259" w:lineRule="auto"/>
      </w:pPr>
    </w:p>
    <w:p w14:paraId="49178B06" w14:textId="77777777" w:rsidR="00F21705" w:rsidRPr="006B5EEA" w:rsidRDefault="00F21705" w:rsidP="00B42397">
      <w:pPr>
        <w:spacing w:before="0" w:after="160" w:line="259" w:lineRule="auto"/>
      </w:pPr>
    </w:p>
    <w:p w14:paraId="273D416B" w14:textId="1AB9D3E0" w:rsidR="00F21705" w:rsidRPr="006B5EEA" w:rsidRDefault="00F21705" w:rsidP="00B42397">
      <w:pPr>
        <w:spacing w:before="0" w:after="160" w:line="259" w:lineRule="auto"/>
        <w:jc w:val="center"/>
      </w:pPr>
      <w:r w:rsidRPr="006B5EEA">
        <w:t>PROTOKÓŁ ZDAWCZ</w:t>
      </w:r>
      <w:r w:rsidR="005D1876">
        <w:t>O -  ODBIORCZY</w:t>
      </w:r>
    </w:p>
    <w:p w14:paraId="74037059" w14:textId="77777777" w:rsidR="00F21705" w:rsidRPr="006B5EEA" w:rsidRDefault="00F21705" w:rsidP="00B42397">
      <w:pPr>
        <w:spacing w:before="0" w:after="160" w:line="259" w:lineRule="auto"/>
      </w:pPr>
    </w:p>
    <w:p w14:paraId="42F9F54D" w14:textId="77777777" w:rsidR="00F21705" w:rsidRPr="006B5EEA" w:rsidRDefault="00F21705" w:rsidP="00B42397">
      <w:pPr>
        <w:spacing w:before="0" w:after="160" w:line="259" w:lineRule="auto"/>
      </w:pPr>
      <w:r w:rsidRPr="006B5EEA">
        <w:t>spisany w dniu ......................</w:t>
      </w:r>
    </w:p>
    <w:p w14:paraId="0A446544" w14:textId="77777777" w:rsidR="00F21705" w:rsidRPr="006B5EEA" w:rsidRDefault="00F21705" w:rsidP="00B42397">
      <w:pPr>
        <w:spacing w:before="0" w:after="160" w:line="259" w:lineRule="auto"/>
      </w:pPr>
    </w:p>
    <w:p w14:paraId="7CED9074" w14:textId="77777777" w:rsidR="00F21705" w:rsidRPr="006B5EEA" w:rsidRDefault="00F21705" w:rsidP="00B42397">
      <w:pPr>
        <w:numPr>
          <w:ilvl w:val="0"/>
          <w:numId w:val="33"/>
        </w:numPr>
        <w:spacing w:before="0" w:after="160" w:line="259" w:lineRule="auto"/>
      </w:pPr>
      <w:r w:rsidRPr="006B5EEA">
        <w:t>Umowa nr OR.273. … 2021  z dnia ……………………………………………</w:t>
      </w:r>
    </w:p>
    <w:p w14:paraId="40CBBF88" w14:textId="77777777" w:rsidR="00F21705" w:rsidRPr="006B5EEA" w:rsidRDefault="00F21705" w:rsidP="00B42397">
      <w:pPr>
        <w:spacing w:before="0" w:after="160" w:line="259" w:lineRule="auto"/>
      </w:pPr>
    </w:p>
    <w:p w14:paraId="637F94F4" w14:textId="77777777" w:rsidR="00F21705" w:rsidRPr="006B5EEA" w:rsidRDefault="00F21705" w:rsidP="00B42397">
      <w:pPr>
        <w:numPr>
          <w:ilvl w:val="0"/>
          <w:numId w:val="33"/>
        </w:numPr>
        <w:spacing w:before="0" w:after="160" w:line="259" w:lineRule="auto"/>
      </w:pPr>
      <w:r w:rsidRPr="006B5EEA">
        <w:t>Sygnatura sprawy – zlecenia szczegółowego …………………</w:t>
      </w:r>
      <w:proofErr w:type="gramStart"/>
      <w:r w:rsidRPr="006B5EEA">
        <w:t>…….</w:t>
      </w:r>
      <w:proofErr w:type="gramEnd"/>
      <w:r w:rsidRPr="006B5EEA">
        <w:t>. przekazanego w dniu …………………………</w:t>
      </w:r>
      <w:proofErr w:type="gramStart"/>
      <w:r w:rsidRPr="006B5EEA">
        <w:t>…….</w:t>
      </w:r>
      <w:proofErr w:type="gramEnd"/>
      <w:r w:rsidRPr="006B5EEA">
        <w:t>.</w:t>
      </w:r>
    </w:p>
    <w:p w14:paraId="30823899" w14:textId="77777777" w:rsidR="00F21705" w:rsidRPr="006B5EEA" w:rsidRDefault="00F21705" w:rsidP="00B42397">
      <w:pPr>
        <w:spacing w:before="0" w:after="160" w:line="259" w:lineRule="auto"/>
      </w:pPr>
      <w:r w:rsidRPr="006B5EEA">
        <w:t>dotyczącego wykonania usług:</w:t>
      </w:r>
    </w:p>
    <w:p w14:paraId="0EC204E6" w14:textId="77777777" w:rsidR="00F21705" w:rsidRPr="006B5EEA" w:rsidRDefault="00F21705" w:rsidP="00B42397">
      <w:pPr>
        <w:spacing w:before="0" w:after="160" w:line="259" w:lineRule="auto"/>
      </w:pPr>
      <w:r w:rsidRPr="006B5EEA">
        <w:t>…………………………………………………………………………………………………………………………………………………………………………………………………………………………………………………………</w:t>
      </w:r>
    </w:p>
    <w:p w14:paraId="4442B1B0" w14:textId="77777777" w:rsidR="00F21705" w:rsidRPr="006B5EEA" w:rsidRDefault="00F21705" w:rsidP="00B42397">
      <w:pPr>
        <w:spacing w:before="0" w:after="160" w:line="259" w:lineRule="auto"/>
        <w:rPr>
          <w:i/>
        </w:rPr>
      </w:pPr>
    </w:p>
    <w:p w14:paraId="4DA78760" w14:textId="4F254239" w:rsidR="00F21705" w:rsidRDefault="00F21705" w:rsidP="00B42397">
      <w:pPr>
        <w:numPr>
          <w:ilvl w:val="0"/>
          <w:numId w:val="33"/>
        </w:numPr>
        <w:spacing w:before="0" w:after="160" w:line="259" w:lineRule="auto"/>
      </w:pPr>
      <w:r w:rsidRPr="006B5EEA">
        <w:t>Zamawiający: Powiat</w:t>
      </w:r>
      <w:r w:rsidR="00222E50">
        <w:t xml:space="preserve"> Lwówecki </w:t>
      </w:r>
    </w:p>
    <w:p w14:paraId="636A6F8E" w14:textId="218A5309" w:rsidR="00222E50" w:rsidRDefault="00222E50" w:rsidP="00222E50">
      <w:pPr>
        <w:spacing w:before="0" w:after="160" w:line="259" w:lineRule="auto"/>
        <w:ind w:left="1004"/>
      </w:pPr>
      <w:r>
        <w:t xml:space="preserve">ul. Szpitalna 4 </w:t>
      </w:r>
      <w:r>
        <w:br/>
        <w:t>59-600 Lwówek Śląski</w:t>
      </w:r>
    </w:p>
    <w:p w14:paraId="52A04AE6" w14:textId="4D485308" w:rsidR="00222E50" w:rsidRPr="006B5EEA" w:rsidRDefault="00222E50" w:rsidP="00222E50">
      <w:pPr>
        <w:spacing w:before="0" w:after="160" w:line="259" w:lineRule="auto"/>
        <w:ind w:left="1004"/>
      </w:pPr>
      <w:r>
        <w:t>zlecenie odbierane przez osobę/komisję w składzie …………………………………………</w:t>
      </w:r>
      <w:proofErr w:type="gramStart"/>
      <w:r>
        <w:t>…….</w:t>
      </w:r>
      <w:proofErr w:type="gramEnd"/>
      <w:r>
        <w:t>.</w:t>
      </w:r>
    </w:p>
    <w:p w14:paraId="2F0150EE" w14:textId="77777777" w:rsidR="00F21705" w:rsidRPr="006B5EEA" w:rsidRDefault="00F21705" w:rsidP="00B42397">
      <w:pPr>
        <w:spacing w:before="0" w:after="160" w:line="259" w:lineRule="auto"/>
      </w:pPr>
    </w:p>
    <w:p w14:paraId="608A993E" w14:textId="77777777" w:rsidR="00F21705" w:rsidRPr="006B5EEA" w:rsidRDefault="00F21705" w:rsidP="00B42397">
      <w:pPr>
        <w:numPr>
          <w:ilvl w:val="0"/>
          <w:numId w:val="33"/>
        </w:numPr>
        <w:spacing w:before="0" w:after="160" w:line="259" w:lineRule="auto"/>
      </w:pPr>
      <w:r w:rsidRPr="006B5EEA">
        <w:t>Wykonawca:</w:t>
      </w:r>
    </w:p>
    <w:p w14:paraId="4025D71C" w14:textId="77777777" w:rsidR="00F21705" w:rsidRPr="006B5EEA" w:rsidRDefault="00F21705" w:rsidP="00B42397">
      <w:pPr>
        <w:spacing w:before="0" w:after="160" w:line="259" w:lineRule="auto"/>
      </w:pPr>
      <w:r w:rsidRPr="006B5EEA">
        <w:t>……………………………………………………………………………………………………………………………………………………………………………………………………………………………………………………………</w:t>
      </w:r>
    </w:p>
    <w:p w14:paraId="06BA231E" w14:textId="77777777" w:rsidR="00F21705" w:rsidRPr="006B5EEA" w:rsidRDefault="00F21705" w:rsidP="00B42397">
      <w:pPr>
        <w:spacing w:before="0" w:after="160" w:line="259" w:lineRule="auto"/>
      </w:pPr>
    </w:p>
    <w:p w14:paraId="2DE1F67D" w14:textId="77777777" w:rsidR="00F21705" w:rsidRPr="006B5EEA" w:rsidRDefault="00F21705" w:rsidP="00B42397">
      <w:pPr>
        <w:numPr>
          <w:ilvl w:val="0"/>
          <w:numId w:val="33"/>
        </w:numPr>
        <w:spacing w:before="0" w:after="160" w:line="259" w:lineRule="auto"/>
      </w:pPr>
      <w:r w:rsidRPr="006B5EEA">
        <w:t>Wykaz czynności w ramach zlecenia szczegółowego:</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2511"/>
        <w:gridCol w:w="2063"/>
        <w:gridCol w:w="1944"/>
        <w:gridCol w:w="1457"/>
      </w:tblGrid>
      <w:tr w:rsidR="00F21705" w:rsidRPr="00EA07BB" w14:paraId="16902DA7" w14:textId="77777777" w:rsidTr="00E75337">
        <w:tc>
          <w:tcPr>
            <w:tcW w:w="534" w:type="dxa"/>
            <w:shd w:val="clear" w:color="auto" w:fill="D9D9D9"/>
            <w:vAlign w:val="center"/>
          </w:tcPr>
          <w:p w14:paraId="50B9E2EA" w14:textId="77777777" w:rsidR="00F21705" w:rsidRPr="00EA07BB" w:rsidRDefault="00F21705" w:rsidP="00B42397">
            <w:pPr>
              <w:spacing w:before="0" w:after="160" w:line="259" w:lineRule="auto"/>
            </w:pPr>
            <w:r w:rsidRPr="00EA07BB">
              <w:t>Lp.</w:t>
            </w:r>
          </w:p>
        </w:tc>
        <w:tc>
          <w:tcPr>
            <w:tcW w:w="2835" w:type="dxa"/>
            <w:shd w:val="clear" w:color="auto" w:fill="D9D9D9"/>
            <w:vAlign w:val="center"/>
          </w:tcPr>
          <w:p w14:paraId="06430C1E" w14:textId="77777777" w:rsidR="00F21705" w:rsidRPr="00EA07BB" w:rsidRDefault="00F21705" w:rsidP="00B42397">
            <w:pPr>
              <w:spacing w:before="0" w:after="160" w:line="259" w:lineRule="auto"/>
            </w:pPr>
            <w:r w:rsidRPr="00EA07BB">
              <w:t xml:space="preserve">Nazwa czynności </w:t>
            </w:r>
          </w:p>
        </w:tc>
        <w:tc>
          <w:tcPr>
            <w:tcW w:w="2268" w:type="dxa"/>
            <w:shd w:val="clear" w:color="auto" w:fill="D9D9D9"/>
            <w:vAlign w:val="center"/>
          </w:tcPr>
          <w:p w14:paraId="55349DF5" w14:textId="77777777" w:rsidR="00F21705" w:rsidRPr="00EA07BB" w:rsidRDefault="00F21705" w:rsidP="00B42397">
            <w:pPr>
              <w:spacing w:before="0" w:after="160" w:line="259" w:lineRule="auto"/>
            </w:pPr>
            <w:r w:rsidRPr="00EA07BB">
              <w:t>Termin wykonania czynności wynikający z umowy</w:t>
            </w:r>
          </w:p>
        </w:tc>
        <w:tc>
          <w:tcPr>
            <w:tcW w:w="2126" w:type="dxa"/>
            <w:shd w:val="clear" w:color="auto" w:fill="D9D9D9"/>
            <w:vAlign w:val="center"/>
          </w:tcPr>
          <w:p w14:paraId="5E9CAFA5" w14:textId="77777777" w:rsidR="00F21705" w:rsidRPr="00EA07BB" w:rsidRDefault="00F21705" w:rsidP="00B42397">
            <w:pPr>
              <w:spacing w:before="0" w:after="160" w:line="259" w:lineRule="auto"/>
            </w:pPr>
            <w:r w:rsidRPr="00EA07BB">
              <w:t xml:space="preserve">Faktyczny termin wykonania czynności </w:t>
            </w:r>
          </w:p>
        </w:tc>
        <w:tc>
          <w:tcPr>
            <w:tcW w:w="1614" w:type="dxa"/>
            <w:shd w:val="clear" w:color="auto" w:fill="D9D9D9"/>
            <w:vAlign w:val="center"/>
          </w:tcPr>
          <w:p w14:paraId="3C0B3F82" w14:textId="77777777" w:rsidR="00F21705" w:rsidRPr="00EA07BB" w:rsidRDefault="00F21705" w:rsidP="00B42397">
            <w:pPr>
              <w:spacing w:before="0" w:after="160" w:line="259" w:lineRule="auto"/>
            </w:pPr>
            <w:r w:rsidRPr="00EA07BB">
              <w:t>Uwagi</w:t>
            </w:r>
          </w:p>
        </w:tc>
      </w:tr>
      <w:tr w:rsidR="00F21705" w:rsidRPr="00EA07BB" w14:paraId="6606FC6F" w14:textId="77777777" w:rsidTr="00E75337">
        <w:trPr>
          <w:trHeight w:val="421"/>
        </w:trPr>
        <w:tc>
          <w:tcPr>
            <w:tcW w:w="534" w:type="dxa"/>
            <w:vAlign w:val="center"/>
          </w:tcPr>
          <w:p w14:paraId="343427D3" w14:textId="77777777" w:rsidR="00F21705" w:rsidRPr="00EA07BB" w:rsidRDefault="00F21705" w:rsidP="00B42397">
            <w:pPr>
              <w:spacing w:before="0" w:after="160" w:line="259" w:lineRule="auto"/>
            </w:pPr>
            <w:r w:rsidRPr="00EA07BB">
              <w:t>1.</w:t>
            </w:r>
          </w:p>
        </w:tc>
        <w:tc>
          <w:tcPr>
            <w:tcW w:w="2835" w:type="dxa"/>
          </w:tcPr>
          <w:p w14:paraId="4FE8A06B" w14:textId="77777777" w:rsidR="00F21705" w:rsidRPr="00EA07BB" w:rsidRDefault="00F21705" w:rsidP="00B42397">
            <w:pPr>
              <w:spacing w:before="0" w:after="160" w:line="259" w:lineRule="auto"/>
            </w:pPr>
          </w:p>
        </w:tc>
        <w:tc>
          <w:tcPr>
            <w:tcW w:w="2268" w:type="dxa"/>
          </w:tcPr>
          <w:p w14:paraId="2A5F0FC0" w14:textId="77777777" w:rsidR="00F21705" w:rsidRPr="00EA07BB" w:rsidRDefault="00F21705" w:rsidP="00B42397">
            <w:pPr>
              <w:spacing w:before="0" w:after="160" w:line="259" w:lineRule="auto"/>
            </w:pPr>
          </w:p>
        </w:tc>
        <w:tc>
          <w:tcPr>
            <w:tcW w:w="2126" w:type="dxa"/>
          </w:tcPr>
          <w:p w14:paraId="1BEBFB4A" w14:textId="77777777" w:rsidR="00F21705" w:rsidRPr="00EA07BB" w:rsidRDefault="00F21705" w:rsidP="00B42397">
            <w:pPr>
              <w:spacing w:before="0" w:after="160" w:line="259" w:lineRule="auto"/>
            </w:pPr>
          </w:p>
        </w:tc>
        <w:tc>
          <w:tcPr>
            <w:tcW w:w="1614" w:type="dxa"/>
          </w:tcPr>
          <w:p w14:paraId="471404BF" w14:textId="77777777" w:rsidR="00F21705" w:rsidRPr="00EA07BB" w:rsidRDefault="00F21705" w:rsidP="00B42397">
            <w:pPr>
              <w:spacing w:before="0" w:after="160" w:line="259" w:lineRule="auto"/>
            </w:pPr>
          </w:p>
        </w:tc>
      </w:tr>
      <w:tr w:rsidR="00F21705" w:rsidRPr="00EA07BB" w14:paraId="53D5B243" w14:textId="77777777" w:rsidTr="00E75337">
        <w:trPr>
          <w:trHeight w:val="414"/>
        </w:trPr>
        <w:tc>
          <w:tcPr>
            <w:tcW w:w="534" w:type="dxa"/>
            <w:vAlign w:val="center"/>
          </w:tcPr>
          <w:p w14:paraId="350F217D" w14:textId="77777777" w:rsidR="00F21705" w:rsidRPr="00EA07BB" w:rsidRDefault="00F21705" w:rsidP="00B42397">
            <w:pPr>
              <w:spacing w:before="0" w:after="160" w:line="259" w:lineRule="auto"/>
            </w:pPr>
            <w:r w:rsidRPr="00EA07BB">
              <w:t>2.</w:t>
            </w:r>
          </w:p>
        </w:tc>
        <w:tc>
          <w:tcPr>
            <w:tcW w:w="2835" w:type="dxa"/>
          </w:tcPr>
          <w:p w14:paraId="20849938" w14:textId="77777777" w:rsidR="00F21705" w:rsidRPr="00EA07BB" w:rsidRDefault="00F21705" w:rsidP="00B42397">
            <w:pPr>
              <w:spacing w:before="0" w:after="160" w:line="259" w:lineRule="auto"/>
            </w:pPr>
          </w:p>
        </w:tc>
        <w:tc>
          <w:tcPr>
            <w:tcW w:w="2268" w:type="dxa"/>
          </w:tcPr>
          <w:p w14:paraId="19F6C6E6" w14:textId="77777777" w:rsidR="00F21705" w:rsidRPr="00EA07BB" w:rsidRDefault="00F21705" w:rsidP="00B42397">
            <w:pPr>
              <w:spacing w:before="0" w:after="160" w:line="259" w:lineRule="auto"/>
            </w:pPr>
          </w:p>
        </w:tc>
        <w:tc>
          <w:tcPr>
            <w:tcW w:w="2126" w:type="dxa"/>
          </w:tcPr>
          <w:p w14:paraId="2B3918F5" w14:textId="77777777" w:rsidR="00F21705" w:rsidRPr="00EA07BB" w:rsidRDefault="00F21705" w:rsidP="00B42397">
            <w:pPr>
              <w:spacing w:before="0" w:after="160" w:line="259" w:lineRule="auto"/>
            </w:pPr>
          </w:p>
        </w:tc>
        <w:tc>
          <w:tcPr>
            <w:tcW w:w="1614" w:type="dxa"/>
          </w:tcPr>
          <w:p w14:paraId="487F39B5" w14:textId="77777777" w:rsidR="00F21705" w:rsidRPr="00EA07BB" w:rsidRDefault="00F21705" w:rsidP="00B42397">
            <w:pPr>
              <w:spacing w:before="0" w:after="160" w:line="259" w:lineRule="auto"/>
            </w:pPr>
          </w:p>
        </w:tc>
      </w:tr>
      <w:tr w:rsidR="00F21705" w:rsidRPr="00EA07BB" w14:paraId="5D7D5CA8" w14:textId="77777777" w:rsidTr="00E75337">
        <w:tc>
          <w:tcPr>
            <w:tcW w:w="534" w:type="dxa"/>
            <w:vAlign w:val="center"/>
          </w:tcPr>
          <w:p w14:paraId="4824A88E" w14:textId="77777777" w:rsidR="00F21705" w:rsidRPr="00EA07BB" w:rsidRDefault="00F21705" w:rsidP="00B42397">
            <w:pPr>
              <w:spacing w:before="0" w:after="160" w:line="259" w:lineRule="auto"/>
            </w:pPr>
            <w:r w:rsidRPr="00EA07BB">
              <w:t>3.</w:t>
            </w:r>
          </w:p>
        </w:tc>
        <w:tc>
          <w:tcPr>
            <w:tcW w:w="2835" w:type="dxa"/>
          </w:tcPr>
          <w:p w14:paraId="41631EDC" w14:textId="77777777" w:rsidR="00F21705" w:rsidRPr="00EA07BB" w:rsidRDefault="00F21705" w:rsidP="00B42397">
            <w:pPr>
              <w:spacing w:before="0" w:after="160" w:line="259" w:lineRule="auto"/>
            </w:pPr>
          </w:p>
        </w:tc>
        <w:tc>
          <w:tcPr>
            <w:tcW w:w="2268" w:type="dxa"/>
          </w:tcPr>
          <w:p w14:paraId="12A3BE82" w14:textId="77777777" w:rsidR="00F21705" w:rsidRPr="00EA07BB" w:rsidRDefault="00F21705" w:rsidP="00B42397">
            <w:pPr>
              <w:spacing w:before="0" w:after="160" w:line="259" w:lineRule="auto"/>
            </w:pPr>
          </w:p>
        </w:tc>
        <w:tc>
          <w:tcPr>
            <w:tcW w:w="2126" w:type="dxa"/>
          </w:tcPr>
          <w:p w14:paraId="2ED039E0" w14:textId="77777777" w:rsidR="00F21705" w:rsidRPr="00EA07BB" w:rsidRDefault="00F21705" w:rsidP="00B42397">
            <w:pPr>
              <w:spacing w:before="0" w:after="160" w:line="259" w:lineRule="auto"/>
            </w:pPr>
          </w:p>
        </w:tc>
        <w:tc>
          <w:tcPr>
            <w:tcW w:w="1614" w:type="dxa"/>
          </w:tcPr>
          <w:p w14:paraId="05490625" w14:textId="77777777" w:rsidR="00F21705" w:rsidRPr="00EA07BB" w:rsidRDefault="00F21705" w:rsidP="00B42397">
            <w:pPr>
              <w:spacing w:before="0" w:after="160" w:line="259" w:lineRule="auto"/>
            </w:pPr>
          </w:p>
        </w:tc>
      </w:tr>
    </w:tbl>
    <w:p w14:paraId="2D58811C" w14:textId="77777777" w:rsidR="00F21705" w:rsidRPr="006B5EEA" w:rsidRDefault="00F21705" w:rsidP="00B42397">
      <w:pPr>
        <w:spacing w:before="0" w:after="160" w:line="259" w:lineRule="auto"/>
      </w:pPr>
    </w:p>
    <w:p w14:paraId="375DCE1D" w14:textId="77777777" w:rsidR="00F21705" w:rsidRPr="006B5EEA" w:rsidRDefault="00F21705" w:rsidP="00B42397">
      <w:pPr>
        <w:spacing w:before="0" w:after="160" w:line="259" w:lineRule="auto"/>
      </w:pPr>
    </w:p>
    <w:p w14:paraId="24B8F831" w14:textId="1769F07C" w:rsidR="00F21705" w:rsidRPr="005D1876" w:rsidRDefault="00F21705" w:rsidP="00B42397">
      <w:pPr>
        <w:numPr>
          <w:ilvl w:val="0"/>
          <w:numId w:val="33"/>
        </w:numPr>
        <w:spacing w:before="0" w:after="160" w:line="259" w:lineRule="auto"/>
        <w:rPr>
          <w:color w:val="000000" w:themeColor="text1"/>
        </w:rPr>
      </w:pPr>
      <w:r w:rsidRPr="006B5EEA">
        <w:t xml:space="preserve">Wykaz </w:t>
      </w:r>
      <w:r w:rsidRPr="005D1876">
        <w:rPr>
          <w:color w:val="000000" w:themeColor="text1"/>
        </w:rPr>
        <w:t xml:space="preserve">przekazanej </w:t>
      </w:r>
      <w:r w:rsidR="005D1876" w:rsidRPr="005D1876">
        <w:rPr>
          <w:color w:val="000000" w:themeColor="text1"/>
        </w:rPr>
        <w:t>operatów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4184"/>
        <w:gridCol w:w="2034"/>
        <w:gridCol w:w="1757"/>
      </w:tblGrid>
      <w:tr w:rsidR="00F21705" w:rsidRPr="00EA07BB" w14:paraId="20782478" w14:textId="77777777" w:rsidTr="00E75337">
        <w:trPr>
          <w:trHeight w:val="493"/>
        </w:trPr>
        <w:tc>
          <w:tcPr>
            <w:tcW w:w="567" w:type="dxa"/>
            <w:shd w:val="clear" w:color="auto" w:fill="D9D9D9"/>
            <w:vAlign w:val="center"/>
          </w:tcPr>
          <w:p w14:paraId="6716387B" w14:textId="77777777" w:rsidR="00F21705" w:rsidRPr="00EA07BB" w:rsidRDefault="00F21705" w:rsidP="00B42397">
            <w:pPr>
              <w:spacing w:before="0" w:after="160" w:line="259" w:lineRule="auto"/>
            </w:pPr>
          </w:p>
          <w:p w14:paraId="5A81A7DD" w14:textId="77777777" w:rsidR="00F21705" w:rsidRPr="00EA07BB" w:rsidRDefault="00F21705" w:rsidP="00B42397">
            <w:pPr>
              <w:spacing w:before="0" w:after="160" w:line="259" w:lineRule="auto"/>
            </w:pPr>
            <w:r w:rsidRPr="00EA07BB">
              <w:t>Lp.</w:t>
            </w:r>
          </w:p>
        </w:tc>
        <w:tc>
          <w:tcPr>
            <w:tcW w:w="4703" w:type="dxa"/>
            <w:shd w:val="clear" w:color="auto" w:fill="D9D9D9"/>
            <w:vAlign w:val="center"/>
          </w:tcPr>
          <w:p w14:paraId="3B11B9AE" w14:textId="77777777" w:rsidR="00F21705" w:rsidRPr="00EA07BB" w:rsidRDefault="00F21705" w:rsidP="00B42397">
            <w:pPr>
              <w:spacing w:before="0" w:after="160" w:line="259" w:lineRule="auto"/>
            </w:pPr>
          </w:p>
          <w:p w14:paraId="320D0D5F" w14:textId="77777777" w:rsidR="00F21705" w:rsidRPr="00EA07BB" w:rsidRDefault="00F21705" w:rsidP="00B42397">
            <w:pPr>
              <w:spacing w:before="0" w:after="160" w:line="259" w:lineRule="auto"/>
            </w:pPr>
            <w:r w:rsidRPr="00EA07BB">
              <w:t>Nazwa</w:t>
            </w:r>
          </w:p>
        </w:tc>
        <w:tc>
          <w:tcPr>
            <w:tcW w:w="2150" w:type="dxa"/>
            <w:shd w:val="clear" w:color="auto" w:fill="D9D9D9"/>
            <w:vAlign w:val="center"/>
          </w:tcPr>
          <w:p w14:paraId="39C6C217" w14:textId="77777777" w:rsidR="00F21705" w:rsidRPr="00EA07BB" w:rsidRDefault="00F21705" w:rsidP="00B42397">
            <w:pPr>
              <w:spacing w:before="0" w:after="160" w:line="259" w:lineRule="auto"/>
            </w:pPr>
            <w:r w:rsidRPr="00EA07BB">
              <w:t>Identyfikator ewidencyjny materiału zasobu</w:t>
            </w:r>
          </w:p>
        </w:tc>
        <w:tc>
          <w:tcPr>
            <w:tcW w:w="1935" w:type="dxa"/>
            <w:shd w:val="clear" w:color="auto" w:fill="D9D9D9"/>
            <w:vAlign w:val="center"/>
          </w:tcPr>
          <w:p w14:paraId="1910B843" w14:textId="77777777" w:rsidR="00F21705" w:rsidRPr="00EA07BB" w:rsidRDefault="00F21705" w:rsidP="00B42397">
            <w:pPr>
              <w:spacing w:before="0" w:after="160" w:line="259" w:lineRule="auto"/>
            </w:pPr>
          </w:p>
          <w:p w14:paraId="317995E4" w14:textId="77777777" w:rsidR="00F21705" w:rsidRPr="00EA07BB" w:rsidRDefault="00F21705" w:rsidP="00B42397">
            <w:pPr>
              <w:spacing w:before="0" w:after="160" w:line="259" w:lineRule="auto"/>
            </w:pPr>
            <w:r w:rsidRPr="00EA07BB">
              <w:t>Ilość egz.</w:t>
            </w:r>
          </w:p>
        </w:tc>
      </w:tr>
      <w:tr w:rsidR="00F21705" w:rsidRPr="00EA07BB" w14:paraId="271639D0" w14:textId="77777777" w:rsidTr="00E75337">
        <w:trPr>
          <w:trHeight w:val="567"/>
        </w:trPr>
        <w:tc>
          <w:tcPr>
            <w:tcW w:w="567" w:type="dxa"/>
            <w:vAlign w:val="center"/>
          </w:tcPr>
          <w:p w14:paraId="3C1BE4DD" w14:textId="77777777" w:rsidR="00F21705" w:rsidRPr="00EA07BB" w:rsidRDefault="00F21705" w:rsidP="00B42397">
            <w:pPr>
              <w:spacing w:before="0" w:after="160" w:line="259" w:lineRule="auto"/>
            </w:pPr>
            <w:r w:rsidRPr="00EA07BB">
              <w:t>1.</w:t>
            </w:r>
          </w:p>
        </w:tc>
        <w:tc>
          <w:tcPr>
            <w:tcW w:w="4703" w:type="dxa"/>
            <w:vAlign w:val="center"/>
          </w:tcPr>
          <w:p w14:paraId="1527C0E3" w14:textId="77777777" w:rsidR="00F21705" w:rsidRPr="00EA07BB" w:rsidRDefault="00F21705" w:rsidP="00B42397">
            <w:pPr>
              <w:spacing w:before="0" w:after="160" w:line="259" w:lineRule="auto"/>
            </w:pPr>
          </w:p>
        </w:tc>
        <w:tc>
          <w:tcPr>
            <w:tcW w:w="2150" w:type="dxa"/>
            <w:vAlign w:val="center"/>
          </w:tcPr>
          <w:p w14:paraId="311F8CB2" w14:textId="77777777" w:rsidR="00F21705" w:rsidRPr="00EA07BB" w:rsidRDefault="00F21705" w:rsidP="00B42397">
            <w:pPr>
              <w:spacing w:before="0" w:after="160" w:line="259" w:lineRule="auto"/>
            </w:pPr>
          </w:p>
        </w:tc>
        <w:tc>
          <w:tcPr>
            <w:tcW w:w="1935" w:type="dxa"/>
            <w:vAlign w:val="center"/>
          </w:tcPr>
          <w:p w14:paraId="22656667" w14:textId="77777777" w:rsidR="00F21705" w:rsidRPr="00EA07BB" w:rsidRDefault="00F21705" w:rsidP="00B42397">
            <w:pPr>
              <w:spacing w:before="0" w:after="160" w:line="259" w:lineRule="auto"/>
            </w:pPr>
          </w:p>
        </w:tc>
      </w:tr>
      <w:tr w:rsidR="00F21705" w:rsidRPr="00EA07BB" w14:paraId="60FE7EE0" w14:textId="77777777" w:rsidTr="00E75337">
        <w:trPr>
          <w:trHeight w:val="567"/>
        </w:trPr>
        <w:tc>
          <w:tcPr>
            <w:tcW w:w="567" w:type="dxa"/>
            <w:vAlign w:val="center"/>
          </w:tcPr>
          <w:p w14:paraId="1AB4A37A" w14:textId="77777777" w:rsidR="00F21705" w:rsidRPr="00EA07BB" w:rsidRDefault="00F21705" w:rsidP="00B42397">
            <w:pPr>
              <w:spacing w:before="0" w:after="160" w:line="259" w:lineRule="auto"/>
            </w:pPr>
            <w:r w:rsidRPr="00EA07BB">
              <w:t>2.</w:t>
            </w:r>
          </w:p>
        </w:tc>
        <w:tc>
          <w:tcPr>
            <w:tcW w:w="4703" w:type="dxa"/>
            <w:vAlign w:val="center"/>
          </w:tcPr>
          <w:p w14:paraId="1EF03AAA" w14:textId="77777777" w:rsidR="00F21705" w:rsidRPr="00EA07BB" w:rsidRDefault="00F21705" w:rsidP="00B42397">
            <w:pPr>
              <w:spacing w:before="0" w:after="160" w:line="259" w:lineRule="auto"/>
            </w:pPr>
          </w:p>
        </w:tc>
        <w:tc>
          <w:tcPr>
            <w:tcW w:w="2150" w:type="dxa"/>
            <w:vAlign w:val="center"/>
          </w:tcPr>
          <w:p w14:paraId="01076035" w14:textId="77777777" w:rsidR="00F21705" w:rsidRPr="00EA07BB" w:rsidRDefault="00F21705" w:rsidP="00B42397">
            <w:pPr>
              <w:spacing w:before="0" w:after="160" w:line="259" w:lineRule="auto"/>
            </w:pPr>
          </w:p>
        </w:tc>
        <w:tc>
          <w:tcPr>
            <w:tcW w:w="1935" w:type="dxa"/>
            <w:vAlign w:val="center"/>
          </w:tcPr>
          <w:p w14:paraId="13027992" w14:textId="77777777" w:rsidR="00F21705" w:rsidRPr="00EA07BB" w:rsidRDefault="00F21705" w:rsidP="00B42397">
            <w:pPr>
              <w:spacing w:before="0" w:after="160" w:line="259" w:lineRule="auto"/>
            </w:pPr>
          </w:p>
        </w:tc>
      </w:tr>
      <w:tr w:rsidR="00F21705" w:rsidRPr="00EA07BB" w14:paraId="20CAF268" w14:textId="77777777" w:rsidTr="00E75337">
        <w:trPr>
          <w:trHeight w:val="567"/>
        </w:trPr>
        <w:tc>
          <w:tcPr>
            <w:tcW w:w="567" w:type="dxa"/>
            <w:vAlign w:val="center"/>
          </w:tcPr>
          <w:p w14:paraId="1E563C7E" w14:textId="77777777" w:rsidR="00F21705" w:rsidRPr="00EA07BB" w:rsidRDefault="00F21705" w:rsidP="00B42397">
            <w:pPr>
              <w:spacing w:before="0" w:after="160" w:line="259" w:lineRule="auto"/>
            </w:pPr>
            <w:r w:rsidRPr="00EA07BB">
              <w:t>3.</w:t>
            </w:r>
          </w:p>
        </w:tc>
        <w:tc>
          <w:tcPr>
            <w:tcW w:w="4703" w:type="dxa"/>
            <w:vAlign w:val="center"/>
          </w:tcPr>
          <w:p w14:paraId="6D5B7926" w14:textId="77777777" w:rsidR="00F21705" w:rsidRPr="00EA07BB" w:rsidRDefault="00F21705" w:rsidP="00B42397">
            <w:pPr>
              <w:spacing w:before="0" w:after="160" w:line="259" w:lineRule="auto"/>
            </w:pPr>
          </w:p>
        </w:tc>
        <w:tc>
          <w:tcPr>
            <w:tcW w:w="2150" w:type="dxa"/>
            <w:vAlign w:val="center"/>
          </w:tcPr>
          <w:p w14:paraId="69439CAA" w14:textId="77777777" w:rsidR="00F21705" w:rsidRPr="00EA07BB" w:rsidRDefault="00F21705" w:rsidP="00B42397">
            <w:pPr>
              <w:spacing w:before="0" w:after="160" w:line="259" w:lineRule="auto"/>
            </w:pPr>
          </w:p>
        </w:tc>
        <w:tc>
          <w:tcPr>
            <w:tcW w:w="1935" w:type="dxa"/>
            <w:vAlign w:val="center"/>
          </w:tcPr>
          <w:p w14:paraId="61DE1B52" w14:textId="77777777" w:rsidR="00F21705" w:rsidRPr="00EA07BB" w:rsidRDefault="00F21705" w:rsidP="00B42397">
            <w:pPr>
              <w:spacing w:before="0" w:after="160" w:line="259" w:lineRule="auto"/>
            </w:pPr>
          </w:p>
        </w:tc>
      </w:tr>
    </w:tbl>
    <w:p w14:paraId="24C23C8D" w14:textId="77777777" w:rsidR="00F21705" w:rsidRPr="006B5EEA" w:rsidRDefault="00F21705" w:rsidP="00B42397">
      <w:pPr>
        <w:spacing w:before="0" w:after="160" w:line="259" w:lineRule="auto"/>
      </w:pPr>
    </w:p>
    <w:p w14:paraId="4A99AC9D" w14:textId="77777777" w:rsidR="00F21705" w:rsidRPr="006B5EEA" w:rsidRDefault="00F21705" w:rsidP="00B42397">
      <w:pPr>
        <w:numPr>
          <w:ilvl w:val="0"/>
          <w:numId w:val="33"/>
        </w:numPr>
        <w:spacing w:before="0" w:after="160" w:line="259" w:lineRule="auto"/>
      </w:pPr>
      <w:r w:rsidRPr="006B5EEA">
        <w:t>Oświadczenie Wykonawcy:</w:t>
      </w:r>
    </w:p>
    <w:p w14:paraId="047FD024" w14:textId="77777777" w:rsidR="00F21705" w:rsidRPr="006B5EEA" w:rsidRDefault="00F21705" w:rsidP="00B42397">
      <w:pPr>
        <w:spacing w:before="0" w:after="160" w:line="259" w:lineRule="auto"/>
      </w:pPr>
    </w:p>
    <w:p w14:paraId="3660A508" w14:textId="17C87472" w:rsidR="00F21705" w:rsidRPr="006B5EEA" w:rsidRDefault="00F21705" w:rsidP="00B42397">
      <w:pPr>
        <w:spacing w:before="0" w:after="160" w:line="259" w:lineRule="auto"/>
      </w:pPr>
      <w:r w:rsidRPr="006B5EEA">
        <w:t xml:space="preserve">Oświadczam, że wyżej </w:t>
      </w:r>
      <w:r w:rsidRPr="005D1876">
        <w:rPr>
          <w:color w:val="000000" w:themeColor="text1"/>
        </w:rPr>
        <w:t xml:space="preserve">wymieniona </w:t>
      </w:r>
      <w:r w:rsidR="005D1876" w:rsidRPr="005D1876">
        <w:rPr>
          <w:color w:val="000000" w:themeColor="text1"/>
        </w:rPr>
        <w:t>operatów</w:t>
      </w:r>
      <w:r w:rsidRPr="005D1876">
        <w:rPr>
          <w:color w:val="000000" w:themeColor="text1"/>
        </w:rPr>
        <w:t xml:space="preserve"> jest </w:t>
      </w:r>
      <w:r w:rsidRPr="006B5EEA">
        <w:t>kompletna, zgodna z umową oraz wykonana zgodnie z obowiązującymi przepisami, normami i zasadami wiedzy technicznej.</w:t>
      </w:r>
    </w:p>
    <w:p w14:paraId="281F3ED2" w14:textId="77777777" w:rsidR="00222E50" w:rsidRPr="006B5EEA" w:rsidRDefault="00222E50" w:rsidP="00B42397">
      <w:pPr>
        <w:spacing w:before="0" w:after="160" w:line="259" w:lineRule="auto"/>
      </w:pPr>
    </w:p>
    <w:p w14:paraId="63C6BCD7" w14:textId="77777777" w:rsidR="00F21705" w:rsidRPr="006B5EEA" w:rsidRDefault="00F21705" w:rsidP="00B42397">
      <w:pPr>
        <w:spacing w:before="0" w:after="160" w:line="259" w:lineRule="auto"/>
      </w:pPr>
      <w:r w:rsidRPr="006B5EEA">
        <w:t xml:space="preserve">         …………................……….</w:t>
      </w:r>
    </w:p>
    <w:p w14:paraId="5A478249" w14:textId="77777777" w:rsidR="00F21705" w:rsidRPr="006B5EEA" w:rsidRDefault="00F21705" w:rsidP="00B42397">
      <w:pPr>
        <w:spacing w:before="0" w:after="160" w:line="259" w:lineRule="auto"/>
      </w:pPr>
      <w:r w:rsidRPr="006B5EEA">
        <w:t xml:space="preserve">           </w:t>
      </w:r>
      <w:r w:rsidRPr="006B5EEA">
        <w:rPr>
          <w:i/>
        </w:rPr>
        <w:t>(data i podpis Wykonawcy</w:t>
      </w:r>
    </w:p>
    <w:p w14:paraId="045DFFDE" w14:textId="51B9C758" w:rsidR="00F21705" w:rsidRDefault="00F21705" w:rsidP="00B42397"/>
    <w:p w14:paraId="5F2158A1" w14:textId="1D51F447" w:rsidR="00222E50" w:rsidRDefault="00222E50" w:rsidP="00B42397"/>
    <w:p w14:paraId="6C150ED3" w14:textId="1AFE1BFA" w:rsidR="00222E50" w:rsidRDefault="00222E50" w:rsidP="00B42397">
      <w:r>
        <w:t xml:space="preserve">Zlecenie zostało wykonane prawidłowo/nieprawidłowo </w:t>
      </w:r>
    </w:p>
    <w:p w14:paraId="2183FD32" w14:textId="5F95238E" w:rsidR="00222E50" w:rsidRDefault="00222E50" w:rsidP="00B42397"/>
    <w:p w14:paraId="7781E7DB" w14:textId="6D890668" w:rsidR="00222E50" w:rsidRDefault="00222E50" w:rsidP="00B42397">
      <w:r>
        <w:t>Uwagi do wykonanego zlecenia ………………………………………………………………………………………………………………………</w:t>
      </w:r>
      <w:proofErr w:type="gramStart"/>
      <w:r>
        <w:t>…….</w:t>
      </w:r>
      <w:proofErr w:type="gramEnd"/>
      <w:r>
        <w:t xml:space="preserve">. </w:t>
      </w:r>
    </w:p>
    <w:p w14:paraId="3CC7AABC" w14:textId="4AF96BB1" w:rsidR="00222E50" w:rsidRDefault="00222E50" w:rsidP="00B42397">
      <w:r>
        <w:t>……………………………………………………………………………………………………………………………….</w:t>
      </w:r>
    </w:p>
    <w:p w14:paraId="5DA53C71" w14:textId="331613CF" w:rsidR="00222E50" w:rsidRDefault="00222E50" w:rsidP="00B42397">
      <w:r>
        <w:t>……………………………………………………………………………………………………………………………….</w:t>
      </w:r>
    </w:p>
    <w:p w14:paraId="7102B0FB" w14:textId="03C3D604" w:rsidR="00222E50" w:rsidRDefault="00222E50" w:rsidP="00B42397">
      <w:r>
        <w:t>……………………………………………………………………………………………………………………………….</w:t>
      </w:r>
    </w:p>
    <w:p w14:paraId="0AF5FDF8" w14:textId="1A1CD482" w:rsidR="00134B00" w:rsidRDefault="00134B00" w:rsidP="00B42397"/>
    <w:p w14:paraId="5F1148A8" w14:textId="5DAE4C26" w:rsidR="00134B00" w:rsidRDefault="00134B00" w:rsidP="00134B00">
      <w:pPr>
        <w:jc w:val="center"/>
      </w:pPr>
      <w:r>
        <w:t xml:space="preserve">ZAMAWIAJĄCY </w:t>
      </w:r>
      <w:r>
        <w:tab/>
      </w:r>
      <w:r>
        <w:tab/>
      </w:r>
      <w:r>
        <w:tab/>
      </w:r>
      <w:r>
        <w:tab/>
      </w:r>
      <w:r>
        <w:tab/>
        <w:t>WYKONAWCA</w:t>
      </w:r>
    </w:p>
    <w:sectPr w:rsidR="00134B00" w:rsidSect="00585C26">
      <w:headerReference w:type="default" r:id="rId12"/>
      <w:footerReference w:type="default" r:id="rId13"/>
      <w:pgSz w:w="11906" w:h="16838"/>
      <w:pgMar w:top="1521"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846F" w14:textId="77777777" w:rsidR="00E432D4" w:rsidRDefault="00E432D4">
      <w:r>
        <w:separator/>
      </w:r>
    </w:p>
  </w:endnote>
  <w:endnote w:type="continuationSeparator" w:id="0">
    <w:p w14:paraId="6ABD0307" w14:textId="77777777" w:rsidR="00E432D4" w:rsidRDefault="00E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1EE9" w14:textId="77777777" w:rsidR="00BF289D" w:rsidRPr="00BF289D" w:rsidRDefault="00BF289D" w:rsidP="001170FC">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p w14:paraId="1EF291FC" w14:textId="77777777" w:rsidR="00BF289D" w:rsidRPr="00BF289D" w:rsidRDefault="00585C26" w:rsidP="001170FC">
    <w:pPr>
      <w:spacing w:before="0" w:after="0"/>
      <w:ind w:left="-142"/>
      <w:rPr>
        <w:sz w:val="16"/>
        <w:szCs w:val="16"/>
      </w:rPr>
    </w:pPr>
    <w:r w:rsidRPr="00585C26">
      <w:rPr>
        <w:sz w:val="16"/>
        <w:szCs w:val="16"/>
      </w:rPr>
      <w:t xml:space="preserve">Sprawę prowadzi: Michał Mruk, </w:t>
    </w:r>
    <w:r w:rsidRPr="00585C26">
      <w:rPr>
        <w:sz w:val="16"/>
        <w:szCs w:val="16"/>
        <w:lang w:val="en-US"/>
      </w:rPr>
      <w:t xml:space="preserve">tel. 600 096 246 </w:t>
    </w:r>
    <w:proofErr w:type="spellStart"/>
    <w:r w:rsidRPr="00585C26">
      <w:rPr>
        <w:sz w:val="16"/>
        <w:szCs w:val="16"/>
        <w:lang w:val="en-US"/>
      </w:rPr>
      <w:t>lub</w:t>
    </w:r>
    <w:proofErr w:type="spellEnd"/>
    <w:r w:rsidRPr="00585C26">
      <w:rPr>
        <w:sz w:val="16"/>
        <w:szCs w:val="16"/>
        <w:lang w:val="en-US"/>
      </w:rPr>
      <w:t xml:space="preserve"> 75 782 36 53</w:t>
    </w:r>
    <w:r w:rsidRPr="00585C26">
      <w:rPr>
        <w:sz w:val="16"/>
        <w:szCs w:val="16"/>
      </w:rPr>
      <w:t xml:space="preserve">, e-mail: </w:t>
    </w:r>
    <w:hyperlink r:id="rId1" w:history="1">
      <w:r w:rsidRPr="00585C26">
        <w:rPr>
          <w:rStyle w:val="Hipercze"/>
          <w:sz w:val="16"/>
          <w:szCs w:val="16"/>
        </w:rPr>
        <w:t>m.mruk@powiatlwowecki.pl</w:t>
      </w:r>
    </w:hyperlink>
    <w:r w:rsidRPr="00585C26">
      <w:rPr>
        <w:sz w:val="16"/>
        <w:szCs w:val="16"/>
      </w:rPr>
      <w:t xml:space="preserve"> </w:t>
    </w:r>
    <w:r w:rsidR="00BF289D" w:rsidRPr="00BF289D">
      <w:rPr>
        <w:sz w:val="16"/>
        <w:szCs w:val="16"/>
      </w:rPr>
      <w:t xml:space="preserve"> </w:t>
    </w:r>
  </w:p>
  <w:p w14:paraId="5AD73302" w14:textId="6B3BF05F" w:rsidR="00BF289D" w:rsidRPr="00BF289D" w:rsidRDefault="0079144D" w:rsidP="001170FC">
    <w:pPr>
      <w:pStyle w:val="Stopka"/>
      <w:spacing w:before="0" w:after="0"/>
      <w:ind w:left="-360" w:right="-337"/>
      <w:jc w:val="center"/>
      <w:rPr>
        <w:color w:val="808080"/>
        <w:sz w:val="16"/>
        <w:szCs w:val="16"/>
      </w:rPr>
    </w:pPr>
    <w:r>
      <w:rPr>
        <w:noProof/>
      </w:rPr>
      <mc:AlternateContent>
        <mc:Choice Requires="wps">
          <w:drawing>
            <wp:anchor distT="4294967295" distB="4294967295" distL="114300" distR="114300" simplePos="0" relativeHeight="251657728" behindDoc="0" locked="0" layoutInCell="0" allowOverlap="1" wp14:anchorId="3B8BF3EB" wp14:editId="1CEDD61E">
              <wp:simplePos x="0" y="0"/>
              <wp:positionH relativeFrom="column">
                <wp:posOffset>-114300</wp:posOffset>
              </wp:positionH>
              <wp:positionV relativeFrom="paragraph">
                <wp:posOffset>73024</wp:posOffset>
              </wp:positionV>
              <wp:extent cx="594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98A228"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" o:allowincell="f" strokecolor="gray"/>
          </w:pict>
        </mc:Fallback>
      </mc:AlternateContent>
    </w:r>
  </w:p>
  <w:p w14:paraId="0CCCBFA0" w14:textId="77777777" w:rsidR="00BF289D" w:rsidRPr="00BF289D" w:rsidRDefault="00BF289D" w:rsidP="001170FC">
    <w:pPr>
      <w:pStyle w:val="Stopka"/>
      <w:spacing w:before="0" w:after="0"/>
      <w:ind w:left="-357" w:right="-335"/>
      <w:jc w:val="center"/>
      <w:rPr>
        <w:color w:val="000000"/>
        <w:sz w:val="16"/>
        <w:szCs w:val="16"/>
      </w:rPr>
    </w:pPr>
    <w:r w:rsidRPr="00BF289D">
      <w:rPr>
        <w:color w:val="000000"/>
        <w:sz w:val="16"/>
        <w:szCs w:val="16"/>
      </w:rPr>
      <w:t xml:space="preserve">ul. Szpitalna 4, PL 59-600 LWÓWEK ŚLĄSKI, </w:t>
    </w:r>
  </w:p>
  <w:p w14:paraId="25E0262F" w14:textId="77777777" w:rsidR="00BF289D" w:rsidRPr="00BF289D" w:rsidRDefault="00BF289D" w:rsidP="001170FC">
    <w:pPr>
      <w:pStyle w:val="Stopka"/>
      <w:spacing w:before="0" w:after="0"/>
      <w:ind w:left="-357" w:right="-335"/>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23259060" w14:textId="77777777" w:rsidR="00BF289D" w:rsidRPr="00BF289D" w:rsidRDefault="00BF289D" w:rsidP="001170FC">
    <w:pPr>
      <w:pStyle w:val="Stopka"/>
      <w:spacing w:before="0" w:after="0"/>
      <w:ind w:left="-357" w:right="-335"/>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r w:rsidRPr="00BF289D">
      <w:rPr>
        <w:color w:val="808080"/>
        <w:sz w:val="16"/>
        <w:szCs w:val="16"/>
        <w:lang w:val="de-DE"/>
      </w:rPr>
      <w:t>sekretariat@powiatlwowecki.pl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2936" w14:textId="77777777" w:rsidR="00E432D4" w:rsidRDefault="00E432D4">
      <w:r>
        <w:separator/>
      </w:r>
    </w:p>
  </w:footnote>
  <w:footnote w:type="continuationSeparator" w:id="0">
    <w:p w14:paraId="48797670" w14:textId="77777777" w:rsidR="00E432D4" w:rsidRDefault="00E4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04D0" w14:textId="0D423AE3" w:rsidR="00392657" w:rsidRDefault="0079144D">
    <w:pPr>
      <w:pStyle w:val="Nagwek"/>
      <w:ind w:left="900"/>
      <w:jc w:val="center"/>
      <w:rPr>
        <w:rFonts w:ascii="Garamond" w:hAnsi="Garamond"/>
        <w:b/>
        <w:color w:val="808080"/>
        <w:sz w:val="32"/>
      </w:rPr>
    </w:pPr>
    <w:r>
      <w:rPr>
        <w:noProof/>
      </w:rPr>
      <w:drawing>
        <wp:anchor distT="0" distB="0" distL="114300" distR="114300" simplePos="0" relativeHeight="251658752" behindDoc="1" locked="0" layoutInCell="0" allowOverlap="0" wp14:anchorId="78221CB1" wp14:editId="76D61074">
          <wp:simplePos x="0" y="0"/>
          <wp:positionH relativeFrom="page">
            <wp:posOffset>676275</wp:posOffset>
          </wp:positionH>
          <wp:positionV relativeFrom="page">
            <wp:posOffset>219710</wp:posOffset>
          </wp:positionV>
          <wp:extent cx="705485" cy="863600"/>
          <wp:effectExtent l="0" t="0" r="0" b="0"/>
          <wp:wrapTight wrapText="bothSides">
            <wp:wrapPolygon edited="0">
              <wp:start x="0" y="0"/>
              <wp:lineTo x="0" y="20965"/>
              <wp:lineTo x="20997" y="20965"/>
              <wp:lineTo x="20997" y="0"/>
              <wp:lineTo x="0" y="0"/>
            </wp:wrapPolygon>
          </wp:wrapTight>
          <wp:docPr id="3" name="Obraz 4"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erb Powiatu Lwówec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AFA756" w14:textId="77777777" w:rsidR="00392657" w:rsidRDefault="00392657">
    <w:pPr>
      <w:pStyle w:val="Nagwek"/>
      <w:ind w:left="900"/>
      <w:jc w:val="center"/>
      <w:rPr>
        <w:rFonts w:ascii="Garamond" w:hAnsi="Garamond"/>
        <w:b/>
        <w:color w:val="808080"/>
        <w:sz w:val="36"/>
      </w:rPr>
    </w:pPr>
  </w:p>
  <w:p w14:paraId="03B346D1" w14:textId="5E81E80C" w:rsidR="00392657" w:rsidRPr="00784230" w:rsidRDefault="0079144D" w:rsidP="00784230">
    <w:pPr>
      <w:pStyle w:val="Nagwek"/>
      <w:ind w:left="900"/>
      <w:jc w:val="center"/>
      <w:rPr>
        <w:rFonts w:ascii="Garamond" w:hAnsi="Garamond"/>
        <w:b/>
        <w:color w:val="808080"/>
        <w:sz w:val="44"/>
      </w:rPr>
    </w:pPr>
    <w:r>
      <w:rPr>
        <w:noProof/>
      </w:rPr>
      <mc:AlternateContent>
        <mc:Choice Requires="wps">
          <w:drawing>
            <wp:anchor distT="4294967295" distB="4294967295" distL="114300" distR="114300" simplePos="0" relativeHeight="251656704" behindDoc="0" locked="0" layoutInCell="0" allowOverlap="1" wp14:anchorId="4FB3B0A1" wp14:editId="6289E0CC">
              <wp:simplePos x="0" y="0"/>
              <wp:positionH relativeFrom="column">
                <wp:posOffset>-228600</wp:posOffset>
              </wp:positionH>
              <wp:positionV relativeFrom="paragraph">
                <wp:posOffset>356234</wp:posOffset>
              </wp:positionV>
              <wp:extent cx="60579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7904F"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28.05pt" to="459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" o:allowincell="f" strokecolor="gray"/>
          </w:pict>
        </mc:Fallback>
      </mc:AlternateContent>
    </w:r>
    <w:r w:rsidR="00392657">
      <w:rPr>
        <w:rFonts w:ascii="Garamond" w:hAnsi="Garamond"/>
        <w:b/>
        <w:color w:val="808080"/>
        <w:sz w:val="44"/>
      </w:rPr>
      <w:t>POWIAT LWÓWECKI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3B04DC"/>
    <w:multiLevelType w:val="multilevel"/>
    <w:tmpl w:val="AC0CB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522300"/>
    <w:multiLevelType w:val="hybridMultilevel"/>
    <w:tmpl w:val="DA325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703CEB"/>
    <w:multiLevelType w:val="hybridMultilevel"/>
    <w:tmpl w:val="8C8EA970"/>
    <w:lvl w:ilvl="0" w:tplc="98C8C710">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AD2F53"/>
    <w:multiLevelType w:val="hybridMultilevel"/>
    <w:tmpl w:val="04E88754"/>
    <w:lvl w:ilvl="0" w:tplc="458211F0">
      <w:start w:val="1"/>
      <w:numFmt w:val="decimal"/>
      <w:lvlText w:val="%1."/>
      <w:lvlJc w:val="left"/>
      <w:pPr>
        <w:ind w:left="1425" w:hanging="705"/>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D1D40F0"/>
    <w:multiLevelType w:val="hybridMultilevel"/>
    <w:tmpl w:val="F4B4299A"/>
    <w:lvl w:ilvl="0" w:tplc="9E8CFB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F06B47"/>
    <w:multiLevelType w:val="hybridMultilevel"/>
    <w:tmpl w:val="87462448"/>
    <w:lvl w:ilvl="0" w:tplc="764E2F2E">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6940DD"/>
    <w:multiLevelType w:val="multilevel"/>
    <w:tmpl w:val="CA6C40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533428"/>
    <w:multiLevelType w:val="hybridMultilevel"/>
    <w:tmpl w:val="5A9C75FA"/>
    <w:lvl w:ilvl="0" w:tplc="0D48CAF2">
      <w:start w:val="1"/>
      <w:numFmt w:val="decimal"/>
      <w:lvlText w:val="%1.4"/>
      <w:lvlJc w:val="righ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B41CC7"/>
    <w:multiLevelType w:val="multilevel"/>
    <w:tmpl w:val="5C4420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B95E9C"/>
    <w:multiLevelType w:val="hybridMultilevel"/>
    <w:tmpl w:val="A7FCD724"/>
    <w:lvl w:ilvl="0" w:tplc="B75A70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EE6571"/>
    <w:multiLevelType w:val="hybridMultilevel"/>
    <w:tmpl w:val="5CB4BA46"/>
    <w:lvl w:ilvl="0" w:tplc="9E8CFB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2648FB"/>
    <w:multiLevelType w:val="hybridMultilevel"/>
    <w:tmpl w:val="96A81F1A"/>
    <w:lvl w:ilvl="0" w:tplc="0A86383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C2D2A56"/>
    <w:multiLevelType w:val="hybridMultilevel"/>
    <w:tmpl w:val="DC10D7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906A46"/>
    <w:multiLevelType w:val="hybridMultilevel"/>
    <w:tmpl w:val="D0E47ABE"/>
    <w:lvl w:ilvl="0" w:tplc="90BC26DE">
      <w:start w:val="1"/>
      <w:numFmt w:val="decimal"/>
      <w:lvlText w:val="%1."/>
      <w:lvlJc w:val="left"/>
      <w:pPr>
        <w:tabs>
          <w:tab w:val="num" w:pos="786"/>
        </w:tabs>
        <w:ind w:left="786" w:hanging="360"/>
      </w:pPr>
      <w:rPr>
        <w:rFonts w:hint="default"/>
        <w:b w:val="0"/>
        <w:color w:val="auto"/>
      </w:rPr>
    </w:lvl>
    <w:lvl w:ilvl="1" w:tplc="8056F6C6">
      <w:start w:val="1"/>
      <w:numFmt w:val="decimal"/>
      <w:lvlText w:val="%2."/>
      <w:lvlJc w:val="left"/>
      <w:pPr>
        <w:tabs>
          <w:tab w:val="num" w:pos="1800"/>
        </w:tabs>
        <w:ind w:left="1080" w:firstLine="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24B5045"/>
    <w:multiLevelType w:val="hybridMultilevel"/>
    <w:tmpl w:val="40F461A2"/>
    <w:lvl w:ilvl="0" w:tplc="0D48CAF2">
      <w:start w:val="1"/>
      <w:numFmt w:val="decimal"/>
      <w:lvlText w:val="%1.4"/>
      <w:lvlJc w:val="righ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A00994"/>
    <w:multiLevelType w:val="multilevel"/>
    <w:tmpl w:val="496400C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9E4A1D"/>
    <w:multiLevelType w:val="hybridMultilevel"/>
    <w:tmpl w:val="286AD9B0"/>
    <w:lvl w:ilvl="0" w:tplc="C2B66A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BA62AF"/>
    <w:multiLevelType w:val="hybridMultilevel"/>
    <w:tmpl w:val="17D8F7CE"/>
    <w:lvl w:ilvl="0" w:tplc="3F12F4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DD6559"/>
    <w:multiLevelType w:val="hybridMultilevel"/>
    <w:tmpl w:val="9AC060C4"/>
    <w:lvl w:ilvl="0" w:tplc="4104A4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E10F86"/>
    <w:multiLevelType w:val="multilevel"/>
    <w:tmpl w:val="C748B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6133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D209DA"/>
    <w:multiLevelType w:val="hybridMultilevel"/>
    <w:tmpl w:val="55F62FF0"/>
    <w:lvl w:ilvl="0" w:tplc="46C20F18">
      <w:start w:val="3"/>
      <w:numFmt w:val="decimal"/>
      <w:lvlText w:val="%1.4"/>
      <w:lvlJc w:val="right"/>
      <w:pPr>
        <w:ind w:left="786"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7D61FA"/>
    <w:multiLevelType w:val="hybridMultilevel"/>
    <w:tmpl w:val="0E3679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CD15FD3"/>
    <w:multiLevelType w:val="hybridMultilevel"/>
    <w:tmpl w:val="5E903590"/>
    <w:lvl w:ilvl="0" w:tplc="5DEA511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D7A2C95"/>
    <w:multiLevelType w:val="multilevel"/>
    <w:tmpl w:val="F2100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B33AD1"/>
    <w:multiLevelType w:val="multilevel"/>
    <w:tmpl w:val="5EDA3682"/>
    <w:lvl w:ilvl="0">
      <w:start w:val="5"/>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FFB4E6E"/>
    <w:multiLevelType w:val="multilevel"/>
    <w:tmpl w:val="4B5E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965FDC"/>
    <w:multiLevelType w:val="multilevel"/>
    <w:tmpl w:val="5336B7E4"/>
    <w:lvl w:ilvl="0">
      <w:start w:val="1"/>
      <w:numFmt w:val="decimal"/>
      <w:lvlText w:val="%1."/>
      <w:lvlJc w:val="left"/>
      <w:pPr>
        <w:ind w:left="360" w:hanging="360"/>
      </w:pPr>
      <w:rPr>
        <w:rFonts w:hint="default"/>
        <w:b/>
      </w:rPr>
    </w:lvl>
    <w:lvl w:ilvl="1">
      <w:start w:val="1"/>
      <w:numFmt w:val="decimal"/>
      <w:lvlText w:val="%2."/>
      <w:lvlJc w:val="left"/>
      <w:pPr>
        <w:ind w:left="1080" w:hanging="360"/>
      </w:pPr>
      <w:rPr>
        <w:rFonts w:ascii="Cambria" w:eastAsia="Times New Roman" w:hAnsi="Cambria" w:cs="Times New Roman"/>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6B66BD2"/>
    <w:multiLevelType w:val="hybridMultilevel"/>
    <w:tmpl w:val="27147928"/>
    <w:lvl w:ilvl="0" w:tplc="EAC06E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FD6804"/>
    <w:multiLevelType w:val="hybridMultilevel"/>
    <w:tmpl w:val="92483E28"/>
    <w:lvl w:ilvl="0" w:tplc="6A188D26">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49300D51"/>
    <w:multiLevelType w:val="hybridMultilevel"/>
    <w:tmpl w:val="2CF87E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496A95"/>
    <w:multiLevelType w:val="hybridMultilevel"/>
    <w:tmpl w:val="26F4E460"/>
    <w:lvl w:ilvl="0" w:tplc="90BC26DE">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F158D7"/>
    <w:multiLevelType w:val="hybridMultilevel"/>
    <w:tmpl w:val="E1E6B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776882"/>
    <w:multiLevelType w:val="hybridMultilevel"/>
    <w:tmpl w:val="2730A9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EF8564D"/>
    <w:multiLevelType w:val="multilevel"/>
    <w:tmpl w:val="3E8CE1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A84F41"/>
    <w:multiLevelType w:val="hybridMultilevel"/>
    <w:tmpl w:val="FEBC248C"/>
    <w:lvl w:ilvl="0" w:tplc="C95C5B18">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2247BA8"/>
    <w:multiLevelType w:val="hybridMultilevel"/>
    <w:tmpl w:val="A2D0990E"/>
    <w:lvl w:ilvl="0" w:tplc="F0DA6FAC">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68736B3"/>
    <w:multiLevelType w:val="hybridMultilevel"/>
    <w:tmpl w:val="1A8CC498"/>
    <w:lvl w:ilvl="0" w:tplc="888A98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245786"/>
    <w:multiLevelType w:val="hybridMultilevel"/>
    <w:tmpl w:val="0A222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7520E1"/>
    <w:multiLevelType w:val="multilevel"/>
    <w:tmpl w:val="13EE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163E99"/>
    <w:multiLevelType w:val="hybridMultilevel"/>
    <w:tmpl w:val="01404F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ED0D87"/>
    <w:multiLevelType w:val="hybridMultilevel"/>
    <w:tmpl w:val="4B602B6E"/>
    <w:lvl w:ilvl="0" w:tplc="0D48CAF2">
      <w:start w:val="1"/>
      <w:numFmt w:val="decimal"/>
      <w:lvlText w:val="%1.4"/>
      <w:lvlJc w:val="righ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5D606C"/>
    <w:multiLevelType w:val="multilevel"/>
    <w:tmpl w:val="13EE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0"/>
  </w:num>
  <w:num w:numId="3">
    <w:abstractNumId w:val="40"/>
  </w:num>
  <w:num w:numId="4">
    <w:abstractNumId w:val="27"/>
  </w:num>
  <w:num w:numId="5">
    <w:abstractNumId w:val="25"/>
  </w:num>
  <w:num w:numId="6">
    <w:abstractNumId w:val="35"/>
  </w:num>
  <w:num w:numId="7">
    <w:abstractNumId w:val="16"/>
  </w:num>
  <w:num w:numId="8">
    <w:abstractNumId w:val="12"/>
  </w:num>
  <w:num w:numId="9">
    <w:abstractNumId w:val="21"/>
  </w:num>
  <w:num w:numId="10">
    <w:abstractNumId w:val="43"/>
  </w:num>
  <w:num w:numId="11">
    <w:abstractNumId w:val="28"/>
  </w:num>
  <w:num w:numId="12">
    <w:abstractNumId w:val="7"/>
  </w:num>
  <w:num w:numId="13">
    <w:abstractNumId w:val="9"/>
  </w:num>
  <w:num w:numId="14">
    <w:abstractNumId w:val="1"/>
  </w:num>
  <w:num w:numId="15">
    <w:abstractNumId w:val="26"/>
  </w:num>
  <w:num w:numId="16">
    <w:abstractNumId w:val="14"/>
  </w:num>
  <w:num w:numId="17">
    <w:abstractNumId w:val="34"/>
  </w:num>
  <w:num w:numId="18">
    <w:abstractNumId w:val="13"/>
  </w:num>
  <w:num w:numId="19">
    <w:abstractNumId w:val="10"/>
  </w:num>
  <w:num w:numId="20">
    <w:abstractNumId w:val="3"/>
  </w:num>
  <w:num w:numId="21">
    <w:abstractNumId w:val="38"/>
  </w:num>
  <w:num w:numId="22">
    <w:abstractNumId w:val="41"/>
  </w:num>
  <w:num w:numId="23">
    <w:abstractNumId w:val="31"/>
  </w:num>
  <w:num w:numId="24">
    <w:abstractNumId w:val="30"/>
  </w:num>
  <w:num w:numId="25">
    <w:abstractNumId w:val="19"/>
  </w:num>
  <w:num w:numId="26">
    <w:abstractNumId w:val="36"/>
  </w:num>
  <w:num w:numId="27">
    <w:abstractNumId w:val="11"/>
  </w:num>
  <w:num w:numId="28">
    <w:abstractNumId w:val="5"/>
  </w:num>
  <w:num w:numId="29">
    <w:abstractNumId w:val="17"/>
  </w:num>
  <w:num w:numId="30">
    <w:abstractNumId w:val="24"/>
  </w:num>
  <w:num w:numId="31">
    <w:abstractNumId w:val="18"/>
  </w:num>
  <w:num w:numId="32">
    <w:abstractNumId w:val="33"/>
  </w:num>
  <w:num w:numId="33">
    <w:abstractNumId w:val="37"/>
  </w:num>
  <w:num w:numId="34">
    <w:abstractNumId w:val="29"/>
  </w:num>
  <w:num w:numId="35">
    <w:abstractNumId w:val="23"/>
  </w:num>
  <w:num w:numId="36">
    <w:abstractNumId w:val="39"/>
  </w:num>
  <w:num w:numId="37">
    <w:abstractNumId w:val="6"/>
  </w:num>
  <w:num w:numId="38">
    <w:abstractNumId w:val="4"/>
  </w:num>
  <w:num w:numId="39">
    <w:abstractNumId w:val="15"/>
  </w:num>
  <w:num w:numId="40">
    <w:abstractNumId w:val="42"/>
  </w:num>
  <w:num w:numId="41">
    <w:abstractNumId w:val="22"/>
  </w:num>
  <w:num w:numId="42">
    <w:abstractNumId w:val="8"/>
  </w:num>
  <w:num w:numId="43">
    <w:abstractNumId w:val="2"/>
  </w:num>
  <w:num w:numId="44">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30"/>
    <w:rsid w:val="00005148"/>
    <w:rsid w:val="00010445"/>
    <w:rsid w:val="00031D9C"/>
    <w:rsid w:val="000347E8"/>
    <w:rsid w:val="00043ED4"/>
    <w:rsid w:val="000538AF"/>
    <w:rsid w:val="000546EC"/>
    <w:rsid w:val="00063B99"/>
    <w:rsid w:val="00064B3C"/>
    <w:rsid w:val="000752F5"/>
    <w:rsid w:val="00075904"/>
    <w:rsid w:val="0008772D"/>
    <w:rsid w:val="000B0B91"/>
    <w:rsid w:val="000C1E09"/>
    <w:rsid w:val="000C6672"/>
    <w:rsid w:val="000D35A0"/>
    <w:rsid w:val="000D4EFA"/>
    <w:rsid w:val="00105D29"/>
    <w:rsid w:val="001074AE"/>
    <w:rsid w:val="001170FC"/>
    <w:rsid w:val="001175A6"/>
    <w:rsid w:val="00121E5E"/>
    <w:rsid w:val="00123D16"/>
    <w:rsid w:val="001257BA"/>
    <w:rsid w:val="00134B00"/>
    <w:rsid w:val="00136CAA"/>
    <w:rsid w:val="001442E1"/>
    <w:rsid w:val="00147740"/>
    <w:rsid w:val="0015668E"/>
    <w:rsid w:val="00174104"/>
    <w:rsid w:val="00177DB9"/>
    <w:rsid w:val="001809AF"/>
    <w:rsid w:val="001900C5"/>
    <w:rsid w:val="00193968"/>
    <w:rsid w:val="001B5C5C"/>
    <w:rsid w:val="001C2EE7"/>
    <w:rsid w:val="001C70BE"/>
    <w:rsid w:val="001D33BB"/>
    <w:rsid w:val="001F185D"/>
    <w:rsid w:val="001F4908"/>
    <w:rsid w:val="001F649B"/>
    <w:rsid w:val="00201A3A"/>
    <w:rsid w:val="0020681D"/>
    <w:rsid w:val="002133DF"/>
    <w:rsid w:val="002164AD"/>
    <w:rsid w:val="002178FD"/>
    <w:rsid w:val="00222E50"/>
    <w:rsid w:val="00225AAF"/>
    <w:rsid w:val="00233550"/>
    <w:rsid w:val="00236E3F"/>
    <w:rsid w:val="002627C0"/>
    <w:rsid w:val="002844C0"/>
    <w:rsid w:val="00287112"/>
    <w:rsid w:val="002936D5"/>
    <w:rsid w:val="002A00C4"/>
    <w:rsid w:val="002A623A"/>
    <w:rsid w:val="002B1642"/>
    <w:rsid w:val="002B4B99"/>
    <w:rsid w:val="002C1CB2"/>
    <w:rsid w:val="002C2E8F"/>
    <w:rsid w:val="002D0FD1"/>
    <w:rsid w:val="002D20AF"/>
    <w:rsid w:val="002D6794"/>
    <w:rsid w:val="002D7361"/>
    <w:rsid w:val="002E33E2"/>
    <w:rsid w:val="002E7442"/>
    <w:rsid w:val="00301C47"/>
    <w:rsid w:val="00301D97"/>
    <w:rsid w:val="00303124"/>
    <w:rsid w:val="003121FB"/>
    <w:rsid w:val="003151C7"/>
    <w:rsid w:val="00323A14"/>
    <w:rsid w:val="00334A61"/>
    <w:rsid w:val="00341626"/>
    <w:rsid w:val="00354BDD"/>
    <w:rsid w:val="00356789"/>
    <w:rsid w:val="00372EA6"/>
    <w:rsid w:val="0037698D"/>
    <w:rsid w:val="00392657"/>
    <w:rsid w:val="003A0E93"/>
    <w:rsid w:val="003A4D56"/>
    <w:rsid w:val="003B68CA"/>
    <w:rsid w:val="003D2FBE"/>
    <w:rsid w:val="003D3567"/>
    <w:rsid w:val="003D6262"/>
    <w:rsid w:val="003E2129"/>
    <w:rsid w:val="003E3D4E"/>
    <w:rsid w:val="003E59AC"/>
    <w:rsid w:val="003E6F43"/>
    <w:rsid w:val="003F7E36"/>
    <w:rsid w:val="004065CC"/>
    <w:rsid w:val="00410F45"/>
    <w:rsid w:val="00415108"/>
    <w:rsid w:val="00416EC6"/>
    <w:rsid w:val="00430CD7"/>
    <w:rsid w:val="00431EB0"/>
    <w:rsid w:val="00436C36"/>
    <w:rsid w:val="00445FA8"/>
    <w:rsid w:val="0044720B"/>
    <w:rsid w:val="004512D7"/>
    <w:rsid w:val="00451DDB"/>
    <w:rsid w:val="0045572F"/>
    <w:rsid w:val="00456521"/>
    <w:rsid w:val="0046312E"/>
    <w:rsid w:val="0046335E"/>
    <w:rsid w:val="004704A8"/>
    <w:rsid w:val="004755C7"/>
    <w:rsid w:val="00480D7C"/>
    <w:rsid w:val="0048464E"/>
    <w:rsid w:val="00494BDF"/>
    <w:rsid w:val="004A38BA"/>
    <w:rsid w:val="004A78B0"/>
    <w:rsid w:val="004C0C31"/>
    <w:rsid w:val="004C4520"/>
    <w:rsid w:val="004C4D02"/>
    <w:rsid w:val="004C5EE0"/>
    <w:rsid w:val="004D12F2"/>
    <w:rsid w:val="004D168D"/>
    <w:rsid w:val="004E183D"/>
    <w:rsid w:val="004E2D00"/>
    <w:rsid w:val="004F044B"/>
    <w:rsid w:val="004F424F"/>
    <w:rsid w:val="0050116F"/>
    <w:rsid w:val="0050528C"/>
    <w:rsid w:val="005222B3"/>
    <w:rsid w:val="00531D4A"/>
    <w:rsid w:val="00547424"/>
    <w:rsid w:val="0056713D"/>
    <w:rsid w:val="00571D2F"/>
    <w:rsid w:val="00574FD1"/>
    <w:rsid w:val="00585C26"/>
    <w:rsid w:val="005A2838"/>
    <w:rsid w:val="005A4CFF"/>
    <w:rsid w:val="005A4DD0"/>
    <w:rsid w:val="005B29A0"/>
    <w:rsid w:val="005B2CE9"/>
    <w:rsid w:val="005C14DE"/>
    <w:rsid w:val="005C2977"/>
    <w:rsid w:val="005D1876"/>
    <w:rsid w:val="005E7A91"/>
    <w:rsid w:val="005F3600"/>
    <w:rsid w:val="005F72D3"/>
    <w:rsid w:val="00600BD3"/>
    <w:rsid w:val="00603EFF"/>
    <w:rsid w:val="0062634F"/>
    <w:rsid w:val="00631490"/>
    <w:rsid w:val="006350B5"/>
    <w:rsid w:val="00641EC5"/>
    <w:rsid w:val="00642CB4"/>
    <w:rsid w:val="00643F86"/>
    <w:rsid w:val="00664DFD"/>
    <w:rsid w:val="00665ABA"/>
    <w:rsid w:val="00674A67"/>
    <w:rsid w:val="006A1A29"/>
    <w:rsid w:val="006A4478"/>
    <w:rsid w:val="006B11F6"/>
    <w:rsid w:val="006B3A31"/>
    <w:rsid w:val="006B60F0"/>
    <w:rsid w:val="006C2076"/>
    <w:rsid w:val="006C2CBC"/>
    <w:rsid w:val="006D06EF"/>
    <w:rsid w:val="006D0C07"/>
    <w:rsid w:val="006D7048"/>
    <w:rsid w:val="006E58AB"/>
    <w:rsid w:val="006E719E"/>
    <w:rsid w:val="006E7B9A"/>
    <w:rsid w:val="006F1C7E"/>
    <w:rsid w:val="006F3CB8"/>
    <w:rsid w:val="006F7D8A"/>
    <w:rsid w:val="007317C3"/>
    <w:rsid w:val="007356D0"/>
    <w:rsid w:val="0073654C"/>
    <w:rsid w:val="00742010"/>
    <w:rsid w:val="00752376"/>
    <w:rsid w:val="0076067B"/>
    <w:rsid w:val="00760AB5"/>
    <w:rsid w:val="00761E04"/>
    <w:rsid w:val="00770B21"/>
    <w:rsid w:val="00775E4F"/>
    <w:rsid w:val="00784230"/>
    <w:rsid w:val="0078472D"/>
    <w:rsid w:val="007909B7"/>
    <w:rsid w:val="0079144D"/>
    <w:rsid w:val="00791DD7"/>
    <w:rsid w:val="00792B53"/>
    <w:rsid w:val="007A08CE"/>
    <w:rsid w:val="007A7D52"/>
    <w:rsid w:val="007E3737"/>
    <w:rsid w:val="007E5EEC"/>
    <w:rsid w:val="007F745E"/>
    <w:rsid w:val="0080073A"/>
    <w:rsid w:val="008043FC"/>
    <w:rsid w:val="008177BF"/>
    <w:rsid w:val="00825EEA"/>
    <w:rsid w:val="008350D3"/>
    <w:rsid w:val="00854211"/>
    <w:rsid w:val="0087299F"/>
    <w:rsid w:val="00880C87"/>
    <w:rsid w:val="0088559D"/>
    <w:rsid w:val="00887339"/>
    <w:rsid w:val="008912F8"/>
    <w:rsid w:val="008931FF"/>
    <w:rsid w:val="00896A5B"/>
    <w:rsid w:val="008B0453"/>
    <w:rsid w:val="008B1F7A"/>
    <w:rsid w:val="008C7C98"/>
    <w:rsid w:val="008D560B"/>
    <w:rsid w:val="008D625A"/>
    <w:rsid w:val="008E5D29"/>
    <w:rsid w:val="008F0A04"/>
    <w:rsid w:val="00900B4B"/>
    <w:rsid w:val="00910E10"/>
    <w:rsid w:val="00920CDC"/>
    <w:rsid w:val="00932566"/>
    <w:rsid w:val="00941D97"/>
    <w:rsid w:val="00945D87"/>
    <w:rsid w:val="00947DD6"/>
    <w:rsid w:val="0095067E"/>
    <w:rsid w:val="00953813"/>
    <w:rsid w:val="00962FE4"/>
    <w:rsid w:val="00967C5E"/>
    <w:rsid w:val="009710C0"/>
    <w:rsid w:val="009775C4"/>
    <w:rsid w:val="00982F17"/>
    <w:rsid w:val="009905B1"/>
    <w:rsid w:val="009A1CDC"/>
    <w:rsid w:val="009A2514"/>
    <w:rsid w:val="009A366B"/>
    <w:rsid w:val="009A79A7"/>
    <w:rsid w:val="009A7E23"/>
    <w:rsid w:val="009C4A4E"/>
    <w:rsid w:val="009C6A81"/>
    <w:rsid w:val="009C6FD3"/>
    <w:rsid w:val="009D0E0B"/>
    <w:rsid w:val="009D25A2"/>
    <w:rsid w:val="009D2956"/>
    <w:rsid w:val="009D4EF8"/>
    <w:rsid w:val="009E47B4"/>
    <w:rsid w:val="009E67A3"/>
    <w:rsid w:val="009F3C71"/>
    <w:rsid w:val="009F43F6"/>
    <w:rsid w:val="009F57E3"/>
    <w:rsid w:val="00A0259E"/>
    <w:rsid w:val="00A03740"/>
    <w:rsid w:val="00A074EE"/>
    <w:rsid w:val="00A11A48"/>
    <w:rsid w:val="00A12A8F"/>
    <w:rsid w:val="00A15071"/>
    <w:rsid w:val="00A1644B"/>
    <w:rsid w:val="00A329D1"/>
    <w:rsid w:val="00A34EEB"/>
    <w:rsid w:val="00A3502C"/>
    <w:rsid w:val="00A413C9"/>
    <w:rsid w:val="00A5349C"/>
    <w:rsid w:val="00A60D30"/>
    <w:rsid w:val="00A63E7E"/>
    <w:rsid w:val="00A64ACE"/>
    <w:rsid w:val="00A87A9B"/>
    <w:rsid w:val="00A932CA"/>
    <w:rsid w:val="00A95A3E"/>
    <w:rsid w:val="00AB3B4A"/>
    <w:rsid w:val="00AB65F4"/>
    <w:rsid w:val="00AB74FC"/>
    <w:rsid w:val="00AC59CC"/>
    <w:rsid w:val="00AD4E19"/>
    <w:rsid w:val="00AF5D23"/>
    <w:rsid w:val="00B13BA3"/>
    <w:rsid w:val="00B175B8"/>
    <w:rsid w:val="00B2082D"/>
    <w:rsid w:val="00B25036"/>
    <w:rsid w:val="00B25C5B"/>
    <w:rsid w:val="00B31D7D"/>
    <w:rsid w:val="00B357B7"/>
    <w:rsid w:val="00B37231"/>
    <w:rsid w:val="00B37243"/>
    <w:rsid w:val="00B37ADF"/>
    <w:rsid w:val="00B41BFF"/>
    <w:rsid w:val="00B42397"/>
    <w:rsid w:val="00B42701"/>
    <w:rsid w:val="00B433F9"/>
    <w:rsid w:val="00B5209E"/>
    <w:rsid w:val="00B651E5"/>
    <w:rsid w:val="00B75F53"/>
    <w:rsid w:val="00B813B3"/>
    <w:rsid w:val="00B822D7"/>
    <w:rsid w:val="00B907D1"/>
    <w:rsid w:val="00B954DF"/>
    <w:rsid w:val="00B97A98"/>
    <w:rsid w:val="00BA05DF"/>
    <w:rsid w:val="00BB21CA"/>
    <w:rsid w:val="00BB713A"/>
    <w:rsid w:val="00BC127E"/>
    <w:rsid w:val="00BC4585"/>
    <w:rsid w:val="00BC48F3"/>
    <w:rsid w:val="00BC645B"/>
    <w:rsid w:val="00BC6886"/>
    <w:rsid w:val="00BE25E4"/>
    <w:rsid w:val="00BE4CAE"/>
    <w:rsid w:val="00BE4E65"/>
    <w:rsid w:val="00BE6430"/>
    <w:rsid w:val="00BF21CE"/>
    <w:rsid w:val="00BF289D"/>
    <w:rsid w:val="00BF576D"/>
    <w:rsid w:val="00BF7DE0"/>
    <w:rsid w:val="00C05077"/>
    <w:rsid w:val="00C067D1"/>
    <w:rsid w:val="00C11C5C"/>
    <w:rsid w:val="00C27C36"/>
    <w:rsid w:val="00C509A9"/>
    <w:rsid w:val="00C530DA"/>
    <w:rsid w:val="00C5312D"/>
    <w:rsid w:val="00C541D5"/>
    <w:rsid w:val="00C64632"/>
    <w:rsid w:val="00C73206"/>
    <w:rsid w:val="00C775FF"/>
    <w:rsid w:val="00C918E7"/>
    <w:rsid w:val="00C9725A"/>
    <w:rsid w:val="00C97A2B"/>
    <w:rsid w:val="00CA208C"/>
    <w:rsid w:val="00CA20AC"/>
    <w:rsid w:val="00CB4B12"/>
    <w:rsid w:val="00CD359F"/>
    <w:rsid w:val="00CE1391"/>
    <w:rsid w:val="00D11F4D"/>
    <w:rsid w:val="00D17A9D"/>
    <w:rsid w:val="00D20F33"/>
    <w:rsid w:val="00D222A2"/>
    <w:rsid w:val="00D24546"/>
    <w:rsid w:val="00D253A3"/>
    <w:rsid w:val="00D32403"/>
    <w:rsid w:val="00D334A4"/>
    <w:rsid w:val="00D41207"/>
    <w:rsid w:val="00D508FD"/>
    <w:rsid w:val="00D54711"/>
    <w:rsid w:val="00D56023"/>
    <w:rsid w:val="00D56C97"/>
    <w:rsid w:val="00D83E79"/>
    <w:rsid w:val="00D931EE"/>
    <w:rsid w:val="00D94CBC"/>
    <w:rsid w:val="00DC05EC"/>
    <w:rsid w:val="00DC205B"/>
    <w:rsid w:val="00DD2802"/>
    <w:rsid w:val="00DE0CEC"/>
    <w:rsid w:val="00DE56CB"/>
    <w:rsid w:val="00DF0552"/>
    <w:rsid w:val="00DF26CD"/>
    <w:rsid w:val="00DF4F28"/>
    <w:rsid w:val="00DF6008"/>
    <w:rsid w:val="00E16925"/>
    <w:rsid w:val="00E20108"/>
    <w:rsid w:val="00E2469F"/>
    <w:rsid w:val="00E3124F"/>
    <w:rsid w:val="00E351EB"/>
    <w:rsid w:val="00E40A34"/>
    <w:rsid w:val="00E432D4"/>
    <w:rsid w:val="00E44AA9"/>
    <w:rsid w:val="00E45236"/>
    <w:rsid w:val="00E461D1"/>
    <w:rsid w:val="00E51DAA"/>
    <w:rsid w:val="00E51F6A"/>
    <w:rsid w:val="00E5269E"/>
    <w:rsid w:val="00E53FAC"/>
    <w:rsid w:val="00E55233"/>
    <w:rsid w:val="00E57F09"/>
    <w:rsid w:val="00E63B45"/>
    <w:rsid w:val="00E64760"/>
    <w:rsid w:val="00E70448"/>
    <w:rsid w:val="00E75337"/>
    <w:rsid w:val="00E80E78"/>
    <w:rsid w:val="00E90BE9"/>
    <w:rsid w:val="00E91901"/>
    <w:rsid w:val="00E9764A"/>
    <w:rsid w:val="00EA07BB"/>
    <w:rsid w:val="00EA3580"/>
    <w:rsid w:val="00EB487C"/>
    <w:rsid w:val="00EB7351"/>
    <w:rsid w:val="00EC2CF1"/>
    <w:rsid w:val="00EC3092"/>
    <w:rsid w:val="00EC3FD3"/>
    <w:rsid w:val="00ED04B2"/>
    <w:rsid w:val="00ED1A50"/>
    <w:rsid w:val="00ED642D"/>
    <w:rsid w:val="00EE7BFE"/>
    <w:rsid w:val="00F0775C"/>
    <w:rsid w:val="00F12EBE"/>
    <w:rsid w:val="00F130A3"/>
    <w:rsid w:val="00F1657E"/>
    <w:rsid w:val="00F20AC3"/>
    <w:rsid w:val="00F212DE"/>
    <w:rsid w:val="00F21705"/>
    <w:rsid w:val="00F23F28"/>
    <w:rsid w:val="00F241DE"/>
    <w:rsid w:val="00F321D8"/>
    <w:rsid w:val="00F32BF6"/>
    <w:rsid w:val="00F36098"/>
    <w:rsid w:val="00F40250"/>
    <w:rsid w:val="00F46E46"/>
    <w:rsid w:val="00F54615"/>
    <w:rsid w:val="00F674C3"/>
    <w:rsid w:val="00F714B0"/>
    <w:rsid w:val="00F818D0"/>
    <w:rsid w:val="00F87FC0"/>
    <w:rsid w:val="00FA14CC"/>
    <w:rsid w:val="00FA22B3"/>
    <w:rsid w:val="00FA3995"/>
    <w:rsid w:val="00FA6742"/>
    <w:rsid w:val="00FD0070"/>
    <w:rsid w:val="00FD5E5D"/>
    <w:rsid w:val="00FE65DE"/>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07ED4"/>
  <w15:docId w15:val="{1FDA30D2-1751-40F7-95D1-54740D65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4230"/>
    <w:pPr>
      <w:spacing w:before="100" w:after="200" w:line="276" w:lineRule="auto"/>
    </w:pPr>
  </w:style>
  <w:style w:type="paragraph" w:styleId="Nagwek1">
    <w:name w:val="heading 1"/>
    <w:basedOn w:val="Normalny"/>
    <w:next w:val="Normalny"/>
    <w:link w:val="Nagwek1Znak"/>
    <w:uiPriority w:val="9"/>
    <w:qFormat/>
    <w:rsid w:val="00784230"/>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784230"/>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Nagwek3">
    <w:name w:val="heading 3"/>
    <w:basedOn w:val="Normalny"/>
    <w:next w:val="Normalny"/>
    <w:link w:val="Nagwek3Znak"/>
    <w:uiPriority w:val="9"/>
    <w:unhideWhenUsed/>
    <w:qFormat/>
    <w:rsid w:val="00784230"/>
    <w:pPr>
      <w:pBdr>
        <w:top w:val="single" w:sz="6" w:space="2" w:color="4F81BD"/>
      </w:pBdr>
      <w:spacing w:before="300" w:after="0"/>
      <w:outlineLvl w:val="2"/>
    </w:pPr>
    <w:rPr>
      <w:caps/>
      <w:color w:val="243F60"/>
      <w:spacing w:val="15"/>
    </w:rPr>
  </w:style>
  <w:style w:type="paragraph" w:styleId="Nagwek4">
    <w:name w:val="heading 4"/>
    <w:basedOn w:val="Normalny"/>
    <w:next w:val="Normalny"/>
    <w:link w:val="Nagwek4Znak"/>
    <w:uiPriority w:val="9"/>
    <w:unhideWhenUsed/>
    <w:qFormat/>
    <w:rsid w:val="00784230"/>
    <w:pPr>
      <w:pBdr>
        <w:top w:val="dotted" w:sz="6" w:space="2" w:color="4F81BD"/>
      </w:pBdr>
      <w:spacing w:before="200" w:after="0"/>
      <w:outlineLvl w:val="3"/>
    </w:pPr>
    <w:rPr>
      <w:caps/>
      <w:color w:val="365F91"/>
      <w:spacing w:val="10"/>
    </w:rPr>
  </w:style>
  <w:style w:type="paragraph" w:styleId="Nagwek5">
    <w:name w:val="heading 5"/>
    <w:basedOn w:val="Normalny"/>
    <w:next w:val="Normalny"/>
    <w:link w:val="Nagwek5Znak"/>
    <w:uiPriority w:val="9"/>
    <w:unhideWhenUsed/>
    <w:qFormat/>
    <w:rsid w:val="00784230"/>
    <w:pPr>
      <w:pBdr>
        <w:bottom w:val="single" w:sz="6" w:space="1" w:color="4F81BD"/>
      </w:pBdr>
      <w:spacing w:before="200" w:after="0"/>
      <w:outlineLvl w:val="4"/>
    </w:pPr>
    <w:rPr>
      <w:caps/>
      <w:color w:val="365F91"/>
      <w:spacing w:val="10"/>
    </w:rPr>
  </w:style>
  <w:style w:type="paragraph" w:styleId="Nagwek6">
    <w:name w:val="heading 6"/>
    <w:basedOn w:val="Normalny"/>
    <w:next w:val="Normalny"/>
    <w:link w:val="Nagwek6Znak"/>
    <w:uiPriority w:val="9"/>
    <w:unhideWhenUsed/>
    <w:qFormat/>
    <w:rsid w:val="00784230"/>
    <w:pPr>
      <w:pBdr>
        <w:bottom w:val="dotted" w:sz="6" w:space="1" w:color="4F81BD"/>
      </w:pBdr>
      <w:spacing w:before="200" w:after="0"/>
      <w:outlineLvl w:val="5"/>
    </w:pPr>
    <w:rPr>
      <w:caps/>
      <w:color w:val="365F91"/>
      <w:spacing w:val="10"/>
    </w:rPr>
  </w:style>
  <w:style w:type="paragraph" w:styleId="Nagwek7">
    <w:name w:val="heading 7"/>
    <w:basedOn w:val="Normalny"/>
    <w:next w:val="Normalny"/>
    <w:link w:val="Nagwek7Znak"/>
    <w:uiPriority w:val="9"/>
    <w:unhideWhenUsed/>
    <w:qFormat/>
    <w:rsid w:val="00784230"/>
    <w:pPr>
      <w:spacing w:before="200" w:after="0"/>
      <w:outlineLvl w:val="6"/>
    </w:pPr>
    <w:rPr>
      <w:caps/>
      <w:color w:val="365F91"/>
      <w:spacing w:val="10"/>
    </w:rPr>
  </w:style>
  <w:style w:type="paragraph" w:styleId="Nagwek8">
    <w:name w:val="heading 8"/>
    <w:basedOn w:val="Normalny"/>
    <w:next w:val="Normalny"/>
    <w:link w:val="Nagwek8Znak"/>
    <w:uiPriority w:val="9"/>
    <w:unhideWhenUsed/>
    <w:qFormat/>
    <w:rsid w:val="00784230"/>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784230"/>
    <w:pPr>
      <w:spacing w:before="200" w:after="0"/>
      <w:outlineLvl w:val="8"/>
    </w:pPr>
    <w:rPr>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1"/>
      </w:numPr>
    </w:pPr>
  </w:style>
  <w:style w:type="paragraph" w:customStyle="1" w:styleId="12">
    <w:name w:val="12"/>
    <w:basedOn w:val="Normalny"/>
    <w:rsid w:val="00E3124F"/>
    <w:rPr>
      <w:b/>
      <w:color w:val="000000"/>
    </w:rPr>
  </w:style>
  <w:style w:type="character" w:styleId="Hipercze">
    <w:name w:val="Hyperlink"/>
    <w:rsid w:val="00E3124F"/>
    <w:rPr>
      <w:color w:val="0000FF"/>
      <w:u w:val="single"/>
    </w:rPr>
  </w:style>
  <w:style w:type="table" w:styleId="Tabela-Siatka">
    <w:name w:val="Table Grid"/>
    <w:basedOn w:val="Standardowy"/>
    <w:uiPriority w:val="9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784230"/>
    <w:rPr>
      <w:caps/>
      <w:color w:val="243F60"/>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link w:val="Tekstdymka"/>
    <w:rsid w:val="00E53FAC"/>
    <w:rPr>
      <w:rFonts w:ascii="Tahoma" w:hAnsi="Tahoma" w:cs="Tahoma"/>
      <w:sz w:val="16"/>
      <w:szCs w:val="16"/>
    </w:rPr>
  </w:style>
  <w:style w:type="character" w:customStyle="1" w:styleId="StopkaZnak">
    <w:name w:val="Stopka Znak"/>
    <w:link w:val="Stopka"/>
    <w:uiPriority w:val="99"/>
    <w:rsid w:val="00BF289D"/>
    <w:rPr>
      <w:sz w:val="24"/>
      <w:szCs w:val="24"/>
    </w:rPr>
  </w:style>
  <w:style w:type="character" w:styleId="Nierozpoznanawzmianka">
    <w:name w:val="Unresolved Mention"/>
    <w:uiPriority w:val="99"/>
    <w:semiHidden/>
    <w:unhideWhenUsed/>
    <w:rsid w:val="00585C26"/>
    <w:rPr>
      <w:color w:val="605E5C"/>
      <w:shd w:val="clear" w:color="auto" w:fill="E1DFDD"/>
    </w:rPr>
  </w:style>
  <w:style w:type="character" w:customStyle="1" w:styleId="Nagwek1Znak">
    <w:name w:val="Nagłówek 1 Znak"/>
    <w:link w:val="Nagwek1"/>
    <w:uiPriority w:val="9"/>
    <w:rsid w:val="00784230"/>
    <w:rPr>
      <w:caps/>
      <w:color w:val="FFFFFF"/>
      <w:spacing w:val="15"/>
      <w:sz w:val="22"/>
      <w:szCs w:val="22"/>
      <w:shd w:val="clear" w:color="auto" w:fill="4F81BD"/>
    </w:rPr>
  </w:style>
  <w:style w:type="character" w:customStyle="1" w:styleId="Nagwek2Znak">
    <w:name w:val="Nagłówek 2 Znak"/>
    <w:link w:val="Nagwek2"/>
    <w:uiPriority w:val="9"/>
    <w:rsid w:val="00784230"/>
    <w:rPr>
      <w:caps/>
      <w:spacing w:val="15"/>
      <w:shd w:val="clear" w:color="auto" w:fill="DBE5F1"/>
    </w:rPr>
  </w:style>
  <w:style w:type="character" w:customStyle="1" w:styleId="Nagwek3Znak">
    <w:name w:val="Nagłówek 3 Znak"/>
    <w:link w:val="Nagwek3"/>
    <w:uiPriority w:val="9"/>
    <w:rsid w:val="00784230"/>
    <w:rPr>
      <w:caps/>
      <w:color w:val="243F60"/>
      <w:spacing w:val="15"/>
    </w:rPr>
  </w:style>
  <w:style w:type="character" w:customStyle="1" w:styleId="Nagwek4Znak">
    <w:name w:val="Nagłówek 4 Znak"/>
    <w:link w:val="Nagwek4"/>
    <w:uiPriority w:val="9"/>
    <w:rsid w:val="00784230"/>
    <w:rPr>
      <w:caps/>
      <w:color w:val="365F91"/>
      <w:spacing w:val="10"/>
    </w:rPr>
  </w:style>
  <w:style w:type="character" w:customStyle="1" w:styleId="Nagwek5Znak">
    <w:name w:val="Nagłówek 5 Znak"/>
    <w:link w:val="Nagwek5"/>
    <w:uiPriority w:val="9"/>
    <w:rsid w:val="00784230"/>
    <w:rPr>
      <w:caps/>
      <w:color w:val="365F91"/>
      <w:spacing w:val="10"/>
    </w:rPr>
  </w:style>
  <w:style w:type="character" w:customStyle="1" w:styleId="Nagwek6Znak">
    <w:name w:val="Nagłówek 6 Znak"/>
    <w:link w:val="Nagwek6"/>
    <w:uiPriority w:val="9"/>
    <w:rsid w:val="00784230"/>
    <w:rPr>
      <w:caps/>
      <w:color w:val="365F91"/>
      <w:spacing w:val="10"/>
    </w:rPr>
  </w:style>
  <w:style w:type="character" w:customStyle="1" w:styleId="Nagwek7Znak">
    <w:name w:val="Nagłówek 7 Znak"/>
    <w:link w:val="Nagwek7"/>
    <w:uiPriority w:val="9"/>
    <w:rsid w:val="00784230"/>
    <w:rPr>
      <w:caps/>
      <w:color w:val="365F91"/>
      <w:spacing w:val="10"/>
    </w:rPr>
  </w:style>
  <w:style w:type="character" w:customStyle="1" w:styleId="Nagwek8Znak">
    <w:name w:val="Nagłówek 8 Znak"/>
    <w:link w:val="Nagwek8"/>
    <w:uiPriority w:val="9"/>
    <w:rsid w:val="00784230"/>
    <w:rPr>
      <w:caps/>
      <w:spacing w:val="10"/>
      <w:sz w:val="18"/>
      <w:szCs w:val="18"/>
    </w:rPr>
  </w:style>
  <w:style w:type="character" w:customStyle="1" w:styleId="Nagwek9Znak">
    <w:name w:val="Nagłówek 9 Znak"/>
    <w:link w:val="Nagwek9"/>
    <w:uiPriority w:val="9"/>
    <w:rsid w:val="00784230"/>
    <w:rPr>
      <w:i/>
      <w:iCs/>
      <w:caps/>
      <w:spacing w:val="10"/>
      <w:sz w:val="18"/>
      <w:szCs w:val="18"/>
    </w:rPr>
  </w:style>
  <w:style w:type="paragraph" w:styleId="Legenda">
    <w:name w:val="caption"/>
    <w:basedOn w:val="Normalny"/>
    <w:next w:val="Normalny"/>
    <w:uiPriority w:val="35"/>
    <w:semiHidden/>
    <w:unhideWhenUsed/>
    <w:qFormat/>
    <w:rsid w:val="00784230"/>
    <w:rPr>
      <w:b/>
      <w:bCs/>
      <w:color w:val="365F91"/>
      <w:sz w:val="16"/>
      <w:szCs w:val="16"/>
    </w:rPr>
  </w:style>
  <w:style w:type="paragraph" w:styleId="Tytu">
    <w:name w:val="Title"/>
    <w:basedOn w:val="Normalny"/>
    <w:next w:val="Normalny"/>
    <w:link w:val="TytuZnak"/>
    <w:uiPriority w:val="10"/>
    <w:qFormat/>
    <w:rsid w:val="00784230"/>
    <w:pPr>
      <w:spacing w:before="0" w:after="0"/>
    </w:pPr>
    <w:rPr>
      <w:rFonts w:ascii="Cambria" w:hAnsi="Cambria"/>
      <w:caps/>
      <w:color w:val="4F81BD"/>
      <w:spacing w:val="10"/>
      <w:sz w:val="52"/>
      <w:szCs w:val="52"/>
    </w:rPr>
  </w:style>
  <w:style w:type="character" w:customStyle="1" w:styleId="TytuZnak">
    <w:name w:val="Tytuł Znak"/>
    <w:link w:val="Tytu"/>
    <w:uiPriority w:val="10"/>
    <w:rsid w:val="00784230"/>
    <w:rPr>
      <w:rFonts w:ascii="Cambria" w:eastAsia="Times New Roman" w:hAnsi="Cambria" w:cs="Times New Roman"/>
      <w:caps/>
      <w:color w:val="4F81BD"/>
      <w:spacing w:val="10"/>
      <w:sz w:val="52"/>
      <w:szCs w:val="52"/>
    </w:rPr>
  </w:style>
  <w:style w:type="paragraph" w:styleId="Podtytu">
    <w:name w:val="Subtitle"/>
    <w:basedOn w:val="Normalny"/>
    <w:next w:val="Normalny"/>
    <w:link w:val="PodtytuZnak"/>
    <w:uiPriority w:val="11"/>
    <w:qFormat/>
    <w:rsid w:val="00784230"/>
    <w:pPr>
      <w:spacing w:before="0" w:after="500" w:line="240" w:lineRule="auto"/>
    </w:pPr>
    <w:rPr>
      <w:caps/>
      <w:color w:val="595959"/>
      <w:spacing w:val="10"/>
      <w:sz w:val="21"/>
      <w:szCs w:val="21"/>
    </w:rPr>
  </w:style>
  <w:style w:type="character" w:customStyle="1" w:styleId="PodtytuZnak">
    <w:name w:val="Podtytuł Znak"/>
    <w:link w:val="Podtytu"/>
    <w:uiPriority w:val="11"/>
    <w:rsid w:val="00784230"/>
    <w:rPr>
      <w:caps/>
      <w:color w:val="595959"/>
      <w:spacing w:val="10"/>
      <w:sz w:val="21"/>
      <w:szCs w:val="21"/>
    </w:rPr>
  </w:style>
  <w:style w:type="character" w:styleId="Pogrubienie">
    <w:name w:val="Strong"/>
    <w:uiPriority w:val="22"/>
    <w:qFormat/>
    <w:rsid w:val="00784230"/>
    <w:rPr>
      <w:b/>
      <w:bCs/>
    </w:rPr>
  </w:style>
  <w:style w:type="paragraph" w:styleId="Bezodstpw">
    <w:name w:val="No Spacing"/>
    <w:aliases w:val="1.1. ppkt"/>
    <w:uiPriority w:val="1"/>
    <w:qFormat/>
    <w:rsid w:val="00784230"/>
    <w:pPr>
      <w:spacing w:before="100"/>
    </w:pPr>
  </w:style>
  <w:style w:type="paragraph" w:styleId="Cytat">
    <w:name w:val="Quote"/>
    <w:basedOn w:val="Normalny"/>
    <w:next w:val="Normalny"/>
    <w:link w:val="CytatZnak"/>
    <w:uiPriority w:val="29"/>
    <w:qFormat/>
    <w:rsid w:val="00784230"/>
    <w:rPr>
      <w:i/>
      <w:iCs/>
      <w:sz w:val="24"/>
      <w:szCs w:val="24"/>
    </w:rPr>
  </w:style>
  <w:style w:type="character" w:customStyle="1" w:styleId="CytatZnak">
    <w:name w:val="Cytat Znak"/>
    <w:link w:val="Cytat"/>
    <w:uiPriority w:val="29"/>
    <w:rsid w:val="00784230"/>
    <w:rPr>
      <w:i/>
      <w:iCs/>
      <w:sz w:val="24"/>
      <w:szCs w:val="24"/>
    </w:rPr>
  </w:style>
  <w:style w:type="paragraph" w:styleId="Cytatintensywny">
    <w:name w:val="Intense Quote"/>
    <w:basedOn w:val="Normalny"/>
    <w:next w:val="Normalny"/>
    <w:link w:val="CytatintensywnyZnak"/>
    <w:uiPriority w:val="30"/>
    <w:qFormat/>
    <w:rsid w:val="00784230"/>
    <w:pPr>
      <w:spacing w:before="240" w:after="240" w:line="240" w:lineRule="auto"/>
      <w:ind w:left="1080" w:right="1080"/>
      <w:jc w:val="center"/>
    </w:pPr>
    <w:rPr>
      <w:color w:val="4F81BD"/>
      <w:sz w:val="24"/>
      <w:szCs w:val="24"/>
    </w:rPr>
  </w:style>
  <w:style w:type="character" w:customStyle="1" w:styleId="CytatintensywnyZnak">
    <w:name w:val="Cytat intensywny Znak"/>
    <w:link w:val="Cytatintensywny"/>
    <w:uiPriority w:val="30"/>
    <w:rsid w:val="00784230"/>
    <w:rPr>
      <w:color w:val="4F81BD"/>
      <w:sz w:val="24"/>
      <w:szCs w:val="24"/>
    </w:rPr>
  </w:style>
  <w:style w:type="character" w:styleId="Wyrnieniedelikatne">
    <w:name w:val="Subtle Emphasis"/>
    <w:uiPriority w:val="19"/>
    <w:qFormat/>
    <w:rsid w:val="00784230"/>
    <w:rPr>
      <w:i/>
      <w:iCs/>
      <w:color w:val="243F60"/>
    </w:rPr>
  </w:style>
  <w:style w:type="character" w:styleId="Wyrnienieintensywne">
    <w:name w:val="Intense Emphasis"/>
    <w:uiPriority w:val="21"/>
    <w:qFormat/>
    <w:rsid w:val="00784230"/>
    <w:rPr>
      <w:b/>
      <w:bCs/>
      <w:caps/>
      <w:color w:val="243F60"/>
      <w:spacing w:val="10"/>
    </w:rPr>
  </w:style>
  <w:style w:type="character" w:styleId="Odwoaniedelikatne">
    <w:name w:val="Subtle Reference"/>
    <w:uiPriority w:val="31"/>
    <w:qFormat/>
    <w:rsid w:val="00784230"/>
    <w:rPr>
      <w:b/>
      <w:bCs/>
      <w:color w:val="4F81BD"/>
    </w:rPr>
  </w:style>
  <w:style w:type="character" w:styleId="Odwoanieintensywne">
    <w:name w:val="Intense Reference"/>
    <w:uiPriority w:val="32"/>
    <w:qFormat/>
    <w:rsid w:val="00784230"/>
    <w:rPr>
      <w:b/>
      <w:bCs/>
      <w:i/>
      <w:iCs/>
      <w:caps/>
      <w:color w:val="4F81BD"/>
    </w:rPr>
  </w:style>
  <w:style w:type="character" w:styleId="Tytuksiki">
    <w:name w:val="Book Title"/>
    <w:uiPriority w:val="33"/>
    <w:qFormat/>
    <w:rsid w:val="00784230"/>
    <w:rPr>
      <w:b/>
      <w:bCs/>
      <w:i/>
      <w:iCs/>
      <w:spacing w:val="0"/>
    </w:rPr>
  </w:style>
  <w:style w:type="paragraph" w:styleId="Nagwekspisutreci">
    <w:name w:val="TOC Heading"/>
    <w:basedOn w:val="Nagwek1"/>
    <w:next w:val="Normalny"/>
    <w:uiPriority w:val="39"/>
    <w:semiHidden/>
    <w:unhideWhenUsed/>
    <w:qFormat/>
    <w:rsid w:val="00784230"/>
    <w:pPr>
      <w:outlineLvl w:val="9"/>
    </w:pPr>
  </w:style>
  <w:style w:type="character" w:styleId="Odwoaniedokomentarza">
    <w:name w:val="annotation reference"/>
    <w:uiPriority w:val="99"/>
    <w:semiHidden/>
    <w:unhideWhenUsed/>
    <w:rsid w:val="005A2838"/>
    <w:rPr>
      <w:sz w:val="16"/>
      <w:szCs w:val="16"/>
    </w:rPr>
  </w:style>
  <w:style w:type="paragraph" w:styleId="Tekstkomentarza">
    <w:name w:val="annotation text"/>
    <w:basedOn w:val="Normalny"/>
    <w:link w:val="TekstkomentarzaZnak"/>
    <w:uiPriority w:val="99"/>
    <w:semiHidden/>
    <w:unhideWhenUsed/>
    <w:rsid w:val="005A2838"/>
    <w:pPr>
      <w:spacing w:line="240" w:lineRule="auto"/>
    </w:pPr>
  </w:style>
  <w:style w:type="character" w:customStyle="1" w:styleId="TekstkomentarzaZnak">
    <w:name w:val="Tekst komentarza Znak"/>
    <w:basedOn w:val="Domylnaczcionkaakapitu"/>
    <w:link w:val="Tekstkomentarza"/>
    <w:uiPriority w:val="99"/>
    <w:semiHidden/>
    <w:rsid w:val="005A2838"/>
  </w:style>
  <w:style w:type="paragraph" w:styleId="Tematkomentarza">
    <w:name w:val="annotation subject"/>
    <w:basedOn w:val="Tekstkomentarza"/>
    <w:next w:val="Tekstkomentarza"/>
    <w:link w:val="TematkomentarzaZnak"/>
    <w:semiHidden/>
    <w:unhideWhenUsed/>
    <w:rsid w:val="005A2838"/>
    <w:rPr>
      <w:b/>
      <w:bCs/>
    </w:rPr>
  </w:style>
  <w:style w:type="character" w:customStyle="1" w:styleId="TematkomentarzaZnak">
    <w:name w:val="Temat komentarza Znak"/>
    <w:link w:val="Tematkomentarza"/>
    <w:semiHidden/>
    <w:rsid w:val="005A2838"/>
    <w:rPr>
      <w:b/>
      <w:bCs/>
    </w:rPr>
  </w:style>
  <w:style w:type="character" w:customStyle="1" w:styleId="fn-ref">
    <w:name w:val="fn-ref"/>
    <w:basedOn w:val="Domylnaczcionkaakapitu"/>
    <w:rsid w:val="001C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389837567">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1789855892">
      <w:bodyDiv w:val="1"/>
      <w:marLeft w:val="0"/>
      <w:marRight w:val="0"/>
      <w:marTop w:val="0"/>
      <w:marBottom w:val="0"/>
      <w:divBdr>
        <w:top w:val="none" w:sz="0" w:space="0" w:color="auto"/>
        <w:left w:val="none" w:sz="0" w:space="0" w:color="auto"/>
        <w:bottom w:val="none" w:sz="0" w:space="0" w:color="auto"/>
        <w:right w:val="none" w:sz="0" w:space="0" w:color="auto"/>
      </w:divBdr>
      <w:divsChild>
        <w:div w:id="852493181">
          <w:marLeft w:val="0"/>
          <w:marRight w:val="0"/>
          <w:marTop w:val="0"/>
          <w:marBottom w:val="0"/>
          <w:divBdr>
            <w:top w:val="none" w:sz="0" w:space="0" w:color="auto"/>
            <w:left w:val="none" w:sz="0" w:space="0" w:color="auto"/>
            <w:bottom w:val="none" w:sz="0" w:space="0" w:color="auto"/>
            <w:right w:val="none" w:sz="0" w:space="0" w:color="auto"/>
          </w:divBdr>
        </w:div>
        <w:div w:id="1585190266">
          <w:marLeft w:val="0"/>
          <w:marRight w:val="0"/>
          <w:marTop w:val="0"/>
          <w:marBottom w:val="0"/>
          <w:divBdr>
            <w:top w:val="none" w:sz="0" w:space="0" w:color="auto"/>
            <w:left w:val="none" w:sz="0" w:space="0" w:color="auto"/>
            <w:bottom w:val="none" w:sz="0" w:space="0" w:color="auto"/>
            <w:right w:val="none" w:sz="0" w:space="0" w:color="auto"/>
          </w:divBdr>
        </w:div>
        <w:div w:id="2045330662">
          <w:marLeft w:val="0"/>
          <w:marRight w:val="0"/>
          <w:marTop w:val="0"/>
          <w:marBottom w:val="0"/>
          <w:divBdr>
            <w:top w:val="none" w:sz="0" w:space="0" w:color="auto"/>
            <w:left w:val="none" w:sz="0" w:space="0" w:color="auto"/>
            <w:bottom w:val="none" w:sz="0" w:space="0" w:color="auto"/>
            <w:right w:val="none" w:sz="0" w:space="0" w:color="auto"/>
          </w:divBdr>
        </w:div>
        <w:div w:id="1017119960">
          <w:marLeft w:val="0"/>
          <w:marRight w:val="0"/>
          <w:marTop w:val="0"/>
          <w:marBottom w:val="0"/>
          <w:divBdr>
            <w:top w:val="none" w:sz="0" w:space="0" w:color="auto"/>
            <w:left w:val="none" w:sz="0" w:space="0" w:color="auto"/>
            <w:bottom w:val="none" w:sz="0" w:space="0" w:color="auto"/>
            <w:right w:val="none" w:sz="0" w:space="0" w:color="auto"/>
          </w:divBdr>
        </w:div>
      </w:divsChild>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wo.sejm.gov.pl/isap.nsf/download.xsp/WDU20140000328/O/D2014032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rozycki@pwowiatlwowecki.pl" TargetMode="External"/><Relationship Id="rId4" Type="http://schemas.openxmlformats.org/officeDocument/2006/relationships/settings" Target="settings.xml"/><Relationship Id="rId9" Type="http://schemas.openxmlformats.org/officeDocument/2006/relationships/hyperlink" Target="mailto:m.mruk@powiatlwowecki.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27</TotalTime>
  <Pages>18</Pages>
  <Words>4727</Words>
  <Characters>28364</Characters>
  <Application>Microsoft Office Word</Application>
  <DocSecurity>0</DocSecurity>
  <Lines>236</Lines>
  <Paragraphs>66</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Lwówek Śląski, dnia 12 lutego 2004 roku</vt:lpstr>
      <vt:lpstr>        ZAPYTANIE OFERTOWE</vt:lpstr>
      <vt:lpstr>        FORMULARZ OFERTOWY</vt:lpstr>
    </vt:vector>
  </TitlesOfParts>
  <Company>1</Company>
  <LinksUpToDate>false</LinksUpToDate>
  <CharactersWithSpaces>33025</CharactersWithSpaces>
  <SharedDoc>false</SharedDoc>
  <HLinks>
    <vt:vector size="48" baseType="variant">
      <vt:variant>
        <vt:i4>4718619</vt:i4>
      </vt:variant>
      <vt:variant>
        <vt:i4>18</vt:i4>
      </vt:variant>
      <vt:variant>
        <vt:i4>0</vt:i4>
      </vt:variant>
      <vt:variant>
        <vt:i4>5</vt:i4>
      </vt:variant>
      <vt:variant>
        <vt:lpwstr>http://prawo.sejm.gov.pl/isap.nsf/download.xsp/WDU20140000328/O/D20140328.pdf</vt:lpwstr>
      </vt:variant>
      <vt:variant>
        <vt:lpwstr/>
      </vt:variant>
      <vt:variant>
        <vt:i4>7274523</vt:i4>
      </vt:variant>
      <vt:variant>
        <vt:i4>15</vt:i4>
      </vt:variant>
      <vt:variant>
        <vt:i4>0</vt:i4>
      </vt:variant>
      <vt:variant>
        <vt:i4>5</vt:i4>
      </vt:variant>
      <vt:variant>
        <vt:lpwstr>mailto:w.rozycki@pwowiatlwowecki.pl</vt:lpwstr>
      </vt:variant>
      <vt:variant>
        <vt:lpwstr/>
      </vt:variant>
      <vt:variant>
        <vt:i4>6225976</vt:i4>
      </vt:variant>
      <vt:variant>
        <vt:i4>12</vt:i4>
      </vt:variant>
      <vt:variant>
        <vt:i4>0</vt:i4>
      </vt:variant>
      <vt:variant>
        <vt:i4>5</vt:i4>
      </vt:variant>
      <vt:variant>
        <vt:lpwstr>mailto:m.mruk@powiatlwowecki.pl</vt:lpwstr>
      </vt:variant>
      <vt:variant>
        <vt:lpwstr/>
      </vt:variant>
      <vt:variant>
        <vt:i4>4390926</vt:i4>
      </vt:variant>
      <vt:variant>
        <vt:i4>9</vt:i4>
      </vt:variant>
      <vt:variant>
        <vt:i4>0</vt:i4>
      </vt:variant>
      <vt:variant>
        <vt:i4>5</vt:i4>
      </vt:variant>
      <vt:variant>
        <vt:lpwstr>https://platformazakupowa.pl/strona/45-instrukcje</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7274583</vt:i4>
      </vt:variant>
      <vt:variant>
        <vt:i4>0</vt:i4>
      </vt:variant>
      <vt:variant>
        <vt:i4>0</vt:i4>
      </vt:variant>
      <vt:variant>
        <vt:i4>5</vt:i4>
      </vt:variant>
      <vt:variant>
        <vt:lpwstr>https://platformazakupowa.pl/pn/sp_lwowekslaski</vt:lpwstr>
      </vt:variant>
      <vt:variant>
        <vt:lpwstr/>
      </vt:variant>
      <vt:variant>
        <vt:i4>6225976</vt:i4>
      </vt:variant>
      <vt:variant>
        <vt:i4>6</vt:i4>
      </vt:variant>
      <vt:variant>
        <vt:i4>0</vt:i4>
      </vt:variant>
      <vt:variant>
        <vt:i4>5</vt:i4>
      </vt:variant>
      <vt:variant>
        <vt:lpwstr>mailto:m.mruk@powiatlwowecki.pl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subject/>
  <dc:creator>Admin</dc:creator>
  <cp:keywords/>
  <cp:lastModifiedBy>Mruk Michal</cp:lastModifiedBy>
  <cp:revision>3</cp:revision>
  <cp:lastPrinted>2021-09-16T10:53:00Z</cp:lastPrinted>
  <dcterms:created xsi:type="dcterms:W3CDTF">2021-09-16T10:23:00Z</dcterms:created>
  <dcterms:modified xsi:type="dcterms:W3CDTF">2021-09-16T10:56:00Z</dcterms:modified>
</cp:coreProperties>
</file>