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3621" w14:textId="1F8939F2" w:rsidR="005962AD" w:rsidRDefault="005962AD">
      <w:r>
        <w:rPr>
          <w:b/>
        </w:rPr>
        <w:t>Parametry wymagane: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7020"/>
        <w:gridCol w:w="2340"/>
        <w:gridCol w:w="3800"/>
      </w:tblGrid>
      <w:tr w:rsidR="005962AD" w:rsidRPr="00097571" w14:paraId="70051476" w14:textId="77777777" w:rsidTr="0009757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8811" w14:textId="07F2B968" w:rsidR="005962AD" w:rsidRPr="00097571" w:rsidRDefault="00097571" w:rsidP="00097571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="005962AD" w:rsidRPr="00097571">
              <w:rPr>
                <w:bCs/>
              </w:rPr>
              <w:t>p</w:t>
            </w:r>
            <w:r>
              <w:rPr>
                <w:bCs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05ED" w14:textId="77777777" w:rsidR="005962AD" w:rsidRPr="00097571" w:rsidRDefault="005962AD">
            <w:pPr>
              <w:jc w:val="center"/>
              <w:rPr>
                <w:b/>
              </w:rPr>
            </w:pPr>
            <w:r w:rsidRPr="00097571">
              <w:rPr>
                <w:b/>
              </w:rPr>
              <w:t>Parametry wymagane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7B5CF" w14:textId="77777777" w:rsidR="005962AD" w:rsidRPr="00097571" w:rsidRDefault="005962AD">
            <w:pPr>
              <w:jc w:val="center"/>
              <w:rPr>
                <w:b/>
              </w:rPr>
            </w:pPr>
            <w:r w:rsidRPr="00097571">
              <w:rPr>
                <w:b/>
              </w:rPr>
              <w:t>TAK/NIE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8BA9" w14:textId="77777777" w:rsidR="005962AD" w:rsidRPr="00097571" w:rsidRDefault="005962AD">
            <w:pPr>
              <w:jc w:val="center"/>
              <w:rPr>
                <w:b/>
              </w:rPr>
            </w:pPr>
            <w:r w:rsidRPr="00097571">
              <w:rPr>
                <w:b/>
              </w:rPr>
              <w:t>Odpowiedz oferenta TAK/NIE</w:t>
            </w:r>
          </w:p>
          <w:p w14:paraId="5E18947B" w14:textId="77777777" w:rsidR="005962AD" w:rsidRPr="00097571" w:rsidRDefault="005962AD">
            <w:pPr>
              <w:jc w:val="center"/>
            </w:pPr>
            <w:r w:rsidRPr="00097571">
              <w:rPr>
                <w:b/>
              </w:rPr>
              <w:t>Podać parametry oferowane</w:t>
            </w:r>
          </w:p>
        </w:tc>
      </w:tr>
      <w:tr w:rsidR="005962AD" w14:paraId="76B6919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F4A5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5FB5" w14:textId="4E8CCE60" w:rsidR="0036487A" w:rsidRDefault="005962AD" w:rsidP="00B22813">
            <w:pPr>
              <w:spacing w:before="60" w:after="60"/>
            </w:pPr>
            <w:r>
              <w:t xml:space="preserve">Kompaktowy analizator </w:t>
            </w:r>
            <w:proofErr w:type="spellStart"/>
            <w:r>
              <w:t>nastołowy</w:t>
            </w:r>
            <w:proofErr w:type="spellEnd"/>
            <w:r>
              <w:t xml:space="preserve"> z wbudowanym mikrokomputerem i drukarką na min 10 miejsc pomiarowych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9F36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A937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72C9973C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9223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273F" w14:textId="369604BE" w:rsidR="0036487A" w:rsidRDefault="005962AD" w:rsidP="00B22813">
            <w:pPr>
              <w:spacing w:before="60" w:after="60"/>
            </w:pPr>
            <w:r>
              <w:t xml:space="preserve">Możliwość wykonywania pilnych badań </w:t>
            </w:r>
            <w:proofErr w:type="spellStart"/>
            <w:r>
              <w:rPr>
                <w:b/>
                <w:bCs/>
              </w:rPr>
              <w:t>Troponiny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 oraz </w:t>
            </w:r>
            <w:r w:rsidR="00B22813">
              <w:br/>
            </w:r>
            <w:r>
              <w:rPr>
                <w:b/>
                <w:bCs/>
              </w:rPr>
              <w:t>D-Dimerów</w:t>
            </w:r>
            <w:r>
              <w:t xml:space="preserve"> o liniowości min.10 </w:t>
            </w:r>
            <w:proofErr w:type="spellStart"/>
            <w:r>
              <w:t>tys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>/ml bez rozcieńczenia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70B5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9AE8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7ED6F72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DACC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BB1E" w14:textId="4B4D8D81" w:rsidR="0036487A" w:rsidRDefault="005962AD" w:rsidP="00B22813">
            <w:pPr>
              <w:spacing w:before="60" w:after="60"/>
            </w:pPr>
            <w:r>
              <w:t>Analizator bezigłowy eliminujący ryzyko kontaminacji na każdym etapie analizy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675B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F8C1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7B66D7B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FDD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353C" w14:textId="357E59F3" w:rsidR="0036487A" w:rsidRDefault="005962AD" w:rsidP="00B22813">
            <w:pPr>
              <w:spacing w:before="60" w:after="60"/>
            </w:pPr>
            <w:r>
              <w:t xml:space="preserve">Termin ważności odczynników min. 6- </w:t>
            </w:r>
            <w:proofErr w:type="spellStart"/>
            <w:r>
              <w:t>msc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2EAA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10DD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03F9CDC7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2A79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2982A" w14:textId="254A7BDB" w:rsidR="0036487A" w:rsidRDefault="005962AD" w:rsidP="00B22813">
            <w:pPr>
              <w:spacing w:before="60" w:after="60"/>
            </w:pPr>
            <w:r>
              <w:t>Otwarcie zestawu nie powoduje skrócenia terminu jego ważności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47AB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3EBE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2E3EAEF8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FB19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C1E8" w14:textId="593D71FA" w:rsidR="0036487A" w:rsidRDefault="005962AD" w:rsidP="00B22813">
            <w:pPr>
              <w:spacing w:before="60" w:after="60"/>
            </w:pPr>
            <w:r>
              <w:t>Czas wykonania badań pilnych max 20 minut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C383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5773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35C02447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31EB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3A39" w14:textId="5B7CAE74" w:rsidR="0036487A" w:rsidRDefault="005962AD" w:rsidP="00B22813">
            <w:pPr>
              <w:spacing w:before="60" w:after="60"/>
            </w:pPr>
            <w:r>
              <w:t>Oprogramowanie w języku polskim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8F93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BF57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591A42F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900F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CF5E" w14:textId="736A9901" w:rsidR="0036487A" w:rsidRDefault="005962AD" w:rsidP="00B22813">
            <w:pPr>
              <w:spacing w:before="60" w:after="60"/>
            </w:pPr>
            <w:r>
              <w:t>Analizator pracujący 24 h na dobę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0F82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B735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466D607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DD2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DACB" w14:textId="6D9E15E5" w:rsidR="0036487A" w:rsidRDefault="005962AD" w:rsidP="00B22813">
            <w:pPr>
              <w:spacing w:before="60" w:after="60"/>
            </w:pPr>
            <w:r>
              <w:t>Znak CE, dopuszczenie do stosowania na terenie RP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7F3B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B9FA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0059556C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CD36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77C3" w14:textId="64BAF58A" w:rsidR="0036487A" w:rsidRDefault="005962AD" w:rsidP="00B22813">
            <w:pPr>
              <w:spacing w:before="60" w:after="60"/>
            </w:pPr>
            <w:r>
              <w:t xml:space="preserve">Analizator nowy lub używany po pełnych  przeglądach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53E6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7325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76A71714" w14:textId="77777777" w:rsidTr="00B22813">
        <w:trPr>
          <w:trHeight w:val="8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B0D3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6B5" w14:textId="76F238CC" w:rsidR="00D41075" w:rsidRPr="00B22813" w:rsidRDefault="005962AD" w:rsidP="00B22813">
            <w:pPr>
              <w:spacing w:before="60" w:after="60"/>
            </w:pPr>
            <w:r>
              <w:t>Zapewnienie stacji roboczej do podłączenia analizatora do LIS</w:t>
            </w:r>
            <w:r w:rsidR="00B22813">
              <w:br/>
            </w:r>
            <w:r w:rsidR="00D41075" w:rsidRPr="00B22813">
              <w:t>(komputer z oprogramowaniem Microsoft Office, monitor, klawiatura, myszka, drukarka laserowa, sieciowa , czytnik kodów kreskowych)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3239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BA4F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10E0633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44D1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6270" w14:textId="4E0634AE" w:rsidR="005962AD" w:rsidRDefault="005962AD" w:rsidP="00B22813">
            <w:pPr>
              <w:spacing w:before="60" w:after="60"/>
            </w:pPr>
            <w:r>
              <w:t>Instalację analizatora oraz szkolenie personelu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2035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4999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18891EE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7598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E70B" w14:textId="70F0E9B6" w:rsidR="0036487A" w:rsidRDefault="005962AD" w:rsidP="00B22813">
            <w:pPr>
              <w:spacing w:before="60" w:after="60"/>
            </w:pPr>
            <w:r>
              <w:t>24 m</w:t>
            </w:r>
            <w:r w:rsidR="00B22813">
              <w:t>iesiące</w:t>
            </w:r>
            <w:r>
              <w:t xml:space="preserve"> gwarancji na analizator</w:t>
            </w:r>
            <w:r w:rsidR="00B22813">
              <w:t>;</w:t>
            </w:r>
            <w:r>
              <w:t xml:space="preserve"> 2 bezpłatne przeglądy (</w:t>
            </w:r>
            <w:r w:rsidR="00B22813">
              <w:t xml:space="preserve">co najmniej 1 </w:t>
            </w:r>
            <w:r>
              <w:t>raz w roku)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788D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6DBE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60D9CA0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D6E2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D900" w14:textId="61B23C42" w:rsidR="0036487A" w:rsidRDefault="005962AD" w:rsidP="00B22813">
            <w:pPr>
              <w:spacing w:before="60" w:after="60"/>
            </w:pPr>
            <w:r>
              <w:t>Zestawy do instalacji – 1 zasilacz UPS , kabel z listwą do zasilania UPS, instrukcję w języku polskim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B36A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97E4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241E247B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D12C" w14:textId="77777777" w:rsidR="0036487A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1</w:t>
            </w:r>
            <w:r w:rsidR="0036487A" w:rsidRPr="004573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5707" w14:textId="77777777" w:rsidR="005962AD" w:rsidRDefault="005962AD" w:rsidP="00B22813">
            <w:pPr>
              <w:spacing w:before="60" w:after="60"/>
            </w:pPr>
            <w:r>
              <w:t>Oferent ponosi koszt wpięcia aparatu do systemu</w:t>
            </w:r>
          </w:p>
          <w:p w14:paraId="2702C311" w14:textId="0DBE8A45" w:rsidR="0036487A" w:rsidRDefault="005962AD" w:rsidP="00B22813">
            <w:pPr>
              <w:spacing w:before="60" w:after="60"/>
            </w:pPr>
            <w:r>
              <w:t xml:space="preserve"> szpitalnego </w:t>
            </w:r>
            <w:r w:rsidR="0036487A">
              <w:t>LIS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1860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F35D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2BDF90E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5987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1</w:t>
            </w:r>
            <w:r w:rsidR="0036487A" w:rsidRPr="004573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9476" w14:textId="61CB27D2" w:rsidR="0036487A" w:rsidRDefault="005962AD" w:rsidP="00B22813">
            <w:pPr>
              <w:spacing w:before="60" w:after="60"/>
            </w:pPr>
            <w:r>
              <w:t xml:space="preserve">W przypadku awarii </w:t>
            </w:r>
            <w:proofErr w:type="spellStart"/>
            <w:r>
              <w:t>analizatora</w:t>
            </w:r>
            <w:r w:rsidR="0036487A">
              <w:t>l</w:t>
            </w:r>
            <w:proofErr w:type="spellEnd"/>
            <w:r>
              <w:t xml:space="preserve"> dostawca zapewnia sprzęt zastępczy i pokrywa koszty naprawy i transportu oraz pokrywa koszt badań u podwykonawcy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321B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1B56" w14:textId="77777777" w:rsidR="005962AD" w:rsidRDefault="005962AD" w:rsidP="00B22813">
            <w:pPr>
              <w:snapToGrid w:val="0"/>
              <w:spacing w:before="60" w:after="60"/>
            </w:pPr>
          </w:p>
        </w:tc>
      </w:tr>
      <w:tr w:rsidR="005962AD" w14:paraId="5E91D02E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CB06" w14:textId="77777777" w:rsidR="005962AD" w:rsidRPr="00457332" w:rsidRDefault="005962AD" w:rsidP="0045733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57332">
              <w:rPr>
                <w:bCs/>
                <w:sz w:val="22"/>
                <w:szCs w:val="22"/>
              </w:rPr>
              <w:t>1</w:t>
            </w:r>
            <w:r w:rsidR="0036487A" w:rsidRPr="004573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6CFD" w14:textId="49C38A51" w:rsidR="0036487A" w:rsidRDefault="005962AD" w:rsidP="00B22813">
            <w:pPr>
              <w:spacing w:before="60" w:after="60"/>
            </w:pPr>
            <w:r>
              <w:t>W przypadku braku odczynników dostawca zobowiązuje się do pokrycia kosztów badań wysyłanych do podwykonawcy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F676" w14:textId="77777777" w:rsidR="005962AD" w:rsidRDefault="005962AD" w:rsidP="00B22813">
            <w:pPr>
              <w:snapToGrid w:val="0"/>
              <w:spacing w:before="60" w:after="6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CA75" w14:textId="77777777" w:rsidR="005962AD" w:rsidRDefault="005962AD" w:rsidP="00B22813">
            <w:pPr>
              <w:snapToGrid w:val="0"/>
              <w:spacing w:before="60" w:after="60"/>
            </w:pPr>
          </w:p>
        </w:tc>
      </w:tr>
    </w:tbl>
    <w:p w14:paraId="6693E26E" w14:textId="77777777" w:rsidR="0036487A" w:rsidRDefault="0036487A"/>
    <w:p w14:paraId="62891D69" w14:textId="77777777" w:rsidR="005962AD" w:rsidRDefault="005962AD">
      <w:r>
        <w:rPr>
          <w:b/>
          <w:sz w:val="28"/>
          <w:szCs w:val="28"/>
        </w:rPr>
        <w:t>Parametry oceniane:</w:t>
      </w:r>
    </w:p>
    <w:tbl>
      <w:tblPr>
        <w:tblpPr w:leftFromText="141" w:rightFromText="141" w:vertAnchor="text" w:tblpY="57"/>
        <w:tblW w:w="0" w:type="auto"/>
        <w:tblLayout w:type="fixed"/>
        <w:tblLook w:val="0000" w:firstRow="0" w:lastRow="0" w:firstColumn="0" w:lastColumn="0" w:noHBand="0" w:noVBand="0"/>
      </w:tblPr>
      <w:tblGrid>
        <w:gridCol w:w="543"/>
        <w:gridCol w:w="11354"/>
        <w:gridCol w:w="1008"/>
        <w:gridCol w:w="850"/>
      </w:tblGrid>
      <w:tr w:rsidR="00457332" w14:paraId="7647089B" w14:textId="77777777" w:rsidTr="0045733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4D70" w14:textId="77777777" w:rsidR="00457332" w:rsidRDefault="00457332" w:rsidP="00457332">
            <w:pPr>
              <w:spacing w:before="120" w:after="120"/>
            </w:pPr>
            <w:r>
              <w:t>Lp.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A5A5" w14:textId="77777777" w:rsidR="00457332" w:rsidRDefault="00457332" w:rsidP="00457332">
            <w:pPr>
              <w:spacing w:before="120" w:after="120"/>
            </w:pPr>
            <w:r>
              <w:t>Opis parametrów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6A42" w14:textId="77777777" w:rsidR="00457332" w:rsidRDefault="00457332" w:rsidP="00457332">
            <w:pPr>
              <w:spacing w:before="120" w:after="120"/>
              <w:jc w:val="center"/>
            </w:pPr>
            <w: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2C1C" w14:textId="77777777" w:rsidR="00457332" w:rsidRDefault="00457332" w:rsidP="00457332">
            <w:pPr>
              <w:spacing w:before="120" w:after="120"/>
              <w:jc w:val="center"/>
            </w:pPr>
            <w:r>
              <w:t>Nie</w:t>
            </w:r>
          </w:p>
        </w:tc>
      </w:tr>
      <w:tr w:rsidR="00457332" w14:paraId="05D54B85" w14:textId="77777777" w:rsidTr="0045733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2BBB" w14:textId="77777777" w:rsidR="00457332" w:rsidRPr="00457332" w:rsidRDefault="00457332" w:rsidP="004573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57332">
              <w:rPr>
                <w:sz w:val="22"/>
                <w:szCs w:val="22"/>
              </w:rPr>
              <w:t>1.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5D82" w14:textId="77777777" w:rsidR="00457332" w:rsidRDefault="00457332" w:rsidP="0045733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Brak codziennych procedur myjąco – konserwacyjnych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FD05" w14:textId="77777777" w:rsidR="00457332" w:rsidRDefault="00457332" w:rsidP="004573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 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CE2" w14:textId="77777777" w:rsidR="00457332" w:rsidRDefault="00457332" w:rsidP="00457332">
            <w:pPr>
              <w:spacing w:before="120" w:after="120"/>
              <w:jc w:val="center"/>
            </w:pPr>
            <w:r>
              <w:rPr>
                <w:b/>
              </w:rPr>
              <w:t>0 p.</w:t>
            </w:r>
          </w:p>
        </w:tc>
      </w:tr>
      <w:tr w:rsidR="00457332" w14:paraId="5AA5E86D" w14:textId="77777777" w:rsidTr="00457332">
        <w:trPr>
          <w:trHeight w:val="7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D062" w14:textId="77777777" w:rsidR="00457332" w:rsidRPr="00457332" w:rsidRDefault="00457332" w:rsidP="004573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57332">
              <w:rPr>
                <w:sz w:val="22"/>
                <w:szCs w:val="22"/>
              </w:rPr>
              <w:t>2.</w:t>
            </w:r>
          </w:p>
        </w:tc>
        <w:tc>
          <w:tcPr>
            <w:tcW w:w="1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19BD" w14:textId="77777777" w:rsidR="00457332" w:rsidRDefault="00457332" w:rsidP="0045733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Kompletne zestawy odczynnikowe z kontrolami, kalibratorami i akcesoriami niezbędnymi do </w:t>
            </w:r>
          </w:p>
          <w:p w14:paraId="21E15535" w14:textId="77777777" w:rsidR="00457332" w:rsidRDefault="00457332" w:rsidP="0045733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wykonania testu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9B28" w14:textId="77777777" w:rsidR="00457332" w:rsidRDefault="00457332" w:rsidP="004573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 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439E" w14:textId="77777777" w:rsidR="00457332" w:rsidRDefault="00457332" w:rsidP="00457332">
            <w:pPr>
              <w:spacing w:before="120" w:after="120"/>
              <w:jc w:val="center"/>
            </w:pPr>
            <w:r>
              <w:rPr>
                <w:b/>
              </w:rPr>
              <w:t>0 p.</w:t>
            </w:r>
          </w:p>
        </w:tc>
      </w:tr>
    </w:tbl>
    <w:p w14:paraId="7A184032" w14:textId="090EB151" w:rsidR="00457332" w:rsidRDefault="00457332" w:rsidP="00457332">
      <w:pPr>
        <w:suppressAutoHyphens w:val="0"/>
      </w:pPr>
    </w:p>
    <w:p w14:paraId="14752DD3" w14:textId="6E6BC174" w:rsidR="00457332" w:rsidRDefault="00457332" w:rsidP="00457332">
      <w:pPr>
        <w:suppressAutoHyphens w:val="0"/>
      </w:pPr>
      <w:r>
        <w:br w:type="page"/>
      </w:r>
    </w:p>
    <w:p w14:paraId="017E0290" w14:textId="5A34F859" w:rsidR="00457332" w:rsidRDefault="00457332" w:rsidP="00457332">
      <w:r>
        <w:lastRenderedPageBreak/>
        <w:t xml:space="preserve">Ilości i Ceny </w:t>
      </w:r>
    </w:p>
    <w:p w14:paraId="59C2D530" w14:textId="58F95C01" w:rsidR="00457332" w:rsidRPr="00DB0E13" w:rsidRDefault="00457332" w:rsidP="0045733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DB0E13">
        <w:rPr>
          <w:rFonts w:ascii="Times New Roman" w:hAnsi="Times New Roman"/>
        </w:rPr>
        <w:t>Odczynniki</w:t>
      </w:r>
    </w:p>
    <w:tbl>
      <w:tblPr>
        <w:tblStyle w:val="Tabela-Siatka"/>
        <w:tblpPr w:leftFromText="141" w:rightFromText="141" w:vertAnchor="text" w:horzAnchor="margin" w:tblpY="183"/>
        <w:tblW w:w="13992" w:type="dxa"/>
        <w:tblLook w:val="04A0" w:firstRow="1" w:lastRow="0" w:firstColumn="1" w:lastColumn="0" w:noHBand="0" w:noVBand="1"/>
      </w:tblPr>
      <w:tblGrid>
        <w:gridCol w:w="486"/>
        <w:gridCol w:w="2061"/>
        <w:gridCol w:w="897"/>
        <w:gridCol w:w="1040"/>
        <w:gridCol w:w="1323"/>
        <w:gridCol w:w="1369"/>
        <w:gridCol w:w="1153"/>
        <w:gridCol w:w="923"/>
        <w:gridCol w:w="929"/>
        <w:gridCol w:w="987"/>
        <w:gridCol w:w="1002"/>
        <w:gridCol w:w="893"/>
        <w:gridCol w:w="929"/>
      </w:tblGrid>
      <w:tr w:rsidR="00457332" w:rsidRPr="00B22813" w14:paraId="3AF23C56" w14:textId="77777777" w:rsidTr="00D417B2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0CF5BC69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61" w:type="dxa"/>
            <w:noWrap/>
            <w:vAlign w:val="center"/>
            <w:hideMark/>
          </w:tcPr>
          <w:p w14:paraId="4A49D2B3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0D24EC9B" w14:textId="77777777" w:rsidR="00457332" w:rsidRPr="00457332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Nr kat. i nazwa</w:t>
            </w:r>
          </w:p>
        </w:tc>
        <w:tc>
          <w:tcPr>
            <w:tcW w:w="1040" w:type="dxa"/>
            <w:noWrap/>
            <w:vAlign w:val="center"/>
            <w:hideMark/>
          </w:tcPr>
          <w:p w14:paraId="5C95A609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ILOŚĆ OZNACZEŃ</w:t>
            </w:r>
          </w:p>
        </w:tc>
        <w:tc>
          <w:tcPr>
            <w:tcW w:w="1323" w:type="dxa"/>
            <w:vAlign w:val="center"/>
            <w:hideMark/>
          </w:tcPr>
          <w:p w14:paraId="740F9C28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Ilość sztuk w zaoferowanym opakowaniu</w:t>
            </w:r>
          </w:p>
        </w:tc>
        <w:tc>
          <w:tcPr>
            <w:tcW w:w="1369" w:type="dxa"/>
            <w:vAlign w:val="center"/>
            <w:hideMark/>
          </w:tcPr>
          <w:p w14:paraId="15E69229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Ilość zaoferowanych opakowań</w:t>
            </w:r>
          </w:p>
        </w:tc>
        <w:tc>
          <w:tcPr>
            <w:tcW w:w="1153" w:type="dxa"/>
            <w:vAlign w:val="center"/>
            <w:hideMark/>
          </w:tcPr>
          <w:p w14:paraId="4981EA76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Cena jedn. netto za 1 opakowanie</w:t>
            </w:r>
          </w:p>
        </w:tc>
        <w:tc>
          <w:tcPr>
            <w:tcW w:w="923" w:type="dxa"/>
            <w:vAlign w:val="center"/>
            <w:hideMark/>
          </w:tcPr>
          <w:p w14:paraId="180C9A38" w14:textId="77777777" w:rsidR="00457332" w:rsidRPr="00457332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[</w:t>
            </w: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%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  <w:p w14:paraId="368518A8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929" w:type="dxa"/>
            <w:vAlign w:val="center"/>
            <w:hideMark/>
          </w:tcPr>
          <w:p w14:paraId="2B0FB55B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 brutto za 1 op.</w:t>
            </w:r>
          </w:p>
        </w:tc>
        <w:tc>
          <w:tcPr>
            <w:tcW w:w="987" w:type="dxa"/>
            <w:vAlign w:val="center"/>
            <w:hideMark/>
          </w:tcPr>
          <w:p w14:paraId="14AD331C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002" w:type="dxa"/>
            <w:vAlign w:val="center"/>
            <w:hideMark/>
          </w:tcPr>
          <w:p w14:paraId="538E84D9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893" w:type="dxa"/>
            <w:vAlign w:val="center"/>
            <w:hideMark/>
          </w:tcPr>
          <w:p w14:paraId="1D8B6435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cena za test netto</w:t>
            </w:r>
          </w:p>
        </w:tc>
        <w:tc>
          <w:tcPr>
            <w:tcW w:w="929" w:type="dxa"/>
            <w:vAlign w:val="center"/>
            <w:hideMark/>
          </w:tcPr>
          <w:p w14:paraId="079003E6" w14:textId="77777777" w:rsidR="00457332" w:rsidRPr="00B22813" w:rsidRDefault="00457332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cena za test brutto</w:t>
            </w:r>
          </w:p>
        </w:tc>
      </w:tr>
      <w:tr w:rsidR="00457332" w:rsidRPr="00B22813" w14:paraId="23E666F9" w14:textId="77777777" w:rsidTr="00D417B2">
        <w:tc>
          <w:tcPr>
            <w:tcW w:w="486" w:type="dxa"/>
          </w:tcPr>
          <w:p w14:paraId="7A018867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61" w:type="dxa"/>
          </w:tcPr>
          <w:p w14:paraId="27DADD77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  <w:proofErr w:type="spellStart"/>
            <w:r w:rsidRPr="00B22813">
              <w:rPr>
                <w:color w:val="000000"/>
                <w:sz w:val="20"/>
                <w:szCs w:val="20"/>
                <w:lang w:eastAsia="pl-PL"/>
              </w:rPr>
              <w:t>Troponina</w:t>
            </w:r>
            <w:proofErr w:type="spellEnd"/>
            <w:r w:rsidRPr="00B22813">
              <w:rPr>
                <w:color w:val="000000"/>
                <w:sz w:val="20"/>
                <w:szCs w:val="20"/>
                <w:lang w:eastAsia="pl-PL"/>
              </w:rPr>
              <w:t xml:space="preserve"> HS</w:t>
            </w:r>
          </w:p>
        </w:tc>
        <w:tc>
          <w:tcPr>
            <w:tcW w:w="897" w:type="dxa"/>
          </w:tcPr>
          <w:p w14:paraId="126EF66D" w14:textId="77777777" w:rsidR="00457332" w:rsidRPr="00B22813" w:rsidRDefault="00457332" w:rsidP="00457332">
            <w:pPr>
              <w:spacing w:before="240" w:after="24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14:paraId="45F05F0E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22813">
              <w:rPr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323" w:type="dxa"/>
          </w:tcPr>
          <w:p w14:paraId="317B836A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6A6D3F7D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C299146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14:paraId="61B715BA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47C95E9B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33F3894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B6A3830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34FA9302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BE67A16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457332" w:rsidRPr="00B22813" w14:paraId="3A52ECEF" w14:textId="77777777" w:rsidTr="00D417B2">
        <w:tc>
          <w:tcPr>
            <w:tcW w:w="486" w:type="dxa"/>
          </w:tcPr>
          <w:p w14:paraId="59093526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2.</w:t>
            </w:r>
          </w:p>
        </w:tc>
        <w:tc>
          <w:tcPr>
            <w:tcW w:w="2061" w:type="dxa"/>
          </w:tcPr>
          <w:p w14:paraId="5148D2B6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D -dimery</w:t>
            </w:r>
          </w:p>
        </w:tc>
        <w:tc>
          <w:tcPr>
            <w:tcW w:w="897" w:type="dxa"/>
          </w:tcPr>
          <w:p w14:paraId="71C87D23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33758C92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5000</w:t>
            </w:r>
          </w:p>
        </w:tc>
        <w:tc>
          <w:tcPr>
            <w:tcW w:w="1323" w:type="dxa"/>
          </w:tcPr>
          <w:p w14:paraId="3F9E8366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3F23A909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61894F6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14:paraId="08178147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8C74774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600CEBA1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AB86C0F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40165CDB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34F51C7E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457332" w:rsidRPr="00B22813" w14:paraId="3418F00D" w14:textId="77777777" w:rsidTr="00D417B2">
        <w:tc>
          <w:tcPr>
            <w:tcW w:w="486" w:type="dxa"/>
          </w:tcPr>
          <w:p w14:paraId="1A585A87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3.</w:t>
            </w:r>
          </w:p>
        </w:tc>
        <w:tc>
          <w:tcPr>
            <w:tcW w:w="2061" w:type="dxa"/>
          </w:tcPr>
          <w:p w14:paraId="4A95AE61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  <w:proofErr w:type="spellStart"/>
            <w:r w:rsidRPr="00B22813">
              <w:rPr>
                <w:sz w:val="20"/>
                <w:szCs w:val="20"/>
              </w:rPr>
              <w:t>Prokalcytonina</w:t>
            </w:r>
            <w:proofErr w:type="spellEnd"/>
          </w:p>
        </w:tc>
        <w:tc>
          <w:tcPr>
            <w:tcW w:w="897" w:type="dxa"/>
          </w:tcPr>
          <w:p w14:paraId="6B4FA810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69EF4C12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1440</w:t>
            </w:r>
          </w:p>
        </w:tc>
        <w:tc>
          <w:tcPr>
            <w:tcW w:w="1323" w:type="dxa"/>
          </w:tcPr>
          <w:p w14:paraId="1C463BDD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4D734149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99C699B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14:paraId="608C4236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FD508D3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2AC0867B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6F3F207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4798CC1C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4BDB38A5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457332" w:rsidRPr="00B22813" w14:paraId="4D6E2BAB" w14:textId="77777777" w:rsidTr="00D417B2">
        <w:tc>
          <w:tcPr>
            <w:tcW w:w="486" w:type="dxa"/>
            <w:tcBorders>
              <w:bottom w:val="single" w:sz="4" w:space="0" w:color="auto"/>
            </w:tcBorders>
          </w:tcPr>
          <w:p w14:paraId="3BBE01F5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4.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035DE8AD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  <w:proofErr w:type="spellStart"/>
            <w:r w:rsidRPr="00B22813">
              <w:rPr>
                <w:sz w:val="20"/>
                <w:szCs w:val="20"/>
              </w:rPr>
              <w:t>Sars</w:t>
            </w:r>
            <w:proofErr w:type="spellEnd"/>
            <w:r w:rsidRPr="00B22813">
              <w:rPr>
                <w:sz w:val="20"/>
                <w:szCs w:val="20"/>
              </w:rPr>
              <w:t xml:space="preserve"> </w:t>
            </w:r>
            <w:proofErr w:type="spellStart"/>
            <w:r w:rsidRPr="00B22813">
              <w:rPr>
                <w:sz w:val="20"/>
                <w:szCs w:val="20"/>
              </w:rPr>
              <w:t>Cov</w:t>
            </w:r>
            <w:proofErr w:type="spellEnd"/>
            <w:r w:rsidRPr="00B22813">
              <w:rPr>
                <w:sz w:val="20"/>
                <w:szCs w:val="20"/>
              </w:rPr>
              <w:t xml:space="preserve"> -2 </w:t>
            </w:r>
            <w:proofErr w:type="spellStart"/>
            <w:r w:rsidRPr="00B22813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4B3F210" w14:textId="77777777" w:rsidR="00457332" w:rsidRPr="00B22813" w:rsidRDefault="00457332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65A3903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720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E4A02D5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485B5795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33BBD6D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14:paraId="55DEF7AE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65D0BC6E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13D9A939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03D9A58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14:paraId="7656E301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E4F90AD" w14:textId="77777777" w:rsidR="00457332" w:rsidRPr="00B22813" w:rsidRDefault="00457332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D417B2" w:rsidRPr="00B22813" w14:paraId="7E2CEC8B" w14:textId="77777777" w:rsidTr="00D417B2">
        <w:trPr>
          <w:gridAfter w:val="2"/>
          <w:wAfter w:w="1822" w:type="dxa"/>
        </w:trPr>
        <w:tc>
          <w:tcPr>
            <w:tcW w:w="5807" w:type="dxa"/>
            <w:gridSpan w:val="5"/>
            <w:tcBorders>
              <w:left w:val="nil"/>
              <w:bottom w:val="nil"/>
            </w:tcBorders>
          </w:tcPr>
          <w:p w14:paraId="29B41679" w14:textId="51638404" w:rsidR="00D417B2" w:rsidRPr="00B22813" w:rsidRDefault="00D417B2" w:rsidP="00DB0E13">
            <w:pPr>
              <w:ind w:right="849"/>
              <w:jc w:val="right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14:paraId="6802FE73" w14:textId="71CC60C5" w:rsidR="00D417B2" w:rsidRPr="00B22813" w:rsidRDefault="00D417B2" w:rsidP="00DB0E13">
            <w:pPr>
              <w:ind w:right="8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923" w:type="dxa"/>
          </w:tcPr>
          <w:p w14:paraId="55E879BD" w14:textId="77777777" w:rsidR="00D417B2" w:rsidRPr="00B22813" w:rsidRDefault="00D417B2" w:rsidP="0045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14:paraId="52931A15" w14:textId="77777777" w:rsidR="00D417B2" w:rsidRPr="00B22813" w:rsidRDefault="00D417B2" w:rsidP="0045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14:paraId="705C69F9" w14:textId="77777777" w:rsidR="00D417B2" w:rsidRPr="00B22813" w:rsidRDefault="00D417B2" w:rsidP="0045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45A6733" w14:textId="77777777" w:rsidR="00D417B2" w:rsidRPr="00B22813" w:rsidRDefault="00D417B2" w:rsidP="0045733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ECAA8E" w14:textId="77777777" w:rsidR="00457332" w:rsidRDefault="00457332" w:rsidP="00457332"/>
    <w:p w14:paraId="1BA2FA1C" w14:textId="0893B4A7" w:rsidR="00457332" w:rsidRDefault="00457332" w:rsidP="0045733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DB0E13">
        <w:rPr>
          <w:rFonts w:ascii="Times New Roman" w:hAnsi="Times New Roman"/>
        </w:rPr>
        <w:t xml:space="preserve">Dzierżawa </w:t>
      </w:r>
      <w:r w:rsidR="00DB0E13" w:rsidRPr="00DB0E13">
        <w:rPr>
          <w:rFonts w:ascii="Times New Roman" w:hAnsi="Times New Roman"/>
        </w:rPr>
        <w:t xml:space="preserve">analizatora </w:t>
      </w:r>
    </w:p>
    <w:tbl>
      <w:tblPr>
        <w:tblStyle w:val="Tabela-Siatka"/>
        <w:tblW w:w="12993" w:type="dxa"/>
        <w:tblLook w:val="04A0" w:firstRow="1" w:lastRow="0" w:firstColumn="1" w:lastColumn="0" w:noHBand="0" w:noVBand="1"/>
      </w:tblPr>
      <w:tblGrid>
        <w:gridCol w:w="2689"/>
        <w:gridCol w:w="1559"/>
        <w:gridCol w:w="1749"/>
        <w:gridCol w:w="1749"/>
        <w:gridCol w:w="1749"/>
        <w:gridCol w:w="1749"/>
        <w:gridCol w:w="1749"/>
      </w:tblGrid>
      <w:tr w:rsidR="00DB0E13" w:rsidRPr="00DB0E13" w14:paraId="15E99AD2" w14:textId="77777777" w:rsidTr="00DB0E13">
        <w:tc>
          <w:tcPr>
            <w:tcW w:w="2689" w:type="dxa"/>
          </w:tcPr>
          <w:p w14:paraId="3226E54A" w14:textId="182FE440" w:rsidR="00DB0E13" w:rsidRPr="00DB0E13" w:rsidRDefault="00DB0E13" w:rsidP="00DB0E13">
            <w:pPr>
              <w:jc w:val="center"/>
              <w:rPr>
                <w:sz w:val="22"/>
                <w:szCs w:val="22"/>
              </w:rPr>
            </w:pPr>
            <w:r w:rsidRPr="00DB0E13">
              <w:rPr>
                <w:sz w:val="22"/>
                <w:szCs w:val="22"/>
              </w:rPr>
              <w:t>Nazwa</w:t>
            </w:r>
          </w:p>
        </w:tc>
        <w:tc>
          <w:tcPr>
            <w:tcW w:w="1559" w:type="dxa"/>
          </w:tcPr>
          <w:p w14:paraId="19370853" w14:textId="572D7DAF" w:rsidR="00DB0E13" w:rsidRPr="00DB0E13" w:rsidRDefault="00DB0E13" w:rsidP="00DB0E13">
            <w:pPr>
              <w:jc w:val="center"/>
              <w:rPr>
                <w:sz w:val="22"/>
                <w:szCs w:val="22"/>
              </w:rPr>
            </w:pPr>
            <w:r w:rsidRPr="00DB0E13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r w:rsidRPr="00DB0E1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9" w:type="dxa"/>
          </w:tcPr>
          <w:p w14:paraId="6F4713B8" w14:textId="5A98AE55" w:rsidR="00DB0E13" w:rsidRPr="00DB0E13" w:rsidRDefault="00DB0E13" w:rsidP="00DB0E13">
            <w:pPr>
              <w:jc w:val="center"/>
              <w:rPr>
                <w:sz w:val="22"/>
                <w:szCs w:val="22"/>
              </w:rPr>
            </w:pPr>
            <w:r w:rsidRPr="00DB0E13">
              <w:rPr>
                <w:sz w:val="22"/>
                <w:szCs w:val="22"/>
              </w:rPr>
              <w:t>Ilość</w:t>
            </w:r>
          </w:p>
        </w:tc>
        <w:tc>
          <w:tcPr>
            <w:tcW w:w="1749" w:type="dxa"/>
          </w:tcPr>
          <w:p w14:paraId="14CC6332" w14:textId="4D5481B8" w:rsidR="00DB0E13" w:rsidRPr="00DB0E13" w:rsidRDefault="00DB0E13" w:rsidP="00DB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netto za 1-m-c</w:t>
            </w:r>
          </w:p>
        </w:tc>
        <w:tc>
          <w:tcPr>
            <w:tcW w:w="1749" w:type="dxa"/>
          </w:tcPr>
          <w:p w14:paraId="000637A1" w14:textId="7EAA353B" w:rsidR="00DB0E13" w:rsidRPr="00DB0E13" w:rsidRDefault="00DB0E13" w:rsidP="00DB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netto </w:t>
            </w:r>
          </w:p>
        </w:tc>
        <w:tc>
          <w:tcPr>
            <w:tcW w:w="1749" w:type="dxa"/>
          </w:tcPr>
          <w:p w14:paraId="0990D363" w14:textId="2A2A74DF" w:rsidR="00DB0E13" w:rsidRPr="00DB0E13" w:rsidRDefault="00DB0E13" w:rsidP="00DB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[%] - kwota</w:t>
            </w:r>
          </w:p>
        </w:tc>
        <w:tc>
          <w:tcPr>
            <w:tcW w:w="1749" w:type="dxa"/>
          </w:tcPr>
          <w:p w14:paraId="140A43C7" w14:textId="5651C0EA" w:rsidR="00DB0E13" w:rsidRPr="00DB0E13" w:rsidRDefault="00DB0E13" w:rsidP="00DB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DB0E13" w14:paraId="1FE0E85A" w14:textId="77777777" w:rsidTr="00DB0E13">
        <w:tc>
          <w:tcPr>
            <w:tcW w:w="2689" w:type="dxa"/>
          </w:tcPr>
          <w:p w14:paraId="3DE52CAD" w14:textId="77777777" w:rsidR="00DB0E13" w:rsidRDefault="00DB0E13" w:rsidP="00D417B2">
            <w:pPr>
              <w:spacing w:before="240" w:after="240"/>
              <w:jc w:val="center"/>
            </w:pPr>
          </w:p>
        </w:tc>
        <w:tc>
          <w:tcPr>
            <w:tcW w:w="1559" w:type="dxa"/>
          </w:tcPr>
          <w:p w14:paraId="1BEFC024" w14:textId="18D65565" w:rsidR="00DB0E13" w:rsidRPr="00D417B2" w:rsidRDefault="00D417B2" w:rsidP="00D417B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417B2">
              <w:rPr>
                <w:sz w:val="22"/>
                <w:szCs w:val="22"/>
              </w:rPr>
              <w:t>iesiąc</w:t>
            </w:r>
          </w:p>
        </w:tc>
        <w:tc>
          <w:tcPr>
            <w:tcW w:w="1749" w:type="dxa"/>
          </w:tcPr>
          <w:p w14:paraId="57AAF001" w14:textId="5A9FF204" w:rsidR="00DB0E13" w:rsidRPr="00D417B2" w:rsidRDefault="00D417B2" w:rsidP="00D417B2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17B2">
              <w:rPr>
                <w:sz w:val="22"/>
                <w:szCs w:val="22"/>
              </w:rPr>
              <w:t>24</w:t>
            </w:r>
          </w:p>
        </w:tc>
        <w:tc>
          <w:tcPr>
            <w:tcW w:w="1749" w:type="dxa"/>
          </w:tcPr>
          <w:p w14:paraId="53C648C7" w14:textId="77777777" w:rsidR="00DB0E13" w:rsidRDefault="00DB0E13" w:rsidP="00D417B2">
            <w:pPr>
              <w:spacing w:before="240" w:after="240"/>
              <w:jc w:val="center"/>
            </w:pPr>
          </w:p>
        </w:tc>
        <w:tc>
          <w:tcPr>
            <w:tcW w:w="1749" w:type="dxa"/>
          </w:tcPr>
          <w:p w14:paraId="78E2E224" w14:textId="77777777" w:rsidR="00DB0E13" w:rsidRDefault="00DB0E13" w:rsidP="00D417B2">
            <w:pPr>
              <w:spacing w:before="240" w:after="240"/>
              <w:jc w:val="center"/>
            </w:pPr>
          </w:p>
        </w:tc>
        <w:tc>
          <w:tcPr>
            <w:tcW w:w="1749" w:type="dxa"/>
          </w:tcPr>
          <w:p w14:paraId="330A75D7" w14:textId="77777777" w:rsidR="00DB0E13" w:rsidRDefault="00DB0E13" w:rsidP="00D417B2">
            <w:pPr>
              <w:spacing w:before="240" w:after="240"/>
              <w:jc w:val="center"/>
            </w:pPr>
          </w:p>
        </w:tc>
        <w:tc>
          <w:tcPr>
            <w:tcW w:w="1749" w:type="dxa"/>
          </w:tcPr>
          <w:p w14:paraId="33578F33" w14:textId="77777777" w:rsidR="00DB0E13" w:rsidRDefault="00DB0E13" w:rsidP="00D417B2">
            <w:pPr>
              <w:spacing w:before="240" w:after="240"/>
              <w:jc w:val="center"/>
            </w:pPr>
          </w:p>
        </w:tc>
      </w:tr>
    </w:tbl>
    <w:p w14:paraId="7B6A8AD4" w14:textId="06739DFF" w:rsidR="00DB0E13" w:rsidRDefault="00DB0E13" w:rsidP="00DB0E13">
      <w:pPr>
        <w:spacing w:before="240" w:after="240"/>
      </w:pPr>
      <w:r>
        <w:t>Wartość rynkowa analizatora wynosi …………………(brutto</w:t>
      </w:r>
      <w:r w:rsidR="00D417B2">
        <w:t>m</w:t>
      </w:r>
    </w:p>
    <w:p w14:paraId="36342118" w14:textId="76360533" w:rsidR="00DB0E13" w:rsidRPr="00DB0E13" w:rsidRDefault="00DB0E13" w:rsidP="00DB0E13">
      <w:pPr>
        <w:pStyle w:val="Akapitzlist"/>
        <w:numPr>
          <w:ilvl w:val="0"/>
          <w:numId w:val="7"/>
        </w:numPr>
        <w:spacing w:before="240" w:after="240"/>
        <w:contextualSpacing w:val="0"/>
        <w:rPr>
          <w:rFonts w:ascii="Times New Roman" w:hAnsi="Times New Roman"/>
        </w:rPr>
      </w:pPr>
      <w:r w:rsidRPr="00DB0E13">
        <w:rPr>
          <w:rFonts w:ascii="Times New Roman" w:hAnsi="Times New Roman"/>
        </w:rPr>
        <w:t xml:space="preserve">Wartość brutto za odczynniki i dzierżawę analizatora </w:t>
      </w:r>
      <w:r>
        <w:rPr>
          <w:rFonts w:ascii="Times New Roman" w:hAnsi="Times New Roman"/>
        </w:rPr>
        <w:t>(netto) ……………………….podatek VAT…………..………(brutto)……………………</w:t>
      </w:r>
    </w:p>
    <w:sectPr w:rsidR="00DB0E13" w:rsidRPr="00DB0E13" w:rsidSect="00883FFC">
      <w:headerReference w:type="default" r:id="rId7"/>
      <w:footerReference w:type="default" r:id="rId8"/>
      <w:pgSz w:w="16838" w:h="11906" w:orient="landscape"/>
      <w:pgMar w:top="2127" w:right="1418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9CF7" w14:textId="77777777" w:rsidR="00883FFC" w:rsidRDefault="00883FFC" w:rsidP="00883FFC">
      <w:r>
        <w:separator/>
      </w:r>
    </w:p>
  </w:endnote>
  <w:endnote w:type="continuationSeparator" w:id="0">
    <w:p w14:paraId="178439DA" w14:textId="77777777" w:rsidR="00883FFC" w:rsidRDefault="00883FFC" w:rsidP="0088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75896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E4A4623" w14:textId="485B0360" w:rsidR="00883FFC" w:rsidRPr="00883FFC" w:rsidRDefault="00883FFC" w:rsidP="00883FFC">
            <w:pPr>
              <w:pStyle w:val="Stopka"/>
              <w:jc w:val="center"/>
              <w:rPr>
                <w:sz w:val="20"/>
                <w:szCs w:val="20"/>
              </w:rPr>
            </w:pPr>
            <w:r w:rsidRPr="00883FFC">
              <w:rPr>
                <w:sz w:val="20"/>
                <w:szCs w:val="20"/>
              </w:rPr>
              <w:t xml:space="preserve">Strona </w:t>
            </w:r>
            <w:r w:rsidRPr="00883FFC">
              <w:rPr>
                <w:b/>
                <w:bCs/>
                <w:sz w:val="20"/>
                <w:szCs w:val="20"/>
              </w:rPr>
              <w:fldChar w:fldCharType="begin"/>
            </w:r>
            <w:r w:rsidRPr="00883FFC">
              <w:rPr>
                <w:b/>
                <w:bCs/>
                <w:sz w:val="20"/>
                <w:szCs w:val="20"/>
              </w:rPr>
              <w:instrText>PAGE</w:instrText>
            </w:r>
            <w:r w:rsidRPr="00883FFC">
              <w:rPr>
                <w:b/>
                <w:bCs/>
                <w:sz w:val="20"/>
                <w:szCs w:val="20"/>
              </w:rPr>
              <w:fldChar w:fldCharType="separate"/>
            </w:r>
            <w:r w:rsidRPr="00883FFC">
              <w:rPr>
                <w:b/>
                <w:bCs/>
                <w:sz w:val="20"/>
                <w:szCs w:val="20"/>
              </w:rPr>
              <w:t>2</w:t>
            </w:r>
            <w:r w:rsidRPr="00883FFC">
              <w:rPr>
                <w:b/>
                <w:bCs/>
                <w:sz w:val="20"/>
                <w:szCs w:val="20"/>
              </w:rPr>
              <w:fldChar w:fldCharType="end"/>
            </w:r>
            <w:r w:rsidRPr="00883FFC">
              <w:rPr>
                <w:sz w:val="20"/>
                <w:szCs w:val="20"/>
              </w:rPr>
              <w:t xml:space="preserve"> z </w:t>
            </w:r>
            <w:r w:rsidRPr="00883FFC">
              <w:rPr>
                <w:b/>
                <w:bCs/>
                <w:sz w:val="20"/>
                <w:szCs w:val="20"/>
              </w:rPr>
              <w:fldChar w:fldCharType="begin"/>
            </w:r>
            <w:r w:rsidRPr="00883FFC">
              <w:rPr>
                <w:b/>
                <w:bCs/>
                <w:sz w:val="20"/>
                <w:szCs w:val="20"/>
              </w:rPr>
              <w:instrText>NUMPAGES</w:instrText>
            </w:r>
            <w:r w:rsidRPr="00883FFC">
              <w:rPr>
                <w:b/>
                <w:bCs/>
                <w:sz w:val="20"/>
                <w:szCs w:val="20"/>
              </w:rPr>
              <w:fldChar w:fldCharType="separate"/>
            </w:r>
            <w:r w:rsidRPr="00883FFC">
              <w:rPr>
                <w:b/>
                <w:bCs/>
                <w:sz w:val="20"/>
                <w:szCs w:val="20"/>
              </w:rPr>
              <w:t>2</w:t>
            </w:r>
            <w:r w:rsidRPr="00883F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BDD1" w14:textId="77777777" w:rsidR="00883FFC" w:rsidRDefault="00883FFC" w:rsidP="00883FFC">
      <w:r>
        <w:separator/>
      </w:r>
    </w:p>
  </w:footnote>
  <w:footnote w:type="continuationSeparator" w:id="0">
    <w:p w14:paraId="7040C6A7" w14:textId="77777777" w:rsidR="00883FFC" w:rsidRDefault="00883FFC" w:rsidP="0088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79B" w14:textId="77777777" w:rsidR="00883FFC" w:rsidRDefault="00883FFC" w:rsidP="00883FFC">
    <w:pPr>
      <w:pStyle w:val="Nagwek"/>
    </w:pPr>
    <w:r>
      <w:t xml:space="preserve">03/TP/2021 „Zakup i sukcesywna dostawa odczynników, kalibratorów wraz z dzierżawą aparatu do oznaczeń </w:t>
    </w:r>
    <w:proofErr w:type="spellStart"/>
    <w:r>
      <w:t>Troponiny</w:t>
    </w:r>
    <w:proofErr w:type="spellEnd"/>
    <w:r>
      <w:t xml:space="preserve"> HS, D-Dimerów, </w:t>
    </w:r>
    <w:proofErr w:type="spellStart"/>
    <w:r>
      <w:t>Prokalcytoniny</w:t>
    </w:r>
    <w:proofErr w:type="spellEnd"/>
    <w:r>
      <w:t xml:space="preserve"> i p/ciał </w:t>
    </w:r>
    <w:proofErr w:type="spellStart"/>
    <w:r>
      <w:t>Sars</w:t>
    </w:r>
    <w:proofErr w:type="spellEnd"/>
    <w:r>
      <w:t xml:space="preserve"> Cov-2 </w:t>
    </w:r>
    <w:proofErr w:type="spellStart"/>
    <w:r>
      <w:t>IgG</w:t>
    </w:r>
    <w:proofErr w:type="spellEnd"/>
    <w:r>
      <w:t>”</w:t>
    </w:r>
    <w:r w:rsidRPr="00883FFC">
      <w:t xml:space="preserve"> </w:t>
    </w:r>
  </w:p>
  <w:p w14:paraId="21C95B3A" w14:textId="77777777" w:rsidR="00883FFC" w:rsidRDefault="00883FFC" w:rsidP="00883FFC">
    <w:pPr>
      <w:pStyle w:val="Nagwek"/>
    </w:pPr>
  </w:p>
  <w:p w14:paraId="50028F8A" w14:textId="54FDA5AA" w:rsidR="00883FFC" w:rsidRDefault="00883FFC" w:rsidP="00883FFC">
    <w:pPr>
      <w:pStyle w:val="Nagwek"/>
    </w:pPr>
    <w:r w:rsidRPr="00883FFC">
      <w:t>Załącznik nr 2 asortymentowo -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0400D2"/>
    <w:multiLevelType w:val="hybridMultilevel"/>
    <w:tmpl w:val="4E9A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277D1F"/>
    <w:multiLevelType w:val="hybridMultilevel"/>
    <w:tmpl w:val="F942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5D3A"/>
    <w:multiLevelType w:val="hybridMultilevel"/>
    <w:tmpl w:val="35789528"/>
    <w:lvl w:ilvl="0" w:tplc="3F727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A5"/>
    <w:rsid w:val="00097571"/>
    <w:rsid w:val="000D65D5"/>
    <w:rsid w:val="001558DA"/>
    <w:rsid w:val="0036487A"/>
    <w:rsid w:val="00457332"/>
    <w:rsid w:val="00470002"/>
    <w:rsid w:val="005962AD"/>
    <w:rsid w:val="00634BBE"/>
    <w:rsid w:val="00726179"/>
    <w:rsid w:val="00883FFC"/>
    <w:rsid w:val="008E1887"/>
    <w:rsid w:val="00950FA5"/>
    <w:rsid w:val="00AA0972"/>
    <w:rsid w:val="00B22813"/>
    <w:rsid w:val="00BB291A"/>
    <w:rsid w:val="00D2435E"/>
    <w:rsid w:val="00D41075"/>
    <w:rsid w:val="00D417B2"/>
    <w:rsid w:val="00DB0E13"/>
    <w:rsid w:val="00E4013B"/>
    <w:rsid w:val="00EB58E9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BAC56"/>
  <w15:chartTrackingRefBased/>
  <w15:docId w15:val="{D4CC6B79-A2BE-412E-B76C-1F0A42D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nak">
    <w:name w:val="Znak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D65D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Stanisław SŻ. Żak</cp:lastModifiedBy>
  <cp:revision>12</cp:revision>
  <cp:lastPrinted>2021-05-19T15:37:00Z</cp:lastPrinted>
  <dcterms:created xsi:type="dcterms:W3CDTF">2021-05-19T15:38:00Z</dcterms:created>
  <dcterms:modified xsi:type="dcterms:W3CDTF">2021-06-07T12:16:00Z</dcterms:modified>
</cp:coreProperties>
</file>