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768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120"/>
        <w:gridCol w:w="119"/>
        <w:gridCol w:w="1119"/>
        <w:gridCol w:w="3588"/>
      </w:tblGrid>
      <w:tr w:rsidR="00671897" w:rsidRPr="00F947CA" w:rsidTr="00285A5E">
        <w:tc>
          <w:tcPr>
            <w:tcW w:w="4383" w:type="dxa"/>
            <w:gridSpan w:val="2"/>
          </w:tcPr>
          <w:p w:rsidR="00671897" w:rsidRPr="00F947CA" w:rsidRDefault="00671897" w:rsidP="00285A5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Część 1</w:t>
            </w:r>
            <w:r w:rsidRPr="00F947CA">
              <w:rPr>
                <w:rFonts w:cstheme="minorHAnsi"/>
              </w:rPr>
              <w:t>. Switch przemysłowy</w:t>
            </w:r>
          </w:p>
        </w:tc>
        <w:tc>
          <w:tcPr>
            <w:tcW w:w="4826" w:type="dxa"/>
            <w:gridSpan w:val="3"/>
          </w:tcPr>
          <w:p w:rsidR="00671897" w:rsidRPr="00F947CA" w:rsidRDefault="00671897" w:rsidP="00285A5E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3 sztuki</w:t>
            </w:r>
          </w:p>
        </w:tc>
      </w:tr>
      <w:tr w:rsidR="0022461B" w:rsidRPr="00F947CA" w:rsidTr="0022461B">
        <w:tblPrEx>
          <w:tblCellMar>
            <w:left w:w="108" w:type="dxa"/>
            <w:right w:w="108" w:type="dxa"/>
          </w:tblCellMar>
        </w:tblPrEx>
        <w:trPr>
          <w:trHeight w:val="1940"/>
        </w:trPr>
        <w:tc>
          <w:tcPr>
            <w:tcW w:w="9209" w:type="dxa"/>
            <w:gridSpan w:val="5"/>
          </w:tcPr>
          <w:p w:rsidR="0022461B" w:rsidRPr="00F947CA" w:rsidRDefault="0022461B" w:rsidP="00285A5E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switch Ethernet, niezarządzalny</w:t>
            </w:r>
          </w:p>
          <w:p w:rsidR="0022461B" w:rsidRPr="00F947CA" w:rsidRDefault="0022461B" w:rsidP="00285A5E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5 portów</w:t>
            </w:r>
          </w:p>
          <w:p w:rsidR="0022461B" w:rsidRPr="009A03D6" w:rsidRDefault="0022461B" w:rsidP="00285A5E">
            <w:pPr>
              <w:pStyle w:val="Bezodstpw"/>
              <w:tabs>
                <w:tab w:val="left" w:pos="1572"/>
              </w:tabs>
              <w:jc w:val="both"/>
              <w:rPr>
                <w:rFonts w:cstheme="minorHAnsi"/>
              </w:rPr>
            </w:pPr>
            <w:r w:rsidRPr="009A03D6">
              <w:rPr>
                <w:rFonts w:cstheme="minorHAnsi"/>
              </w:rPr>
              <w:t>zasilan</w:t>
            </w:r>
            <w:r w:rsidR="00527F9A" w:rsidRPr="009A03D6">
              <w:rPr>
                <w:rFonts w:cstheme="minorHAnsi"/>
              </w:rPr>
              <w:t>i</w:t>
            </w:r>
            <w:r w:rsidRPr="009A03D6">
              <w:rPr>
                <w:rFonts w:cstheme="minorHAnsi"/>
              </w:rPr>
              <w:t xml:space="preserve">e </w:t>
            </w:r>
            <w:r w:rsidR="00527F9A" w:rsidRPr="009A03D6">
              <w:rPr>
                <w:rFonts w:cstheme="minorHAnsi"/>
              </w:rPr>
              <w:t xml:space="preserve">POE </w:t>
            </w:r>
            <w:r w:rsidRPr="009A03D6">
              <w:rPr>
                <w:rFonts w:cstheme="minorHAnsi"/>
              </w:rPr>
              <w:t>od 12 do 48VDC</w:t>
            </w:r>
          </w:p>
          <w:p w:rsidR="0022461B" w:rsidRPr="00F947CA" w:rsidRDefault="0022461B" w:rsidP="00285A5E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złącza RJ45</w:t>
            </w:r>
          </w:p>
          <w:p w:rsidR="0022461B" w:rsidRPr="00F947CA" w:rsidRDefault="0022461B" w:rsidP="00285A5E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obudowa metalowa</w:t>
            </w:r>
          </w:p>
          <w:p w:rsidR="0022461B" w:rsidRPr="00F947CA" w:rsidRDefault="0022461B" w:rsidP="00285A5E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klas szczelności IP30</w:t>
            </w:r>
          </w:p>
          <w:p w:rsidR="0022461B" w:rsidRPr="00F947CA" w:rsidRDefault="0022461B" w:rsidP="0022461B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szybkość transmisji minimum 100Mbps</w:t>
            </w:r>
          </w:p>
        </w:tc>
      </w:tr>
      <w:tr w:rsidR="00671897" w:rsidRPr="00F947CA" w:rsidTr="00285A5E">
        <w:tc>
          <w:tcPr>
            <w:tcW w:w="2263" w:type="dxa"/>
          </w:tcPr>
          <w:p w:rsidR="00671897" w:rsidRPr="00F947CA" w:rsidRDefault="00671897" w:rsidP="00285A5E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6946" w:type="dxa"/>
            <w:gridSpan w:val="4"/>
          </w:tcPr>
          <w:p w:rsidR="00671897" w:rsidRPr="00F947CA" w:rsidRDefault="00671897" w:rsidP="00285A5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</w:t>
            </w:r>
            <w:r w:rsidR="00A776A3" w:rsidRPr="00F947CA">
              <w:rPr>
                <w:rFonts w:cstheme="minorHAnsi"/>
                <w:b/>
              </w:rPr>
              <w:t xml:space="preserve">e </w:t>
            </w:r>
            <w:r w:rsidRPr="00F947CA">
              <w:rPr>
                <w:rFonts w:cstheme="minorHAnsi"/>
                <w:b/>
              </w:rPr>
              <w:t>określoną w tabeli liczbę punktów. Do oferty należy dołączyć szczegółowy opis oferowanych Parametrów Technicznych, jeśli oferowana dostawa je spełnia.</w:t>
            </w:r>
          </w:p>
        </w:tc>
      </w:tr>
      <w:tr w:rsidR="00671897" w:rsidRPr="00F947CA" w:rsidTr="00285A5E">
        <w:tc>
          <w:tcPr>
            <w:tcW w:w="4502" w:type="dxa"/>
            <w:gridSpan w:val="3"/>
          </w:tcPr>
          <w:p w:rsidR="00671897" w:rsidRPr="00F947CA" w:rsidRDefault="00671897" w:rsidP="00285A5E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19" w:type="dxa"/>
          </w:tcPr>
          <w:p w:rsidR="00671897" w:rsidRPr="00F947CA" w:rsidRDefault="00671897" w:rsidP="00285A5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671897" w:rsidRPr="00F947CA" w:rsidRDefault="00671897" w:rsidP="00285A5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671897" w:rsidRPr="00F947CA" w:rsidRDefault="00671897" w:rsidP="00285A5E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588" w:type="dxa"/>
          </w:tcPr>
          <w:p w:rsidR="00671897" w:rsidRPr="00F947CA" w:rsidRDefault="00671897" w:rsidP="00285A5E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</w:t>
            </w:r>
            <w:r w:rsidR="006F1490" w:rsidRPr="00F947CA">
              <w:rPr>
                <w:rFonts w:cstheme="minorHAnsi"/>
                <w:b/>
                <w:color w:val="000000"/>
              </w:rPr>
              <w:t xml:space="preserve">, jeśli dostawa spełnia na TAK, </w:t>
            </w:r>
            <w:r w:rsidRPr="00F947CA">
              <w:rPr>
                <w:rFonts w:cstheme="minorHAnsi"/>
                <w:b/>
                <w:color w:val="000000"/>
              </w:rPr>
              <w:t>0 pkt</w:t>
            </w:r>
            <w:r w:rsidR="006F1490" w:rsidRPr="00F947CA">
              <w:rPr>
                <w:rFonts w:cstheme="minorHAnsi"/>
                <w:b/>
                <w:color w:val="000000"/>
              </w:rPr>
              <w:t xml:space="preserve"> jeśli dostawa spełnia na NIE, </w:t>
            </w:r>
            <w:r w:rsidRPr="00F947CA">
              <w:rPr>
                <w:rFonts w:cstheme="minorHAnsi"/>
                <w:b/>
                <w:color w:val="000000"/>
              </w:rPr>
              <w:t>max 40 pkt</w:t>
            </w:r>
          </w:p>
        </w:tc>
      </w:tr>
      <w:tr w:rsidR="00671897" w:rsidRPr="00F947CA" w:rsidTr="00285A5E">
        <w:tc>
          <w:tcPr>
            <w:tcW w:w="4502" w:type="dxa"/>
            <w:gridSpan w:val="3"/>
          </w:tcPr>
          <w:p w:rsidR="00671897" w:rsidRPr="009A03D6" w:rsidRDefault="00527F9A" w:rsidP="00527F9A">
            <w:pPr>
              <w:spacing w:after="0"/>
              <w:jc w:val="both"/>
              <w:rPr>
                <w:rFonts w:cstheme="minorHAnsi"/>
                <w:bCs/>
              </w:rPr>
            </w:pPr>
            <w:r w:rsidRPr="009A03D6">
              <w:rPr>
                <w:rFonts w:cstheme="minorHAnsi"/>
                <w:bCs/>
              </w:rPr>
              <w:t>porty wyjściowe obsługujące</w:t>
            </w:r>
            <w:r w:rsidR="00671897" w:rsidRPr="009A03D6">
              <w:rPr>
                <w:rFonts w:cstheme="minorHAnsi"/>
                <w:bCs/>
              </w:rPr>
              <w:t xml:space="preserve"> PoE</w:t>
            </w:r>
          </w:p>
        </w:tc>
        <w:tc>
          <w:tcPr>
            <w:tcW w:w="1119" w:type="dxa"/>
          </w:tcPr>
          <w:p w:rsidR="00671897" w:rsidRPr="00F947CA" w:rsidRDefault="00671897" w:rsidP="00285A5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671897" w:rsidRPr="00F947CA" w:rsidRDefault="00671897" w:rsidP="00285A5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30</w:t>
            </w:r>
          </w:p>
        </w:tc>
      </w:tr>
      <w:tr w:rsidR="00671897" w:rsidRPr="00F947CA" w:rsidTr="00285A5E">
        <w:tc>
          <w:tcPr>
            <w:tcW w:w="4502" w:type="dxa"/>
            <w:gridSpan w:val="3"/>
          </w:tcPr>
          <w:p w:rsidR="00671897" w:rsidRPr="00F947CA" w:rsidRDefault="00671897" w:rsidP="00E97CBB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okres gwarancji min. </w:t>
            </w:r>
            <w:r w:rsidR="00E97CBB">
              <w:rPr>
                <w:rFonts w:cstheme="minorHAnsi"/>
              </w:rPr>
              <w:t>3</w:t>
            </w:r>
            <w:r w:rsidRPr="00F947CA">
              <w:rPr>
                <w:rFonts w:cstheme="minorHAnsi"/>
              </w:rPr>
              <w:t xml:space="preserve"> lata</w:t>
            </w:r>
          </w:p>
        </w:tc>
        <w:tc>
          <w:tcPr>
            <w:tcW w:w="1119" w:type="dxa"/>
          </w:tcPr>
          <w:p w:rsidR="00671897" w:rsidRPr="00F947CA" w:rsidRDefault="00671897" w:rsidP="00285A5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671897" w:rsidRPr="00F947CA" w:rsidRDefault="00671897" w:rsidP="00285A5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671897" w:rsidRPr="00F947CA" w:rsidTr="00285A5E">
        <w:tc>
          <w:tcPr>
            <w:tcW w:w="5621" w:type="dxa"/>
            <w:gridSpan w:val="4"/>
          </w:tcPr>
          <w:p w:rsidR="00671897" w:rsidRPr="00F947CA" w:rsidRDefault="00671897" w:rsidP="00285A5E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588" w:type="dxa"/>
          </w:tcPr>
          <w:p w:rsidR="00671897" w:rsidRPr="00F947CA" w:rsidRDefault="00671897" w:rsidP="00285A5E">
            <w:pPr>
              <w:pStyle w:val="Bezodstpw"/>
              <w:rPr>
                <w:rFonts w:cstheme="minorHAnsi"/>
              </w:rPr>
            </w:pPr>
          </w:p>
        </w:tc>
      </w:tr>
      <w:tr w:rsidR="00671897" w:rsidRPr="00F947CA" w:rsidTr="00285A5E">
        <w:tc>
          <w:tcPr>
            <w:tcW w:w="9209" w:type="dxa"/>
            <w:gridSpan w:val="5"/>
          </w:tcPr>
          <w:p w:rsidR="00671897" w:rsidRPr="00F947CA" w:rsidRDefault="00671897" w:rsidP="00285A5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285A5E" w:rsidRPr="007E6863" w:rsidRDefault="007E6863">
      <w:pPr>
        <w:rPr>
          <w:rFonts w:cstheme="minorHAnsi"/>
          <w:b/>
        </w:rPr>
      </w:pPr>
      <w:r w:rsidRPr="007E6863">
        <w:rPr>
          <w:rFonts w:cstheme="minorHAnsi"/>
          <w:b/>
        </w:rPr>
        <w:t>Załącznik nr 1 do SWZ – Szczegółowy Opis Przedmiotu Zamówienia</w:t>
      </w:r>
    </w:p>
    <w:p w:rsidR="00285A5E" w:rsidRPr="00F947CA" w:rsidRDefault="00285A5E">
      <w:pPr>
        <w:rPr>
          <w:rFonts w:cstheme="minorHAnsi"/>
        </w:rPr>
      </w:pP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2685"/>
        <w:gridCol w:w="738"/>
        <w:gridCol w:w="381"/>
        <w:gridCol w:w="3588"/>
      </w:tblGrid>
      <w:tr w:rsidR="00AC774A" w:rsidRPr="00F947CA" w:rsidTr="004B5491">
        <w:tc>
          <w:tcPr>
            <w:tcW w:w="5240" w:type="dxa"/>
            <w:gridSpan w:val="3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Część 2</w:t>
            </w:r>
            <w:r w:rsidRPr="00F947CA">
              <w:rPr>
                <w:rFonts w:cstheme="minorHAnsi"/>
              </w:rPr>
              <w:t>. Dysk komputerowy przenośny</w:t>
            </w: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2 sztuki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817" w:type="dxa"/>
          </w:tcPr>
          <w:p w:rsidR="00AC774A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Parametry</w:t>
            </w:r>
          </w:p>
        </w:tc>
        <w:tc>
          <w:tcPr>
            <w:tcW w:w="7392" w:type="dxa"/>
            <w:gridSpan w:val="4"/>
          </w:tcPr>
          <w:p w:rsidR="00AC774A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Pojemność dysku min. 2TB</w:t>
            </w:r>
          </w:p>
          <w:p w:rsidR="009E1527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Format dysku 2.5”</w:t>
            </w:r>
          </w:p>
          <w:p w:rsidR="009E1527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Interfejs USB 3.1</w:t>
            </w:r>
          </w:p>
          <w:p w:rsidR="009E1527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Głębokość w zakresie 100-150 mm</w:t>
            </w:r>
          </w:p>
          <w:p w:rsidR="009E1527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Szerokość w zakresie 90-130 mm</w:t>
            </w:r>
          </w:p>
          <w:p w:rsidR="009E1527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Wysokość w zakresie 20-50 mm</w:t>
            </w:r>
          </w:p>
          <w:p w:rsidR="009E1527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Waga w zakresie 100-500 g</w:t>
            </w:r>
          </w:p>
        </w:tc>
      </w:tr>
      <w:tr w:rsidR="009E1527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817" w:type="dxa"/>
          </w:tcPr>
          <w:p w:rsidR="009E1527" w:rsidRPr="00F947CA" w:rsidRDefault="009E1527" w:rsidP="009E1527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392" w:type="dxa"/>
            <w:gridSpan w:val="4"/>
          </w:tcPr>
          <w:p w:rsidR="009E1527" w:rsidRPr="00F947CA" w:rsidRDefault="009E1527" w:rsidP="006F149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</w:t>
            </w:r>
            <w:r w:rsidR="006F1490" w:rsidRPr="00F947CA">
              <w:rPr>
                <w:rFonts w:cstheme="minorHAnsi"/>
                <w:b/>
              </w:rPr>
              <w:t>e</w:t>
            </w:r>
            <w:r w:rsidRPr="00F947CA">
              <w:rPr>
                <w:rFonts w:cstheme="minorHAnsi"/>
                <w:b/>
              </w:rPr>
              <w:t xml:space="preserve"> określoną w tabeli liczbę punktów. Do oferty należy dołączyć szczegółowy opis oferowanych Parametrów Technicznych, jeśli oferowana dostawa je spełnia.</w:t>
            </w:r>
          </w:p>
        </w:tc>
      </w:tr>
      <w:tr w:rsidR="009E1527" w:rsidRPr="00F947CA" w:rsidTr="00A776A3">
        <w:tc>
          <w:tcPr>
            <w:tcW w:w="4502" w:type="dxa"/>
            <w:gridSpan w:val="2"/>
          </w:tcPr>
          <w:p w:rsidR="009E1527" w:rsidRPr="00F947CA" w:rsidRDefault="009E1527" w:rsidP="00A776A3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19" w:type="dxa"/>
            <w:gridSpan w:val="2"/>
          </w:tcPr>
          <w:p w:rsidR="009E1527" w:rsidRPr="00F947CA" w:rsidRDefault="009E1527" w:rsidP="00A776A3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9E1527" w:rsidRPr="00F947CA" w:rsidRDefault="009E1527" w:rsidP="00A776A3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9E1527" w:rsidRPr="00F947CA" w:rsidRDefault="009E1527" w:rsidP="00A776A3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588" w:type="dxa"/>
          </w:tcPr>
          <w:p w:rsidR="009E1527" w:rsidRPr="00F947CA" w:rsidRDefault="009E1527" w:rsidP="00A776A3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</w:t>
            </w:r>
            <w:r w:rsidR="00A776A3" w:rsidRPr="00F947CA">
              <w:rPr>
                <w:rFonts w:cstheme="minorHAnsi"/>
                <w:b/>
                <w:color w:val="000000"/>
              </w:rPr>
              <w:t xml:space="preserve">, jeśli dostawa spełnia na TAK, </w:t>
            </w:r>
            <w:r w:rsidRPr="00F947CA">
              <w:rPr>
                <w:rFonts w:cstheme="minorHAnsi"/>
                <w:b/>
                <w:color w:val="000000"/>
              </w:rPr>
              <w:t>0 pkt</w:t>
            </w:r>
            <w:r w:rsidR="00A776A3" w:rsidRPr="00F947CA">
              <w:rPr>
                <w:rFonts w:cstheme="minorHAnsi"/>
                <w:b/>
                <w:color w:val="000000"/>
              </w:rPr>
              <w:t xml:space="preserve"> jeśli dostawa spełnia na NIE, </w:t>
            </w:r>
            <w:r w:rsidRPr="00F947CA">
              <w:rPr>
                <w:rFonts w:cstheme="minorHAnsi"/>
                <w:b/>
                <w:color w:val="000000"/>
              </w:rPr>
              <w:t>max 40 pkt</w:t>
            </w:r>
          </w:p>
        </w:tc>
      </w:tr>
      <w:tr w:rsidR="009E1527" w:rsidRPr="00F947CA" w:rsidTr="00A776A3">
        <w:tc>
          <w:tcPr>
            <w:tcW w:w="4502" w:type="dxa"/>
            <w:gridSpan w:val="2"/>
          </w:tcPr>
          <w:p w:rsidR="009E1527" w:rsidRPr="00F947CA" w:rsidRDefault="009E1527" w:rsidP="00E97CBB">
            <w:pPr>
              <w:pStyle w:val="Bezodstpw"/>
              <w:rPr>
                <w:rFonts w:cstheme="minorHAnsi"/>
              </w:rPr>
            </w:pPr>
            <w:r w:rsidRPr="009A03D6">
              <w:rPr>
                <w:rFonts w:cstheme="minorHAnsi"/>
              </w:rPr>
              <w:t xml:space="preserve">okres gwarancji min. </w:t>
            </w:r>
            <w:r w:rsidR="00E97CBB" w:rsidRPr="009A03D6">
              <w:rPr>
                <w:rFonts w:cstheme="minorHAnsi"/>
              </w:rPr>
              <w:t>3</w:t>
            </w:r>
            <w:r w:rsidRPr="009A03D6">
              <w:rPr>
                <w:rFonts w:cstheme="minorHAnsi"/>
              </w:rPr>
              <w:t xml:space="preserve"> lata</w:t>
            </w:r>
          </w:p>
        </w:tc>
        <w:tc>
          <w:tcPr>
            <w:tcW w:w="1119" w:type="dxa"/>
            <w:gridSpan w:val="2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9E1527" w:rsidRPr="00F947CA" w:rsidRDefault="009E1527" w:rsidP="00A776A3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40</w:t>
            </w:r>
          </w:p>
        </w:tc>
      </w:tr>
      <w:tr w:rsidR="009E1527" w:rsidRPr="00F947CA" w:rsidTr="00A776A3">
        <w:tc>
          <w:tcPr>
            <w:tcW w:w="5621" w:type="dxa"/>
            <w:gridSpan w:val="4"/>
          </w:tcPr>
          <w:p w:rsidR="009E1527" w:rsidRPr="00F947CA" w:rsidRDefault="009E1527" w:rsidP="00A776A3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588" w:type="dxa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</w:p>
        </w:tc>
      </w:tr>
      <w:tr w:rsidR="009E1527" w:rsidRPr="00F947CA" w:rsidTr="00A776A3">
        <w:tc>
          <w:tcPr>
            <w:tcW w:w="9209" w:type="dxa"/>
            <w:gridSpan w:val="5"/>
          </w:tcPr>
          <w:p w:rsidR="009E1527" w:rsidRPr="00F947CA" w:rsidRDefault="009E1527" w:rsidP="00A776A3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9E1527" w:rsidRPr="00F947CA" w:rsidRDefault="009E1527">
      <w:pPr>
        <w:rPr>
          <w:rFonts w:cstheme="minorHAnsi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1"/>
        <w:gridCol w:w="993"/>
        <w:gridCol w:w="3005"/>
      </w:tblGrid>
      <w:tr w:rsidR="009E2A6E" w:rsidRPr="00F947CA" w:rsidTr="00EE1282">
        <w:tc>
          <w:tcPr>
            <w:tcW w:w="5211" w:type="dxa"/>
            <w:gridSpan w:val="3"/>
          </w:tcPr>
          <w:p w:rsidR="009E2A6E" w:rsidRPr="00F947CA" w:rsidRDefault="009E2A6E" w:rsidP="009E2A6E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 xml:space="preserve">Część 3. Zadanie 1. </w:t>
            </w:r>
            <w:r w:rsidRPr="00F947CA">
              <w:rPr>
                <w:rFonts w:cstheme="minorHAnsi"/>
              </w:rPr>
              <w:t>Router bezprzewodowy</w:t>
            </w:r>
          </w:p>
        </w:tc>
        <w:tc>
          <w:tcPr>
            <w:tcW w:w="3998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2 sztuki</w:t>
            </w:r>
          </w:p>
        </w:tc>
      </w:tr>
      <w:tr w:rsidR="009E2A6E" w:rsidRPr="00F947CA" w:rsidTr="00EE1282">
        <w:tc>
          <w:tcPr>
            <w:tcW w:w="1951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Parametry</w:t>
            </w:r>
          </w:p>
        </w:tc>
        <w:tc>
          <w:tcPr>
            <w:tcW w:w="7258" w:type="dxa"/>
            <w:gridSpan w:val="4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częstotliwość pracy 2.4 / 5 GHz (DualBand)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liczba anten minimum 3 szt</w:t>
            </w:r>
            <w:r w:rsidR="00EE1282" w:rsidRPr="00F947CA">
              <w:rPr>
                <w:rFonts w:cstheme="minorHAnsi"/>
              </w:rPr>
              <w:t>.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liczba wejść RJ-45 -  minimum 4, 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minimalna prędkość transmisji bezprzewodowej 2500 Mb/s,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możliwość podłączenia minimum 15 urządzeń bezprzewodowo,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złącze USB 3.0,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- obsługiwane standardy Wi-Fi 5 (802.11 a/b/g/n/ac),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obsługa IPv6,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zabezpieczenia transmisji bezprzewodowej WPA2</w:t>
            </w:r>
          </w:p>
        </w:tc>
      </w:tr>
      <w:tr w:rsidR="009E2A6E" w:rsidRPr="00F947CA" w:rsidTr="00EE1282">
        <w:tc>
          <w:tcPr>
            <w:tcW w:w="1951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Warunki gwarancji</w:t>
            </w:r>
          </w:p>
        </w:tc>
        <w:tc>
          <w:tcPr>
            <w:tcW w:w="7258" w:type="dxa"/>
            <w:gridSpan w:val="4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minimum 24 miesiące</w:t>
            </w:r>
          </w:p>
        </w:tc>
      </w:tr>
      <w:tr w:rsidR="009E2A6E" w:rsidRPr="00F947CA" w:rsidTr="00EE1282">
        <w:tc>
          <w:tcPr>
            <w:tcW w:w="1951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Kryteria Oceny</w:t>
            </w:r>
          </w:p>
        </w:tc>
        <w:tc>
          <w:tcPr>
            <w:tcW w:w="7258" w:type="dxa"/>
            <w:gridSpan w:val="4"/>
          </w:tcPr>
          <w:p w:rsidR="009E2A6E" w:rsidRPr="00F947CA" w:rsidRDefault="009E2A6E" w:rsidP="006F1490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Za każdy spełniony Parametr oferta Wykonawcy uzyskuj</w:t>
            </w:r>
            <w:r w:rsidR="006F1490" w:rsidRPr="00F947CA">
              <w:rPr>
                <w:rFonts w:cstheme="minorHAnsi"/>
                <w:b/>
              </w:rPr>
              <w:t xml:space="preserve">e </w:t>
            </w:r>
            <w:r w:rsidRPr="00F947CA">
              <w:rPr>
                <w:rFonts w:cstheme="minorHAnsi"/>
                <w:b/>
              </w:rPr>
              <w:t>określoną w tabeli liczbę punktów. Do oferty należy dołączyć szczegółowy opis oferowanych Parametrów Technicznych, jeśli oferowana dostawa je spełnia.</w:t>
            </w:r>
          </w:p>
        </w:tc>
      </w:tr>
      <w:tr w:rsidR="009E2A6E" w:rsidRPr="00F947CA" w:rsidTr="00EE1282">
        <w:tc>
          <w:tcPr>
            <w:tcW w:w="5070" w:type="dxa"/>
            <w:gridSpan w:val="2"/>
          </w:tcPr>
          <w:p w:rsidR="009E2A6E" w:rsidRPr="00F947CA" w:rsidRDefault="009E2A6E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9E2A6E" w:rsidRPr="00F947CA" w:rsidRDefault="009E2A6E" w:rsidP="00A776A3">
            <w:pPr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9E2A6E" w:rsidRPr="00F947CA" w:rsidRDefault="009E2A6E" w:rsidP="00A776A3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005" w:type="dxa"/>
          </w:tcPr>
          <w:p w:rsidR="009E2A6E" w:rsidRPr="00F947CA" w:rsidRDefault="009E2A6E" w:rsidP="00A776A3">
            <w:pPr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9E2A6E" w:rsidRPr="00F947CA" w:rsidRDefault="009E2A6E" w:rsidP="00527F9A">
            <w:pPr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max </w:t>
            </w:r>
            <w:r w:rsidR="00527F9A">
              <w:rPr>
                <w:rFonts w:cstheme="minorHAnsi"/>
                <w:b/>
                <w:color w:val="000000"/>
              </w:rPr>
              <w:t>2</w:t>
            </w:r>
            <w:r w:rsidRPr="00F947CA">
              <w:rPr>
                <w:rFonts w:cstheme="minorHAnsi"/>
                <w:b/>
                <w:color w:val="000000"/>
              </w:rPr>
              <w:t>0 pkt</w:t>
            </w:r>
          </w:p>
        </w:tc>
      </w:tr>
      <w:tr w:rsidR="009E2A6E" w:rsidRPr="00F947CA" w:rsidTr="00EE1282">
        <w:trPr>
          <w:trHeight w:val="27"/>
        </w:trPr>
        <w:tc>
          <w:tcPr>
            <w:tcW w:w="5070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Standard wi-fi</w:t>
            </w:r>
            <w:r w:rsidR="00527F9A">
              <w:rPr>
                <w:rFonts w:cstheme="minorHAnsi"/>
              </w:rPr>
              <w:t xml:space="preserve"> </w:t>
            </w:r>
            <w:r w:rsidRPr="00F947CA">
              <w:rPr>
                <w:rFonts w:cstheme="minorHAnsi"/>
              </w:rPr>
              <w:t>6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3005" w:type="dxa"/>
            <w:vAlign w:val="center"/>
          </w:tcPr>
          <w:p w:rsidR="009E2A6E" w:rsidRPr="00F947CA" w:rsidRDefault="0075429A" w:rsidP="00A776A3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E2A6E" w:rsidRPr="00F947CA" w:rsidTr="00EE1282">
        <w:trPr>
          <w:trHeight w:val="27"/>
        </w:trPr>
        <w:tc>
          <w:tcPr>
            <w:tcW w:w="5070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Prędkość transmisji bezprzewodowej powyżej 4000 Mb/s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3005" w:type="dxa"/>
            <w:vAlign w:val="center"/>
          </w:tcPr>
          <w:p w:rsidR="009E2A6E" w:rsidRPr="00F947CA" w:rsidRDefault="0075429A" w:rsidP="00A776A3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E2A6E" w:rsidRPr="00F947CA" w:rsidTr="00EE1282">
        <w:trPr>
          <w:trHeight w:val="22"/>
        </w:trPr>
        <w:tc>
          <w:tcPr>
            <w:tcW w:w="5070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36 miesięcy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3005" w:type="dxa"/>
            <w:vAlign w:val="center"/>
          </w:tcPr>
          <w:p w:rsidR="009E2A6E" w:rsidRPr="00F947CA" w:rsidRDefault="0075429A" w:rsidP="00A776A3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E2A6E" w:rsidRPr="00F947CA" w:rsidTr="00EE1282">
        <w:tc>
          <w:tcPr>
            <w:tcW w:w="6204" w:type="dxa"/>
            <w:gridSpan w:val="4"/>
          </w:tcPr>
          <w:p w:rsidR="009E2A6E" w:rsidRPr="00F947CA" w:rsidRDefault="009E2A6E" w:rsidP="00A776A3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005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</w:tr>
      <w:tr w:rsidR="009E2A6E" w:rsidRPr="00F947CA" w:rsidTr="00EE1282">
        <w:tc>
          <w:tcPr>
            <w:tcW w:w="9209" w:type="dxa"/>
            <w:gridSpan w:val="5"/>
          </w:tcPr>
          <w:p w:rsidR="009E2A6E" w:rsidRPr="00F947CA" w:rsidRDefault="009E2A6E" w:rsidP="00753FCD">
            <w:pPr>
              <w:pStyle w:val="Bezodstpw"/>
              <w:jc w:val="center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 xml:space="preserve">Ocena końcowa składa się w </w:t>
            </w:r>
            <w:r w:rsidR="00753FCD">
              <w:rPr>
                <w:rFonts w:cstheme="minorHAnsi"/>
                <w:b/>
              </w:rPr>
              <w:t>3</w:t>
            </w:r>
            <w:r w:rsidRPr="00F947CA">
              <w:rPr>
                <w:rFonts w:cstheme="minorHAnsi"/>
                <w:b/>
              </w:rPr>
              <w:t xml:space="preserve">0% z ceny i </w:t>
            </w:r>
            <w:r w:rsidR="00753FCD">
              <w:rPr>
                <w:rFonts w:cstheme="minorHAnsi"/>
                <w:b/>
              </w:rPr>
              <w:t>2</w:t>
            </w:r>
            <w:r w:rsidRPr="00F947CA">
              <w:rPr>
                <w:rFonts w:cstheme="minorHAnsi"/>
                <w:b/>
              </w:rPr>
              <w:t>0% parametrów technicznych</w:t>
            </w:r>
          </w:p>
        </w:tc>
      </w:tr>
    </w:tbl>
    <w:p w:rsidR="009E2A6E" w:rsidRPr="00F947CA" w:rsidRDefault="009E2A6E">
      <w:pPr>
        <w:rPr>
          <w:rFonts w:cs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1"/>
        <w:gridCol w:w="993"/>
        <w:gridCol w:w="2976"/>
      </w:tblGrid>
      <w:tr w:rsidR="009E2A6E" w:rsidRPr="00F947CA" w:rsidTr="00A776A3">
        <w:tc>
          <w:tcPr>
            <w:tcW w:w="5211" w:type="dxa"/>
            <w:gridSpan w:val="3"/>
          </w:tcPr>
          <w:p w:rsidR="009E2A6E" w:rsidRPr="00F947CA" w:rsidRDefault="009E2A6E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 xml:space="preserve">Część 3. Zadanie 2. </w:t>
            </w:r>
            <w:r w:rsidRPr="00F947CA">
              <w:rPr>
                <w:rFonts w:cstheme="minorHAnsi"/>
              </w:rPr>
              <w:t>Switch internetowy</w:t>
            </w:r>
            <w:r w:rsidRPr="00F947C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2 sztuki</w:t>
            </w:r>
          </w:p>
        </w:tc>
      </w:tr>
      <w:tr w:rsidR="009E2A6E" w:rsidRPr="00F947CA" w:rsidTr="00A776A3">
        <w:tc>
          <w:tcPr>
            <w:tcW w:w="1951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Parametry</w:t>
            </w:r>
          </w:p>
        </w:tc>
        <w:tc>
          <w:tcPr>
            <w:tcW w:w="7229" w:type="dxa"/>
            <w:gridSpan w:val="4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infrastruktura sieci - Gigabit Ethernet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minimalna liczba portów RJ-45 minimum 20,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switch zarządzany,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posiada złącze USB,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minimalna przepustowość 40 Gb/s,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możliwość montowania w szafie rack, 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standardy komunikacyjne: IEEE 802.3,IEEE 802.3 u,IEEE 802.3 x,IEEE 802.3 ab, IEEE 802.3 ad,IEEE 802.1 d, IEEE 802.1 p,IEEE 802.1 s, IEEE 802.1 w,IEEE 802.1 Q, IEEE 802.1 x,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zawiera kabel zasilający oraz elementy montażowe.</w:t>
            </w:r>
          </w:p>
        </w:tc>
      </w:tr>
      <w:tr w:rsidR="009E2A6E" w:rsidRPr="00F947CA" w:rsidTr="00A776A3">
        <w:tc>
          <w:tcPr>
            <w:tcW w:w="1951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Warunki gwarancji</w:t>
            </w:r>
          </w:p>
        </w:tc>
        <w:tc>
          <w:tcPr>
            <w:tcW w:w="7229" w:type="dxa"/>
            <w:gridSpan w:val="4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minimum 24 miesiące</w:t>
            </w:r>
          </w:p>
        </w:tc>
      </w:tr>
      <w:tr w:rsidR="009E2A6E" w:rsidRPr="00F947CA" w:rsidTr="00A776A3">
        <w:tc>
          <w:tcPr>
            <w:tcW w:w="1951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229" w:type="dxa"/>
            <w:gridSpan w:val="4"/>
          </w:tcPr>
          <w:p w:rsidR="009E2A6E" w:rsidRPr="00F947CA" w:rsidRDefault="009E2A6E" w:rsidP="006F1490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Za każdy spełniony Parametr oferta Wykonawcy uzyskuj</w:t>
            </w:r>
            <w:r w:rsidR="006F1490" w:rsidRPr="00F947CA">
              <w:rPr>
                <w:rFonts w:cstheme="minorHAnsi"/>
                <w:b/>
              </w:rPr>
              <w:t>e</w:t>
            </w:r>
            <w:r w:rsidRPr="00F947CA">
              <w:rPr>
                <w:rFonts w:cstheme="minorHAnsi"/>
                <w:b/>
              </w:rPr>
              <w:t xml:space="preserve"> określoną w tabeli liczbę punktów. Do oferty należy dołączyć szczegółowy opis oferowanych Parametrów Technicznych, jeśli oferowana dostawa je spełnia.</w:t>
            </w:r>
          </w:p>
        </w:tc>
      </w:tr>
      <w:tr w:rsidR="009E2A6E" w:rsidRPr="00F947CA" w:rsidTr="00A776A3">
        <w:tc>
          <w:tcPr>
            <w:tcW w:w="5070" w:type="dxa"/>
            <w:gridSpan w:val="2"/>
          </w:tcPr>
          <w:p w:rsidR="009E2A6E" w:rsidRPr="00F947CA" w:rsidRDefault="009E2A6E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9E2A6E" w:rsidRPr="00F947CA" w:rsidRDefault="009E2A6E" w:rsidP="00A776A3">
            <w:pPr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9E2A6E" w:rsidRPr="00F947CA" w:rsidRDefault="009E2A6E" w:rsidP="00A776A3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976" w:type="dxa"/>
          </w:tcPr>
          <w:p w:rsidR="009E2A6E" w:rsidRPr="00F947CA" w:rsidRDefault="009E2A6E" w:rsidP="00A776A3">
            <w:pPr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9E2A6E" w:rsidRPr="00F947CA" w:rsidRDefault="009E2A6E" w:rsidP="00527F9A">
            <w:pPr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max </w:t>
            </w:r>
            <w:r w:rsidR="00527F9A">
              <w:rPr>
                <w:rFonts w:cstheme="minorHAnsi"/>
                <w:b/>
                <w:color w:val="000000"/>
              </w:rPr>
              <w:t>2</w:t>
            </w:r>
            <w:r w:rsidRPr="00F947CA">
              <w:rPr>
                <w:rFonts w:cstheme="minorHAnsi"/>
                <w:b/>
                <w:color w:val="000000"/>
              </w:rPr>
              <w:t>0 pkt</w:t>
            </w:r>
          </w:p>
        </w:tc>
      </w:tr>
      <w:tr w:rsidR="009E2A6E" w:rsidRPr="00F947CA" w:rsidTr="00A776A3">
        <w:trPr>
          <w:trHeight w:val="27"/>
        </w:trPr>
        <w:tc>
          <w:tcPr>
            <w:tcW w:w="5070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Ilość portów RJ-45 minimum 24 w tym minimum 2 porty SFP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9E2A6E" w:rsidRPr="00F947CA" w:rsidRDefault="0075429A" w:rsidP="00A776A3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E2A6E" w:rsidRPr="00F947CA" w:rsidTr="00A776A3">
        <w:trPr>
          <w:trHeight w:val="22"/>
        </w:trPr>
        <w:tc>
          <w:tcPr>
            <w:tcW w:w="5070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36 miesięcy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9E2A6E" w:rsidRPr="00F947CA" w:rsidRDefault="0075429A" w:rsidP="00A776A3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E2A6E" w:rsidRPr="00F947CA" w:rsidTr="00A776A3">
        <w:tc>
          <w:tcPr>
            <w:tcW w:w="6204" w:type="dxa"/>
            <w:gridSpan w:val="4"/>
          </w:tcPr>
          <w:p w:rsidR="009E2A6E" w:rsidRPr="00F947CA" w:rsidRDefault="009E2A6E" w:rsidP="00A776A3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2976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</w:tr>
      <w:tr w:rsidR="009E2A6E" w:rsidRPr="00F947CA" w:rsidTr="00A776A3">
        <w:tc>
          <w:tcPr>
            <w:tcW w:w="9180" w:type="dxa"/>
            <w:gridSpan w:val="5"/>
          </w:tcPr>
          <w:p w:rsidR="009E2A6E" w:rsidRPr="00F947CA" w:rsidRDefault="009E2A6E" w:rsidP="00753FCD">
            <w:pPr>
              <w:pStyle w:val="Bezodstpw"/>
              <w:jc w:val="center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 xml:space="preserve">Ocena końcowa składa się w </w:t>
            </w:r>
            <w:r w:rsidR="00753FCD">
              <w:rPr>
                <w:rFonts w:cstheme="minorHAnsi"/>
                <w:b/>
              </w:rPr>
              <w:t>3</w:t>
            </w:r>
            <w:r w:rsidRPr="00F947CA">
              <w:rPr>
                <w:rFonts w:cstheme="minorHAnsi"/>
                <w:b/>
              </w:rPr>
              <w:t xml:space="preserve">0% z ceny i </w:t>
            </w:r>
            <w:r w:rsidR="00753FCD">
              <w:rPr>
                <w:rFonts w:cstheme="minorHAnsi"/>
                <w:b/>
              </w:rPr>
              <w:t>2</w:t>
            </w:r>
            <w:r w:rsidRPr="00F947CA">
              <w:rPr>
                <w:rFonts w:cstheme="minorHAnsi"/>
                <w:b/>
              </w:rPr>
              <w:t>0% parametrów technicznych</w:t>
            </w:r>
          </w:p>
        </w:tc>
      </w:tr>
    </w:tbl>
    <w:p w:rsidR="00AC774A" w:rsidRPr="00F947CA" w:rsidRDefault="00AC774A">
      <w:pPr>
        <w:spacing w:after="160" w:line="259" w:lineRule="auto"/>
        <w:rPr>
          <w:rFonts w:cs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42"/>
        <w:gridCol w:w="2976"/>
      </w:tblGrid>
      <w:tr w:rsidR="004B5491" w:rsidRPr="00F947CA" w:rsidTr="004B5491">
        <w:tc>
          <w:tcPr>
            <w:tcW w:w="6062" w:type="dxa"/>
            <w:gridSpan w:val="3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Część 4.</w:t>
            </w:r>
            <w:r w:rsidRPr="00F947CA">
              <w:rPr>
                <w:rFonts w:cstheme="minorHAnsi"/>
              </w:rPr>
              <w:t xml:space="preserve"> Serwer plików FTP do gromadzenia i transmitowania danych technologicznych z systemem </w:t>
            </w:r>
          </w:p>
        </w:tc>
        <w:tc>
          <w:tcPr>
            <w:tcW w:w="3118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1 sztuka</w:t>
            </w:r>
          </w:p>
        </w:tc>
      </w:tr>
      <w:tr w:rsidR="004B5491" w:rsidRPr="00F947CA" w:rsidTr="004B5491">
        <w:tc>
          <w:tcPr>
            <w:tcW w:w="1951" w:type="dxa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Parametry</w:t>
            </w:r>
          </w:p>
        </w:tc>
        <w:tc>
          <w:tcPr>
            <w:tcW w:w="7229" w:type="dxa"/>
            <w:gridSpan w:val="4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Urządzenie zapewniające infrastrukturę transferu danych, serwer plików FTP wraz z dostawą, niezbędnym okablowaniem oraz uruchomieniem urządzenia w miejscu zamawiającego. W skład przedmiotu zamówienia wchodzi również dostawa na adres zamawiającego.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</w:t>
            </w:r>
            <w:r w:rsidRPr="00527F9A">
              <w:rPr>
                <w:rFonts w:cstheme="minorHAnsi"/>
              </w:rPr>
              <w:t xml:space="preserve">serwer plików FTP 1 szt. </w:t>
            </w:r>
            <w:r w:rsidRPr="00F947CA">
              <w:rPr>
                <w:rFonts w:cstheme="minorHAnsi"/>
              </w:rPr>
              <w:t>wraz z oprogramowaniem,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niezbędne okablowanie do urządzenia, 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dostawa na adres zamawiającego,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konfiguracja oraz uruchomienie w miejscu zamawiającego.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całkowita pojemność dysków minimum  8 TB,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USB 3.0 – minimum 2szt.,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format dysków 3,5 cala,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minimum 3 dyski,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obsługa minimum RAID 5</w:t>
            </w:r>
            <w:r w:rsidR="00527F9A">
              <w:rPr>
                <w:rFonts w:cstheme="minorHAnsi"/>
              </w:rPr>
              <w:t>,</w:t>
            </w:r>
          </w:p>
          <w:p w:rsidR="004B5491" w:rsidRPr="00F947CA" w:rsidRDefault="00527F9A" w:rsidP="004B5491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 obsługa serwera DLNA,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dostęp i konfiguracja pr</w:t>
            </w:r>
            <w:r w:rsidR="00527F9A">
              <w:rPr>
                <w:rFonts w:cstheme="minorHAnsi"/>
              </w:rPr>
              <w:t>z</w:t>
            </w:r>
            <w:r w:rsidRPr="00F947CA">
              <w:rPr>
                <w:rFonts w:cstheme="minorHAnsi"/>
              </w:rPr>
              <w:t>ez sieć Web</w:t>
            </w:r>
            <w:r w:rsidR="00527F9A">
              <w:rPr>
                <w:rFonts w:cstheme="minorHAnsi"/>
              </w:rPr>
              <w:t>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Pamięć RAM – minimum 1 GB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Miejsce dostawy - Politechnika Lubelska (ul. Nadbystrzycka 36, 20-618 Lublin) wraz montażem oraz uruchomieniem.</w:t>
            </w:r>
          </w:p>
        </w:tc>
      </w:tr>
      <w:tr w:rsidR="004B5491" w:rsidRPr="00F947CA" w:rsidTr="004B5491">
        <w:tc>
          <w:tcPr>
            <w:tcW w:w="1951" w:type="dxa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Warunki gwarancji</w:t>
            </w:r>
          </w:p>
        </w:tc>
        <w:tc>
          <w:tcPr>
            <w:tcW w:w="7229" w:type="dxa"/>
            <w:gridSpan w:val="4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minimum 24 miesiące</w:t>
            </w:r>
          </w:p>
        </w:tc>
      </w:tr>
      <w:tr w:rsidR="004B5491" w:rsidRPr="00F947CA" w:rsidTr="004B5491">
        <w:tc>
          <w:tcPr>
            <w:tcW w:w="1951" w:type="dxa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Kryteria Oceny</w:t>
            </w:r>
          </w:p>
        </w:tc>
        <w:tc>
          <w:tcPr>
            <w:tcW w:w="7229" w:type="dxa"/>
            <w:gridSpan w:val="4"/>
          </w:tcPr>
          <w:p w:rsidR="004B5491" w:rsidRPr="00F947CA" w:rsidRDefault="004B5491" w:rsidP="00EE1282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Za każdy spełniony Parametr oferta Wykonawcy uzyskuj</w:t>
            </w:r>
            <w:r w:rsidR="00EE1282" w:rsidRPr="00F947CA">
              <w:rPr>
                <w:rFonts w:cstheme="minorHAnsi"/>
                <w:b/>
              </w:rPr>
              <w:t>e</w:t>
            </w:r>
            <w:r w:rsidRPr="00F947CA">
              <w:rPr>
                <w:rFonts w:cstheme="minorHAnsi"/>
                <w:b/>
              </w:rPr>
              <w:t xml:space="preserve"> określoną w tabeli liczbę punktów. Do oferty należy dołączyć szczegółowy opis oferowanych Parametrów Technicznych, jeśli oferowana dostawa je spełnia.</w:t>
            </w:r>
          </w:p>
        </w:tc>
      </w:tr>
      <w:tr w:rsidR="004B5491" w:rsidRPr="00F947CA" w:rsidTr="004B5491">
        <w:tc>
          <w:tcPr>
            <w:tcW w:w="5070" w:type="dxa"/>
            <w:gridSpan w:val="2"/>
          </w:tcPr>
          <w:p w:rsidR="004B5491" w:rsidRPr="00F947CA" w:rsidRDefault="004B5491" w:rsidP="004B5491">
            <w:pPr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34" w:type="dxa"/>
            <w:gridSpan w:val="2"/>
          </w:tcPr>
          <w:p w:rsidR="004B5491" w:rsidRPr="00F947CA" w:rsidRDefault="004B5491" w:rsidP="004B5491">
            <w:pPr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4B5491" w:rsidRPr="00F947CA" w:rsidRDefault="004B5491" w:rsidP="004B5491">
            <w:pPr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4B5491" w:rsidRPr="00F947CA" w:rsidRDefault="004B5491" w:rsidP="004B5491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976" w:type="dxa"/>
          </w:tcPr>
          <w:p w:rsidR="004B5491" w:rsidRPr="00F947CA" w:rsidRDefault="004B5491" w:rsidP="004B5491">
            <w:pPr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4B5491" w:rsidRPr="00F947CA" w:rsidRDefault="004B5491" w:rsidP="004B5491">
            <w:pPr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0 pkt jeśli dostawa spełnia na NIE, max 40 pkt</w:t>
            </w:r>
          </w:p>
        </w:tc>
      </w:tr>
      <w:tr w:rsidR="004B5491" w:rsidRPr="00F947CA" w:rsidTr="004B5491">
        <w:trPr>
          <w:trHeight w:val="27"/>
        </w:trPr>
        <w:tc>
          <w:tcPr>
            <w:tcW w:w="5070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Liczba kieszeni na dyski minimum 4 </w:t>
            </w:r>
          </w:p>
        </w:tc>
        <w:tc>
          <w:tcPr>
            <w:tcW w:w="1134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4B5491" w:rsidRPr="00F947CA" w:rsidRDefault="004B5491" w:rsidP="004B5491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B5491" w:rsidRPr="00F947CA" w:rsidTr="004B5491">
        <w:trPr>
          <w:trHeight w:val="27"/>
        </w:trPr>
        <w:tc>
          <w:tcPr>
            <w:tcW w:w="5070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Całkowita pojemność dysków minimum 12 TB</w:t>
            </w:r>
          </w:p>
        </w:tc>
        <w:tc>
          <w:tcPr>
            <w:tcW w:w="1134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4B5491" w:rsidRPr="00F947CA" w:rsidRDefault="004B5491" w:rsidP="004B5491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B5491" w:rsidRPr="00F947CA" w:rsidTr="004B5491">
        <w:trPr>
          <w:trHeight w:val="27"/>
        </w:trPr>
        <w:tc>
          <w:tcPr>
            <w:tcW w:w="5070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RAM – minimum 2 GB</w:t>
            </w:r>
          </w:p>
        </w:tc>
        <w:tc>
          <w:tcPr>
            <w:tcW w:w="1134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4B5491" w:rsidRPr="00F947CA" w:rsidRDefault="004B5491" w:rsidP="004B5491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B5491" w:rsidRPr="00F947CA" w:rsidTr="004B5491">
        <w:trPr>
          <w:trHeight w:val="22"/>
        </w:trPr>
        <w:tc>
          <w:tcPr>
            <w:tcW w:w="5070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36 miesięcy</w:t>
            </w:r>
          </w:p>
        </w:tc>
        <w:tc>
          <w:tcPr>
            <w:tcW w:w="1134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4B5491" w:rsidRPr="00F947CA" w:rsidRDefault="004B5491" w:rsidP="004B5491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B5491" w:rsidRPr="00F947CA" w:rsidTr="004B5491">
        <w:tc>
          <w:tcPr>
            <w:tcW w:w="6204" w:type="dxa"/>
            <w:gridSpan w:val="4"/>
          </w:tcPr>
          <w:p w:rsidR="004B5491" w:rsidRPr="00F947CA" w:rsidRDefault="004B5491" w:rsidP="004B5491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2976" w:type="dxa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</w:p>
        </w:tc>
      </w:tr>
      <w:tr w:rsidR="004B5491" w:rsidRPr="00F947CA" w:rsidTr="004B5491">
        <w:tc>
          <w:tcPr>
            <w:tcW w:w="9180" w:type="dxa"/>
            <w:gridSpan w:val="5"/>
          </w:tcPr>
          <w:p w:rsidR="004B5491" w:rsidRPr="00F947CA" w:rsidRDefault="004B5491" w:rsidP="004B5491">
            <w:pPr>
              <w:pStyle w:val="Bezodstpw"/>
              <w:jc w:val="center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C774A" w:rsidRPr="00F947CA" w:rsidRDefault="00AC774A">
      <w:pPr>
        <w:spacing w:after="160" w:line="259" w:lineRule="auto"/>
        <w:rPr>
          <w:rFonts w:cstheme="minorHAnsi"/>
        </w:rPr>
      </w:pPr>
    </w:p>
    <w:p w:rsidR="004B5491" w:rsidRPr="00F947CA" w:rsidRDefault="004B5491">
      <w:pPr>
        <w:spacing w:after="160" w:line="259" w:lineRule="auto"/>
        <w:rPr>
          <w:rFonts w:cstheme="minorHAnsi"/>
        </w:rPr>
      </w:pP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120"/>
        <w:gridCol w:w="119"/>
        <w:gridCol w:w="1119"/>
        <w:gridCol w:w="3588"/>
      </w:tblGrid>
      <w:tr w:rsidR="004D3EC9" w:rsidRPr="00F947CA" w:rsidTr="00C7208F">
        <w:tc>
          <w:tcPr>
            <w:tcW w:w="4383" w:type="dxa"/>
            <w:gridSpan w:val="2"/>
          </w:tcPr>
          <w:p w:rsidR="004D3EC9" w:rsidRPr="00F947CA" w:rsidRDefault="009F44C0" w:rsidP="007F3A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Część 5</w:t>
            </w:r>
            <w:r w:rsidR="004D3EC9" w:rsidRPr="00F947CA">
              <w:rPr>
                <w:rFonts w:cstheme="minorHAnsi"/>
              </w:rPr>
              <w:t xml:space="preserve">. </w:t>
            </w:r>
            <w:r w:rsidR="00C7208F" w:rsidRPr="00F947CA">
              <w:rPr>
                <w:rFonts w:cstheme="minorHAnsi"/>
              </w:rPr>
              <w:t>Monitor LCD</w:t>
            </w:r>
          </w:p>
        </w:tc>
        <w:tc>
          <w:tcPr>
            <w:tcW w:w="4826" w:type="dxa"/>
            <w:gridSpan w:val="3"/>
          </w:tcPr>
          <w:p w:rsidR="004D3EC9" w:rsidRPr="00F947CA" w:rsidRDefault="004D3EC9" w:rsidP="007F3A4E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1 sztuka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Typ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Monitor LCD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Zastosowanie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Monitor będzie współpracował z eyetrackerem do realizacji badań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Przekątna monitora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Nie mniej niż 22”, nie więcej niż 24”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Montaż VESA monitora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Matryca matowa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5E1F33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</w:t>
            </w:r>
            <w:r w:rsidR="00C7208F" w:rsidRPr="00F947CA">
              <w:rPr>
                <w:rFonts w:cstheme="minorHAnsi"/>
              </w:rPr>
              <w:t xml:space="preserve"> monitora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Nie mniejsza niż 1920x1080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Częstotliwość odświeżania monitora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Nie mniejsza niż 75 Hz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Czas reakcji matrycy monitora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Co najwyżej 5 ms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Gniazda monitora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Co najmniej:</w:t>
            </w:r>
          </w:p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1x DisplayPort</w:t>
            </w:r>
          </w:p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1x HDMI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Gwarancja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Na okres min. 24 miesięcy</w:t>
            </w:r>
          </w:p>
        </w:tc>
      </w:tr>
      <w:tr w:rsidR="004D3EC9" w:rsidRPr="00F947CA" w:rsidTr="005E1F33">
        <w:tc>
          <w:tcPr>
            <w:tcW w:w="2263" w:type="dxa"/>
          </w:tcPr>
          <w:p w:rsidR="004D3EC9" w:rsidRPr="00F947CA" w:rsidRDefault="004D3EC9" w:rsidP="007F3A4E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6946" w:type="dxa"/>
            <w:gridSpan w:val="4"/>
          </w:tcPr>
          <w:p w:rsidR="004D3EC9" w:rsidRPr="00F947CA" w:rsidRDefault="004D3EC9" w:rsidP="00EE1282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</w:t>
            </w:r>
            <w:r w:rsidR="00EE1282" w:rsidRPr="00F947CA">
              <w:rPr>
                <w:rFonts w:cstheme="minorHAnsi"/>
                <w:b/>
              </w:rPr>
              <w:t>e</w:t>
            </w:r>
            <w:r w:rsidRPr="00F947CA">
              <w:rPr>
                <w:rFonts w:cstheme="minorHAnsi"/>
                <w:b/>
              </w:rPr>
              <w:t xml:space="preserve"> określoną w tabeli liczbę punktów. Do oferty należy dołączyć szczegółowy opis oferowanych Parametrów Technicznych, jeśli oferowana dostawa je spełnia.</w:t>
            </w:r>
          </w:p>
        </w:tc>
      </w:tr>
      <w:tr w:rsidR="004D3EC9" w:rsidRPr="00F947CA" w:rsidTr="00C7208F">
        <w:tc>
          <w:tcPr>
            <w:tcW w:w="4502" w:type="dxa"/>
            <w:gridSpan w:val="3"/>
          </w:tcPr>
          <w:p w:rsidR="004D3EC9" w:rsidRPr="00F947CA" w:rsidRDefault="004D3EC9" w:rsidP="007F3A4E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19" w:type="dxa"/>
          </w:tcPr>
          <w:p w:rsidR="004D3EC9" w:rsidRPr="00F947CA" w:rsidRDefault="004D3EC9" w:rsidP="007F3A4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4D3EC9" w:rsidRPr="00F947CA" w:rsidRDefault="004D3EC9" w:rsidP="007F3A4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4D3EC9" w:rsidRPr="00F947CA" w:rsidRDefault="004D3EC9" w:rsidP="007F3A4E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588" w:type="dxa"/>
          </w:tcPr>
          <w:p w:rsidR="004D3EC9" w:rsidRPr="00F947CA" w:rsidRDefault="004D3EC9" w:rsidP="007F3A4E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4D3EC9" w:rsidRPr="00F947CA" w:rsidRDefault="004D3EC9" w:rsidP="007F3A4E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 xml:space="preserve">max </w:t>
            </w:r>
            <w:r w:rsidR="00741A86" w:rsidRPr="00F947CA">
              <w:rPr>
                <w:rFonts w:cstheme="minorHAnsi"/>
                <w:b/>
                <w:color w:val="000000"/>
              </w:rPr>
              <w:t>4</w:t>
            </w:r>
            <w:r w:rsidRPr="00F947CA">
              <w:rPr>
                <w:rFonts w:cstheme="minorHAnsi"/>
                <w:b/>
                <w:color w:val="000000"/>
              </w:rPr>
              <w:t>0 pkt</w:t>
            </w:r>
          </w:p>
        </w:tc>
      </w:tr>
      <w:tr w:rsidR="004D3EC9" w:rsidRPr="00F947CA" w:rsidTr="00C7208F">
        <w:tc>
          <w:tcPr>
            <w:tcW w:w="4502" w:type="dxa"/>
            <w:gridSpan w:val="3"/>
          </w:tcPr>
          <w:p w:rsidR="004D3EC9" w:rsidRPr="00F947CA" w:rsidRDefault="005E1F33" w:rsidP="007F3A4E">
            <w:pPr>
              <w:spacing w:after="0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możliwość obrotu monitora (funkcja pivot)</w:t>
            </w:r>
          </w:p>
        </w:tc>
        <w:tc>
          <w:tcPr>
            <w:tcW w:w="1119" w:type="dxa"/>
          </w:tcPr>
          <w:p w:rsidR="004D3EC9" w:rsidRPr="00F947CA" w:rsidRDefault="004D3EC9" w:rsidP="007F3A4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4D3EC9" w:rsidRPr="00F947CA" w:rsidRDefault="004D3EC9" w:rsidP="007F3A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D3EC9" w:rsidRPr="00F947CA" w:rsidTr="00C7208F">
        <w:tc>
          <w:tcPr>
            <w:tcW w:w="4502" w:type="dxa"/>
            <w:gridSpan w:val="3"/>
          </w:tcPr>
          <w:p w:rsidR="004D3EC9" w:rsidRPr="00F947CA" w:rsidRDefault="005E1F33" w:rsidP="007F3A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matryca o częstotliwości powyżej 100Hz</w:t>
            </w:r>
          </w:p>
        </w:tc>
        <w:tc>
          <w:tcPr>
            <w:tcW w:w="1119" w:type="dxa"/>
          </w:tcPr>
          <w:p w:rsidR="004D3EC9" w:rsidRPr="00F947CA" w:rsidRDefault="004D3EC9" w:rsidP="007F3A4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4D3EC9" w:rsidRPr="00F947CA" w:rsidRDefault="004D3EC9" w:rsidP="007F3A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D3EC9" w:rsidRPr="00F947CA" w:rsidTr="00C7208F">
        <w:tc>
          <w:tcPr>
            <w:tcW w:w="4502" w:type="dxa"/>
            <w:gridSpan w:val="3"/>
          </w:tcPr>
          <w:p w:rsidR="004D3EC9" w:rsidRPr="00F947CA" w:rsidRDefault="005E1F33" w:rsidP="007F3A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matryca IPS</w:t>
            </w:r>
          </w:p>
        </w:tc>
        <w:tc>
          <w:tcPr>
            <w:tcW w:w="1119" w:type="dxa"/>
          </w:tcPr>
          <w:p w:rsidR="004D3EC9" w:rsidRPr="00F947CA" w:rsidRDefault="004D3EC9" w:rsidP="007F3A4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4D3EC9" w:rsidRPr="00F947CA" w:rsidRDefault="005E1F33" w:rsidP="007F3A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D3EC9" w:rsidRPr="00F947CA" w:rsidTr="00C7208F">
        <w:tc>
          <w:tcPr>
            <w:tcW w:w="5621" w:type="dxa"/>
            <w:gridSpan w:val="4"/>
          </w:tcPr>
          <w:p w:rsidR="004D3EC9" w:rsidRPr="00F947CA" w:rsidRDefault="004D3EC9" w:rsidP="007F3A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okres gwarancji min. 3 lata</w:t>
            </w:r>
          </w:p>
        </w:tc>
        <w:tc>
          <w:tcPr>
            <w:tcW w:w="3588" w:type="dxa"/>
          </w:tcPr>
          <w:p w:rsidR="004D3EC9" w:rsidRPr="00F947CA" w:rsidRDefault="004D3EC9" w:rsidP="007F3A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D3EC9" w:rsidRPr="00F947CA" w:rsidTr="00C7208F">
        <w:tc>
          <w:tcPr>
            <w:tcW w:w="5621" w:type="dxa"/>
            <w:gridSpan w:val="4"/>
          </w:tcPr>
          <w:p w:rsidR="004D3EC9" w:rsidRPr="00F947CA" w:rsidRDefault="004D3EC9" w:rsidP="007F3A4E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588" w:type="dxa"/>
          </w:tcPr>
          <w:p w:rsidR="004D3EC9" w:rsidRPr="00F947CA" w:rsidRDefault="004D3EC9" w:rsidP="007F3A4E">
            <w:pPr>
              <w:pStyle w:val="Bezodstpw"/>
              <w:rPr>
                <w:rFonts w:cstheme="minorHAnsi"/>
              </w:rPr>
            </w:pPr>
          </w:p>
        </w:tc>
      </w:tr>
      <w:tr w:rsidR="004D3EC9" w:rsidRPr="00F947CA" w:rsidTr="00C7208F">
        <w:tc>
          <w:tcPr>
            <w:tcW w:w="9209" w:type="dxa"/>
            <w:gridSpan w:val="5"/>
          </w:tcPr>
          <w:p w:rsidR="004D3EC9" w:rsidRPr="00F947CA" w:rsidRDefault="004D3EC9" w:rsidP="007F3A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5E1F33" w:rsidRPr="00F947CA" w:rsidRDefault="005E1F33">
      <w:pPr>
        <w:spacing w:after="160" w:line="259" w:lineRule="auto"/>
        <w:rPr>
          <w:rFonts w:cstheme="minorHAnsi"/>
        </w:rPr>
      </w:pP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2566"/>
        <w:gridCol w:w="119"/>
        <w:gridCol w:w="1119"/>
        <w:gridCol w:w="3588"/>
      </w:tblGrid>
      <w:tr w:rsidR="00FF367F" w:rsidRPr="006B46E5" w:rsidTr="00637E12">
        <w:tc>
          <w:tcPr>
            <w:tcW w:w="4383" w:type="dxa"/>
            <w:gridSpan w:val="2"/>
          </w:tcPr>
          <w:p w:rsidR="00FF367F" w:rsidRPr="006B46E5" w:rsidRDefault="00FF367F" w:rsidP="005F2CA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b/>
              </w:rPr>
              <w:t>Część 6</w:t>
            </w:r>
            <w:r w:rsidRPr="006B46E5">
              <w:rPr>
                <w:rFonts w:cstheme="minorHAnsi"/>
              </w:rPr>
              <w:t xml:space="preserve">. Komputer mobilny </w:t>
            </w:r>
            <w:r w:rsidR="005F2CAC">
              <w:rPr>
                <w:rFonts w:cstheme="minorHAnsi"/>
              </w:rPr>
              <w:t>z osprzętem</w:t>
            </w:r>
          </w:p>
        </w:tc>
        <w:tc>
          <w:tcPr>
            <w:tcW w:w="4826" w:type="dxa"/>
            <w:gridSpan w:val="3"/>
          </w:tcPr>
          <w:p w:rsidR="00FF367F" w:rsidRPr="006B46E5" w:rsidRDefault="00FF367F" w:rsidP="00637E12">
            <w:pPr>
              <w:pStyle w:val="Bezodstpw"/>
              <w:rPr>
                <w:rFonts w:cstheme="minorHAnsi"/>
                <w:b/>
              </w:rPr>
            </w:pPr>
            <w:r w:rsidRPr="006B46E5">
              <w:rPr>
                <w:rFonts w:cstheme="minorHAnsi"/>
                <w:b/>
              </w:rPr>
              <w:t>1 sztuka</w:t>
            </w:r>
          </w:p>
        </w:tc>
      </w:tr>
      <w:tr w:rsidR="00FF367F" w:rsidRPr="006B46E5" w:rsidTr="00637E12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Typ</w:t>
            </w:r>
          </w:p>
        </w:tc>
        <w:tc>
          <w:tcPr>
            <w:tcW w:w="7392" w:type="dxa"/>
            <w:gridSpan w:val="4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Komputer mobilny (laptop)</w:t>
            </w:r>
          </w:p>
        </w:tc>
      </w:tr>
      <w:tr w:rsidR="00FF367F" w:rsidRPr="006B46E5" w:rsidTr="00637E12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Zastosowanie</w:t>
            </w:r>
          </w:p>
        </w:tc>
        <w:tc>
          <w:tcPr>
            <w:tcW w:w="7392" w:type="dxa"/>
            <w:gridSpan w:val="4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Komputer będzie połączony z monitorem zewnętrznym oraz eyetrackerem i będzie wykorzystywany do realizacji badań eyetrackingowych i analizy danych</w:t>
            </w:r>
          </w:p>
        </w:tc>
      </w:tr>
      <w:tr w:rsidR="00FF367F" w:rsidRPr="006B46E5" w:rsidTr="00637E12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6B46E5">
              <w:rPr>
                <w:rFonts w:cstheme="minorHAnsi"/>
              </w:rPr>
              <w:t>Procesor</w:t>
            </w:r>
          </w:p>
        </w:tc>
        <w:tc>
          <w:tcPr>
            <w:tcW w:w="7392" w:type="dxa"/>
            <w:gridSpan w:val="4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 xml:space="preserve">Osiągający w teście PassMark wynik min. </w:t>
            </w:r>
            <w:r>
              <w:rPr>
                <w:rFonts w:cstheme="minorHAnsi"/>
              </w:rPr>
              <w:t>12500</w:t>
            </w:r>
            <w:r w:rsidRPr="006B46E5">
              <w:rPr>
                <w:rFonts w:cstheme="minorHAnsi"/>
              </w:rPr>
              <w:t xml:space="preserve"> punktów na dzień </w:t>
            </w:r>
            <w:r>
              <w:rPr>
                <w:rFonts w:cstheme="minorHAnsi"/>
              </w:rPr>
              <w:t>02.08.2021r zgodnie z plikiem pasmark_02_08_2021</w:t>
            </w:r>
          </w:p>
        </w:tc>
      </w:tr>
      <w:tr w:rsidR="00FF367F" w:rsidRPr="006B46E5" w:rsidTr="00637E12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6B46E5">
              <w:rPr>
                <w:rFonts w:cstheme="minorHAnsi"/>
              </w:rPr>
              <w:t>Pamięć RAM</w:t>
            </w:r>
          </w:p>
        </w:tc>
        <w:tc>
          <w:tcPr>
            <w:tcW w:w="7392" w:type="dxa"/>
            <w:gridSpan w:val="4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Zainstalowana min. 32 GB</w:t>
            </w:r>
          </w:p>
        </w:tc>
      </w:tr>
      <w:tr w:rsidR="00FF367F" w:rsidRPr="006B46E5" w:rsidTr="00637E12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Pamięć masowa</w:t>
            </w:r>
          </w:p>
        </w:tc>
        <w:tc>
          <w:tcPr>
            <w:tcW w:w="7392" w:type="dxa"/>
            <w:gridSpan w:val="4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Dysk SSD min. 500 GB, Interfejs M.2 PCIe</w:t>
            </w:r>
          </w:p>
        </w:tc>
      </w:tr>
      <w:tr w:rsidR="00FF367F" w:rsidRPr="006B46E5" w:rsidTr="00637E12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Grafika i ekran</w:t>
            </w:r>
          </w:p>
        </w:tc>
        <w:tc>
          <w:tcPr>
            <w:tcW w:w="7392" w:type="dxa"/>
            <w:gridSpan w:val="4"/>
            <w:hideMark/>
          </w:tcPr>
          <w:p w:rsidR="00FF367F" w:rsidRPr="0066596F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6596F">
              <w:rPr>
                <w:rFonts w:cstheme="minorHAnsi"/>
              </w:rPr>
              <w:t>Przekątna ekranu 15”–18”, rozdzielczość min. FHD (1920x1080), matryca matowa</w:t>
            </w:r>
          </w:p>
          <w:p w:rsidR="00FF367F" w:rsidRPr="0066596F" w:rsidRDefault="00FF367F" w:rsidP="00637E12">
            <w:pPr>
              <w:pStyle w:val="Nagwek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659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Karta graficzna osiągająca w teście PassMark – G3D Mark min. 12 240 punktów na dzień 02.08.2021r zgodnie z plikiem pasmark_02_08_2021</w:t>
            </w:r>
          </w:p>
        </w:tc>
      </w:tr>
      <w:tr w:rsidR="00FF367F" w:rsidRPr="006B46E5" w:rsidTr="00637E12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6B46E5">
              <w:rPr>
                <w:rFonts w:cstheme="minorHAnsi"/>
              </w:rPr>
              <w:t>Wyposażenie minimalne</w:t>
            </w:r>
          </w:p>
        </w:tc>
        <w:tc>
          <w:tcPr>
            <w:tcW w:w="7392" w:type="dxa"/>
            <w:gridSpan w:val="4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Karta dźwiękowa zintegrowana z płytą główną</w:t>
            </w:r>
          </w:p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Wbudowane głośniki i mikrofon</w:t>
            </w:r>
          </w:p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Wbudowana kamera internetowa</w:t>
            </w:r>
          </w:p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Złącza:</w:t>
            </w:r>
          </w:p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min. 1 x USB typu C</w:t>
            </w:r>
          </w:p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min. 2 x USB typu A min. 3.0</w:t>
            </w:r>
          </w:p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- 1 x HDMI</w:t>
            </w:r>
          </w:p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- 1 x RJ-45 (LAN)</w:t>
            </w:r>
          </w:p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połączone wejście słuchawkowe i mikrofonowe</w:t>
            </w:r>
          </w:p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 xml:space="preserve">Łączność: </w:t>
            </w:r>
          </w:p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6B46E5">
              <w:rPr>
                <w:rFonts w:cstheme="minorHAnsi"/>
              </w:rPr>
              <w:t>- LAN 10/100/1000 Mbps</w:t>
            </w:r>
          </w:p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Wi-Fi 6 (802.11 a/b/g/n/ac/ax)</w:t>
            </w:r>
          </w:p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- moduł Bluetooth</w:t>
            </w:r>
          </w:p>
        </w:tc>
      </w:tr>
      <w:tr w:rsidR="00FF367F" w:rsidRPr="006B46E5" w:rsidTr="00637E12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Waga</w:t>
            </w:r>
          </w:p>
        </w:tc>
        <w:tc>
          <w:tcPr>
            <w:tcW w:w="7392" w:type="dxa"/>
            <w:gridSpan w:val="4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Do 3,5 kg</w:t>
            </w:r>
          </w:p>
        </w:tc>
      </w:tr>
      <w:tr w:rsidR="00FF367F" w:rsidRPr="006B46E5" w:rsidTr="00637E12">
        <w:tblPrEx>
          <w:tblCellMar>
            <w:left w:w="108" w:type="dxa"/>
            <w:right w:w="108" w:type="dxa"/>
          </w:tblCellMar>
        </w:tblPrEx>
        <w:tc>
          <w:tcPr>
            <w:tcW w:w="1817" w:type="dxa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Gwarancja</w:t>
            </w:r>
          </w:p>
        </w:tc>
        <w:tc>
          <w:tcPr>
            <w:tcW w:w="7392" w:type="dxa"/>
            <w:gridSpan w:val="4"/>
            <w:hideMark/>
          </w:tcPr>
          <w:p w:rsidR="00FF367F" w:rsidRPr="006B46E5" w:rsidRDefault="00FF367F" w:rsidP="00637E12">
            <w:pPr>
              <w:pStyle w:val="Bezodstpw"/>
              <w:jc w:val="both"/>
              <w:rPr>
                <w:rFonts w:cstheme="minorHAnsi"/>
              </w:rPr>
            </w:pPr>
            <w:r w:rsidRPr="006B46E5">
              <w:rPr>
                <w:rFonts w:cstheme="minorHAnsi"/>
              </w:rPr>
              <w:t>Na okres min. 24 miesięcy</w:t>
            </w:r>
          </w:p>
        </w:tc>
      </w:tr>
      <w:tr w:rsidR="00FF367F" w:rsidRPr="006B46E5" w:rsidTr="00637E12">
        <w:tc>
          <w:tcPr>
            <w:tcW w:w="1817" w:type="dxa"/>
          </w:tcPr>
          <w:p w:rsidR="00FF367F" w:rsidRPr="006B46E5" w:rsidRDefault="00FF367F" w:rsidP="00637E12">
            <w:pPr>
              <w:pStyle w:val="Bezodstpw"/>
              <w:rPr>
                <w:rFonts w:cstheme="minorHAnsi"/>
                <w:b/>
              </w:rPr>
            </w:pPr>
            <w:r w:rsidRPr="006B46E5">
              <w:rPr>
                <w:rFonts w:cstheme="minorHAnsi"/>
                <w:b/>
              </w:rPr>
              <w:t>Kryteria oceny</w:t>
            </w:r>
          </w:p>
        </w:tc>
        <w:tc>
          <w:tcPr>
            <w:tcW w:w="7392" w:type="dxa"/>
            <w:gridSpan w:val="4"/>
          </w:tcPr>
          <w:p w:rsidR="00FF367F" w:rsidRPr="006B46E5" w:rsidRDefault="00FF367F" w:rsidP="00637E12">
            <w:pPr>
              <w:pStyle w:val="Bezodstpw"/>
              <w:rPr>
                <w:rFonts w:cstheme="minorHAnsi"/>
              </w:rPr>
            </w:pPr>
            <w:r w:rsidRPr="006B46E5">
              <w:rPr>
                <w:rFonts w:cstheme="minorHAnsi"/>
                <w:b/>
              </w:rPr>
              <w:t>Za każdy spełniony Parametr oferta Wykonawcy uzyskuję określoną w tabeli liczbę punktów. Do oferty należy dołączyć szczegółowy opis oferowanych Parametrów Technicznych, jeśli oferowana dostawa je spełnia.</w:t>
            </w:r>
          </w:p>
        </w:tc>
      </w:tr>
      <w:tr w:rsidR="00FF367F" w:rsidRPr="006B46E5" w:rsidTr="00637E12">
        <w:tc>
          <w:tcPr>
            <w:tcW w:w="4502" w:type="dxa"/>
            <w:gridSpan w:val="3"/>
          </w:tcPr>
          <w:p w:rsidR="00FF367F" w:rsidRPr="006B46E5" w:rsidRDefault="00FF367F" w:rsidP="00637E12">
            <w:pPr>
              <w:spacing w:after="0"/>
              <w:rPr>
                <w:rFonts w:cstheme="minorHAnsi"/>
              </w:rPr>
            </w:pPr>
            <w:r w:rsidRPr="006B46E5">
              <w:rPr>
                <w:rFonts w:cstheme="minorHAnsi"/>
                <w:b/>
                <w:color w:val="000000"/>
              </w:rPr>
              <w:lastRenderedPageBreak/>
              <w:t>Oceniany Parametr Techniczny w oferowanej dostawie, wartości minimalne</w:t>
            </w:r>
          </w:p>
        </w:tc>
        <w:tc>
          <w:tcPr>
            <w:tcW w:w="1119" w:type="dxa"/>
          </w:tcPr>
          <w:p w:rsidR="00FF367F" w:rsidRPr="006B46E5" w:rsidRDefault="00FF367F" w:rsidP="00637E12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B46E5">
              <w:rPr>
                <w:rFonts w:cstheme="minorHAnsi"/>
                <w:b/>
                <w:color w:val="000000"/>
              </w:rPr>
              <w:t>Dostawa</w:t>
            </w:r>
          </w:p>
          <w:p w:rsidR="00FF367F" w:rsidRPr="006B46E5" w:rsidRDefault="00FF367F" w:rsidP="00637E12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B46E5">
              <w:rPr>
                <w:rFonts w:cstheme="minorHAnsi"/>
                <w:b/>
                <w:color w:val="000000"/>
              </w:rPr>
              <w:t>spełnia</w:t>
            </w:r>
          </w:p>
          <w:p w:rsidR="00FF367F" w:rsidRPr="006B46E5" w:rsidRDefault="00FF367F" w:rsidP="00637E12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6B46E5">
              <w:rPr>
                <w:rFonts w:cstheme="minorHAnsi"/>
                <w:b/>
                <w:color w:val="000000"/>
              </w:rPr>
              <w:t>TAK/NIE</w:t>
            </w:r>
            <w:r w:rsidRPr="006B46E5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588" w:type="dxa"/>
          </w:tcPr>
          <w:p w:rsidR="00FF367F" w:rsidRPr="006B46E5" w:rsidRDefault="00FF367F" w:rsidP="00637E12">
            <w:pPr>
              <w:spacing w:after="0"/>
              <w:rPr>
                <w:rFonts w:cstheme="minorHAnsi"/>
                <w:b/>
                <w:color w:val="000000"/>
              </w:rPr>
            </w:pPr>
            <w:r w:rsidRPr="006B46E5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FF367F" w:rsidRPr="006B46E5" w:rsidRDefault="00FF367F" w:rsidP="00637E12">
            <w:pPr>
              <w:spacing w:after="0"/>
              <w:rPr>
                <w:rFonts w:cstheme="minorHAnsi"/>
              </w:rPr>
            </w:pPr>
            <w:r w:rsidRPr="006B46E5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6B46E5">
              <w:rPr>
                <w:rFonts w:cstheme="minorHAnsi"/>
                <w:b/>
                <w:color w:val="000000"/>
              </w:rPr>
              <w:br/>
              <w:t>max 40 pkt</w:t>
            </w:r>
          </w:p>
        </w:tc>
      </w:tr>
      <w:tr w:rsidR="00FF367F" w:rsidRPr="006B46E5" w:rsidTr="00637E12">
        <w:tc>
          <w:tcPr>
            <w:tcW w:w="4502" w:type="dxa"/>
            <w:gridSpan w:val="3"/>
          </w:tcPr>
          <w:p w:rsidR="00FF367F" w:rsidRPr="006B46E5" w:rsidRDefault="00FF367F" w:rsidP="00637E1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46E5">
              <w:rPr>
                <w:rFonts w:cstheme="minorHAnsi"/>
                <w:bCs/>
                <w:sz w:val="20"/>
                <w:szCs w:val="20"/>
              </w:rPr>
              <w:t xml:space="preserve">wielkość ekranu powyżej 17 cali </w:t>
            </w:r>
          </w:p>
        </w:tc>
        <w:tc>
          <w:tcPr>
            <w:tcW w:w="1119" w:type="dxa"/>
          </w:tcPr>
          <w:p w:rsidR="00FF367F" w:rsidRPr="006B46E5" w:rsidRDefault="00FF367F" w:rsidP="00637E12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FF367F" w:rsidRPr="006B46E5" w:rsidRDefault="00FF367F" w:rsidP="00637E12">
            <w:pPr>
              <w:pStyle w:val="Bezodstpw"/>
              <w:jc w:val="center"/>
              <w:rPr>
                <w:rFonts w:cstheme="minorHAnsi"/>
              </w:rPr>
            </w:pPr>
            <w:r w:rsidRPr="006B46E5">
              <w:rPr>
                <w:rFonts w:cstheme="minorHAnsi"/>
              </w:rPr>
              <w:t>10</w:t>
            </w:r>
          </w:p>
        </w:tc>
      </w:tr>
      <w:tr w:rsidR="00FF367F" w:rsidRPr="006B46E5" w:rsidTr="00637E12">
        <w:tc>
          <w:tcPr>
            <w:tcW w:w="4502" w:type="dxa"/>
            <w:gridSpan w:val="3"/>
          </w:tcPr>
          <w:p w:rsidR="00FF367F" w:rsidRPr="006B46E5" w:rsidRDefault="00FF367F" w:rsidP="00637E1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B46E5">
              <w:rPr>
                <w:rFonts w:cstheme="minorHAnsi"/>
                <w:color w:val="000000"/>
              </w:rPr>
              <w:t>pamięć masowa 1TB</w:t>
            </w:r>
            <w:r w:rsidR="00657261">
              <w:rPr>
                <w:rFonts w:cstheme="minorHAnsi"/>
                <w:color w:val="000000"/>
              </w:rPr>
              <w:t xml:space="preserve"> SSD</w:t>
            </w:r>
            <w:bookmarkStart w:id="0" w:name="_GoBack"/>
            <w:bookmarkEnd w:id="0"/>
          </w:p>
        </w:tc>
        <w:tc>
          <w:tcPr>
            <w:tcW w:w="1119" w:type="dxa"/>
          </w:tcPr>
          <w:p w:rsidR="00FF367F" w:rsidRPr="006B46E5" w:rsidRDefault="00FF367F" w:rsidP="00637E12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FF367F" w:rsidRPr="006B46E5" w:rsidRDefault="00FF367F" w:rsidP="00637E12">
            <w:pPr>
              <w:pStyle w:val="Bezodstpw"/>
              <w:jc w:val="center"/>
              <w:rPr>
                <w:rFonts w:cstheme="minorHAnsi"/>
              </w:rPr>
            </w:pPr>
            <w:r w:rsidRPr="006B46E5">
              <w:rPr>
                <w:rFonts w:cstheme="minorHAnsi"/>
              </w:rPr>
              <w:t>10</w:t>
            </w:r>
          </w:p>
        </w:tc>
      </w:tr>
      <w:tr w:rsidR="00FF367F" w:rsidRPr="006B46E5" w:rsidTr="00637E12">
        <w:tc>
          <w:tcPr>
            <w:tcW w:w="4502" w:type="dxa"/>
            <w:gridSpan w:val="3"/>
          </w:tcPr>
          <w:p w:rsidR="00FF367F" w:rsidRPr="006B46E5" w:rsidRDefault="00FF367F" w:rsidP="00637E1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B46E5">
              <w:rPr>
                <w:rFonts w:cstheme="minorHAnsi"/>
                <w:sz w:val="20"/>
                <w:szCs w:val="20"/>
              </w:rPr>
              <w:t>pamięć operacyjna powyżej 32GB</w:t>
            </w:r>
          </w:p>
        </w:tc>
        <w:tc>
          <w:tcPr>
            <w:tcW w:w="1119" w:type="dxa"/>
          </w:tcPr>
          <w:p w:rsidR="00FF367F" w:rsidRPr="006B46E5" w:rsidRDefault="00FF367F" w:rsidP="00637E12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FF367F" w:rsidRPr="006B46E5" w:rsidRDefault="00FF367F" w:rsidP="00637E12">
            <w:pPr>
              <w:pStyle w:val="Bezodstpw"/>
              <w:jc w:val="center"/>
              <w:rPr>
                <w:rFonts w:cstheme="minorHAnsi"/>
              </w:rPr>
            </w:pPr>
            <w:r w:rsidRPr="006B46E5">
              <w:rPr>
                <w:rFonts w:cstheme="minorHAnsi"/>
              </w:rPr>
              <w:t>5</w:t>
            </w:r>
          </w:p>
        </w:tc>
      </w:tr>
      <w:tr w:rsidR="00FF367F" w:rsidRPr="006B46E5" w:rsidTr="00637E12">
        <w:tc>
          <w:tcPr>
            <w:tcW w:w="4502" w:type="dxa"/>
            <w:gridSpan w:val="3"/>
          </w:tcPr>
          <w:p w:rsidR="00FF367F" w:rsidRPr="006B46E5" w:rsidRDefault="00FF367F" w:rsidP="00637E1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B46E5">
              <w:rPr>
                <w:rFonts w:cstheme="minorHAnsi"/>
                <w:sz w:val="20"/>
                <w:szCs w:val="20"/>
              </w:rPr>
              <w:t>dodatkowe złącze USB</w:t>
            </w:r>
            <w:r w:rsidR="00657261">
              <w:rPr>
                <w:rFonts w:cstheme="minorHAnsi"/>
                <w:sz w:val="20"/>
                <w:szCs w:val="20"/>
              </w:rPr>
              <w:t xml:space="preserve"> </w:t>
            </w:r>
            <w:r w:rsidR="00657261" w:rsidRPr="00C30E8E">
              <w:rPr>
                <w:rFonts w:cstheme="minorHAnsi"/>
                <w:sz w:val="20"/>
                <w:szCs w:val="20"/>
              </w:rPr>
              <w:t xml:space="preserve">typu A min. </w:t>
            </w:r>
            <w:r w:rsidR="00657261">
              <w:rPr>
                <w:rFonts w:cstheme="minorHAnsi"/>
                <w:sz w:val="20"/>
                <w:szCs w:val="20"/>
              </w:rPr>
              <w:t>2</w:t>
            </w:r>
            <w:r w:rsidR="00657261" w:rsidRPr="00C30E8E">
              <w:rPr>
                <w:rFonts w:cstheme="minorHAnsi"/>
                <w:sz w:val="20"/>
                <w:szCs w:val="20"/>
              </w:rPr>
              <w:t>.0</w:t>
            </w:r>
          </w:p>
        </w:tc>
        <w:tc>
          <w:tcPr>
            <w:tcW w:w="1119" w:type="dxa"/>
          </w:tcPr>
          <w:p w:rsidR="00FF367F" w:rsidRPr="006B46E5" w:rsidRDefault="00FF367F" w:rsidP="00637E12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FF367F" w:rsidRPr="006B46E5" w:rsidRDefault="00FF367F" w:rsidP="00637E12">
            <w:pPr>
              <w:pStyle w:val="Bezodstpw"/>
              <w:jc w:val="center"/>
              <w:rPr>
                <w:rFonts w:cstheme="minorHAnsi"/>
              </w:rPr>
            </w:pPr>
            <w:r w:rsidRPr="006B46E5">
              <w:rPr>
                <w:rFonts w:cstheme="minorHAnsi"/>
              </w:rPr>
              <w:t>5</w:t>
            </w:r>
          </w:p>
        </w:tc>
      </w:tr>
      <w:tr w:rsidR="00FF367F" w:rsidRPr="006B46E5" w:rsidTr="00637E12">
        <w:tc>
          <w:tcPr>
            <w:tcW w:w="5621" w:type="dxa"/>
            <w:gridSpan w:val="4"/>
          </w:tcPr>
          <w:p w:rsidR="00FF367F" w:rsidRPr="006B46E5" w:rsidRDefault="00FF367F" w:rsidP="00637E12">
            <w:pPr>
              <w:pStyle w:val="Bezodstpw"/>
              <w:rPr>
                <w:rFonts w:cstheme="minorHAnsi"/>
              </w:rPr>
            </w:pPr>
            <w:r w:rsidRPr="006B46E5">
              <w:rPr>
                <w:rFonts w:cstheme="minorHAnsi"/>
              </w:rPr>
              <w:t>okres gwarancji min. 3 lata</w:t>
            </w:r>
          </w:p>
        </w:tc>
        <w:tc>
          <w:tcPr>
            <w:tcW w:w="3588" w:type="dxa"/>
          </w:tcPr>
          <w:p w:rsidR="00FF367F" w:rsidRPr="006B46E5" w:rsidRDefault="00FF367F" w:rsidP="00637E12">
            <w:pPr>
              <w:pStyle w:val="Bezodstpw"/>
              <w:jc w:val="center"/>
              <w:rPr>
                <w:rFonts w:cstheme="minorHAnsi"/>
              </w:rPr>
            </w:pPr>
            <w:r w:rsidRPr="006B46E5">
              <w:rPr>
                <w:rFonts w:cstheme="minorHAnsi"/>
              </w:rPr>
              <w:t>10</w:t>
            </w:r>
          </w:p>
        </w:tc>
      </w:tr>
      <w:tr w:rsidR="00FF367F" w:rsidRPr="006B46E5" w:rsidTr="00637E12">
        <w:tc>
          <w:tcPr>
            <w:tcW w:w="5621" w:type="dxa"/>
            <w:gridSpan w:val="4"/>
          </w:tcPr>
          <w:p w:rsidR="00FF367F" w:rsidRPr="006B46E5" w:rsidRDefault="00FF367F" w:rsidP="00637E12">
            <w:pPr>
              <w:pStyle w:val="Bezodstpw"/>
              <w:jc w:val="right"/>
              <w:rPr>
                <w:rFonts w:cstheme="minorHAnsi"/>
              </w:rPr>
            </w:pPr>
            <w:r w:rsidRPr="006B46E5">
              <w:rPr>
                <w:rFonts w:cstheme="minorHAnsi"/>
              </w:rPr>
              <w:t>Suma:</w:t>
            </w:r>
          </w:p>
        </w:tc>
        <w:tc>
          <w:tcPr>
            <w:tcW w:w="3588" w:type="dxa"/>
          </w:tcPr>
          <w:p w:rsidR="00FF367F" w:rsidRPr="006B46E5" w:rsidRDefault="00FF367F" w:rsidP="00637E12">
            <w:pPr>
              <w:pStyle w:val="Bezodstpw"/>
              <w:rPr>
                <w:rFonts w:cstheme="minorHAnsi"/>
              </w:rPr>
            </w:pPr>
          </w:p>
        </w:tc>
      </w:tr>
      <w:tr w:rsidR="00FF367F" w:rsidRPr="006B46E5" w:rsidTr="00637E12">
        <w:tc>
          <w:tcPr>
            <w:tcW w:w="9209" w:type="dxa"/>
            <w:gridSpan w:val="5"/>
          </w:tcPr>
          <w:p w:rsidR="00FF367F" w:rsidRPr="006B46E5" w:rsidRDefault="00FF367F" w:rsidP="00637E12">
            <w:pPr>
              <w:pStyle w:val="Bezodstpw"/>
              <w:jc w:val="center"/>
              <w:rPr>
                <w:rFonts w:cstheme="minorHAnsi"/>
              </w:rPr>
            </w:pPr>
            <w:r w:rsidRPr="006B46E5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C774A" w:rsidRPr="00F947CA" w:rsidRDefault="00AC774A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803"/>
        <w:gridCol w:w="1540"/>
        <w:gridCol w:w="276"/>
        <w:gridCol w:w="3610"/>
      </w:tblGrid>
      <w:tr w:rsidR="00AC774A" w:rsidRPr="00F947CA" w:rsidTr="00EE1282">
        <w:tc>
          <w:tcPr>
            <w:tcW w:w="5599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Część 7</w:t>
            </w:r>
            <w:r w:rsidRPr="00F947CA">
              <w:rPr>
                <w:rFonts w:cstheme="minorHAnsi"/>
              </w:rPr>
              <w:t>. Pamięć programu/ konfiguracji</w:t>
            </w:r>
          </w:p>
        </w:tc>
        <w:tc>
          <w:tcPr>
            <w:tcW w:w="361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1 sztuka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Opis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723C98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  <w:color w:val="000000"/>
                <w:shd w:val="clear" w:color="auto" w:fill="FFFFFF"/>
              </w:rPr>
              <w:t>Pamięć programów i konfiguracji do zapisywania aplikacji i innych plików w systemie plików PLC, wtykowa, 2 GB z kluczem licencyjnym do bibliotek bloków funkcyjnych E-mobility. Kompatybilna ze sterownikiem Phoenix Contact EV-PLCC-AC1-DC1 zainstalowanym w już istniejącej stacji ładowania Politechniki Lubelskiej. Dopuszcza się rozwiązanie równoważne</w:t>
            </w:r>
            <w:r w:rsidR="00723C98" w:rsidRPr="00F947CA">
              <w:rPr>
                <w:rFonts w:cstheme="minorHAnsi"/>
                <w:color w:val="000000"/>
                <w:shd w:val="clear" w:color="auto" w:fill="FFFFFF"/>
              </w:rPr>
              <w:t>, ale kompatybilne.</w:t>
            </w:r>
          </w:p>
        </w:tc>
      </w:tr>
      <w:tr w:rsidR="00723C98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</w:tcPr>
          <w:p w:rsidR="00723C98" w:rsidRPr="00F947CA" w:rsidRDefault="00723C98" w:rsidP="00723C98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229" w:type="dxa"/>
            <w:gridSpan w:val="4"/>
          </w:tcPr>
          <w:p w:rsidR="00723C98" w:rsidRPr="00F947CA" w:rsidRDefault="00723C98" w:rsidP="00723C98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EE1282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</w:t>
            </w:r>
            <w:r w:rsidR="00EE1282" w:rsidRPr="00F947CA">
              <w:rPr>
                <w:rFonts w:cstheme="minorHAnsi"/>
                <w:b/>
                <w:color w:val="000000"/>
              </w:rPr>
              <w:t xml:space="preserve">, </w:t>
            </w:r>
            <w:r w:rsidRPr="00F947CA">
              <w:rPr>
                <w:rFonts w:cstheme="minorHAnsi"/>
                <w:b/>
                <w:color w:val="000000"/>
              </w:rPr>
              <w:t>0 pkt</w:t>
            </w:r>
            <w:r w:rsidR="00EE1282" w:rsidRPr="00F947CA">
              <w:rPr>
                <w:rFonts w:cstheme="minorHAnsi"/>
                <w:b/>
                <w:color w:val="000000"/>
              </w:rPr>
              <w:t xml:space="preserve"> jeśli dostawa spełnia na NIE, </w:t>
            </w:r>
            <w:r w:rsidRPr="00F947CA">
              <w:rPr>
                <w:rFonts w:cstheme="minorHAnsi"/>
                <w:b/>
                <w:color w:val="000000"/>
              </w:rPr>
              <w:t>max 40 pkt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4 GB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E97CBB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Gwarancja na okres min. </w:t>
            </w:r>
            <w:r w:rsidR="00E97CBB">
              <w:rPr>
                <w:rFonts w:cstheme="minorHAnsi"/>
              </w:rPr>
              <w:t>36</w:t>
            </w:r>
            <w:r w:rsidRPr="00F947CA">
              <w:rPr>
                <w:rFonts w:cstheme="minorHAnsi"/>
              </w:rPr>
              <w:t xml:space="preserve"> miesi</w:t>
            </w:r>
            <w:r w:rsidR="00E97CBB">
              <w:rPr>
                <w:rFonts w:cstheme="minorHAnsi"/>
              </w:rPr>
              <w:t>ęcy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30</w:t>
            </w:r>
          </w:p>
        </w:tc>
      </w:tr>
      <w:tr w:rsidR="00AC774A" w:rsidRPr="00F947CA" w:rsidTr="00EE1282">
        <w:tc>
          <w:tcPr>
            <w:tcW w:w="5323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5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C774A" w:rsidRPr="00F947CA" w:rsidRDefault="00AC774A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803"/>
        <w:gridCol w:w="1540"/>
        <w:gridCol w:w="276"/>
        <w:gridCol w:w="3610"/>
      </w:tblGrid>
      <w:tr w:rsidR="00AC774A" w:rsidRPr="00F947CA" w:rsidTr="00EE1282">
        <w:tc>
          <w:tcPr>
            <w:tcW w:w="5599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Część 8</w:t>
            </w:r>
            <w:r w:rsidRPr="00F947CA">
              <w:rPr>
                <w:rFonts w:cstheme="minorHAnsi"/>
              </w:rPr>
              <w:t>. Dysk sieciowy NAS</w:t>
            </w:r>
          </w:p>
        </w:tc>
        <w:tc>
          <w:tcPr>
            <w:tcW w:w="361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1 sztuka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Typ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Dysk sieciowy NAS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Zastosowanie </w:t>
            </w:r>
          </w:p>
        </w:tc>
        <w:tc>
          <w:tcPr>
            <w:tcW w:w="7229" w:type="dxa"/>
            <w:gridSpan w:val="4"/>
            <w:hideMark/>
          </w:tcPr>
          <w:p w:rsidR="00AC774A" w:rsidRPr="00E04651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E04651">
              <w:rPr>
                <w:rFonts w:cstheme="minorHAnsi"/>
                <w:bCs/>
              </w:rPr>
              <w:t>Przechowywanie plików, serwer HTPP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Procesor</w:t>
            </w:r>
          </w:p>
        </w:tc>
        <w:tc>
          <w:tcPr>
            <w:tcW w:w="7229" w:type="dxa"/>
            <w:gridSpan w:val="4"/>
            <w:hideMark/>
          </w:tcPr>
          <w:p w:rsidR="00AC774A" w:rsidRPr="00E04651" w:rsidRDefault="00AC774A" w:rsidP="004B5491">
            <w:pPr>
              <w:pStyle w:val="Bezodstpw"/>
              <w:spacing w:line="256" w:lineRule="auto"/>
              <w:rPr>
                <w:rFonts w:cstheme="minorHAnsi"/>
                <w:bCs/>
              </w:rPr>
            </w:pPr>
            <w:r w:rsidRPr="00E04651">
              <w:rPr>
                <w:rFonts w:cstheme="minorHAnsi"/>
                <w:bCs/>
              </w:rPr>
              <w:t>Minimum dwurdzeniowy o taktowaniu minimum 1,3GHz</w:t>
            </w:r>
            <w:r w:rsidR="007A22D6" w:rsidRPr="00E04651">
              <w:rPr>
                <w:rFonts w:cstheme="minorHAnsi"/>
                <w:bCs/>
              </w:rPr>
              <w:t xml:space="preserve"> (zapis niedozwolony)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RAM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4B5491">
            <w:pPr>
              <w:spacing w:line="256" w:lineRule="auto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Min. 1GB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Złącza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4B5491">
            <w:pPr>
              <w:spacing w:line="256" w:lineRule="auto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USB  min. 2szt.</w:t>
            </w:r>
          </w:p>
          <w:p w:rsidR="00AC774A" w:rsidRPr="00F947CA" w:rsidRDefault="00AC774A" w:rsidP="004B5491">
            <w:pPr>
              <w:spacing w:line="256" w:lineRule="auto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RJ-45 10/100/1000(LAN) min. 1szt.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Wyposażenie  minimalne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4B5491">
            <w:pPr>
              <w:spacing w:line="256" w:lineRule="auto"/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Obsługa RAID 0,1</w:t>
            </w:r>
          </w:p>
          <w:p w:rsidR="00AC774A" w:rsidRPr="00F947CA" w:rsidRDefault="00AC774A" w:rsidP="004B5491">
            <w:pPr>
              <w:spacing w:line="256" w:lineRule="auto"/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System plików EXT4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Protokoły sieciowe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4B5491">
            <w:pPr>
              <w:spacing w:line="256" w:lineRule="auto"/>
              <w:rPr>
                <w:rFonts w:cstheme="minorHAnsi"/>
                <w:bCs/>
                <w:lang w:val="en-US"/>
              </w:rPr>
            </w:pPr>
            <w:r w:rsidRPr="00F947CA">
              <w:rPr>
                <w:rFonts w:cstheme="minorHAnsi"/>
                <w:bCs/>
                <w:lang w:val="en-US"/>
              </w:rPr>
              <w:t xml:space="preserve">HTTP, SNMP 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  <w:color w:val="000000"/>
              </w:rPr>
              <w:t xml:space="preserve">Gwarancja 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4B5491">
            <w:pPr>
              <w:spacing w:line="256" w:lineRule="auto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 xml:space="preserve">na okres  co najmniej  24 miesięcy </w:t>
            </w:r>
          </w:p>
        </w:tc>
      </w:tr>
      <w:tr w:rsidR="00723C98" w:rsidRPr="00F947CA" w:rsidTr="00EE1282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980" w:type="dxa"/>
          </w:tcPr>
          <w:p w:rsidR="00723C98" w:rsidRPr="00F947CA" w:rsidRDefault="00723C98" w:rsidP="00723C98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lastRenderedPageBreak/>
              <w:t>Kryteria oceny</w:t>
            </w:r>
          </w:p>
        </w:tc>
        <w:tc>
          <w:tcPr>
            <w:tcW w:w="7229" w:type="dxa"/>
            <w:gridSpan w:val="4"/>
          </w:tcPr>
          <w:p w:rsidR="00723C98" w:rsidRPr="00F947CA" w:rsidRDefault="00723C98" w:rsidP="00723C98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 xml:space="preserve"> *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CD3013">
              <w:rPr>
                <w:rFonts w:cstheme="minorHAnsi"/>
              </w:rPr>
              <w:t>Dołączone dwa dyski HDD zgodne z systemami NAS o  sumarycznej pojemności minimum 8TB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30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na okres min. 36 miesięcy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5323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5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C774A" w:rsidRPr="00F947CA" w:rsidRDefault="00AC774A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7"/>
        <w:gridCol w:w="2034"/>
        <w:gridCol w:w="1535"/>
        <w:gridCol w:w="274"/>
        <w:gridCol w:w="3579"/>
      </w:tblGrid>
      <w:tr w:rsidR="00AC774A" w:rsidRPr="00F947CA" w:rsidTr="00EE1282">
        <w:tc>
          <w:tcPr>
            <w:tcW w:w="5599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bookmarkStart w:id="1" w:name="_Hlk78483438"/>
            <w:r w:rsidRPr="00F947CA">
              <w:rPr>
                <w:rFonts w:cstheme="minorHAnsi"/>
                <w:b/>
              </w:rPr>
              <w:t>Część 9</w:t>
            </w:r>
            <w:r w:rsidRPr="00F947CA">
              <w:rPr>
                <w:rFonts w:cstheme="minorHAnsi"/>
              </w:rPr>
              <w:t>. Komputer mobilny (laptop)</w:t>
            </w:r>
          </w:p>
        </w:tc>
        <w:tc>
          <w:tcPr>
            <w:tcW w:w="361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2 sztuki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Typ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Laptop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Procesor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cstheme="minorHAnsi"/>
              </w:rPr>
              <w:t>Osiągający w teście PassMark wynik min. 21850 punktów na dzień 02.08.2021r zgodnie z plikiem pasmark_02_08_2021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>Pamięć operacyjna RAM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Min. 32 GB 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Pamięć masowa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Dysk SSD M.2 min 512 GB PCIe NVME</w:t>
            </w:r>
          </w:p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Grafika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Karta graficzna - dedykowana (niezintegrowana) , przeznaczona do zastosowań profesjonalnych, posiadająca wbudowaną pamięć min 6 GB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Karta graficzna zgodna ze standardem OpenGL 4.6, DirectX 12.0.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Ekran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Przekątna </w:t>
            </w:r>
            <w:r w:rsidR="00723C98" w:rsidRPr="00F947CA">
              <w:rPr>
                <w:rFonts w:eastAsia="Calibri" w:cstheme="minorHAnsi"/>
              </w:rPr>
              <w:t xml:space="preserve">min. </w:t>
            </w:r>
            <w:r w:rsidRPr="00F947CA">
              <w:rPr>
                <w:rFonts w:eastAsia="Calibri" w:cstheme="minorHAnsi"/>
              </w:rPr>
              <w:t>17,3 cala. Rozdzielczość 1920 x 1080. Ekran matowy, LED, IPS.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Klawiatura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Klawiatura w układzie QWERTY z wydzielonym blokiem numerycznym.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>Wyposażenie multimedialne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Karta dźwiękowa zintegrowana z płytą główną, zgodna z High Definition (HD) Audio.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Komunikacja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Karta sieciowa bezprzewodowa Wi-fi 6 (802.11/a/b/g/n/ac/ax)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Karta sieciowa LAN 10/100/1000 Mbps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Moduł Bluetooth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Warunki gwarancji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Min. 24 miesiące. Naprawy dokonywane w następnym dniu roboczym. Z opcją zachowania dysków u klienta.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Wsparcie techniczne producenta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Ogólnopolska, telefoniczna infolinia/linia techniczna producenta komputera (ogólnopolski numer - w ofercie należy podać numer telefonu) dostępna w czasie obowiązywania gwarancji na sprzęt i umożliwiająca po podaniu numeru seryjnego urządzenia: - weryfikację konfiguracji fabrycznej wraz z wersją fabrycznie dostarczonego oprogramowania (system operacyjny, szczegółowa konfiguracja sprzętowa - CPU, HDD, pamięć) - czasu obowiązywania i typ udzielonej gwarancji</w:t>
            </w:r>
            <w:r w:rsidR="00C45BAD" w:rsidRPr="00F947CA">
              <w:rPr>
                <w:rFonts w:eastAsia="Calibri" w:cstheme="minorHAnsi"/>
              </w:rPr>
              <w:t>.</w:t>
            </w:r>
            <w:r w:rsidRPr="00F947CA">
              <w:rPr>
                <w:rFonts w:eastAsia="Calibri" w:cstheme="minorHAnsi"/>
              </w:rPr>
              <w:t xml:space="preserve">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</w:t>
            </w:r>
            <w:r w:rsidRPr="00F947CA">
              <w:rPr>
                <w:rFonts w:eastAsia="Calibri" w:cstheme="minorHAnsi"/>
              </w:rPr>
              <w:lastRenderedPageBreak/>
              <w:t>Możliwość weryfikacji czasu obowiązywania i reżimu gwarancji bezpośrednio z sieci Internet za pośrednictwem strony www producenta komputera.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lastRenderedPageBreak/>
              <w:t xml:space="preserve">System operacyjny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>Windows 10 Pro PL 64 bit lub równoważny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Oprogramowanie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Microsoft Office 2019 – klasyczna wersja, licencja dożywotnia</w:t>
            </w:r>
            <w:r w:rsidR="00C45BAD" w:rsidRPr="00F947CA">
              <w:rPr>
                <w:rFonts w:eastAsia="Calibri" w:cstheme="minorHAnsi"/>
                <w:bCs/>
              </w:rPr>
              <w:t xml:space="preserve"> lub równoważny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327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Wyposażenie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Wbudowane porty i złącza minimum: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2xUSB Typ A w tym min 1x USB 3.2 Gen2,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- min 1xUSB 3.2 Typ C Gen2,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1 złącze audio tzw combo (słuchawki/mikrofon)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- min 1 x port sieciowy RJ-45 min 1GB Ethernet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1 port HDMI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Wymagana ilość i rozmieszczenie portów USB i portów wideo nie może być osiągnięta w wyniku stosowania zewnętrznych konwerterów, przejściówek, kart rozszerzeń PCI,  HUB-ów itp. </w:t>
            </w:r>
          </w:p>
        </w:tc>
      </w:tr>
      <w:tr w:rsidR="00C45BAD" w:rsidRPr="00F947CA" w:rsidTr="00C45BAD">
        <w:tblPrEx>
          <w:tblCellMar>
            <w:left w:w="108" w:type="dxa"/>
            <w:right w:w="108" w:type="dxa"/>
          </w:tblCellMar>
        </w:tblPrEx>
        <w:trPr>
          <w:trHeight w:val="911"/>
        </w:trPr>
        <w:tc>
          <w:tcPr>
            <w:tcW w:w="1728" w:type="dxa"/>
          </w:tcPr>
          <w:p w:rsidR="00C45BAD" w:rsidRPr="00F947CA" w:rsidRDefault="00C45BAD" w:rsidP="00C45BAD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481" w:type="dxa"/>
            <w:gridSpan w:val="4"/>
          </w:tcPr>
          <w:p w:rsidR="00C45BAD" w:rsidRPr="00F947CA" w:rsidRDefault="00C45BAD" w:rsidP="00C45BAD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 xml:space="preserve"> *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Wbudowane porty i złącza minimum: 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min 3xUSB Typ A w tym min 2x USB 3.2 Gen2,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Wymagana ilość i rozmieszczenie portów USB i portów wideo nie może być osiągnięta w wyniku stosowania zewnętrznych konwerterów, przejściówek, kart rozszerzeń PCI,  HUB-ów itp.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masowa: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Dysk SSD M.2 min 512 GB PCIe NVME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Dysk HDD 1 TB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Wyposażenie dodatkowe: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Mysz optyczna LED bezprzewodowa  z min. trzema klawiszami oraz rolką (scroll).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min 36 miesięcy w miejscu użytkowania sprzętu w następnym dniu roboczym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5323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5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  <w:bookmarkEnd w:id="1"/>
    </w:tbl>
    <w:p w:rsidR="00AC774A" w:rsidRPr="00F947CA" w:rsidRDefault="00AC774A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6"/>
        <w:gridCol w:w="2034"/>
        <w:gridCol w:w="1535"/>
        <w:gridCol w:w="274"/>
        <w:gridCol w:w="3580"/>
      </w:tblGrid>
      <w:tr w:rsidR="00AC774A" w:rsidRPr="00F947CA" w:rsidTr="00EE1282">
        <w:tc>
          <w:tcPr>
            <w:tcW w:w="5599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Część 10</w:t>
            </w:r>
            <w:r w:rsidRPr="00F947CA">
              <w:rPr>
                <w:rFonts w:cstheme="minorHAnsi"/>
              </w:rPr>
              <w:t>. Komputer stacjonarny</w:t>
            </w:r>
          </w:p>
        </w:tc>
        <w:tc>
          <w:tcPr>
            <w:tcW w:w="361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2 sztuki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Typ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Komputer stacjonarny z klawiaturą oraz myszą komputerową.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Procesor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cstheme="minorHAnsi"/>
              </w:rPr>
              <w:t>Osiągający w teście PassMark wynik min. 16990 punktów na dzień 02.08.2021r zgodnie z plikiem pasmark_02_08_2021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>Pamięć operacyjna RAM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Min. 16 GB 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Pamięć masowa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Zainstalowany dysk/dyski o łącznej pojemności min. 1TB </w:t>
            </w:r>
          </w:p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lastRenderedPageBreak/>
              <w:t>W tym:</w:t>
            </w:r>
          </w:p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Dysk SSD M.2 min 480 GB PCIe NVME</w:t>
            </w:r>
          </w:p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lastRenderedPageBreak/>
              <w:t xml:space="preserve">Grafika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Karta graficzna - dedykowana (niezintegrowana) , przeznaczona do zastosowań profesjonalnych, posiadająca wbudowaną pamięć min 12GB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Karta graficzna zgodna ze standardem OpenGL 4.6, DirectX 12.0,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>Wyposażenie multimedialne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Karta dźwiękowa zintegrowana z płytą główną, zgodna z High Definition (HD) Audio. 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Obudowa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Obudowa typu Tower, metalowa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Zasilacz o mocy min. 550W  i sprawności min 90%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Warunki gwarancji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FD00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Min. 24 miesi</w:t>
            </w:r>
            <w:r w:rsidR="00FD0028">
              <w:rPr>
                <w:rFonts w:eastAsia="Calibri" w:cstheme="minorHAnsi"/>
              </w:rPr>
              <w:t>ą</w:t>
            </w:r>
            <w:r w:rsidRPr="00F947CA">
              <w:rPr>
                <w:rFonts w:eastAsia="Calibri" w:cstheme="minorHAnsi"/>
              </w:rPr>
              <w:t>ce. Naprawy dokonywane w następnym dniu roboczym. Z opcją zachowania dysków u klienta.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Wsparcie techniczne producenta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Ogólnopolska, telefoniczna infolinia/linia techniczna producenta komputera (ogólnopolski numer - w ofercie należy podać numer telefonu) dostępna w czasie obowiązywania gwarancji na sprzęt i umożliwiająca po podaniu numeru seryjnego urządzenia: - weryfikację konfiguracji fabrycznej wraz z wersją fabrycznie dostarczonego oprogramowania (system operacyjny, szczegółowa konfiguracja sprzętowa - CPU, HDD, pamięć) - czasu obowiązywania i typ udzielonej gwarancji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System operacyjny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>Windows 10 Pro PL 64 bit lub równoważny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Oprogramowanie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Microsoft Office 2019 – klasyczna wersja, licencja dożywotnia</w:t>
            </w:r>
            <w:r w:rsidR="00FD0028">
              <w:rPr>
                <w:rFonts w:eastAsia="Calibri" w:cstheme="minorHAnsi"/>
                <w:bCs/>
              </w:rPr>
              <w:t xml:space="preserve"> lub równoważne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Wyposażenie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Wbudowane porty i złącza minimum: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PRZÓD: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2xUSB Typ A w tym min 1x USB 3.2 Gen2,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- min 1xUSB 3.2 Typ C Gen2,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1 złącze audio tzw combo (słuchawki/mikrofon)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TYŁ: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5xUSB Typ A w tym min 1x USB 3.2 Gen2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F947CA">
              <w:rPr>
                <w:rFonts w:eastAsia="Calibri" w:cstheme="minorHAnsi"/>
                <w:lang w:val="en-GB"/>
              </w:rPr>
              <w:t xml:space="preserve">- min 1 x port sieciowy RJ-45 min 1GB Ethernet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F947CA">
              <w:rPr>
                <w:rFonts w:eastAsia="Calibri" w:cstheme="minorHAnsi"/>
                <w:lang w:val="en-GB"/>
              </w:rPr>
              <w:t xml:space="preserve">- port audio: wyjście line-out/ wejście line-in 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1 port DP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1 port HDMI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Wymagana ilość i rozmieszczenie (na zewnątrz obudowy komputera) portów USB i portów wideo nie może być osiągnięta w wyniku stosowania zewnętrznych konwerterów, przejściówek, kart rozszerzeń PCI,  HUB-ów itp.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  <w:r w:rsidRPr="00F947CA">
              <w:rPr>
                <w:rFonts w:eastAsia="Calibri" w:cstheme="minorHAnsi"/>
                <w:b/>
              </w:rPr>
              <w:t xml:space="preserve">Zestaw klawiatura i mysz.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/>
              </w:rPr>
              <w:t>Klawiatura</w:t>
            </w:r>
            <w:r w:rsidRPr="00F947CA">
              <w:rPr>
                <w:rFonts w:eastAsia="Calibri" w:cstheme="minorHAnsi"/>
              </w:rPr>
              <w:t xml:space="preserve"> przewodowa pełnowymiarowa w układzie QWERTY z wydzielonym blokiem numerycznym. O długości min 430 mm Regulowany kąt nachylenia. Cicha z niskim skokiem klawisza. Waga max 450g.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/>
              </w:rPr>
              <w:t>Mysz</w:t>
            </w:r>
            <w:r w:rsidRPr="00F947CA">
              <w:rPr>
                <w:rFonts w:eastAsia="Calibri" w:cstheme="minorHAnsi"/>
              </w:rPr>
              <w:t xml:space="preserve"> optyczna LED przewodowa, z min. trzema klawiszami oraz rolką (scroll). </w:t>
            </w:r>
          </w:p>
        </w:tc>
      </w:tr>
      <w:tr w:rsidR="00BB1AF3" w:rsidRPr="00F947CA" w:rsidTr="00EE1282">
        <w:tblPrEx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1728" w:type="dxa"/>
          </w:tcPr>
          <w:p w:rsidR="00BB1AF3" w:rsidRPr="00F947CA" w:rsidRDefault="00BB1AF3" w:rsidP="00BB1AF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lastRenderedPageBreak/>
              <w:t>Kryteria oceny</w:t>
            </w:r>
          </w:p>
        </w:tc>
        <w:tc>
          <w:tcPr>
            <w:tcW w:w="7481" w:type="dxa"/>
            <w:gridSpan w:val="4"/>
          </w:tcPr>
          <w:p w:rsidR="00BB1AF3" w:rsidRPr="00F947CA" w:rsidRDefault="00BB1AF3" w:rsidP="00BB1AF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BB1AF3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Posiadane porty USB z przodu obudowy: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min 3xUSB Typ A w tym min 2x USB 3.2 Gen2,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Wymagana ilość i rozmieszczenie (na zewnątrz obudowy komputera) portów USB nie może być osiągnięta w wyniku stosowania zewnętrznych konwerterów, przejściówek, kart rozszerzeń PCI,  HUB-ów itp. 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20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Wyposażenie dodatkowe: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 czytnik kart SD, 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 nagrywarka płyt DVD-RW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na jednostkę centralną min 36 miesięcy  w miejscu użytkowania sprzętu w następnym dniu roboczym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5323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5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F05B14" w:rsidRPr="00F947CA" w:rsidRDefault="00F05B14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284"/>
        <w:gridCol w:w="3685"/>
      </w:tblGrid>
      <w:tr w:rsidR="00AC774A" w:rsidRPr="00F947CA" w:rsidTr="00EE1282">
        <w:tc>
          <w:tcPr>
            <w:tcW w:w="5524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Część 11</w:t>
            </w:r>
            <w:r w:rsidRPr="00F947CA">
              <w:rPr>
                <w:rFonts w:cstheme="minorHAnsi"/>
              </w:rPr>
              <w:t>. Monitor</w:t>
            </w:r>
          </w:p>
        </w:tc>
        <w:tc>
          <w:tcPr>
            <w:tcW w:w="3685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2 sztuki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9209" w:type="dxa"/>
            <w:gridSpan w:val="4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Monitor o minimalnych wymaganiach: 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Ekran dotykowy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Proporcje ekranu: 16:9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Rozmiar minimum 23,8", matryca płaska LED IPS z powłoką antyodblaskową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Powłoka matrycy: matowa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 min. 1920 x 1080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Jasność min.: 250 cd/m2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Kontrast statyczny min.: 1000:1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Odświeżanie obrazu: min. 60Hz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Wbudowane głośniki  min 2x2W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Obsługiwane złącza co najmniej: HDMI, DP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Dostarczony kabel zasilający oraz kabel DP lub kabel HDMI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min 24 miesiące</w:t>
            </w:r>
          </w:p>
        </w:tc>
      </w:tr>
      <w:tr w:rsidR="00BB1AF3" w:rsidRPr="00F947CA" w:rsidTr="0022461B">
        <w:tc>
          <w:tcPr>
            <w:tcW w:w="3681" w:type="dxa"/>
          </w:tcPr>
          <w:p w:rsidR="00BB1AF3" w:rsidRPr="00F947CA" w:rsidRDefault="00BB1AF3" w:rsidP="00BB1AF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5528" w:type="dxa"/>
            <w:gridSpan w:val="3"/>
          </w:tcPr>
          <w:p w:rsidR="00BB1AF3" w:rsidRPr="00F947CA" w:rsidRDefault="00BB1AF3" w:rsidP="00BB1AF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681" w:type="dxa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 xml:space="preserve"> *</w:t>
            </w:r>
          </w:p>
        </w:tc>
      </w:tr>
      <w:tr w:rsidR="00AC774A" w:rsidRPr="00F947CA" w:rsidTr="00EE1282">
        <w:tc>
          <w:tcPr>
            <w:tcW w:w="3681" w:type="dxa"/>
          </w:tcPr>
          <w:p w:rsidR="00AC774A" w:rsidRPr="00F947CA" w:rsidRDefault="00FD0028" w:rsidP="00FD0028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Obsługiwane złącza co najmniej</w:t>
            </w:r>
            <w:r w:rsidR="00AC774A" w:rsidRPr="00F947CA">
              <w:rPr>
                <w:rFonts w:cstheme="minorHAnsi"/>
              </w:rPr>
              <w:t>: 2xUSB 3.1 Gen1.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3681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Ergonomia: regulacja wysokości, pochylenia i obrotu - obrotowy ekran (Pivot)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20</w:t>
            </w:r>
          </w:p>
        </w:tc>
      </w:tr>
      <w:tr w:rsidR="00AC774A" w:rsidRPr="00F947CA" w:rsidTr="00EE1282">
        <w:tc>
          <w:tcPr>
            <w:tcW w:w="3681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min 36 miesięcy w miejscu użytkowania sprzętu w następnym dniu roboczym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5240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C774A" w:rsidRPr="00F947CA" w:rsidRDefault="00AC774A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3969"/>
      </w:tblGrid>
      <w:tr w:rsidR="00AC774A" w:rsidRPr="00F947CA" w:rsidTr="00EE1282">
        <w:tc>
          <w:tcPr>
            <w:tcW w:w="9209" w:type="dxa"/>
            <w:gridSpan w:val="3"/>
          </w:tcPr>
          <w:p w:rsidR="00AC774A" w:rsidRPr="007B3A29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7B3A29">
              <w:rPr>
                <w:rFonts w:cstheme="minorHAnsi"/>
                <w:b/>
              </w:rPr>
              <w:t>Część 12</w:t>
            </w:r>
            <w:r w:rsidRPr="007B3A29">
              <w:rPr>
                <w:rFonts w:cstheme="minorHAnsi"/>
              </w:rPr>
              <w:t>. Zakup 2 dedykowanych procesorów (Intel Xeon 6238 2.1 22c 140) wraz z usługą ich montażu i związanymi z tym dodatkowymi pracami, m. in. rekonfiguracją płyty głównej i modułów pamięci w 2 stacjach roboczych HP Z8 G4 WKS o numerach seryjnych:</w:t>
            </w:r>
          </w:p>
          <w:p w:rsidR="00AC774A" w:rsidRPr="007B3A29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7B3A29">
              <w:rPr>
                <w:rFonts w:cstheme="minorHAnsi"/>
              </w:rPr>
              <w:t xml:space="preserve">Stacja robocza nr 1, SN: CZC104BB7V </w:t>
            </w:r>
          </w:p>
          <w:p w:rsidR="00AC774A" w:rsidRPr="007B3A29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7B3A29">
              <w:rPr>
                <w:rFonts w:cstheme="minorHAnsi"/>
              </w:rPr>
              <w:t>Stacja robocza nr 2, SN: CZC104BB7S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7B3A29">
              <w:rPr>
                <w:rFonts w:cstheme="minorHAnsi"/>
                <w:b/>
              </w:rPr>
              <w:t>Podane numery seryjne należy wykorzystać do wery</w:t>
            </w:r>
            <w:r w:rsidR="00BB1AF3" w:rsidRPr="007B3A29">
              <w:rPr>
                <w:rFonts w:cstheme="minorHAnsi"/>
                <w:b/>
              </w:rPr>
              <w:t xml:space="preserve">fikacji u producenta HP modelu </w:t>
            </w:r>
            <w:r w:rsidRPr="007B3A29">
              <w:rPr>
                <w:rFonts w:cstheme="minorHAnsi"/>
                <w:b/>
              </w:rPr>
              <w:t>dedykowanych procesorów, montowanych we wspomnianych stacjach roboczych.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9209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Aktualnie każda ze stacji roboczych posiada poniższe wyposażenie: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Intel Xeon Gold 6238 2.1 22c 140 wraz z układem chłodzenia (1 szt.),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- 768 GB (12x64 GB) DDR4 2933 DIMM ECC REG,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karta graficzna Nvidia Quadro 16 GB RTX 5000,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dysk M.2, 2 TB TLC SSD (2 szt.), 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dysk 4 TB, 7200 SATA (4 szt.),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HP Z8 G4 1125W, 100V/15A,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Win 10 Pro 64 WKST Plus.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9209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Wymagania Zamawiającego:</w:t>
            </w:r>
          </w:p>
          <w:p w:rsidR="00AC774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Dostawa na poniższy adres: </w:t>
            </w:r>
          </w:p>
          <w:p w:rsidR="00FD0028" w:rsidRPr="00F947CA" w:rsidRDefault="00FD0028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Politechnika Lubelska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Wydział Mechaniczny </w:t>
            </w:r>
          </w:p>
          <w:p w:rsidR="00AC774A" w:rsidRPr="00F947CA" w:rsidRDefault="00FD0028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Nadbystrzycka 36</w:t>
            </w:r>
          </w:p>
          <w:p w:rsidR="00AC774A" w:rsidRPr="00F947CA" w:rsidRDefault="00BB1AF3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20-618 Lublin </w:t>
            </w:r>
          </w:p>
        </w:tc>
      </w:tr>
      <w:tr w:rsidR="00BB1AF3" w:rsidRPr="00F947CA" w:rsidTr="0022461B">
        <w:tc>
          <w:tcPr>
            <w:tcW w:w="3823" w:type="dxa"/>
          </w:tcPr>
          <w:p w:rsidR="00BB1AF3" w:rsidRPr="00F947CA" w:rsidRDefault="00BB1AF3" w:rsidP="00BB1AF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5386" w:type="dxa"/>
            <w:gridSpan w:val="2"/>
          </w:tcPr>
          <w:p w:rsidR="00BB1AF3" w:rsidRPr="00F947CA" w:rsidRDefault="00BB1AF3" w:rsidP="00BB1AF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823" w:type="dxa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417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969" w:type="dxa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BB1AF3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</w:p>
        </w:tc>
      </w:tr>
      <w:tr w:rsidR="00AC774A" w:rsidRPr="00F947CA" w:rsidTr="00EE1282">
        <w:tc>
          <w:tcPr>
            <w:tcW w:w="3823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na każdy procesor - 36 miesięcy</w:t>
            </w:r>
          </w:p>
        </w:tc>
        <w:tc>
          <w:tcPr>
            <w:tcW w:w="1417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30</w:t>
            </w:r>
          </w:p>
        </w:tc>
      </w:tr>
      <w:tr w:rsidR="00AC774A" w:rsidRPr="00F947CA" w:rsidTr="00EE1282">
        <w:tc>
          <w:tcPr>
            <w:tcW w:w="3823" w:type="dxa"/>
          </w:tcPr>
          <w:p w:rsidR="00AC774A" w:rsidRPr="00F947CA" w:rsidRDefault="00BB1AF3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Usługa serwisowa dotycząca </w:t>
            </w:r>
            <w:r w:rsidR="00AC774A" w:rsidRPr="00F947CA">
              <w:rPr>
                <w:rFonts w:cstheme="minorHAnsi"/>
              </w:rPr>
              <w:t>realizowanego zamówienia (maksymalnie do 5 dni roboczych od dnia zgłoszenia usterki)</w:t>
            </w:r>
          </w:p>
        </w:tc>
        <w:tc>
          <w:tcPr>
            <w:tcW w:w="1417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5240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96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C774A" w:rsidRPr="00F947CA" w:rsidRDefault="00AC774A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284"/>
        <w:gridCol w:w="3685"/>
      </w:tblGrid>
      <w:tr w:rsidR="00AC774A" w:rsidRPr="00F947CA" w:rsidTr="00EE1282">
        <w:tc>
          <w:tcPr>
            <w:tcW w:w="5524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Część 13</w:t>
            </w:r>
            <w:r w:rsidRPr="00F947CA">
              <w:rPr>
                <w:rFonts w:cstheme="minorHAnsi"/>
              </w:rPr>
              <w:t>. Router WiFi</w:t>
            </w:r>
          </w:p>
        </w:tc>
        <w:tc>
          <w:tcPr>
            <w:tcW w:w="3685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1 sztuka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Parametry</w:t>
            </w:r>
          </w:p>
        </w:tc>
        <w:tc>
          <w:tcPr>
            <w:tcW w:w="7229" w:type="dxa"/>
            <w:gridSpan w:val="4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3 anteny zewnętrzne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Wi-Fi 5 (IEEE 802.11 a/b/g/n/ac)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Częstotliwość pracy [GHz]: 2,4GHz, 5GHz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LAN: min. 3 szt.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WAN: min 1 szt.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Szybkość portów LAN: 10/100/1000Mbps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Maksymalna prędkość transmisji bezprzewodowej min. 1700 Mb/s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Zabezpieczenia transmisji bezprzewodowej: 65/128-bit WEP, WPA Enterprise, WPA2 Enterprise, WPA-PSK, WPA2-PSK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Funkcja serwera VPN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Funkcja serwera dysku sieciowego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 złącze USB 2.0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 złącze USB 3.x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Warunki gwarancji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minimum 24 miesiące</w:t>
            </w:r>
          </w:p>
        </w:tc>
      </w:tr>
      <w:tr w:rsidR="00BB1AF3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 w:rsidR="00BB1AF3" w:rsidRPr="00F947CA" w:rsidRDefault="00BB1AF3" w:rsidP="00BB1AF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BB1AF3" w:rsidRPr="00F947CA" w:rsidRDefault="00BB1AF3" w:rsidP="00BB1AF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681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 xml:space="preserve"> *</w:t>
            </w:r>
          </w:p>
        </w:tc>
      </w:tr>
      <w:tr w:rsidR="00AC774A" w:rsidRPr="00F947CA" w:rsidTr="00EE1282">
        <w:tc>
          <w:tcPr>
            <w:tcW w:w="3681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LAN: min. 4 szt.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20</w:t>
            </w:r>
          </w:p>
        </w:tc>
      </w:tr>
      <w:tr w:rsidR="00AC774A" w:rsidRPr="00F947CA" w:rsidTr="00EE1282">
        <w:tc>
          <w:tcPr>
            <w:tcW w:w="3681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Maksymalna prędkość transmisji bezprzewodowej min. 1900 Mb/s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20</w:t>
            </w:r>
          </w:p>
        </w:tc>
      </w:tr>
      <w:tr w:rsidR="00AC774A" w:rsidRPr="00F947CA" w:rsidTr="00EE1282">
        <w:tc>
          <w:tcPr>
            <w:tcW w:w="5240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5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F05B14" w:rsidRPr="00F947CA" w:rsidRDefault="00F05B14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284"/>
        <w:gridCol w:w="3685"/>
      </w:tblGrid>
      <w:tr w:rsidR="00837E00" w:rsidRPr="00F947CA" w:rsidTr="00EE1282">
        <w:tc>
          <w:tcPr>
            <w:tcW w:w="5524" w:type="dxa"/>
            <w:gridSpan w:val="4"/>
          </w:tcPr>
          <w:p w:rsidR="00837E00" w:rsidRPr="00F947CA" w:rsidRDefault="00671897" w:rsidP="00FD2687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 xml:space="preserve">Część </w:t>
            </w:r>
            <w:r w:rsidR="00837E00" w:rsidRPr="00F947CA">
              <w:rPr>
                <w:rFonts w:cstheme="minorHAnsi"/>
                <w:b/>
              </w:rPr>
              <w:t>14</w:t>
            </w:r>
            <w:r w:rsidR="00837E00" w:rsidRPr="00F947CA">
              <w:rPr>
                <w:rFonts w:cstheme="minorHAnsi"/>
              </w:rPr>
              <w:t>. Router przemysłowy na szynę DIN</w:t>
            </w:r>
          </w:p>
        </w:tc>
        <w:tc>
          <w:tcPr>
            <w:tcW w:w="3685" w:type="dxa"/>
          </w:tcPr>
          <w:p w:rsidR="00837E00" w:rsidRPr="00F947CA" w:rsidRDefault="00837E00" w:rsidP="00FD2687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1 sztuka</w:t>
            </w:r>
          </w:p>
        </w:tc>
      </w:tr>
      <w:tr w:rsidR="00837E00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</w:tcPr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Parametry</w:t>
            </w:r>
          </w:p>
        </w:tc>
        <w:tc>
          <w:tcPr>
            <w:tcW w:w="7229" w:type="dxa"/>
            <w:gridSpan w:val="4"/>
          </w:tcPr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Obsługa sieci mobilnej 4G LTE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Auto APN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Obsługa WiFi w standardzie IEEE 802.11b/g/n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Możliwość pracy w trybie Access Point (AP)</w:t>
            </w:r>
          </w:p>
          <w:p w:rsidR="0036074E" w:rsidRPr="00F947CA" w:rsidRDefault="0036074E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LAN: min. 31szt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WAN: min 1 szt.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Zabezpieczenia transmisji bezprzewodowej: WEP, WPA2 Enterprise, WPA-PSK, WPA2-PSK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Obsługa bramy MQTT (MQTT Gateway)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Zestaw do montażu na szynę DIN w zestawie</w:t>
            </w:r>
          </w:p>
        </w:tc>
      </w:tr>
      <w:tr w:rsidR="0036074E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 w:rsidR="0036074E" w:rsidRPr="00F947CA" w:rsidRDefault="0036074E" w:rsidP="003607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Warunki gwarancji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36074E" w:rsidRPr="00F947CA" w:rsidRDefault="0036074E" w:rsidP="003607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minimum 24 miesiące</w:t>
            </w:r>
          </w:p>
        </w:tc>
      </w:tr>
      <w:tr w:rsidR="00BB1AF3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 w:rsidR="00BB1AF3" w:rsidRPr="00F947CA" w:rsidRDefault="00BB1AF3" w:rsidP="00BB1AF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BB1AF3" w:rsidRPr="00F947CA" w:rsidRDefault="00BB1AF3" w:rsidP="00BB1AF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36074E" w:rsidRPr="00F947CA" w:rsidTr="00EE1282">
        <w:tc>
          <w:tcPr>
            <w:tcW w:w="3681" w:type="dxa"/>
            <w:gridSpan w:val="2"/>
          </w:tcPr>
          <w:p w:rsidR="0036074E" w:rsidRPr="00F947CA" w:rsidRDefault="0036074E" w:rsidP="0036074E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59" w:type="dxa"/>
          </w:tcPr>
          <w:p w:rsidR="0036074E" w:rsidRPr="00F947CA" w:rsidRDefault="0036074E" w:rsidP="0036074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36074E" w:rsidRPr="00F947CA" w:rsidRDefault="0036074E" w:rsidP="0036074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969" w:type="dxa"/>
            <w:gridSpan w:val="2"/>
          </w:tcPr>
          <w:p w:rsidR="0036074E" w:rsidRPr="00F947CA" w:rsidRDefault="0036074E" w:rsidP="0036074E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36074E" w:rsidRPr="00F947CA" w:rsidRDefault="0036074E" w:rsidP="0036074E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 xml:space="preserve"> *</w:t>
            </w:r>
          </w:p>
        </w:tc>
      </w:tr>
      <w:tr w:rsidR="0036074E" w:rsidRPr="00F947CA" w:rsidTr="00EE1282">
        <w:tc>
          <w:tcPr>
            <w:tcW w:w="3681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Obsługa protokołu Modbus TCP</w:t>
            </w:r>
          </w:p>
        </w:tc>
        <w:tc>
          <w:tcPr>
            <w:tcW w:w="1559" w:type="dxa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36074E" w:rsidRPr="00F947CA" w:rsidTr="00EE1282">
        <w:tc>
          <w:tcPr>
            <w:tcW w:w="3681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LAN: min. 3 szt.</w:t>
            </w:r>
          </w:p>
        </w:tc>
        <w:tc>
          <w:tcPr>
            <w:tcW w:w="1559" w:type="dxa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15</w:t>
            </w:r>
          </w:p>
        </w:tc>
      </w:tr>
      <w:tr w:rsidR="0036074E" w:rsidRPr="00F947CA" w:rsidTr="00EE1282">
        <w:tc>
          <w:tcPr>
            <w:tcW w:w="3681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2 anteny zewnętrzne 4G (LTE) i min. 2 anteny WiFi</w:t>
            </w:r>
          </w:p>
        </w:tc>
        <w:tc>
          <w:tcPr>
            <w:tcW w:w="1559" w:type="dxa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15</w:t>
            </w:r>
          </w:p>
        </w:tc>
      </w:tr>
      <w:tr w:rsidR="0036074E" w:rsidRPr="00F947CA" w:rsidTr="00EE1282">
        <w:tc>
          <w:tcPr>
            <w:tcW w:w="5240" w:type="dxa"/>
            <w:gridSpan w:val="3"/>
          </w:tcPr>
          <w:p w:rsidR="0036074E" w:rsidRPr="00F947CA" w:rsidRDefault="0036074E" w:rsidP="0036074E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969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36074E" w:rsidRPr="00F947CA" w:rsidTr="00EE1282">
        <w:tc>
          <w:tcPr>
            <w:tcW w:w="9209" w:type="dxa"/>
            <w:gridSpan w:val="5"/>
          </w:tcPr>
          <w:p w:rsidR="0036074E" w:rsidRPr="00F947CA" w:rsidRDefault="0036074E" w:rsidP="0036074E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9E1527" w:rsidRPr="00F947CA" w:rsidRDefault="009E1527" w:rsidP="00C92FD0">
      <w:pPr>
        <w:spacing w:after="160" w:line="259" w:lineRule="auto"/>
        <w:rPr>
          <w:rFonts w:cstheme="minorHAnsi"/>
        </w:rPr>
      </w:pP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851"/>
        <w:gridCol w:w="1269"/>
        <w:gridCol w:w="148"/>
        <w:gridCol w:w="4678"/>
      </w:tblGrid>
      <w:tr w:rsidR="009E1527" w:rsidRPr="00F947CA" w:rsidTr="00A776A3">
        <w:tc>
          <w:tcPr>
            <w:tcW w:w="4383" w:type="dxa"/>
            <w:gridSpan w:val="3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lastRenderedPageBreak/>
              <w:t>Część 15</w:t>
            </w:r>
            <w:r w:rsidRPr="00F947CA">
              <w:rPr>
                <w:rFonts w:cstheme="minorHAnsi"/>
              </w:rPr>
              <w:t>. Komputer mobilny (laptop)</w:t>
            </w:r>
          </w:p>
        </w:tc>
        <w:tc>
          <w:tcPr>
            <w:tcW w:w="4826" w:type="dxa"/>
            <w:gridSpan w:val="2"/>
          </w:tcPr>
          <w:p w:rsidR="009E1527" w:rsidRPr="00F947CA" w:rsidRDefault="009E1527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4 sztuki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  <w:lang w:val="en-US"/>
              </w:rPr>
              <w:t>Typ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  <w:lang w:val="en-US"/>
              </w:rPr>
              <w:t>Laptop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Zastosowanie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Laptop będzie wykorzystany do prowadzenia zajęć dydaktycznych i realizacji projektów edukacyjnych, wykonywania obliczeń, symulacji i testów programowych, tworzenia i wykorzystywania aplikacji inżynierskich, graficznych oraz dostępu do internetu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Przekątna ekranu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15,6”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 ekranu: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1920 x 1080 pikseli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Procesor: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Wydajność procesora wg testu PassMark min. 10000 punktów (na dzień 02.08.2021r.) zgodnie z pasmark_02_08_2021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RAM: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16 GB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Typ pamięci RAM: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BB1AF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Wydajność pamięci RAM wg testu PassMark min. 3600 punktów (na dzień </w:t>
            </w:r>
            <w:r w:rsidR="00BB1AF3" w:rsidRPr="00F947CA">
              <w:rPr>
                <w:rFonts w:cstheme="minorHAnsi"/>
              </w:rPr>
              <w:t>02.08</w:t>
            </w:r>
            <w:r w:rsidRPr="00F947CA">
              <w:rPr>
                <w:rFonts w:cstheme="minorHAnsi"/>
              </w:rPr>
              <w:t>.2021r.)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Sloty pamęci RAM: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2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Zajęte sloty na pamięć RAM: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BB1AF3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min. </w:t>
            </w:r>
            <w:r w:rsidR="009E1527" w:rsidRPr="00F947CA">
              <w:rPr>
                <w:rFonts w:cstheme="minorHAnsi"/>
              </w:rPr>
              <w:t>1 slot x 16 GB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Wolne sloty na pamięć RAM: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 slot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Dysk twardy: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1TB w technologii SSD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Zainstalowane oprogramowanie systemowe: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Windows 10 Professional</w:t>
            </w:r>
            <w:r w:rsidR="00BB1AF3" w:rsidRPr="00F947CA">
              <w:rPr>
                <w:rFonts w:cstheme="minorHAnsi"/>
              </w:rPr>
              <w:t xml:space="preserve"> lub równoważny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Wersja językowa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polska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Wbudowana kamera: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tak; rozdzielczość min. 0,9 MPx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Wbudowane głośniki: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tak (min. 2)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Wbudowany mikrofon: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Wbudowana karta sieciowa: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Łączność bezprzewodowa: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Bluetooth, WiFi 802.11 ax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Złącza i interfejsy komunikacyjne: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  <w:lang w:val="en-US"/>
              </w:rPr>
              <w:t>Combo jack,</w:t>
            </w:r>
          </w:p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  <w:lang w:val="en-US"/>
              </w:rPr>
              <w:t>HDMI x min. 1,</w:t>
            </w:r>
          </w:p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  <w:lang w:val="en-US"/>
              </w:rPr>
              <w:t>USB 3.0 / USB 3.1 x 3, USB 3.1 Typ C (z DisplayPort) x 1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Czytnik kart pamięci: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microSD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Kolor obudowy: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srebrny, szary lub czarny</w:t>
            </w:r>
          </w:p>
        </w:tc>
      </w:tr>
      <w:tr w:rsidR="009E1527" w:rsidRPr="00F947CA" w:rsidTr="00A776A3">
        <w:tc>
          <w:tcPr>
            <w:tcW w:w="2263" w:type="dxa"/>
          </w:tcPr>
          <w:p w:rsidR="009E1527" w:rsidRPr="00F947CA" w:rsidRDefault="009E1527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6946" w:type="dxa"/>
            <w:gridSpan w:val="4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uzyskuję określoną w tabeli liczbę punktów. Do oferty należy dołączyć szczegółowy opis oferowanych Parametrów Technicznych, jeśli oferowana dostawa je spełnia.</w:t>
            </w:r>
          </w:p>
        </w:tc>
      </w:tr>
      <w:tr w:rsidR="009E1527" w:rsidRPr="00F947CA" w:rsidTr="00A776A3">
        <w:tc>
          <w:tcPr>
            <w:tcW w:w="3114" w:type="dxa"/>
            <w:gridSpan w:val="2"/>
          </w:tcPr>
          <w:p w:rsidR="009E1527" w:rsidRPr="00F947CA" w:rsidRDefault="009E1527" w:rsidP="00A776A3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417" w:type="dxa"/>
            <w:gridSpan w:val="2"/>
          </w:tcPr>
          <w:p w:rsidR="009E1527" w:rsidRPr="00F947CA" w:rsidRDefault="009E1527" w:rsidP="00A776A3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9E1527" w:rsidRPr="00F947CA" w:rsidRDefault="009E1527" w:rsidP="00A776A3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9E1527" w:rsidRPr="00F947CA" w:rsidRDefault="009E1527" w:rsidP="00A776A3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678" w:type="dxa"/>
          </w:tcPr>
          <w:p w:rsidR="009E1527" w:rsidRPr="00F947CA" w:rsidRDefault="009E1527" w:rsidP="00A776A3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9E1527" w:rsidRPr="00F947CA" w:rsidRDefault="009E1527" w:rsidP="00A776A3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</w:p>
        </w:tc>
      </w:tr>
      <w:tr w:rsidR="009E1527" w:rsidRPr="00F947CA" w:rsidTr="00A776A3">
        <w:tc>
          <w:tcPr>
            <w:tcW w:w="3114" w:type="dxa"/>
            <w:gridSpan w:val="2"/>
          </w:tcPr>
          <w:p w:rsidR="009E1527" w:rsidRPr="00F947CA" w:rsidRDefault="009E1527" w:rsidP="00E97CBB">
            <w:pPr>
              <w:spacing w:after="0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 xml:space="preserve">Okres gwarancji min. </w:t>
            </w:r>
            <w:r w:rsidR="00E97CBB">
              <w:rPr>
                <w:rFonts w:cstheme="minorHAnsi"/>
                <w:bCs/>
              </w:rPr>
              <w:t>36</w:t>
            </w:r>
            <w:r w:rsidR="00A776A3" w:rsidRPr="00F947CA">
              <w:rPr>
                <w:rFonts w:cstheme="minorHAnsi"/>
                <w:bCs/>
              </w:rPr>
              <w:t xml:space="preserve"> miesiące</w:t>
            </w:r>
          </w:p>
        </w:tc>
        <w:tc>
          <w:tcPr>
            <w:tcW w:w="1417" w:type="dxa"/>
            <w:gridSpan w:val="2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:rsidR="009E1527" w:rsidRPr="00F947CA" w:rsidRDefault="009E1527" w:rsidP="009E1527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25</w:t>
            </w:r>
          </w:p>
        </w:tc>
      </w:tr>
      <w:tr w:rsidR="009E1527" w:rsidRPr="00F947CA" w:rsidTr="00A776A3">
        <w:tc>
          <w:tcPr>
            <w:tcW w:w="3114" w:type="dxa"/>
            <w:gridSpan w:val="2"/>
          </w:tcPr>
          <w:p w:rsidR="009E1527" w:rsidRPr="00F947CA" w:rsidRDefault="009E1527" w:rsidP="009E1527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Typ gwarancji - typ rozszerzona: door to door</w:t>
            </w:r>
          </w:p>
        </w:tc>
        <w:tc>
          <w:tcPr>
            <w:tcW w:w="1417" w:type="dxa"/>
            <w:gridSpan w:val="2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:rsidR="009E1527" w:rsidRPr="00F947CA" w:rsidRDefault="009E1527" w:rsidP="009E1527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15</w:t>
            </w:r>
          </w:p>
        </w:tc>
      </w:tr>
      <w:tr w:rsidR="009E1527" w:rsidRPr="00F947CA" w:rsidTr="00A776A3">
        <w:tc>
          <w:tcPr>
            <w:tcW w:w="4531" w:type="dxa"/>
            <w:gridSpan w:val="4"/>
          </w:tcPr>
          <w:p w:rsidR="009E1527" w:rsidRPr="00F947CA" w:rsidRDefault="009E1527" w:rsidP="00A776A3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4678" w:type="dxa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</w:p>
        </w:tc>
      </w:tr>
      <w:tr w:rsidR="009E1527" w:rsidRPr="00F947CA" w:rsidTr="00A776A3">
        <w:tc>
          <w:tcPr>
            <w:tcW w:w="9209" w:type="dxa"/>
            <w:gridSpan w:val="5"/>
          </w:tcPr>
          <w:p w:rsidR="009E1527" w:rsidRPr="00F947CA" w:rsidRDefault="009E1527" w:rsidP="00A776A3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003CF0" w:rsidRPr="00F947CA" w:rsidRDefault="00003CF0" w:rsidP="00AC774A">
      <w:pPr>
        <w:spacing w:after="160" w:line="259" w:lineRule="auto"/>
        <w:rPr>
          <w:rFonts w:cstheme="minorHAnsi"/>
        </w:rPr>
      </w:pP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2"/>
        <w:gridCol w:w="667"/>
        <w:gridCol w:w="1671"/>
        <w:gridCol w:w="207"/>
        <w:gridCol w:w="4582"/>
      </w:tblGrid>
      <w:tr w:rsidR="00A776A3" w:rsidRPr="00F947CA" w:rsidTr="00A776A3">
        <w:tc>
          <w:tcPr>
            <w:tcW w:w="4302" w:type="dxa"/>
            <w:gridSpan w:val="3"/>
          </w:tcPr>
          <w:p w:rsidR="00A776A3" w:rsidRPr="00F947CA" w:rsidRDefault="00A776A3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lastRenderedPageBreak/>
              <w:t>Część 16</w:t>
            </w:r>
            <w:r w:rsidRPr="00F947CA">
              <w:rPr>
                <w:rFonts w:cstheme="minorHAnsi"/>
              </w:rPr>
              <w:t>. Tablet</w:t>
            </w:r>
          </w:p>
        </w:tc>
        <w:tc>
          <w:tcPr>
            <w:tcW w:w="4907" w:type="dxa"/>
            <w:gridSpan w:val="2"/>
          </w:tcPr>
          <w:p w:rsidR="00A776A3" w:rsidRPr="00F947CA" w:rsidRDefault="00A776A3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4 sztuki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  <w:hideMark/>
          </w:tcPr>
          <w:p w:rsidR="00A776A3" w:rsidRPr="00F947CA" w:rsidRDefault="00A776A3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  <w:lang w:val="en-US"/>
              </w:rPr>
              <w:t>Typ</w:t>
            </w:r>
          </w:p>
        </w:tc>
        <w:tc>
          <w:tcPr>
            <w:tcW w:w="0" w:type="auto"/>
            <w:gridSpan w:val="4"/>
            <w:hideMark/>
          </w:tcPr>
          <w:p w:rsidR="00A776A3" w:rsidRPr="00F947CA" w:rsidRDefault="00A776A3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Tablet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Zastosowanie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Tablet będzie wykorzystany do prowadzenia zajęć dydaktycznych i realizacji projektów edukacyjnych, wykonywania obliczeń, symulacji i testów programowych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Pojemność: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min. 64 GB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RAM: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min. 4 GB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Przekątna ekranu: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10,4 cala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 ekranu: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min. 2000 x 1200 pikseli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Łączność bezprzewodowa: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  <w:lang w:val="en-US"/>
              </w:rPr>
              <w:t>Wi-Fi Direct, Bluetooth 5.0, WiFi 802.11 ac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Aparat przedni: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min. 5 Mpx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Aparat tylny: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min. 8 Mpx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Funkcje aparatu: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autofocus, GeoTagging, nagrywanie filmów Full HD 1080p, tryb HDR, wykrywanie twarzy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Moduł GPS: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Głośnik: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Mikrofon: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Czytnik kart pamięci: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microSD/SDHC/SDXC do 1 TB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Kolor obudowy: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szary lub czarny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Pojemność baterii/akumulatora: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min. 7040 mAh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Wymiary: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150-160 mm x 240-250 mm x 5-10 mm</w:t>
            </w:r>
          </w:p>
        </w:tc>
      </w:tr>
      <w:tr w:rsidR="00A776A3" w:rsidRPr="00F947CA" w:rsidTr="00A776A3">
        <w:tc>
          <w:tcPr>
            <w:tcW w:w="2062" w:type="dxa"/>
          </w:tcPr>
          <w:p w:rsidR="00A776A3" w:rsidRPr="00F947CA" w:rsidRDefault="00A776A3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147" w:type="dxa"/>
            <w:gridSpan w:val="4"/>
          </w:tcPr>
          <w:p w:rsidR="00A776A3" w:rsidRPr="00F947CA" w:rsidRDefault="00A776A3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uzyskuję określoną w tabeli liczbę punktów. Do oferty należy dołączyć szczegółowy opis oferowanych Parametrów Technicznych, jeśli oferowana dostawa je spełnia.</w:t>
            </w:r>
          </w:p>
        </w:tc>
      </w:tr>
      <w:tr w:rsidR="00A776A3" w:rsidRPr="00F947CA" w:rsidTr="00A776A3">
        <w:tc>
          <w:tcPr>
            <w:tcW w:w="2787" w:type="dxa"/>
            <w:gridSpan w:val="2"/>
          </w:tcPr>
          <w:p w:rsidR="00A776A3" w:rsidRPr="00F947CA" w:rsidRDefault="00A776A3" w:rsidP="00A776A3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683" w:type="dxa"/>
            <w:gridSpan w:val="2"/>
          </w:tcPr>
          <w:p w:rsidR="00A776A3" w:rsidRPr="00F947CA" w:rsidRDefault="00A776A3" w:rsidP="00A776A3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776A3" w:rsidRPr="00F947CA" w:rsidRDefault="00A776A3" w:rsidP="00A776A3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A776A3" w:rsidRPr="00F947CA" w:rsidRDefault="00A776A3" w:rsidP="00A776A3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739" w:type="dxa"/>
          </w:tcPr>
          <w:p w:rsidR="00A776A3" w:rsidRPr="00F947CA" w:rsidRDefault="00A776A3" w:rsidP="00A776A3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776A3" w:rsidRPr="00F947CA" w:rsidRDefault="00A776A3" w:rsidP="00A776A3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</w:p>
        </w:tc>
      </w:tr>
      <w:tr w:rsidR="00A776A3" w:rsidRPr="00F947CA" w:rsidTr="00A776A3">
        <w:tc>
          <w:tcPr>
            <w:tcW w:w="2787" w:type="dxa"/>
            <w:gridSpan w:val="2"/>
          </w:tcPr>
          <w:p w:rsidR="00A776A3" w:rsidRPr="00F947CA" w:rsidRDefault="00A776A3" w:rsidP="00E97CBB">
            <w:pPr>
              <w:spacing w:after="0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 xml:space="preserve">Okres gwarancji min. </w:t>
            </w:r>
            <w:r w:rsidR="00E97CBB">
              <w:rPr>
                <w:rFonts w:cstheme="minorHAnsi"/>
                <w:bCs/>
              </w:rPr>
              <w:t>36</w:t>
            </w:r>
            <w:r w:rsidRPr="00F947CA">
              <w:rPr>
                <w:rFonts w:cstheme="minorHAnsi"/>
                <w:bCs/>
              </w:rPr>
              <w:t xml:space="preserve"> miesiące</w:t>
            </w:r>
          </w:p>
        </w:tc>
        <w:tc>
          <w:tcPr>
            <w:tcW w:w="1683" w:type="dxa"/>
            <w:gridSpan w:val="2"/>
          </w:tcPr>
          <w:p w:rsidR="00A776A3" w:rsidRPr="00F947CA" w:rsidRDefault="00A776A3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4739" w:type="dxa"/>
            <w:vAlign w:val="center"/>
          </w:tcPr>
          <w:p w:rsidR="00A776A3" w:rsidRPr="00F947CA" w:rsidRDefault="00A776A3" w:rsidP="00A776A3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25</w:t>
            </w:r>
          </w:p>
        </w:tc>
      </w:tr>
      <w:tr w:rsidR="00A776A3" w:rsidRPr="00F947CA" w:rsidTr="00A776A3">
        <w:tc>
          <w:tcPr>
            <w:tcW w:w="2787" w:type="dxa"/>
            <w:gridSpan w:val="2"/>
          </w:tcPr>
          <w:p w:rsidR="00A776A3" w:rsidRPr="00F947CA" w:rsidRDefault="00A776A3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Typ gwarancji - typ rozszerzona: door to door</w:t>
            </w:r>
          </w:p>
        </w:tc>
        <w:tc>
          <w:tcPr>
            <w:tcW w:w="1683" w:type="dxa"/>
            <w:gridSpan w:val="2"/>
          </w:tcPr>
          <w:p w:rsidR="00A776A3" w:rsidRPr="00F947CA" w:rsidRDefault="00A776A3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4739" w:type="dxa"/>
            <w:vAlign w:val="center"/>
          </w:tcPr>
          <w:p w:rsidR="00A776A3" w:rsidRPr="00F947CA" w:rsidRDefault="00A776A3" w:rsidP="00A776A3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15</w:t>
            </w:r>
          </w:p>
        </w:tc>
      </w:tr>
      <w:tr w:rsidR="00A776A3" w:rsidRPr="00F947CA" w:rsidTr="00A776A3">
        <w:tc>
          <w:tcPr>
            <w:tcW w:w="4470" w:type="dxa"/>
            <w:gridSpan w:val="4"/>
          </w:tcPr>
          <w:p w:rsidR="00A776A3" w:rsidRPr="00F947CA" w:rsidRDefault="00A776A3" w:rsidP="00A776A3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Suma:</w:t>
            </w:r>
          </w:p>
        </w:tc>
        <w:tc>
          <w:tcPr>
            <w:tcW w:w="4739" w:type="dxa"/>
          </w:tcPr>
          <w:p w:rsidR="00A776A3" w:rsidRPr="00F947CA" w:rsidRDefault="00A776A3" w:rsidP="00A776A3">
            <w:pPr>
              <w:pStyle w:val="Bezodstpw"/>
              <w:rPr>
                <w:rFonts w:cstheme="minorHAnsi"/>
              </w:rPr>
            </w:pPr>
          </w:p>
        </w:tc>
      </w:tr>
      <w:tr w:rsidR="00A776A3" w:rsidRPr="00F947CA" w:rsidTr="00A776A3">
        <w:tc>
          <w:tcPr>
            <w:tcW w:w="9209" w:type="dxa"/>
            <w:gridSpan w:val="5"/>
          </w:tcPr>
          <w:p w:rsidR="00A776A3" w:rsidRPr="00F947CA" w:rsidRDefault="00A776A3" w:rsidP="00A776A3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776A3" w:rsidRDefault="00A776A3" w:rsidP="00CB52D7">
      <w:pPr>
        <w:spacing w:after="160" w:line="259" w:lineRule="auto"/>
        <w:rPr>
          <w:rFonts w:cstheme="minorHAnsi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5778"/>
        <w:gridCol w:w="1693"/>
        <w:gridCol w:w="9"/>
      </w:tblGrid>
      <w:tr w:rsidR="001E7808" w:rsidRPr="00B77D95" w:rsidTr="003F28D1">
        <w:trPr>
          <w:gridAfter w:val="1"/>
          <w:wAfter w:w="5" w:type="pct"/>
        </w:trPr>
        <w:tc>
          <w:tcPr>
            <w:tcW w:w="4995" w:type="pct"/>
            <w:gridSpan w:val="3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17. Stacja robocza</w:t>
            </w:r>
            <w:r w:rsidRPr="00B77D95">
              <w:rPr>
                <w:rFonts w:cs="Times New Roman"/>
                <w:b/>
              </w:rPr>
              <w:t xml:space="preserve"> z osprzętem 1 szt.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Typ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Stacja robocza w obudowie tower/midi tower/mini tower wraz z osprzętem przystosowanym do projektowania uniwersalnego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 xml:space="preserve">Zastosowanie 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Zawansowana stacja do prowadzenia obliczeń, symulacji i obróbki grafiki. Wspomaganie projektowania uniwersalnego w szczególności dla studentów z niepełnosprawnościami.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Procesor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44687" w:rsidRDefault="001E7808" w:rsidP="003F28D1">
            <w:pPr>
              <w:pStyle w:val="Bezodstpw"/>
              <w:rPr>
                <w:rFonts w:cs="Times New Roman"/>
                <w:bCs/>
                <w:sz w:val="20"/>
                <w:szCs w:val="20"/>
              </w:rPr>
            </w:pPr>
            <w:r w:rsidRPr="00B77D95">
              <w:rPr>
                <w:rFonts w:cs="Times New Roman"/>
                <w:bCs/>
                <w:sz w:val="20"/>
                <w:szCs w:val="20"/>
              </w:rPr>
              <w:t>Procesor osiągający w teście PassMark CPU Mark wynik min. 17000 punktów</w:t>
            </w:r>
            <w:r>
              <w:rPr>
                <w:rFonts w:cs="Times New Roman"/>
                <w:bCs/>
                <w:sz w:val="20"/>
                <w:szCs w:val="20"/>
              </w:rPr>
              <w:t xml:space="preserve"> na dzień 02.08.2021r.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Pamięć RAM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77D95">
              <w:rPr>
                <w:rFonts w:cs="Times New Roman"/>
                <w:bCs/>
                <w:sz w:val="20"/>
                <w:szCs w:val="20"/>
              </w:rPr>
              <w:t>Min.16GB min DDR4 z możliwością rozbudowy do 64GB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Pamięć masowa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Zainstalowane dyski: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- Dysk SSD M.2 min 512 GB PCIe NVME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- Dysk HDD min 1 TB 3,5 cala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 xml:space="preserve">Grafika 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44687" w:rsidRDefault="001E7808" w:rsidP="007E6863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B77D95">
              <w:rPr>
                <w:rFonts w:cs="Times New Roman"/>
                <w:bCs/>
                <w:sz w:val="20"/>
                <w:szCs w:val="20"/>
              </w:rPr>
              <w:t xml:space="preserve">Karta graficzna z obsługą grafiki 3D osiągająca w testach PassMark G3d Mark min. </w:t>
            </w:r>
            <w:r>
              <w:rPr>
                <w:rFonts w:cs="Times New Roman"/>
                <w:bCs/>
                <w:sz w:val="20"/>
                <w:szCs w:val="20"/>
              </w:rPr>
              <w:t>36</w:t>
            </w:r>
            <w:r w:rsidRPr="00B77D95">
              <w:rPr>
                <w:rFonts w:cs="Times New Roman"/>
                <w:bCs/>
                <w:sz w:val="20"/>
                <w:szCs w:val="20"/>
              </w:rPr>
              <w:t>00</w:t>
            </w:r>
            <w:r w:rsidRPr="00B77D95">
              <w:rPr>
                <w:rFonts w:cs="Times New Roman"/>
                <w:sz w:val="20"/>
                <w:szCs w:val="20"/>
              </w:rPr>
              <w:t xml:space="preserve"> punktów</w:t>
            </w:r>
            <w:r>
              <w:rPr>
                <w:rFonts w:cs="Times New Roman"/>
                <w:sz w:val="20"/>
                <w:szCs w:val="20"/>
              </w:rPr>
              <w:t xml:space="preserve"> na dzień 02.08.2021r.</w:t>
            </w:r>
            <w:r w:rsidRPr="00B77D95">
              <w:rPr>
                <w:rFonts w:cs="Times New Roman"/>
                <w:sz w:val="20"/>
                <w:szCs w:val="20"/>
              </w:rPr>
              <w:t xml:space="preserve"> oraz posiadająca wbudowaną pamięć min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B77D95">
              <w:rPr>
                <w:rFonts w:cs="Times New Roman"/>
                <w:sz w:val="20"/>
                <w:szCs w:val="20"/>
              </w:rPr>
              <w:t>GB kompatybilna z oprogramowaniem cuDNN w wersji 8.1.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Wyposażenie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Karta dźwiękowa HD Audio – zintegrowana, dwukanałowa;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Ethernet 10/100/1000 – min 1x złącze RJ45 z tyłu obudowy;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min. 2 porty DisplayPort z tyłu obudowy,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Napęd DVD +/- R/W</w:t>
            </w:r>
          </w:p>
          <w:p w:rsidR="001E7808" w:rsidRPr="00B77D95" w:rsidRDefault="001E7808" w:rsidP="003F28D1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B77D95">
              <w:rPr>
                <w:rFonts w:cs="Times New Roman"/>
                <w:iCs/>
                <w:sz w:val="20"/>
                <w:szCs w:val="20"/>
              </w:rPr>
              <w:t>Moduł szyfrowania TPM</w:t>
            </w:r>
          </w:p>
          <w:p w:rsidR="001E7808" w:rsidRPr="00B77D95" w:rsidRDefault="001E7808" w:rsidP="007E6863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bCs/>
                <w:sz w:val="20"/>
                <w:szCs w:val="20"/>
              </w:rPr>
              <w:t xml:space="preserve">Klawiatura + mysz </w:t>
            </w:r>
            <w:r w:rsidRPr="00B77D95">
              <w:rPr>
                <w:rFonts w:cs="Times New Roman"/>
                <w:sz w:val="20"/>
                <w:szCs w:val="20"/>
              </w:rPr>
              <w:t xml:space="preserve">(Klawiatura QWERTY z regulacją pochylenia, mysz min. 2 </w:t>
            </w:r>
            <w:r w:rsidR="007E6863">
              <w:rPr>
                <w:rFonts w:cs="Times New Roman"/>
                <w:sz w:val="20"/>
                <w:szCs w:val="20"/>
              </w:rPr>
              <w:t>przyciski</w:t>
            </w:r>
            <w:r w:rsidRPr="00B77D95">
              <w:rPr>
                <w:rFonts w:cs="Times New Roman"/>
                <w:sz w:val="20"/>
                <w:szCs w:val="20"/>
              </w:rPr>
              <w:t xml:space="preserve"> + rolka, technologia przewodowa, przewody min. 150cm).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Obudowa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Zasilacz o sprawności min 90%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System operacyjny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77D95">
              <w:rPr>
                <w:rFonts w:cs="Times New Roman"/>
                <w:bCs/>
                <w:sz w:val="20"/>
                <w:szCs w:val="20"/>
              </w:rPr>
              <w:t>Windows 10 Pro PL 64 bit lub równoważny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Gwarancja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7E6863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 Min. 24 miesięcy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Certyfikaty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 w:rsidRPr="00B77D95">
              <w:rPr>
                <w:rStyle w:val="dyszka2"/>
                <w:rFonts w:cs="Times New Roman"/>
                <w:sz w:val="20"/>
                <w:szCs w:val="20"/>
              </w:rPr>
              <w:t>Znak bezpieczeństwa CE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Style w:val="dyszka2"/>
                <w:rFonts w:cs="Times New Roman"/>
                <w:sz w:val="20"/>
                <w:szCs w:val="20"/>
              </w:rPr>
              <w:t>Certyfikat RoHS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Osprzęt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 w:rsidRPr="00B77D95">
              <w:rPr>
                <w:rStyle w:val="dyszka2"/>
                <w:rFonts w:cs="Times New Roman"/>
                <w:sz w:val="20"/>
                <w:szCs w:val="20"/>
              </w:rPr>
              <w:t>2x Monitor: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Przekątna minimum 27’’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Ekran płaski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Matryca LED IPS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Powłoka matowa/antyodblaskowa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Format obrazu 16:9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min. WQHD 2560x1440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D95">
              <w:rPr>
                <w:rFonts w:cs="Times New Roman"/>
                <w:sz w:val="20"/>
                <w:szCs w:val="20"/>
              </w:rPr>
              <w:lastRenderedPageBreak/>
              <w:t xml:space="preserve">Jasność min. </w:t>
            </w:r>
            <w:r w:rsidRPr="00B77D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350 cd/m²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D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Kontrast statyczny min: 1000:1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D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Plamka max 0,235mm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D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Kąt widzenia minimum poziomo/pionowo  178°/ 178°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D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Częstotliwość odświeżania min. 70Hz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Czas reakcji max 5ms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hAnsi="Times New Roman" w:cs="Times New Roman"/>
                <w:szCs w:val="20"/>
              </w:rPr>
            </w:pPr>
            <w:r>
              <w:rPr>
                <w:rStyle w:val="dyszka2"/>
                <w:rFonts w:ascii="Times New Roman" w:hAnsi="Times New Roman" w:cs="Times New Roman"/>
                <w:szCs w:val="20"/>
              </w:rPr>
              <w:t>M</w:t>
            </w:r>
            <w:r>
              <w:rPr>
                <w:rStyle w:val="dyszka2"/>
                <w:rFonts w:ascii="Times New Roman" w:hAnsi="Times New Roman"/>
                <w:szCs w:val="20"/>
              </w:rPr>
              <w:t>in 1x DisplayPort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hAnsi="Times New Roman" w:cs="Times New Roman"/>
                <w:szCs w:val="20"/>
              </w:rPr>
            </w:pPr>
            <w:r>
              <w:rPr>
                <w:rStyle w:val="dyszka2"/>
                <w:rFonts w:ascii="Times New Roman" w:hAnsi="Times New Roman"/>
                <w:szCs w:val="20"/>
              </w:rPr>
              <w:t>Min 1x HDMI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hAnsi="Times New Roman" w:cs="Times New Roman"/>
                <w:szCs w:val="20"/>
              </w:rPr>
            </w:pPr>
            <w:r>
              <w:rPr>
                <w:rStyle w:val="dyszka2"/>
                <w:rFonts w:ascii="Times New Roman" w:hAnsi="Times New Roman"/>
                <w:szCs w:val="20"/>
              </w:rPr>
              <w:t>Głośniki min. 2W wbudowane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hAnsi="Times New Roman" w:cs="Times New Roman"/>
                <w:szCs w:val="20"/>
              </w:rPr>
            </w:pPr>
            <w:r>
              <w:rPr>
                <w:rStyle w:val="dyszka2"/>
                <w:rFonts w:ascii="Times New Roman" w:hAnsi="Times New Roman"/>
                <w:szCs w:val="20"/>
              </w:rPr>
              <w:t>W zestawie kabel zasilający, kabel DP oraz HDMI</w:t>
            </w:r>
          </w:p>
          <w:p w:rsidR="001E7808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>
              <w:rPr>
                <w:rStyle w:val="dyszka2"/>
                <w:rFonts w:cs="Times New Roman"/>
                <w:sz w:val="20"/>
                <w:szCs w:val="20"/>
              </w:rPr>
              <w:t>Tablet graficzny: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Aktywny obszar roboczy min. 250 x 155 mm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min. 5080lpi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Poziomy nacisku min. 8120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Łączność USB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Piórko czułe na nacisk, bezprzewodowe, rozpoznające nachylenie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Programowalne przyciski</w:t>
            </w:r>
          </w:p>
          <w:p w:rsidR="001E7808" w:rsidRDefault="001E7808" w:rsidP="001E7808">
            <w:pPr>
              <w:pStyle w:val="Akapitzlist"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hAnsi="Times New Roman" w:cs="Times New Roman"/>
                <w:szCs w:val="20"/>
              </w:rPr>
              <w:t>Podstawka pod pióro i wkłady w zestawie</w:t>
            </w:r>
          </w:p>
          <w:p w:rsidR="001E7808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>
              <w:rPr>
                <w:rStyle w:val="dyszka2"/>
                <w:rFonts w:cs="Times New Roman"/>
                <w:sz w:val="20"/>
                <w:szCs w:val="20"/>
              </w:rPr>
              <w:t>Manipulator 3D: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Czujnik z technologią 6 stopni swobody ruchu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Łączność bezprzewodowa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Liczba przycisków min. 2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Możliwość programowania przycisków</w:t>
            </w:r>
          </w:p>
          <w:p w:rsidR="001E7808" w:rsidRDefault="001E7808" w:rsidP="001E7808">
            <w:pPr>
              <w:pStyle w:val="Akapitzlist"/>
              <w:numPr>
                <w:ilvl w:val="0"/>
                <w:numId w:val="6"/>
              </w:num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hAnsi="Times New Roman" w:cs="Times New Roman"/>
                <w:szCs w:val="20"/>
              </w:rPr>
              <w:t>Wbudowany akumulator</w:t>
            </w:r>
          </w:p>
          <w:p w:rsidR="001E7808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>
              <w:rPr>
                <w:rStyle w:val="dyszka2"/>
                <w:rFonts w:cs="Times New Roman"/>
                <w:sz w:val="20"/>
                <w:szCs w:val="20"/>
              </w:rPr>
              <w:t>Kamera internetowa: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połączeń wideo min. 1920x1080 FullHD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nagrań wideo min. 1920x1080 FullHD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zdjęć min. 10Mpix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Wbudowany mikrofon stereo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Łączność USB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Automatyczne ustawienie ostrości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Mikrofon z funkcją redukcji szumów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hAnsi="Times New Roman" w:cs="Times New Roman"/>
                <w:szCs w:val="20"/>
              </w:rPr>
              <w:t>Kabel USB w zestawie</w:t>
            </w:r>
          </w:p>
        </w:tc>
      </w:tr>
      <w:tr w:rsidR="001E7808" w:rsidTr="003F28D1">
        <w:tc>
          <w:tcPr>
            <w:tcW w:w="5000" w:type="pct"/>
            <w:gridSpan w:val="4"/>
            <w:shd w:val="clear" w:color="auto" w:fill="auto"/>
          </w:tcPr>
          <w:p w:rsidR="001E7808" w:rsidRDefault="001E7808" w:rsidP="003F28D1">
            <w:pPr>
              <w:jc w:val="center"/>
            </w:pPr>
            <w:r>
              <w:lastRenderedPageBreak/>
              <w:t>Kryteria Oceny</w:t>
            </w:r>
          </w:p>
        </w:tc>
      </w:tr>
      <w:tr w:rsidR="001E7808" w:rsidTr="003F28D1">
        <w:tc>
          <w:tcPr>
            <w:tcW w:w="4062" w:type="pct"/>
            <w:gridSpan w:val="2"/>
            <w:shd w:val="clear" w:color="auto" w:fill="auto"/>
          </w:tcPr>
          <w:p w:rsidR="001E7808" w:rsidRDefault="001E7808" w:rsidP="003F28D1">
            <w:r w:rsidRPr="0066212B">
              <w:rPr>
                <w:rFonts w:ascii="Calibri" w:hAnsi="Calibri" w:cs="Calibr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1E7808" w:rsidRPr="0066212B" w:rsidRDefault="001E7808" w:rsidP="003F28D1">
            <w:pPr>
              <w:rPr>
                <w:rFonts w:ascii="Calibri" w:hAnsi="Calibri" w:cs="Calibri"/>
                <w:b/>
                <w:color w:val="000000"/>
              </w:rPr>
            </w:pPr>
            <w:r w:rsidRPr="0066212B">
              <w:rPr>
                <w:rFonts w:ascii="Calibri" w:hAnsi="Calibri" w:cs="Calibri"/>
                <w:b/>
                <w:color w:val="000000"/>
              </w:rPr>
              <w:t>Liczba pkt, jeśli dostawa spełnia na TAK,</w:t>
            </w:r>
          </w:p>
          <w:p w:rsidR="001E7808" w:rsidRDefault="001E7808" w:rsidP="003F28D1">
            <w:r w:rsidRPr="0066212B">
              <w:rPr>
                <w:rFonts w:ascii="Calibri" w:hAnsi="Calibri" w:cs="Calibri"/>
                <w:b/>
                <w:color w:val="000000"/>
              </w:rPr>
              <w:t>0 pkt jeśli dostawa spełnia na NIE, max 40 pkt</w:t>
            </w:r>
          </w:p>
        </w:tc>
      </w:tr>
      <w:tr w:rsidR="001E7808" w:rsidRPr="0066212B" w:rsidTr="003F28D1">
        <w:trPr>
          <w:trHeight w:val="27"/>
        </w:trPr>
        <w:tc>
          <w:tcPr>
            <w:tcW w:w="4062" w:type="pct"/>
            <w:gridSpan w:val="2"/>
            <w:shd w:val="clear" w:color="auto" w:fill="auto"/>
          </w:tcPr>
          <w:p w:rsidR="001E7808" w:rsidRDefault="001E7808" w:rsidP="003213B5">
            <w:pPr>
              <w:pStyle w:val="Bezodstpw"/>
            </w:pPr>
            <w:r w:rsidRPr="00B77D95">
              <w:rPr>
                <w:rFonts w:cs="Times New Roman"/>
                <w:bCs/>
                <w:sz w:val="20"/>
                <w:szCs w:val="20"/>
              </w:rPr>
              <w:t xml:space="preserve">Karta graficzna z obsługą grafiki 3D osiągająca w testach PassMark G3d Mark min. </w:t>
            </w:r>
            <w:r>
              <w:rPr>
                <w:rFonts w:cs="Times New Roman"/>
                <w:bCs/>
                <w:sz w:val="20"/>
                <w:szCs w:val="20"/>
              </w:rPr>
              <w:t>4400</w:t>
            </w:r>
            <w:r w:rsidRPr="00B77D95">
              <w:rPr>
                <w:rFonts w:cs="Times New Roman"/>
                <w:sz w:val="20"/>
                <w:szCs w:val="20"/>
              </w:rPr>
              <w:t xml:space="preserve"> punktów</w:t>
            </w:r>
            <w:r>
              <w:rPr>
                <w:rFonts w:cs="Times New Roman"/>
                <w:sz w:val="20"/>
                <w:szCs w:val="20"/>
              </w:rPr>
              <w:t xml:space="preserve"> na dzień 02.08.2021r.</w:t>
            </w:r>
            <w:r w:rsidRPr="00B77D95">
              <w:rPr>
                <w:rFonts w:cs="Times New Roman"/>
                <w:sz w:val="20"/>
                <w:szCs w:val="20"/>
              </w:rPr>
              <w:t xml:space="preserve"> oraz posiadająca wbudowaną pamięć min 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3213B5">
              <w:rPr>
                <w:rFonts w:cs="Times New Roman"/>
                <w:sz w:val="20"/>
                <w:szCs w:val="20"/>
              </w:rPr>
              <w:t xml:space="preserve">GB </w:t>
            </w:r>
            <w:r w:rsidRPr="00B77D95">
              <w:rPr>
                <w:rFonts w:cs="Times New Roman"/>
                <w:sz w:val="20"/>
                <w:szCs w:val="20"/>
              </w:rPr>
              <w:t>kompatybilna z oprogramowaniem cuDNN w wersji 8.1.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1E7808" w:rsidRPr="0066212B" w:rsidRDefault="001E7808" w:rsidP="003F28D1">
            <w:pPr>
              <w:pStyle w:val="Bezodstpw"/>
              <w:jc w:val="center"/>
              <w:rPr>
                <w:rFonts w:cs="Calibri"/>
              </w:rPr>
            </w:pPr>
            <w:r w:rsidRPr="0066212B">
              <w:rPr>
                <w:rFonts w:cs="Calibri"/>
              </w:rPr>
              <w:t>20</w:t>
            </w:r>
          </w:p>
        </w:tc>
      </w:tr>
      <w:tr w:rsidR="001E7808" w:rsidRPr="0066212B" w:rsidTr="003F28D1">
        <w:trPr>
          <w:trHeight w:val="22"/>
        </w:trPr>
        <w:tc>
          <w:tcPr>
            <w:tcW w:w="4062" w:type="pct"/>
            <w:gridSpan w:val="2"/>
            <w:shd w:val="clear" w:color="auto" w:fill="auto"/>
          </w:tcPr>
          <w:p w:rsidR="001E7808" w:rsidRDefault="001E7808" w:rsidP="003F28D1">
            <w:pPr>
              <w:pStyle w:val="Bezodstpw"/>
            </w:pPr>
            <w:r w:rsidRPr="00B77D95">
              <w:rPr>
                <w:rFonts w:cs="Times New Roman"/>
                <w:bCs/>
                <w:sz w:val="20"/>
                <w:szCs w:val="20"/>
              </w:rPr>
              <w:lastRenderedPageBreak/>
              <w:t>Procesor osiągający w teście PassMark CPU Mark wynik min. 1</w:t>
            </w:r>
            <w:r>
              <w:rPr>
                <w:rFonts w:cs="Times New Roman"/>
                <w:bCs/>
                <w:sz w:val="20"/>
                <w:szCs w:val="20"/>
              </w:rPr>
              <w:t>9</w:t>
            </w:r>
            <w:r w:rsidRPr="00B77D95">
              <w:rPr>
                <w:rFonts w:cs="Times New Roman"/>
                <w:bCs/>
                <w:sz w:val="20"/>
                <w:szCs w:val="20"/>
              </w:rPr>
              <w:t>000 punktów</w:t>
            </w:r>
            <w:r>
              <w:rPr>
                <w:rFonts w:cs="Times New Roman"/>
                <w:bCs/>
                <w:sz w:val="20"/>
                <w:szCs w:val="20"/>
              </w:rPr>
              <w:t xml:space="preserve"> na dzień 02.08.2021r.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1E7808" w:rsidRPr="0066212B" w:rsidRDefault="001E7808" w:rsidP="003F28D1">
            <w:pPr>
              <w:pStyle w:val="Bezodstpw"/>
              <w:jc w:val="center"/>
              <w:rPr>
                <w:rFonts w:cs="Calibri"/>
              </w:rPr>
            </w:pPr>
            <w:r w:rsidRPr="0066212B">
              <w:rPr>
                <w:rFonts w:cs="Calibri"/>
              </w:rPr>
              <w:t>20</w:t>
            </w:r>
          </w:p>
        </w:tc>
      </w:tr>
      <w:tr w:rsidR="001E7808" w:rsidRPr="0066212B" w:rsidTr="003F28D1">
        <w:trPr>
          <w:trHeight w:val="22"/>
        </w:trPr>
        <w:tc>
          <w:tcPr>
            <w:tcW w:w="5000" w:type="pct"/>
            <w:gridSpan w:val="4"/>
            <w:shd w:val="clear" w:color="auto" w:fill="auto"/>
          </w:tcPr>
          <w:p w:rsidR="001E7808" w:rsidRPr="00410A60" w:rsidRDefault="001E7808" w:rsidP="003F28D1">
            <w:pPr>
              <w:pStyle w:val="Bezodstpw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Ocena końcowa składa się w 60% z ceny i 40% parametrów technicznych</w:t>
            </w:r>
          </w:p>
        </w:tc>
      </w:tr>
    </w:tbl>
    <w:p w:rsidR="001E7808" w:rsidRDefault="001E7808" w:rsidP="00CB52D7">
      <w:pPr>
        <w:spacing w:after="160" w:line="259" w:lineRule="auto"/>
        <w:rPr>
          <w:rFonts w:cstheme="min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5834"/>
        <w:gridCol w:w="1589"/>
      </w:tblGrid>
      <w:tr w:rsidR="001E7808" w:rsidRPr="00E70A53" w:rsidTr="003F28D1">
        <w:tc>
          <w:tcPr>
            <w:tcW w:w="5000" w:type="pct"/>
            <w:gridSpan w:val="3"/>
            <w:shd w:val="clear" w:color="auto" w:fill="auto"/>
          </w:tcPr>
          <w:p w:rsidR="001E7808" w:rsidRPr="00E70A53" w:rsidRDefault="001E7808" w:rsidP="003F28D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Część 18. </w:t>
            </w:r>
            <w:r w:rsidRPr="00E70A53">
              <w:rPr>
                <w:b/>
              </w:rPr>
              <w:t xml:space="preserve">Komputer </w:t>
            </w:r>
            <w:r>
              <w:rPr>
                <w:b/>
              </w:rPr>
              <w:t>laboratoryjny z osprzętem</w:t>
            </w:r>
            <w:r w:rsidRPr="00E70A5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E70A53">
              <w:rPr>
                <w:b/>
              </w:rPr>
              <w:t xml:space="preserve"> szt.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 xml:space="preserve">Zastosowanie 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color w:val="000000"/>
                <w:sz w:val="20"/>
                <w:szCs w:val="20"/>
              </w:rPr>
              <w:t>Komputer będzie wykorzystywany dla potrzeb aplikacji biurowych, dostępu do Internetu, aplikacji edukacyjnych, aplikacji obliczeniowych oraz poczty elektronicznej, jako lokalna baza danych, stacja programistyczna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B77D95">
              <w:rPr>
                <w:rFonts w:cs="Times New Roman"/>
                <w:sz w:val="20"/>
                <w:szCs w:val="20"/>
              </w:rPr>
              <w:t xml:space="preserve"> Wspomaganie projektowania uniwersalnego w szczególności dla studentów z niepełnosprawnościami.</w:t>
            </w:r>
          </w:p>
        </w:tc>
      </w:tr>
      <w:tr w:rsidR="001E7808" w:rsidRPr="006012A4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>Procesor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Default="001E7808" w:rsidP="003F28D1">
            <w:pPr>
              <w:pStyle w:val="Bezodstpw"/>
              <w:rPr>
                <w:rFonts w:cs="Times New Roman"/>
                <w:color w:val="FF0000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 xml:space="preserve">Wydajność obliczeniowa: </w:t>
            </w:r>
          </w:p>
          <w:p w:rsidR="001E7808" w:rsidRPr="008149B6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6012A4">
              <w:rPr>
                <w:rFonts w:cs="Times New Roman"/>
                <w:sz w:val="20"/>
                <w:szCs w:val="20"/>
              </w:rPr>
              <w:t>Uzyskujący w teście wydajności PassMark CPU Mark min.</w:t>
            </w:r>
            <w:r>
              <w:rPr>
                <w:rFonts w:cs="Times New Roman"/>
                <w:sz w:val="20"/>
                <w:szCs w:val="20"/>
              </w:rPr>
              <w:t>12000</w:t>
            </w:r>
            <w:r w:rsidRPr="006012A4">
              <w:rPr>
                <w:rFonts w:cs="Times New Roman"/>
                <w:sz w:val="20"/>
                <w:szCs w:val="20"/>
              </w:rPr>
              <w:t xml:space="preserve"> pkt.</w:t>
            </w:r>
            <w:r>
              <w:rPr>
                <w:rFonts w:cs="Times New Roman"/>
                <w:sz w:val="20"/>
                <w:szCs w:val="20"/>
              </w:rPr>
              <w:t xml:space="preserve"> na dzień 02.08.2021r.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>Pamięć RAM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color w:val="000000"/>
                <w:sz w:val="20"/>
                <w:szCs w:val="20"/>
              </w:rPr>
              <w:t xml:space="preserve">Pamięć operacyjna: min. </w:t>
            </w: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A55CEA">
              <w:rPr>
                <w:rFonts w:cs="Times New Roman"/>
                <w:color w:val="000000"/>
                <w:sz w:val="20"/>
                <w:szCs w:val="20"/>
              </w:rPr>
              <w:t xml:space="preserve">GB możliwość rozbudowy do min </w:t>
            </w:r>
            <w:r>
              <w:rPr>
                <w:rFonts w:cs="Times New Roman"/>
                <w:color w:val="000000"/>
                <w:sz w:val="20"/>
                <w:szCs w:val="20"/>
              </w:rPr>
              <w:t>32</w:t>
            </w:r>
            <w:r w:rsidRPr="00A55CEA">
              <w:rPr>
                <w:rFonts w:cs="Times New Roman"/>
                <w:color w:val="000000"/>
                <w:sz w:val="20"/>
                <w:szCs w:val="20"/>
              </w:rPr>
              <w:t>GB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>Pamięć masowa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8C4338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  <w:lang w:val="sv-SE"/>
              </w:rPr>
            </w:pPr>
            <w:r w:rsidRPr="00A55CEA">
              <w:rPr>
                <w:rFonts w:cs="Times New Roman"/>
                <w:bCs/>
                <w:sz w:val="20"/>
                <w:szCs w:val="20"/>
                <w:lang w:val="sv-SE"/>
              </w:rPr>
              <w:t xml:space="preserve">Pojemność minimum </w:t>
            </w:r>
            <w:r>
              <w:rPr>
                <w:rFonts w:cs="Times New Roman"/>
                <w:bCs/>
                <w:sz w:val="20"/>
                <w:szCs w:val="20"/>
                <w:lang w:val="sv-SE"/>
              </w:rPr>
              <w:t>480</w:t>
            </w:r>
            <w:r w:rsidRPr="00A55CEA">
              <w:rPr>
                <w:rFonts w:cs="Times New Roman"/>
                <w:bCs/>
                <w:sz w:val="20"/>
                <w:szCs w:val="20"/>
                <w:lang w:val="sv-SE"/>
              </w:rPr>
              <w:t xml:space="preserve"> GB, typu SSD</w:t>
            </w:r>
          </w:p>
        </w:tc>
      </w:tr>
      <w:tr w:rsidR="001E7808" w:rsidRPr="006012A4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 xml:space="preserve">Grafika 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8149B6" w:rsidRDefault="001E7808" w:rsidP="003F28D1">
            <w:pPr>
              <w:jc w:val="both"/>
              <w:rPr>
                <w:rFonts w:cs="Times New Roman"/>
                <w:bCs/>
                <w:color w:val="FF0000"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Zintegrowana w proc</w:t>
            </w:r>
            <w:r>
              <w:rPr>
                <w:rFonts w:cs="Times New Roman"/>
                <w:bCs/>
                <w:sz w:val="20"/>
                <w:szCs w:val="20"/>
              </w:rPr>
              <w:t>esorze</w:t>
            </w:r>
            <w:r w:rsidRPr="00A55CEA">
              <w:rPr>
                <w:rFonts w:cs="Times New Roman"/>
                <w:bCs/>
                <w:sz w:val="20"/>
                <w:szCs w:val="20"/>
              </w:rPr>
              <w:t xml:space="preserve"> osiągająca w teście PassMark - G3D Mark wynik na poziomie min 1300 punktów</w:t>
            </w:r>
            <w:r>
              <w:rPr>
                <w:rFonts w:cs="Times New Roman"/>
                <w:bCs/>
                <w:sz w:val="20"/>
                <w:szCs w:val="20"/>
              </w:rPr>
              <w:t xml:space="preserve"> na dzień 02.08.2021r.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Wbudowane porty i złącza:</w:t>
            </w:r>
          </w:p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Przedni panel:</w:t>
            </w:r>
          </w:p>
          <w:p w:rsidR="001E7808" w:rsidRPr="00A55CEA" w:rsidRDefault="001E7808" w:rsidP="003F28D1">
            <w:pPr>
              <w:ind w:firstLine="14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- min 2 porty USB typu A</w:t>
            </w:r>
          </w:p>
          <w:p w:rsidR="001E7808" w:rsidRPr="00A55CEA" w:rsidRDefault="001E7808" w:rsidP="003F28D1">
            <w:pPr>
              <w:ind w:firstLine="14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 xml:space="preserve">- </w:t>
            </w:r>
            <w:r w:rsidRPr="00A55CEA">
              <w:rPr>
                <w:rFonts w:cs="Times New Roman"/>
                <w:noProof/>
                <w:sz w:val="20"/>
                <w:szCs w:val="20"/>
              </w:rPr>
              <w:t xml:space="preserve">zainstalowana </w:t>
            </w:r>
            <w:r w:rsidRPr="00A55CEA">
              <w:rPr>
                <w:rFonts w:cs="Times New Roman"/>
                <w:bCs/>
                <w:sz w:val="20"/>
                <w:szCs w:val="20"/>
              </w:rPr>
              <w:t>nagrywarka DVD +/-RW</w:t>
            </w:r>
          </w:p>
          <w:p w:rsidR="001E7808" w:rsidRPr="00A55CEA" w:rsidRDefault="001E7808" w:rsidP="003F28D1">
            <w:pPr>
              <w:ind w:firstLine="14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- port audio: co najmniej 1x wyjście słuchawkowe lub 1 uniwersalne złącze audio</w:t>
            </w:r>
          </w:p>
          <w:p w:rsidR="001E7808" w:rsidRPr="00737CBC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37CBC">
              <w:rPr>
                <w:rFonts w:cs="Times New Roman"/>
                <w:bCs/>
                <w:sz w:val="20"/>
                <w:szCs w:val="20"/>
              </w:rPr>
              <w:t>Panel tylny:</w:t>
            </w:r>
          </w:p>
          <w:p w:rsidR="001E7808" w:rsidRPr="00737CBC" w:rsidRDefault="001E7808" w:rsidP="003F28D1">
            <w:pPr>
              <w:ind w:firstLine="14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37CBC">
              <w:rPr>
                <w:rFonts w:cs="Times New Roman"/>
                <w:bCs/>
                <w:sz w:val="20"/>
                <w:szCs w:val="20"/>
              </w:rPr>
              <w:t>- min. 4 x USB</w:t>
            </w:r>
          </w:p>
          <w:p w:rsidR="001E7808" w:rsidRPr="00A55CEA" w:rsidRDefault="001E7808" w:rsidP="003F28D1">
            <w:pPr>
              <w:ind w:firstLine="14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 xml:space="preserve">- port sieciowy RJ-45, </w:t>
            </w:r>
          </w:p>
          <w:p w:rsidR="001E7808" w:rsidRPr="00A55CEA" w:rsidRDefault="001E7808" w:rsidP="003F28D1">
            <w:pPr>
              <w:ind w:firstLine="14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 xml:space="preserve">- porty audio: wyjście liniowe, </w:t>
            </w:r>
          </w:p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Karta sieciowa 10/100/1000 Ethernet RJ 45 (zintegrowana)</w:t>
            </w:r>
          </w:p>
          <w:p w:rsidR="001E7808" w:rsidRPr="00A55CEA" w:rsidRDefault="001E7808" w:rsidP="003F28D1">
            <w:pPr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 xml:space="preserve">Klawiatura </w:t>
            </w:r>
            <w:r w:rsidRPr="006012A4">
              <w:rPr>
                <w:rFonts w:cs="Times New Roman"/>
                <w:bCs/>
                <w:sz w:val="20"/>
                <w:szCs w:val="20"/>
              </w:rPr>
              <w:t>USB</w:t>
            </w:r>
            <w:r w:rsidRPr="00A55CEA">
              <w:rPr>
                <w:rFonts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1E7808" w:rsidRPr="00A55CEA" w:rsidRDefault="001E7808" w:rsidP="003F28D1">
            <w:pPr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 xml:space="preserve">Mysz optyczna </w:t>
            </w:r>
            <w:r w:rsidRPr="006012A4">
              <w:rPr>
                <w:rFonts w:cs="Times New Roman"/>
                <w:bCs/>
                <w:sz w:val="20"/>
                <w:szCs w:val="20"/>
              </w:rPr>
              <w:t>USB</w:t>
            </w:r>
            <w:r w:rsidRPr="00A55CEA">
              <w:rPr>
                <w:rFonts w:cs="Times New Roman"/>
                <w:bCs/>
                <w:sz w:val="20"/>
                <w:szCs w:val="20"/>
              </w:rPr>
              <w:t xml:space="preserve"> z min dwoma klawiszami oraz rolką (scroll)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>Obudowa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iCs/>
                <w:sz w:val="20"/>
                <w:szCs w:val="20"/>
              </w:rPr>
              <w:t xml:space="preserve">Zasilacz </w:t>
            </w:r>
            <w:r>
              <w:rPr>
                <w:rFonts w:cs="Times New Roman"/>
                <w:iCs/>
                <w:sz w:val="20"/>
                <w:szCs w:val="20"/>
              </w:rPr>
              <w:t>o sprawności</w:t>
            </w:r>
            <w:r w:rsidRPr="00A55CEA">
              <w:rPr>
                <w:rFonts w:cs="Times New Roman"/>
                <w:iCs/>
                <w:sz w:val="20"/>
                <w:szCs w:val="20"/>
              </w:rPr>
              <w:t xml:space="preserve"> min 85%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 xml:space="preserve">System operacyjny 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Microsoft Windows 10</w:t>
            </w:r>
            <w:r>
              <w:rPr>
                <w:rFonts w:cs="Times New Roman"/>
                <w:bCs/>
                <w:sz w:val="20"/>
                <w:szCs w:val="20"/>
              </w:rPr>
              <w:t xml:space="preserve"> Pro</w:t>
            </w:r>
            <w:r w:rsidRPr="00A55CEA">
              <w:rPr>
                <w:rFonts w:cs="Times New Roman"/>
                <w:bCs/>
                <w:sz w:val="20"/>
                <w:szCs w:val="20"/>
              </w:rPr>
              <w:t xml:space="preserve"> PL 64 bity lub równoważny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5CEA">
              <w:rPr>
                <w:rFonts w:cs="Times New Roman"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Komputer musi posiadać zintegrowany w płycie głównej aktywny układ zgodny ze standardem Trusted Platform Module (TPM v 2.0);</w:t>
            </w:r>
          </w:p>
          <w:p w:rsidR="001E7808" w:rsidRPr="00A55CEA" w:rsidRDefault="001E7808" w:rsidP="003F28D1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D37D2">
              <w:rPr>
                <w:sz w:val="20"/>
                <w:szCs w:val="20"/>
                <w:lang w:val="en-GB"/>
              </w:rPr>
              <w:t>min 24 miesięcy.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Certyfikaty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2D37D2" w:rsidRDefault="001E7808" w:rsidP="003F28D1">
            <w:pPr>
              <w:jc w:val="both"/>
              <w:rPr>
                <w:rStyle w:val="dyszka2"/>
                <w:sz w:val="20"/>
                <w:szCs w:val="20"/>
              </w:rPr>
            </w:pPr>
            <w:r w:rsidRPr="002D37D2">
              <w:rPr>
                <w:rStyle w:val="dyszka2"/>
                <w:sz w:val="20"/>
                <w:szCs w:val="20"/>
              </w:rPr>
              <w:t>Znak bezpieczeństwa CE</w:t>
            </w:r>
          </w:p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D37D2">
              <w:rPr>
                <w:rStyle w:val="dyszka2"/>
                <w:sz w:val="20"/>
                <w:szCs w:val="20"/>
              </w:rPr>
              <w:t>Certyfikat RoHS</w:t>
            </w:r>
          </w:p>
        </w:tc>
      </w:tr>
      <w:tr w:rsidR="001E7808" w:rsidRPr="00B77D95" w:rsidTr="003F28D1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08" w:rsidRPr="00C31DCE" w:rsidRDefault="001E7808" w:rsidP="003F28D1">
            <w:pPr>
              <w:rPr>
                <w:rFonts w:cs="Times New Roman"/>
                <w:bCs/>
                <w:sz w:val="20"/>
                <w:szCs w:val="20"/>
              </w:rPr>
            </w:pPr>
            <w:r w:rsidRPr="00C31DCE">
              <w:rPr>
                <w:rFonts w:cs="Times New Roman"/>
                <w:bCs/>
                <w:sz w:val="20"/>
                <w:szCs w:val="20"/>
              </w:rPr>
              <w:t>Osprzęt</w:t>
            </w:r>
          </w:p>
        </w:tc>
        <w:tc>
          <w:tcPr>
            <w:tcW w:w="4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08" w:rsidRPr="00C31DCE" w:rsidRDefault="001E7808" w:rsidP="003F28D1">
            <w:pPr>
              <w:jc w:val="both"/>
              <w:rPr>
                <w:rStyle w:val="dyszka2"/>
                <w:sz w:val="20"/>
                <w:szCs w:val="20"/>
              </w:rPr>
            </w:pPr>
            <w:r w:rsidRPr="00C31DCE">
              <w:rPr>
                <w:rStyle w:val="dyszka2"/>
                <w:sz w:val="20"/>
                <w:szCs w:val="20"/>
              </w:rPr>
              <w:t>2x Monitor: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Przekątna minimum 27’’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Ekran płaski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Matryca LED IPS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Powłoka matowa/antyodblaskowa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Format obrazu 16:9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Rozdzielczość min. WQHD 2560x1440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Jasność min. 350 cd/m²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Kontrast statyczny min: 1000:1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Plamka max 0,235mm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Kąt widzenia minimum poziomo/pionowo  178°/ 178°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Częstotliwość odświeżania min. 70Hz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Fonts w:ascii="Times New Roman" w:eastAsia="SimSun" w:hAnsi="Times New Roman" w:cs="Arial"/>
                <w:kern w:val="1"/>
                <w:szCs w:val="20"/>
              </w:rPr>
              <w:t>Czas reakcji max 5ms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  <w:t>Min 1x DisplayPort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  <w:t>Min 1x HDMI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  <w:t>Głośniki min. 2W wbudowane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  <w:t>W zestawie kabel zasilający, kabel DP oraz HDMI</w:t>
            </w:r>
          </w:p>
          <w:p w:rsidR="001E7808" w:rsidRPr="00C31DCE" w:rsidRDefault="001E7808" w:rsidP="003F28D1">
            <w:pPr>
              <w:jc w:val="both"/>
              <w:rPr>
                <w:rStyle w:val="dyszka2"/>
                <w:sz w:val="20"/>
                <w:szCs w:val="20"/>
              </w:rPr>
            </w:pPr>
            <w:r w:rsidRPr="00C31DCE">
              <w:rPr>
                <w:rStyle w:val="dyszka2"/>
                <w:sz w:val="20"/>
                <w:szCs w:val="20"/>
              </w:rPr>
              <w:t>Tablet graficzny: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Aktywny obszar roboczy min. 250 x 155 mm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Rozdzielczość min. 5080lpi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Poziomy nacisku min. 8120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Łączność USB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Piórko czułe na nacisk, bezprzewodowe, rozpoznające nachylenie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Programowalne przyciski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Fonts w:ascii="Times New Roman" w:eastAsia="SimSun" w:hAnsi="Times New Roman" w:cs="Arial"/>
                <w:kern w:val="1"/>
                <w:szCs w:val="20"/>
              </w:rPr>
              <w:t>Podstawka pod pióro i wkłady w zestawie</w:t>
            </w:r>
          </w:p>
          <w:p w:rsidR="001E7808" w:rsidRPr="00C31DCE" w:rsidRDefault="001E7808" w:rsidP="003F28D1">
            <w:pPr>
              <w:jc w:val="both"/>
              <w:rPr>
                <w:rStyle w:val="dyszka2"/>
                <w:sz w:val="20"/>
                <w:szCs w:val="20"/>
              </w:rPr>
            </w:pPr>
            <w:r w:rsidRPr="00C31DCE">
              <w:rPr>
                <w:rStyle w:val="dyszka2"/>
                <w:sz w:val="20"/>
                <w:szCs w:val="20"/>
              </w:rPr>
              <w:t>Manipulator 3D: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Czujnik z technologią 6 stopni swobody ruchu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Łączność bezprzewodowa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Liczba przycisków min. 2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Możliwość programowania przycisków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6"/>
              </w:numPr>
              <w:suppressAutoHyphens w:val="0"/>
              <w:spacing w:after="160" w:line="259" w:lineRule="auto"/>
              <w:jc w:val="both"/>
              <w:rPr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Fonts w:ascii="Times New Roman" w:eastAsia="SimSun" w:hAnsi="Times New Roman" w:cs="Arial"/>
                <w:kern w:val="1"/>
                <w:szCs w:val="20"/>
              </w:rPr>
              <w:t>Wbudowany akumulator</w:t>
            </w:r>
          </w:p>
          <w:p w:rsidR="001E7808" w:rsidRPr="00C31DCE" w:rsidRDefault="001E7808" w:rsidP="003F28D1">
            <w:pPr>
              <w:jc w:val="both"/>
              <w:rPr>
                <w:rStyle w:val="dyszka2"/>
                <w:sz w:val="20"/>
                <w:szCs w:val="20"/>
              </w:rPr>
            </w:pPr>
            <w:r w:rsidRPr="00C31DCE">
              <w:rPr>
                <w:rStyle w:val="dyszka2"/>
                <w:sz w:val="20"/>
                <w:szCs w:val="20"/>
              </w:rPr>
              <w:t>Kamera internetowa: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Rozdzielczość połączeń wideo min. 1920x1080 FullHD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Rozdzielczość nagrań wideo min. 1920x1080 FullHD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Rozdzielczość zdjęć min. 10Mpix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Wbudowany mikrofon stereo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Łączność USB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Automatyczne ustawienie ostrości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Mikrofon z funkcją redukcji szumów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Fonts w:ascii="Times New Roman" w:eastAsia="SimSun" w:hAnsi="Times New Roman" w:cs="Arial"/>
                <w:kern w:val="1"/>
                <w:szCs w:val="20"/>
              </w:rPr>
              <w:t>Kabel USB w zestawie</w:t>
            </w:r>
          </w:p>
        </w:tc>
      </w:tr>
      <w:tr w:rsidR="001E7808" w:rsidTr="003F28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jc w:val="center"/>
              <w:rPr>
                <w:kern w:val="2"/>
              </w:rPr>
            </w:pPr>
            <w:r>
              <w:t>Kryteria Oceny</w:t>
            </w:r>
          </w:p>
        </w:tc>
      </w:tr>
      <w:tr w:rsidR="001E7808" w:rsidTr="003F28D1"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r>
              <w:rPr>
                <w:rFonts w:ascii="Calibri" w:hAnsi="Calibri" w:cs="Calibri"/>
                <w:b/>
                <w:color w:val="000000"/>
              </w:rPr>
              <w:lastRenderedPageBreak/>
              <w:t>Oceniany Parametr Techniczny w oferowanej dostawie, wartości minimalne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Liczba pkt, jeśli dostawa spełnia na TAK,</w:t>
            </w:r>
          </w:p>
          <w:p w:rsidR="001E7808" w:rsidRDefault="001E7808" w:rsidP="003F28D1">
            <w:r>
              <w:rPr>
                <w:rFonts w:ascii="Calibri" w:hAnsi="Calibri" w:cs="Calibri"/>
                <w:b/>
                <w:color w:val="000000"/>
              </w:rPr>
              <w:t>0 pkt jeśli dostawa spełnia na NIE, max 40 pkt</w:t>
            </w:r>
          </w:p>
        </w:tc>
      </w:tr>
      <w:tr w:rsidR="001E7808" w:rsidTr="003F28D1">
        <w:trPr>
          <w:trHeight w:val="27"/>
        </w:trPr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pStyle w:val="Bezodstpw"/>
            </w:pPr>
            <w:r w:rsidRPr="00A55CEA">
              <w:rPr>
                <w:rFonts w:cs="Times New Roman"/>
                <w:bCs/>
                <w:sz w:val="20"/>
                <w:szCs w:val="20"/>
                <w:lang w:val="sv-SE"/>
              </w:rPr>
              <w:t xml:space="preserve">Pojemność minimum </w:t>
            </w:r>
            <w:r>
              <w:rPr>
                <w:rFonts w:cs="Times New Roman"/>
                <w:bCs/>
                <w:sz w:val="20"/>
                <w:szCs w:val="20"/>
                <w:lang w:val="sv-SE"/>
              </w:rPr>
              <w:t>512</w:t>
            </w:r>
            <w:r w:rsidRPr="00A55CEA">
              <w:rPr>
                <w:rFonts w:cs="Times New Roman"/>
                <w:bCs/>
                <w:sz w:val="20"/>
                <w:szCs w:val="20"/>
                <w:lang w:val="sv-SE"/>
              </w:rPr>
              <w:t xml:space="preserve"> GB, typu SSD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1E7808" w:rsidTr="003F28D1">
        <w:trPr>
          <w:trHeight w:val="22"/>
        </w:trPr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Pr="00F0370E" w:rsidRDefault="001E7808" w:rsidP="003F28D1">
            <w:pPr>
              <w:pStyle w:val="Bezodstpw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Gwarancja minimum 36 miesięcy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1E7808" w:rsidTr="003F28D1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8" w:rsidRPr="00AA6E06" w:rsidRDefault="001E7808" w:rsidP="003F28D1">
            <w:pPr>
              <w:pStyle w:val="Bezodstpw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Ocena końcowa składa się w 60% z ceny i 40% parametrów technicznych</w:t>
            </w:r>
          </w:p>
        </w:tc>
      </w:tr>
    </w:tbl>
    <w:p w:rsidR="001E7808" w:rsidRDefault="001E7808" w:rsidP="00CB52D7">
      <w:pPr>
        <w:spacing w:after="160" w:line="259" w:lineRule="auto"/>
        <w:rPr>
          <w:rFonts w:cstheme="minorHAnsi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923"/>
        <w:gridCol w:w="2865"/>
      </w:tblGrid>
      <w:tr w:rsidR="001E7808" w:rsidRPr="00E70A53" w:rsidTr="003F28D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1E7808" w:rsidRPr="00E70A53" w:rsidRDefault="001E7808" w:rsidP="003F28D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Część 19. </w:t>
            </w:r>
            <w:r w:rsidRPr="00E70A53">
              <w:rPr>
                <w:b/>
              </w:rPr>
              <w:t>Komputer mobilny</w:t>
            </w:r>
            <w:r>
              <w:rPr>
                <w:b/>
              </w:rPr>
              <w:t xml:space="preserve"> z osprzętem</w:t>
            </w:r>
            <w:r w:rsidRPr="00E70A5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E70A53">
              <w:rPr>
                <w:b/>
              </w:rPr>
              <w:t xml:space="preserve"> szt.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Typ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Komputer przenośny laptop</w:t>
            </w:r>
            <w:r>
              <w:rPr>
                <w:sz w:val="20"/>
                <w:szCs w:val="20"/>
              </w:rPr>
              <w:t xml:space="preserve"> wraz z osprzętem do projektowania uniwersalnego 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 xml:space="preserve">Zastosowanie 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rFonts w:cs="Arial"/>
                <w:bCs/>
                <w:sz w:val="20"/>
                <w:szCs w:val="20"/>
              </w:rPr>
              <w:t>Komputer będzie wykorzystywany dla potrzeb aplikacji biurowych, aplikacji edukacyjnych, dostępu do Internetu, prezentacji multimedialnych, obliczeń, lokalna baza danych</w:t>
            </w:r>
            <w:r>
              <w:rPr>
                <w:rFonts w:cs="Arial"/>
                <w:bCs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Wspomaganie projektowania uniwersalnego w szczególności dla studentów z niepełnosprawnościami.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Procesor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046339" w:rsidRDefault="001E7808" w:rsidP="003F28D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 xml:space="preserve">osiągający w teście PassMark CPU Mark wynik min. </w:t>
            </w:r>
            <w:r>
              <w:rPr>
                <w:rFonts w:cs="Calibri"/>
                <w:bCs/>
                <w:sz w:val="20"/>
                <w:szCs w:val="20"/>
              </w:rPr>
              <w:t>100</w:t>
            </w:r>
            <w:r w:rsidRPr="005F20C5">
              <w:rPr>
                <w:rFonts w:cs="Calibri"/>
                <w:bCs/>
                <w:sz w:val="20"/>
                <w:szCs w:val="20"/>
              </w:rPr>
              <w:t>00 p</w:t>
            </w:r>
            <w:r>
              <w:rPr>
                <w:rFonts w:cs="Calibri"/>
                <w:bCs/>
                <w:sz w:val="20"/>
                <w:szCs w:val="20"/>
              </w:rPr>
              <w:t>unktów na dzień 02.08.2021r.</w:t>
            </w:r>
          </w:p>
        </w:tc>
      </w:tr>
      <w:tr w:rsidR="001E7808" w:rsidRPr="005F20C5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Pamięć RAM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 xml:space="preserve">Min. </w:t>
            </w:r>
            <w:r>
              <w:rPr>
                <w:rFonts w:cs="Calibri"/>
                <w:bCs/>
                <w:sz w:val="20"/>
                <w:szCs w:val="20"/>
              </w:rPr>
              <w:t>16</w:t>
            </w:r>
            <w:r w:rsidRPr="005F20C5">
              <w:rPr>
                <w:rFonts w:cs="Calibri"/>
                <w:bCs/>
                <w:sz w:val="20"/>
                <w:szCs w:val="20"/>
              </w:rPr>
              <w:t xml:space="preserve">GB RAM </w:t>
            </w:r>
          </w:p>
        </w:tc>
      </w:tr>
      <w:tr w:rsidR="001E7808" w:rsidRPr="005F20C5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Pamięć masowa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SSD min, 512GB</w:t>
            </w:r>
          </w:p>
        </w:tc>
      </w:tr>
      <w:tr w:rsidR="001E7808" w:rsidRPr="005F20C5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Ekran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przekątna ekranu 15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5F20C5">
              <w:rPr>
                <w:rFonts w:cs="Calibri"/>
                <w:bCs/>
                <w:sz w:val="20"/>
                <w:szCs w:val="20"/>
              </w:rPr>
              <w:t>6’</w:t>
            </w:r>
            <w:r>
              <w:rPr>
                <w:rFonts w:cs="Calibri"/>
                <w:bCs/>
                <w:sz w:val="20"/>
                <w:szCs w:val="20"/>
              </w:rPr>
              <w:t>’</w:t>
            </w:r>
            <w:r w:rsidRPr="005F20C5">
              <w:rPr>
                <w:rFonts w:cs="Calibri"/>
                <w:bCs/>
                <w:sz w:val="20"/>
                <w:szCs w:val="20"/>
              </w:rPr>
              <w:t>, rozdzielczość min. FHD (1920x1080), matryca matowa, LED</w:t>
            </w:r>
            <w:r>
              <w:rPr>
                <w:rFonts w:cs="Calibri"/>
                <w:bCs/>
                <w:sz w:val="20"/>
                <w:szCs w:val="20"/>
              </w:rPr>
              <w:t xml:space="preserve"> IPS</w:t>
            </w:r>
          </w:p>
        </w:tc>
      </w:tr>
      <w:tr w:rsidR="001E7808" w:rsidRPr="005F20C5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Grafika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B753B1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Zintegrowana z procesorem </w:t>
            </w:r>
            <w:r w:rsidRPr="00B753B1">
              <w:rPr>
                <w:rFonts w:cs="Times New Roman"/>
                <w:bCs/>
                <w:sz w:val="20"/>
                <w:szCs w:val="20"/>
              </w:rPr>
              <w:t xml:space="preserve">osiągająca w teście PassMark </w:t>
            </w:r>
            <w:r>
              <w:rPr>
                <w:rFonts w:cs="Times New Roman"/>
                <w:bCs/>
                <w:sz w:val="20"/>
                <w:szCs w:val="20"/>
              </w:rPr>
              <w:t>–</w:t>
            </w:r>
            <w:r w:rsidRPr="00B753B1">
              <w:rPr>
                <w:rFonts w:cs="Times New Roman"/>
                <w:bCs/>
                <w:sz w:val="20"/>
                <w:szCs w:val="20"/>
              </w:rPr>
              <w:t xml:space="preserve"> G3D</w:t>
            </w:r>
          </w:p>
          <w:p w:rsidR="001E7808" w:rsidRPr="00046339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753B1">
              <w:rPr>
                <w:rFonts w:cs="Times New Roman"/>
                <w:bCs/>
                <w:sz w:val="20"/>
                <w:szCs w:val="20"/>
              </w:rPr>
              <w:t xml:space="preserve">Mark wynik min. </w:t>
            </w:r>
            <w:r>
              <w:rPr>
                <w:rFonts w:cs="Times New Roman"/>
                <w:bCs/>
                <w:sz w:val="20"/>
                <w:szCs w:val="20"/>
              </w:rPr>
              <w:t>130</w:t>
            </w:r>
            <w:r w:rsidRPr="00B753B1">
              <w:rPr>
                <w:rFonts w:cs="Times New Roman"/>
                <w:bCs/>
                <w:sz w:val="20"/>
                <w:szCs w:val="20"/>
              </w:rPr>
              <w:t>0 p</w:t>
            </w:r>
            <w:r>
              <w:rPr>
                <w:rFonts w:cs="Times New Roman"/>
                <w:bCs/>
                <w:sz w:val="20"/>
                <w:szCs w:val="20"/>
              </w:rPr>
              <w:t>unktów</w:t>
            </w:r>
            <w:r w:rsidRPr="00B753B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na dzień 02.08.2021r.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Wyposażenie  minimalne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AF56E1" w:rsidRDefault="001E7808" w:rsidP="003F28D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Wyposażenie multimedialne: Karta dźwiękowa zintegrowana z płytą główną, zgodna z High Definition, wbudowane dwa głośniki;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>1</w:t>
            </w:r>
            <w:r w:rsidR="007E6863">
              <w:rPr>
                <w:rFonts w:cs="Calibri"/>
                <w:color w:val="000000"/>
                <w:sz w:val="20"/>
                <w:szCs w:val="20"/>
                <w:lang w:val="en-GB"/>
              </w:rPr>
              <w:t>xRJ</w:t>
            </w: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-45 LAN 10/100/1000 Ethernet 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>1x HDMI;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1</w:t>
            </w: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>x USB 3.1 Gen. 1 (USB 3.0) typu A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1x USB 2.0 typu A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1x USB Typu-C (z obsługą DisplayPort)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1x połączone wejście słuchawkowe i mikrofonowe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Karta sieci WLAN obsługująca co najmniej  standardy IEEE 802.11 </w:t>
            </w:r>
            <w:r>
              <w:rPr>
                <w:rFonts w:cs="Calibri"/>
                <w:color w:val="000000"/>
                <w:sz w:val="20"/>
                <w:szCs w:val="20"/>
              </w:rPr>
              <w:t>a/</w:t>
            </w:r>
            <w:r w:rsidRPr="00AF56E1">
              <w:rPr>
                <w:rFonts w:cs="Calibri"/>
                <w:color w:val="000000"/>
                <w:sz w:val="20"/>
                <w:szCs w:val="20"/>
              </w:rPr>
              <w:t>b/g/n/ac</w:t>
            </w:r>
            <w:r>
              <w:rPr>
                <w:rFonts w:cs="Calibri"/>
                <w:color w:val="000000"/>
                <w:sz w:val="20"/>
                <w:szCs w:val="20"/>
              </w:rPr>
              <w:t>/ax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Wielodotykowy, intuicyjny touchpad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Bluetooth 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Klawiatura układ QWERTY z wydzielonym blokiem klawiatury numerycznej;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AF56E1" w:rsidRDefault="001E7808" w:rsidP="003F28D1">
            <w:pPr>
              <w:rPr>
                <w:rFonts w:cs="Calibri"/>
                <w:color w:val="000000"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Windows 10 pro PL lub równoważny;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Bezpieczeństwo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AF56E1" w:rsidRDefault="001E7808" w:rsidP="003F28D1">
            <w:pPr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Możliwość zabezpieczenia linką </w:t>
            </w:r>
            <w:r>
              <w:rPr>
                <w:rFonts w:cs="Calibri"/>
                <w:color w:val="000000"/>
                <w:sz w:val="20"/>
                <w:szCs w:val="20"/>
              </w:rPr>
              <w:t>metalową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Moduł szyfrowania TPM 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Wbudowany czytnik linii papilarnych</w:t>
            </w:r>
          </w:p>
        </w:tc>
      </w:tr>
      <w:tr w:rsidR="001E7808" w:rsidRPr="005F20C5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Masa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Max 1,9kg z baterią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AF56E1" w:rsidRDefault="001E7808" w:rsidP="003F28D1">
            <w:pPr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na okres  co najmniej  24 miesięcy </w:t>
            </w:r>
          </w:p>
        </w:tc>
      </w:tr>
      <w:tr w:rsidR="001E7808" w:rsidRPr="00B77D95" w:rsidTr="003F28D1">
        <w:tblPrEx>
          <w:jc w:val="left"/>
        </w:tblPrEx>
        <w:tc>
          <w:tcPr>
            <w:tcW w:w="1555" w:type="dxa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Osprzęt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>
              <w:rPr>
                <w:rStyle w:val="dyszka2"/>
                <w:rFonts w:cs="Times New Roman"/>
                <w:sz w:val="20"/>
                <w:szCs w:val="20"/>
              </w:rPr>
              <w:t>Tablet graficzny: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Aktywny obszar roboczy min. 250 x 155 mm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min. 5080lpi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Poziomy nacisku min. 8120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Łączność USB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Piórko czułe na nacisk, bezprzewodowe, rozpoznające nachylenie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Programowalne przyciski</w:t>
            </w:r>
          </w:p>
          <w:p w:rsidR="001E7808" w:rsidRDefault="001E7808" w:rsidP="001E7808">
            <w:pPr>
              <w:pStyle w:val="Akapitzlist"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hAnsi="Times New Roman" w:cs="Times New Roman"/>
                <w:szCs w:val="20"/>
              </w:rPr>
              <w:t>Podstawka pod pióro i wkłady w zestawie</w:t>
            </w:r>
          </w:p>
          <w:p w:rsidR="001E7808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>
              <w:rPr>
                <w:rStyle w:val="dyszka2"/>
                <w:rFonts w:cs="Times New Roman"/>
                <w:sz w:val="20"/>
                <w:szCs w:val="20"/>
              </w:rPr>
              <w:t>Manipulator 3D: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Czujnik z technologią 6 stopni swobody ruchu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Łączność bezprzewodowa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Liczba przycisków min. 2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Możliwość programowania przycisków</w:t>
            </w:r>
          </w:p>
          <w:p w:rsidR="001E7808" w:rsidRDefault="001E7808" w:rsidP="001E7808">
            <w:pPr>
              <w:pStyle w:val="Akapitzlist"/>
              <w:numPr>
                <w:ilvl w:val="0"/>
                <w:numId w:val="6"/>
              </w:num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hAnsi="Times New Roman" w:cs="Times New Roman"/>
                <w:szCs w:val="20"/>
              </w:rPr>
              <w:t>Wbudowany akumulator</w:t>
            </w:r>
          </w:p>
          <w:p w:rsidR="001E7808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>
              <w:rPr>
                <w:rStyle w:val="dyszka2"/>
                <w:rFonts w:cs="Times New Roman"/>
                <w:sz w:val="20"/>
                <w:szCs w:val="20"/>
              </w:rPr>
              <w:t>Kamera internetowa dodatkowa: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połączeń wideo min. 1920x1080 FullHD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nagrań wideo min. 1920x1080 FullHD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zdjęć min. 10Mpix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Wbudowany mikrofon stereo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Łączność USB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Automatyczne ustawienie ostrości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Mikrofon z funkcją redukcji szumów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hAnsi="Times New Roman" w:cs="Times New Roman"/>
                <w:szCs w:val="20"/>
              </w:rPr>
              <w:t>Kabel USB w zestawie</w:t>
            </w:r>
          </w:p>
        </w:tc>
      </w:tr>
      <w:tr w:rsidR="001E7808" w:rsidTr="003F28D1">
        <w:tblPrEx>
          <w:jc w:val="left"/>
        </w:tblPrEx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jc w:val="center"/>
              <w:rPr>
                <w:kern w:val="2"/>
              </w:rPr>
            </w:pPr>
            <w:r>
              <w:t>Kryteria Oceny</w:t>
            </w:r>
          </w:p>
        </w:tc>
      </w:tr>
      <w:tr w:rsidR="001E7808" w:rsidTr="003F28D1">
        <w:tblPrEx>
          <w:jc w:val="left"/>
        </w:tblPrEx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r>
              <w:rPr>
                <w:rFonts w:ascii="Calibri" w:hAnsi="Calibri" w:cs="Calibr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Liczba pkt, jeśli dostawa spełnia na TAK,</w:t>
            </w:r>
          </w:p>
          <w:p w:rsidR="001E7808" w:rsidRDefault="001E7808" w:rsidP="003F28D1">
            <w:r>
              <w:rPr>
                <w:rFonts w:ascii="Calibri" w:hAnsi="Calibri" w:cs="Calibri"/>
                <w:b/>
                <w:color w:val="000000"/>
              </w:rPr>
              <w:t>0 pkt jeśli dostawa spełnia na NIE, max 40 pkt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pStyle w:val="Bezodstpw"/>
            </w:pPr>
            <w:r>
              <w:rPr>
                <w:sz w:val="20"/>
                <w:szCs w:val="20"/>
              </w:rPr>
              <w:t>Wyposażenie minimalne laptopa: Trackpoint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8" w:rsidRDefault="001E7808" w:rsidP="003F28D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– 36 miesięcy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8" w:rsidRPr="009D5E9B" w:rsidRDefault="001E7808" w:rsidP="003F28D1">
            <w:pPr>
              <w:pStyle w:val="Bezodstpw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Ocena końcowa składa się w 60% z ceny i 40% parametrów technicznych</w:t>
            </w:r>
          </w:p>
        </w:tc>
      </w:tr>
    </w:tbl>
    <w:p w:rsidR="001E7808" w:rsidRDefault="001E7808" w:rsidP="00CB52D7">
      <w:pPr>
        <w:spacing w:after="160" w:line="259" w:lineRule="auto"/>
        <w:rPr>
          <w:rFonts w:cstheme="minorHAnsi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5794"/>
        <w:gridCol w:w="2865"/>
      </w:tblGrid>
      <w:tr w:rsidR="001E7808" w:rsidRPr="00E70A53" w:rsidTr="003F28D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1E7808" w:rsidRPr="00E70A53" w:rsidRDefault="001E7808" w:rsidP="003F28D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Część 20. </w:t>
            </w:r>
            <w:r w:rsidRPr="00E70A53">
              <w:rPr>
                <w:b/>
              </w:rPr>
              <w:t xml:space="preserve">Komputer mobilny </w:t>
            </w:r>
            <w:r>
              <w:rPr>
                <w:b/>
              </w:rPr>
              <w:t>1</w:t>
            </w:r>
            <w:r w:rsidRPr="00E70A53">
              <w:rPr>
                <w:b/>
              </w:rPr>
              <w:t xml:space="preserve"> szt.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Typ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Komputer przenośny laptop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lastRenderedPageBreak/>
              <w:t xml:space="preserve">Zastosowanie 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rFonts w:cs="Arial"/>
                <w:bCs/>
                <w:sz w:val="20"/>
                <w:szCs w:val="20"/>
              </w:rPr>
              <w:t>Komputer będzie wykorzystywany dla potrzeb aplikacji biurowych, aplikacji edukacyjnych, dostępu do Internetu, prezentacji multimedialnych, obliczeń, lokalna baza danych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Procesor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0C6B2F" w:rsidRDefault="001E7808" w:rsidP="003F28D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 xml:space="preserve">osiągający w teście PassMark CPU Mark wynik min. </w:t>
            </w:r>
            <w:r>
              <w:rPr>
                <w:rFonts w:cs="Calibri"/>
                <w:bCs/>
                <w:sz w:val="20"/>
                <w:szCs w:val="20"/>
              </w:rPr>
              <w:t>80</w:t>
            </w:r>
            <w:r w:rsidRPr="005F20C5">
              <w:rPr>
                <w:rFonts w:cs="Calibri"/>
                <w:bCs/>
                <w:sz w:val="20"/>
                <w:szCs w:val="20"/>
              </w:rPr>
              <w:t>00 pkt</w:t>
            </w:r>
            <w:r>
              <w:rPr>
                <w:rFonts w:cs="Calibri"/>
                <w:bCs/>
                <w:sz w:val="20"/>
                <w:szCs w:val="20"/>
              </w:rPr>
              <w:t>. na dzień 02.08.2021r.</w:t>
            </w:r>
          </w:p>
        </w:tc>
      </w:tr>
      <w:tr w:rsidR="001E7808" w:rsidRPr="005F20C5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Pamięć RAM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 xml:space="preserve">Min. </w:t>
            </w:r>
            <w:r>
              <w:rPr>
                <w:rFonts w:cs="Calibri"/>
                <w:bCs/>
                <w:sz w:val="20"/>
                <w:szCs w:val="20"/>
              </w:rPr>
              <w:t>8</w:t>
            </w:r>
            <w:r w:rsidRPr="005F20C5">
              <w:rPr>
                <w:rFonts w:cs="Calibri"/>
                <w:bCs/>
                <w:sz w:val="20"/>
                <w:szCs w:val="20"/>
              </w:rPr>
              <w:t xml:space="preserve">GB RAM </w:t>
            </w:r>
          </w:p>
        </w:tc>
      </w:tr>
      <w:tr w:rsidR="001E7808" w:rsidRPr="005F20C5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Pamięć masowa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SSD min, 512GB</w:t>
            </w:r>
          </w:p>
        </w:tc>
      </w:tr>
      <w:tr w:rsidR="001E7808" w:rsidRPr="005F20C5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Ekran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przekątna ekranu 15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5F20C5">
              <w:rPr>
                <w:rFonts w:cs="Calibri"/>
                <w:bCs/>
                <w:sz w:val="20"/>
                <w:szCs w:val="20"/>
              </w:rPr>
              <w:t>6’</w:t>
            </w:r>
            <w:r>
              <w:rPr>
                <w:rFonts w:cs="Calibri"/>
                <w:bCs/>
                <w:sz w:val="20"/>
                <w:szCs w:val="20"/>
              </w:rPr>
              <w:t>’</w:t>
            </w:r>
            <w:r w:rsidRPr="005F20C5">
              <w:rPr>
                <w:rFonts w:cs="Calibri"/>
                <w:bCs/>
                <w:sz w:val="20"/>
                <w:szCs w:val="20"/>
              </w:rPr>
              <w:t>, rozdzielczość min. FHD (1920x1080), matryca matowa, LED</w:t>
            </w:r>
            <w:r>
              <w:rPr>
                <w:rFonts w:cs="Calibri"/>
                <w:bCs/>
                <w:sz w:val="20"/>
                <w:szCs w:val="20"/>
              </w:rPr>
              <w:t xml:space="preserve"> IPS</w:t>
            </w:r>
          </w:p>
        </w:tc>
      </w:tr>
      <w:tr w:rsidR="001E7808" w:rsidRPr="005F20C5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Grafika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B753B1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Zintegrowana z procesorem </w:t>
            </w:r>
            <w:r w:rsidRPr="00B753B1">
              <w:rPr>
                <w:rFonts w:cs="Times New Roman"/>
                <w:bCs/>
                <w:sz w:val="20"/>
                <w:szCs w:val="20"/>
              </w:rPr>
              <w:t>osiągająca w teście PassMark - G3D</w:t>
            </w:r>
          </w:p>
          <w:p w:rsidR="001E7808" w:rsidRPr="000C6B2F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753B1">
              <w:rPr>
                <w:rFonts w:cs="Times New Roman"/>
                <w:bCs/>
                <w:sz w:val="20"/>
                <w:szCs w:val="20"/>
              </w:rPr>
              <w:t xml:space="preserve">Mark wynik min. </w:t>
            </w:r>
            <w:r>
              <w:rPr>
                <w:rFonts w:cs="Times New Roman"/>
                <w:bCs/>
                <w:sz w:val="20"/>
                <w:szCs w:val="20"/>
              </w:rPr>
              <w:t>1300</w:t>
            </w:r>
            <w:r w:rsidRPr="00B753B1">
              <w:rPr>
                <w:rFonts w:cs="Times New Roman"/>
                <w:bCs/>
                <w:sz w:val="20"/>
                <w:szCs w:val="20"/>
              </w:rPr>
              <w:t xml:space="preserve"> pkt</w:t>
            </w:r>
            <w:r>
              <w:rPr>
                <w:rFonts w:cs="Times New Roman"/>
                <w:bCs/>
                <w:sz w:val="20"/>
                <w:szCs w:val="20"/>
              </w:rPr>
              <w:t>. na dzień 02.08.2021r.</w:t>
            </w:r>
            <w:r w:rsidRPr="00B753B1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Wyposażenie  minimalne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AF56E1" w:rsidRDefault="001E7808" w:rsidP="003F28D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Wyposażenie multimedialne: Karta dźwiękowa zintegrowana z płytą główną, zgodna z High Definition, wbudowane dwa głośniki;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1xRJ-45 LAN 10/100/1000 Ethernet 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>1x HDMI;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1</w:t>
            </w: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>x USB 3.1 Gen. 1 (USB 3.0) typu A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1x USB 2.0 typu A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1x USB Typu-C (z obsługą DisplayPort)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1x połączone wejście słuchawkowe i mikrofonowe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Karta sieci WLAN obsługująca co najmniej  standardy IEEE 802.11 </w:t>
            </w:r>
            <w:r>
              <w:rPr>
                <w:rFonts w:cs="Calibri"/>
                <w:color w:val="000000"/>
                <w:sz w:val="20"/>
                <w:szCs w:val="20"/>
              </w:rPr>
              <w:t>a/</w:t>
            </w:r>
            <w:r w:rsidRPr="00AF56E1">
              <w:rPr>
                <w:rFonts w:cs="Calibri"/>
                <w:color w:val="000000"/>
                <w:sz w:val="20"/>
                <w:szCs w:val="20"/>
              </w:rPr>
              <w:t>b/g/n/ac</w:t>
            </w:r>
            <w:r>
              <w:rPr>
                <w:rFonts w:cs="Calibri"/>
                <w:color w:val="000000"/>
                <w:sz w:val="20"/>
                <w:szCs w:val="20"/>
              </w:rPr>
              <w:t>/ax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Wielodotykowy, intuicyjny touchpad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Bluetooth </w:t>
            </w:r>
          </w:p>
          <w:p w:rsidR="001E7808" w:rsidRPr="0058193A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Klawiatura układ QWERTY z wydzielonym blokiem klawiatury numerycznej;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System operacyjny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AF56E1" w:rsidRDefault="001E7808" w:rsidP="003F28D1">
            <w:pPr>
              <w:rPr>
                <w:rFonts w:cs="Calibri"/>
                <w:color w:val="000000"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Windows 10 pro PL lub równoważny;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Bezpieczeństwo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AF56E1" w:rsidRDefault="001E7808" w:rsidP="003F28D1">
            <w:pPr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Możliwość zabezpieczenia linką </w:t>
            </w:r>
            <w:r>
              <w:rPr>
                <w:rFonts w:cs="Calibri"/>
                <w:color w:val="000000"/>
                <w:sz w:val="20"/>
                <w:szCs w:val="20"/>
              </w:rPr>
              <w:t>metalową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Moduł szyfrowania TPM 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Wbudowany czytnik linii papilarnych</w:t>
            </w:r>
          </w:p>
        </w:tc>
      </w:tr>
      <w:tr w:rsidR="001E7808" w:rsidRPr="005F20C5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Masa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Max 1,9kg z baterią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AF56E1" w:rsidRDefault="001E7808" w:rsidP="003F28D1">
            <w:pPr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na okres  co najmniej  24 miesięcy </w:t>
            </w:r>
          </w:p>
        </w:tc>
      </w:tr>
      <w:tr w:rsidR="001E7808" w:rsidTr="003F28D1">
        <w:tblPrEx>
          <w:jc w:val="left"/>
        </w:tblPrEx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jc w:val="center"/>
              <w:rPr>
                <w:kern w:val="2"/>
              </w:rPr>
            </w:pPr>
            <w:r>
              <w:t>Kryteria Oceny</w:t>
            </w:r>
          </w:p>
        </w:tc>
      </w:tr>
      <w:tr w:rsidR="001E7808" w:rsidTr="003F28D1">
        <w:tblPrEx>
          <w:jc w:val="left"/>
        </w:tblPrEx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r>
              <w:rPr>
                <w:rFonts w:ascii="Calibri" w:hAnsi="Calibri" w:cs="Calibr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Liczba pkt, jeśli dostawa spełnia na TAK,</w:t>
            </w:r>
          </w:p>
          <w:p w:rsidR="001E7808" w:rsidRDefault="001E7808" w:rsidP="00CB1940">
            <w:r>
              <w:rPr>
                <w:rFonts w:ascii="Calibri" w:hAnsi="Calibri" w:cs="Calibri"/>
                <w:b/>
                <w:color w:val="000000"/>
              </w:rPr>
              <w:t xml:space="preserve">0 pkt jeśli dostawa spełnia na NIE, max </w:t>
            </w:r>
            <w:r w:rsidR="00CB1940">
              <w:rPr>
                <w:rFonts w:ascii="Calibri" w:hAnsi="Calibri" w:cs="Calibri"/>
                <w:b/>
                <w:color w:val="000000"/>
              </w:rPr>
              <w:t>5</w:t>
            </w:r>
            <w:r>
              <w:rPr>
                <w:rFonts w:ascii="Calibri" w:hAnsi="Calibri" w:cs="Calibri"/>
                <w:b/>
                <w:color w:val="000000"/>
              </w:rPr>
              <w:t>0 pkt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pStyle w:val="Bezodstpw"/>
            </w:pPr>
            <w:r>
              <w:rPr>
                <w:sz w:val="20"/>
                <w:szCs w:val="20"/>
              </w:rPr>
              <w:lastRenderedPageBreak/>
              <w:t>Wyposażenie: Złącze stacji dokującej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8" w:rsidRDefault="001E7808" w:rsidP="003F28D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Wyposażenie: Trackpoint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8" w:rsidRDefault="001E7808" w:rsidP="003F28D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– 36 miesięcy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8" w:rsidRPr="002E5FA4" w:rsidRDefault="001E7808" w:rsidP="003F28D1">
            <w:pPr>
              <w:pStyle w:val="Bezodstpw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Ocena końcowa składa się w 50% z ceny i 50% parametrów technicznych</w:t>
            </w:r>
          </w:p>
        </w:tc>
      </w:tr>
    </w:tbl>
    <w:p w:rsidR="001E7808" w:rsidRDefault="001E7808" w:rsidP="00CB52D7">
      <w:pPr>
        <w:spacing w:after="160" w:line="259" w:lineRule="auto"/>
        <w:rPr>
          <w:rFonts w:cstheme="minorHAnsi"/>
        </w:rPr>
      </w:pPr>
    </w:p>
    <w:p w:rsidR="00F947CA" w:rsidRPr="00F947CA" w:rsidRDefault="00F947CA" w:rsidP="00F947CA">
      <w:pPr>
        <w:pStyle w:val="Bezodstpw"/>
        <w:spacing w:line="360" w:lineRule="auto"/>
        <w:ind w:left="284" w:right="260"/>
        <w:jc w:val="both"/>
        <w:rPr>
          <w:rFonts w:cstheme="minorHAnsi"/>
        </w:rPr>
      </w:pPr>
      <w:r w:rsidRPr="00F947CA">
        <w:rPr>
          <w:rFonts w:cstheme="minorHAnsi"/>
        </w:rPr>
        <w:t>1. Zamawiający wymaga aby oferowany sprzęt był fabrycznie nowy. Zamawiający wymaga również podania w ofercie szczegółowych specyfikacji urządzeń objętych ofertą, umożliwiających sprawdzenie zgodności oferowanych urządzeń z opisami. W szczególności w ofercie należy podać nazwę producenta i model lub typ pozwalające na jednoznaczne zidentyfikowanie poszczególnych podzespołów.</w:t>
      </w:r>
    </w:p>
    <w:p w:rsidR="00F947CA" w:rsidRPr="00F947CA" w:rsidRDefault="00F947CA" w:rsidP="00F947CA">
      <w:pPr>
        <w:pStyle w:val="Bezodstpw"/>
        <w:spacing w:line="360" w:lineRule="auto"/>
        <w:ind w:left="284" w:right="260"/>
        <w:jc w:val="both"/>
        <w:rPr>
          <w:rFonts w:cstheme="minorHAnsi"/>
        </w:rPr>
      </w:pPr>
      <w:r w:rsidRPr="00F947CA">
        <w:rPr>
          <w:rFonts w:cstheme="minorHAnsi"/>
        </w:rPr>
        <w:t>2. Zamawiający wymaga, aby sprzęt został dostarczony, zainstalowany, uruchomiony przez Wykonawcę i sprawdzony w obecności Zamawiającego.</w:t>
      </w:r>
    </w:p>
    <w:p w:rsidR="00F947CA" w:rsidRPr="00F947CA" w:rsidRDefault="00F947CA" w:rsidP="00F947CA">
      <w:pPr>
        <w:pStyle w:val="Bezodstpw"/>
        <w:spacing w:line="360" w:lineRule="auto"/>
        <w:ind w:left="284" w:right="260"/>
        <w:jc w:val="both"/>
        <w:rPr>
          <w:rFonts w:cstheme="minorHAnsi"/>
        </w:rPr>
      </w:pPr>
      <w:r w:rsidRPr="00F947CA">
        <w:rPr>
          <w:rFonts w:cstheme="minorHAnsi"/>
        </w:rPr>
        <w:t>3.</w:t>
      </w:r>
      <w:r w:rsidRPr="00F947CA">
        <w:rPr>
          <w:rFonts w:cstheme="minorHAnsi"/>
          <w:b/>
        </w:rPr>
        <w:t xml:space="preserve"> </w:t>
      </w:r>
      <w:r w:rsidRPr="00F947CA">
        <w:rPr>
          <w:rFonts w:cstheme="minorHAnsi"/>
        </w:rPr>
        <w:t>Certyfikaty i standardy:</w:t>
      </w:r>
    </w:p>
    <w:p w:rsidR="00F947CA" w:rsidRPr="00F947CA" w:rsidRDefault="00F947CA" w:rsidP="00F947CA">
      <w:pPr>
        <w:widowControl w:val="0"/>
        <w:numPr>
          <w:ilvl w:val="0"/>
          <w:numId w:val="17"/>
        </w:numPr>
        <w:suppressAutoHyphens/>
        <w:spacing w:after="0" w:line="360" w:lineRule="auto"/>
        <w:ind w:right="260"/>
        <w:jc w:val="both"/>
        <w:rPr>
          <w:rFonts w:cstheme="minorHAnsi"/>
        </w:rPr>
      </w:pPr>
      <w:r w:rsidRPr="00F947CA">
        <w:rPr>
          <w:rFonts w:cstheme="minorHAnsi"/>
        </w:rPr>
        <w:t>sprzęt musi być produkowany zgodnie z normami ISO 9001 oraz ISO 14001</w:t>
      </w:r>
    </w:p>
    <w:p w:rsidR="00F947CA" w:rsidRPr="00F947CA" w:rsidRDefault="00F947CA" w:rsidP="00F947CA">
      <w:pPr>
        <w:widowControl w:val="0"/>
        <w:numPr>
          <w:ilvl w:val="0"/>
          <w:numId w:val="17"/>
        </w:numPr>
        <w:suppressAutoHyphens/>
        <w:spacing w:after="0" w:line="360" w:lineRule="auto"/>
        <w:ind w:right="260"/>
        <w:jc w:val="both"/>
        <w:rPr>
          <w:rFonts w:cstheme="minorHAnsi"/>
        </w:rPr>
      </w:pPr>
      <w:r w:rsidRPr="00F947CA">
        <w:rPr>
          <w:rFonts w:cstheme="minorHAnsi"/>
        </w:rPr>
        <w:t>potwierdzenie spełnienia kryteriów środowiskowych, w tym zgodności z dyrektywą RoHS Unii Europejskiej o eliminacji substancji niebezpiecznych,</w:t>
      </w:r>
    </w:p>
    <w:p w:rsidR="00F947CA" w:rsidRPr="00F947CA" w:rsidRDefault="00F947CA" w:rsidP="00F947CA">
      <w:pPr>
        <w:widowControl w:val="0"/>
        <w:numPr>
          <w:ilvl w:val="0"/>
          <w:numId w:val="17"/>
        </w:numPr>
        <w:suppressAutoHyphens/>
        <w:spacing w:after="0" w:line="360" w:lineRule="auto"/>
        <w:ind w:right="260"/>
        <w:jc w:val="both"/>
        <w:rPr>
          <w:rFonts w:cstheme="minorHAnsi"/>
        </w:rPr>
      </w:pPr>
      <w:r w:rsidRPr="00F947CA">
        <w:rPr>
          <w:rFonts w:cstheme="minorHAnsi"/>
        </w:rPr>
        <w:t>deklaracja zgodności CE.</w:t>
      </w:r>
    </w:p>
    <w:p w:rsidR="00F947CA" w:rsidRPr="00F947CA" w:rsidRDefault="00F947CA" w:rsidP="00F947CA">
      <w:pPr>
        <w:spacing w:line="360" w:lineRule="auto"/>
        <w:ind w:left="284" w:right="260"/>
        <w:jc w:val="both"/>
        <w:rPr>
          <w:rFonts w:cstheme="minorHAnsi"/>
        </w:rPr>
      </w:pPr>
      <w:r w:rsidRPr="00F947CA">
        <w:rPr>
          <w:rFonts w:cstheme="minorHAnsi"/>
        </w:rPr>
        <w:t>4. Warunki gwarancji:</w:t>
      </w:r>
    </w:p>
    <w:p w:rsidR="00F947CA" w:rsidRPr="00F947CA" w:rsidRDefault="00F947CA" w:rsidP="00F947CA">
      <w:pPr>
        <w:widowControl w:val="0"/>
        <w:numPr>
          <w:ilvl w:val="0"/>
          <w:numId w:val="18"/>
        </w:numPr>
        <w:suppressAutoHyphens/>
        <w:spacing w:after="0" w:line="360" w:lineRule="auto"/>
        <w:ind w:right="260"/>
        <w:jc w:val="both"/>
        <w:rPr>
          <w:rFonts w:cstheme="minorHAnsi"/>
        </w:rPr>
      </w:pPr>
      <w:r w:rsidRPr="00F947CA">
        <w:rPr>
          <w:rFonts w:cstheme="minorHAnsi"/>
          <w:bCs/>
        </w:rPr>
        <w:t>świadczona na miejscu u klienta,</w:t>
      </w:r>
      <w:r w:rsidRPr="00F947CA">
        <w:rPr>
          <w:rFonts w:cstheme="minorHAnsi"/>
          <w:color w:val="000000"/>
        </w:rPr>
        <w:t xml:space="preserve"> chyba że niezbędne będzie naprawa sprzętu w siedzibie producenta lub autoryzowanym przez niego punkcie serwisowym - wówczas koszt transportu do i z naprawy pokrywa Wykonawca,</w:t>
      </w:r>
      <w:r w:rsidRPr="00F947CA">
        <w:rPr>
          <w:rFonts w:cstheme="minorHAnsi"/>
        </w:rPr>
        <w:t xml:space="preserve"> </w:t>
      </w:r>
    </w:p>
    <w:p w:rsidR="00F947CA" w:rsidRPr="00F947CA" w:rsidRDefault="00F947CA" w:rsidP="00F947CA">
      <w:pPr>
        <w:widowControl w:val="0"/>
        <w:numPr>
          <w:ilvl w:val="0"/>
          <w:numId w:val="18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czas reakcji serwisu - do końca następnego dnia roboczego (NBD),</w:t>
      </w:r>
    </w:p>
    <w:p w:rsidR="00F947CA" w:rsidRPr="00F947CA" w:rsidRDefault="00F947CA" w:rsidP="00F947CA">
      <w:pPr>
        <w:widowControl w:val="0"/>
        <w:numPr>
          <w:ilvl w:val="0"/>
          <w:numId w:val="18"/>
        </w:numPr>
        <w:suppressAutoHyphens/>
        <w:spacing w:after="0" w:line="360" w:lineRule="auto"/>
        <w:ind w:right="260"/>
        <w:jc w:val="both"/>
        <w:rPr>
          <w:rFonts w:cstheme="minorHAnsi"/>
          <w:b/>
        </w:rPr>
      </w:pPr>
      <w:r w:rsidRPr="00F947CA">
        <w:rPr>
          <w:rFonts w:cstheme="minorHAnsi"/>
          <w:bCs/>
        </w:rPr>
        <w:t xml:space="preserve">firma serwisująca musi posiadać autoryzację producenta sprzętu </w:t>
      </w:r>
      <w:r w:rsidRPr="00F947CA">
        <w:rPr>
          <w:rFonts w:cstheme="minorHAnsi"/>
        </w:rPr>
        <w:t>lub należeć do sieci serwisowej producenta: należy wypełnić dane firmy serwisującej w formularzu ofertowym;</w:t>
      </w:r>
    </w:p>
    <w:p w:rsidR="00F947CA" w:rsidRPr="00F947CA" w:rsidRDefault="00F947CA" w:rsidP="00F947CA">
      <w:pPr>
        <w:widowControl w:val="0"/>
        <w:numPr>
          <w:ilvl w:val="0"/>
          <w:numId w:val="18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  <w:u w:val="single"/>
        </w:rPr>
        <w:t>w przypadku awarii dysków twardych dyski pozostają u Zamawiającego,</w:t>
      </w:r>
      <w:r w:rsidRPr="00F947CA">
        <w:rPr>
          <w:rFonts w:cstheme="minorHAnsi"/>
          <w:bCs/>
        </w:rPr>
        <w:t xml:space="preserve"> </w:t>
      </w:r>
    </w:p>
    <w:p w:rsidR="00F947CA" w:rsidRPr="00F947CA" w:rsidRDefault="00F947CA" w:rsidP="00F947CA">
      <w:pPr>
        <w:widowControl w:val="0"/>
        <w:numPr>
          <w:ilvl w:val="0"/>
          <w:numId w:val="18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w razie konieczności naprawy poza siedzibą Zamawiającego, dyski twarde podlegają wymontowaniu i pozostają u Zamawiającego.</w:t>
      </w:r>
    </w:p>
    <w:p w:rsidR="00F947CA" w:rsidRPr="00F947CA" w:rsidRDefault="00F947CA" w:rsidP="00F947CA">
      <w:pPr>
        <w:widowControl w:val="0"/>
        <w:numPr>
          <w:ilvl w:val="0"/>
          <w:numId w:val="18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 xml:space="preserve">Gwarancja minimum 24 miesiące jeśli nie podano inaczej w treści </w:t>
      </w:r>
      <w:r w:rsidR="00E97CBB">
        <w:rPr>
          <w:rFonts w:cstheme="minorHAnsi"/>
          <w:bCs/>
        </w:rPr>
        <w:t xml:space="preserve">niniejszego </w:t>
      </w:r>
      <w:r w:rsidRPr="00F947CA">
        <w:rPr>
          <w:rFonts w:cstheme="minorHAnsi"/>
          <w:bCs/>
        </w:rPr>
        <w:t>dokumentu dla danej części</w:t>
      </w:r>
    </w:p>
    <w:p w:rsidR="00F947CA" w:rsidRPr="00F947CA" w:rsidRDefault="00F947CA" w:rsidP="00F947CA">
      <w:pPr>
        <w:spacing w:line="360" w:lineRule="auto"/>
        <w:ind w:left="426"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5. Wsparcie techniczne producenta.</w:t>
      </w:r>
    </w:p>
    <w:p w:rsidR="00F947CA" w:rsidRPr="00F947CA" w:rsidRDefault="00F947CA" w:rsidP="00F947CA">
      <w:pPr>
        <w:widowControl w:val="0"/>
        <w:numPr>
          <w:ilvl w:val="0"/>
          <w:numId w:val="16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Ogólnopolska, telefoniczna infolinia/linia techniczna producenta komputera, (ogólnopolski numer – w ofercie należy podać numer telefonu) dostępna w czasie obowiązywania gwarancji na sprzęt i umożliwiająca po podaniu numeru seryjnego urządzenia:</w:t>
      </w:r>
    </w:p>
    <w:p w:rsidR="00F947CA" w:rsidRPr="00F947CA" w:rsidRDefault="00F947CA" w:rsidP="00F947CA">
      <w:pPr>
        <w:spacing w:line="360" w:lineRule="auto"/>
        <w:ind w:left="720"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lastRenderedPageBreak/>
        <w:t>- weryfikację konfiguracji fabrycznej wraz z wersją fabrycznie dostarczonego oprogramowania (system operacyjny, szczegółowa konfiguracja sprzętowa - CPU, HDD, pamięć)</w:t>
      </w:r>
    </w:p>
    <w:p w:rsidR="00F947CA" w:rsidRPr="00F947CA" w:rsidRDefault="00F947CA" w:rsidP="00F947CA">
      <w:pPr>
        <w:spacing w:line="360" w:lineRule="auto"/>
        <w:ind w:left="720"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- sprawdzenie czasu obowiązywania i typ udzielonej gwarancji,</w:t>
      </w:r>
    </w:p>
    <w:p w:rsidR="00F947CA" w:rsidRPr="00F947CA" w:rsidRDefault="00F947CA" w:rsidP="00F947CA">
      <w:pPr>
        <w:widowControl w:val="0"/>
        <w:numPr>
          <w:ilvl w:val="0"/>
          <w:numId w:val="16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</w:r>
    </w:p>
    <w:p w:rsidR="00F947CA" w:rsidRPr="00F947CA" w:rsidRDefault="00F947CA" w:rsidP="00F947CA">
      <w:pPr>
        <w:widowControl w:val="0"/>
        <w:numPr>
          <w:ilvl w:val="0"/>
          <w:numId w:val="16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Możliwość weryfikacji czasu obowiązywania i reżimu gwarancji bezpośrednio z sieci Internet za pośrednictwem strony www producenta komputera</w:t>
      </w:r>
    </w:p>
    <w:p w:rsidR="00F947CA" w:rsidRPr="00F947CA" w:rsidRDefault="00F947CA" w:rsidP="00F947CA">
      <w:pPr>
        <w:pStyle w:val="Bezodstpw"/>
        <w:spacing w:line="360" w:lineRule="auto"/>
        <w:ind w:left="426" w:firstLine="141"/>
        <w:jc w:val="both"/>
        <w:rPr>
          <w:rFonts w:cstheme="minorHAnsi"/>
          <w:bCs/>
        </w:rPr>
      </w:pPr>
    </w:p>
    <w:p w:rsidR="00F947CA" w:rsidRPr="00F947CA" w:rsidRDefault="00F947CA" w:rsidP="00F947CA">
      <w:pPr>
        <w:pStyle w:val="Bezodstpw"/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  <w:bCs/>
        </w:rPr>
        <w:t>6.</w:t>
      </w:r>
      <w:r w:rsidRPr="00F947CA">
        <w:rPr>
          <w:rFonts w:cstheme="minorHAnsi"/>
        </w:rPr>
        <w:t xml:space="preserve"> Za oprogramowanie równoważne do Microsoft Windows uznaje się takie, które posiada następujące cechy: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 xml:space="preserve">Możliwość dokonywania aktualizacji i poprawek systemu przez Internet; możliwość dokonywania uaktualnień sterowników urządzeń przez Internet – witrynę producenta systemu; 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Internetowa aktualizacja zapewniona w języku polskim;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Wbudowana zapora internetowa (firewall) dla ochrony połączeń internetowych; zintegrowana z systemem konsola do zarządzania ustawieniami zapory i regułami IPSec v4 i v6;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Zlokalizowane w języku polskim, co najmniej następujące elementy: menu, przeglądarka internetowa, pomoc, komunikaty systemowe;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Możliwość zdalnej automatycznej instalacji, konfiguracji, administrowania oraz aktualizowania systemu;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Zabezpieczony hasłem hierarchiczny dostęp do systemu, konta i profile użytkowników zarządzane zdalnie; praca systemu w trybie ochrony kont użytkowników;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 xml:space="preserve">Zintegrowany z systemem moduł wyszukiwania informacji (plików różnego typu) dostępny z kilku poziomów: poziom menu, poziom otwartego okna systemu operacyjnego; system </w:t>
      </w:r>
      <w:r w:rsidRPr="00F947CA">
        <w:rPr>
          <w:rFonts w:cstheme="minorHAnsi"/>
        </w:rPr>
        <w:lastRenderedPageBreak/>
        <w:t>wyszukiwania oparty na konfigurowalnym przez użytkownika module indeksacji zasobów lokalnych;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Zintegrowane z systemem operacyjnym narzędzia zwalczające złośliwe oprogramowanie; aktualizacje dostępne u producenta nieodpłatnie bez ograniczeń czasowych;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System operacyjny posiada wbudowaną funkcjonalność rozpoznawania mowy, pozwalającą na sterowanie komputerem głosowo, wraz z modułem „uczenia się” głosu użytkownika;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Zintegrowany z systemem operacyjnym moduł do pracy grupowej uruchamiany ad- hoc w zależności od potrzeb;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Zintegrowany z systemem operacyjnym moduł synchronizacji komputera z urządzeniami zewnętrznymi;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Wbudowany system pomocy w języku polskim;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System operacyjny powinien być wyposażony w możliwość przystosowania stanowiska dla osób niepełnosprawnych (np. słabo widzących);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Wdrażanie IPSEC oparte na politykach – wdrażanie IPSEC oparte na zestawach reguł definiujących ustawienia zarządzanych w sposób centralny;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Automatyczne występowanie i używanie (wystawianie) certyfikatów PKI X.509, certyfikat EAL 4 dla systemu operacyjnego zarządzanych w sposób centralny;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Wsparcie dla logowania przy pomocy smartcard;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Rozbudowane polityki bezpieczeństwa – polityki dla systemu operacyjnego i dla wskazanych aplikacji;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System posiada narzędzia służące do administracji, do wykonywania kopii zapasowych polityk i ich odtwarzania oraz generowania raportów z ustawień polityk;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Wsparcie dla Sun Java i .NET Framework 1.1 i 2.0 i 3.0 – możliwość uruchomienia aplikacji działających we wskazanych środowiskach;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Wsparcie dla JScript i VBScript – możliwość uruchamiania interpretera poleceń;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Zdalna pomoc i współdzielenie aplikacji – możliwość zdalnego przejęcia sesji zalogowanego użytkownika celem rozwiązania problemu z komputerem;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Graficzne środowisko instalacji i konfiguracji;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Transakcyjny system plików pozwalający na stosowanie przydziałów (ang. quota) na dysku dla użytkowników oraz zapewniający większą niezawodność i pozwalający tworzyć kopie zapasowe;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 xml:space="preserve">Zarządzanie kontami użytkowników sieci oraz urządzeniami 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Udostępnianie modemu;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Oprogramowanie dla tworzenia kopii zapasowych (Backup); automatyczne wykonywanie kopii plików z możliwością automatycznego przywrócenia wersji wcześniejszej;</w:t>
      </w:r>
    </w:p>
    <w:p w:rsidR="00F947CA" w:rsidRPr="00F947CA" w:rsidRDefault="00F947CA" w:rsidP="00F947CA">
      <w:pPr>
        <w:widowControl w:val="0"/>
        <w:numPr>
          <w:ilvl w:val="0"/>
          <w:numId w:val="15"/>
        </w:numPr>
        <w:suppressAutoHyphens/>
        <w:spacing w:after="0" w:line="360" w:lineRule="auto"/>
        <w:ind w:left="426" w:right="260" w:firstLine="141"/>
        <w:jc w:val="both"/>
        <w:rPr>
          <w:rFonts w:cstheme="minorHAnsi"/>
          <w:b/>
          <w:bCs/>
        </w:rPr>
      </w:pPr>
      <w:r w:rsidRPr="00F947CA">
        <w:rPr>
          <w:rFonts w:cstheme="minorHAnsi"/>
        </w:rPr>
        <w:lastRenderedPageBreak/>
        <w:t>Możliwość przywracania plików systemowych;</w:t>
      </w:r>
    </w:p>
    <w:p w:rsidR="00F947CA" w:rsidRPr="00F947CA" w:rsidRDefault="00F947CA" w:rsidP="00F947CA">
      <w:pPr>
        <w:spacing w:after="160" w:line="259" w:lineRule="auto"/>
        <w:rPr>
          <w:rFonts w:cstheme="minorHAnsi"/>
          <w:b/>
        </w:rPr>
      </w:pPr>
    </w:p>
    <w:p w:rsidR="00F947CA" w:rsidRPr="00F947CA" w:rsidRDefault="00F947CA" w:rsidP="00CB52D7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7. Parametry równoważności dla Microsoft Office:</w:t>
      </w:r>
    </w:p>
    <w:p w:rsidR="00F947CA" w:rsidRPr="00F947CA" w:rsidRDefault="00F947CA" w:rsidP="00F947CA">
      <w:pPr>
        <w:spacing w:after="160" w:line="360" w:lineRule="auto"/>
        <w:jc w:val="both"/>
        <w:rPr>
          <w:rFonts w:cstheme="minorHAnsi"/>
        </w:rPr>
      </w:pPr>
      <w:r w:rsidRPr="00F947CA">
        <w:rPr>
          <w:rFonts w:cstheme="minorHAnsi"/>
        </w:rPr>
        <w:t>Politechnika Lubelska wykorzystuje od lat oprogramowanie biurowe Microsoft Office w różnych wersjach dla zapewnienia zgodności z poprzednimi wersjami oprogramowania preferowanym oprogramowaniem biurowym jest Microsoft Office Professional Plus 2019 SNGL OLP NL Acdmc w wersji dla jednostek edukacyjnych lub oprogramowanie równoważne. Licencja na oprogramowanie bez ograniczeń czasowych (nie są dopuszczalne rozwiązania oparte na modelu subskrypcji).</w:t>
      </w:r>
    </w:p>
    <w:p w:rsidR="00F947CA" w:rsidRPr="00F947CA" w:rsidRDefault="00F947CA" w:rsidP="00F947CA">
      <w:pPr>
        <w:spacing w:after="160" w:line="259" w:lineRule="auto"/>
        <w:rPr>
          <w:rFonts w:cstheme="minorHAnsi"/>
          <w:u w:val="single"/>
        </w:rPr>
      </w:pPr>
      <w:r w:rsidRPr="00F947CA">
        <w:rPr>
          <w:rFonts w:cstheme="minorHAnsi"/>
          <w:u w:val="single"/>
        </w:rPr>
        <w:t>Parametry równoważności: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Licencje dla oprogramowania równoważnego muszą być przeznaczone dla jednostek edukacyjnych bez ograniczeń czasowych (nie są dopuszczalne rozwiązania oparte na modelu subskrypcji).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1)</w:t>
      </w:r>
      <w:r w:rsidRPr="00F947CA">
        <w:rPr>
          <w:rFonts w:cstheme="minorHAnsi"/>
        </w:rPr>
        <w:tab/>
        <w:t>wymagania odnośnie interfejsu użytkownika: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pełna polska wersja językowa interfejsu użytkownika,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prostota i intuicyjność obsługi, pozwalająca na pracę osobom nieposiadającym umiejętności technicznych;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2)</w:t>
      </w:r>
      <w:r w:rsidRPr="00F947CA">
        <w:rPr>
          <w:rFonts w:cstheme="minorHAnsi"/>
        </w:rPr>
        <w:tab/>
        <w:t>oprogramowanie musi umożliwiać tworzenie i edycję dokumentów elektronicznych w ustalonym formacie, który spełnia następujące warunki: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posiada kompletny i publicznie dostępny opis formatu,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3)</w:t>
      </w:r>
      <w:r w:rsidRPr="00F947CA">
        <w:rPr>
          <w:rFonts w:cstheme="minorHAnsi"/>
        </w:rPr>
        <w:tab/>
        <w:t>oprogramowanie musi umożliwiać dostosowanie dokumentów i szablonów do potrzeb instytucji;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4)</w:t>
      </w:r>
      <w:r w:rsidRPr="00F947CA">
        <w:rPr>
          <w:rFonts w:cstheme="minorHAnsi"/>
        </w:rPr>
        <w:tab/>
        <w:t>w skład oprogramowania muszą wchodzić narzędzia programistyczne umożliwiające automatyzację pracy i wymianę danych pomiędzy dokumentami i aplikacjami (język makropoleceń, język skryptowy);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5)</w:t>
      </w:r>
      <w:r w:rsidRPr="00F947CA">
        <w:rPr>
          <w:rFonts w:cstheme="minorHAnsi"/>
        </w:rPr>
        <w:tab/>
        <w:t>do aplikacji musi być dostępna pełna dokumentacja w języku polskim;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6)</w:t>
      </w:r>
      <w:r w:rsidRPr="00F947CA">
        <w:rPr>
          <w:rFonts w:cstheme="minorHAnsi"/>
        </w:rPr>
        <w:tab/>
        <w:t>pakiet zintegrowanych aplikacji biurowych musi zawierać: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edytor tekstów,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arkusz kalkulacyjny,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c)</w:t>
      </w:r>
      <w:r w:rsidRPr="00F947CA">
        <w:rPr>
          <w:rFonts w:cstheme="minorHAnsi"/>
        </w:rPr>
        <w:tab/>
        <w:t>narzędzie do tworzenia i pracy z lokalną bazą danych,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>narzędzie do przygotowywania i prowadzenia prezentacji,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e)</w:t>
      </w:r>
      <w:r w:rsidRPr="00F947CA">
        <w:rPr>
          <w:rFonts w:cstheme="minorHAnsi"/>
        </w:rPr>
        <w:tab/>
        <w:t>narzędzie do tworzenia drukowanych materiałów informacyjnych,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lastRenderedPageBreak/>
        <w:t>f)</w:t>
      </w:r>
      <w:r w:rsidRPr="00F947CA">
        <w:rPr>
          <w:rFonts w:cstheme="minorHAnsi"/>
        </w:rPr>
        <w:tab/>
        <w:t>narzędzie do zarządzania informacją prywatną (pocztą elektroniczną, kalendarzem, kontaktami i zadaniami),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g)</w:t>
      </w:r>
      <w:r w:rsidRPr="00F947CA">
        <w:rPr>
          <w:rFonts w:cstheme="minorHAnsi"/>
        </w:rPr>
        <w:tab/>
        <w:t>narzędzie do tworzenia notatek przy pomocy klawiatury lub notatek odręcznych na ekranie urządzenia typu tablet PC z mechanizmem OCR;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7)</w:t>
      </w:r>
      <w:r w:rsidRPr="00F947CA">
        <w:rPr>
          <w:rFonts w:cstheme="minorHAnsi"/>
        </w:rPr>
        <w:tab/>
        <w:t>edytor tekstów musi umożliwiać: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edycję i formatowanie tekstu w języku polskim wraz z obsługą języka polskiego w zakresie sprawdzania pisowni i poprawności gramatycznej oraz funkcjonalnością słownika wyrazów bliskoznacznych i autokorekty,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wstawianie oraz formatowanie tabel,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c)</w:t>
      </w:r>
      <w:r w:rsidRPr="00F947CA">
        <w:rPr>
          <w:rFonts w:cstheme="minorHAnsi"/>
        </w:rPr>
        <w:tab/>
        <w:t>wstawianie oraz formatowanie obiektów graficznych,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>wstawianie wykresów i tabel z arkusza kalkulacyjnego (wliczając tabele przestawne),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e)</w:t>
      </w:r>
      <w:r w:rsidRPr="00F947CA">
        <w:rPr>
          <w:rFonts w:cstheme="minorHAnsi"/>
        </w:rPr>
        <w:tab/>
        <w:t>automatyczne numerowanie rozdziałów, punktów, akapitów, tabel i rysunków,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f)</w:t>
      </w:r>
      <w:r w:rsidRPr="00F947CA">
        <w:rPr>
          <w:rFonts w:cstheme="minorHAnsi"/>
        </w:rPr>
        <w:tab/>
        <w:t>automatyczne tworzenie spisów treści,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g)</w:t>
      </w:r>
      <w:r w:rsidRPr="00F947CA">
        <w:rPr>
          <w:rFonts w:cstheme="minorHAnsi"/>
        </w:rPr>
        <w:tab/>
        <w:t>formatowanie nagłówków i stopek stron,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h)</w:t>
      </w:r>
      <w:r w:rsidRPr="00F947CA">
        <w:rPr>
          <w:rFonts w:cstheme="minorHAnsi"/>
        </w:rPr>
        <w:tab/>
        <w:t>śledzenie i porównywanie zmian wprowadzonych przez użytkowników w dokumencie,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i)</w:t>
      </w:r>
      <w:r w:rsidRPr="00F947CA">
        <w:rPr>
          <w:rFonts w:cstheme="minorHAnsi"/>
        </w:rPr>
        <w:tab/>
        <w:t>nagrywanie, tworzenie i edycję makr automatyzujących wykonywanie czynności,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j)</w:t>
      </w:r>
      <w:r w:rsidRPr="00F947CA">
        <w:rPr>
          <w:rFonts w:cstheme="minorHAnsi"/>
        </w:rPr>
        <w:tab/>
        <w:t>określenie układu strony (pionowa/pozioma),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k)</w:t>
      </w:r>
      <w:r w:rsidRPr="00F947CA">
        <w:rPr>
          <w:rFonts w:cstheme="minorHAnsi"/>
        </w:rPr>
        <w:tab/>
        <w:t>wydruk dokumentów,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l)</w:t>
      </w:r>
      <w:r w:rsidRPr="00F947CA">
        <w:rPr>
          <w:rFonts w:cstheme="minorHAnsi"/>
        </w:rPr>
        <w:tab/>
        <w:t>wykonywanie korespondencji seryjnej bazując na danych adresowych pochodzących z arkusza kalkulacyjnego i z narzędzia do zarządzania informacją prywatną,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m)</w:t>
      </w:r>
      <w:r w:rsidRPr="00F947CA">
        <w:rPr>
          <w:rFonts w:cstheme="minorHAnsi"/>
        </w:rPr>
        <w:tab/>
        <w:t>pracę na dokumentach utworzonych przy pomocy posiadanego przez Zamawiającego oprogramowania Microsoft Word 2003 lub Microsoft Word 2007, 2010 i 2013 z zapewnieniem bezproblemowej konwersji wszystkich elementów i atrybutów dokumentu,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n)</w:t>
      </w:r>
      <w:r w:rsidRPr="00F947CA">
        <w:rPr>
          <w:rFonts w:cstheme="minorHAnsi"/>
        </w:rPr>
        <w:tab/>
        <w:t>zabezpieczenie dokumentów hasłem przed odczytem oraz przed wprowadzaniem modyfikacji,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o)</w:t>
      </w:r>
      <w:r w:rsidRPr="00F947CA">
        <w:rPr>
          <w:rFonts w:cstheme="minorHAnsi"/>
        </w:rPr>
        <w:tab/>
        <w:t>wymagana jest dostępność do oferowanego edytora tekstu bezpłatnych narzędzi umożliwiających wykorzystanie go, jako środowiska kreowania aktów normatywnych i prawnych, zgodnie z obowiązującym prawem,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p)</w:t>
      </w:r>
      <w:r w:rsidRPr="00F947CA">
        <w:rPr>
          <w:rFonts w:cstheme="minorHAnsi"/>
        </w:rPr>
        <w:tab/>
        <w:t>wymagana jest dostępność do oferowanego edytora tekstu bezpłatnych narzędzi umożliwiających podpisanie podpisem elektronicznym pliku z zapisanym dokumentem przy pomocy certyfikatu kwalifikowanego zgodnie z wymaganiami obowiązującego w Polsce prawa;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8)</w:t>
      </w:r>
      <w:r w:rsidRPr="00F947CA">
        <w:rPr>
          <w:rFonts w:cstheme="minorHAnsi"/>
        </w:rPr>
        <w:tab/>
        <w:t>arkusz kalkulacyjny musi umożliwiać: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tworzenie raportów tabelarycznych,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 xml:space="preserve">b) </w:t>
      </w:r>
      <w:r w:rsidRPr="00F947CA">
        <w:rPr>
          <w:rFonts w:cstheme="minorHAnsi"/>
        </w:rPr>
        <w:tab/>
        <w:t>worzenie wykresów liniowych (wraz linią trendu), słupkowych, kołowych,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lastRenderedPageBreak/>
        <w:t>c)</w:t>
      </w:r>
      <w:r w:rsidRPr="00F947CA">
        <w:rPr>
          <w:rFonts w:cstheme="minorHAnsi"/>
        </w:rPr>
        <w:tab/>
        <w:t>tworzenie arkuszy kalkulacyjnych zawierających teksty, dane liczbowe oraz formuły przeprowadzające operacje matematyczne, logiczne, tekstowe, statystyczne oraz operacje na danych finansowych i na miarach czasu,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 xml:space="preserve">tworzenie raportów z zewnętrznych źródeł danych (inne arkusze kalkulacyjne, bazy danych zgodne z ODBC, pliki tekstowe, pliki XML, WebService), 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e)</w:t>
      </w:r>
      <w:r w:rsidRPr="00F947CA">
        <w:rPr>
          <w:rFonts w:cstheme="minorHAnsi"/>
        </w:rPr>
        <w:tab/>
        <w:t>obsługę kostek OLAP oraz tworzenie i edycję kwerend bazodanowych i webowych. Narzędzia wspomagające analizę statystyczną i finansową, analizę wariantową i rozwiązywanie problemów optymalizacyjnych,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f)</w:t>
      </w:r>
      <w:r w:rsidRPr="00F947CA">
        <w:rPr>
          <w:rFonts w:cstheme="minorHAnsi"/>
        </w:rPr>
        <w:tab/>
        <w:t>tworzenie raportów tabeli przestawnych umożliwiających dynamiczną zmianę wymiarów oraz wykresów bazujących na danych z tabeli przestawnych,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g)</w:t>
      </w:r>
      <w:r w:rsidRPr="00F947CA">
        <w:rPr>
          <w:rFonts w:cstheme="minorHAnsi"/>
        </w:rPr>
        <w:tab/>
        <w:t>wyszukiwanie i zamianę danych,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h)</w:t>
      </w:r>
      <w:r w:rsidRPr="00F947CA">
        <w:rPr>
          <w:rFonts w:cstheme="minorHAnsi"/>
        </w:rPr>
        <w:tab/>
        <w:t>wykonywanie analiz danych przy użyciu formatowania warunkowego,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i)</w:t>
      </w:r>
      <w:r w:rsidRPr="00F947CA">
        <w:rPr>
          <w:rFonts w:cstheme="minorHAnsi"/>
        </w:rPr>
        <w:tab/>
        <w:t>nazywanie komórek arkusza i odwoływanie się w formułach po takiej nazwie,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j)</w:t>
      </w:r>
      <w:r w:rsidRPr="00F947CA">
        <w:rPr>
          <w:rFonts w:cstheme="minorHAnsi"/>
        </w:rPr>
        <w:tab/>
        <w:t>nagrywanie, tworzenie i edycję makr automatyzujących wykonywanie czynności,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k)</w:t>
      </w:r>
      <w:r w:rsidRPr="00F947CA">
        <w:rPr>
          <w:rFonts w:cstheme="minorHAnsi"/>
        </w:rPr>
        <w:tab/>
        <w:t>formatowanie czasu, daty i wartości finansowych z polskim formatem,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l)</w:t>
      </w:r>
      <w:r w:rsidRPr="00F947CA">
        <w:rPr>
          <w:rFonts w:cstheme="minorHAnsi"/>
        </w:rPr>
        <w:tab/>
        <w:t>zapis wielu arkuszy kalkulacyjnych w jednym pliku,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m)</w:t>
      </w:r>
      <w:r w:rsidRPr="00F947CA">
        <w:rPr>
          <w:rFonts w:cstheme="minorHAnsi"/>
        </w:rPr>
        <w:tab/>
        <w:t>zachowanie pełnej zgodności z formatami plików utworzonych za pomocą posiadanego przez Zamawiającego oprogramowania Microsoft Excel 2003 oraz Microsoft Excel 2007, 2010 i 2013, z uwzględnieniem poprawnej realizacji użytych w nich funkcji specjalnych i makropoleceń,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n)</w:t>
      </w:r>
      <w:r w:rsidRPr="00F947CA">
        <w:rPr>
          <w:rFonts w:cstheme="minorHAnsi"/>
        </w:rPr>
        <w:tab/>
        <w:t>zabezpieczenie dokumentów hasłem przed odczytem oraz przed wprowadzaniem modyfikacji;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9)</w:t>
      </w:r>
      <w:r w:rsidRPr="00F947CA">
        <w:rPr>
          <w:rFonts w:cstheme="minorHAnsi"/>
        </w:rPr>
        <w:tab/>
        <w:t>Narzędzie do tworzenia i pracy z lokalną bazą danych musi umożliwiać: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Tworzenie bazy danych przez zdefiniowanie: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i.</w:t>
      </w:r>
      <w:r w:rsidRPr="00F947CA">
        <w:rPr>
          <w:rFonts w:cstheme="minorHAnsi"/>
        </w:rPr>
        <w:tab/>
        <w:t>tabel składających się z unikatowego klucza i pól różnych typów, w tym tekstowych i liczbowych.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ii.</w:t>
      </w:r>
      <w:r w:rsidRPr="00F947CA">
        <w:rPr>
          <w:rFonts w:cstheme="minorHAnsi"/>
        </w:rPr>
        <w:tab/>
        <w:t>relacji pomiędzy tabelami,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iii.</w:t>
      </w:r>
      <w:r w:rsidRPr="00F947CA">
        <w:rPr>
          <w:rFonts w:cstheme="minorHAnsi"/>
        </w:rPr>
        <w:tab/>
        <w:t>formularzy do wprowadzania i edycji danych,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iv.</w:t>
      </w:r>
      <w:r w:rsidRPr="00F947CA">
        <w:rPr>
          <w:rFonts w:cstheme="minorHAnsi"/>
        </w:rPr>
        <w:tab/>
        <w:t>raportów,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Edycję danych i zapisywanie ich w lokalnie przechowywanej bazie danych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c)</w:t>
      </w:r>
      <w:r w:rsidRPr="00F947CA">
        <w:rPr>
          <w:rFonts w:cstheme="minorHAnsi"/>
        </w:rPr>
        <w:tab/>
        <w:t>Tworzenie bazy danych przy użyciu zdefiniowanych szablonów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>Połączenie z danymi zewnętrznymi, a w szczególności z innymi bazami danych zgodnymi z ODBC, plikami XML, arkuszem kalkulacyjnym.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10)</w:t>
      </w:r>
      <w:r w:rsidRPr="00F947CA">
        <w:rPr>
          <w:rFonts w:cstheme="minorHAnsi"/>
        </w:rPr>
        <w:tab/>
        <w:t>narzędzie do przygotowywania i prowadzenia prezentacji musi umożliwiać: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przygotowywanie prezentacji multimedialnych,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prezentowanie przy użyciu projektora multimedialnego,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lastRenderedPageBreak/>
        <w:t>c)</w:t>
      </w:r>
      <w:r w:rsidRPr="00F947CA">
        <w:rPr>
          <w:rFonts w:cstheme="minorHAnsi"/>
        </w:rPr>
        <w:tab/>
        <w:t>drukowanie w formacie umożliwiającym robienie notatek,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>zapisanie jako prezentacja tylko do odczytu,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e)</w:t>
      </w:r>
      <w:r w:rsidRPr="00F947CA">
        <w:rPr>
          <w:rFonts w:cstheme="minorHAnsi"/>
        </w:rPr>
        <w:tab/>
        <w:t>nagrywanie narracji i dołączanie jej do prezentacji,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f)</w:t>
      </w:r>
      <w:r w:rsidRPr="00F947CA">
        <w:rPr>
          <w:rFonts w:cstheme="minorHAnsi"/>
        </w:rPr>
        <w:tab/>
        <w:t>opatrywanie slajdów notatkami dla prezentera,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g)</w:t>
      </w:r>
      <w:r w:rsidRPr="00F947CA">
        <w:rPr>
          <w:rFonts w:cstheme="minorHAnsi"/>
        </w:rPr>
        <w:tab/>
        <w:t>umieszczanie i formatowanie tekstów, obiektów graficznych, tabel, nagrań dźwiękowych i wideo,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h)</w:t>
      </w:r>
      <w:r w:rsidRPr="00F947CA">
        <w:rPr>
          <w:rFonts w:cstheme="minorHAnsi"/>
        </w:rPr>
        <w:tab/>
        <w:t>umieszczanie tabel i wykresów pochodzących z arkusza kalkulacyjnego,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i)</w:t>
      </w:r>
      <w:r w:rsidRPr="00F947CA">
        <w:rPr>
          <w:rFonts w:cstheme="minorHAnsi"/>
        </w:rPr>
        <w:tab/>
        <w:t>odświeżenie wykresu znajdującego się w prezentacji po zmianie danych w źródłowym arkuszu kalkulacyjnym,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j)</w:t>
      </w:r>
      <w:r w:rsidRPr="00F947CA">
        <w:rPr>
          <w:rFonts w:cstheme="minorHAnsi"/>
        </w:rPr>
        <w:tab/>
        <w:t>możliwość tworzenia animacji obiektów i całych slajdów,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k)</w:t>
      </w:r>
      <w:r w:rsidRPr="00F947CA">
        <w:rPr>
          <w:rFonts w:cstheme="minorHAnsi"/>
        </w:rPr>
        <w:tab/>
        <w:t>prowadzenie prezentacji w trybie prezentera, gdzie slajdy są widoczne na jednym monitorze lub projektorze, a na drugim widoczne są slajdy i notatki prezentera,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l)</w:t>
      </w:r>
      <w:r w:rsidRPr="00F947CA">
        <w:rPr>
          <w:rFonts w:cstheme="minorHAnsi"/>
        </w:rPr>
        <w:tab/>
        <w:t>pełna zgodność z formatami plików utworzonych za pomocą posiadanego przez Zamawiającego oprogramowania MS PowerPoint 2003, MS PowerPoint 2007, 2010 i 2013;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11)</w:t>
      </w:r>
      <w:r w:rsidRPr="00F947CA">
        <w:rPr>
          <w:rFonts w:cstheme="minorHAnsi"/>
        </w:rPr>
        <w:tab/>
        <w:t>narzędzie do tworzenia drukowanych materiałów informacyjnych musi umożliwiać: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tworzenie i edycję drukowanych materiałów informacyjnych,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tworzenie materiałów przy użyciu dostępnych z narzędziem szablonów: broszur, biuletynów, katalogów,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c)</w:t>
      </w:r>
      <w:r w:rsidRPr="00F947CA">
        <w:rPr>
          <w:rFonts w:cstheme="minorHAnsi"/>
        </w:rPr>
        <w:tab/>
        <w:t>edycję poszczególnych stron materiałów,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>podział treści na kolumny,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e)</w:t>
      </w:r>
      <w:r w:rsidRPr="00F947CA">
        <w:rPr>
          <w:rFonts w:cstheme="minorHAnsi"/>
        </w:rPr>
        <w:tab/>
        <w:t>umieszczanie elementów graficznych,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f)</w:t>
      </w:r>
      <w:r w:rsidRPr="00F947CA">
        <w:rPr>
          <w:rFonts w:cstheme="minorHAnsi"/>
        </w:rPr>
        <w:tab/>
        <w:t>wykorzystanie mechanizmu korespondencji seryjnej,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g)</w:t>
      </w:r>
      <w:r w:rsidRPr="00F947CA">
        <w:rPr>
          <w:rFonts w:cstheme="minorHAnsi"/>
        </w:rPr>
        <w:tab/>
        <w:t>płynne przesuwanie elementów po całej stronie publikacji,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h)</w:t>
      </w:r>
      <w:r w:rsidRPr="00F947CA">
        <w:rPr>
          <w:rFonts w:cstheme="minorHAnsi"/>
        </w:rPr>
        <w:tab/>
        <w:t>eksport publikacji do formatu PDF oraz TIFF,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i)</w:t>
      </w:r>
      <w:r w:rsidRPr="00F947CA">
        <w:rPr>
          <w:rFonts w:cstheme="minorHAnsi"/>
        </w:rPr>
        <w:tab/>
        <w:t>wydruk publikacji,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j)</w:t>
      </w:r>
      <w:r w:rsidRPr="00F947CA">
        <w:rPr>
          <w:rFonts w:cstheme="minorHAnsi"/>
        </w:rPr>
        <w:tab/>
        <w:t>możliwość przygotowywania materiałów do wydruku w standardzie CMYK;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12)</w:t>
      </w:r>
      <w:r w:rsidRPr="00F947CA">
        <w:rPr>
          <w:rFonts w:cstheme="minorHAnsi"/>
        </w:rPr>
        <w:tab/>
        <w:t>narzędzie do zarządzania informacją prywatną (pocztą elektroniczną, kalendarzem, kontaktami i zadaniami) musi umożliwiać: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pobieranie i wysyłanie poczty elektronicznej z serwera pocztowego,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przechowywanie wiadomości na serwerze lub w lokalnym pliku tworzonym z zastosowaniem efektywnej kompresji danych,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c)</w:t>
      </w:r>
      <w:r w:rsidRPr="00F947CA">
        <w:rPr>
          <w:rFonts w:cstheme="minorHAnsi"/>
        </w:rPr>
        <w:tab/>
        <w:t>filtrowanie niechcianej poczty elektronicznej (SPAM) oraz określanie listy zablokowanych i bezpiecznych nadawców,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>tworzenie katalogów, pozwalających katalogować pocztę elektroniczną,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lastRenderedPageBreak/>
        <w:t>e)</w:t>
      </w:r>
      <w:r w:rsidRPr="00F947CA">
        <w:rPr>
          <w:rFonts w:cstheme="minorHAnsi"/>
        </w:rPr>
        <w:tab/>
        <w:t>automatyczne grupowanie poczty o tym samym tytule,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f) tworzenie reguł przenoszących automatycznie nową pocztę elektroniczną do określonych katalogów bazując na słowach zawartych w tytule, adresie nadawcy i odbiorcy,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g)</w:t>
      </w:r>
      <w:r w:rsidRPr="00F947CA">
        <w:rPr>
          <w:rFonts w:cstheme="minorHAnsi"/>
        </w:rPr>
        <w:tab/>
        <w:t>oflagowanie poczty elektronicznej z określeniem terminu przypomnienia, oddzielnie dla nadawcy i adresatów,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h)</w:t>
      </w:r>
      <w:r w:rsidRPr="00F947CA">
        <w:rPr>
          <w:rFonts w:cstheme="minorHAnsi"/>
        </w:rPr>
        <w:tab/>
        <w:t>mechanizm ustalania liczby wiadomości, które mają być synchronizowane lokalnie,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i)</w:t>
      </w:r>
      <w:r w:rsidRPr="00F947CA">
        <w:rPr>
          <w:rFonts w:cstheme="minorHAnsi"/>
        </w:rPr>
        <w:tab/>
        <w:t>zarządzanie kalendarzem,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j)</w:t>
      </w:r>
      <w:r w:rsidRPr="00F947CA">
        <w:rPr>
          <w:rFonts w:cstheme="minorHAnsi"/>
        </w:rPr>
        <w:tab/>
        <w:t>udostępnianie kalendarza innym użytkownikom z możliwością określania uprawnień użytkowników,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k)</w:t>
      </w:r>
      <w:r w:rsidRPr="00F947CA">
        <w:rPr>
          <w:rFonts w:cstheme="minorHAnsi"/>
        </w:rPr>
        <w:tab/>
        <w:t>przeglądanie kalendarza innych użytkowników,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l)</w:t>
      </w:r>
      <w:r w:rsidRPr="00F947CA">
        <w:rPr>
          <w:rFonts w:cstheme="minorHAnsi"/>
        </w:rPr>
        <w:tab/>
        <w:t>zapraszanie uczestników na spotkanie, co po ich akceptacji powoduje automatyczne wprowadzenie spotkania w ich kalendarzach,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m)</w:t>
      </w:r>
      <w:r w:rsidRPr="00F947CA">
        <w:rPr>
          <w:rFonts w:cstheme="minorHAnsi"/>
        </w:rPr>
        <w:tab/>
        <w:t>zarządzanie listą zadań,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n)</w:t>
      </w:r>
      <w:r w:rsidRPr="00F947CA">
        <w:rPr>
          <w:rFonts w:cstheme="minorHAnsi"/>
        </w:rPr>
        <w:tab/>
        <w:t>zlecanie zadań innym użytkownikom,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o)</w:t>
      </w:r>
      <w:r w:rsidRPr="00F947CA">
        <w:rPr>
          <w:rFonts w:cstheme="minorHAnsi"/>
        </w:rPr>
        <w:tab/>
        <w:t>zarządzanie listą kontaktów,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p)</w:t>
      </w:r>
      <w:r w:rsidRPr="00F947CA">
        <w:rPr>
          <w:rFonts w:cstheme="minorHAnsi"/>
        </w:rPr>
        <w:tab/>
        <w:t>udostępnianie listy kontaktów innym użytkownikom,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q)</w:t>
      </w:r>
      <w:r w:rsidRPr="00F947CA">
        <w:rPr>
          <w:rFonts w:cstheme="minorHAnsi"/>
        </w:rPr>
        <w:tab/>
        <w:t>przeglądanie listy kontaktów innych użytkowników,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r)</w:t>
      </w:r>
      <w:r w:rsidRPr="00F947CA">
        <w:rPr>
          <w:rFonts w:cstheme="minorHAnsi"/>
        </w:rPr>
        <w:tab/>
        <w:t>możliwość przesyłania kontaktów innym użytkowników.</w:t>
      </w:r>
    </w:p>
    <w:p w:rsidR="00F947CA" w:rsidRDefault="00F947CA" w:rsidP="00CB52D7">
      <w:pPr>
        <w:spacing w:after="160" w:line="259" w:lineRule="auto"/>
        <w:rPr>
          <w:rFonts w:cstheme="minorHAnsi"/>
        </w:rPr>
      </w:pPr>
    </w:p>
    <w:p w:rsidR="00285A5E" w:rsidRPr="00285A5E" w:rsidRDefault="00285A5E" w:rsidP="00285A5E">
      <w:pPr>
        <w:jc w:val="center"/>
        <w:rPr>
          <w:b/>
          <w:bCs/>
          <w:sz w:val="30"/>
          <w:szCs w:val="30"/>
        </w:rPr>
      </w:pPr>
      <w:r w:rsidRPr="00285A5E">
        <w:rPr>
          <w:b/>
          <w:bCs/>
          <w:sz w:val="30"/>
          <w:szCs w:val="30"/>
        </w:rPr>
        <w:t>KP-272-PNU-69/2021</w:t>
      </w:r>
    </w:p>
    <w:p w:rsidR="00285A5E" w:rsidRPr="00285A5E" w:rsidRDefault="00285A5E" w:rsidP="00285A5E">
      <w:pPr>
        <w:jc w:val="center"/>
        <w:rPr>
          <w:b/>
          <w:sz w:val="30"/>
          <w:szCs w:val="30"/>
        </w:rPr>
      </w:pPr>
      <w:r w:rsidRPr="00285A5E">
        <w:rPr>
          <w:b/>
          <w:sz w:val="30"/>
          <w:szCs w:val="30"/>
        </w:rPr>
        <w:t>Dostawa sprzętu komputerowego finansowana z projektów zewnętrznych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6"/>
        <w:gridCol w:w="2746"/>
      </w:tblGrid>
      <w:tr w:rsidR="00285A5E" w:rsidTr="0022461B">
        <w:trPr>
          <w:trHeight w:val="1134"/>
        </w:trPr>
        <w:tc>
          <w:tcPr>
            <w:tcW w:w="6497" w:type="dxa"/>
            <w:shd w:val="clear" w:color="auto" w:fill="auto"/>
          </w:tcPr>
          <w:p w:rsidR="00285A5E" w:rsidRDefault="00285A5E" w:rsidP="0022461B">
            <w:pPr>
              <w:pStyle w:val="Nagwek"/>
              <w:widowControl w:val="0"/>
              <w:autoSpaceDE w:val="0"/>
              <w:autoSpaceDN w:val="0"/>
            </w:pPr>
            <w:r w:rsidRPr="0062381D">
              <w:rPr>
                <w:noProof/>
                <w:lang w:eastAsia="pl-PL"/>
              </w:rPr>
              <w:drawing>
                <wp:inline distT="0" distB="0" distL="0" distR="0">
                  <wp:extent cx="1440180" cy="70866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shd w:val="clear" w:color="auto" w:fill="auto"/>
          </w:tcPr>
          <w:p w:rsidR="00285A5E" w:rsidRPr="00DA6A79" w:rsidRDefault="00285A5E" w:rsidP="0022461B">
            <w:pPr>
              <w:widowControl w:val="0"/>
              <w:autoSpaceDE w:val="0"/>
              <w:autoSpaceDN w:val="0"/>
              <w:spacing w:after="0"/>
              <w:rPr>
                <w:b/>
                <w:sz w:val="16"/>
              </w:rPr>
            </w:pPr>
            <w:r w:rsidRPr="00DA6A79">
              <w:rPr>
                <w:b/>
                <w:sz w:val="16"/>
              </w:rPr>
              <w:t>Biuro Projektu</w:t>
            </w:r>
          </w:p>
          <w:p w:rsidR="00285A5E" w:rsidRPr="00DA6A79" w:rsidRDefault="00285A5E" w:rsidP="0022461B">
            <w:pPr>
              <w:widowControl w:val="0"/>
              <w:autoSpaceDE w:val="0"/>
              <w:autoSpaceDN w:val="0"/>
              <w:spacing w:after="0"/>
              <w:rPr>
                <w:sz w:val="16"/>
              </w:rPr>
            </w:pPr>
            <w:r w:rsidRPr="00DA6A79">
              <w:rPr>
                <w:sz w:val="16"/>
              </w:rPr>
              <w:t xml:space="preserve">ul. Nadbystrzycka 36B, pokój S118 </w:t>
            </w:r>
          </w:p>
          <w:p w:rsidR="00285A5E" w:rsidRPr="00DA6A79" w:rsidRDefault="00285A5E" w:rsidP="0022461B">
            <w:pPr>
              <w:widowControl w:val="0"/>
              <w:autoSpaceDE w:val="0"/>
              <w:autoSpaceDN w:val="0"/>
              <w:spacing w:after="0"/>
              <w:rPr>
                <w:sz w:val="16"/>
                <w:lang w:val="en-US"/>
              </w:rPr>
            </w:pPr>
            <w:r w:rsidRPr="00DA6A79">
              <w:rPr>
                <w:sz w:val="16"/>
                <w:lang w:val="en-US"/>
              </w:rPr>
              <w:t>20-618 Lublin</w:t>
            </w:r>
          </w:p>
          <w:p w:rsidR="00285A5E" w:rsidRPr="00DA6A79" w:rsidRDefault="00285A5E" w:rsidP="0022461B">
            <w:pPr>
              <w:widowControl w:val="0"/>
              <w:autoSpaceDE w:val="0"/>
              <w:autoSpaceDN w:val="0"/>
              <w:spacing w:after="0"/>
              <w:rPr>
                <w:sz w:val="16"/>
                <w:lang w:val="en-GB"/>
              </w:rPr>
            </w:pPr>
            <w:r w:rsidRPr="00DA6A79">
              <w:rPr>
                <w:sz w:val="16"/>
                <w:lang w:val="en-GB"/>
              </w:rPr>
              <w:t>tel. 81 538 43 49</w:t>
            </w:r>
          </w:p>
          <w:p w:rsidR="00285A5E" w:rsidRPr="00DA6A79" w:rsidRDefault="00285A5E" w:rsidP="0022461B">
            <w:pPr>
              <w:widowControl w:val="0"/>
              <w:autoSpaceDE w:val="0"/>
              <w:autoSpaceDN w:val="0"/>
              <w:spacing w:after="0"/>
              <w:rPr>
                <w:sz w:val="16"/>
                <w:lang w:val="en-GB"/>
              </w:rPr>
            </w:pPr>
            <w:r w:rsidRPr="00DA6A79">
              <w:rPr>
                <w:sz w:val="16"/>
                <w:lang w:val="en-GB"/>
              </w:rPr>
              <w:t>e-mail: m.latkowska</w:t>
            </w:r>
            <w:hyperlink r:id="rId8" w:history="1">
              <w:r w:rsidRPr="00DA6A79">
                <w:rPr>
                  <w:rStyle w:val="Hipercze"/>
                  <w:sz w:val="16"/>
                  <w:lang w:val="en-GB"/>
                </w:rPr>
                <w:t>@pollub.pl</w:t>
              </w:r>
            </w:hyperlink>
            <w:r w:rsidRPr="00DA6A79">
              <w:rPr>
                <w:sz w:val="16"/>
                <w:lang w:val="en-GB"/>
              </w:rPr>
              <w:t xml:space="preserve"> </w:t>
            </w:r>
          </w:p>
          <w:p w:rsidR="00285A5E" w:rsidRPr="00DA6A79" w:rsidRDefault="00285A5E" w:rsidP="0022461B">
            <w:pPr>
              <w:widowControl w:val="0"/>
              <w:autoSpaceDE w:val="0"/>
              <w:autoSpaceDN w:val="0"/>
              <w:spacing w:after="0"/>
              <w:rPr>
                <w:sz w:val="16"/>
                <w:lang w:val="en-GB"/>
              </w:rPr>
            </w:pPr>
            <w:r w:rsidRPr="00DA6A79">
              <w:rPr>
                <w:sz w:val="16"/>
                <w:lang w:val="en-GB"/>
              </w:rPr>
              <w:t>www.pun.pollub.pl</w:t>
            </w:r>
          </w:p>
        </w:tc>
      </w:tr>
    </w:tbl>
    <w:p w:rsidR="00285A5E" w:rsidRDefault="00285A5E" w:rsidP="00285A5E">
      <w:pPr>
        <w:jc w:val="center"/>
        <w:rPr>
          <w:sz w:val="50"/>
          <w:szCs w:val="50"/>
        </w:rPr>
      </w:pPr>
      <w:r w:rsidRPr="003A7444">
        <w:rPr>
          <w:noProof/>
          <w:sz w:val="18"/>
          <w:szCs w:val="18"/>
          <w:lang w:eastAsia="pl-PL"/>
        </w:rPr>
        <w:drawing>
          <wp:inline distT="0" distB="0" distL="0" distR="0">
            <wp:extent cx="4899660" cy="678180"/>
            <wp:effectExtent l="0" t="0" r="0" b="7620"/>
            <wp:docPr id="8" name="Obraz 8" descr="E:\Moje dokumenty\Projekty\2019\PROJEKT - ZINTEGROWANY PROGRAM ROZWOJU POLITECHNIKI LUBELSKIEJ\druki\logo\logosy\banner_projek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E:\Moje dokumenty\Projekty\2019\PROJEKT - ZINTEGROWANY PROGRAM ROZWOJU POLITECHNIKI LUBELSKIEJ\druki\logo\logosy\banner_projekt_b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5E" w:rsidRDefault="00285A5E" w:rsidP="00285A5E">
      <w:pPr>
        <w:tabs>
          <w:tab w:val="left" w:pos="1764"/>
        </w:tabs>
        <w:jc w:val="center"/>
        <w:rPr>
          <w:sz w:val="50"/>
          <w:szCs w:val="50"/>
        </w:rPr>
      </w:pPr>
      <w:r>
        <w:fldChar w:fldCharType="begin"/>
      </w:r>
      <w:r>
        <w:instrText xml:space="preserve"> INCLUDEPICTURE "http://lctt.pollub.pl/uploads/images/Inkubator%204.0/II%204.0.png" \* MERGEFORMATINET </w:instrText>
      </w:r>
      <w:r>
        <w:fldChar w:fldCharType="separate"/>
      </w:r>
      <w:r w:rsidR="0022461B">
        <w:fldChar w:fldCharType="begin"/>
      </w:r>
      <w:r w:rsidR="0022461B">
        <w:instrText xml:space="preserve"> INCLUDEPICTURE  "http://lctt.pollub.pl/uploads/images/Inkubator 4.0/II 4.0.png" \* MERGEFORMATINET </w:instrText>
      </w:r>
      <w:r w:rsidR="0022461B">
        <w:fldChar w:fldCharType="separate"/>
      </w:r>
      <w:r w:rsidR="0075429A">
        <w:fldChar w:fldCharType="begin"/>
      </w:r>
      <w:r w:rsidR="0075429A">
        <w:instrText xml:space="preserve"> INCLUDEPICTURE  "http://lctt.pollub.pl/uploads/images/Inkubator 4.0/II 4.0.png" \* MERGEFORMATINET </w:instrText>
      </w:r>
      <w:r w:rsidR="0075429A">
        <w:fldChar w:fldCharType="separate"/>
      </w:r>
      <w:r w:rsidR="009A03D6">
        <w:fldChar w:fldCharType="begin"/>
      </w:r>
      <w:r w:rsidR="009A03D6">
        <w:instrText xml:space="preserve"> INCLUDEPICTURE  "http://lctt.pollub.pl/uploads/images/Inkubator 4.0/II 4.0.png" \* MERGEFORMATINET </w:instrText>
      </w:r>
      <w:r w:rsidR="009A03D6">
        <w:fldChar w:fldCharType="separate"/>
      </w:r>
      <w:r w:rsidR="00FF367F">
        <w:fldChar w:fldCharType="begin"/>
      </w:r>
      <w:r w:rsidR="00FF367F">
        <w:instrText xml:space="preserve"> INCLUDEPICTURE  "http://lctt.pollub.pl/uploads/images/Inkubator 4.0/II 4.0.png" \* MERGEFORMATINET </w:instrText>
      </w:r>
      <w:r w:rsidR="00FF367F">
        <w:fldChar w:fldCharType="separate"/>
      </w:r>
      <w:r w:rsidR="005F2CAC">
        <w:fldChar w:fldCharType="begin"/>
      </w:r>
      <w:r w:rsidR="005F2CAC">
        <w:instrText xml:space="preserve"> INCLUDEPICTURE  "http://lctt.pollub.pl/uploads/images/Inkubator 4.0/II 4.0.png" \* MERGEFORMATINET </w:instrText>
      </w:r>
      <w:r w:rsidR="005F2CAC">
        <w:fldChar w:fldCharType="separate"/>
      </w:r>
      <w:r w:rsidR="00657261">
        <w:fldChar w:fldCharType="begin"/>
      </w:r>
      <w:r w:rsidR="00657261">
        <w:instrText xml:space="preserve"> </w:instrText>
      </w:r>
      <w:r w:rsidR="00657261">
        <w:instrText>INCLUDEPICTURE  "http://lctt.pollub.pl/uploads/images/Inkubator 4.0/II 4.0.png" \* MERGEFORMATINET</w:instrText>
      </w:r>
      <w:r w:rsidR="00657261">
        <w:instrText xml:space="preserve"> </w:instrText>
      </w:r>
      <w:r w:rsidR="00657261">
        <w:fldChar w:fldCharType="separate"/>
      </w:r>
      <w:r w:rsidR="006572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2pt;height:63.6pt">
            <v:imagedata r:id="rId10" r:href="rId11"/>
          </v:shape>
        </w:pict>
      </w:r>
      <w:r w:rsidR="00657261">
        <w:fldChar w:fldCharType="end"/>
      </w:r>
      <w:r w:rsidR="005F2CAC">
        <w:fldChar w:fldCharType="end"/>
      </w:r>
      <w:r w:rsidR="00FF367F">
        <w:fldChar w:fldCharType="end"/>
      </w:r>
      <w:r w:rsidR="009A03D6">
        <w:fldChar w:fldCharType="end"/>
      </w:r>
      <w:r w:rsidR="0075429A">
        <w:fldChar w:fldCharType="end"/>
      </w:r>
      <w:r w:rsidR="0022461B">
        <w:fldChar w:fldCharType="end"/>
      </w:r>
      <w:r>
        <w:fldChar w:fldCharType="end"/>
      </w:r>
    </w:p>
    <w:p w:rsidR="00285A5E" w:rsidRDefault="00285A5E" w:rsidP="00285A5E">
      <w:pPr>
        <w:tabs>
          <w:tab w:val="left" w:pos="5484"/>
        </w:tabs>
        <w:jc w:val="center"/>
        <w:rPr>
          <w:sz w:val="50"/>
          <w:szCs w:val="50"/>
        </w:rPr>
      </w:pPr>
      <w:r>
        <w:lastRenderedPageBreak/>
        <w:fldChar w:fldCharType="begin"/>
      </w:r>
      <w:r>
        <w:instrText xml:space="preserve"> INCLUDEPICTURE "https://lh3.googleusercontent.com/proxy/ytBkRz7r-BL43jkPs27KRZOy3rqL8kM-zitbEEo94hDZgqq9_X9O8eR0w-uQfXaoZ6N35-trwOq91mi44Ds15x-ZDTthaQlswewFeyR5Jv9v88zP-IdwHpYqARZ5foM2UQcOWjWpXGo22zh2SDzPf0lRFU8nO189IKHfVR-2lMBIhWsqY3kx" \* MERGEFORMATINET </w:instrText>
      </w:r>
      <w:r>
        <w:fldChar w:fldCharType="separate"/>
      </w:r>
      <w:r w:rsidR="0022461B">
        <w:fldChar w:fldCharType="begin"/>
      </w:r>
      <w:r w:rsidR="0022461B">
        <w:instrText xml:space="preserve"> INCLUDEPICTURE  "https://lh3.googleusercontent.com/proxy/ytBkRz7r-BL43jkPs27KRZOy3rqL8kM-zitbEEo94hDZgqq9_X9O8eR0w-uQfXaoZ6N35-trwOq91mi44Ds15x-ZDTthaQlswewFeyR5Jv9v88zP-IdwHpYqARZ5foM2UQcOWjWpXGo22zh2SDzPf0lRFU8nO189IKHfVR-2lMBIhWsqY3kx" \* MERGEFORMATINET </w:instrText>
      </w:r>
      <w:r w:rsidR="0022461B">
        <w:fldChar w:fldCharType="separate"/>
      </w:r>
      <w:r w:rsidR="0075429A">
        <w:fldChar w:fldCharType="begin"/>
      </w:r>
      <w:r w:rsidR="0075429A">
        <w:instrText xml:space="preserve"> INCLUDEPICTURE  "https://lh3.googleusercontent.com/proxy/ytBkRz7r-BL43jkPs27KRZOy3rqL8kM-zitbEEo94hDZgqq9_X9O8eR0w-uQfXaoZ6N35-trwOq91mi44Ds15x-ZDTthaQlswewFeyR5Jv9v88zP-IdwHpYqARZ5foM2UQcOWjWpXGo22zh2SDzPf0lRFU8nO189IKHfVR-2lMBIhWsqY3kx" \* MERGEFORMATINET </w:instrText>
      </w:r>
      <w:r w:rsidR="0075429A">
        <w:fldChar w:fldCharType="separate"/>
      </w:r>
      <w:r w:rsidR="009A03D6">
        <w:fldChar w:fldCharType="begin"/>
      </w:r>
      <w:r w:rsidR="009A03D6">
        <w:instrText xml:space="preserve"> INCLUDEPICTURE  "https://lh3.googleusercontent.com/proxy/ytBkRz7r-BL43jkPs27KRZOy3rqL8kM-zitbEEo94hDZgqq9_X9O8eR0w-uQfXaoZ6N35-trwOq91mi44Ds15x-ZDTthaQlswewFeyR5Jv9v88zP-IdwHpYqARZ5foM2UQcOWjWpXGo22zh2SDzPf0lRFU8nO189IKHfVR-2lMBIhWsqY3kx" \* MERGEFORMATINET </w:instrText>
      </w:r>
      <w:r w:rsidR="009A03D6">
        <w:fldChar w:fldCharType="separate"/>
      </w:r>
      <w:r w:rsidR="00FF367F">
        <w:fldChar w:fldCharType="begin"/>
      </w:r>
      <w:r w:rsidR="00FF367F">
        <w:instrText xml:space="preserve"> INCLUDEPICTURE  "https://lh3.googleusercontent.com/proxy/ytBkRz7r-BL43jkPs27KRZOy3rqL8kM-zitbEEo94hDZgqq9_X9O8eR0w-uQfXaoZ6N35-trwOq91mi44Ds15x-ZDTthaQlswewFeyR5Jv9v88zP-IdwHpYqARZ5foM2UQcOWjWpXGo22zh2SDzPf0lRFU8nO189IKHfVR-2lMBIhWsqY3kx" \* MERGEFORMATINET </w:instrText>
      </w:r>
      <w:r w:rsidR="00FF367F">
        <w:fldChar w:fldCharType="separate"/>
      </w:r>
      <w:r w:rsidR="005F2CAC">
        <w:fldChar w:fldCharType="begin"/>
      </w:r>
      <w:r w:rsidR="005F2CAC">
        <w:instrText xml:space="preserve"> INCLUDEPICTURE  "https://lh3.googleusercontent.com/proxy/ytBkRz7r-BL43jkPs27KRZOy3rqL8kM-zitbEEo94hDZgqq9_X9O8eR0w-uQfXaoZ6N35-trwOq91mi44Ds15x-ZDTthaQlswewFeyR5Jv9v88zP-IdwHpYqARZ5foM2UQcOWjWpXGo22zh2SDzPf0lRFU8nO189IKHfVR-2lMBIhWsqY3kx" \* MERGEFORMATINET </w:instrText>
      </w:r>
      <w:r w:rsidR="005F2CAC">
        <w:fldChar w:fldCharType="separate"/>
      </w:r>
      <w:r w:rsidR="00657261">
        <w:fldChar w:fldCharType="begin"/>
      </w:r>
      <w:r w:rsidR="00657261">
        <w:instrText xml:space="preserve"> </w:instrText>
      </w:r>
      <w:r w:rsidR="00657261">
        <w:instrText>INCLUDEPICTURE  "https://lh3.googleusercontent.com/proxy/ytBkRz7r-BL43jkPs27KRZOy3rqL8kM-zitbEEo94hDZgqq9_X9O8eR0w-uQfXaoZ6N35-trwOq91mi44Ds15x-ZDTthaQlswewFeyR5Jv9v88zP-IdwHpYqARZ5foM2UQcOWjWpXGo22zh2SDzPf0lRFU8nO189IKHfVR-2lM</w:instrText>
      </w:r>
      <w:r w:rsidR="00657261">
        <w:instrText>BIhWsqY3kx" \* MERGEFORMATINET</w:instrText>
      </w:r>
      <w:r w:rsidR="00657261">
        <w:instrText xml:space="preserve"> </w:instrText>
      </w:r>
      <w:r w:rsidR="00657261">
        <w:fldChar w:fldCharType="separate"/>
      </w:r>
      <w:r w:rsidR="00657261">
        <w:pict>
          <v:shape id="_x0000_i1026" type="#_x0000_t75" alt="UOTT – Uniwersytecki Ośrodek Transferu Technologii - Inkubator  Innowacyjności 4.0" style="width:384pt;height:55.8pt">
            <v:imagedata r:id="rId12" r:href="rId13"/>
          </v:shape>
        </w:pict>
      </w:r>
      <w:r w:rsidR="00657261">
        <w:fldChar w:fldCharType="end"/>
      </w:r>
      <w:r w:rsidR="005F2CAC">
        <w:fldChar w:fldCharType="end"/>
      </w:r>
      <w:r w:rsidR="00FF367F">
        <w:fldChar w:fldCharType="end"/>
      </w:r>
      <w:r w:rsidR="009A03D6">
        <w:fldChar w:fldCharType="end"/>
      </w:r>
      <w:r w:rsidR="0075429A">
        <w:fldChar w:fldCharType="end"/>
      </w:r>
      <w:r w:rsidR="0022461B">
        <w:fldChar w:fldCharType="end"/>
      </w:r>
      <w:r>
        <w:fldChar w:fldCharType="end"/>
      </w:r>
    </w:p>
    <w:p w:rsidR="00285A5E" w:rsidRDefault="00285A5E" w:rsidP="00285A5E">
      <w:pPr>
        <w:jc w:val="center"/>
        <w:rPr>
          <w:sz w:val="50"/>
          <w:szCs w:val="50"/>
        </w:rPr>
      </w:pPr>
      <w:r>
        <w:fldChar w:fldCharType="begin"/>
      </w:r>
      <w:r>
        <w:instrText xml:space="preserve"> INCLUDEPICTURE "http://eh.pollub.pl/wp-content/upload/Logo_Dialog_poziom-01.png" \* MERGEFORMATINET </w:instrText>
      </w:r>
      <w:r>
        <w:fldChar w:fldCharType="separate"/>
      </w:r>
      <w:r w:rsidR="0022461B">
        <w:fldChar w:fldCharType="begin"/>
      </w:r>
      <w:r w:rsidR="0022461B">
        <w:instrText xml:space="preserve"> INCLUDEPICTURE  "http://eh.pollub.pl/wp-content/upload/Logo_Dialog_poziom-01.png" \* MERGEFORMATINET </w:instrText>
      </w:r>
      <w:r w:rsidR="0022461B">
        <w:fldChar w:fldCharType="separate"/>
      </w:r>
      <w:r w:rsidR="0075429A">
        <w:fldChar w:fldCharType="begin"/>
      </w:r>
      <w:r w:rsidR="0075429A">
        <w:instrText xml:space="preserve"> INCLUDEPICTURE  "http://eh.pollub.pl/wp-content/upload/Logo_Dialog_poziom-01.png" \* MERGEFORMATINET </w:instrText>
      </w:r>
      <w:r w:rsidR="0075429A">
        <w:fldChar w:fldCharType="separate"/>
      </w:r>
      <w:r w:rsidR="009A03D6">
        <w:fldChar w:fldCharType="begin"/>
      </w:r>
      <w:r w:rsidR="009A03D6">
        <w:instrText xml:space="preserve"> INCLUDEPICTURE  "http://eh.pollub.pl/wp-content/upload/Logo_Dialog_poziom-01.png" \* MERGEFORMATINET </w:instrText>
      </w:r>
      <w:r w:rsidR="009A03D6">
        <w:fldChar w:fldCharType="separate"/>
      </w:r>
      <w:r w:rsidR="00FF367F">
        <w:fldChar w:fldCharType="begin"/>
      </w:r>
      <w:r w:rsidR="00FF367F">
        <w:instrText xml:space="preserve"> INCLUDEPICTURE  "http://eh.pollub.pl/wp-content/upload/Logo_Dialog_poziom-01.png" \* MERGEFORMATINET </w:instrText>
      </w:r>
      <w:r w:rsidR="00FF367F">
        <w:fldChar w:fldCharType="separate"/>
      </w:r>
      <w:r w:rsidR="005F2CAC">
        <w:fldChar w:fldCharType="begin"/>
      </w:r>
      <w:r w:rsidR="005F2CAC">
        <w:instrText xml:space="preserve"> INCLUDEPICTURE  "http://eh.pollub.pl/wp-content/upload/Logo_Dialog_poziom-01.png" \* MERGEFORMATINET </w:instrText>
      </w:r>
      <w:r w:rsidR="005F2CAC">
        <w:fldChar w:fldCharType="separate"/>
      </w:r>
      <w:r w:rsidR="00657261">
        <w:fldChar w:fldCharType="begin"/>
      </w:r>
      <w:r w:rsidR="00657261">
        <w:instrText xml:space="preserve"> </w:instrText>
      </w:r>
      <w:r w:rsidR="00657261">
        <w:instrText>INCLUDEPICTURE  "http://eh.pollub.pl/wp-content/upload/Logo_Dialog_poziom-01.png" \* MERGEFORMATINET</w:instrText>
      </w:r>
      <w:r w:rsidR="00657261">
        <w:instrText xml:space="preserve"> </w:instrText>
      </w:r>
      <w:r w:rsidR="00657261">
        <w:fldChar w:fldCharType="separate"/>
      </w:r>
      <w:r w:rsidR="00657261">
        <w:pict>
          <v:shape id="_x0000_i1027" type="#_x0000_t75" alt="Energy harvesting – Lublin University of Technology" style="width:162.6pt;height:55.2pt">
            <v:imagedata r:id="rId14" r:href="rId15"/>
          </v:shape>
        </w:pict>
      </w:r>
      <w:r w:rsidR="00657261">
        <w:fldChar w:fldCharType="end"/>
      </w:r>
      <w:r w:rsidR="005F2CAC">
        <w:fldChar w:fldCharType="end"/>
      </w:r>
      <w:r w:rsidR="00FF367F">
        <w:fldChar w:fldCharType="end"/>
      </w:r>
      <w:r w:rsidR="009A03D6">
        <w:fldChar w:fldCharType="end"/>
      </w:r>
      <w:r w:rsidR="0075429A">
        <w:fldChar w:fldCharType="end"/>
      </w:r>
      <w:r w:rsidR="0022461B">
        <w:fldChar w:fldCharType="end"/>
      </w:r>
      <w:r>
        <w:fldChar w:fldCharType="end"/>
      </w:r>
    </w:p>
    <w:p w:rsidR="00285A5E" w:rsidRDefault="00285A5E" w:rsidP="00285A5E">
      <w:pPr>
        <w:tabs>
          <w:tab w:val="left" w:pos="3984"/>
        </w:tabs>
        <w:rPr>
          <w:sz w:val="50"/>
          <w:szCs w:val="50"/>
        </w:rPr>
      </w:pPr>
      <w:r>
        <w:fldChar w:fldCharType="begin"/>
      </w:r>
      <w:r>
        <w:instrText xml:space="preserve"> INCLUDEPICTURE "https://www.pollub.pl/files/28/attachment/Znaki%20NAWA%20UE.png" \* MERGEFORMATINET </w:instrText>
      </w:r>
      <w:r>
        <w:fldChar w:fldCharType="separate"/>
      </w:r>
      <w:r w:rsidR="0022461B">
        <w:fldChar w:fldCharType="begin"/>
      </w:r>
      <w:r w:rsidR="0022461B">
        <w:instrText xml:space="preserve"> INCLUDEPICTURE  "https://www.pollub.pl/files/28/attachment/Znaki NAWA UE.png" \* MERGEFORMATINET </w:instrText>
      </w:r>
      <w:r w:rsidR="0022461B">
        <w:fldChar w:fldCharType="separate"/>
      </w:r>
      <w:r w:rsidR="0075429A">
        <w:fldChar w:fldCharType="begin"/>
      </w:r>
      <w:r w:rsidR="0075429A">
        <w:instrText xml:space="preserve"> INCLUDEPICTURE  "https://www.pollub.pl/files/28/attachment/Znaki NAWA UE.png" \* MERGEFORMATINET </w:instrText>
      </w:r>
      <w:r w:rsidR="0075429A">
        <w:fldChar w:fldCharType="separate"/>
      </w:r>
      <w:r w:rsidR="009A03D6">
        <w:fldChar w:fldCharType="begin"/>
      </w:r>
      <w:r w:rsidR="009A03D6">
        <w:instrText xml:space="preserve"> INCLUDEPICTURE  "https://www.pollub.pl/files/28/attachment/Znaki NAWA UE.png" \* MERGEFORMATINET </w:instrText>
      </w:r>
      <w:r w:rsidR="009A03D6">
        <w:fldChar w:fldCharType="separate"/>
      </w:r>
      <w:r w:rsidR="00FF367F">
        <w:fldChar w:fldCharType="begin"/>
      </w:r>
      <w:r w:rsidR="00FF367F">
        <w:instrText xml:space="preserve"> INCLUDEPICTURE  "https://www.pollub.pl/files/28/attachment/Znaki NAWA UE.png" \* MERGEFORMATINET </w:instrText>
      </w:r>
      <w:r w:rsidR="00FF367F">
        <w:fldChar w:fldCharType="separate"/>
      </w:r>
      <w:r w:rsidR="005F2CAC">
        <w:fldChar w:fldCharType="begin"/>
      </w:r>
      <w:r w:rsidR="005F2CAC">
        <w:instrText xml:space="preserve"> INCLUDEPICTURE  "https://www.pollub.pl/files/28/attachment/Znaki NAWA UE.png" \* MERGEFORMATINET </w:instrText>
      </w:r>
      <w:r w:rsidR="005F2CAC">
        <w:fldChar w:fldCharType="separate"/>
      </w:r>
      <w:r w:rsidR="00657261">
        <w:fldChar w:fldCharType="begin"/>
      </w:r>
      <w:r w:rsidR="00657261">
        <w:instrText xml:space="preserve"> </w:instrText>
      </w:r>
      <w:r w:rsidR="00657261">
        <w:instrText>INCLUDEPICTURE  "https://www.pollub.pl/files/28/attachment/Znaki NAWA UE.png" \* MERGEFORMATINET</w:instrText>
      </w:r>
      <w:r w:rsidR="00657261">
        <w:instrText xml:space="preserve"> </w:instrText>
      </w:r>
      <w:r w:rsidR="00657261">
        <w:fldChar w:fldCharType="separate"/>
      </w:r>
      <w:r w:rsidR="00657261">
        <w:pict>
          <v:shape id="_x0000_i1028" type="#_x0000_t75" style="width:429.6pt;height:57.6pt">
            <v:imagedata r:id="rId16" r:href="rId17"/>
          </v:shape>
        </w:pict>
      </w:r>
      <w:r w:rsidR="00657261">
        <w:fldChar w:fldCharType="end"/>
      </w:r>
      <w:r w:rsidR="005F2CAC">
        <w:fldChar w:fldCharType="end"/>
      </w:r>
      <w:r w:rsidR="00FF367F">
        <w:fldChar w:fldCharType="end"/>
      </w:r>
      <w:r w:rsidR="009A03D6">
        <w:fldChar w:fldCharType="end"/>
      </w:r>
      <w:r w:rsidR="0075429A">
        <w:fldChar w:fldCharType="end"/>
      </w:r>
      <w:r w:rsidR="0022461B">
        <w:fldChar w:fldCharType="end"/>
      </w:r>
      <w:r>
        <w:fldChar w:fldCharType="end"/>
      </w:r>
    </w:p>
    <w:p w:rsidR="00285A5E" w:rsidRDefault="00285A5E" w:rsidP="00285A5E">
      <w:pPr>
        <w:jc w:val="center"/>
        <w:rPr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>
            <wp:extent cx="5402580" cy="617220"/>
            <wp:effectExtent l="0" t="0" r="7620" b="0"/>
            <wp:docPr id="7" name="Obraz 7" descr="Belka_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_RI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5E" w:rsidRPr="00F947CA" w:rsidRDefault="00285A5E" w:rsidP="00CB52D7">
      <w:pPr>
        <w:spacing w:after="160" w:line="259" w:lineRule="auto"/>
        <w:rPr>
          <w:rFonts w:cstheme="minorHAnsi"/>
        </w:rPr>
      </w:pPr>
    </w:p>
    <w:sectPr w:rsidR="00285A5E" w:rsidRPr="00F9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D6" w:rsidRDefault="009A03D6" w:rsidP="00F947CA">
      <w:pPr>
        <w:spacing w:after="0" w:line="240" w:lineRule="auto"/>
      </w:pPr>
      <w:r>
        <w:separator/>
      </w:r>
    </w:p>
  </w:endnote>
  <w:endnote w:type="continuationSeparator" w:id="0">
    <w:p w:rsidR="009A03D6" w:rsidRDefault="009A03D6" w:rsidP="00F9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D6" w:rsidRDefault="009A03D6" w:rsidP="00F947CA">
      <w:pPr>
        <w:spacing w:after="0" w:line="240" w:lineRule="auto"/>
      </w:pPr>
      <w:r>
        <w:separator/>
      </w:r>
    </w:p>
  </w:footnote>
  <w:footnote w:type="continuationSeparator" w:id="0">
    <w:p w:rsidR="009A03D6" w:rsidRDefault="009A03D6" w:rsidP="00F9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963"/>
    <w:multiLevelType w:val="hybridMultilevel"/>
    <w:tmpl w:val="B28E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096E"/>
    <w:multiLevelType w:val="hybridMultilevel"/>
    <w:tmpl w:val="D706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0BFB"/>
    <w:multiLevelType w:val="hybridMultilevel"/>
    <w:tmpl w:val="AB8487AA"/>
    <w:lvl w:ilvl="0" w:tplc="A3EAD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4767"/>
    <w:multiLevelType w:val="hybridMultilevel"/>
    <w:tmpl w:val="EC60D7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86C87"/>
    <w:multiLevelType w:val="hybridMultilevel"/>
    <w:tmpl w:val="790E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E0831"/>
    <w:multiLevelType w:val="hybridMultilevel"/>
    <w:tmpl w:val="F1B67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D60E8"/>
    <w:multiLevelType w:val="hybridMultilevel"/>
    <w:tmpl w:val="E5AC9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41D1D"/>
    <w:multiLevelType w:val="hybridMultilevel"/>
    <w:tmpl w:val="2FB0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C658C"/>
    <w:multiLevelType w:val="hybridMultilevel"/>
    <w:tmpl w:val="E158A1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8E855F2"/>
    <w:multiLevelType w:val="hybridMultilevel"/>
    <w:tmpl w:val="B54C9C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071022"/>
    <w:multiLevelType w:val="hybridMultilevel"/>
    <w:tmpl w:val="E5AC9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A568B"/>
    <w:multiLevelType w:val="hybridMultilevel"/>
    <w:tmpl w:val="EDB839E0"/>
    <w:lvl w:ilvl="0" w:tplc="0E925F50">
      <w:numFmt w:val="bullet"/>
      <w:lvlText w:val=""/>
      <w:lvlJc w:val="left"/>
      <w:pPr>
        <w:ind w:left="1068" w:hanging="708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B306E"/>
    <w:multiLevelType w:val="hybridMultilevel"/>
    <w:tmpl w:val="E5AC9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A4"/>
    <w:rsid w:val="00003CF0"/>
    <w:rsid w:val="00026236"/>
    <w:rsid w:val="000856F7"/>
    <w:rsid w:val="001030DC"/>
    <w:rsid w:val="001148DF"/>
    <w:rsid w:val="00133533"/>
    <w:rsid w:val="001509B5"/>
    <w:rsid w:val="001576DA"/>
    <w:rsid w:val="00160DDA"/>
    <w:rsid w:val="001658B3"/>
    <w:rsid w:val="001728CF"/>
    <w:rsid w:val="001A0F81"/>
    <w:rsid w:val="001E7808"/>
    <w:rsid w:val="001F2B26"/>
    <w:rsid w:val="00204136"/>
    <w:rsid w:val="00204955"/>
    <w:rsid w:val="002073E5"/>
    <w:rsid w:val="0022461B"/>
    <w:rsid w:val="0024566F"/>
    <w:rsid w:val="00257980"/>
    <w:rsid w:val="00285A5E"/>
    <w:rsid w:val="00295DA2"/>
    <w:rsid w:val="002A6812"/>
    <w:rsid w:val="002C3140"/>
    <w:rsid w:val="002D408E"/>
    <w:rsid w:val="002E42F6"/>
    <w:rsid w:val="002F6B39"/>
    <w:rsid w:val="0031586A"/>
    <w:rsid w:val="003213B5"/>
    <w:rsid w:val="00340DDF"/>
    <w:rsid w:val="0034799E"/>
    <w:rsid w:val="00360426"/>
    <w:rsid w:val="0036074E"/>
    <w:rsid w:val="00367F69"/>
    <w:rsid w:val="0038403B"/>
    <w:rsid w:val="003B4F04"/>
    <w:rsid w:val="003C4F35"/>
    <w:rsid w:val="00430576"/>
    <w:rsid w:val="0044433B"/>
    <w:rsid w:val="00475DFF"/>
    <w:rsid w:val="00480299"/>
    <w:rsid w:val="0048453D"/>
    <w:rsid w:val="004913E0"/>
    <w:rsid w:val="004B5491"/>
    <w:rsid w:val="004C063D"/>
    <w:rsid w:val="004D3EC9"/>
    <w:rsid w:val="004D7D2E"/>
    <w:rsid w:val="004F6270"/>
    <w:rsid w:val="0051414B"/>
    <w:rsid w:val="00522753"/>
    <w:rsid w:val="00527F9A"/>
    <w:rsid w:val="005348E5"/>
    <w:rsid w:val="00546C0C"/>
    <w:rsid w:val="00552A7F"/>
    <w:rsid w:val="00556B35"/>
    <w:rsid w:val="00561497"/>
    <w:rsid w:val="005635BF"/>
    <w:rsid w:val="00564866"/>
    <w:rsid w:val="005665B1"/>
    <w:rsid w:val="00570C23"/>
    <w:rsid w:val="00571B91"/>
    <w:rsid w:val="00592A8C"/>
    <w:rsid w:val="005945E7"/>
    <w:rsid w:val="005A07A4"/>
    <w:rsid w:val="005A79F7"/>
    <w:rsid w:val="005D5A27"/>
    <w:rsid w:val="005E1F33"/>
    <w:rsid w:val="005F2CAC"/>
    <w:rsid w:val="00622DFF"/>
    <w:rsid w:val="00623766"/>
    <w:rsid w:val="00640E47"/>
    <w:rsid w:val="00655DCE"/>
    <w:rsid w:val="00657261"/>
    <w:rsid w:val="0066596F"/>
    <w:rsid w:val="00671897"/>
    <w:rsid w:val="00685A86"/>
    <w:rsid w:val="006A1DA8"/>
    <w:rsid w:val="006B46E5"/>
    <w:rsid w:val="006B49A6"/>
    <w:rsid w:val="006C2BF5"/>
    <w:rsid w:val="006D1C61"/>
    <w:rsid w:val="006D782F"/>
    <w:rsid w:val="006F1490"/>
    <w:rsid w:val="00720A30"/>
    <w:rsid w:val="00723C98"/>
    <w:rsid w:val="00741A86"/>
    <w:rsid w:val="00753FCD"/>
    <w:rsid w:val="0075429A"/>
    <w:rsid w:val="00754758"/>
    <w:rsid w:val="007660D6"/>
    <w:rsid w:val="00775676"/>
    <w:rsid w:val="007834EF"/>
    <w:rsid w:val="007A22D6"/>
    <w:rsid w:val="007A4BDB"/>
    <w:rsid w:val="007B3A29"/>
    <w:rsid w:val="007C1F7C"/>
    <w:rsid w:val="007E6863"/>
    <w:rsid w:val="007F2A2D"/>
    <w:rsid w:val="007F3A4E"/>
    <w:rsid w:val="00800D8B"/>
    <w:rsid w:val="0080618C"/>
    <w:rsid w:val="008150AB"/>
    <w:rsid w:val="00831D70"/>
    <w:rsid w:val="00837E00"/>
    <w:rsid w:val="008C0E4F"/>
    <w:rsid w:val="008C3503"/>
    <w:rsid w:val="008E15DA"/>
    <w:rsid w:val="008E499C"/>
    <w:rsid w:val="008F0CBE"/>
    <w:rsid w:val="00905FD6"/>
    <w:rsid w:val="0092725C"/>
    <w:rsid w:val="00972402"/>
    <w:rsid w:val="009873F9"/>
    <w:rsid w:val="009A03D6"/>
    <w:rsid w:val="009C37E8"/>
    <w:rsid w:val="009E1527"/>
    <w:rsid w:val="009E2A6E"/>
    <w:rsid w:val="009E7CD3"/>
    <w:rsid w:val="009F44C0"/>
    <w:rsid w:val="009F4D4A"/>
    <w:rsid w:val="00A0214A"/>
    <w:rsid w:val="00A078F3"/>
    <w:rsid w:val="00A15F84"/>
    <w:rsid w:val="00A2485E"/>
    <w:rsid w:val="00A336F2"/>
    <w:rsid w:val="00A43765"/>
    <w:rsid w:val="00A60140"/>
    <w:rsid w:val="00A776A3"/>
    <w:rsid w:val="00A90896"/>
    <w:rsid w:val="00A91A33"/>
    <w:rsid w:val="00A93405"/>
    <w:rsid w:val="00AA1BED"/>
    <w:rsid w:val="00AC0B59"/>
    <w:rsid w:val="00AC774A"/>
    <w:rsid w:val="00AE318C"/>
    <w:rsid w:val="00AF4136"/>
    <w:rsid w:val="00B03394"/>
    <w:rsid w:val="00B175EC"/>
    <w:rsid w:val="00B42852"/>
    <w:rsid w:val="00B54B70"/>
    <w:rsid w:val="00B85B5E"/>
    <w:rsid w:val="00BA2910"/>
    <w:rsid w:val="00BB1AF3"/>
    <w:rsid w:val="00BB6AB6"/>
    <w:rsid w:val="00BB7BF9"/>
    <w:rsid w:val="00BC1D63"/>
    <w:rsid w:val="00BF38CC"/>
    <w:rsid w:val="00BF7CCF"/>
    <w:rsid w:val="00C105DC"/>
    <w:rsid w:val="00C1472E"/>
    <w:rsid w:val="00C30B45"/>
    <w:rsid w:val="00C37DD0"/>
    <w:rsid w:val="00C45BAD"/>
    <w:rsid w:val="00C64DD0"/>
    <w:rsid w:val="00C7208F"/>
    <w:rsid w:val="00C73AD8"/>
    <w:rsid w:val="00C92FD0"/>
    <w:rsid w:val="00CB1940"/>
    <w:rsid w:val="00CB2B72"/>
    <w:rsid w:val="00CB4F89"/>
    <w:rsid w:val="00CB52D7"/>
    <w:rsid w:val="00CC0653"/>
    <w:rsid w:val="00CD3013"/>
    <w:rsid w:val="00D00B22"/>
    <w:rsid w:val="00D00E92"/>
    <w:rsid w:val="00D0351D"/>
    <w:rsid w:val="00D15D63"/>
    <w:rsid w:val="00D32C6D"/>
    <w:rsid w:val="00D56C56"/>
    <w:rsid w:val="00D94231"/>
    <w:rsid w:val="00D9795D"/>
    <w:rsid w:val="00DA13F0"/>
    <w:rsid w:val="00E04651"/>
    <w:rsid w:val="00E113D7"/>
    <w:rsid w:val="00E12791"/>
    <w:rsid w:val="00E24846"/>
    <w:rsid w:val="00E47168"/>
    <w:rsid w:val="00E72959"/>
    <w:rsid w:val="00E97CBB"/>
    <w:rsid w:val="00EA356F"/>
    <w:rsid w:val="00EB3E3D"/>
    <w:rsid w:val="00ED7767"/>
    <w:rsid w:val="00EE1282"/>
    <w:rsid w:val="00EE7754"/>
    <w:rsid w:val="00EF4FCD"/>
    <w:rsid w:val="00F05B14"/>
    <w:rsid w:val="00F0798B"/>
    <w:rsid w:val="00F234E3"/>
    <w:rsid w:val="00F3100E"/>
    <w:rsid w:val="00F37501"/>
    <w:rsid w:val="00F4160D"/>
    <w:rsid w:val="00F449F4"/>
    <w:rsid w:val="00F453BC"/>
    <w:rsid w:val="00F66225"/>
    <w:rsid w:val="00F67B8F"/>
    <w:rsid w:val="00F73234"/>
    <w:rsid w:val="00F86C4C"/>
    <w:rsid w:val="00F947CA"/>
    <w:rsid w:val="00FC4C74"/>
    <w:rsid w:val="00FD0028"/>
    <w:rsid w:val="00FD2687"/>
    <w:rsid w:val="00FD2978"/>
    <w:rsid w:val="00FE0482"/>
    <w:rsid w:val="00FE3340"/>
    <w:rsid w:val="00FE4BD3"/>
    <w:rsid w:val="00FE699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089F4B"/>
  <w15:chartTrackingRefBased/>
  <w15:docId w15:val="{FA04A80F-76B6-4DD5-9BB3-8ACFEABA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6E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7A4"/>
    <w:pPr>
      <w:suppressAutoHyphens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4136"/>
    <w:pPr>
      <w:suppressAutoHyphens/>
      <w:spacing w:after="0" w:line="240" w:lineRule="auto"/>
      <w:ind w:left="720"/>
      <w:contextualSpacing/>
    </w:pPr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apple-style-span">
    <w:name w:val="apple-style-span"/>
    <w:basedOn w:val="Domylnaczcionkaakapitu"/>
    <w:rsid w:val="00FE699D"/>
    <w:rPr>
      <w:rFonts w:ascii="Times New Roman" w:hAnsi="Times New Roman" w:cs="Times New Roman" w:hint="default"/>
    </w:rPr>
  </w:style>
  <w:style w:type="table" w:customStyle="1" w:styleId="Tabela-Siatka1">
    <w:name w:val="Tabela - Siatka1"/>
    <w:basedOn w:val="Standardowy"/>
    <w:next w:val="Tabela-Siatka"/>
    <w:uiPriority w:val="59"/>
    <w:rsid w:val="00D0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fomodel">
    <w:name w:val="pinfo_model"/>
    <w:basedOn w:val="Domylnaczcionkaakapitu"/>
    <w:rsid w:val="00FC4C74"/>
  </w:style>
  <w:style w:type="character" w:customStyle="1" w:styleId="dyszka2">
    <w:name w:val="dyszka2"/>
    <w:rsid w:val="00622DFF"/>
  </w:style>
  <w:style w:type="table" w:customStyle="1" w:styleId="Tabela-Siatka2">
    <w:name w:val="Tabela - Siatka2"/>
    <w:basedOn w:val="Standardowy"/>
    <w:next w:val="Tabela-Siatka"/>
    <w:uiPriority w:val="59"/>
    <w:rsid w:val="00CB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67B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9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7CA"/>
  </w:style>
  <w:style w:type="paragraph" w:styleId="Stopka">
    <w:name w:val="footer"/>
    <w:basedOn w:val="Normalny"/>
    <w:link w:val="StopkaZnak"/>
    <w:uiPriority w:val="99"/>
    <w:unhideWhenUsed/>
    <w:rsid w:val="00F9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7CA"/>
  </w:style>
  <w:style w:type="character" w:styleId="Hipercze">
    <w:name w:val="Hyperlink"/>
    <w:uiPriority w:val="99"/>
    <w:unhideWhenUsed/>
    <w:rsid w:val="00285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tkowska@pollub.pl" TargetMode="External"/><Relationship Id="rId13" Type="http://schemas.openxmlformats.org/officeDocument/2006/relationships/image" Target="https://lh3.googleusercontent.com/proxy/ytBkRz7r-BL43jkPs27KRZOy3rqL8kM-zitbEEo94hDZgqq9_X9O8eR0w-uQfXaoZ6N35-trwOq91mi44Ds15x-ZDTthaQlswewFeyR5Jv9v88zP-IdwHpYqARZ5foM2UQcOWjWpXGo22zh2SDzPf0lRFU8nO189IKHfVR-2lMBIhWsqY3kx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https://www.pollub.pl/files/28/attachment/Znaki%20NAWA%20UE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lctt.pollub.pl/uploads/images/Inkubator%204.0/II%204.0.pn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eh.pollub.pl/wp-content/upload/Logo_Dialog_poziom-01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8036</Words>
  <Characters>48221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Damian</cp:lastModifiedBy>
  <cp:revision>4</cp:revision>
  <dcterms:created xsi:type="dcterms:W3CDTF">2021-10-06T09:36:00Z</dcterms:created>
  <dcterms:modified xsi:type="dcterms:W3CDTF">2021-10-07T07:59:00Z</dcterms:modified>
</cp:coreProperties>
</file>