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123C6" w14:textId="55224789" w:rsidR="002671CF" w:rsidRDefault="002671CF" w:rsidP="00D25C71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7C6F80B3" w14:textId="0A5831B8" w:rsidR="007A4CB4" w:rsidRPr="007A4CB4" w:rsidRDefault="00175AFF" w:rsidP="00D8055F">
      <w:pPr>
        <w:pStyle w:val="Tekstpodstawowy"/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F91BEA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DC3147A" w14:textId="77777777" w:rsidR="00EE7B5F" w:rsidRPr="007A4CB4" w:rsidRDefault="00E33934" w:rsidP="00EE7B5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="00EE7B5F"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………………………………………………..</w:t>
      </w:r>
    </w:p>
    <w:p w14:paraId="049EACCF" w14:textId="565844B5" w:rsidR="00EE7B5F" w:rsidRPr="007A4CB4" w:rsidRDefault="00EE7B5F" w:rsidP="00EE7B5F">
      <w:pPr>
        <w:ind w:right="5954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3EE6D592" w14:textId="49B01EE9" w:rsidR="00EE7B5F" w:rsidRPr="00EE7B5F" w:rsidRDefault="00EE7B5F" w:rsidP="00EE7B5F">
      <w:pPr>
        <w:ind w:right="5954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59A6C43C" w14:textId="77777777" w:rsidR="00EE7B5F" w:rsidRDefault="00EE7B5F" w:rsidP="00EE7B5F">
      <w:pPr>
        <w:tabs>
          <w:tab w:val="left" w:pos="4536"/>
          <w:tab w:val="left" w:leader="dot" w:pos="9072"/>
        </w:tabs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</w:p>
    <w:p w14:paraId="6DE3AC07" w14:textId="77777777" w:rsidR="00EE7B5F" w:rsidRPr="009E1E6F" w:rsidRDefault="00EE7B5F" w:rsidP="00EE7B5F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9E1E6F">
        <w:rPr>
          <w:rFonts w:ascii="Calibri" w:hAnsi="Calibri" w:cs="Calibri"/>
          <w:b/>
          <w:iCs/>
          <w:sz w:val="22"/>
          <w:szCs w:val="22"/>
          <w:lang w:eastAsia="en-US"/>
        </w:rPr>
        <w:t xml:space="preserve">Wymagania i parametry techniczne </w:t>
      </w:r>
    </w:p>
    <w:p w14:paraId="088CD78D" w14:textId="5D5960BC" w:rsidR="009E1E6F" w:rsidRPr="009E1E6F" w:rsidRDefault="00EE7B5F" w:rsidP="009E1E6F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bCs/>
          <w:sz w:val="22"/>
          <w:szCs w:val="22"/>
        </w:rPr>
      </w:pPr>
      <w:r w:rsidRPr="009E1E6F">
        <w:rPr>
          <w:rFonts w:ascii="Calibri" w:hAnsi="Calibri" w:cs="Calibri"/>
          <w:b/>
          <w:iCs/>
          <w:sz w:val="22"/>
          <w:szCs w:val="22"/>
          <w:lang w:eastAsia="en-US"/>
        </w:rPr>
        <w:t xml:space="preserve">na dostawę  </w:t>
      </w:r>
      <w:r w:rsidR="002671CF" w:rsidRPr="002671CF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spawarki do zamykania obudów</w:t>
      </w:r>
    </w:p>
    <w:p w14:paraId="0238E55A" w14:textId="77777777" w:rsidR="009E1E6F" w:rsidRPr="009E1E6F" w:rsidRDefault="009E1E6F" w:rsidP="009E1E6F">
      <w:pPr>
        <w:spacing w:before="100" w:after="100"/>
        <w:ind w:right="4"/>
        <w:rPr>
          <w:rFonts w:asciiTheme="minorHAnsi" w:hAnsiTheme="minorHAnsi" w:cstheme="minorHAnsi"/>
          <w:snapToGrid w:val="0"/>
          <w:sz w:val="16"/>
          <w:szCs w:val="16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1"/>
        <w:gridCol w:w="7"/>
        <w:gridCol w:w="4953"/>
        <w:gridCol w:w="1559"/>
      </w:tblGrid>
      <w:tr w:rsidR="002671CF" w:rsidRPr="000E34E8" w14:paraId="013C0B3E" w14:textId="77777777" w:rsidTr="00C67F7F">
        <w:trPr>
          <w:trHeight w:val="251"/>
        </w:trPr>
        <w:tc>
          <w:tcPr>
            <w:tcW w:w="568" w:type="dxa"/>
          </w:tcPr>
          <w:p w14:paraId="05C91B9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b/>
                <w:snapToGrid w:val="0"/>
                <w:lang w:val="en-GB"/>
              </w:rPr>
              <w:t>L.p</w:t>
            </w:r>
          </w:p>
          <w:p w14:paraId="0F33C466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  <w:lang w:val="en-GB"/>
              </w:rPr>
            </w:pPr>
          </w:p>
        </w:tc>
        <w:tc>
          <w:tcPr>
            <w:tcW w:w="2411" w:type="dxa"/>
          </w:tcPr>
          <w:p w14:paraId="5002496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b/>
                <w:snapToGrid w:val="0"/>
                <w:lang w:val="en-GB"/>
              </w:rPr>
              <w:t xml:space="preserve">Nazwa parametru </w:t>
            </w:r>
          </w:p>
          <w:p w14:paraId="02C6F82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  <w:lang w:val="en-GB"/>
              </w:rPr>
            </w:pPr>
          </w:p>
        </w:tc>
        <w:tc>
          <w:tcPr>
            <w:tcW w:w="4960" w:type="dxa"/>
            <w:gridSpan w:val="2"/>
          </w:tcPr>
          <w:p w14:paraId="262A635B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b/>
                <w:snapToGrid w:val="0"/>
                <w:lang w:val="en-GB"/>
              </w:rPr>
              <w:t xml:space="preserve">Wymaganie </w:t>
            </w:r>
          </w:p>
        </w:tc>
        <w:tc>
          <w:tcPr>
            <w:tcW w:w="1559" w:type="dxa"/>
          </w:tcPr>
          <w:p w14:paraId="4332719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</w:rPr>
            </w:pPr>
            <w:r w:rsidRPr="000E34E8">
              <w:rPr>
                <w:rFonts w:asciiTheme="minorHAnsi" w:hAnsiTheme="minorHAnsi" w:cstheme="minorHAnsi"/>
                <w:b/>
                <w:snapToGrid w:val="0"/>
              </w:rPr>
              <w:t>Kolumna do wypełnienia przez wykonawcę*</w:t>
            </w:r>
          </w:p>
        </w:tc>
      </w:tr>
      <w:tr w:rsidR="002671CF" w:rsidRPr="000E34E8" w14:paraId="36BC6761" w14:textId="77777777" w:rsidTr="00C67F7F">
        <w:trPr>
          <w:trHeight w:val="251"/>
        </w:trPr>
        <w:tc>
          <w:tcPr>
            <w:tcW w:w="568" w:type="dxa"/>
          </w:tcPr>
          <w:p w14:paraId="7788002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b/>
                <w:snapToGrid w:val="0"/>
                <w:lang w:val="en-GB"/>
              </w:rPr>
              <w:t>1.</w:t>
            </w:r>
          </w:p>
        </w:tc>
        <w:tc>
          <w:tcPr>
            <w:tcW w:w="2411" w:type="dxa"/>
          </w:tcPr>
          <w:p w14:paraId="6FF09CD1" w14:textId="4DC03312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snapToGrid w:val="0"/>
                <w:lang w:val="en-GB"/>
              </w:rPr>
              <w:t>Typ</w:t>
            </w:r>
          </w:p>
        </w:tc>
        <w:tc>
          <w:tcPr>
            <w:tcW w:w="4960" w:type="dxa"/>
            <w:gridSpan w:val="2"/>
          </w:tcPr>
          <w:p w14:paraId="7CBD0132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559" w:type="dxa"/>
          </w:tcPr>
          <w:p w14:paraId="79E3E45B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snapToGrid w:val="0"/>
                <w:lang w:val="en-GB"/>
              </w:rPr>
              <w:t xml:space="preserve">Podać </w:t>
            </w:r>
          </w:p>
        </w:tc>
      </w:tr>
      <w:tr w:rsidR="002671CF" w:rsidRPr="000E34E8" w14:paraId="7276B4E3" w14:textId="77777777" w:rsidTr="00C67F7F">
        <w:trPr>
          <w:trHeight w:val="251"/>
        </w:trPr>
        <w:tc>
          <w:tcPr>
            <w:tcW w:w="568" w:type="dxa"/>
          </w:tcPr>
          <w:p w14:paraId="74D6B28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b/>
                <w:snapToGrid w:val="0"/>
                <w:lang w:val="en-GB"/>
              </w:rPr>
              <w:t>2.</w:t>
            </w:r>
          </w:p>
        </w:tc>
        <w:tc>
          <w:tcPr>
            <w:tcW w:w="2411" w:type="dxa"/>
          </w:tcPr>
          <w:p w14:paraId="6B8AD687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Producent</w:t>
            </w:r>
          </w:p>
        </w:tc>
        <w:tc>
          <w:tcPr>
            <w:tcW w:w="4960" w:type="dxa"/>
            <w:gridSpan w:val="2"/>
          </w:tcPr>
          <w:p w14:paraId="4854E6F6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559" w:type="dxa"/>
          </w:tcPr>
          <w:p w14:paraId="7C2D573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snapToGrid w:val="0"/>
                <w:lang w:val="en-GB"/>
              </w:rPr>
              <w:t xml:space="preserve">Podać </w:t>
            </w:r>
          </w:p>
        </w:tc>
      </w:tr>
      <w:tr w:rsidR="002671CF" w:rsidRPr="000E34E8" w14:paraId="3904FE6F" w14:textId="77777777" w:rsidTr="00C67F7F">
        <w:trPr>
          <w:trHeight w:val="251"/>
        </w:trPr>
        <w:tc>
          <w:tcPr>
            <w:tcW w:w="568" w:type="dxa"/>
          </w:tcPr>
          <w:p w14:paraId="4F064A6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b/>
                <w:snapToGrid w:val="0"/>
                <w:lang w:val="en-GB"/>
              </w:rPr>
              <w:t>3.</w:t>
            </w:r>
          </w:p>
        </w:tc>
        <w:tc>
          <w:tcPr>
            <w:tcW w:w="2411" w:type="dxa"/>
          </w:tcPr>
          <w:p w14:paraId="3F60EE1E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Kraj pochodzenia</w:t>
            </w:r>
          </w:p>
        </w:tc>
        <w:tc>
          <w:tcPr>
            <w:tcW w:w="4960" w:type="dxa"/>
            <w:gridSpan w:val="2"/>
          </w:tcPr>
          <w:p w14:paraId="049BBE2F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559" w:type="dxa"/>
          </w:tcPr>
          <w:p w14:paraId="65DBB6E9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snapToGrid w:val="0"/>
                <w:lang w:val="en-GB"/>
              </w:rPr>
              <w:t>Podać</w:t>
            </w:r>
          </w:p>
        </w:tc>
      </w:tr>
      <w:tr w:rsidR="002671CF" w:rsidRPr="000E34E8" w14:paraId="04F9E00C" w14:textId="77777777" w:rsidTr="00C67F7F">
        <w:trPr>
          <w:trHeight w:val="251"/>
        </w:trPr>
        <w:tc>
          <w:tcPr>
            <w:tcW w:w="568" w:type="dxa"/>
          </w:tcPr>
          <w:p w14:paraId="0FA1B07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b/>
                <w:snapToGrid w:val="0"/>
                <w:lang w:val="en-GB"/>
              </w:rPr>
              <w:t>4.</w:t>
            </w:r>
          </w:p>
        </w:tc>
        <w:tc>
          <w:tcPr>
            <w:tcW w:w="2411" w:type="dxa"/>
          </w:tcPr>
          <w:p w14:paraId="0E9B63A8" w14:textId="54FECB0A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US"/>
              </w:rPr>
            </w:pPr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>Rok produkcji</w:t>
            </w:r>
          </w:p>
        </w:tc>
        <w:tc>
          <w:tcPr>
            <w:tcW w:w="4960" w:type="dxa"/>
            <w:gridSpan w:val="2"/>
          </w:tcPr>
          <w:p w14:paraId="7A4AE690" w14:textId="101DCB03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DA3B71">
              <w:rPr>
                <w:rFonts w:asciiTheme="minorHAnsi" w:hAnsiTheme="minorHAnsi" w:cstheme="minorHAnsi"/>
                <w:snapToGrid w:val="0"/>
                <w:lang w:val="en-GB"/>
              </w:rPr>
              <w:t>2021</w:t>
            </w:r>
          </w:p>
        </w:tc>
        <w:tc>
          <w:tcPr>
            <w:tcW w:w="1559" w:type="dxa"/>
          </w:tcPr>
          <w:p w14:paraId="267C2DE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snapToGrid w:val="0"/>
                <w:lang w:val="en-GB"/>
              </w:rPr>
              <w:t>Potwierdzić</w:t>
            </w:r>
          </w:p>
        </w:tc>
      </w:tr>
      <w:tr w:rsidR="002671CF" w:rsidRPr="000E34E8" w14:paraId="626318DA" w14:textId="77777777" w:rsidTr="00C67F7F">
        <w:trPr>
          <w:trHeight w:val="251"/>
        </w:trPr>
        <w:tc>
          <w:tcPr>
            <w:tcW w:w="568" w:type="dxa"/>
          </w:tcPr>
          <w:p w14:paraId="0114D9C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b/>
                <w:snapToGrid w:val="0"/>
                <w:lang w:val="en-GB"/>
              </w:rPr>
              <w:t>5.</w:t>
            </w:r>
          </w:p>
        </w:tc>
        <w:tc>
          <w:tcPr>
            <w:tcW w:w="2411" w:type="dxa"/>
          </w:tcPr>
          <w:p w14:paraId="17F310E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Główne zastosowanie</w:t>
            </w:r>
          </w:p>
        </w:tc>
        <w:tc>
          <w:tcPr>
            <w:tcW w:w="4960" w:type="dxa"/>
            <w:gridSpan w:val="2"/>
          </w:tcPr>
          <w:p w14:paraId="24B175DC" w14:textId="149C8DF6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Urządzenie do oporowego, hermetycznego zgrzewania obudów tranzystorowych typu TO.</w:t>
            </w:r>
          </w:p>
        </w:tc>
        <w:tc>
          <w:tcPr>
            <w:tcW w:w="1559" w:type="dxa"/>
          </w:tcPr>
          <w:p w14:paraId="47033DB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</w:tc>
      </w:tr>
      <w:tr w:rsidR="002671CF" w:rsidRPr="000E34E8" w14:paraId="6C0B5502" w14:textId="77777777" w:rsidTr="00C67F7F">
        <w:trPr>
          <w:trHeight w:val="251"/>
        </w:trPr>
        <w:tc>
          <w:tcPr>
            <w:tcW w:w="568" w:type="dxa"/>
            <w:vMerge w:val="restart"/>
          </w:tcPr>
          <w:p w14:paraId="0EBD43B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6.</w:t>
            </w:r>
          </w:p>
        </w:tc>
        <w:tc>
          <w:tcPr>
            <w:tcW w:w="2411" w:type="dxa"/>
            <w:vMerge w:val="restart"/>
          </w:tcPr>
          <w:p w14:paraId="0DDB286F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Podstawowe wymagania  </w:t>
            </w:r>
          </w:p>
        </w:tc>
        <w:tc>
          <w:tcPr>
            <w:tcW w:w="4960" w:type="dxa"/>
            <w:gridSpan w:val="2"/>
          </w:tcPr>
          <w:p w14:paraId="578156D2" w14:textId="18DDEB6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US"/>
              </w:rPr>
            </w:pPr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>6.1.  Tryb pracy ręczny</w:t>
            </w:r>
          </w:p>
        </w:tc>
        <w:tc>
          <w:tcPr>
            <w:tcW w:w="1559" w:type="dxa"/>
          </w:tcPr>
          <w:p w14:paraId="17ECA1E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</w:tc>
      </w:tr>
      <w:tr w:rsidR="002671CF" w:rsidRPr="000E34E8" w14:paraId="0B276162" w14:textId="77777777" w:rsidTr="00C67F7F">
        <w:trPr>
          <w:trHeight w:val="251"/>
        </w:trPr>
        <w:tc>
          <w:tcPr>
            <w:tcW w:w="568" w:type="dxa"/>
            <w:vMerge/>
          </w:tcPr>
          <w:p w14:paraId="09C91BE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1" w:type="dxa"/>
            <w:vMerge/>
          </w:tcPr>
          <w:p w14:paraId="033F147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4960" w:type="dxa"/>
            <w:gridSpan w:val="2"/>
          </w:tcPr>
          <w:p w14:paraId="77DC642A" w14:textId="47295CE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6.2. Urządzenie do zgrzewania obudów typu TO w zakresie rozmiarów od TO-18 do TO-3 lub szerszym</w:t>
            </w:r>
          </w:p>
        </w:tc>
        <w:tc>
          <w:tcPr>
            <w:tcW w:w="1559" w:type="dxa"/>
          </w:tcPr>
          <w:p w14:paraId="5CFB877B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Potwierdzić</w:t>
            </w:r>
          </w:p>
          <w:p w14:paraId="38896D0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671CF" w:rsidRPr="000E34E8" w14:paraId="4CAC2195" w14:textId="77777777" w:rsidTr="00C67F7F">
        <w:trPr>
          <w:trHeight w:val="251"/>
        </w:trPr>
        <w:tc>
          <w:tcPr>
            <w:tcW w:w="568" w:type="dxa"/>
            <w:vMerge/>
          </w:tcPr>
          <w:p w14:paraId="00CFB1EA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1" w:type="dxa"/>
            <w:vMerge/>
          </w:tcPr>
          <w:p w14:paraId="3AE91229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4960" w:type="dxa"/>
            <w:gridSpan w:val="2"/>
          </w:tcPr>
          <w:p w14:paraId="1A6A728F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6.3.  Moduł monitorujący pracę urządzenia w czasie rzeczywistym. Mierzone parametry:</w:t>
            </w:r>
          </w:p>
          <w:p w14:paraId="00B997B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- siła docisku</w:t>
            </w:r>
          </w:p>
          <w:p w14:paraId="6AFE110F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- przesunięcie</w:t>
            </w:r>
          </w:p>
          <w:p w14:paraId="2FE15487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- prąd</w:t>
            </w:r>
          </w:p>
          <w:p w14:paraId="7274899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- napięcie</w:t>
            </w:r>
          </w:p>
          <w:p w14:paraId="62C10EC6" w14:textId="4E83CB01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- czas</w:t>
            </w:r>
          </w:p>
        </w:tc>
        <w:tc>
          <w:tcPr>
            <w:tcW w:w="1559" w:type="dxa"/>
          </w:tcPr>
          <w:p w14:paraId="23609E7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</w:tc>
      </w:tr>
      <w:tr w:rsidR="002671CF" w:rsidRPr="000E34E8" w14:paraId="4D140D3B" w14:textId="77777777" w:rsidTr="00C67F7F">
        <w:trPr>
          <w:trHeight w:val="251"/>
        </w:trPr>
        <w:tc>
          <w:tcPr>
            <w:tcW w:w="568" w:type="dxa"/>
            <w:vMerge/>
          </w:tcPr>
          <w:p w14:paraId="02912F9E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1" w:type="dxa"/>
            <w:vMerge/>
          </w:tcPr>
          <w:p w14:paraId="16DC75C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4960" w:type="dxa"/>
            <w:gridSpan w:val="2"/>
          </w:tcPr>
          <w:p w14:paraId="23785605" w14:textId="310FD349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US"/>
              </w:rPr>
            </w:pPr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 xml:space="preserve">6.4. Zasilanie: 230V </w:t>
            </w:r>
          </w:p>
        </w:tc>
        <w:tc>
          <w:tcPr>
            <w:tcW w:w="1559" w:type="dxa"/>
          </w:tcPr>
          <w:p w14:paraId="5A88CC57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</w:tc>
      </w:tr>
      <w:tr w:rsidR="002671CF" w:rsidRPr="000E34E8" w14:paraId="03734055" w14:textId="77777777" w:rsidTr="000E34E8">
        <w:trPr>
          <w:trHeight w:val="529"/>
        </w:trPr>
        <w:tc>
          <w:tcPr>
            <w:tcW w:w="568" w:type="dxa"/>
            <w:vMerge/>
          </w:tcPr>
          <w:p w14:paraId="154C724B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1" w:type="dxa"/>
            <w:vMerge/>
          </w:tcPr>
          <w:p w14:paraId="30C9634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4960" w:type="dxa"/>
            <w:gridSpan w:val="2"/>
          </w:tcPr>
          <w:p w14:paraId="38F1EE23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6.5. Przepustowość: nie mniej niż 10 cykli zgrzewania/h</w:t>
            </w:r>
          </w:p>
        </w:tc>
        <w:tc>
          <w:tcPr>
            <w:tcW w:w="1559" w:type="dxa"/>
          </w:tcPr>
          <w:p w14:paraId="344984AA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Potwierdzić</w:t>
            </w:r>
          </w:p>
        </w:tc>
      </w:tr>
      <w:tr w:rsidR="002671CF" w:rsidRPr="000E34E8" w14:paraId="120CBE6B" w14:textId="77777777" w:rsidTr="00C67F7F">
        <w:trPr>
          <w:trHeight w:val="639"/>
        </w:trPr>
        <w:tc>
          <w:tcPr>
            <w:tcW w:w="568" w:type="dxa"/>
          </w:tcPr>
          <w:p w14:paraId="7777B6C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7.</w:t>
            </w:r>
          </w:p>
        </w:tc>
        <w:tc>
          <w:tcPr>
            <w:tcW w:w="2411" w:type="dxa"/>
          </w:tcPr>
          <w:p w14:paraId="46AC999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Głowica zgrzewająca</w:t>
            </w:r>
          </w:p>
          <w:p w14:paraId="668DC5EB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4960" w:type="dxa"/>
            <w:gridSpan w:val="2"/>
          </w:tcPr>
          <w:p w14:paraId="67EEB6D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Siła docisku regulowana w zakresie od 550-1700N lub szerszym </w:t>
            </w:r>
          </w:p>
        </w:tc>
        <w:tc>
          <w:tcPr>
            <w:tcW w:w="1559" w:type="dxa"/>
          </w:tcPr>
          <w:p w14:paraId="4BE83FB9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27E1873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 </w:t>
            </w:r>
          </w:p>
        </w:tc>
      </w:tr>
      <w:tr w:rsidR="002671CF" w:rsidRPr="000E34E8" w14:paraId="3E8D32CA" w14:textId="77777777" w:rsidTr="00C67F7F">
        <w:trPr>
          <w:trHeight w:val="425"/>
        </w:trPr>
        <w:tc>
          <w:tcPr>
            <w:tcW w:w="568" w:type="dxa"/>
            <w:vMerge w:val="restart"/>
          </w:tcPr>
          <w:p w14:paraId="0DF1D143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</w:rPr>
            </w:pPr>
            <w:r w:rsidRPr="000E34E8">
              <w:rPr>
                <w:rFonts w:asciiTheme="minorHAnsi" w:hAnsiTheme="minorHAnsi" w:cstheme="minorHAnsi"/>
                <w:b/>
                <w:snapToGrid w:val="0"/>
              </w:rPr>
              <w:t>8.</w:t>
            </w:r>
          </w:p>
        </w:tc>
        <w:tc>
          <w:tcPr>
            <w:tcW w:w="2411" w:type="dxa"/>
            <w:vMerge w:val="restart"/>
          </w:tcPr>
          <w:p w14:paraId="10F5A84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Obudowa</w:t>
            </w:r>
          </w:p>
        </w:tc>
        <w:tc>
          <w:tcPr>
            <w:tcW w:w="4960" w:type="dxa"/>
            <w:gridSpan w:val="2"/>
          </w:tcPr>
          <w:p w14:paraId="3B4529FF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8.1.  Urządzenie przystosowane do podłączenia do istniejącej instalacji odciągowej w laboratorium Zamawiającego (zewnętrzna średnica </w:t>
            </w:r>
            <w:r w:rsidRPr="000E34E8">
              <w:rPr>
                <w:rFonts w:asciiTheme="minorHAnsi" w:hAnsiTheme="minorHAnsi" w:cstheme="minorHAnsi"/>
                <w:snapToGrid w:val="0"/>
              </w:rPr>
              <w:sym w:font="Symbol" w:char="F0C6"/>
            </w:r>
            <w:r w:rsidRPr="000E34E8">
              <w:rPr>
                <w:rFonts w:asciiTheme="minorHAnsi" w:hAnsiTheme="minorHAnsi" w:cstheme="minorHAnsi"/>
                <w:snapToGrid w:val="0"/>
              </w:rPr>
              <w:t>250mm)</w:t>
            </w:r>
          </w:p>
        </w:tc>
        <w:tc>
          <w:tcPr>
            <w:tcW w:w="1559" w:type="dxa"/>
          </w:tcPr>
          <w:p w14:paraId="6768E7B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Potwierdzić</w:t>
            </w:r>
          </w:p>
        </w:tc>
      </w:tr>
      <w:tr w:rsidR="002671CF" w:rsidRPr="000E34E8" w14:paraId="55FE04BD" w14:textId="77777777" w:rsidTr="00C67F7F">
        <w:trPr>
          <w:trHeight w:val="497"/>
        </w:trPr>
        <w:tc>
          <w:tcPr>
            <w:tcW w:w="568" w:type="dxa"/>
            <w:vMerge/>
          </w:tcPr>
          <w:p w14:paraId="49E23FC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2411" w:type="dxa"/>
            <w:vMerge/>
          </w:tcPr>
          <w:p w14:paraId="07B5B1AD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i/>
                <w:snapToGrid w:val="0"/>
              </w:rPr>
            </w:pPr>
          </w:p>
        </w:tc>
        <w:tc>
          <w:tcPr>
            <w:tcW w:w="4960" w:type="dxa"/>
            <w:gridSpan w:val="2"/>
          </w:tcPr>
          <w:p w14:paraId="606E0167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8.2. Obudowa komory roboczej wykonana z tworzywa sztucznego np. poliwęglan, Makrolon </w:t>
            </w:r>
          </w:p>
        </w:tc>
        <w:tc>
          <w:tcPr>
            <w:tcW w:w="1559" w:type="dxa"/>
          </w:tcPr>
          <w:p w14:paraId="7738B829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Potwierdzić</w:t>
            </w:r>
          </w:p>
        </w:tc>
      </w:tr>
      <w:tr w:rsidR="000E34E8" w:rsidRPr="000E34E8" w14:paraId="3EBB2120" w14:textId="77777777" w:rsidTr="00C67F7F">
        <w:trPr>
          <w:trHeight w:val="425"/>
        </w:trPr>
        <w:tc>
          <w:tcPr>
            <w:tcW w:w="568" w:type="dxa"/>
            <w:vMerge w:val="restart"/>
          </w:tcPr>
          <w:p w14:paraId="0D08ACA4" w14:textId="77777777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</w:rPr>
            </w:pPr>
            <w:r w:rsidRPr="000E34E8">
              <w:rPr>
                <w:rFonts w:asciiTheme="minorHAnsi" w:hAnsiTheme="minorHAnsi" w:cstheme="minorHAnsi"/>
                <w:b/>
                <w:snapToGrid w:val="0"/>
              </w:rPr>
              <w:lastRenderedPageBreak/>
              <w:t>9.</w:t>
            </w:r>
          </w:p>
        </w:tc>
        <w:tc>
          <w:tcPr>
            <w:tcW w:w="2411" w:type="dxa"/>
            <w:vMerge w:val="restart"/>
          </w:tcPr>
          <w:p w14:paraId="20D3CB39" w14:textId="77777777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i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Zgrzewanie w atmosferze gazu obojętnego</w:t>
            </w:r>
          </w:p>
        </w:tc>
        <w:tc>
          <w:tcPr>
            <w:tcW w:w="4960" w:type="dxa"/>
            <w:gridSpan w:val="2"/>
          </w:tcPr>
          <w:p w14:paraId="782813A8" w14:textId="77777777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i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9.1. Zgrzewanie w atmosferze gazu obojętnego (np. azot, argon)</w:t>
            </w:r>
          </w:p>
        </w:tc>
        <w:tc>
          <w:tcPr>
            <w:tcW w:w="1559" w:type="dxa"/>
          </w:tcPr>
          <w:p w14:paraId="34871EF3" w14:textId="77777777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Potwierdzić</w:t>
            </w:r>
          </w:p>
        </w:tc>
      </w:tr>
      <w:tr w:rsidR="000E34E8" w:rsidRPr="000E34E8" w14:paraId="282BD98E" w14:textId="77777777" w:rsidTr="00C67F7F">
        <w:trPr>
          <w:trHeight w:val="425"/>
        </w:trPr>
        <w:tc>
          <w:tcPr>
            <w:tcW w:w="568" w:type="dxa"/>
            <w:vMerge/>
          </w:tcPr>
          <w:p w14:paraId="2BF2A217" w14:textId="77777777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2411" w:type="dxa"/>
            <w:vMerge/>
          </w:tcPr>
          <w:p w14:paraId="1641218D" w14:textId="77777777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i/>
                <w:snapToGrid w:val="0"/>
              </w:rPr>
            </w:pPr>
          </w:p>
        </w:tc>
        <w:tc>
          <w:tcPr>
            <w:tcW w:w="4960" w:type="dxa"/>
            <w:gridSpan w:val="2"/>
          </w:tcPr>
          <w:p w14:paraId="5BB0E5DA" w14:textId="77777777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9.2. Etapy procesu zgrzewania obudowy w atmosferze gazu obojętnego: </w:t>
            </w:r>
          </w:p>
          <w:p w14:paraId="2C6ECEE9" w14:textId="77777777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odpompowanie powietrza z komory procesowej,</w:t>
            </w:r>
          </w:p>
          <w:p w14:paraId="32049E02" w14:textId="77777777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wypełnienie komory gazem obojętnym,</w:t>
            </w:r>
          </w:p>
          <w:p w14:paraId="762E72A3" w14:textId="77777777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zgrzewanie</w:t>
            </w:r>
          </w:p>
        </w:tc>
        <w:tc>
          <w:tcPr>
            <w:tcW w:w="1559" w:type="dxa"/>
          </w:tcPr>
          <w:p w14:paraId="6EF0D518" w14:textId="77777777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Potwierdzić</w:t>
            </w:r>
          </w:p>
        </w:tc>
      </w:tr>
      <w:tr w:rsidR="002671CF" w:rsidRPr="000E34E8" w14:paraId="71EFB5D9" w14:textId="77777777" w:rsidTr="00C67F7F">
        <w:trPr>
          <w:trHeight w:val="425"/>
        </w:trPr>
        <w:tc>
          <w:tcPr>
            <w:tcW w:w="568" w:type="dxa"/>
          </w:tcPr>
          <w:p w14:paraId="3545DC5A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</w:rPr>
            </w:pPr>
            <w:r w:rsidRPr="000E34E8">
              <w:rPr>
                <w:rFonts w:asciiTheme="minorHAnsi" w:hAnsiTheme="minorHAnsi" w:cstheme="minorHAnsi"/>
                <w:b/>
                <w:snapToGrid w:val="0"/>
              </w:rPr>
              <w:t>10.</w:t>
            </w:r>
          </w:p>
        </w:tc>
        <w:tc>
          <w:tcPr>
            <w:tcW w:w="2411" w:type="dxa"/>
          </w:tcPr>
          <w:p w14:paraId="54233246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Bezpieczeństwo</w:t>
            </w:r>
          </w:p>
          <w:p w14:paraId="654C8F81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  <w:p w14:paraId="452A2D2B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4960" w:type="dxa"/>
            <w:gridSpan w:val="2"/>
          </w:tcPr>
          <w:p w14:paraId="502C3079" w14:textId="7DEA4B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Zabezpieczenia dla operatora wymuszające oburęczne naciśnięcie dwóch przycisków inicjujących proces zgrzewania</w:t>
            </w:r>
          </w:p>
        </w:tc>
        <w:tc>
          <w:tcPr>
            <w:tcW w:w="1559" w:type="dxa"/>
          </w:tcPr>
          <w:p w14:paraId="4A4C734A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Potwierdzić</w:t>
            </w:r>
          </w:p>
        </w:tc>
      </w:tr>
      <w:tr w:rsidR="002671CF" w:rsidRPr="000E34E8" w14:paraId="1DAAB66A" w14:textId="77777777" w:rsidTr="00C67F7F">
        <w:trPr>
          <w:trHeight w:val="425"/>
        </w:trPr>
        <w:tc>
          <w:tcPr>
            <w:tcW w:w="568" w:type="dxa"/>
            <w:vMerge w:val="restart"/>
          </w:tcPr>
          <w:p w14:paraId="1420291D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</w:rPr>
            </w:pPr>
            <w:r w:rsidRPr="000E34E8">
              <w:rPr>
                <w:rFonts w:asciiTheme="minorHAnsi" w:hAnsiTheme="minorHAnsi" w:cstheme="minorHAnsi"/>
                <w:b/>
                <w:snapToGrid w:val="0"/>
              </w:rPr>
              <w:t>11.</w:t>
            </w:r>
          </w:p>
        </w:tc>
        <w:tc>
          <w:tcPr>
            <w:tcW w:w="2411" w:type="dxa"/>
            <w:vMerge w:val="restart"/>
          </w:tcPr>
          <w:p w14:paraId="30D60AF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Narzędzia</w:t>
            </w:r>
          </w:p>
          <w:p w14:paraId="1E6E650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i/>
                <w:snapToGrid w:val="0"/>
              </w:rPr>
            </w:pPr>
          </w:p>
        </w:tc>
        <w:tc>
          <w:tcPr>
            <w:tcW w:w="4960" w:type="dxa"/>
            <w:gridSpan w:val="2"/>
          </w:tcPr>
          <w:p w14:paraId="0C261D67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11.1.  Zestaw elektrod (elektroda górna i dolna) odpowiednich do zgrzewania obudów TO-39 w atmosferze gazu obojętnego</w:t>
            </w:r>
          </w:p>
        </w:tc>
        <w:tc>
          <w:tcPr>
            <w:tcW w:w="1559" w:type="dxa"/>
          </w:tcPr>
          <w:p w14:paraId="2D42AED1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72395CD1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 </w:t>
            </w:r>
          </w:p>
        </w:tc>
      </w:tr>
      <w:tr w:rsidR="002671CF" w:rsidRPr="000E34E8" w14:paraId="32574A31" w14:textId="77777777" w:rsidTr="00C67F7F">
        <w:trPr>
          <w:trHeight w:val="821"/>
        </w:trPr>
        <w:tc>
          <w:tcPr>
            <w:tcW w:w="568" w:type="dxa"/>
            <w:vMerge/>
          </w:tcPr>
          <w:p w14:paraId="3924B6FB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1" w:type="dxa"/>
            <w:vMerge/>
          </w:tcPr>
          <w:p w14:paraId="508C970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4960" w:type="dxa"/>
            <w:gridSpan w:val="2"/>
          </w:tcPr>
          <w:p w14:paraId="3C8B755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11.2.  Zestaw elektrod (elektroda górna i dolna) odpowiednich do zgrzewania obudów TO-18 w atmosferze gazu obojętnego</w:t>
            </w:r>
          </w:p>
        </w:tc>
        <w:tc>
          <w:tcPr>
            <w:tcW w:w="1559" w:type="dxa"/>
          </w:tcPr>
          <w:p w14:paraId="4D2227A2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Potwierdzić</w:t>
            </w:r>
          </w:p>
        </w:tc>
      </w:tr>
      <w:tr w:rsidR="002671CF" w:rsidRPr="000E34E8" w14:paraId="45321950" w14:textId="77777777" w:rsidTr="00C67F7F">
        <w:trPr>
          <w:trHeight w:val="251"/>
        </w:trPr>
        <w:tc>
          <w:tcPr>
            <w:tcW w:w="568" w:type="dxa"/>
            <w:vMerge/>
          </w:tcPr>
          <w:p w14:paraId="59C6198F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1" w:type="dxa"/>
            <w:vMerge/>
          </w:tcPr>
          <w:p w14:paraId="1FCF6209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4960" w:type="dxa"/>
            <w:gridSpan w:val="2"/>
          </w:tcPr>
          <w:p w14:paraId="71F0BA0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11.3.  Zestaw elektrod (elektroda górna i dolna) odpowiednich do zgrzewania obudów TO-3 w atmosferze gazu obojętnego</w:t>
            </w:r>
          </w:p>
        </w:tc>
        <w:tc>
          <w:tcPr>
            <w:tcW w:w="1559" w:type="dxa"/>
          </w:tcPr>
          <w:p w14:paraId="3B1C7DD3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4F13C9D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 </w:t>
            </w:r>
          </w:p>
        </w:tc>
      </w:tr>
      <w:tr w:rsidR="002671CF" w:rsidRPr="000E34E8" w14:paraId="2CD33CBE" w14:textId="77777777" w:rsidTr="00C67F7F">
        <w:trPr>
          <w:trHeight w:val="251"/>
        </w:trPr>
        <w:tc>
          <w:tcPr>
            <w:tcW w:w="568" w:type="dxa"/>
            <w:vMerge/>
          </w:tcPr>
          <w:p w14:paraId="2E01E95B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1" w:type="dxa"/>
            <w:vMerge/>
          </w:tcPr>
          <w:p w14:paraId="1A6212FD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4960" w:type="dxa"/>
            <w:gridSpan w:val="2"/>
          </w:tcPr>
          <w:p w14:paraId="3F7F3FF6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11.4. Zestaw do pozycjonowanie uchwytów elektrod (ang. alignment tool set)</w:t>
            </w:r>
          </w:p>
        </w:tc>
        <w:tc>
          <w:tcPr>
            <w:tcW w:w="1559" w:type="dxa"/>
          </w:tcPr>
          <w:p w14:paraId="0FC5A839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Potwierdzić</w:t>
            </w:r>
          </w:p>
        </w:tc>
      </w:tr>
      <w:tr w:rsidR="002671CF" w:rsidRPr="000E34E8" w14:paraId="0BAF7F61" w14:textId="77777777" w:rsidTr="00C67F7F">
        <w:trPr>
          <w:trHeight w:val="251"/>
        </w:trPr>
        <w:tc>
          <w:tcPr>
            <w:tcW w:w="568" w:type="dxa"/>
            <w:vMerge/>
          </w:tcPr>
          <w:p w14:paraId="3ECE1B0B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1" w:type="dxa"/>
            <w:vMerge/>
          </w:tcPr>
          <w:p w14:paraId="03F03C8E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4960" w:type="dxa"/>
            <w:gridSpan w:val="2"/>
          </w:tcPr>
          <w:p w14:paraId="324FD8F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11.5. Folia do pomiaru rozkładu sił. </w:t>
            </w:r>
          </w:p>
        </w:tc>
        <w:tc>
          <w:tcPr>
            <w:tcW w:w="1559" w:type="dxa"/>
          </w:tcPr>
          <w:p w14:paraId="051B844F" w14:textId="54FAAFCB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</w:tc>
      </w:tr>
      <w:tr w:rsidR="002671CF" w:rsidRPr="000E34E8" w14:paraId="6206A2C1" w14:textId="77777777" w:rsidTr="00C67F7F">
        <w:trPr>
          <w:trHeight w:val="251"/>
        </w:trPr>
        <w:tc>
          <w:tcPr>
            <w:tcW w:w="568" w:type="dxa"/>
            <w:vMerge w:val="restart"/>
          </w:tcPr>
          <w:p w14:paraId="66B653F3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</w:rPr>
            </w:pPr>
            <w:r w:rsidRPr="000E34E8">
              <w:rPr>
                <w:rFonts w:asciiTheme="minorHAnsi" w:hAnsiTheme="minorHAnsi" w:cstheme="minorHAnsi"/>
                <w:b/>
                <w:snapToGrid w:val="0"/>
              </w:rPr>
              <w:t>12.</w:t>
            </w:r>
          </w:p>
        </w:tc>
        <w:tc>
          <w:tcPr>
            <w:tcW w:w="2418" w:type="dxa"/>
            <w:gridSpan w:val="2"/>
            <w:vMerge w:val="restart"/>
          </w:tcPr>
          <w:p w14:paraId="7BBF757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Technologia</w:t>
            </w:r>
          </w:p>
          <w:p w14:paraId="7B09DDB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4953" w:type="dxa"/>
          </w:tcPr>
          <w:p w14:paraId="448BE257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12.1. Technologia i parametry zgrzewania (ang. recipe) dla  obudowy TO-39</w:t>
            </w:r>
          </w:p>
          <w:p w14:paraId="4576FF3E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559" w:type="dxa"/>
          </w:tcPr>
          <w:p w14:paraId="012ACCF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Potwierdzić</w:t>
            </w:r>
          </w:p>
        </w:tc>
      </w:tr>
      <w:tr w:rsidR="002671CF" w:rsidRPr="000E34E8" w14:paraId="1B77059E" w14:textId="77777777" w:rsidTr="00C67F7F">
        <w:trPr>
          <w:trHeight w:val="251"/>
        </w:trPr>
        <w:tc>
          <w:tcPr>
            <w:tcW w:w="568" w:type="dxa"/>
            <w:vMerge/>
          </w:tcPr>
          <w:p w14:paraId="339EC3B2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2418" w:type="dxa"/>
            <w:gridSpan w:val="2"/>
            <w:vMerge/>
          </w:tcPr>
          <w:p w14:paraId="6CC65316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4953" w:type="dxa"/>
          </w:tcPr>
          <w:p w14:paraId="0F6E618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12.2. Dokumentacja pozwalająca na samodzielne wykonanie elektrod</w:t>
            </w:r>
          </w:p>
        </w:tc>
        <w:tc>
          <w:tcPr>
            <w:tcW w:w="1559" w:type="dxa"/>
          </w:tcPr>
          <w:p w14:paraId="189FB56F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42002ACE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671CF" w:rsidRPr="000E34E8" w14:paraId="0858B5D6" w14:textId="77777777" w:rsidTr="00C67F7F">
        <w:trPr>
          <w:trHeight w:val="251"/>
        </w:trPr>
        <w:tc>
          <w:tcPr>
            <w:tcW w:w="568" w:type="dxa"/>
          </w:tcPr>
          <w:p w14:paraId="401F3DA3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b/>
                <w:snapToGrid w:val="0"/>
              </w:rPr>
              <w:t>13.</w:t>
            </w:r>
          </w:p>
        </w:tc>
        <w:tc>
          <w:tcPr>
            <w:tcW w:w="2411" w:type="dxa"/>
          </w:tcPr>
          <w:p w14:paraId="098C7BBF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Test akceptacyjny  </w:t>
            </w:r>
          </w:p>
          <w:p w14:paraId="6D74069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4960" w:type="dxa"/>
            <w:gridSpan w:val="2"/>
          </w:tcPr>
          <w:p w14:paraId="172D64D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13.1. Zgrzanie po 50szt. obudów TO-39 – w fabryce i w miejscu instalacji</w:t>
            </w:r>
          </w:p>
          <w:p w14:paraId="43813B9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13.2. Zgrzanie po 50szt. obudów TO-18 – w fabryce i w miejscu instalacji</w:t>
            </w:r>
          </w:p>
          <w:p w14:paraId="4FD7899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13.3. Zgrzanie po 50szt. obudów TO-3 – w fabryce i w miejscu instalacji</w:t>
            </w:r>
          </w:p>
          <w:p w14:paraId="1AC52943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13.4. Test szczelności dla 10 sztuk obudów z każdego rodzaju,  szczelność powyżej  3x10-9 atm-cc/sec.- w fabryce </w:t>
            </w:r>
          </w:p>
          <w:p w14:paraId="18CCC1EA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Obudowy do testów dostarcza Zamawiający</w:t>
            </w:r>
          </w:p>
        </w:tc>
        <w:tc>
          <w:tcPr>
            <w:tcW w:w="1559" w:type="dxa"/>
          </w:tcPr>
          <w:p w14:paraId="0237E7EE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35C95899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671CF" w:rsidRPr="000E34E8" w14:paraId="0543C09F" w14:textId="77777777" w:rsidTr="00C67F7F">
        <w:trPr>
          <w:trHeight w:val="269"/>
        </w:trPr>
        <w:tc>
          <w:tcPr>
            <w:tcW w:w="568" w:type="dxa"/>
            <w:vMerge w:val="restart"/>
          </w:tcPr>
          <w:p w14:paraId="4E448B76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</w:rPr>
            </w:pPr>
            <w:r w:rsidRPr="000E34E8">
              <w:rPr>
                <w:rFonts w:asciiTheme="minorHAnsi" w:hAnsiTheme="minorHAnsi" w:cstheme="minorHAnsi"/>
                <w:b/>
                <w:snapToGrid w:val="0"/>
              </w:rPr>
              <w:t>14.</w:t>
            </w:r>
          </w:p>
        </w:tc>
        <w:tc>
          <w:tcPr>
            <w:tcW w:w="2411" w:type="dxa"/>
            <w:vMerge w:val="restart"/>
          </w:tcPr>
          <w:p w14:paraId="36A71AF7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US"/>
              </w:rPr>
            </w:pPr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 xml:space="preserve">Instalacja i szkolenie </w:t>
            </w:r>
          </w:p>
          <w:p w14:paraId="43C23B3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US"/>
              </w:rPr>
            </w:pPr>
          </w:p>
        </w:tc>
        <w:tc>
          <w:tcPr>
            <w:tcW w:w="4960" w:type="dxa"/>
            <w:gridSpan w:val="2"/>
          </w:tcPr>
          <w:p w14:paraId="0B414E40" w14:textId="3036E3E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14.1.Dostawa i montaż w laboratorium Łukasiewicz - IMiF w Piasecznie </w:t>
            </w:r>
          </w:p>
        </w:tc>
        <w:tc>
          <w:tcPr>
            <w:tcW w:w="1559" w:type="dxa"/>
          </w:tcPr>
          <w:p w14:paraId="6363A24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00562E8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671CF" w:rsidRPr="000E34E8" w14:paraId="6553A530" w14:textId="77777777" w:rsidTr="00C67F7F">
        <w:trPr>
          <w:trHeight w:val="503"/>
        </w:trPr>
        <w:tc>
          <w:tcPr>
            <w:tcW w:w="568" w:type="dxa"/>
            <w:vMerge/>
          </w:tcPr>
          <w:p w14:paraId="1341437F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1" w:type="dxa"/>
            <w:vMerge/>
          </w:tcPr>
          <w:p w14:paraId="49C715A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4960" w:type="dxa"/>
            <w:gridSpan w:val="2"/>
          </w:tcPr>
          <w:p w14:paraId="449CA6C7" w14:textId="44D1D0A3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14.1. Dwudniowe szkolenie po instalacji urządzenia w miejscu instalacji</w:t>
            </w:r>
          </w:p>
        </w:tc>
        <w:tc>
          <w:tcPr>
            <w:tcW w:w="1559" w:type="dxa"/>
          </w:tcPr>
          <w:p w14:paraId="48B6F38A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2DA9C76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671CF" w:rsidRPr="000E34E8" w14:paraId="400DC599" w14:textId="77777777" w:rsidTr="00C67F7F">
        <w:trPr>
          <w:trHeight w:val="251"/>
        </w:trPr>
        <w:tc>
          <w:tcPr>
            <w:tcW w:w="568" w:type="dxa"/>
          </w:tcPr>
          <w:p w14:paraId="54F51C6B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</w:rPr>
            </w:pPr>
            <w:r w:rsidRPr="000E34E8">
              <w:rPr>
                <w:rFonts w:asciiTheme="minorHAnsi" w:hAnsiTheme="minorHAnsi" w:cstheme="minorHAnsi"/>
                <w:b/>
                <w:snapToGrid w:val="0"/>
              </w:rPr>
              <w:lastRenderedPageBreak/>
              <w:t>15.</w:t>
            </w:r>
          </w:p>
        </w:tc>
        <w:tc>
          <w:tcPr>
            <w:tcW w:w="2411" w:type="dxa"/>
          </w:tcPr>
          <w:p w14:paraId="5A5029F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Instrukcja obsługi, oprogramowanie, dokumentacja</w:t>
            </w:r>
          </w:p>
        </w:tc>
        <w:tc>
          <w:tcPr>
            <w:tcW w:w="4960" w:type="dxa"/>
            <w:gridSpan w:val="2"/>
          </w:tcPr>
          <w:p w14:paraId="50677EB7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w języku polskim lub angielskim </w:t>
            </w:r>
          </w:p>
        </w:tc>
        <w:tc>
          <w:tcPr>
            <w:tcW w:w="1559" w:type="dxa"/>
          </w:tcPr>
          <w:p w14:paraId="2D7507FA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7DBFBEF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671CF" w:rsidRPr="000E34E8" w14:paraId="054136DA" w14:textId="77777777" w:rsidTr="00C67F7F">
        <w:trPr>
          <w:trHeight w:val="771"/>
        </w:trPr>
        <w:tc>
          <w:tcPr>
            <w:tcW w:w="568" w:type="dxa"/>
          </w:tcPr>
          <w:p w14:paraId="6B625D8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16.</w:t>
            </w:r>
          </w:p>
        </w:tc>
        <w:tc>
          <w:tcPr>
            <w:tcW w:w="2411" w:type="dxa"/>
          </w:tcPr>
          <w:p w14:paraId="37AA701D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Dostępność części zamiennych</w:t>
            </w:r>
          </w:p>
          <w:p w14:paraId="209BD663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4960" w:type="dxa"/>
            <w:gridSpan w:val="2"/>
          </w:tcPr>
          <w:p w14:paraId="5FF7FBBE" w14:textId="18536638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Zapewniona w ciągu 10 lat od dat</w:t>
            </w:r>
            <w:r w:rsidR="000E34E8">
              <w:rPr>
                <w:rFonts w:asciiTheme="minorHAnsi" w:hAnsiTheme="minorHAnsi" w:cstheme="minorHAnsi"/>
                <w:snapToGrid w:val="0"/>
              </w:rPr>
              <w:t>y podpisania protokołu odbioru</w:t>
            </w:r>
          </w:p>
        </w:tc>
        <w:tc>
          <w:tcPr>
            <w:tcW w:w="1559" w:type="dxa"/>
          </w:tcPr>
          <w:p w14:paraId="4781870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4F26240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671CF" w:rsidRPr="000E34E8" w14:paraId="2B4E2E3F" w14:textId="77777777" w:rsidTr="00C67F7F">
        <w:trPr>
          <w:trHeight w:val="251"/>
        </w:trPr>
        <w:tc>
          <w:tcPr>
            <w:tcW w:w="568" w:type="dxa"/>
          </w:tcPr>
          <w:p w14:paraId="461552E8" w14:textId="6D58A0FB" w:rsidR="002671CF" w:rsidRPr="000E34E8" w:rsidRDefault="00DA3B71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 xml:space="preserve">17. </w:t>
            </w:r>
          </w:p>
        </w:tc>
        <w:tc>
          <w:tcPr>
            <w:tcW w:w="2411" w:type="dxa"/>
          </w:tcPr>
          <w:p w14:paraId="3B1A5A2F" w14:textId="7C24A57B" w:rsidR="002671CF" w:rsidRPr="000E34E8" w:rsidRDefault="00DA3B71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DA3B71">
              <w:rPr>
                <w:rFonts w:asciiTheme="minorHAnsi" w:hAnsiTheme="minorHAnsi" w:cstheme="minorHAnsi"/>
                <w:snapToGrid w:val="0"/>
                <w:lang w:val="en-US"/>
              </w:rPr>
              <w:t>Wymagania dot. Serwisu</w:t>
            </w:r>
          </w:p>
        </w:tc>
        <w:tc>
          <w:tcPr>
            <w:tcW w:w="4960" w:type="dxa"/>
            <w:gridSpan w:val="2"/>
          </w:tcPr>
          <w:p w14:paraId="7D0296FC" w14:textId="723FCB2A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Zdalne diagnozowanie stanu technicznego urządzenia oraz zdalne wsparcie aplikacyjne (via Internet) </w:t>
            </w:r>
          </w:p>
          <w:p w14:paraId="6767408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559" w:type="dxa"/>
          </w:tcPr>
          <w:p w14:paraId="7F24369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</w:tc>
      </w:tr>
      <w:tr w:rsidR="002671CF" w:rsidRPr="000E34E8" w14:paraId="3BE19C89" w14:textId="77777777" w:rsidTr="00C67F7F">
        <w:trPr>
          <w:trHeight w:val="251"/>
        </w:trPr>
        <w:tc>
          <w:tcPr>
            <w:tcW w:w="568" w:type="dxa"/>
          </w:tcPr>
          <w:p w14:paraId="7150EB2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18.</w:t>
            </w:r>
          </w:p>
        </w:tc>
        <w:tc>
          <w:tcPr>
            <w:tcW w:w="2411" w:type="dxa"/>
          </w:tcPr>
          <w:p w14:paraId="4859D67D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Wsparcie techniczne  </w:t>
            </w:r>
          </w:p>
          <w:p w14:paraId="70CD1493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4960" w:type="dxa"/>
            <w:gridSpan w:val="2"/>
          </w:tcPr>
          <w:p w14:paraId="069B461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Zapewnione w ciągu 10 lat od daty podpisania protokołu odbioru </w:t>
            </w:r>
          </w:p>
        </w:tc>
        <w:tc>
          <w:tcPr>
            <w:tcW w:w="1559" w:type="dxa"/>
          </w:tcPr>
          <w:p w14:paraId="0DDB94A1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</w:tc>
      </w:tr>
      <w:tr w:rsidR="002671CF" w:rsidRPr="000E34E8" w14:paraId="4E95F1D9" w14:textId="77777777" w:rsidTr="00C67F7F">
        <w:trPr>
          <w:trHeight w:val="251"/>
        </w:trPr>
        <w:tc>
          <w:tcPr>
            <w:tcW w:w="568" w:type="dxa"/>
          </w:tcPr>
          <w:p w14:paraId="593F0883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19.</w:t>
            </w:r>
          </w:p>
        </w:tc>
        <w:tc>
          <w:tcPr>
            <w:tcW w:w="2411" w:type="dxa"/>
          </w:tcPr>
          <w:p w14:paraId="5E1247CB" w14:textId="3EEE99F0" w:rsidR="002671CF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 xml:space="preserve">Okres gwarancji </w:t>
            </w:r>
          </w:p>
        </w:tc>
        <w:tc>
          <w:tcPr>
            <w:tcW w:w="4960" w:type="dxa"/>
            <w:gridSpan w:val="2"/>
          </w:tcPr>
          <w:p w14:paraId="7E5911DB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Co najmniej 12 miesięczna gwarancja </w:t>
            </w:r>
          </w:p>
        </w:tc>
        <w:tc>
          <w:tcPr>
            <w:tcW w:w="1559" w:type="dxa"/>
          </w:tcPr>
          <w:p w14:paraId="3A0EF9F7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Podać</w:t>
            </w:r>
          </w:p>
          <w:p w14:paraId="6B9858D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 </w:t>
            </w:r>
          </w:p>
        </w:tc>
      </w:tr>
      <w:tr w:rsidR="002671CF" w:rsidRPr="000E34E8" w14:paraId="793519C5" w14:textId="77777777" w:rsidTr="00C67F7F">
        <w:trPr>
          <w:trHeight w:val="251"/>
        </w:trPr>
        <w:tc>
          <w:tcPr>
            <w:tcW w:w="568" w:type="dxa"/>
          </w:tcPr>
          <w:p w14:paraId="696BEA7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20.</w:t>
            </w:r>
          </w:p>
        </w:tc>
        <w:tc>
          <w:tcPr>
            <w:tcW w:w="2411" w:type="dxa"/>
          </w:tcPr>
          <w:p w14:paraId="6C0EF939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Serwis pogwarancyjny  </w:t>
            </w:r>
          </w:p>
          <w:p w14:paraId="4F6632CA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4960" w:type="dxa"/>
            <w:gridSpan w:val="2"/>
          </w:tcPr>
          <w:p w14:paraId="1EB75417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Zapewniony w ciągu 10 lat od daty podpisania protokołu odbioru </w:t>
            </w:r>
          </w:p>
        </w:tc>
        <w:tc>
          <w:tcPr>
            <w:tcW w:w="1559" w:type="dxa"/>
          </w:tcPr>
          <w:p w14:paraId="7A21AEA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snapToGrid w:val="0"/>
                <w:lang w:val="en-GB"/>
              </w:rPr>
              <w:t xml:space="preserve">Potwierdzić </w:t>
            </w:r>
          </w:p>
        </w:tc>
      </w:tr>
    </w:tbl>
    <w:p w14:paraId="5F464051" w14:textId="77777777" w:rsidR="00D0528B" w:rsidRPr="000E34E8" w:rsidRDefault="00D0528B" w:rsidP="00D0528B">
      <w:pPr>
        <w:spacing w:before="100" w:after="100"/>
        <w:ind w:right="4"/>
        <w:rPr>
          <w:rFonts w:asciiTheme="minorHAnsi" w:hAnsiTheme="minorHAnsi" w:cstheme="minorHAnsi"/>
          <w:snapToGrid w:val="0"/>
        </w:rPr>
      </w:pPr>
    </w:p>
    <w:p w14:paraId="251E5DDC" w14:textId="77777777" w:rsidR="00D0528B" w:rsidRPr="000E34E8" w:rsidRDefault="00D0528B" w:rsidP="00D0528B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lang w:eastAsia="en-US"/>
        </w:rPr>
      </w:pPr>
    </w:p>
    <w:p w14:paraId="40EA84E7" w14:textId="77777777" w:rsidR="00A51812" w:rsidRPr="000E34E8" w:rsidRDefault="00A51812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lang w:eastAsia="en-US"/>
        </w:rPr>
      </w:pPr>
    </w:p>
    <w:p w14:paraId="5E1B0820" w14:textId="77777777" w:rsidR="00A535E9" w:rsidRPr="000E34E8" w:rsidRDefault="00A535E9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lang w:eastAsia="en-US"/>
        </w:rPr>
      </w:pPr>
    </w:p>
    <w:p w14:paraId="77E3C9A8" w14:textId="77777777" w:rsidR="00A535E9" w:rsidRPr="009E1E6F" w:rsidRDefault="00A535E9" w:rsidP="00514FE8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D65D1A3" w14:textId="77777777" w:rsidR="00A51812" w:rsidRPr="009E1E6F" w:rsidRDefault="00A51812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AC8AFEE" w14:textId="168F5837" w:rsidR="00EE7B5F" w:rsidRPr="009E1E6F" w:rsidRDefault="00EE7B5F" w:rsidP="00983C82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E1E6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ab/>
      </w:r>
    </w:p>
    <w:p w14:paraId="30121BA6" w14:textId="77777777" w:rsidR="00EE7B5F" w:rsidRPr="009E1E6F" w:rsidRDefault="00EE7B5F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D54E71" w14:textId="77777777" w:rsidR="00EE7B5F" w:rsidRPr="009E1E6F" w:rsidRDefault="00EE7B5F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C2F2124" w14:textId="77777777" w:rsidR="00EE7B5F" w:rsidRPr="009E1E6F" w:rsidRDefault="00EE7B5F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7171EA0" w14:textId="77777777" w:rsidR="00EE7B5F" w:rsidRPr="009E1E6F" w:rsidRDefault="00EE7B5F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FE8A9D" w14:textId="77777777" w:rsidR="00EE7B5F" w:rsidRDefault="00EE7B5F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49501C0" w14:textId="77777777" w:rsidR="00C57A6D" w:rsidRDefault="00C57A6D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70DD20" w14:textId="77777777" w:rsidR="00C57A6D" w:rsidRDefault="00C57A6D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AD729C3" w14:textId="77777777" w:rsidR="00876375" w:rsidRDefault="00876375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69D150" w14:textId="77777777" w:rsidR="00876375" w:rsidRDefault="00876375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58FE219" w14:textId="77777777" w:rsidR="00876375" w:rsidRDefault="00876375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E1B2A0" w14:textId="77777777" w:rsidR="00876375" w:rsidRDefault="00876375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8E59ED" w14:textId="77777777" w:rsidR="00876375" w:rsidRDefault="00876375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1C9C9C" w14:textId="77777777" w:rsidR="00876375" w:rsidRDefault="00876375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B0D966" w14:textId="77777777" w:rsidR="00876375" w:rsidRDefault="00876375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B90F7E6" w14:textId="77777777" w:rsidR="00876375" w:rsidRDefault="00876375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DFB4D9" w14:textId="77777777" w:rsidR="00C57A6D" w:rsidRDefault="00C57A6D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29469D9" w14:textId="0610FADD" w:rsidR="000E34E8" w:rsidRDefault="000E34E8" w:rsidP="00BA6E8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7E2166" w14:textId="52CAAB5B" w:rsidR="00FB6E7B" w:rsidRPr="001701F7" w:rsidRDefault="001701F7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2 do SWZ</w:t>
      </w:r>
    </w:p>
    <w:p w14:paraId="4496B417" w14:textId="77777777" w:rsidR="00610F8D" w:rsidRPr="00610F8D" w:rsidRDefault="00610F8D" w:rsidP="00610F8D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64879D89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41B3800A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1E43CF5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Dz.U. UE S numer [], data [], strona [], </w:t>
      </w:r>
    </w:p>
    <w:p w14:paraId="2A76BA17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Numer ogłoszenia w Dz.U. S: [ ][ ][ ][ ]/S [ ][ ][ ]–[ ][ ][ ][ ][ ][ ][ ]</w:t>
      </w:r>
    </w:p>
    <w:p w14:paraId="27CDCAA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E3B79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706F6A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1131DDA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F4872D1" w14:textId="77777777" w:rsidTr="00427A03">
        <w:trPr>
          <w:trHeight w:val="349"/>
        </w:trPr>
        <w:tc>
          <w:tcPr>
            <w:tcW w:w="4644" w:type="dxa"/>
          </w:tcPr>
          <w:p w14:paraId="411140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4DD92A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610F8D" w:rsidRPr="00610F8D" w14:paraId="1E200B03" w14:textId="77777777" w:rsidTr="00427A03">
        <w:trPr>
          <w:trHeight w:val="349"/>
        </w:trPr>
        <w:tc>
          <w:tcPr>
            <w:tcW w:w="4644" w:type="dxa"/>
          </w:tcPr>
          <w:p w14:paraId="396988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20A968A3" w14:textId="3475C0F2" w:rsidR="00610F8D" w:rsidRPr="00610F8D" w:rsidRDefault="00610F8D" w:rsidP="00042981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Sieć Badawcza Łukasiewicz - Instytut </w:t>
            </w:r>
            <w:r w:rsidR="00042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Mikroelektroniki i Fotoniki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al. Lotników 32/46, 02-668 Warszawa</w:t>
            </w:r>
          </w:p>
        </w:tc>
      </w:tr>
      <w:tr w:rsidR="00610F8D" w:rsidRPr="00610F8D" w14:paraId="57018BEC" w14:textId="77777777" w:rsidTr="00427A03">
        <w:trPr>
          <w:trHeight w:val="485"/>
        </w:trPr>
        <w:tc>
          <w:tcPr>
            <w:tcW w:w="4644" w:type="dxa"/>
          </w:tcPr>
          <w:p w14:paraId="4E5324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66B55EC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610F8D" w:rsidRPr="00610F8D" w14:paraId="26E841B5" w14:textId="77777777" w:rsidTr="00427A03">
        <w:trPr>
          <w:trHeight w:val="484"/>
        </w:trPr>
        <w:tc>
          <w:tcPr>
            <w:tcW w:w="4644" w:type="dxa"/>
          </w:tcPr>
          <w:p w14:paraId="7161CD3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Tytuł lub krótki opis udzielanego zamówienia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2D155846" w14:textId="3419F590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Dostawa </w:t>
            </w:r>
            <w:r w:rsidR="002671CF" w:rsidRPr="002671C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spawarki do zamykania obudów</w:t>
            </w:r>
          </w:p>
        </w:tc>
      </w:tr>
      <w:tr w:rsidR="00610F8D" w:rsidRPr="00610F8D" w14:paraId="538EFB3F" w14:textId="77777777" w:rsidTr="00427A03">
        <w:trPr>
          <w:trHeight w:val="484"/>
        </w:trPr>
        <w:tc>
          <w:tcPr>
            <w:tcW w:w="4644" w:type="dxa"/>
          </w:tcPr>
          <w:p w14:paraId="372D932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Numer referencyjny nadany sprawie przez instytucję zamawiającą lub podmiot zamawiający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6A72DCD6" w14:textId="05EBEBCC" w:rsidR="00610F8D" w:rsidRPr="00610F8D" w:rsidRDefault="00610F8D" w:rsidP="000E34E8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F2-2/</w:t>
            </w:r>
            <w:r w:rsidR="000E34E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17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/2021</w:t>
            </w:r>
          </w:p>
        </w:tc>
      </w:tr>
    </w:tbl>
    <w:p w14:paraId="2F49833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23CB5D2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5E17FA0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AED6F51" w14:textId="77777777" w:rsidTr="00427A03">
        <w:tc>
          <w:tcPr>
            <w:tcW w:w="4644" w:type="dxa"/>
          </w:tcPr>
          <w:p w14:paraId="58DFB5F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19555D6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7B542BB" w14:textId="77777777" w:rsidTr="00427A03">
        <w:tc>
          <w:tcPr>
            <w:tcW w:w="4644" w:type="dxa"/>
          </w:tcPr>
          <w:p w14:paraId="01D45F08" w14:textId="77777777" w:rsidR="00610F8D" w:rsidRPr="00610F8D" w:rsidRDefault="00610F8D" w:rsidP="00610F8D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B4E58E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4112171E" w14:textId="77777777" w:rsidTr="00427A03">
        <w:trPr>
          <w:trHeight w:val="1372"/>
        </w:trPr>
        <w:tc>
          <w:tcPr>
            <w:tcW w:w="4644" w:type="dxa"/>
          </w:tcPr>
          <w:p w14:paraId="1FCDBB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32AD6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136ACF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69962B90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1798A07C" w14:textId="77777777" w:rsidTr="00427A03">
        <w:tc>
          <w:tcPr>
            <w:tcW w:w="4644" w:type="dxa"/>
          </w:tcPr>
          <w:p w14:paraId="6E0DB1A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64AEF5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7776B8BB" w14:textId="77777777" w:rsidTr="00427A03">
        <w:trPr>
          <w:trHeight w:val="2002"/>
        </w:trPr>
        <w:tc>
          <w:tcPr>
            <w:tcW w:w="4644" w:type="dxa"/>
          </w:tcPr>
          <w:p w14:paraId="5551605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2DEA5C7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12E9760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2160D01E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1A1CDA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6005A4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537B4C7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3C3279C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4F508101" w14:textId="77777777" w:rsidTr="00427A03">
        <w:tc>
          <w:tcPr>
            <w:tcW w:w="4644" w:type="dxa"/>
          </w:tcPr>
          <w:p w14:paraId="2099DE4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49F17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0127AC98" w14:textId="77777777" w:rsidTr="00427A03">
        <w:tc>
          <w:tcPr>
            <w:tcW w:w="4644" w:type="dxa"/>
          </w:tcPr>
          <w:p w14:paraId="5E71F49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4C0BD3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3531846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A14ECE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Jedynie w przypadku gdy zamówienie jest zastrzeżone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jaki jest odpowiedni odsetek pracowników niepełnosprawnych lub defaworyzowanych?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FD04D4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610F8D" w:rsidRPr="00610F8D" w14:paraId="4332C213" w14:textId="77777777" w:rsidTr="00427A03">
        <w:tc>
          <w:tcPr>
            <w:tcW w:w="4644" w:type="dxa"/>
          </w:tcPr>
          <w:p w14:paraId="47B1DEB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DBA67F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610F8D" w:rsidRPr="00610F8D" w14:paraId="0CA0B291" w14:textId="77777777" w:rsidTr="00427A03">
        <w:tc>
          <w:tcPr>
            <w:tcW w:w="4644" w:type="dxa"/>
          </w:tcPr>
          <w:p w14:paraId="0D4C22D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3CE1D7C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F1F5A7D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Czy wpis do wykazu lub wydane zaświadczenie obejmują wszystkie wymagane kryteria kwalifikacji?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Jeżeli 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Proszę dodatkowo uzupełnić brakujące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lastRenderedPageBreak/>
              <w:t>informacje w części IV w sekcjach A, B, C lub D, w zależności od przypadku.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0DF308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D563B1B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26694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610F8D" w:rsidRPr="00610F8D" w14:paraId="271498FE" w14:textId="77777777" w:rsidTr="00427A03">
        <w:tc>
          <w:tcPr>
            <w:tcW w:w="4644" w:type="dxa"/>
          </w:tcPr>
          <w:p w14:paraId="0BEF10F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6D6A6E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8E147FC" w14:textId="77777777" w:rsidTr="00427A03">
        <w:tc>
          <w:tcPr>
            <w:tcW w:w="4644" w:type="dxa"/>
          </w:tcPr>
          <w:p w14:paraId="5C3E18F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550D3FC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5041305B" w14:textId="77777777" w:rsidTr="00427A03">
        <w:tc>
          <w:tcPr>
            <w:tcW w:w="9289" w:type="dxa"/>
            <w:gridSpan w:val="2"/>
            <w:shd w:val="clear" w:color="auto" w:fill="BFBFBF"/>
          </w:tcPr>
          <w:p w14:paraId="1593556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10F8D" w:rsidRPr="00610F8D" w14:paraId="0597843F" w14:textId="77777777" w:rsidTr="00427A03">
        <w:tc>
          <w:tcPr>
            <w:tcW w:w="4644" w:type="dxa"/>
          </w:tcPr>
          <w:p w14:paraId="6FE8F34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56C95A3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610F8D" w:rsidRPr="00610F8D" w14:paraId="7D8CB52E" w14:textId="77777777" w:rsidTr="00427A03">
        <w:tc>
          <w:tcPr>
            <w:tcW w:w="4644" w:type="dxa"/>
          </w:tcPr>
          <w:p w14:paraId="20B90D3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63C2CB9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F4FBDEA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A0FAF35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6C143B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51358C3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14:paraId="0E508AB3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610F8D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7188239" w14:textId="77777777" w:rsidTr="00427A03">
        <w:tc>
          <w:tcPr>
            <w:tcW w:w="4644" w:type="dxa"/>
          </w:tcPr>
          <w:p w14:paraId="42E5A6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7F2DB22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3F7CC8F1" w14:textId="77777777" w:rsidTr="00427A03">
        <w:tc>
          <w:tcPr>
            <w:tcW w:w="4644" w:type="dxa"/>
          </w:tcPr>
          <w:p w14:paraId="224888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53AA188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18BCB620" w14:textId="77777777" w:rsidTr="00427A03">
        <w:tc>
          <w:tcPr>
            <w:tcW w:w="4644" w:type="dxa"/>
          </w:tcPr>
          <w:p w14:paraId="313598B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7030B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B78B1E8" w14:textId="77777777" w:rsidTr="00427A03">
        <w:tc>
          <w:tcPr>
            <w:tcW w:w="4644" w:type="dxa"/>
          </w:tcPr>
          <w:p w14:paraId="1AA396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10D1CB8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CB87E4F" w14:textId="77777777" w:rsidTr="00427A03">
        <w:tc>
          <w:tcPr>
            <w:tcW w:w="4644" w:type="dxa"/>
          </w:tcPr>
          <w:p w14:paraId="404E0B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0D12FE7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610F8D" w:rsidRPr="00610F8D" w14:paraId="1F998392" w14:textId="77777777" w:rsidTr="00427A03">
        <w:tc>
          <w:tcPr>
            <w:tcW w:w="4644" w:type="dxa"/>
          </w:tcPr>
          <w:p w14:paraId="3CD272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Adrese-mail:</w:t>
            </w:r>
          </w:p>
        </w:tc>
        <w:tc>
          <w:tcPr>
            <w:tcW w:w="4645" w:type="dxa"/>
          </w:tcPr>
          <w:p w14:paraId="7073A54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E284C14" w14:textId="77777777" w:rsidTr="00427A03">
        <w:tc>
          <w:tcPr>
            <w:tcW w:w="4644" w:type="dxa"/>
          </w:tcPr>
          <w:p w14:paraId="5F5930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BAAAFD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4AFB830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F46E2D7" w14:textId="77777777" w:rsidTr="00427A03">
        <w:tc>
          <w:tcPr>
            <w:tcW w:w="4644" w:type="dxa"/>
          </w:tcPr>
          <w:p w14:paraId="2DDF06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60065DB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5A4E47C" w14:textId="77777777" w:rsidTr="00427A03">
        <w:tc>
          <w:tcPr>
            <w:tcW w:w="4644" w:type="dxa"/>
          </w:tcPr>
          <w:p w14:paraId="0D79416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7FCDC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71DE2B3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610F8D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610F8D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610F8D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610F8D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10F8D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10F8D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610F8D">
        <w:rPr>
          <w:rFonts w:asciiTheme="minorHAnsi" w:hAnsiTheme="minorHAnsi" w:cstheme="minorHAnsi"/>
          <w:sz w:val="22"/>
          <w:szCs w:val="22"/>
        </w:rPr>
        <w:t>.</w:t>
      </w:r>
    </w:p>
    <w:p w14:paraId="732C7900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Informacje dotyczące podwykonawców, na których zdolności wykonawca nie polega</w:t>
      </w:r>
    </w:p>
    <w:p w14:paraId="0C2AF2CF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12D0905" w14:textId="77777777" w:rsidTr="00427A03">
        <w:tc>
          <w:tcPr>
            <w:tcW w:w="4644" w:type="dxa"/>
          </w:tcPr>
          <w:p w14:paraId="66B1A1C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47981A1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40794A" w14:textId="77777777" w:rsidTr="00427A03">
        <w:tc>
          <w:tcPr>
            <w:tcW w:w="4644" w:type="dxa"/>
          </w:tcPr>
          <w:p w14:paraId="27BFCE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0463A08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7D11784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41D12586" w14:textId="066867A1" w:rsidR="00610F8D" w:rsidRPr="00610F8D" w:rsidRDefault="00610F8D" w:rsidP="00BA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994F5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07855EE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229764EB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25075567" w14:textId="77777777" w:rsidR="00610F8D" w:rsidRPr="00610F8D" w:rsidRDefault="00610F8D" w:rsidP="009831BD">
      <w:pPr>
        <w:numPr>
          <w:ilvl w:val="0"/>
          <w:numId w:val="7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564159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0B9C9B59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bookmarkStart w:id="1" w:name="_DV_M1264"/>
      <w:bookmarkEnd w:id="1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610F8D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  <w:bookmarkStart w:id="2" w:name="_DV_M1266"/>
      <w:bookmarkEnd w:id="2"/>
    </w:p>
    <w:p w14:paraId="12004AE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304526ED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67F32AB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A4B941F" w14:textId="77777777" w:rsidTr="00427A03">
        <w:tc>
          <w:tcPr>
            <w:tcW w:w="4644" w:type="dxa"/>
          </w:tcPr>
          <w:p w14:paraId="76BB69E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EDB9E1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917E0B2" w14:textId="77777777" w:rsidTr="00427A03">
        <w:tc>
          <w:tcPr>
            <w:tcW w:w="4644" w:type="dxa"/>
          </w:tcPr>
          <w:p w14:paraId="607E279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 stosunku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62C21D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4BF5A06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610F8D" w:rsidRPr="00610F8D" w14:paraId="5687CDC2" w14:textId="77777777" w:rsidTr="00427A03">
        <w:tc>
          <w:tcPr>
            <w:tcW w:w="4644" w:type="dxa"/>
          </w:tcPr>
          <w:p w14:paraId="1413C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699416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którego(-ych) to dotyczy.</w:t>
            </w:r>
          </w:p>
          <w:p w14:paraId="506F3D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610F8D" w:rsidRPr="00610F8D" w14:paraId="04F1E540" w14:textId="77777777" w:rsidTr="00427A03">
        <w:tc>
          <w:tcPr>
            <w:tcW w:w="4644" w:type="dxa"/>
          </w:tcPr>
          <w:p w14:paraId="32ED77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5B2065E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610F8D" w:rsidRPr="00610F8D" w14:paraId="330F50B3" w14:textId="77777777" w:rsidTr="00427A03">
        <w:tc>
          <w:tcPr>
            <w:tcW w:w="4644" w:type="dxa"/>
          </w:tcPr>
          <w:p w14:paraId="4EF480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14F917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6D97A39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610F8D" w:rsidRPr="00610F8D" w14:paraId="4138A78D" w14:textId="77777777" w:rsidTr="00427A03">
        <w:tc>
          <w:tcPr>
            <w:tcW w:w="4644" w:type="dxa"/>
          </w:tcPr>
          <w:p w14:paraId="6D6CADE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D5858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517756" w14:textId="77777777" w:rsidTr="00427A03">
        <w:tc>
          <w:tcPr>
            <w:tcW w:w="4644" w:type="dxa"/>
          </w:tcPr>
          <w:p w14:paraId="358098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 wywiązał się ze wszystkich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obowiązków dotyczących płatności podatków lub składek na ubezpieczenie społeczne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21645D0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153E1425" w14:textId="77777777" w:rsidTr="00427A03">
        <w:trPr>
          <w:cantSplit/>
          <w:trHeight w:val="470"/>
        </w:trPr>
        <w:tc>
          <w:tcPr>
            <w:tcW w:w="4644" w:type="dxa"/>
            <w:vMerge w:val="restart"/>
          </w:tcPr>
          <w:p w14:paraId="2A5BF50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24D3349B" w14:textId="77777777" w:rsidR="00610F8D" w:rsidRPr="00610F8D" w:rsidRDefault="00610F8D" w:rsidP="00610F8D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5595E0D8" w14:textId="77777777" w:rsidR="00610F8D" w:rsidRPr="00610F8D" w:rsidRDefault="00610F8D" w:rsidP="009831BD">
            <w:pPr>
              <w:numPr>
                <w:ilvl w:val="0"/>
                <w:numId w:val="7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71DFA3B2" w14:textId="77777777" w:rsidR="00610F8D" w:rsidRPr="00610F8D" w:rsidRDefault="00610F8D" w:rsidP="009831BD">
            <w:pPr>
              <w:numPr>
                <w:ilvl w:val="0"/>
                <w:numId w:val="7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2B97CCB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7995556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70FB4B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39424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610F8D" w:rsidRPr="00610F8D" w14:paraId="07966E2D" w14:textId="77777777" w:rsidTr="00427A03">
        <w:trPr>
          <w:cantSplit/>
          <w:trHeight w:val="1977"/>
        </w:trPr>
        <w:tc>
          <w:tcPr>
            <w:tcW w:w="4644" w:type="dxa"/>
            <w:vMerge/>
          </w:tcPr>
          <w:p w14:paraId="099791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16C5292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4C99085" w14:textId="77777777" w:rsidR="00610F8D" w:rsidRPr="00610F8D" w:rsidRDefault="00610F8D" w:rsidP="00610F8D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63BA0ABE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33AFF5A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96301D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64AE0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189480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A9DBD91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007E28EA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2F44632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358D9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518572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610F8D" w:rsidRPr="00610F8D" w14:paraId="6403505F" w14:textId="77777777" w:rsidTr="00427A03">
        <w:tc>
          <w:tcPr>
            <w:tcW w:w="4644" w:type="dxa"/>
          </w:tcPr>
          <w:p w14:paraId="310D6EC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6B602F4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6E2F3DB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C: Podstawy związane z niewypłacalnością, konfliktem interesów lub wykroczeniami zawodowymi</w:t>
      </w:r>
      <w:r w:rsidRPr="00610F8D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14:paraId="255FF40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614233B" w14:textId="77777777" w:rsidTr="00427A03">
        <w:tc>
          <w:tcPr>
            <w:tcW w:w="4644" w:type="dxa"/>
          </w:tcPr>
          <w:p w14:paraId="6D21299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C44CA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A23FF05" w14:textId="77777777" w:rsidTr="00427A03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D9879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7199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584939B8" w14:textId="77777777" w:rsidTr="00427A03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71FB12F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81492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01B5E68" w14:textId="77777777" w:rsidTr="00427A03">
        <w:tc>
          <w:tcPr>
            <w:tcW w:w="4644" w:type="dxa"/>
          </w:tcPr>
          <w:p w14:paraId="0C3839E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64117E79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0E2DCCF7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środków dotyczących kontynuowania działalności gospodarczej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0E1CCD8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204F3C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30812C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5F4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36ED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2143047B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</w:p>
          <w:p w14:paraId="230FA91E" w14:textId="77777777" w:rsidR="00610F8D" w:rsidRPr="00610F8D" w:rsidRDefault="00610F8D" w:rsidP="00610F8D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AD7B3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AFE344A" w14:textId="77777777" w:rsidTr="00427A03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50175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0D3D8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610F8D" w:rsidRPr="00610F8D" w14:paraId="609AE70F" w14:textId="77777777" w:rsidTr="00427A03">
        <w:trPr>
          <w:cantSplit/>
          <w:trHeight w:val="303"/>
        </w:trPr>
        <w:tc>
          <w:tcPr>
            <w:tcW w:w="4644" w:type="dxa"/>
            <w:vMerge/>
          </w:tcPr>
          <w:p w14:paraId="1528E95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D8C0B5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44F89F8C" w14:textId="77777777" w:rsidTr="00427A03">
        <w:trPr>
          <w:cantSplit/>
          <w:trHeight w:val="515"/>
        </w:trPr>
        <w:tc>
          <w:tcPr>
            <w:tcW w:w="4644" w:type="dxa"/>
            <w:vMerge w:val="restart"/>
          </w:tcPr>
          <w:p w14:paraId="319F12F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EA7C3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7507F2D" w14:textId="77777777" w:rsidTr="00427A03">
        <w:trPr>
          <w:cantSplit/>
          <w:trHeight w:val="514"/>
        </w:trPr>
        <w:tc>
          <w:tcPr>
            <w:tcW w:w="4644" w:type="dxa"/>
            <w:vMerge/>
          </w:tcPr>
          <w:p w14:paraId="110D88C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4F45796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6984D756" w14:textId="77777777" w:rsidTr="00427A03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262BB1BF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54EC26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7E0FC20" w14:textId="77777777" w:rsidTr="00427A03">
        <w:trPr>
          <w:trHeight w:val="1544"/>
        </w:trPr>
        <w:tc>
          <w:tcPr>
            <w:tcW w:w="4644" w:type="dxa"/>
          </w:tcPr>
          <w:p w14:paraId="2845EA11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D3150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3D925FF" w14:textId="77777777" w:rsidTr="00427A03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5D350CA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734136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1ADD11D" w14:textId="77777777" w:rsidTr="00427A03">
        <w:trPr>
          <w:cantSplit/>
          <w:trHeight w:val="931"/>
        </w:trPr>
        <w:tc>
          <w:tcPr>
            <w:tcW w:w="4644" w:type="dxa"/>
            <w:vMerge/>
          </w:tcPr>
          <w:p w14:paraId="3C93575E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B8B7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DB3F392" w14:textId="77777777" w:rsidTr="00427A03">
        <w:tc>
          <w:tcPr>
            <w:tcW w:w="4644" w:type="dxa"/>
          </w:tcPr>
          <w:p w14:paraId="743C011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może potwierdzić, że: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3D032BC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3B94064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C9288F4" w14:textId="77777777" w:rsidTr="00427A03">
        <w:tc>
          <w:tcPr>
            <w:tcW w:w="4644" w:type="dxa"/>
          </w:tcPr>
          <w:p w14:paraId="38C27EC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8868B1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62811012" w14:textId="77777777" w:rsidTr="00427A03">
        <w:tc>
          <w:tcPr>
            <w:tcW w:w="4644" w:type="dxa"/>
          </w:tcPr>
          <w:p w14:paraId="1C9D012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dokumentacja wymagana w stosownym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E4259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(adres internetowy, wydający urząd lub organ,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610F8D" w:rsidRPr="00610F8D" w14:paraId="0DD5A654" w14:textId="77777777" w:rsidTr="00427A03">
        <w:tc>
          <w:tcPr>
            <w:tcW w:w="4644" w:type="dxa"/>
          </w:tcPr>
          <w:p w14:paraId="0C52721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51F061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585AAC4C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990B9E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14:paraId="303881AD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610F8D">
        <w:rPr>
          <w:rFonts w:asciiTheme="minorHAnsi" w:hAnsiTheme="minorHAnsi" w:cstheme="minorHAnsi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02D38A8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08759411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610F8D" w:rsidRPr="00610F8D" w14:paraId="345031BA" w14:textId="77777777" w:rsidTr="00427A03">
        <w:tc>
          <w:tcPr>
            <w:tcW w:w="4606" w:type="dxa"/>
          </w:tcPr>
          <w:p w14:paraId="21BE06C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1217C0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4AB4AA11" w14:textId="77777777" w:rsidTr="00427A03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039079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589441F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0FED28D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184491B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774D706" w14:textId="77777777" w:rsidTr="00427A03">
        <w:tc>
          <w:tcPr>
            <w:tcW w:w="4644" w:type="dxa"/>
          </w:tcPr>
          <w:p w14:paraId="199678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3CA595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376A1FE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869D0A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E7772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F79539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7D562E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konieczne jest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E4B07D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7C89C65C" w14:textId="77777777" w:rsidR="00610F8D" w:rsidRPr="00610F8D" w:rsidRDefault="00610F8D" w:rsidP="00BA6E8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4C8BC23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2644FE51" w14:textId="77777777" w:rsidTr="00427A03">
        <w:tc>
          <w:tcPr>
            <w:tcW w:w="4644" w:type="dxa"/>
          </w:tcPr>
          <w:p w14:paraId="28A594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73412C1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09FF2B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FDD37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4A42DC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97E368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A9B417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D43A8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7B3DFB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65C59C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12BF42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W przypadku gdy informacje dotyczące obrotu (ogólnego lub specyficznego) nie są dostępne za cały wymagany okres, proszę podać datę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419E2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610F8D" w:rsidRPr="00610F8D" w14:paraId="2C86D0F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FEC7E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C7A80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F40D8A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4B0B70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BE73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C9EC2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5C566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FBF2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1A7A0E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76D4DCB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460FBCAD" w14:textId="77777777" w:rsidTr="00427A03">
        <w:tc>
          <w:tcPr>
            <w:tcW w:w="4644" w:type="dxa"/>
          </w:tcPr>
          <w:p w14:paraId="5F23482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DV_M4300"/>
            <w:bookmarkStart w:id="5" w:name="_DV_M4301"/>
            <w:bookmarkEnd w:id="4"/>
            <w:bookmarkEnd w:id="5"/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679479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5181B70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4C611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 dotycząca zadowalającego wykonania i rezultatu w odniesieniu do najważniejszych robót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D93FD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Liczba lat (okres ten został wskazany w stosownym ogłoszeniu lub dokumentach zamówienia): 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5FF744F" w14:textId="77777777" w:rsidTr="00427A03">
        <w:tc>
          <w:tcPr>
            <w:tcW w:w="4644" w:type="dxa"/>
          </w:tcPr>
          <w:p w14:paraId="78577562" w14:textId="3458C81E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Przy sporządzaniu wykazu proszę podać kwoty, daty i odbiorców, zarówno publicznych, jak i prywatnych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4E3F3B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610F8D" w:rsidRPr="00610F8D" w14:paraId="00AA6B94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3CDB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73886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0471E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52CF5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610F8D" w:rsidRPr="00610F8D" w14:paraId="5B59FCCB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DC590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0F30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7AD4C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FE752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643E6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F8D" w:rsidRPr="00610F8D" w14:paraId="15D58853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41DBC7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D4CD5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4CA12BC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BDBA1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3C44B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BE62401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E19F83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5543E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BCF35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6FFF7A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4CCB1D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610F8D" w:rsidRPr="00610F8D" w14:paraId="066B45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73EE3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6) Następującym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wykształceniem i kwalifikacjami zawodowymi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2A5319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610F8D" w:rsidRPr="00610F8D" w14:paraId="25F55828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C61467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7) Podczas realizacji zamówienia wykonawca będzie mógł stosować następujące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AD985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12114F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043C0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24D78D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610F8D" w:rsidRPr="00610F8D" w14:paraId="7671D5D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D2EFBA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E7A57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7015CFC" w14:textId="77777777" w:rsidTr="00427A03">
        <w:tc>
          <w:tcPr>
            <w:tcW w:w="4644" w:type="dxa"/>
          </w:tcPr>
          <w:p w14:paraId="08257DA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21528D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951054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A592B1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610F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9D772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35DAC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44427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 może przedstawić wymagane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instytuty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5B2B1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BBAD53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2992874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E0C1EFB" w14:textId="77777777" w:rsidTr="00427A03">
        <w:tc>
          <w:tcPr>
            <w:tcW w:w="4644" w:type="dxa"/>
          </w:tcPr>
          <w:p w14:paraId="755CA90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ECC48A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19EC3CB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20D8E2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142C1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0CBC58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6E2ABA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EDCD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3466A610" w14:textId="77777777" w:rsidR="00610F8D" w:rsidRPr="00610F8D" w:rsidRDefault="00610F8D" w:rsidP="00610F8D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60FD869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7921DD7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233B2E46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35A954B" w14:textId="77777777" w:rsidTr="00427A03">
        <w:tc>
          <w:tcPr>
            <w:tcW w:w="4644" w:type="dxa"/>
          </w:tcPr>
          <w:p w14:paraId="306B04E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14A6F0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2B5EA4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51E4F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6D2ADB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3474E7AE" w14:textId="77777777" w:rsidR="00610F8D" w:rsidRPr="00610F8D" w:rsidRDefault="00610F8D" w:rsidP="00BA6E8C">
      <w:pPr>
        <w:keepNext/>
        <w:spacing w:before="240" w:after="360"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03E8CB77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4D25220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A54A73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7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 xml:space="preserve">, lub </w:t>
      </w:r>
    </w:p>
    <w:p w14:paraId="5725F9CA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b) najpóźniej od dnia 18 kwietnia 2018 r.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8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, instytucja zamawiająca lub podmiot zamawiający już posiada odpowiednią dokumentację</w:t>
      </w:r>
      <w:r w:rsidRPr="00876375">
        <w:rPr>
          <w:rFonts w:asciiTheme="minorHAnsi" w:hAnsiTheme="minorHAnsi" w:cstheme="minorHAnsi"/>
          <w:sz w:val="18"/>
          <w:szCs w:val="22"/>
        </w:rPr>
        <w:t>.</w:t>
      </w:r>
    </w:p>
    <w:p w14:paraId="66EC9651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vanish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76375">
        <w:rPr>
          <w:rFonts w:asciiTheme="minorHAnsi" w:hAnsiTheme="minorHAnsi" w:cstheme="minorHAnsi"/>
          <w:sz w:val="18"/>
          <w:szCs w:val="22"/>
        </w:rPr>
        <w:t xml:space="preserve">[określić postępowanie o udzielenie zamówienia: (skrócony opis, adres publikacyjny w </w:t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Dzienniku Urzędowym Unii Europejskiej</w:t>
      </w:r>
      <w:r w:rsidRPr="00876375">
        <w:rPr>
          <w:rFonts w:asciiTheme="minorHAnsi" w:hAnsiTheme="minorHAnsi" w:cstheme="minorHAnsi"/>
          <w:sz w:val="18"/>
          <w:szCs w:val="22"/>
        </w:rPr>
        <w:t>, numer referencyjny)].</w:t>
      </w:r>
    </w:p>
    <w:p w14:paraId="1D4F9CC3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4021CB7" w14:textId="6E5C43E8" w:rsidR="001701F7" w:rsidRPr="001701F7" w:rsidRDefault="00610F8D" w:rsidP="001701F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</w:t>
      </w:r>
      <w:r w:rsidR="001701F7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61926169" w14:textId="77777777" w:rsidR="00876375" w:rsidRDefault="003A3E00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2F55469" w14:textId="77777777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B42A8B" w14:textId="77777777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C1AC14" w14:textId="58C41ACF" w:rsidR="000E34E8" w:rsidRDefault="000E34E8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456E68" w14:textId="758D0790" w:rsidR="00D25C71" w:rsidRDefault="00D25C71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681C25" w14:textId="1AE1D30B" w:rsidR="00D25C71" w:rsidRDefault="00D25C71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6A1959" w14:textId="68F54686" w:rsidR="00D25C71" w:rsidRDefault="00D25C71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9F6211" w14:textId="1021F56E" w:rsidR="00D25C71" w:rsidRDefault="00D25C71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D12E0B" w14:textId="6CCEFAB7" w:rsidR="00D25C71" w:rsidRDefault="00D25C71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75261B" w14:textId="01479916" w:rsidR="00D25C71" w:rsidRDefault="00D25C71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C8A242" w14:textId="168CDFB2" w:rsidR="00D25C71" w:rsidRDefault="00D25C71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6E7CEB" w14:textId="5E914480" w:rsidR="00D25C71" w:rsidRDefault="00D25C71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FDD478" w14:textId="569649D3" w:rsidR="00D25C71" w:rsidRDefault="00D25C71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9AFFE3" w14:textId="15D1A27C" w:rsidR="00D25C71" w:rsidRDefault="00D25C71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532C57" w14:textId="72253B0D" w:rsidR="00D25C71" w:rsidRDefault="00D25C71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574558" w14:textId="69A6C030" w:rsidR="00D25C71" w:rsidRDefault="00D25C71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D27D7CA" w14:textId="07090C21" w:rsidR="00D25C71" w:rsidRDefault="00D25C71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22F661" w14:textId="605E3EF4" w:rsidR="00D25C71" w:rsidRDefault="00D25C71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A1F3B4" w14:textId="7B1CB432" w:rsidR="00D25C71" w:rsidRDefault="00D25C71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39D63B" w14:textId="41357C36" w:rsidR="00D25C71" w:rsidRDefault="00D25C71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EAFAE9" w14:textId="40F36209" w:rsidR="00D25C71" w:rsidRDefault="00D25C71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4D679" w14:textId="5F86F8F1" w:rsidR="00D25C71" w:rsidRDefault="00D25C71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0916E2" w14:textId="7FB3FB72" w:rsidR="00D25C71" w:rsidRDefault="00D25C71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C24A89" w14:textId="43E209D5" w:rsidR="00D25C71" w:rsidRDefault="00D25C71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1A00F50" w14:textId="7DCA9A21" w:rsidR="00D25C71" w:rsidRDefault="00D25C71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87EA8F" w14:textId="7B6072BA" w:rsidR="00D25C71" w:rsidRDefault="00D25C71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1E3505" w14:textId="0AEC70AD" w:rsidR="00D25C71" w:rsidRDefault="00D25C71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AB6262" w14:textId="33CB00A7" w:rsidR="00D25C71" w:rsidRDefault="00D25C71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E4CCF5" w14:textId="77777777" w:rsidR="00D25C71" w:rsidRDefault="00D25C71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8E3988" w14:textId="12D0EDA4" w:rsidR="00942845" w:rsidRPr="005778B1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                </w:t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D27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863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71166293" w14:textId="77777777" w:rsidR="006863DC" w:rsidRPr="007A4CB4" w:rsidRDefault="006863DC" w:rsidP="006863DC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E41E768" w14:textId="77777777" w:rsidR="00FB6E7B" w:rsidRPr="007A4CB4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615741D1" w14:textId="77777777" w:rsidR="00FB6E7B" w:rsidRPr="007A4CB4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63E82CE7" w14:textId="05FA0570" w:rsidR="00FB6E7B" w:rsidRPr="006863DC" w:rsidRDefault="00FB6E7B" w:rsidP="006863DC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</w:t>
      </w:r>
      <w:r w:rsidR="006863D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……………………………………….</w:t>
      </w:r>
    </w:p>
    <w:p w14:paraId="5D0F85BD" w14:textId="77777777" w:rsidR="004E7CFC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40147BB0" w14:textId="77777777" w:rsidR="001701F7" w:rsidRPr="007A4CB4" w:rsidRDefault="001701F7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8A8C1C" w14:textId="3876B767" w:rsidR="00781569" w:rsidRPr="007A4CB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7A4CB4">
        <w:rPr>
          <w:rFonts w:asciiTheme="minorHAnsi" w:hAnsiTheme="minorHAnsi" w:cstheme="minorHAnsi"/>
          <w:sz w:val="22"/>
          <w:szCs w:val="22"/>
        </w:rPr>
        <w:t xml:space="preserve"> Sieć Badawcza  Łukasiewicz </w:t>
      </w:r>
      <w:r w:rsidR="005419B4" w:rsidRPr="007E120C">
        <w:rPr>
          <w:rFonts w:asciiTheme="minorHAnsi" w:hAnsiTheme="minorHAnsi" w:cstheme="minorHAnsi"/>
          <w:sz w:val="22"/>
          <w:szCs w:val="22"/>
        </w:rPr>
        <w:t xml:space="preserve">- </w:t>
      </w:r>
      <w:r w:rsidRPr="007E120C">
        <w:rPr>
          <w:rFonts w:asciiTheme="minorHAnsi" w:hAnsiTheme="minorHAnsi" w:cstheme="minorHAnsi"/>
          <w:sz w:val="22"/>
          <w:szCs w:val="22"/>
        </w:rPr>
        <w:t>Ins</w:t>
      </w:r>
      <w:r w:rsidR="00781569" w:rsidRPr="007E120C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7A4CB4" w14:paraId="6FA11B42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EFF4" w14:textId="77777777" w:rsidR="00700781" w:rsidRPr="007A4CB4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B3F0D" w14:textId="77777777" w:rsidR="004E7CFC" w:rsidRPr="007A4CB4" w:rsidRDefault="00C60AE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75127" w14:textId="13B2B8B7" w:rsidR="003C2B10" w:rsidRPr="00772316" w:rsidRDefault="00C57A6D" w:rsidP="0077231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7A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Dostawa  </w:t>
            </w:r>
            <w:r w:rsidR="002671CF" w:rsidRPr="002671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spawarki do zamykania obudów</w:t>
            </w:r>
          </w:p>
        </w:tc>
      </w:tr>
      <w:tr w:rsidR="004E7CFC" w:rsidRPr="007A4CB4" w14:paraId="64A9907D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7D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B0EA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C8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5CE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1088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5BD27B8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3DFCA25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2A9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4BC" w14:textId="599D801F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2E430EE0" w14:textId="2DB736E3" w:rsidR="00A535E9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02222C6" w14:textId="5D9E83E9" w:rsidR="004E7CFC" w:rsidRPr="007A4CB4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618D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F1664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489CD68D" w14:textId="48033DFB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1A208E3B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EFF" w14:textId="390B6C26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98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2A47C738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84C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419C096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7A4CB4" w14:paraId="06450445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58D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44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14:paraId="62C40E0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B54B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8CE14C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BCE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85C189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7A8C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3C81B66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043FF" w14:textId="1422A17E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0D2AC7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577D63A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0064EB98" w14:textId="77777777" w:rsidR="004E7CFC" w:rsidRPr="007A4CB4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3AAEC53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96A4" w14:textId="44BFB73C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7A4CB4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sz w:val="22"/>
                <w:szCs w:val="22"/>
              </w:rPr>
              <w:t>PLN/EUR/USD/GBP</w:t>
            </w:r>
            <w:r w:rsidR="000D2AC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4C8D05D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6EBE4" w14:textId="537F9759" w:rsidR="004E7CFC" w:rsidRPr="007A4CB4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E53BD3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4534664A" w14:textId="77777777" w:rsidR="004E7CFC" w:rsidRPr="007A4CB4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4E7CFC" w:rsidRPr="007A4CB4" w14:paraId="5E98F96D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750" w14:textId="77777777" w:rsidR="004E7CFC" w:rsidRPr="007A4CB4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D0A" w14:textId="77777777" w:rsidR="007A1A03" w:rsidRPr="007A4CB4" w:rsidRDefault="004E7CFC" w:rsidP="006B204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6F10EC37" w14:textId="32218D44" w:rsidR="004E7CFC" w:rsidRPr="007A4CB4" w:rsidRDefault="006863DC" w:rsidP="002671CF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2671CF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="00853C2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50DF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tygodni</w:t>
            </w:r>
            <w:r w:rsidR="00B33671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od daty </w:t>
            </w:r>
            <w:r w:rsidR="00352289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zawarcia </w:t>
            </w:r>
            <w:r w:rsidR="00C50DF6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2F409" w14:textId="26D67537" w:rsidR="004E7CFC" w:rsidRPr="007A4CB4" w:rsidRDefault="004E7CFC" w:rsidP="0078156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</w:t>
            </w:r>
            <w:r w:rsidR="007723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sz w:val="22"/>
                <w:szCs w:val="22"/>
              </w:rPr>
              <w:t>(w tygodniach)</w:t>
            </w:r>
          </w:p>
        </w:tc>
      </w:tr>
      <w:tr w:rsidR="001373A9" w:rsidRPr="007A4CB4" w14:paraId="4A35CFC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3B0" w14:textId="77777777" w:rsidR="001373A9" w:rsidRPr="007A4CB4" w:rsidRDefault="001373A9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FA7" w14:textId="0BC84E39" w:rsidR="001373A9" w:rsidRPr="007A4CB4" w:rsidRDefault="001373A9" w:rsidP="00C861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najmniej  </w:t>
            </w:r>
            <w:r w:rsidR="00C57A6D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7723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63263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mies</w:t>
            </w:r>
            <w:r w:rsidR="0071761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C86188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35E9" w14:textId="18F5C014" w:rsidR="001373A9" w:rsidRPr="007A4CB4" w:rsidRDefault="000C22DE" w:rsidP="00772316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88F31F" wp14:editId="7EE3E11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9152F3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  <w:r w:rsidR="007723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7A4CB4" w14:paraId="2D44B4E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473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3A1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95A4" w14:textId="77777777" w:rsidR="00F02396" w:rsidRPr="007A4CB4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6FA8795C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7A4CB4" w14:paraId="07C541A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AF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294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7A441" w14:textId="77777777" w:rsidR="00F02396" w:rsidRPr="007A4CB4" w:rsidRDefault="00F02396" w:rsidP="0070078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</w:t>
            </w:r>
            <w:r w:rsidR="00F521F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 nie jestem*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przedsiębiorcą z sektora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małych/średnich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 przed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siębiorstw w rozumieniu ustawy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dnia </w:t>
            </w:r>
            <w:r w:rsidR="00700781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marca 2018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</w:t>
            </w:r>
            <w:r w:rsidR="00700781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CA23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00781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Prawo przedsiębiorców </w:t>
            </w:r>
          </w:p>
        </w:tc>
      </w:tr>
      <w:tr w:rsidR="00735989" w:rsidRPr="007A4CB4" w14:paraId="7F41799F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C88" w14:textId="77777777" w:rsidR="00735989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E97" w14:textId="77777777" w:rsidR="00735989" w:rsidRPr="007A4CB4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70E3" w14:textId="77777777" w:rsidR="00735989" w:rsidRPr="007A4CB4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zapoznałem się z treścią SIWZ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7A4CB4" w14:paraId="2AD185A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BB5" w14:textId="77777777" w:rsidR="000538F1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471" w14:textId="77777777" w:rsidR="000538F1" w:rsidRPr="007A4CB4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3AE6" w14:textId="77777777" w:rsidR="00352289" w:rsidRPr="007A4CB4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FF8077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50F03942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7A4CB4" w14:paraId="34D84C0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D23" w14:textId="77777777" w:rsidR="004E7CFC" w:rsidRPr="007A4CB4" w:rsidRDefault="0048060B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286" w14:textId="77777777" w:rsidR="004E7CFC" w:rsidRPr="007A4CB4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649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2730D2A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F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C7BF2F" w14:textId="77777777" w:rsidR="004E7CFC" w:rsidRPr="007A4CB4" w:rsidRDefault="004F7AD9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D57" w14:textId="77777777" w:rsidR="004E7CFC" w:rsidRPr="007A4CB4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C8B1" w14:textId="77777777" w:rsidR="004E7CFC" w:rsidRPr="007A4CB4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7ED31254" w14:textId="77777777" w:rsidR="00512FA5" w:rsidRPr="007A4CB4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7A4CB4" w14:paraId="47A39F2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66C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E4DF9F" w14:textId="77777777" w:rsidR="004E7CFC" w:rsidRPr="007A4CB4" w:rsidRDefault="00F02396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50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B924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D40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1C6A65E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38D467E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B1C7905" w14:textId="77777777" w:rsidR="002317AB" w:rsidRPr="007A4CB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A0DCF4B" w14:textId="77777777" w:rsidR="007A1A03" w:rsidRPr="007A4CB4" w:rsidRDefault="007A1A03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ED621B3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D7A560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6F00314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B300BE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B1D819E" w14:textId="77777777" w:rsidR="00D8055F" w:rsidRDefault="00D8055F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F50FF5A" w14:textId="77777777" w:rsidR="00D8055F" w:rsidRPr="007A4CB4" w:rsidRDefault="00D8055F" w:rsidP="00BF0CD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FC00533" w14:textId="77777777" w:rsidR="0066296E" w:rsidRDefault="0066296E" w:rsidP="0066296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4947AE7" w14:textId="77777777" w:rsidR="0066296E" w:rsidRDefault="0066296E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5092B94" w14:textId="77777777" w:rsidR="002938BE" w:rsidRDefault="002938BE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D98F9A" w14:textId="77777777" w:rsidR="002938BE" w:rsidRDefault="002938BE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F3BAFAE" w14:textId="77777777" w:rsidR="0066296E" w:rsidRDefault="0066296E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8AA320" w14:textId="4903B16E" w:rsidR="00C57A6D" w:rsidRPr="00983C82" w:rsidRDefault="000538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47A0C1CA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295773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AKTUALNOŚCI INFORMACJI ZAWARTYCH </w:t>
      </w:r>
      <w:r w:rsidRPr="001701F7">
        <w:rPr>
          <w:rFonts w:asciiTheme="minorHAnsi" w:hAnsiTheme="minorHAnsi" w:cstheme="minorHAnsi"/>
          <w:b/>
          <w:bCs/>
          <w:sz w:val="22"/>
          <w:szCs w:val="22"/>
        </w:rPr>
        <w:br/>
        <w:t>W OŚWIADCZENIU, O KTÓRYM MOWA W ART.125 UST. 1 USTAWY PZP</w:t>
      </w:r>
    </w:p>
    <w:p w14:paraId="3C0CA30E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BD8267A" w14:textId="65DB3A5A" w:rsidR="007E5AB5" w:rsidRPr="001701F7" w:rsidRDefault="007E5AB5" w:rsidP="007E5AB5">
      <w:pPr>
        <w:spacing w:after="120" w:line="360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 xml:space="preserve">przez 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Sieć Badawcza Łukasiewicz – Instytut Mikroelektroniki i Fotoniki </w:t>
      </w:r>
      <w:r w:rsidRPr="001701F7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3E4900B8" w14:textId="74FB8A43" w:rsidR="007E5AB5" w:rsidRPr="001701F7" w:rsidRDefault="007E5AB5" w:rsidP="007E5AB5">
      <w:pPr>
        <w:spacing w:after="120" w:line="360" w:lineRule="auto"/>
        <w:ind w:left="142" w:right="-28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dostawę ………………………………………</w:t>
      </w:r>
    </w:p>
    <w:p w14:paraId="11AD69FD" w14:textId="77777777" w:rsidR="007E5AB5" w:rsidRPr="001701F7" w:rsidRDefault="007E5AB5" w:rsidP="007E5AB5">
      <w:pPr>
        <w:spacing w:after="120"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>, że:</w:t>
      </w:r>
    </w:p>
    <w:p w14:paraId="44C7CBE7" w14:textId="77777777" w:rsidR="007E5AB5" w:rsidRPr="001701F7" w:rsidRDefault="007E5AB5" w:rsidP="007E5A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informacje zawarte w oświadczeniu składanym na podstawie art. 125 ust. 1 ustawy z dnia 11 września 2019 r. Prawo zamówień publicznych, w zakresie odnoszącym się do podstaw wykluczenia wskazanych przez zamawiającego, o których mowa w:</w:t>
      </w:r>
    </w:p>
    <w:p w14:paraId="3FE63136" w14:textId="77777777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3 ustawy, </w:t>
      </w:r>
    </w:p>
    <w:p w14:paraId="7CFACBB7" w14:textId="77777777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4 ustawy, dotyczących orzeczenia zakazu ubiegania się o zamówienie publiczne tytułem środka zapobiegawczego, </w:t>
      </w:r>
    </w:p>
    <w:p w14:paraId="3C662949" w14:textId="77777777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5 ustawy, dotyczących zawarcia z innymi wykonawcami porozumienia mającego na celu zakłócenie konkurencji, </w:t>
      </w:r>
    </w:p>
    <w:p w14:paraId="364AAE76" w14:textId="77777777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6 ustawy, </w:t>
      </w:r>
    </w:p>
    <w:p w14:paraId="6A13AFA5" w14:textId="61A2CAB9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art. 109 ust. 1 pkt 4 ustawy.</w:t>
      </w:r>
    </w:p>
    <w:p w14:paraId="1046316C" w14:textId="77777777" w:rsidR="007E5AB5" w:rsidRPr="001701F7" w:rsidRDefault="007E5AB5" w:rsidP="001701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FE2C5F6" w14:textId="77777777" w:rsidR="007E5AB5" w:rsidRPr="001701F7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D16461" w14:textId="3429DB40" w:rsidR="007E5AB5" w:rsidRPr="001701F7" w:rsidRDefault="007E5AB5" w:rsidP="001701F7">
      <w:pPr>
        <w:spacing w:after="200" w:line="360" w:lineRule="auto"/>
        <w:ind w:right="-142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UWAGA: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NINIEJSZE OŚWIADCZENIE SKŁADA </w:t>
      </w: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ODRĘBNIE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KAŻDY Z WYKONA</w:t>
      </w:r>
      <w:r w:rsid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WCÓW WSPÓLNIE UBIEGAJĄCYCH SIĘ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O ZAMÓWIENIE. W PRZYPADKU POLEGANIA PRZEZ WYKONAWCĘ NA ZASOBACH PODMIOTU TRZECIEGO, NINIEJSZE OŚWIADCZENIE SKŁADA RÓWNIEŻ PODMIOT UDOSTĘPNIAJĄCY SWOJE ZASOBY.</w:t>
      </w:r>
    </w:p>
    <w:p w14:paraId="2104BA60" w14:textId="77777777" w:rsidR="007E5AB5" w:rsidRPr="001701F7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14:paraId="4D6EC63F" w14:textId="77777777" w:rsidR="007E5AB5" w:rsidRPr="00983C82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</w:pPr>
    </w:p>
    <w:p w14:paraId="7D3740F0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C3403B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83F9D1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138D5D" w14:textId="77777777" w:rsidR="00C57A6D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25BFBC" w14:textId="77777777" w:rsidR="00E53BD3" w:rsidRPr="00983C82" w:rsidRDefault="00E53BD3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FFCEC3" w14:textId="77777777" w:rsidR="00983C82" w:rsidRPr="00983C82" w:rsidRDefault="00983C82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D0D107" w14:textId="35B3AD14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5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3FEFB436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3B96C4" w14:textId="77777777" w:rsidR="007E5AB5" w:rsidRPr="00983C82" w:rsidRDefault="007E5AB5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983C82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5513BA30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0DAAD3C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68F92E9A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3A7DBDDC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4E97AB1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C147CA5" w14:textId="77777777" w:rsidR="007E5AB5" w:rsidRPr="001701F7" w:rsidRDefault="007E5AB5" w:rsidP="007E5AB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WYKONAWCY, W ZAKRESIE ART.108 UST.1 PKT 5 USTAWY PZP, O BRAKU PRZYNALEŻNOŚCI / LUB PRZYNALEŻNOŚCI DO TEJ SAMEJ GRUPY KAPITAŁOWEJ </w:t>
      </w:r>
    </w:p>
    <w:p w14:paraId="08FE7D18" w14:textId="36DA9686" w:rsidR="007E5AB5" w:rsidRPr="001701F7" w:rsidRDefault="007E5AB5" w:rsidP="007E5AB5">
      <w:pPr>
        <w:spacing w:line="360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W odpowiedzi na wezwanie do złożenia podmiotowych środków dowodowych na podstawie art. 126 ust. 1 ustawy Pzp składam/y oświadczenie w zakresie art. 108 ust. 1 pkt 5 ustawy Pzp,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>przez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 Sieć Badawcza Łukasiewicz – Instytut Mikroelektroniki i Fotoniki</w:t>
      </w:r>
      <w:r w:rsidRPr="001701F7">
        <w:rPr>
          <w:rFonts w:asciiTheme="minorHAnsi" w:hAnsiTheme="minorHAnsi" w:cstheme="minorHAnsi"/>
          <w:sz w:val="22"/>
          <w:szCs w:val="22"/>
        </w:rPr>
        <w:t xml:space="preserve"> </w:t>
      </w:r>
      <w:r w:rsidRPr="001701F7">
        <w:rPr>
          <w:rFonts w:asciiTheme="minorHAnsi" w:hAnsiTheme="minorHAnsi" w:cstheme="minorHAnsi"/>
          <w:bCs/>
          <w:sz w:val="22"/>
          <w:szCs w:val="22"/>
        </w:rPr>
        <w:t>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2611A935" w14:textId="6594C0A3" w:rsidR="007E5AB5" w:rsidRPr="001701F7" w:rsidRDefault="007E5AB5" w:rsidP="007E5AB5">
      <w:pPr>
        <w:tabs>
          <w:tab w:val="left" w:pos="851"/>
          <w:tab w:val="left" w:pos="993"/>
        </w:tabs>
        <w:suppressAutoHyphens/>
        <w:autoSpaceDN w:val="0"/>
        <w:spacing w:line="276" w:lineRule="auto"/>
        <w:ind w:left="425" w:hanging="357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kern w:val="3"/>
          <w:sz w:val="22"/>
          <w:szCs w:val="22"/>
        </w:rPr>
        <w:t>dostawę …………………………………………..</w:t>
      </w:r>
    </w:p>
    <w:p w14:paraId="0E952588" w14:textId="77777777" w:rsidR="007E5AB5" w:rsidRPr="001701F7" w:rsidRDefault="007E5AB5" w:rsidP="007E5AB5">
      <w:pPr>
        <w:spacing w:line="360" w:lineRule="auto"/>
        <w:ind w:right="-285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ACD8CA1" w14:textId="77777777" w:rsidR="007E5AB5" w:rsidRPr="001701F7" w:rsidRDefault="007E5AB5" w:rsidP="007E5AB5">
      <w:pPr>
        <w:spacing w:line="360" w:lineRule="auto"/>
        <w:ind w:right="-28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, że 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zapoznaniu się z informacją z otwarcia ofert, 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A98B523" w14:textId="77777777" w:rsidR="007E5AB5" w:rsidRPr="001701F7" w:rsidRDefault="007E5AB5" w:rsidP="009831BD">
      <w:pPr>
        <w:numPr>
          <w:ilvl w:val="0"/>
          <w:numId w:val="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braku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16 lutego 2007 r. o ochronie konkurencji i konsumentów (Dz.U. z 2020 r. poz.1076 i 1086), z innym Wykonawcą, który złożył odrębną ofertę, ofertę częściową lub wniosek o dopuszczenie do udziału w postępowaniu*, </w:t>
      </w:r>
    </w:p>
    <w:p w14:paraId="1F69BF7B" w14:textId="77777777" w:rsidR="007E5AB5" w:rsidRPr="001701F7" w:rsidRDefault="007E5AB5" w:rsidP="009831BD">
      <w:pPr>
        <w:numPr>
          <w:ilvl w:val="0"/>
          <w:numId w:val="75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36E39B44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1)………………………………………………………………………………………………..........</w:t>
      </w:r>
    </w:p>
    <w:p w14:paraId="54C8416A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2)………………………………………………………………………………………………………</w:t>
      </w:r>
    </w:p>
    <w:p w14:paraId="218264D0" w14:textId="77777777" w:rsidR="007E5AB5" w:rsidRPr="00983C82" w:rsidRDefault="007E5AB5" w:rsidP="007E5AB5">
      <w:pPr>
        <w:tabs>
          <w:tab w:val="left" w:pos="130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r w:rsidRPr="00983C82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(*) niepotrzebne skreślić </w:t>
      </w:r>
    </w:p>
    <w:p w14:paraId="22624938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9FB207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C7D715D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1372C6D1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983C82">
        <w:rPr>
          <w:rFonts w:asciiTheme="minorHAnsi" w:hAnsiTheme="minorHAnsi" w:cstheme="minorHAnsi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420516" w14:textId="77777777" w:rsidR="007E5AB5" w:rsidRPr="00983C82" w:rsidRDefault="007E5AB5" w:rsidP="007E5AB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40C9E99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1D1251F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 xml:space="preserve">Informację o przynależności do grupy kapitałowej o której mowa w art. 108 ust. 1 pkt. 6 Ustawy Pzp składa każdy </w:t>
      </w:r>
      <w:r w:rsidRPr="00983C82">
        <w:rPr>
          <w:rFonts w:asciiTheme="minorHAnsi" w:hAnsiTheme="minorHAnsi" w:cstheme="minorHAnsi"/>
          <w:sz w:val="18"/>
          <w:szCs w:val="18"/>
        </w:rPr>
        <w:br/>
        <w:t xml:space="preserve">z Wykonawców wspólnie ubiegających się o udzielenie zamówienia. </w:t>
      </w:r>
    </w:p>
    <w:p w14:paraId="62DE6477" w14:textId="77777777" w:rsidR="007E5AB5" w:rsidRPr="00983C82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9E15E12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E2CC4F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B303CB" w14:textId="77777777" w:rsidR="00983C82" w:rsidRPr="00983C82" w:rsidRDefault="00983C82" w:rsidP="00C24B9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EA0913" w14:textId="1C34D603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Załącznik nr </w:t>
      </w:r>
      <w:r w:rsid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396B157D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4598A0" w14:textId="77777777" w:rsidR="00C24B96" w:rsidRPr="00983C82" w:rsidRDefault="00C24B96" w:rsidP="00C24B96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983C82">
        <w:rPr>
          <w:rFonts w:asciiTheme="minorHAnsi" w:hAnsiTheme="minorHAnsi" w:cstheme="minorHAnsi"/>
          <w:b/>
        </w:rPr>
        <w:t>ZOBOWIĄZANIE INNEGO PODMIOTU DO ODDANIA DO DYSPOZYCJI WYKONAWCY ZASOBÓW NIEZBĘDNYCH DO WYKONANIA ZAMÓWIENIA</w:t>
      </w:r>
    </w:p>
    <w:p w14:paraId="3CFCFFC0" w14:textId="77777777" w:rsidR="00C24B96" w:rsidRPr="00983C82" w:rsidRDefault="00C24B96" w:rsidP="00C24B96">
      <w:pPr>
        <w:spacing w:line="312" w:lineRule="auto"/>
        <w:jc w:val="both"/>
        <w:rPr>
          <w:rFonts w:asciiTheme="minorHAnsi" w:hAnsiTheme="minorHAnsi" w:cstheme="minorHAnsi"/>
        </w:rPr>
      </w:pPr>
    </w:p>
    <w:p w14:paraId="13CBE0A2" w14:textId="4FB13900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1701F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………………………………………………………..</w:t>
      </w:r>
      <w:r w:rsidRPr="001701F7">
        <w:rPr>
          <w:rFonts w:asciiTheme="minorHAnsi" w:hAnsiTheme="minorHAnsi" w:cstheme="minorHAnsi"/>
          <w:sz w:val="22"/>
          <w:szCs w:val="22"/>
        </w:rPr>
        <w:t xml:space="preserve"> na</w:t>
      </w:r>
      <w:r w:rsidRPr="001701F7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1701F7">
        <w:rPr>
          <w:rFonts w:asciiTheme="minorHAnsi" w:eastAsia="HG Mincho Light J" w:hAnsiTheme="minorHAnsi" w:cstheme="minorHAnsi"/>
          <w:b/>
          <w:iCs/>
          <w:sz w:val="22"/>
          <w:szCs w:val="22"/>
        </w:rPr>
        <w:t>………………………….</w:t>
      </w:r>
      <w:r w:rsidRPr="001701F7">
        <w:rPr>
          <w:rFonts w:asciiTheme="minorHAnsi" w:hAnsiTheme="minorHAnsi" w:cstheme="minorHAnsi"/>
          <w:sz w:val="22"/>
          <w:szCs w:val="22"/>
        </w:rPr>
        <w:t>, my:………………(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1701F7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 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1701F7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1701F7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1701F7">
        <w:rPr>
          <w:rFonts w:asciiTheme="minorHAnsi" w:hAnsiTheme="minorHAnsi" w:cstheme="minorHAnsi"/>
          <w:sz w:val="22"/>
          <w:szCs w:val="22"/>
        </w:rPr>
        <w:br/>
        <w:t>w ……………, zwanemu dalej Wykonawcą, posiadanych przez nas zasobów niezbędnych do realizacji zamówienia.</w:t>
      </w:r>
    </w:p>
    <w:p w14:paraId="0F755E60" w14:textId="77777777" w:rsidR="00C24B96" w:rsidRPr="001701F7" w:rsidRDefault="00C24B96" w:rsidP="009831BD">
      <w:pPr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14:paraId="591779A6" w14:textId="77777777" w:rsidR="00C24B96" w:rsidRPr="001701F7" w:rsidRDefault="00C24B96" w:rsidP="009831BD">
      <w:pPr>
        <w:numPr>
          <w:ilvl w:val="1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4B25335" w14:textId="74A2B270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20A46A6D" w14:textId="77777777" w:rsidR="00C24B96" w:rsidRPr="001701F7" w:rsidRDefault="00C24B96" w:rsidP="009831BD">
      <w:pPr>
        <w:numPr>
          <w:ilvl w:val="1"/>
          <w:numId w:val="12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82ED2EC" w14:textId="5E939543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75E8A30" w14:textId="094C5438" w:rsidR="00C24B96" w:rsidRPr="001701F7" w:rsidRDefault="00C24B96" w:rsidP="009831BD">
      <w:pPr>
        <w:numPr>
          <w:ilvl w:val="0"/>
          <w:numId w:val="1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30E84734" w14:textId="53ABD68B" w:rsidR="00C24B96" w:rsidRPr="001701F7" w:rsidRDefault="00C24B96" w:rsidP="009831BD">
      <w:pPr>
        <w:numPr>
          <w:ilvl w:val="0"/>
          <w:numId w:val="1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5A0061B7" w14:textId="77777777" w:rsidR="00C24B96" w:rsidRPr="001701F7" w:rsidRDefault="00C24B96" w:rsidP="009831BD">
      <w:pPr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14:paraId="5BB1A2CA" w14:textId="4F6CCC8A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14:paraId="48BEFC2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1DBEC5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24325A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526632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273B85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232F5E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4801EF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7F08CA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80F47E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03047B7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10175F" w14:textId="77777777" w:rsidR="00C24B96" w:rsidRDefault="00C24B96" w:rsidP="0007660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C5D3B1A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F44359" w14:textId="43DFBA04" w:rsidR="007A36FA" w:rsidRPr="007A36FA" w:rsidRDefault="007A36FA" w:rsidP="007A36FA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12" w:name="_GoBack"/>
      <w:bookmarkEnd w:id="12"/>
      <w:r w:rsidRPr="007A36F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 do SWZ –Wykaz wykonanych dostaw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2C8769E" w14:textId="77777777" w:rsidR="007A36FA" w:rsidRPr="007A36FA" w:rsidRDefault="007A36FA" w:rsidP="007A36FA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5F7B313C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141CC097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2E1519A7" w14:textId="77777777" w:rsidR="007A36FA" w:rsidRPr="007A36FA" w:rsidRDefault="007A36FA" w:rsidP="007A36FA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7A85E95E" w14:textId="77777777" w:rsidR="007A36FA" w:rsidRPr="007A36FA" w:rsidRDefault="007A36FA" w:rsidP="007A36FA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DOSTAW </w:t>
      </w:r>
    </w:p>
    <w:p w14:paraId="7E56A2D9" w14:textId="79B8B79A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r w:rsidR="00257341" w:rsidRPr="00257341">
        <w:rPr>
          <w:rFonts w:asciiTheme="minorHAnsi" w:hAnsiTheme="minorHAnsi" w:cstheme="minorHAnsi"/>
          <w:b/>
          <w:bCs/>
          <w:sz w:val="22"/>
          <w:szCs w:val="22"/>
        </w:rPr>
        <w:t>spawarki do zamykania obudów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A36FA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7A36FA" w:rsidRPr="007A36FA" w14:paraId="5924DF5A" w14:textId="77777777" w:rsidTr="00F565DE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7A8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3D65E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A1EC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7C968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Przedmiot dostawy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932" w14:textId="77777777" w:rsidR="007A36FA" w:rsidRPr="007A36FA" w:rsidRDefault="007A36FA" w:rsidP="007A36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8B8C4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Wartość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1CB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C107D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Data wykonania dostawy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19473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90885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66B8C32F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7A36FA" w:rsidRPr="007A36FA" w14:paraId="2FDF9574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481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FE2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73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8C16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B170A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7A36FA" w:rsidRPr="007A36FA" w14:paraId="3E9C381E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D2C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62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60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9B9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CB1C2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8D6BC38" w14:textId="3BC07E21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70FF9EEF" w14:textId="77777777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19813AED" w14:textId="77777777" w:rsidR="007A36FA" w:rsidRPr="007A36FA" w:rsidRDefault="007A36FA" w:rsidP="007A36FA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0DBE5291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59724E8E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13C7B2D" w14:textId="77777777" w:rsidR="007A36FA" w:rsidRPr="007A36FA" w:rsidRDefault="007A36FA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7A36FA" w:rsidRPr="007A36FA" w:rsidSect="001701F7">
      <w:footerReference w:type="default" r:id="rId8"/>
      <w:headerReference w:type="first" r:id="rId9"/>
      <w:footerReference w:type="first" r:id="rId10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B6BF0F" w16cid:durableId="23FDBF8B"/>
  <w16cid:commentId w16cid:paraId="264B9CDF" w16cid:durableId="23FDCA92"/>
  <w16cid:commentId w16cid:paraId="01CC965C" w16cid:durableId="23FDBF8C"/>
  <w16cid:commentId w16cid:paraId="30F3B855" w16cid:durableId="23FDCA27"/>
  <w16cid:commentId w16cid:paraId="11F15EC5" w16cid:durableId="23FDBF8D"/>
  <w16cid:commentId w16cid:paraId="2CAFAFD0" w16cid:durableId="23FDCA6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807DE" w14:textId="77777777" w:rsidR="00A2464E" w:rsidRDefault="00A2464E">
      <w:r>
        <w:separator/>
      </w:r>
    </w:p>
  </w:endnote>
  <w:endnote w:type="continuationSeparator" w:id="0">
    <w:p w14:paraId="1E66187A" w14:textId="77777777" w:rsidR="00A2464E" w:rsidRDefault="00A2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3E6B2" w14:textId="79ED5D8E" w:rsidR="005F5375" w:rsidRDefault="005F537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C71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78F633D2" w14:textId="20074ACA" w:rsidR="005F5375" w:rsidRPr="00FA0E1E" w:rsidRDefault="005F5375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F2-2/17/2021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EB52" w14:textId="50297E4C" w:rsidR="005F5375" w:rsidRPr="009A52DD" w:rsidRDefault="005F5375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F2-2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17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21</w:t>
    </w:r>
  </w:p>
  <w:p w14:paraId="576A9968" w14:textId="77777777" w:rsidR="005F5375" w:rsidRDefault="005F53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00776" w14:textId="77777777" w:rsidR="00A2464E" w:rsidRDefault="00A2464E">
      <w:r>
        <w:separator/>
      </w:r>
    </w:p>
  </w:footnote>
  <w:footnote w:type="continuationSeparator" w:id="0">
    <w:p w14:paraId="47295A17" w14:textId="77777777" w:rsidR="00A2464E" w:rsidRDefault="00A2464E">
      <w:r>
        <w:continuationSeparator/>
      </w:r>
    </w:p>
  </w:footnote>
  <w:footnote w:id="1">
    <w:p w14:paraId="404CD6EE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DE369C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DE1E9D3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ED3ED64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346CF7A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E922D00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8D51CE2" w14:textId="77777777" w:rsidR="005F5375" w:rsidRDefault="005F5375" w:rsidP="00610F8D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2C1F9AB" w14:textId="77777777" w:rsidR="005F5375" w:rsidRDefault="005F5375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769400B7" w14:textId="77777777" w:rsidR="005F5375" w:rsidRDefault="005F5375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6EC6664" w14:textId="77777777" w:rsidR="005F5375" w:rsidRDefault="005F5375" w:rsidP="00610F8D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620D22F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42C3655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F2D2BE0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2F917C7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911FA3F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1BA0B44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4F1B60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ADA0C64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A1A1BFE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B09393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F1A3FFF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D16126D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2CD8B95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2709E82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7DB0B9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1F19EB1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61E54F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FA6EF07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22CA587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D6F88B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309D7CB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BA864C9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62F24EC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9A84A85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83FD9E2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4969FD2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17E2AA2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0365F8B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0FC3767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6E65770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DB5488A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EACC2DB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4BC149D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6FA8B2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CA79074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35D792D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3FE6E52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DAF164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46B6C9C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8326A00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11946DB" w14:textId="77777777" w:rsidR="005F5375" w:rsidRDefault="005F537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E8F13" w14:textId="7E0506CB" w:rsidR="005F5375" w:rsidRDefault="005F5375">
    <w:pPr>
      <w:pStyle w:val="Nagwek"/>
    </w:pPr>
    <w:r>
      <w:rPr>
        <w:noProof/>
      </w:rPr>
      <w:drawing>
        <wp:inline distT="0" distB="0" distL="0" distR="0" wp14:anchorId="7B26A503" wp14:editId="726A95E2">
          <wp:extent cx="575500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 w15:restartNumberingAfterBreak="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07876380"/>
    <w:multiLevelType w:val="hybridMultilevel"/>
    <w:tmpl w:val="C3923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98B3D74"/>
    <w:multiLevelType w:val="hybridMultilevel"/>
    <w:tmpl w:val="8DDC96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EC79F9"/>
    <w:multiLevelType w:val="hybridMultilevel"/>
    <w:tmpl w:val="B46C3C0C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B23774"/>
    <w:multiLevelType w:val="hybridMultilevel"/>
    <w:tmpl w:val="3EF2300A"/>
    <w:lvl w:ilvl="0" w:tplc="F362A066">
      <w:numFmt w:val="bullet"/>
      <w:lvlText w:val="-"/>
      <w:lvlJc w:val="left"/>
      <w:pPr>
        <w:ind w:left="1011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3" w15:restartNumberingAfterBreak="0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732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823396"/>
    <w:multiLevelType w:val="hybridMultilevel"/>
    <w:tmpl w:val="69820EEC"/>
    <w:lvl w:ilvl="0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DAF04D2"/>
    <w:multiLevelType w:val="hybridMultilevel"/>
    <w:tmpl w:val="507647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CF174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2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8" w15:restartNumberingAfterBreak="0">
    <w:nsid w:val="243D6005"/>
    <w:multiLevelType w:val="hybridMultilevel"/>
    <w:tmpl w:val="CC08D252"/>
    <w:lvl w:ilvl="0" w:tplc="04150019">
      <w:start w:val="1"/>
      <w:numFmt w:val="lowerLetter"/>
      <w:lvlText w:val="%1.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39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2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4" w15:restartNumberingAfterBreak="0">
    <w:nsid w:val="2A246CC2"/>
    <w:multiLevelType w:val="hybridMultilevel"/>
    <w:tmpl w:val="28EE7D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E4539D8"/>
    <w:multiLevelType w:val="hybridMultilevel"/>
    <w:tmpl w:val="CB644306"/>
    <w:lvl w:ilvl="0" w:tplc="04150017">
      <w:start w:val="1"/>
      <w:numFmt w:val="lowerLetter"/>
      <w:lvlText w:val="%1)"/>
      <w:lvlJc w:val="left"/>
      <w:pPr>
        <w:ind w:left="1706" w:hanging="360"/>
      </w:p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7" w15:restartNumberingAfterBreak="0">
    <w:nsid w:val="2FC26969"/>
    <w:multiLevelType w:val="multilevel"/>
    <w:tmpl w:val="BAD8A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0" w15:restartNumberingAfterBreak="0">
    <w:nsid w:val="35E54D73"/>
    <w:multiLevelType w:val="hybridMultilevel"/>
    <w:tmpl w:val="E58CE514"/>
    <w:lvl w:ilvl="0" w:tplc="8D1CD87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E758D7"/>
    <w:multiLevelType w:val="hybridMultilevel"/>
    <w:tmpl w:val="DA406B4C"/>
    <w:lvl w:ilvl="0" w:tplc="04150017">
      <w:start w:val="1"/>
      <w:numFmt w:val="lowerLetter"/>
      <w:lvlText w:val="%1)"/>
      <w:lvlJc w:val="left"/>
      <w:pPr>
        <w:ind w:left="2478" w:hanging="360"/>
      </w:p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52" w15:restartNumberingAfterBreak="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3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3293EC3"/>
    <w:multiLevelType w:val="hybridMultilevel"/>
    <w:tmpl w:val="93641154"/>
    <w:lvl w:ilvl="0" w:tplc="02EA21F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4F36DBC"/>
    <w:multiLevelType w:val="hybridMultilevel"/>
    <w:tmpl w:val="8C9CB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43CEFD4">
      <w:start w:val="1"/>
      <w:numFmt w:val="lowerLetter"/>
      <w:lvlText w:val="%2)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454F28BC"/>
    <w:multiLevelType w:val="multilevel"/>
    <w:tmpl w:val="11ECFF9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6" w:hanging="1080"/>
      </w:pPr>
      <w:rPr>
        <w:rFonts w:hint="default"/>
      </w:rPr>
    </w:lvl>
  </w:abstractNum>
  <w:abstractNum w:abstractNumId="60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1" w15:restartNumberingAfterBreak="0">
    <w:nsid w:val="474F59F4"/>
    <w:multiLevelType w:val="hybridMultilevel"/>
    <w:tmpl w:val="7DFA6418"/>
    <w:lvl w:ilvl="0" w:tplc="133ADCCE">
      <w:start w:val="1"/>
      <w:numFmt w:val="lowerLetter"/>
      <w:lvlText w:val="%1."/>
      <w:lvlJc w:val="left"/>
      <w:pPr>
        <w:ind w:left="1353" w:hanging="360"/>
      </w:pPr>
      <w:rPr>
        <w:rFonts w:ascii="Times New Roman" w:eastAsiaTheme="minorHAnsi" w:hAnsi="Times New Roman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3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9D350D"/>
    <w:multiLevelType w:val="hybridMultilevel"/>
    <w:tmpl w:val="CAB2CA1C"/>
    <w:lvl w:ilvl="0" w:tplc="68143A7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F7E63E9"/>
    <w:multiLevelType w:val="hybridMultilevel"/>
    <w:tmpl w:val="2954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8" w15:restartNumberingAfterBreak="0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2" w15:restartNumberingAfterBreak="0">
    <w:nsid w:val="5E5A74D6"/>
    <w:multiLevelType w:val="hybridMultilevel"/>
    <w:tmpl w:val="C602CB64"/>
    <w:lvl w:ilvl="0" w:tplc="0415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3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F296A14"/>
    <w:multiLevelType w:val="hybridMultilevel"/>
    <w:tmpl w:val="8502339E"/>
    <w:lvl w:ilvl="0" w:tplc="B726CC9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0F57A1"/>
    <w:multiLevelType w:val="hybridMultilevel"/>
    <w:tmpl w:val="EC923E1C"/>
    <w:lvl w:ilvl="0" w:tplc="575825B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8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CE508F"/>
    <w:multiLevelType w:val="hybridMultilevel"/>
    <w:tmpl w:val="8224370C"/>
    <w:lvl w:ilvl="0" w:tplc="4844A75C">
      <w:start w:val="1"/>
      <w:numFmt w:val="lowerLetter"/>
      <w:lvlText w:val="%1."/>
      <w:lvlJc w:val="left"/>
      <w:pPr>
        <w:ind w:left="1522" w:hanging="360"/>
      </w:pPr>
      <w:rPr>
        <w:rFonts w:ascii="Times New Roman" w:eastAsiaTheme="minorHAnsi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80" w15:restartNumberingAfterBreak="0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5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BC2915"/>
    <w:multiLevelType w:val="hybridMultilevel"/>
    <w:tmpl w:val="67D00E82"/>
    <w:lvl w:ilvl="0" w:tplc="9F529F4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9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702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1" w15:restartNumberingAfterBreak="0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6FCC3E22"/>
    <w:multiLevelType w:val="hybridMultilevel"/>
    <w:tmpl w:val="AD5E7BF0"/>
    <w:lvl w:ilvl="0" w:tplc="4844A75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94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5" w15:restartNumberingAfterBreak="0">
    <w:nsid w:val="738F7FC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96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8" w15:restartNumberingAfterBreak="0">
    <w:nsid w:val="73F722FB"/>
    <w:multiLevelType w:val="hybridMultilevel"/>
    <w:tmpl w:val="074EA768"/>
    <w:lvl w:ilvl="0" w:tplc="0415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E376A1"/>
    <w:multiLevelType w:val="hybridMultilevel"/>
    <w:tmpl w:val="9ED26DD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75BF6E97"/>
    <w:multiLevelType w:val="hybridMultilevel"/>
    <w:tmpl w:val="C4B00F14"/>
    <w:lvl w:ilvl="0" w:tplc="9EC20F86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46133E"/>
    <w:multiLevelType w:val="hybridMultilevel"/>
    <w:tmpl w:val="B26E9826"/>
    <w:lvl w:ilvl="0" w:tplc="02EA21F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F362A06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3"/>
  </w:num>
  <w:num w:numId="2">
    <w:abstractNumId w:val="70"/>
    <w:lvlOverride w:ilvl="0">
      <w:startOverride w:val="1"/>
    </w:lvlOverride>
  </w:num>
  <w:num w:numId="3">
    <w:abstractNumId w:val="55"/>
    <w:lvlOverride w:ilvl="0">
      <w:startOverride w:val="1"/>
    </w:lvlOverride>
  </w:num>
  <w:num w:numId="4">
    <w:abstractNumId w:val="37"/>
  </w:num>
  <w:num w:numId="5">
    <w:abstractNumId w:val="20"/>
  </w:num>
  <w:num w:numId="6">
    <w:abstractNumId w:val="41"/>
  </w:num>
  <w:num w:numId="7">
    <w:abstractNumId w:val="36"/>
  </w:num>
  <w:num w:numId="8">
    <w:abstractNumId w:val="18"/>
  </w:num>
  <w:num w:numId="9">
    <w:abstractNumId w:val="32"/>
  </w:num>
  <w:num w:numId="10">
    <w:abstractNumId w:val="103"/>
  </w:num>
  <w:num w:numId="11">
    <w:abstractNumId w:val="19"/>
  </w:num>
  <w:num w:numId="12">
    <w:abstractNumId w:val="91"/>
  </w:num>
  <w:num w:numId="13">
    <w:abstractNumId w:val="26"/>
  </w:num>
  <w:num w:numId="14">
    <w:abstractNumId w:val="43"/>
  </w:num>
  <w:num w:numId="15">
    <w:abstractNumId w:val="52"/>
  </w:num>
  <w:num w:numId="16">
    <w:abstractNumId w:val="77"/>
  </w:num>
  <w:num w:numId="17">
    <w:abstractNumId w:val="40"/>
  </w:num>
  <w:num w:numId="18">
    <w:abstractNumId w:val="90"/>
  </w:num>
  <w:num w:numId="19">
    <w:abstractNumId w:val="67"/>
  </w:num>
  <w:num w:numId="20">
    <w:abstractNumId w:val="104"/>
  </w:num>
  <w:num w:numId="21">
    <w:abstractNumId w:val="10"/>
  </w:num>
  <w:num w:numId="22">
    <w:abstractNumId w:val="9"/>
  </w:num>
  <w:num w:numId="23">
    <w:abstractNumId w:val="33"/>
  </w:num>
  <w:num w:numId="24">
    <w:abstractNumId w:val="14"/>
  </w:num>
  <w:num w:numId="25">
    <w:abstractNumId w:val="89"/>
  </w:num>
  <w:num w:numId="26">
    <w:abstractNumId w:val="7"/>
  </w:num>
  <w:num w:numId="27">
    <w:abstractNumId w:val="35"/>
  </w:num>
  <w:num w:numId="28">
    <w:abstractNumId w:val="45"/>
  </w:num>
  <w:num w:numId="29">
    <w:abstractNumId w:val="11"/>
  </w:num>
  <w:num w:numId="30">
    <w:abstractNumId w:val="17"/>
  </w:num>
  <w:num w:numId="31">
    <w:abstractNumId w:val="84"/>
  </w:num>
  <w:num w:numId="32">
    <w:abstractNumId w:val="96"/>
  </w:num>
  <w:num w:numId="33">
    <w:abstractNumId w:val="47"/>
  </w:num>
  <w:num w:numId="34">
    <w:abstractNumId w:val="34"/>
  </w:num>
  <w:num w:numId="35">
    <w:abstractNumId w:val="62"/>
  </w:num>
  <w:num w:numId="36">
    <w:abstractNumId w:val="8"/>
  </w:num>
  <w:num w:numId="37">
    <w:abstractNumId w:val="57"/>
  </w:num>
  <w:num w:numId="38">
    <w:abstractNumId w:val="78"/>
  </w:num>
  <w:num w:numId="39">
    <w:abstractNumId w:val="88"/>
  </w:num>
  <w:num w:numId="40">
    <w:abstractNumId w:val="16"/>
  </w:num>
  <w:num w:numId="41">
    <w:abstractNumId w:val="71"/>
  </w:num>
  <w:num w:numId="42">
    <w:abstractNumId w:val="54"/>
  </w:num>
  <w:num w:numId="43">
    <w:abstractNumId w:val="69"/>
  </w:num>
  <w:num w:numId="44">
    <w:abstractNumId w:val="87"/>
  </w:num>
  <w:num w:numId="45">
    <w:abstractNumId w:val="85"/>
  </w:num>
  <w:num w:numId="46">
    <w:abstractNumId w:val="73"/>
  </w:num>
  <w:num w:numId="47">
    <w:abstractNumId w:val="82"/>
  </w:num>
  <w:num w:numId="48">
    <w:abstractNumId w:val="105"/>
  </w:num>
  <w:num w:numId="49">
    <w:abstractNumId w:val="39"/>
  </w:num>
  <w:num w:numId="50">
    <w:abstractNumId w:val="60"/>
  </w:num>
  <w:num w:numId="51">
    <w:abstractNumId w:val="64"/>
  </w:num>
  <w:num w:numId="52">
    <w:abstractNumId w:val="51"/>
  </w:num>
  <w:num w:numId="53">
    <w:abstractNumId w:val="46"/>
  </w:num>
  <w:num w:numId="54">
    <w:abstractNumId w:val="58"/>
  </w:num>
  <w:num w:numId="55">
    <w:abstractNumId w:val="21"/>
  </w:num>
  <w:num w:numId="56">
    <w:abstractNumId w:val="97"/>
  </w:num>
  <w:num w:numId="57">
    <w:abstractNumId w:val="50"/>
  </w:num>
  <w:num w:numId="58">
    <w:abstractNumId w:val="28"/>
  </w:num>
  <w:num w:numId="59">
    <w:abstractNumId w:val="49"/>
  </w:num>
  <w:num w:numId="60">
    <w:abstractNumId w:val="68"/>
  </w:num>
  <w:num w:numId="61">
    <w:abstractNumId w:val="59"/>
  </w:num>
  <w:num w:numId="62">
    <w:abstractNumId w:val="56"/>
  </w:num>
  <w:num w:numId="63">
    <w:abstractNumId w:val="22"/>
  </w:num>
  <w:num w:numId="64">
    <w:abstractNumId w:val="44"/>
  </w:num>
  <w:num w:numId="65">
    <w:abstractNumId w:val="101"/>
  </w:num>
  <w:num w:numId="66">
    <w:abstractNumId w:val="92"/>
  </w:num>
  <w:num w:numId="67">
    <w:abstractNumId w:val="65"/>
  </w:num>
  <w:num w:numId="68">
    <w:abstractNumId w:val="61"/>
  </w:num>
  <w:num w:numId="69">
    <w:abstractNumId w:val="86"/>
  </w:num>
  <w:num w:numId="70">
    <w:abstractNumId w:val="74"/>
  </w:num>
  <w:num w:numId="71">
    <w:abstractNumId w:val="38"/>
  </w:num>
  <w:num w:numId="72">
    <w:abstractNumId w:val="79"/>
  </w:num>
  <w:num w:numId="73">
    <w:abstractNumId w:val="99"/>
  </w:num>
  <w:num w:numId="74">
    <w:abstractNumId w:val="76"/>
  </w:num>
  <w:num w:numId="75">
    <w:abstractNumId w:val="42"/>
  </w:num>
  <w:num w:numId="76">
    <w:abstractNumId w:val="23"/>
  </w:num>
  <w:num w:numId="77">
    <w:abstractNumId w:val="70"/>
  </w:num>
  <w:num w:numId="78">
    <w:abstractNumId w:val="55"/>
  </w:num>
  <w:num w:numId="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4"/>
  </w:num>
  <w:num w:numId="81">
    <w:abstractNumId w:val="48"/>
  </w:num>
  <w:num w:numId="82">
    <w:abstractNumId w:val="66"/>
  </w:num>
  <w:num w:numId="83">
    <w:abstractNumId w:val="98"/>
  </w:num>
  <w:num w:numId="84">
    <w:abstractNumId w:val="30"/>
  </w:num>
  <w:num w:numId="85">
    <w:abstractNumId w:val="72"/>
  </w:num>
  <w:num w:numId="86">
    <w:abstractNumId w:val="25"/>
  </w:num>
  <w:num w:numId="87">
    <w:abstractNumId w:val="83"/>
  </w:num>
  <w:num w:numId="88">
    <w:abstractNumId w:val="63"/>
  </w:num>
  <w:num w:numId="89">
    <w:abstractNumId w:val="53"/>
  </w:num>
  <w:num w:numId="90">
    <w:abstractNumId w:val="81"/>
  </w:num>
  <w:num w:numId="91">
    <w:abstractNumId w:val="95"/>
  </w:num>
  <w:num w:numId="92">
    <w:abstractNumId w:val="80"/>
  </w:num>
  <w:num w:numId="93">
    <w:abstractNumId w:val="13"/>
  </w:num>
  <w:num w:numId="94">
    <w:abstractNumId w:val="94"/>
  </w:num>
  <w:num w:numId="95">
    <w:abstractNumId w:val="75"/>
  </w:num>
  <w:num w:numId="96">
    <w:abstractNumId w:val="29"/>
  </w:num>
  <w:num w:numId="97">
    <w:abstractNumId w:val="102"/>
  </w:num>
  <w:num w:numId="98">
    <w:abstractNumId w:val="27"/>
  </w:num>
  <w:num w:numId="99">
    <w:abstractNumId w:val="31"/>
  </w:num>
  <w:num w:numId="100">
    <w:abstractNumId w:val="12"/>
  </w:num>
  <w:num w:numId="101">
    <w:abstractNumId w:val="100"/>
  </w:num>
  <w:num w:numId="1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4B9C"/>
    <w:rsid w:val="00005969"/>
    <w:rsid w:val="000112B0"/>
    <w:rsid w:val="000140AC"/>
    <w:rsid w:val="000145A9"/>
    <w:rsid w:val="00015C29"/>
    <w:rsid w:val="00020591"/>
    <w:rsid w:val="00022AA4"/>
    <w:rsid w:val="000240A0"/>
    <w:rsid w:val="00024BB2"/>
    <w:rsid w:val="00026223"/>
    <w:rsid w:val="000265C5"/>
    <w:rsid w:val="000312CA"/>
    <w:rsid w:val="00031663"/>
    <w:rsid w:val="000316A5"/>
    <w:rsid w:val="0003223F"/>
    <w:rsid w:val="0003491C"/>
    <w:rsid w:val="00037571"/>
    <w:rsid w:val="00040AA4"/>
    <w:rsid w:val="00040E89"/>
    <w:rsid w:val="00041289"/>
    <w:rsid w:val="00041FA1"/>
    <w:rsid w:val="00042981"/>
    <w:rsid w:val="00043D5A"/>
    <w:rsid w:val="000472AF"/>
    <w:rsid w:val="00047C4D"/>
    <w:rsid w:val="0005207D"/>
    <w:rsid w:val="000538F1"/>
    <w:rsid w:val="000543FA"/>
    <w:rsid w:val="0005472C"/>
    <w:rsid w:val="0005610A"/>
    <w:rsid w:val="00061DBD"/>
    <w:rsid w:val="00063401"/>
    <w:rsid w:val="00064A3F"/>
    <w:rsid w:val="00065ACD"/>
    <w:rsid w:val="000750A4"/>
    <w:rsid w:val="00076603"/>
    <w:rsid w:val="00081999"/>
    <w:rsid w:val="00082800"/>
    <w:rsid w:val="00086AA9"/>
    <w:rsid w:val="00087C5F"/>
    <w:rsid w:val="0009059D"/>
    <w:rsid w:val="0009185C"/>
    <w:rsid w:val="00093406"/>
    <w:rsid w:val="00093D3F"/>
    <w:rsid w:val="00093FEE"/>
    <w:rsid w:val="00094A2E"/>
    <w:rsid w:val="000960F0"/>
    <w:rsid w:val="00096C03"/>
    <w:rsid w:val="000A13A3"/>
    <w:rsid w:val="000A5BBC"/>
    <w:rsid w:val="000A674B"/>
    <w:rsid w:val="000B0870"/>
    <w:rsid w:val="000B11C0"/>
    <w:rsid w:val="000B29B7"/>
    <w:rsid w:val="000B355B"/>
    <w:rsid w:val="000B3717"/>
    <w:rsid w:val="000B7D36"/>
    <w:rsid w:val="000C05DF"/>
    <w:rsid w:val="000C08EE"/>
    <w:rsid w:val="000C22DE"/>
    <w:rsid w:val="000D198D"/>
    <w:rsid w:val="000D2AC7"/>
    <w:rsid w:val="000D5BE2"/>
    <w:rsid w:val="000E34E8"/>
    <w:rsid w:val="000E4CB7"/>
    <w:rsid w:val="000E6035"/>
    <w:rsid w:val="000F4D7C"/>
    <w:rsid w:val="000F7B6B"/>
    <w:rsid w:val="00106F16"/>
    <w:rsid w:val="001077C6"/>
    <w:rsid w:val="00115E9D"/>
    <w:rsid w:val="00116BE5"/>
    <w:rsid w:val="001177BC"/>
    <w:rsid w:val="00120EF7"/>
    <w:rsid w:val="00121B23"/>
    <w:rsid w:val="00121D6C"/>
    <w:rsid w:val="001223E0"/>
    <w:rsid w:val="00122DB8"/>
    <w:rsid w:val="00125596"/>
    <w:rsid w:val="00126D1C"/>
    <w:rsid w:val="0013292F"/>
    <w:rsid w:val="00134ECA"/>
    <w:rsid w:val="00135273"/>
    <w:rsid w:val="0013619D"/>
    <w:rsid w:val="0013662E"/>
    <w:rsid w:val="001373A9"/>
    <w:rsid w:val="001454BD"/>
    <w:rsid w:val="00145B12"/>
    <w:rsid w:val="001464B1"/>
    <w:rsid w:val="001476F6"/>
    <w:rsid w:val="00153810"/>
    <w:rsid w:val="00162515"/>
    <w:rsid w:val="0016504F"/>
    <w:rsid w:val="001656F8"/>
    <w:rsid w:val="00165E76"/>
    <w:rsid w:val="00166D1B"/>
    <w:rsid w:val="00167D4B"/>
    <w:rsid w:val="001701F7"/>
    <w:rsid w:val="0017325D"/>
    <w:rsid w:val="00173E31"/>
    <w:rsid w:val="00175AFF"/>
    <w:rsid w:val="00181A94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A91"/>
    <w:rsid w:val="00196CDE"/>
    <w:rsid w:val="001A128E"/>
    <w:rsid w:val="001A2212"/>
    <w:rsid w:val="001A27D2"/>
    <w:rsid w:val="001A2DBA"/>
    <w:rsid w:val="001A48CB"/>
    <w:rsid w:val="001A4B48"/>
    <w:rsid w:val="001A76C9"/>
    <w:rsid w:val="001B1A4A"/>
    <w:rsid w:val="001B26B7"/>
    <w:rsid w:val="001B2F66"/>
    <w:rsid w:val="001B336F"/>
    <w:rsid w:val="001B516D"/>
    <w:rsid w:val="001B55BD"/>
    <w:rsid w:val="001B56CE"/>
    <w:rsid w:val="001B59D3"/>
    <w:rsid w:val="001B7402"/>
    <w:rsid w:val="001C0AA0"/>
    <w:rsid w:val="001C3D79"/>
    <w:rsid w:val="001C4DDD"/>
    <w:rsid w:val="001C5D16"/>
    <w:rsid w:val="001C5D9A"/>
    <w:rsid w:val="001C7DFF"/>
    <w:rsid w:val="001D0B12"/>
    <w:rsid w:val="001D27D9"/>
    <w:rsid w:val="001D39DA"/>
    <w:rsid w:val="001D6311"/>
    <w:rsid w:val="001D65E9"/>
    <w:rsid w:val="001D7454"/>
    <w:rsid w:val="001E2384"/>
    <w:rsid w:val="001F0E95"/>
    <w:rsid w:val="001F1BD6"/>
    <w:rsid w:val="001F39F2"/>
    <w:rsid w:val="001F42A2"/>
    <w:rsid w:val="001F5311"/>
    <w:rsid w:val="001F58DB"/>
    <w:rsid w:val="001F5FB8"/>
    <w:rsid w:val="001F5FE1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55C5"/>
    <w:rsid w:val="002161B5"/>
    <w:rsid w:val="00220E66"/>
    <w:rsid w:val="0022362E"/>
    <w:rsid w:val="00227161"/>
    <w:rsid w:val="00231410"/>
    <w:rsid w:val="002317AB"/>
    <w:rsid w:val="00233E28"/>
    <w:rsid w:val="0023482C"/>
    <w:rsid w:val="0023522B"/>
    <w:rsid w:val="0023553B"/>
    <w:rsid w:val="00235A13"/>
    <w:rsid w:val="00240ED4"/>
    <w:rsid w:val="002414C7"/>
    <w:rsid w:val="00242928"/>
    <w:rsid w:val="0024502A"/>
    <w:rsid w:val="0024737B"/>
    <w:rsid w:val="0024796D"/>
    <w:rsid w:val="00247CF0"/>
    <w:rsid w:val="0025084C"/>
    <w:rsid w:val="002515CA"/>
    <w:rsid w:val="00251876"/>
    <w:rsid w:val="00254429"/>
    <w:rsid w:val="00255B7A"/>
    <w:rsid w:val="002567AC"/>
    <w:rsid w:val="002571E6"/>
    <w:rsid w:val="00257341"/>
    <w:rsid w:val="00261C41"/>
    <w:rsid w:val="00264B2E"/>
    <w:rsid w:val="00265DBB"/>
    <w:rsid w:val="00266015"/>
    <w:rsid w:val="002671CF"/>
    <w:rsid w:val="0026781E"/>
    <w:rsid w:val="00270B1F"/>
    <w:rsid w:val="00270F9B"/>
    <w:rsid w:val="002713E9"/>
    <w:rsid w:val="002717BA"/>
    <w:rsid w:val="0027259E"/>
    <w:rsid w:val="00275606"/>
    <w:rsid w:val="00277DC2"/>
    <w:rsid w:val="00277F97"/>
    <w:rsid w:val="00281747"/>
    <w:rsid w:val="00281CA2"/>
    <w:rsid w:val="00283032"/>
    <w:rsid w:val="00283899"/>
    <w:rsid w:val="00284617"/>
    <w:rsid w:val="00284768"/>
    <w:rsid w:val="00284925"/>
    <w:rsid w:val="00290865"/>
    <w:rsid w:val="00290E1F"/>
    <w:rsid w:val="00291530"/>
    <w:rsid w:val="00292395"/>
    <w:rsid w:val="002938BE"/>
    <w:rsid w:val="002943C6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120"/>
    <w:rsid w:val="002A4A54"/>
    <w:rsid w:val="002A652A"/>
    <w:rsid w:val="002A6A68"/>
    <w:rsid w:val="002B2425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32A"/>
    <w:rsid w:val="002D6E8D"/>
    <w:rsid w:val="002E22B4"/>
    <w:rsid w:val="002E2A1C"/>
    <w:rsid w:val="002E2E73"/>
    <w:rsid w:val="002E46A4"/>
    <w:rsid w:val="002E7C54"/>
    <w:rsid w:val="002F05AC"/>
    <w:rsid w:val="002F05C4"/>
    <w:rsid w:val="002F283A"/>
    <w:rsid w:val="002F41BE"/>
    <w:rsid w:val="002F42D8"/>
    <w:rsid w:val="002F5DBD"/>
    <w:rsid w:val="002F76AB"/>
    <w:rsid w:val="0030049D"/>
    <w:rsid w:val="003078A8"/>
    <w:rsid w:val="00310D8A"/>
    <w:rsid w:val="003166B8"/>
    <w:rsid w:val="00316F26"/>
    <w:rsid w:val="00317BB5"/>
    <w:rsid w:val="00320E1A"/>
    <w:rsid w:val="00331641"/>
    <w:rsid w:val="003335FC"/>
    <w:rsid w:val="00333B25"/>
    <w:rsid w:val="0033411E"/>
    <w:rsid w:val="00336F56"/>
    <w:rsid w:val="00340982"/>
    <w:rsid w:val="003410ED"/>
    <w:rsid w:val="00344563"/>
    <w:rsid w:val="00351805"/>
    <w:rsid w:val="00352289"/>
    <w:rsid w:val="00352CAA"/>
    <w:rsid w:val="003549D2"/>
    <w:rsid w:val="003550E7"/>
    <w:rsid w:val="003605D4"/>
    <w:rsid w:val="00360C21"/>
    <w:rsid w:val="00364C21"/>
    <w:rsid w:val="003663C3"/>
    <w:rsid w:val="00367AA1"/>
    <w:rsid w:val="00370B48"/>
    <w:rsid w:val="003721F0"/>
    <w:rsid w:val="00373A43"/>
    <w:rsid w:val="003740C5"/>
    <w:rsid w:val="003772D8"/>
    <w:rsid w:val="00380679"/>
    <w:rsid w:val="003808A5"/>
    <w:rsid w:val="00380DEC"/>
    <w:rsid w:val="00383073"/>
    <w:rsid w:val="00383481"/>
    <w:rsid w:val="0038396D"/>
    <w:rsid w:val="0038542F"/>
    <w:rsid w:val="00386D26"/>
    <w:rsid w:val="00386DCF"/>
    <w:rsid w:val="0039523E"/>
    <w:rsid w:val="00397701"/>
    <w:rsid w:val="003A0170"/>
    <w:rsid w:val="003A14EB"/>
    <w:rsid w:val="003A173D"/>
    <w:rsid w:val="003A3E00"/>
    <w:rsid w:val="003A54F9"/>
    <w:rsid w:val="003A5C7A"/>
    <w:rsid w:val="003B3884"/>
    <w:rsid w:val="003B46C0"/>
    <w:rsid w:val="003B5648"/>
    <w:rsid w:val="003B68A7"/>
    <w:rsid w:val="003B76C6"/>
    <w:rsid w:val="003B776E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E0A14"/>
    <w:rsid w:val="003E150B"/>
    <w:rsid w:val="003E1B91"/>
    <w:rsid w:val="003E22FB"/>
    <w:rsid w:val="003E2527"/>
    <w:rsid w:val="003E2DC0"/>
    <w:rsid w:val="003E2DF5"/>
    <w:rsid w:val="003E3109"/>
    <w:rsid w:val="003E55A2"/>
    <w:rsid w:val="003E56FF"/>
    <w:rsid w:val="003E5B56"/>
    <w:rsid w:val="003E5F3D"/>
    <w:rsid w:val="003E6CC4"/>
    <w:rsid w:val="003E6D02"/>
    <w:rsid w:val="003F3E78"/>
    <w:rsid w:val="003F59A0"/>
    <w:rsid w:val="003F775F"/>
    <w:rsid w:val="003F796C"/>
    <w:rsid w:val="0040008C"/>
    <w:rsid w:val="004009FB"/>
    <w:rsid w:val="00403487"/>
    <w:rsid w:val="004044C5"/>
    <w:rsid w:val="00405C20"/>
    <w:rsid w:val="00406A09"/>
    <w:rsid w:val="00407627"/>
    <w:rsid w:val="00410B01"/>
    <w:rsid w:val="0041377A"/>
    <w:rsid w:val="00417A4C"/>
    <w:rsid w:val="00417F3A"/>
    <w:rsid w:val="00422F68"/>
    <w:rsid w:val="00423B14"/>
    <w:rsid w:val="00423DE2"/>
    <w:rsid w:val="00424325"/>
    <w:rsid w:val="004247B2"/>
    <w:rsid w:val="00424CF2"/>
    <w:rsid w:val="00427910"/>
    <w:rsid w:val="00427A03"/>
    <w:rsid w:val="004303F7"/>
    <w:rsid w:val="004306CF"/>
    <w:rsid w:val="004332AB"/>
    <w:rsid w:val="004360B5"/>
    <w:rsid w:val="00437B3A"/>
    <w:rsid w:val="00444705"/>
    <w:rsid w:val="004461A3"/>
    <w:rsid w:val="0044658F"/>
    <w:rsid w:val="00447454"/>
    <w:rsid w:val="004511E4"/>
    <w:rsid w:val="00452550"/>
    <w:rsid w:val="00453EDD"/>
    <w:rsid w:val="00454CEE"/>
    <w:rsid w:val="00455850"/>
    <w:rsid w:val="004568CE"/>
    <w:rsid w:val="00460BB1"/>
    <w:rsid w:val="00462F33"/>
    <w:rsid w:val="00464E61"/>
    <w:rsid w:val="0046621E"/>
    <w:rsid w:val="004678B8"/>
    <w:rsid w:val="00471B40"/>
    <w:rsid w:val="00472CE4"/>
    <w:rsid w:val="0047454D"/>
    <w:rsid w:val="00474FB2"/>
    <w:rsid w:val="004756B8"/>
    <w:rsid w:val="00475C0A"/>
    <w:rsid w:val="0048060B"/>
    <w:rsid w:val="0048132F"/>
    <w:rsid w:val="0048165D"/>
    <w:rsid w:val="00484ADB"/>
    <w:rsid w:val="00484EA9"/>
    <w:rsid w:val="0048716D"/>
    <w:rsid w:val="00487AF3"/>
    <w:rsid w:val="0049266A"/>
    <w:rsid w:val="00493FC1"/>
    <w:rsid w:val="00494092"/>
    <w:rsid w:val="00494ABF"/>
    <w:rsid w:val="004A14DE"/>
    <w:rsid w:val="004B2A5F"/>
    <w:rsid w:val="004B39F3"/>
    <w:rsid w:val="004B7BEC"/>
    <w:rsid w:val="004C05A5"/>
    <w:rsid w:val="004C134B"/>
    <w:rsid w:val="004C1CA4"/>
    <w:rsid w:val="004C2FEA"/>
    <w:rsid w:val="004C7142"/>
    <w:rsid w:val="004C74FE"/>
    <w:rsid w:val="004D0D93"/>
    <w:rsid w:val="004D537E"/>
    <w:rsid w:val="004E1F7A"/>
    <w:rsid w:val="004E2003"/>
    <w:rsid w:val="004E46C6"/>
    <w:rsid w:val="004E5E8C"/>
    <w:rsid w:val="004E6ABB"/>
    <w:rsid w:val="004E703C"/>
    <w:rsid w:val="004E7CFC"/>
    <w:rsid w:val="004F0E07"/>
    <w:rsid w:val="004F332C"/>
    <w:rsid w:val="004F3726"/>
    <w:rsid w:val="004F4CA5"/>
    <w:rsid w:val="004F5C4F"/>
    <w:rsid w:val="004F7AD9"/>
    <w:rsid w:val="005004DE"/>
    <w:rsid w:val="0050091C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C8C"/>
    <w:rsid w:val="00511D2C"/>
    <w:rsid w:val="00512654"/>
    <w:rsid w:val="00512FA5"/>
    <w:rsid w:val="00513D2D"/>
    <w:rsid w:val="00514FE8"/>
    <w:rsid w:val="00515169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43DC"/>
    <w:rsid w:val="0053785C"/>
    <w:rsid w:val="005419B4"/>
    <w:rsid w:val="005546B4"/>
    <w:rsid w:val="00554DF0"/>
    <w:rsid w:val="005609FC"/>
    <w:rsid w:val="00560E36"/>
    <w:rsid w:val="005611E0"/>
    <w:rsid w:val="0056482D"/>
    <w:rsid w:val="00564D42"/>
    <w:rsid w:val="00566E12"/>
    <w:rsid w:val="00567D6B"/>
    <w:rsid w:val="00573497"/>
    <w:rsid w:val="00574148"/>
    <w:rsid w:val="00576002"/>
    <w:rsid w:val="00577400"/>
    <w:rsid w:val="005778B1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4F37"/>
    <w:rsid w:val="00596664"/>
    <w:rsid w:val="005A236B"/>
    <w:rsid w:val="005A24E5"/>
    <w:rsid w:val="005A2903"/>
    <w:rsid w:val="005A428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C15B4"/>
    <w:rsid w:val="005C2E90"/>
    <w:rsid w:val="005C371B"/>
    <w:rsid w:val="005C53D1"/>
    <w:rsid w:val="005C57E6"/>
    <w:rsid w:val="005C7384"/>
    <w:rsid w:val="005C7CAB"/>
    <w:rsid w:val="005D14A4"/>
    <w:rsid w:val="005D2BE0"/>
    <w:rsid w:val="005D58D6"/>
    <w:rsid w:val="005E0C00"/>
    <w:rsid w:val="005E346E"/>
    <w:rsid w:val="005E5865"/>
    <w:rsid w:val="005E7FB6"/>
    <w:rsid w:val="005F2BF4"/>
    <w:rsid w:val="005F41A0"/>
    <w:rsid w:val="005F5375"/>
    <w:rsid w:val="006016FC"/>
    <w:rsid w:val="00602BAA"/>
    <w:rsid w:val="006033B4"/>
    <w:rsid w:val="00603D6C"/>
    <w:rsid w:val="0060420F"/>
    <w:rsid w:val="00607D49"/>
    <w:rsid w:val="00610F8D"/>
    <w:rsid w:val="00612775"/>
    <w:rsid w:val="00613E0D"/>
    <w:rsid w:val="00613E33"/>
    <w:rsid w:val="0061547F"/>
    <w:rsid w:val="006168E4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37F2A"/>
    <w:rsid w:val="00640881"/>
    <w:rsid w:val="00640B35"/>
    <w:rsid w:val="006428E9"/>
    <w:rsid w:val="00645FB6"/>
    <w:rsid w:val="00646488"/>
    <w:rsid w:val="00650580"/>
    <w:rsid w:val="00655D4B"/>
    <w:rsid w:val="00655EAE"/>
    <w:rsid w:val="006602AF"/>
    <w:rsid w:val="0066040B"/>
    <w:rsid w:val="0066064D"/>
    <w:rsid w:val="00660929"/>
    <w:rsid w:val="0066296E"/>
    <w:rsid w:val="00662CED"/>
    <w:rsid w:val="00664A28"/>
    <w:rsid w:val="00664E86"/>
    <w:rsid w:val="006669BE"/>
    <w:rsid w:val="0066799D"/>
    <w:rsid w:val="0067135D"/>
    <w:rsid w:val="006714B7"/>
    <w:rsid w:val="00671F28"/>
    <w:rsid w:val="00672958"/>
    <w:rsid w:val="006754FB"/>
    <w:rsid w:val="006764CE"/>
    <w:rsid w:val="00676960"/>
    <w:rsid w:val="00682665"/>
    <w:rsid w:val="006838D5"/>
    <w:rsid w:val="00685C83"/>
    <w:rsid w:val="006863DC"/>
    <w:rsid w:val="00690090"/>
    <w:rsid w:val="00690AD8"/>
    <w:rsid w:val="00691301"/>
    <w:rsid w:val="00692483"/>
    <w:rsid w:val="00694D55"/>
    <w:rsid w:val="0069564D"/>
    <w:rsid w:val="00695F45"/>
    <w:rsid w:val="00697614"/>
    <w:rsid w:val="006A0B61"/>
    <w:rsid w:val="006A1571"/>
    <w:rsid w:val="006A233D"/>
    <w:rsid w:val="006A2360"/>
    <w:rsid w:val="006A392A"/>
    <w:rsid w:val="006A4903"/>
    <w:rsid w:val="006A6EB7"/>
    <w:rsid w:val="006B204B"/>
    <w:rsid w:val="006B53AD"/>
    <w:rsid w:val="006B7446"/>
    <w:rsid w:val="006C0D2D"/>
    <w:rsid w:val="006C1F77"/>
    <w:rsid w:val="006C2555"/>
    <w:rsid w:val="006C7392"/>
    <w:rsid w:val="006C7CA6"/>
    <w:rsid w:val="006D32BC"/>
    <w:rsid w:val="006D43D5"/>
    <w:rsid w:val="006D4891"/>
    <w:rsid w:val="006D48E0"/>
    <w:rsid w:val="006D5B41"/>
    <w:rsid w:val="006D63D1"/>
    <w:rsid w:val="006E0532"/>
    <w:rsid w:val="006E37EB"/>
    <w:rsid w:val="006E5E16"/>
    <w:rsid w:val="006F0AAA"/>
    <w:rsid w:val="006F0D75"/>
    <w:rsid w:val="006F1898"/>
    <w:rsid w:val="006F3262"/>
    <w:rsid w:val="006F405D"/>
    <w:rsid w:val="00700781"/>
    <w:rsid w:val="00703EE5"/>
    <w:rsid w:val="00703F3A"/>
    <w:rsid w:val="00710237"/>
    <w:rsid w:val="00713F17"/>
    <w:rsid w:val="00715589"/>
    <w:rsid w:val="00715926"/>
    <w:rsid w:val="00716E52"/>
    <w:rsid w:val="00717616"/>
    <w:rsid w:val="00720447"/>
    <w:rsid w:val="007236A6"/>
    <w:rsid w:val="00725579"/>
    <w:rsid w:val="00727FB9"/>
    <w:rsid w:val="00731E66"/>
    <w:rsid w:val="007331DC"/>
    <w:rsid w:val="00735989"/>
    <w:rsid w:val="0073612C"/>
    <w:rsid w:val="007365F4"/>
    <w:rsid w:val="00736760"/>
    <w:rsid w:val="00736B95"/>
    <w:rsid w:val="007374E0"/>
    <w:rsid w:val="007414AA"/>
    <w:rsid w:val="00741516"/>
    <w:rsid w:val="00742FD7"/>
    <w:rsid w:val="0074374B"/>
    <w:rsid w:val="0074529A"/>
    <w:rsid w:val="00745F01"/>
    <w:rsid w:val="007462C8"/>
    <w:rsid w:val="007464C9"/>
    <w:rsid w:val="0075184F"/>
    <w:rsid w:val="00755555"/>
    <w:rsid w:val="00755DE1"/>
    <w:rsid w:val="0075715F"/>
    <w:rsid w:val="00757F40"/>
    <w:rsid w:val="00761C70"/>
    <w:rsid w:val="007626B6"/>
    <w:rsid w:val="007626ED"/>
    <w:rsid w:val="00763263"/>
    <w:rsid w:val="00771003"/>
    <w:rsid w:val="00771310"/>
    <w:rsid w:val="00771467"/>
    <w:rsid w:val="00772316"/>
    <w:rsid w:val="0077316E"/>
    <w:rsid w:val="0077359F"/>
    <w:rsid w:val="007744A2"/>
    <w:rsid w:val="0077577B"/>
    <w:rsid w:val="007802CD"/>
    <w:rsid w:val="00781569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7223"/>
    <w:rsid w:val="007A0D1C"/>
    <w:rsid w:val="007A0FB1"/>
    <w:rsid w:val="007A1A03"/>
    <w:rsid w:val="007A1C76"/>
    <w:rsid w:val="007A32A4"/>
    <w:rsid w:val="007A33CE"/>
    <w:rsid w:val="007A36FA"/>
    <w:rsid w:val="007A3D95"/>
    <w:rsid w:val="007A47F5"/>
    <w:rsid w:val="007A4CB4"/>
    <w:rsid w:val="007A5AD5"/>
    <w:rsid w:val="007A64B3"/>
    <w:rsid w:val="007B01A5"/>
    <w:rsid w:val="007B305B"/>
    <w:rsid w:val="007B5904"/>
    <w:rsid w:val="007B7A6A"/>
    <w:rsid w:val="007C0601"/>
    <w:rsid w:val="007C2474"/>
    <w:rsid w:val="007C2DAF"/>
    <w:rsid w:val="007C37EA"/>
    <w:rsid w:val="007C48E5"/>
    <w:rsid w:val="007C635A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5AB5"/>
    <w:rsid w:val="007E70C9"/>
    <w:rsid w:val="007F030B"/>
    <w:rsid w:val="007F09BC"/>
    <w:rsid w:val="007F0B9E"/>
    <w:rsid w:val="007F1C14"/>
    <w:rsid w:val="007F2EF2"/>
    <w:rsid w:val="007F39D3"/>
    <w:rsid w:val="007F478F"/>
    <w:rsid w:val="007F492B"/>
    <w:rsid w:val="007F76CA"/>
    <w:rsid w:val="007F7B98"/>
    <w:rsid w:val="00800B77"/>
    <w:rsid w:val="008011DB"/>
    <w:rsid w:val="008027D9"/>
    <w:rsid w:val="00802AC1"/>
    <w:rsid w:val="00802DCB"/>
    <w:rsid w:val="00803AF1"/>
    <w:rsid w:val="00805837"/>
    <w:rsid w:val="00810AC2"/>
    <w:rsid w:val="00810CD4"/>
    <w:rsid w:val="00811811"/>
    <w:rsid w:val="00814048"/>
    <w:rsid w:val="00816109"/>
    <w:rsid w:val="00816DAC"/>
    <w:rsid w:val="00817503"/>
    <w:rsid w:val="00820B24"/>
    <w:rsid w:val="00822943"/>
    <w:rsid w:val="008265F1"/>
    <w:rsid w:val="00833F06"/>
    <w:rsid w:val="00834824"/>
    <w:rsid w:val="00835658"/>
    <w:rsid w:val="00835ADC"/>
    <w:rsid w:val="00840E08"/>
    <w:rsid w:val="00842B2E"/>
    <w:rsid w:val="00843558"/>
    <w:rsid w:val="00843B41"/>
    <w:rsid w:val="0085123B"/>
    <w:rsid w:val="00852640"/>
    <w:rsid w:val="00853C26"/>
    <w:rsid w:val="008565A4"/>
    <w:rsid w:val="00866A1A"/>
    <w:rsid w:val="00866CB8"/>
    <w:rsid w:val="00870EF5"/>
    <w:rsid w:val="008731D8"/>
    <w:rsid w:val="0087394F"/>
    <w:rsid w:val="00876375"/>
    <w:rsid w:val="00882741"/>
    <w:rsid w:val="008839CF"/>
    <w:rsid w:val="00886601"/>
    <w:rsid w:val="00887CEE"/>
    <w:rsid w:val="008914C5"/>
    <w:rsid w:val="00893702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A7817"/>
    <w:rsid w:val="008B586F"/>
    <w:rsid w:val="008B6568"/>
    <w:rsid w:val="008C20D8"/>
    <w:rsid w:val="008C27E4"/>
    <w:rsid w:val="008C73DA"/>
    <w:rsid w:val="008C7816"/>
    <w:rsid w:val="008C7C47"/>
    <w:rsid w:val="008D10D7"/>
    <w:rsid w:val="008D229D"/>
    <w:rsid w:val="008D24C9"/>
    <w:rsid w:val="008D3514"/>
    <w:rsid w:val="008D746B"/>
    <w:rsid w:val="008D7513"/>
    <w:rsid w:val="008E05BA"/>
    <w:rsid w:val="008E1417"/>
    <w:rsid w:val="008E1ACE"/>
    <w:rsid w:val="008E1DCE"/>
    <w:rsid w:val="008E206A"/>
    <w:rsid w:val="008E2E2A"/>
    <w:rsid w:val="008E3579"/>
    <w:rsid w:val="008E52D5"/>
    <w:rsid w:val="008E5EF6"/>
    <w:rsid w:val="008E5FA6"/>
    <w:rsid w:val="008F0DDE"/>
    <w:rsid w:val="008F3818"/>
    <w:rsid w:val="008F5E5D"/>
    <w:rsid w:val="008F6565"/>
    <w:rsid w:val="008F7294"/>
    <w:rsid w:val="0090256A"/>
    <w:rsid w:val="009034DA"/>
    <w:rsid w:val="00905D23"/>
    <w:rsid w:val="00905D93"/>
    <w:rsid w:val="0091083D"/>
    <w:rsid w:val="0091206A"/>
    <w:rsid w:val="009124A0"/>
    <w:rsid w:val="00913640"/>
    <w:rsid w:val="009136B8"/>
    <w:rsid w:val="00916946"/>
    <w:rsid w:val="009170AA"/>
    <w:rsid w:val="0092434E"/>
    <w:rsid w:val="00927BD4"/>
    <w:rsid w:val="00931F61"/>
    <w:rsid w:val="0093475A"/>
    <w:rsid w:val="00935C53"/>
    <w:rsid w:val="00936591"/>
    <w:rsid w:val="009417FC"/>
    <w:rsid w:val="00942845"/>
    <w:rsid w:val="00943948"/>
    <w:rsid w:val="00944CDF"/>
    <w:rsid w:val="00946E9A"/>
    <w:rsid w:val="00947823"/>
    <w:rsid w:val="00950150"/>
    <w:rsid w:val="00951325"/>
    <w:rsid w:val="00954AE9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366"/>
    <w:rsid w:val="00975436"/>
    <w:rsid w:val="00977CB1"/>
    <w:rsid w:val="00981285"/>
    <w:rsid w:val="00982BD0"/>
    <w:rsid w:val="009831BD"/>
    <w:rsid w:val="00983AB6"/>
    <w:rsid w:val="00983C82"/>
    <w:rsid w:val="00984EE0"/>
    <w:rsid w:val="009864EE"/>
    <w:rsid w:val="00986A88"/>
    <w:rsid w:val="00987051"/>
    <w:rsid w:val="00990456"/>
    <w:rsid w:val="00997CBE"/>
    <w:rsid w:val="009A0378"/>
    <w:rsid w:val="009A52DD"/>
    <w:rsid w:val="009B0973"/>
    <w:rsid w:val="009B0E5E"/>
    <w:rsid w:val="009B163E"/>
    <w:rsid w:val="009B4CB1"/>
    <w:rsid w:val="009B4EB8"/>
    <w:rsid w:val="009B63C2"/>
    <w:rsid w:val="009B6F1C"/>
    <w:rsid w:val="009B7E0E"/>
    <w:rsid w:val="009C26F2"/>
    <w:rsid w:val="009C2DC8"/>
    <w:rsid w:val="009C50A7"/>
    <w:rsid w:val="009C60FF"/>
    <w:rsid w:val="009C66CC"/>
    <w:rsid w:val="009C70E8"/>
    <w:rsid w:val="009D0657"/>
    <w:rsid w:val="009D1C35"/>
    <w:rsid w:val="009D383E"/>
    <w:rsid w:val="009D6E46"/>
    <w:rsid w:val="009D6E7E"/>
    <w:rsid w:val="009D7303"/>
    <w:rsid w:val="009D7AEB"/>
    <w:rsid w:val="009E0570"/>
    <w:rsid w:val="009E0748"/>
    <w:rsid w:val="009E0EBD"/>
    <w:rsid w:val="009E1E6F"/>
    <w:rsid w:val="009E2C2F"/>
    <w:rsid w:val="009E358D"/>
    <w:rsid w:val="009E3B87"/>
    <w:rsid w:val="009F0C94"/>
    <w:rsid w:val="009F4276"/>
    <w:rsid w:val="009F604A"/>
    <w:rsid w:val="009F753F"/>
    <w:rsid w:val="00A0042C"/>
    <w:rsid w:val="00A00CD4"/>
    <w:rsid w:val="00A0365E"/>
    <w:rsid w:val="00A04734"/>
    <w:rsid w:val="00A05FBB"/>
    <w:rsid w:val="00A071EF"/>
    <w:rsid w:val="00A110E2"/>
    <w:rsid w:val="00A1410D"/>
    <w:rsid w:val="00A1438F"/>
    <w:rsid w:val="00A174B0"/>
    <w:rsid w:val="00A21DD2"/>
    <w:rsid w:val="00A23A12"/>
    <w:rsid w:val="00A2464E"/>
    <w:rsid w:val="00A25B72"/>
    <w:rsid w:val="00A2697B"/>
    <w:rsid w:val="00A27CF8"/>
    <w:rsid w:val="00A37B8D"/>
    <w:rsid w:val="00A40737"/>
    <w:rsid w:val="00A40913"/>
    <w:rsid w:val="00A40CC2"/>
    <w:rsid w:val="00A4187F"/>
    <w:rsid w:val="00A4226B"/>
    <w:rsid w:val="00A4598A"/>
    <w:rsid w:val="00A46932"/>
    <w:rsid w:val="00A47B16"/>
    <w:rsid w:val="00A506DD"/>
    <w:rsid w:val="00A5137C"/>
    <w:rsid w:val="00A51812"/>
    <w:rsid w:val="00A535E9"/>
    <w:rsid w:val="00A56773"/>
    <w:rsid w:val="00A64299"/>
    <w:rsid w:val="00A66DEA"/>
    <w:rsid w:val="00A7269D"/>
    <w:rsid w:val="00A72BA1"/>
    <w:rsid w:val="00A7302E"/>
    <w:rsid w:val="00A81134"/>
    <w:rsid w:val="00A811CD"/>
    <w:rsid w:val="00A81CE0"/>
    <w:rsid w:val="00A83CE5"/>
    <w:rsid w:val="00A84B66"/>
    <w:rsid w:val="00A855FB"/>
    <w:rsid w:val="00A94CCE"/>
    <w:rsid w:val="00A95902"/>
    <w:rsid w:val="00A96A2A"/>
    <w:rsid w:val="00A97041"/>
    <w:rsid w:val="00AA01AB"/>
    <w:rsid w:val="00AA068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01F9"/>
    <w:rsid w:val="00AC2622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E1EF9"/>
    <w:rsid w:val="00AE52C8"/>
    <w:rsid w:val="00AF1B4B"/>
    <w:rsid w:val="00B0093D"/>
    <w:rsid w:val="00B0170A"/>
    <w:rsid w:val="00B07AE6"/>
    <w:rsid w:val="00B15CBE"/>
    <w:rsid w:val="00B172F7"/>
    <w:rsid w:val="00B20BC9"/>
    <w:rsid w:val="00B21E2E"/>
    <w:rsid w:val="00B24EB2"/>
    <w:rsid w:val="00B26057"/>
    <w:rsid w:val="00B3001A"/>
    <w:rsid w:val="00B30D03"/>
    <w:rsid w:val="00B3279D"/>
    <w:rsid w:val="00B32A50"/>
    <w:rsid w:val="00B33671"/>
    <w:rsid w:val="00B35A5B"/>
    <w:rsid w:val="00B35BFD"/>
    <w:rsid w:val="00B37664"/>
    <w:rsid w:val="00B377FA"/>
    <w:rsid w:val="00B40E2B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32C1"/>
    <w:rsid w:val="00B53409"/>
    <w:rsid w:val="00B555C7"/>
    <w:rsid w:val="00B56583"/>
    <w:rsid w:val="00B56F17"/>
    <w:rsid w:val="00B6056C"/>
    <w:rsid w:val="00B61832"/>
    <w:rsid w:val="00B71D5A"/>
    <w:rsid w:val="00B7248F"/>
    <w:rsid w:val="00B739AA"/>
    <w:rsid w:val="00B7584A"/>
    <w:rsid w:val="00B80E5B"/>
    <w:rsid w:val="00B852C8"/>
    <w:rsid w:val="00B85D8E"/>
    <w:rsid w:val="00B85F90"/>
    <w:rsid w:val="00B87C0E"/>
    <w:rsid w:val="00B87F12"/>
    <w:rsid w:val="00B908D7"/>
    <w:rsid w:val="00B9189B"/>
    <w:rsid w:val="00B91C31"/>
    <w:rsid w:val="00B97946"/>
    <w:rsid w:val="00BA2E39"/>
    <w:rsid w:val="00BA509F"/>
    <w:rsid w:val="00BA6E8C"/>
    <w:rsid w:val="00BB3EF2"/>
    <w:rsid w:val="00BB4ED8"/>
    <w:rsid w:val="00BB5D03"/>
    <w:rsid w:val="00BB63C2"/>
    <w:rsid w:val="00BB791D"/>
    <w:rsid w:val="00BB7BE0"/>
    <w:rsid w:val="00BC016B"/>
    <w:rsid w:val="00BC0D65"/>
    <w:rsid w:val="00BC3B8C"/>
    <w:rsid w:val="00BC43AE"/>
    <w:rsid w:val="00BC50F5"/>
    <w:rsid w:val="00BC57FE"/>
    <w:rsid w:val="00BC5F83"/>
    <w:rsid w:val="00BC61F0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C00F41"/>
    <w:rsid w:val="00C01870"/>
    <w:rsid w:val="00C01CD5"/>
    <w:rsid w:val="00C02E82"/>
    <w:rsid w:val="00C036BF"/>
    <w:rsid w:val="00C0510F"/>
    <w:rsid w:val="00C13282"/>
    <w:rsid w:val="00C14DE0"/>
    <w:rsid w:val="00C16C47"/>
    <w:rsid w:val="00C17BF0"/>
    <w:rsid w:val="00C2093E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2554"/>
    <w:rsid w:val="00C425C0"/>
    <w:rsid w:val="00C45AD7"/>
    <w:rsid w:val="00C45CBE"/>
    <w:rsid w:val="00C50DF6"/>
    <w:rsid w:val="00C55BA3"/>
    <w:rsid w:val="00C57430"/>
    <w:rsid w:val="00C57A6D"/>
    <w:rsid w:val="00C57F93"/>
    <w:rsid w:val="00C60AEC"/>
    <w:rsid w:val="00C61CB6"/>
    <w:rsid w:val="00C6205B"/>
    <w:rsid w:val="00C62921"/>
    <w:rsid w:val="00C62D96"/>
    <w:rsid w:val="00C67F7F"/>
    <w:rsid w:val="00C7060A"/>
    <w:rsid w:val="00C70FB3"/>
    <w:rsid w:val="00C71227"/>
    <w:rsid w:val="00C73AA5"/>
    <w:rsid w:val="00C7568A"/>
    <w:rsid w:val="00C75CF4"/>
    <w:rsid w:val="00C76A35"/>
    <w:rsid w:val="00C77004"/>
    <w:rsid w:val="00C772E2"/>
    <w:rsid w:val="00C80F91"/>
    <w:rsid w:val="00C83A2D"/>
    <w:rsid w:val="00C86188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5513"/>
    <w:rsid w:val="00CB5E5F"/>
    <w:rsid w:val="00CB6C14"/>
    <w:rsid w:val="00CB7BB0"/>
    <w:rsid w:val="00CC0678"/>
    <w:rsid w:val="00CC07AA"/>
    <w:rsid w:val="00CC11E8"/>
    <w:rsid w:val="00CC32C4"/>
    <w:rsid w:val="00CD3106"/>
    <w:rsid w:val="00CD46CE"/>
    <w:rsid w:val="00CD5D2A"/>
    <w:rsid w:val="00CD6D40"/>
    <w:rsid w:val="00CF1059"/>
    <w:rsid w:val="00CF2492"/>
    <w:rsid w:val="00CF2BA5"/>
    <w:rsid w:val="00CF2F62"/>
    <w:rsid w:val="00CF35B5"/>
    <w:rsid w:val="00CF4001"/>
    <w:rsid w:val="00CF5C50"/>
    <w:rsid w:val="00CF5EC7"/>
    <w:rsid w:val="00CF61DE"/>
    <w:rsid w:val="00D01FAF"/>
    <w:rsid w:val="00D022CA"/>
    <w:rsid w:val="00D0288A"/>
    <w:rsid w:val="00D02F43"/>
    <w:rsid w:val="00D0528B"/>
    <w:rsid w:val="00D06D04"/>
    <w:rsid w:val="00D10807"/>
    <w:rsid w:val="00D118A2"/>
    <w:rsid w:val="00D12C7B"/>
    <w:rsid w:val="00D12F60"/>
    <w:rsid w:val="00D13D00"/>
    <w:rsid w:val="00D17ABF"/>
    <w:rsid w:val="00D2104A"/>
    <w:rsid w:val="00D211FA"/>
    <w:rsid w:val="00D233ED"/>
    <w:rsid w:val="00D24326"/>
    <w:rsid w:val="00D25C71"/>
    <w:rsid w:val="00D25E86"/>
    <w:rsid w:val="00D319F1"/>
    <w:rsid w:val="00D40FC1"/>
    <w:rsid w:val="00D42D96"/>
    <w:rsid w:val="00D42FB0"/>
    <w:rsid w:val="00D435C9"/>
    <w:rsid w:val="00D44C39"/>
    <w:rsid w:val="00D472C3"/>
    <w:rsid w:val="00D507B7"/>
    <w:rsid w:val="00D515FE"/>
    <w:rsid w:val="00D51626"/>
    <w:rsid w:val="00D53D10"/>
    <w:rsid w:val="00D550CE"/>
    <w:rsid w:val="00D551F1"/>
    <w:rsid w:val="00D554BA"/>
    <w:rsid w:val="00D555C4"/>
    <w:rsid w:val="00D55A10"/>
    <w:rsid w:val="00D57D18"/>
    <w:rsid w:val="00D602E7"/>
    <w:rsid w:val="00D62BE6"/>
    <w:rsid w:val="00D63CBF"/>
    <w:rsid w:val="00D6537E"/>
    <w:rsid w:val="00D66FFC"/>
    <w:rsid w:val="00D675AA"/>
    <w:rsid w:val="00D712CE"/>
    <w:rsid w:val="00D76D71"/>
    <w:rsid w:val="00D803FB"/>
    <w:rsid w:val="00D8055F"/>
    <w:rsid w:val="00D823F7"/>
    <w:rsid w:val="00D83206"/>
    <w:rsid w:val="00D93CE0"/>
    <w:rsid w:val="00D946FF"/>
    <w:rsid w:val="00D94C1D"/>
    <w:rsid w:val="00D97C4F"/>
    <w:rsid w:val="00DA2961"/>
    <w:rsid w:val="00DA3B71"/>
    <w:rsid w:val="00DA47AC"/>
    <w:rsid w:val="00DA4D68"/>
    <w:rsid w:val="00DA4EAC"/>
    <w:rsid w:val="00DB0689"/>
    <w:rsid w:val="00DB0968"/>
    <w:rsid w:val="00DB2F0F"/>
    <w:rsid w:val="00DB3375"/>
    <w:rsid w:val="00DB5096"/>
    <w:rsid w:val="00DB5172"/>
    <w:rsid w:val="00DB6173"/>
    <w:rsid w:val="00DB77BB"/>
    <w:rsid w:val="00DB7D7F"/>
    <w:rsid w:val="00DC0365"/>
    <w:rsid w:val="00DC23E8"/>
    <w:rsid w:val="00DC2677"/>
    <w:rsid w:val="00DC294E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2154E"/>
    <w:rsid w:val="00E22EA2"/>
    <w:rsid w:val="00E24449"/>
    <w:rsid w:val="00E252BF"/>
    <w:rsid w:val="00E32A36"/>
    <w:rsid w:val="00E33636"/>
    <w:rsid w:val="00E33934"/>
    <w:rsid w:val="00E3630D"/>
    <w:rsid w:val="00E37447"/>
    <w:rsid w:val="00E40FA7"/>
    <w:rsid w:val="00E411C6"/>
    <w:rsid w:val="00E4123A"/>
    <w:rsid w:val="00E421AE"/>
    <w:rsid w:val="00E4263F"/>
    <w:rsid w:val="00E4348C"/>
    <w:rsid w:val="00E44D06"/>
    <w:rsid w:val="00E4665A"/>
    <w:rsid w:val="00E47105"/>
    <w:rsid w:val="00E51564"/>
    <w:rsid w:val="00E53BD3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773A4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2470"/>
    <w:rsid w:val="00E96AB7"/>
    <w:rsid w:val="00EA1BCF"/>
    <w:rsid w:val="00EA305F"/>
    <w:rsid w:val="00EA4104"/>
    <w:rsid w:val="00EA4B08"/>
    <w:rsid w:val="00EA643E"/>
    <w:rsid w:val="00EA6B34"/>
    <w:rsid w:val="00EB1D9B"/>
    <w:rsid w:val="00EB2BF5"/>
    <w:rsid w:val="00EB5C05"/>
    <w:rsid w:val="00EB6C71"/>
    <w:rsid w:val="00EC079A"/>
    <w:rsid w:val="00EC134F"/>
    <w:rsid w:val="00EC1413"/>
    <w:rsid w:val="00EC1BF2"/>
    <w:rsid w:val="00EC2827"/>
    <w:rsid w:val="00EC3C4C"/>
    <w:rsid w:val="00EC3D52"/>
    <w:rsid w:val="00EC638E"/>
    <w:rsid w:val="00EC6AD1"/>
    <w:rsid w:val="00EC7995"/>
    <w:rsid w:val="00ED067B"/>
    <w:rsid w:val="00ED113E"/>
    <w:rsid w:val="00ED446A"/>
    <w:rsid w:val="00ED755A"/>
    <w:rsid w:val="00ED7CC3"/>
    <w:rsid w:val="00EE329F"/>
    <w:rsid w:val="00EE5085"/>
    <w:rsid w:val="00EE530C"/>
    <w:rsid w:val="00EE75B5"/>
    <w:rsid w:val="00EE7B5F"/>
    <w:rsid w:val="00EE7B75"/>
    <w:rsid w:val="00EF23E0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57F6"/>
    <w:rsid w:val="00F174D8"/>
    <w:rsid w:val="00F2611A"/>
    <w:rsid w:val="00F30CAF"/>
    <w:rsid w:val="00F3153A"/>
    <w:rsid w:val="00F3324D"/>
    <w:rsid w:val="00F34A01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B5E"/>
    <w:rsid w:val="00F51C67"/>
    <w:rsid w:val="00F521FB"/>
    <w:rsid w:val="00F531F6"/>
    <w:rsid w:val="00F565DE"/>
    <w:rsid w:val="00F6001F"/>
    <w:rsid w:val="00F61046"/>
    <w:rsid w:val="00F65639"/>
    <w:rsid w:val="00F6607E"/>
    <w:rsid w:val="00F6756D"/>
    <w:rsid w:val="00F676DB"/>
    <w:rsid w:val="00F67DAF"/>
    <w:rsid w:val="00F70153"/>
    <w:rsid w:val="00F707E4"/>
    <w:rsid w:val="00F7543C"/>
    <w:rsid w:val="00F77694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D6E"/>
    <w:rsid w:val="00F93686"/>
    <w:rsid w:val="00F97555"/>
    <w:rsid w:val="00F97BDA"/>
    <w:rsid w:val="00F97D2A"/>
    <w:rsid w:val="00FA023F"/>
    <w:rsid w:val="00FA0E1E"/>
    <w:rsid w:val="00FA3FC6"/>
    <w:rsid w:val="00FA4658"/>
    <w:rsid w:val="00FA4F6F"/>
    <w:rsid w:val="00FA6187"/>
    <w:rsid w:val="00FA7DE5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2AB"/>
    <w:rsid w:val="00FC3BD2"/>
    <w:rsid w:val="00FC55A5"/>
    <w:rsid w:val="00FC7DB3"/>
    <w:rsid w:val="00FD0375"/>
    <w:rsid w:val="00FD39DE"/>
    <w:rsid w:val="00FD51B5"/>
    <w:rsid w:val="00FD5DA4"/>
    <w:rsid w:val="00FD7B84"/>
    <w:rsid w:val="00FD7D48"/>
    <w:rsid w:val="00FE0309"/>
    <w:rsid w:val="00FE197F"/>
    <w:rsid w:val="00FE3600"/>
    <w:rsid w:val="00FE36E2"/>
    <w:rsid w:val="00FF04DD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9C596"/>
  <w15:docId w15:val="{70C8E507-5C8A-4F0C-BEC5-E5EFC451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BF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0C7B0-0A5A-466F-A60B-4750DDE0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6389</Words>
  <Characters>38338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44638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2</cp:revision>
  <cp:lastPrinted>2021-03-24T06:39:00Z</cp:lastPrinted>
  <dcterms:created xsi:type="dcterms:W3CDTF">2021-04-07T05:37:00Z</dcterms:created>
  <dcterms:modified xsi:type="dcterms:W3CDTF">2021-04-07T05:37:00Z</dcterms:modified>
</cp:coreProperties>
</file>