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2EC6" w14:textId="69537CE5" w:rsidR="00883C20" w:rsidRPr="00D66B78" w:rsidRDefault="0069424C" w:rsidP="007B2540">
      <w:pPr>
        <w:rPr>
          <w:rFonts w:cstheme="minorHAnsi"/>
          <w:u w:val="single"/>
        </w:rPr>
      </w:pPr>
      <w:r>
        <w:rPr>
          <w:rFonts w:cstheme="minorHAnsi"/>
          <w:b/>
        </w:rPr>
        <w:t>ZGK</w:t>
      </w:r>
      <w:r w:rsidR="007B2540" w:rsidRPr="00D66B78">
        <w:rPr>
          <w:rFonts w:cstheme="minorHAnsi"/>
          <w:b/>
        </w:rPr>
        <w:t>.2</w:t>
      </w:r>
      <w:r>
        <w:rPr>
          <w:rFonts w:cstheme="minorHAnsi"/>
          <w:b/>
        </w:rPr>
        <w:t>610</w:t>
      </w:r>
      <w:r w:rsidR="00CA4B39" w:rsidRPr="00D66B78">
        <w:rPr>
          <w:rFonts w:cstheme="minorHAnsi"/>
          <w:b/>
        </w:rPr>
        <w:t>.</w:t>
      </w:r>
      <w:r w:rsidR="001956DB">
        <w:rPr>
          <w:rFonts w:cstheme="minorHAnsi"/>
          <w:b/>
        </w:rPr>
        <w:t>2</w:t>
      </w:r>
      <w:r w:rsidR="00CA4B39" w:rsidRPr="00D66B78">
        <w:rPr>
          <w:rFonts w:cstheme="minorHAnsi"/>
          <w:b/>
        </w:rPr>
        <w:t>.</w:t>
      </w:r>
      <w:r w:rsidR="003F7F1B" w:rsidRPr="00D66B78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="007B2540" w:rsidRPr="00D66B78">
        <w:rPr>
          <w:rFonts w:cstheme="minorHAnsi"/>
          <w:b/>
        </w:rPr>
        <w:tab/>
      </w:r>
      <w:r w:rsidR="007B2540" w:rsidRPr="00D66B78">
        <w:rPr>
          <w:rFonts w:cstheme="minorHAnsi"/>
          <w:b/>
        </w:rPr>
        <w:tab/>
      </w:r>
      <w:r w:rsidR="007B2540" w:rsidRPr="00D66B78">
        <w:rPr>
          <w:rFonts w:cstheme="minorHAnsi"/>
          <w:b/>
        </w:rPr>
        <w:tab/>
      </w:r>
      <w:r w:rsidR="007B2540" w:rsidRPr="00D66B78">
        <w:rPr>
          <w:rFonts w:cstheme="minorHAnsi"/>
          <w:b/>
        </w:rPr>
        <w:tab/>
      </w:r>
      <w:r w:rsidR="007B2540" w:rsidRPr="00D66B78">
        <w:rPr>
          <w:rFonts w:cstheme="minorHAnsi"/>
          <w:b/>
        </w:rPr>
        <w:tab/>
      </w:r>
      <w:r w:rsidR="007B2540" w:rsidRPr="00D66B78">
        <w:rPr>
          <w:rFonts w:cstheme="minorHAnsi"/>
          <w:b/>
        </w:rPr>
        <w:tab/>
      </w:r>
      <w:r w:rsidR="007B2540" w:rsidRPr="00D66B78">
        <w:rPr>
          <w:rFonts w:cstheme="minorHAnsi"/>
          <w:b/>
        </w:rPr>
        <w:tab/>
      </w:r>
      <w:r w:rsidR="00883C20" w:rsidRPr="00D66B78">
        <w:rPr>
          <w:rFonts w:cstheme="minorHAnsi"/>
          <w:b/>
        </w:rPr>
        <w:t xml:space="preserve">Załącznik nr </w:t>
      </w:r>
      <w:r w:rsidR="003F7F1B" w:rsidRPr="00D66B78">
        <w:rPr>
          <w:rFonts w:cstheme="minorHAnsi"/>
          <w:b/>
        </w:rPr>
        <w:t>6</w:t>
      </w:r>
      <w:r w:rsidR="00883C20" w:rsidRPr="00D66B78">
        <w:rPr>
          <w:rFonts w:cstheme="minorHAnsi"/>
          <w:b/>
        </w:rPr>
        <w:t xml:space="preserve"> do </w:t>
      </w:r>
      <w:r w:rsidR="0048641E" w:rsidRPr="00D66B78">
        <w:rPr>
          <w:rFonts w:cstheme="minorHAnsi"/>
          <w:b/>
        </w:rPr>
        <w:t>S</w:t>
      </w:r>
      <w:r w:rsidR="00883C20" w:rsidRPr="00D66B78">
        <w:rPr>
          <w:rFonts w:cstheme="minorHAnsi"/>
          <w:b/>
        </w:rPr>
        <w:t>WZ</w:t>
      </w:r>
    </w:p>
    <w:p w14:paraId="5DC05D1C" w14:textId="77777777" w:rsidR="00DB1113" w:rsidRPr="00D66B78" w:rsidRDefault="00DB1113" w:rsidP="004279D4">
      <w:pPr>
        <w:jc w:val="center"/>
        <w:rPr>
          <w:rFonts w:cstheme="minorHAnsi"/>
          <w:u w:val="single"/>
        </w:rPr>
      </w:pPr>
      <w:r w:rsidRPr="00D66B78">
        <w:rPr>
          <w:rFonts w:cstheme="minorHAnsi"/>
          <w:u w:val="single"/>
        </w:rPr>
        <w:t xml:space="preserve">Załącznik do oferty </w:t>
      </w:r>
    </w:p>
    <w:p w14:paraId="37C0ECB0" w14:textId="3D9B8361" w:rsidR="00DC2556" w:rsidRPr="00D66B78" w:rsidRDefault="00883C20" w:rsidP="004279D4">
      <w:pPr>
        <w:jc w:val="center"/>
        <w:rPr>
          <w:rFonts w:cstheme="minorHAnsi"/>
          <w:b/>
          <w:bCs/>
          <w:u w:val="single"/>
        </w:rPr>
      </w:pPr>
      <w:r w:rsidRPr="00D66B78">
        <w:rPr>
          <w:rFonts w:cstheme="minorHAnsi"/>
          <w:b/>
          <w:bCs/>
          <w:u w:val="single"/>
        </w:rPr>
        <w:t>Wymagania techniczno-jakościowe</w:t>
      </w:r>
      <w:r w:rsidR="004279D4" w:rsidRPr="00D66B78">
        <w:rPr>
          <w:rFonts w:cstheme="minorHAnsi"/>
          <w:b/>
          <w:bCs/>
          <w:u w:val="single"/>
        </w:rPr>
        <w:t xml:space="preserve"> </w:t>
      </w:r>
      <w:r w:rsidR="003F7F1B" w:rsidRPr="00D66B78">
        <w:rPr>
          <w:rFonts w:cstheme="minorHAnsi"/>
          <w:b/>
          <w:bCs/>
          <w:u w:val="single"/>
        </w:rPr>
        <w:t xml:space="preserve">ciągnika </w:t>
      </w:r>
      <w:r w:rsidR="00CA4B39" w:rsidRPr="00D66B78">
        <w:rPr>
          <w:rFonts w:cstheme="minorHAnsi"/>
          <w:b/>
          <w:bCs/>
          <w:u w:val="single"/>
        </w:rPr>
        <w:t xml:space="preserve">oraz </w:t>
      </w:r>
      <w:r w:rsidR="004C0060">
        <w:rPr>
          <w:rFonts w:cstheme="minorHAnsi"/>
          <w:b/>
          <w:bCs/>
          <w:u w:val="single"/>
        </w:rPr>
        <w:t>osprzętu</w:t>
      </w:r>
    </w:p>
    <w:p w14:paraId="2C43D460" w14:textId="19DFDA5A" w:rsidR="003F7F1B" w:rsidRPr="00D66B78" w:rsidRDefault="003F7F1B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val="pl-PL"/>
        </w:rPr>
      </w:pPr>
      <w:r w:rsidRPr="00D66B78">
        <w:rPr>
          <w:rFonts w:asciiTheme="minorHAnsi" w:eastAsia="Times New Roman" w:hAnsiTheme="minorHAnsi" w:cstheme="minorHAnsi"/>
          <w:bCs/>
          <w:lang w:val="pl-PL"/>
        </w:rPr>
        <w:t>Ciągnik rolniczy fabrycznie nowy, kompletny, wolny od wad konstrukcyjnych, materiałowych, wykonawczych i prawnych,  gotowy do użytku,</w:t>
      </w:r>
      <w:r w:rsidR="0048641E" w:rsidRPr="00D66B78">
        <w:rPr>
          <w:rFonts w:asciiTheme="minorHAnsi" w:eastAsia="Times New Roman" w:hAnsiTheme="minorHAnsi" w:cstheme="minorHAnsi"/>
          <w:bCs/>
          <w:lang w:val="pl-PL"/>
        </w:rPr>
        <w:t xml:space="preserve"> </w:t>
      </w:r>
      <w:r w:rsidRPr="00D66B78">
        <w:rPr>
          <w:rFonts w:asciiTheme="minorHAnsi" w:eastAsia="Times New Roman" w:hAnsiTheme="minorHAnsi" w:cstheme="minorHAnsi"/>
          <w:bCs/>
          <w:lang w:val="pl-PL"/>
        </w:rPr>
        <w:t xml:space="preserve">spełniający wymagania polskich przepisów o ruchu drogowym z zgodnie z Ustawą Prawo o ruchu drogowym (Dz. U. z 2021 r. poz. 450 z </w:t>
      </w:r>
      <w:proofErr w:type="spellStart"/>
      <w:r w:rsidRPr="00D66B78">
        <w:rPr>
          <w:rFonts w:asciiTheme="minorHAnsi" w:eastAsia="Times New Roman" w:hAnsiTheme="minorHAnsi" w:cstheme="minorHAnsi"/>
          <w:bCs/>
          <w:lang w:val="pl-PL"/>
        </w:rPr>
        <w:t>późn</w:t>
      </w:r>
      <w:proofErr w:type="spellEnd"/>
      <w:r w:rsidRPr="00D66B78">
        <w:rPr>
          <w:rFonts w:asciiTheme="minorHAnsi" w:eastAsia="Times New Roman" w:hAnsiTheme="minorHAnsi" w:cstheme="minorHAnsi"/>
          <w:bCs/>
          <w:lang w:val="pl-PL"/>
        </w:rPr>
        <w:t>. zm.),</w:t>
      </w:r>
      <w:r w:rsidR="0048641E" w:rsidRPr="00D66B78">
        <w:rPr>
          <w:rFonts w:asciiTheme="minorHAnsi" w:eastAsia="Times New Roman" w:hAnsiTheme="minorHAnsi" w:cstheme="minorHAnsi"/>
          <w:bCs/>
          <w:lang w:val="pl-PL"/>
        </w:rPr>
        <w:t xml:space="preserve"> </w:t>
      </w:r>
      <w:r w:rsidRPr="00D66B78">
        <w:rPr>
          <w:rFonts w:asciiTheme="minorHAnsi" w:eastAsia="Times New Roman" w:hAnsiTheme="minorHAnsi" w:cstheme="minorHAnsi"/>
          <w:bCs/>
          <w:lang w:val="pl-PL"/>
        </w:rPr>
        <w:t xml:space="preserve">posiadający aktualną homologację pozwalającą na dopuszczenie do ruchu po drogach publicznych zgodnie z Rozporządzeniem Ministra Transportu, Budownictwa i Gospodarki Morskiej z dnia 18 czerwca 2013 r. w sprawie homologacji typu  ciągników  rolniczych  i przyczep oraz typu ich przedmiotów wyposażenia lub części (Dz.U. z 2015 r. poz. 343 z </w:t>
      </w:r>
      <w:proofErr w:type="spellStart"/>
      <w:r w:rsidRPr="00D66B78">
        <w:rPr>
          <w:rFonts w:asciiTheme="minorHAnsi" w:eastAsia="Times New Roman" w:hAnsiTheme="minorHAnsi" w:cstheme="minorHAnsi"/>
          <w:bCs/>
          <w:lang w:val="pl-PL"/>
        </w:rPr>
        <w:t>późn</w:t>
      </w:r>
      <w:proofErr w:type="spellEnd"/>
      <w:r w:rsidRPr="00D66B78">
        <w:rPr>
          <w:rFonts w:asciiTheme="minorHAnsi" w:eastAsia="Times New Roman" w:hAnsiTheme="minorHAnsi" w:cstheme="minorHAnsi"/>
          <w:bCs/>
          <w:lang w:val="pl-PL"/>
        </w:rPr>
        <w:t>. zm.). Należy podać stan faktyczny. Świadectwo homologacji należy dostarczyć najpóźniej w dniu dostawy ciągnika</w:t>
      </w:r>
      <w:r w:rsidR="0048641E" w:rsidRPr="00D66B78">
        <w:rPr>
          <w:rFonts w:asciiTheme="minorHAnsi" w:eastAsia="Times New Roman" w:hAnsiTheme="minorHAnsi" w:cstheme="minorHAnsi"/>
          <w:bCs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2058"/>
        <w:gridCol w:w="3724"/>
        <w:gridCol w:w="450"/>
        <w:gridCol w:w="2096"/>
      </w:tblGrid>
      <w:tr w:rsidR="00883C20" w:rsidRPr="006E10BC" w14:paraId="4A32C68D" w14:textId="77777777" w:rsidTr="004A3FCF">
        <w:tc>
          <w:tcPr>
            <w:tcW w:w="734" w:type="dxa"/>
            <w:vAlign w:val="center"/>
          </w:tcPr>
          <w:p w14:paraId="14A6B8AF" w14:textId="77777777" w:rsidR="00883C20" w:rsidRPr="006E10BC" w:rsidRDefault="00883C20" w:rsidP="004A3FCF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Lp.</w:t>
            </w:r>
          </w:p>
        </w:tc>
        <w:tc>
          <w:tcPr>
            <w:tcW w:w="2058" w:type="dxa"/>
            <w:vAlign w:val="center"/>
          </w:tcPr>
          <w:p w14:paraId="5B07BCCE" w14:textId="77777777" w:rsidR="00883C20" w:rsidRPr="006E10BC" w:rsidRDefault="00883C20" w:rsidP="004A3FCF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Opis parametru</w:t>
            </w:r>
          </w:p>
        </w:tc>
        <w:tc>
          <w:tcPr>
            <w:tcW w:w="4174" w:type="dxa"/>
            <w:gridSpan w:val="2"/>
            <w:vAlign w:val="center"/>
          </w:tcPr>
          <w:p w14:paraId="52E3239F" w14:textId="77777777" w:rsidR="00883C20" w:rsidRPr="006E10BC" w:rsidRDefault="00883C20" w:rsidP="004A3FCF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Wymagania</w:t>
            </w:r>
            <w:r w:rsidR="00DB1113" w:rsidRPr="006E10BC">
              <w:rPr>
                <w:rFonts w:cstheme="minorHAnsi"/>
                <w:b/>
              </w:rPr>
              <w:t xml:space="preserve"> Zamawiającego</w:t>
            </w:r>
          </w:p>
        </w:tc>
        <w:tc>
          <w:tcPr>
            <w:tcW w:w="2096" w:type="dxa"/>
            <w:vAlign w:val="center"/>
          </w:tcPr>
          <w:p w14:paraId="6EDA5D1B" w14:textId="77777777" w:rsidR="00883C20" w:rsidRPr="006E10BC" w:rsidRDefault="00883C20" w:rsidP="004A3FCF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 xml:space="preserve">*Spełnienie wymagań </w:t>
            </w:r>
            <w:proofErr w:type="spellStart"/>
            <w:r w:rsidRPr="006E10BC">
              <w:rPr>
                <w:rFonts w:cstheme="minorHAnsi"/>
                <w:b/>
              </w:rPr>
              <w:t>techniczno</w:t>
            </w:r>
            <w:proofErr w:type="spellEnd"/>
            <w:r w:rsidRPr="006E10BC">
              <w:rPr>
                <w:rFonts w:cstheme="minorHAnsi"/>
                <w:b/>
              </w:rPr>
              <w:t xml:space="preserve"> – jakościowych / propozycje Wykonawcy</w:t>
            </w:r>
          </w:p>
        </w:tc>
      </w:tr>
      <w:tr w:rsidR="008446BC" w:rsidRPr="006E10BC" w14:paraId="65DE0909" w14:textId="77777777" w:rsidTr="004A3FC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9A624C9" w14:textId="46FA2B5B" w:rsidR="008446BC" w:rsidRPr="008446BC" w:rsidRDefault="008446BC" w:rsidP="004A3FCF">
            <w:pPr>
              <w:rPr>
                <w:rFonts w:cstheme="minorHAnsi"/>
                <w:b/>
                <w:bCs/>
              </w:rPr>
            </w:pPr>
            <w:r w:rsidRPr="004A3FCF">
              <w:rPr>
                <w:rFonts w:cstheme="minorHAnsi"/>
                <w:b/>
                <w:bCs/>
              </w:rPr>
              <w:t xml:space="preserve"> Ciągnik</w:t>
            </w:r>
            <w:r w:rsidR="004A3FCF">
              <w:rPr>
                <w:rFonts w:cstheme="minorHAnsi"/>
                <w:b/>
                <w:bCs/>
              </w:rPr>
              <w:t>-wymagania ogólne</w:t>
            </w:r>
          </w:p>
        </w:tc>
      </w:tr>
      <w:tr w:rsidR="006928B8" w:rsidRPr="006E10BC" w14:paraId="4E330A54" w14:textId="77777777" w:rsidTr="009957E5">
        <w:trPr>
          <w:trHeight w:val="388"/>
        </w:trPr>
        <w:tc>
          <w:tcPr>
            <w:tcW w:w="734" w:type="dxa"/>
          </w:tcPr>
          <w:p w14:paraId="7EA7F8BA" w14:textId="59A7E784" w:rsidR="006928B8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58" w:type="dxa"/>
          </w:tcPr>
          <w:p w14:paraId="0CFDF707" w14:textId="6566420C" w:rsidR="006928B8" w:rsidRPr="006E10BC" w:rsidRDefault="006928B8" w:rsidP="0069424C">
            <w:pPr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Rok produkcji</w:t>
            </w:r>
          </w:p>
        </w:tc>
        <w:tc>
          <w:tcPr>
            <w:tcW w:w="4174" w:type="dxa"/>
            <w:gridSpan w:val="2"/>
          </w:tcPr>
          <w:p w14:paraId="05FA79F9" w14:textId="33383CB4" w:rsidR="006928B8" w:rsidRPr="006E10BC" w:rsidRDefault="004A3FCF">
            <w:pPr>
              <w:rPr>
                <w:rFonts w:cstheme="minorHAnsi"/>
              </w:rPr>
            </w:pPr>
            <w:r>
              <w:rPr>
                <w:rFonts w:cstheme="minorHAnsi"/>
              </w:rPr>
              <w:t>2021-</w:t>
            </w:r>
            <w:r w:rsidR="0069424C">
              <w:rPr>
                <w:rFonts w:cstheme="minorHAnsi"/>
              </w:rPr>
              <w:t>2023</w:t>
            </w:r>
          </w:p>
        </w:tc>
        <w:tc>
          <w:tcPr>
            <w:tcW w:w="2096" w:type="dxa"/>
          </w:tcPr>
          <w:p w14:paraId="7526024C" w14:textId="77777777" w:rsidR="006928B8" w:rsidRPr="006E10BC" w:rsidRDefault="006928B8">
            <w:pPr>
              <w:rPr>
                <w:rFonts w:cstheme="minorHAnsi"/>
              </w:rPr>
            </w:pPr>
          </w:p>
        </w:tc>
      </w:tr>
      <w:tr w:rsidR="00883C20" w:rsidRPr="006E10BC" w14:paraId="660F7A72" w14:textId="77777777" w:rsidTr="004A3FCF">
        <w:tc>
          <w:tcPr>
            <w:tcW w:w="734" w:type="dxa"/>
          </w:tcPr>
          <w:p w14:paraId="18F7DEE0" w14:textId="19699B1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58" w:type="dxa"/>
          </w:tcPr>
          <w:p w14:paraId="782DEE12" w14:textId="6F2F58B3" w:rsidR="00883C20" w:rsidRPr="006E10BC" w:rsidRDefault="0048641E" w:rsidP="0069424C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Masa całkowita ciągnika bez obciążników</w:t>
            </w:r>
          </w:p>
        </w:tc>
        <w:tc>
          <w:tcPr>
            <w:tcW w:w="4174" w:type="dxa"/>
            <w:gridSpan w:val="2"/>
          </w:tcPr>
          <w:p w14:paraId="1513194F" w14:textId="02DAE9C7" w:rsidR="00883C20" w:rsidRPr="006E10BC" w:rsidRDefault="0048641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4000kg</w:t>
            </w:r>
          </w:p>
        </w:tc>
        <w:tc>
          <w:tcPr>
            <w:tcW w:w="2096" w:type="dxa"/>
          </w:tcPr>
          <w:p w14:paraId="18BEAD6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4A3FCF" w:rsidRPr="006E10BC" w14:paraId="73D3F251" w14:textId="77777777" w:rsidTr="004A3FC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DF38F79" w14:textId="5BF4A01D" w:rsidR="004A3FCF" w:rsidRPr="004A3FCF" w:rsidRDefault="004A3FCF">
            <w:pPr>
              <w:rPr>
                <w:rFonts w:cstheme="minorHAnsi"/>
                <w:b/>
                <w:bCs/>
              </w:rPr>
            </w:pPr>
            <w:r w:rsidRPr="004A3FCF">
              <w:rPr>
                <w:rFonts w:cstheme="minorHAnsi"/>
                <w:b/>
                <w:bCs/>
              </w:rPr>
              <w:t>Silnik</w:t>
            </w:r>
          </w:p>
        </w:tc>
      </w:tr>
      <w:tr w:rsidR="00883C20" w:rsidRPr="006E10BC" w14:paraId="3C1C74A4" w14:textId="77777777" w:rsidTr="004A3FCF">
        <w:tc>
          <w:tcPr>
            <w:tcW w:w="734" w:type="dxa"/>
          </w:tcPr>
          <w:p w14:paraId="7AD9576E" w14:textId="037020B9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58" w:type="dxa"/>
          </w:tcPr>
          <w:p w14:paraId="7EFC0600" w14:textId="6C428A9D" w:rsidR="00883C20" w:rsidRPr="006E10BC" w:rsidRDefault="004A3FCF" w:rsidP="0069424C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s</w:t>
            </w:r>
            <w:r w:rsidR="00FC4866" w:rsidRPr="006E10BC">
              <w:rPr>
                <w:rFonts w:cstheme="minorHAnsi"/>
              </w:rPr>
              <w:t>ilnik</w:t>
            </w:r>
            <w:r>
              <w:rPr>
                <w:rFonts w:cstheme="minorHAnsi"/>
              </w:rPr>
              <w:t>a</w:t>
            </w:r>
          </w:p>
        </w:tc>
        <w:tc>
          <w:tcPr>
            <w:tcW w:w="4174" w:type="dxa"/>
            <w:gridSpan w:val="2"/>
          </w:tcPr>
          <w:p w14:paraId="257F35B2" w14:textId="62AB5289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Wysokoprężny czterocylindrowy turbodoładowany</w:t>
            </w:r>
          </w:p>
        </w:tc>
        <w:tc>
          <w:tcPr>
            <w:tcW w:w="2096" w:type="dxa"/>
          </w:tcPr>
          <w:p w14:paraId="1C3BC5B5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7D55022" w14:textId="77777777" w:rsidTr="004A3FCF">
        <w:tc>
          <w:tcPr>
            <w:tcW w:w="734" w:type="dxa"/>
          </w:tcPr>
          <w:p w14:paraId="2AB380C9" w14:textId="7FA3F860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58" w:type="dxa"/>
          </w:tcPr>
          <w:p w14:paraId="43606441" w14:textId="0D848667" w:rsidR="00883C20" w:rsidRPr="006E10BC" w:rsidRDefault="00FC4866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Pojemność skokowa silnika</w:t>
            </w:r>
          </w:p>
        </w:tc>
        <w:tc>
          <w:tcPr>
            <w:tcW w:w="4174" w:type="dxa"/>
            <w:gridSpan w:val="2"/>
          </w:tcPr>
          <w:p w14:paraId="63F2E528" w14:textId="5E43DB0F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4100cm3</w:t>
            </w:r>
          </w:p>
        </w:tc>
        <w:tc>
          <w:tcPr>
            <w:tcW w:w="2096" w:type="dxa"/>
          </w:tcPr>
          <w:p w14:paraId="784E1DAC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70263E7" w14:textId="77777777" w:rsidTr="004A3FCF">
        <w:tc>
          <w:tcPr>
            <w:tcW w:w="734" w:type="dxa"/>
          </w:tcPr>
          <w:p w14:paraId="7D7023E8" w14:textId="507C6A4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58" w:type="dxa"/>
          </w:tcPr>
          <w:p w14:paraId="521E6946" w14:textId="7A491794" w:rsidR="00883C20" w:rsidRPr="006E10BC" w:rsidRDefault="00FC4866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Moc znamionowa</w:t>
            </w:r>
          </w:p>
        </w:tc>
        <w:tc>
          <w:tcPr>
            <w:tcW w:w="4174" w:type="dxa"/>
            <w:gridSpan w:val="2"/>
          </w:tcPr>
          <w:p w14:paraId="73B99524" w14:textId="10DE1B80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100KM max. 120KM</w:t>
            </w:r>
          </w:p>
        </w:tc>
        <w:tc>
          <w:tcPr>
            <w:tcW w:w="2096" w:type="dxa"/>
          </w:tcPr>
          <w:p w14:paraId="319B89CE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C67DC3E" w14:textId="77777777" w:rsidTr="004A3FCF">
        <w:tc>
          <w:tcPr>
            <w:tcW w:w="734" w:type="dxa"/>
          </w:tcPr>
          <w:p w14:paraId="71BF5401" w14:textId="50069CF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58" w:type="dxa"/>
          </w:tcPr>
          <w:p w14:paraId="5406A851" w14:textId="191C470A" w:rsidR="00883C20" w:rsidRPr="006E10BC" w:rsidRDefault="00FC4866" w:rsidP="0069424C">
            <w:pPr>
              <w:rPr>
                <w:rFonts w:cstheme="minorHAnsi"/>
              </w:rPr>
            </w:pPr>
            <w:proofErr w:type="spellStart"/>
            <w:r w:rsidRPr="006E10BC">
              <w:rPr>
                <w:rFonts w:cstheme="minorHAnsi"/>
              </w:rPr>
              <w:t>AdBlue</w:t>
            </w:r>
            <w:proofErr w:type="spellEnd"/>
          </w:p>
        </w:tc>
        <w:tc>
          <w:tcPr>
            <w:tcW w:w="4174" w:type="dxa"/>
            <w:gridSpan w:val="2"/>
          </w:tcPr>
          <w:p w14:paraId="1E74124E" w14:textId="78A52B01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Bez </w:t>
            </w:r>
            <w:proofErr w:type="spellStart"/>
            <w:r w:rsidRPr="006E10BC">
              <w:rPr>
                <w:rFonts w:cstheme="minorHAnsi"/>
              </w:rPr>
              <w:t>AdBlue</w:t>
            </w:r>
            <w:proofErr w:type="spellEnd"/>
          </w:p>
        </w:tc>
        <w:tc>
          <w:tcPr>
            <w:tcW w:w="2096" w:type="dxa"/>
          </w:tcPr>
          <w:p w14:paraId="65EEFCD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1BC209B" w14:textId="77777777" w:rsidTr="004A3FCF">
        <w:tc>
          <w:tcPr>
            <w:tcW w:w="734" w:type="dxa"/>
          </w:tcPr>
          <w:p w14:paraId="5778F935" w14:textId="28C12BF1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58" w:type="dxa"/>
          </w:tcPr>
          <w:p w14:paraId="56FD596B" w14:textId="6945AE20" w:rsidR="00883C20" w:rsidRPr="006E10BC" w:rsidRDefault="00FC4866" w:rsidP="0069424C">
            <w:pPr>
              <w:rPr>
                <w:rFonts w:cstheme="minorHAnsi"/>
              </w:rPr>
            </w:pPr>
            <w:proofErr w:type="spellStart"/>
            <w:r w:rsidRPr="006E10BC">
              <w:rPr>
                <w:rFonts w:cstheme="minorHAnsi"/>
              </w:rPr>
              <w:t>CommonRail</w:t>
            </w:r>
            <w:proofErr w:type="spellEnd"/>
          </w:p>
        </w:tc>
        <w:tc>
          <w:tcPr>
            <w:tcW w:w="4174" w:type="dxa"/>
            <w:gridSpan w:val="2"/>
          </w:tcPr>
          <w:p w14:paraId="505C3EAE" w14:textId="43FAB48D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Bez lub Z</w:t>
            </w:r>
          </w:p>
        </w:tc>
        <w:tc>
          <w:tcPr>
            <w:tcW w:w="2096" w:type="dxa"/>
          </w:tcPr>
          <w:p w14:paraId="7DDD66C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A569EC" w14:textId="77777777" w:rsidTr="004A3FCF">
        <w:tc>
          <w:tcPr>
            <w:tcW w:w="734" w:type="dxa"/>
          </w:tcPr>
          <w:p w14:paraId="193BA52A" w14:textId="15BF7F77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58" w:type="dxa"/>
          </w:tcPr>
          <w:p w14:paraId="203C0158" w14:textId="1FCA271C" w:rsidR="00883C20" w:rsidRPr="006E10BC" w:rsidRDefault="00FC4866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Norma emisji spalin</w:t>
            </w:r>
          </w:p>
        </w:tc>
        <w:tc>
          <w:tcPr>
            <w:tcW w:w="4174" w:type="dxa"/>
            <w:gridSpan w:val="2"/>
          </w:tcPr>
          <w:p w14:paraId="390C5294" w14:textId="6782F310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EURO III</w:t>
            </w:r>
            <w:r w:rsidR="0069424C">
              <w:rPr>
                <w:rFonts w:cstheme="minorHAnsi"/>
              </w:rPr>
              <w:t>A</w:t>
            </w:r>
          </w:p>
        </w:tc>
        <w:tc>
          <w:tcPr>
            <w:tcW w:w="2096" w:type="dxa"/>
          </w:tcPr>
          <w:p w14:paraId="28C8C7C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4A3FCF" w:rsidRPr="006E10BC" w14:paraId="2DAA85A8" w14:textId="77777777" w:rsidTr="004A3FC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55C36AE" w14:textId="7B7B0DF5" w:rsidR="004A3FCF" w:rsidRPr="004A3FCF" w:rsidRDefault="004A3FCF">
            <w:pPr>
              <w:rPr>
                <w:rFonts w:cstheme="minorHAnsi"/>
                <w:b/>
                <w:bCs/>
              </w:rPr>
            </w:pPr>
            <w:r w:rsidRPr="004A3FCF">
              <w:rPr>
                <w:rFonts w:cstheme="minorHAnsi"/>
                <w:b/>
                <w:bCs/>
              </w:rPr>
              <w:t>Układ przeniesienia napędu</w:t>
            </w:r>
          </w:p>
        </w:tc>
      </w:tr>
      <w:tr w:rsidR="00883C20" w:rsidRPr="006E10BC" w14:paraId="3FA61C26" w14:textId="77777777" w:rsidTr="004A3FCF">
        <w:tc>
          <w:tcPr>
            <w:tcW w:w="734" w:type="dxa"/>
          </w:tcPr>
          <w:p w14:paraId="19DD5EE6" w14:textId="6E89B392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058" w:type="dxa"/>
          </w:tcPr>
          <w:p w14:paraId="5C8E6110" w14:textId="7D21951B" w:rsidR="00883C20" w:rsidRPr="006E10BC" w:rsidRDefault="00FC4866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Skrzynia biegów</w:t>
            </w:r>
          </w:p>
        </w:tc>
        <w:tc>
          <w:tcPr>
            <w:tcW w:w="4174" w:type="dxa"/>
            <w:gridSpan w:val="2"/>
          </w:tcPr>
          <w:p w14:paraId="5D2E95E7" w14:textId="0573D2B6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 pełni zsynchronizowana mechaniczna skrzynia biegów z rewersem mechanicznym</w:t>
            </w:r>
            <w:r w:rsidR="0069424C">
              <w:rPr>
                <w:rFonts w:eastAsia="Times New Roman" w:cstheme="minorHAnsi"/>
                <w:bCs/>
              </w:rPr>
              <w:t>, biegi pełzające</w:t>
            </w:r>
          </w:p>
        </w:tc>
        <w:tc>
          <w:tcPr>
            <w:tcW w:w="2096" w:type="dxa"/>
          </w:tcPr>
          <w:p w14:paraId="5F3998C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5A9331" w14:textId="77777777" w:rsidTr="004A3FCF">
        <w:tc>
          <w:tcPr>
            <w:tcW w:w="734" w:type="dxa"/>
          </w:tcPr>
          <w:p w14:paraId="6292B731" w14:textId="239D6D95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58" w:type="dxa"/>
          </w:tcPr>
          <w:p w14:paraId="11DEE945" w14:textId="77777777" w:rsidR="00FB39F5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Ilość biegów</w:t>
            </w:r>
          </w:p>
          <w:p w14:paraId="318AC764" w14:textId="170ABC1A" w:rsidR="00883C20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(do przodu/ do tyłu)</w:t>
            </w:r>
          </w:p>
        </w:tc>
        <w:tc>
          <w:tcPr>
            <w:tcW w:w="4174" w:type="dxa"/>
            <w:gridSpan w:val="2"/>
          </w:tcPr>
          <w:p w14:paraId="34101315" w14:textId="253D5CAA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12/12</w:t>
            </w:r>
          </w:p>
        </w:tc>
        <w:tc>
          <w:tcPr>
            <w:tcW w:w="2096" w:type="dxa"/>
          </w:tcPr>
          <w:p w14:paraId="67B8D89B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727C2D63" w14:textId="77777777" w:rsidTr="004A3FCF">
        <w:tc>
          <w:tcPr>
            <w:tcW w:w="734" w:type="dxa"/>
          </w:tcPr>
          <w:p w14:paraId="62CD9351" w14:textId="322E101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58" w:type="dxa"/>
          </w:tcPr>
          <w:p w14:paraId="03998670" w14:textId="56EB680D" w:rsidR="00883C20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Prędkość maksymalna</w:t>
            </w:r>
          </w:p>
        </w:tc>
        <w:tc>
          <w:tcPr>
            <w:tcW w:w="4174" w:type="dxa"/>
            <w:gridSpan w:val="2"/>
          </w:tcPr>
          <w:p w14:paraId="33C71B67" w14:textId="7659A103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Min. </w:t>
            </w:r>
            <w:r w:rsidR="0069424C">
              <w:rPr>
                <w:rFonts w:cstheme="minorHAnsi"/>
              </w:rPr>
              <w:t>35</w:t>
            </w:r>
            <w:r w:rsidRPr="006E10BC">
              <w:rPr>
                <w:rFonts w:cstheme="minorHAnsi"/>
              </w:rPr>
              <w:t>km/h</w:t>
            </w:r>
          </w:p>
        </w:tc>
        <w:tc>
          <w:tcPr>
            <w:tcW w:w="2096" w:type="dxa"/>
          </w:tcPr>
          <w:p w14:paraId="7873186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E85D734" w14:textId="77777777" w:rsidTr="004A3FCF">
        <w:tc>
          <w:tcPr>
            <w:tcW w:w="734" w:type="dxa"/>
          </w:tcPr>
          <w:p w14:paraId="20E6267A" w14:textId="45F48482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058" w:type="dxa"/>
          </w:tcPr>
          <w:p w14:paraId="385EE55F" w14:textId="29B86BA8" w:rsidR="00883C20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Sprzęgło </w:t>
            </w:r>
          </w:p>
        </w:tc>
        <w:tc>
          <w:tcPr>
            <w:tcW w:w="4174" w:type="dxa"/>
            <w:gridSpan w:val="2"/>
          </w:tcPr>
          <w:p w14:paraId="2B923931" w14:textId="570EAFF4" w:rsidR="00883C20" w:rsidRPr="006E10BC" w:rsidRDefault="00FB39F5" w:rsidP="00FB39F5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Wielotarczowe suche z niezależnym sterowaniem sprzęgła WOM</w:t>
            </w:r>
          </w:p>
        </w:tc>
        <w:tc>
          <w:tcPr>
            <w:tcW w:w="2096" w:type="dxa"/>
          </w:tcPr>
          <w:p w14:paraId="23A8D1D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D622353" w14:textId="77777777" w:rsidTr="001D3DCD">
        <w:trPr>
          <w:trHeight w:val="410"/>
        </w:trPr>
        <w:tc>
          <w:tcPr>
            <w:tcW w:w="734" w:type="dxa"/>
          </w:tcPr>
          <w:p w14:paraId="0F9DBA0A" w14:textId="319C7A2F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58" w:type="dxa"/>
          </w:tcPr>
          <w:p w14:paraId="30F6C46F" w14:textId="407446E5" w:rsidR="00883C20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Napęd</w:t>
            </w:r>
          </w:p>
        </w:tc>
        <w:tc>
          <w:tcPr>
            <w:tcW w:w="4174" w:type="dxa"/>
            <w:gridSpan w:val="2"/>
          </w:tcPr>
          <w:p w14:paraId="05DAB603" w14:textId="4279B6BD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4x4 (4WD)</w:t>
            </w:r>
          </w:p>
        </w:tc>
        <w:tc>
          <w:tcPr>
            <w:tcW w:w="2096" w:type="dxa"/>
          </w:tcPr>
          <w:p w14:paraId="328542D8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D4D909D" w14:textId="77777777" w:rsidTr="004A3FCF">
        <w:tc>
          <w:tcPr>
            <w:tcW w:w="734" w:type="dxa"/>
          </w:tcPr>
          <w:p w14:paraId="78F1EC3C" w14:textId="63FBEE84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058" w:type="dxa"/>
          </w:tcPr>
          <w:p w14:paraId="7400A5C4" w14:textId="4B91B566" w:rsidR="00883C20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</w:t>
            </w:r>
            <w:r w:rsidRPr="006E10BC">
              <w:rPr>
                <w:rFonts w:eastAsia="Times New Roman" w:cstheme="minorHAnsi"/>
                <w:bCs/>
              </w:rPr>
              <w:tab/>
              <w:t>napędowy tylny</w:t>
            </w:r>
          </w:p>
        </w:tc>
        <w:tc>
          <w:tcPr>
            <w:tcW w:w="4174" w:type="dxa"/>
            <w:gridSpan w:val="2"/>
          </w:tcPr>
          <w:p w14:paraId="57E446AA" w14:textId="636942CA" w:rsidR="00883C20" w:rsidRPr="006E10BC" w:rsidRDefault="00FB39F5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Z blokadą mechanizmu różnicowego (mechaniczną lub/ oraz zwolnicami portalowymi)</w:t>
            </w:r>
          </w:p>
        </w:tc>
        <w:tc>
          <w:tcPr>
            <w:tcW w:w="2096" w:type="dxa"/>
          </w:tcPr>
          <w:p w14:paraId="6B77C85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0E61E4B" w14:textId="77777777" w:rsidTr="004A3FCF">
        <w:tc>
          <w:tcPr>
            <w:tcW w:w="734" w:type="dxa"/>
          </w:tcPr>
          <w:p w14:paraId="53B1BD29" w14:textId="62359879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58" w:type="dxa"/>
          </w:tcPr>
          <w:p w14:paraId="64B2BDE9" w14:textId="1A5A3204" w:rsidR="00883C20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 napędowy przedni</w:t>
            </w:r>
          </w:p>
        </w:tc>
        <w:tc>
          <w:tcPr>
            <w:tcW w:w="4174" w:type="dxa"/>
            <w:gridSpan w:val="2"/>
          </w:tcPr>
          <w:p w14:paraId="382C82B0" w14:textId="593AD8B6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Ze zwolnicami planetarnymi ( opcjonalnie z blokadą mechaniczną)</w:t>
            </w:r>
          </w:p>
        </w:tc>
        <w:tc>
          <w:tcPr>
            <w:tcW w:w="2096" w:type="dxa"/>
          </w:tcPr>
          <w:p w14:paraId="1E9E7B1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4A3FCF" w:rsidRPr="006E10BC" w14:paraId="4AFC5407" w14:textId="77777777" w:rsidTr="004A3FC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07DF3BD" w14:textId="02927335" w:rsidR="004A3FCF" w:rsidRPr="004A3FCF" w:rsidRDefault="004A3FCF">
            <w:pPr>
              <w:rPr>
                <w:rFonts w:cstheme="minorHAnsi"/>
                <w:b/>
                <w:bCs/>
              </w:rPr>
            </w:pPr>
            <w:r w:rsidRPr="004A3FCF">
              <w:rPr>
                <w:rFonts w:cstheme="minorHAnsi"/>
                <w:b/>
                <w:bCs/>
              </w:rPr>
              <w:lastRenderedPageBreak/>
              <w:t>WOM</w:t>
            </w:r>
          </w:p>
        </w:tc>
      </w:tr>
      <w:tr w:rsidR="00883C20" w:rsidRPr="006E10BC" w14:paraId="3FB295D1" w14:textId="77777777" w:rsidTr="004A3FCF">
        <w:tc>
          <w:tcPr>
            <w:tcW w:w="734" w:type="dxa"/>
          </w:tcPr>
          <w:p w14:paraId="5724E867" w14:textId="2698ACA6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058" w:type="dxa"/>
          </w:tcPr>
          <w:p w14:paraId="3DF4AA5C" w14:textId="66584905" w:rsidR="00883C20" w:rsidRPr="006E10BC" w:rsidRDefault="006E3E22" w:rsidP="0069424C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  <w:lang w:eastAsia="pl-PL"/>
              </w:rPr>
              <w:t>Wał odbioru mocy (WOM)</w:t>
            </w:r>
          </w:p>
        </w:tc>
        <w:tc>
          <w:tcPr>
            <w:tcW w:w="4174" w:type="dxa"/>
            <w:gridSpan w:val="2"/>
          </w:tcPr>
          <w:p w14:paraId="6E385752" w14:textId="2D25198B" w:rsidR="00883C20" w:rsidRPr="006E10BC" w:rsidRDefault="006E3E22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Tylny wał odbioru mocy (WOM) niezależny z mechanicznym lub elektrohydraulicznym sterowaniem sprzęgła WOM zapewniający obroty 540/</w:t>
            </w:r>
            <w:r w:rsidR="0069424C">
              <w:rPr>
                <w:rFonts w:eastAsia="Times New Roman" w:cstheme="minorHAnsi"/>
                <w:bCs/>
              </w:rPr>
              <w:t>540e</w:t>
            </w:r>
          </w:p>
        </w:tc>
        <w:tc>
          <w:tcPr>
            <w:tcW w:w="2096" w:type="dxa"/>
          </w:tcPr>
          <w:p w14:paraId="027AE51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9957E5" w:rsidRPr="006E10BC" w14:paraId="667806B0" w14:textId="77777777" w:rsidTr="009957E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41F792A" w14:textId="7D4F9990" w:rsidR="009957E5" w:rsidRPr="009957E5" w:rsidRDefault="001D3D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Układ hydrauliczny i pneumatyczny</w:t>
            </w:r>
          </w:p>
        </w:tc>
      </w:tr>
      <w:tr w:rsidR="00883C20" w:rsidRPr="006E10BC" w14:paraId="1370B375" w14:textId="77777777" w:rsidTr="004A3FCF">
        <w:tc>
          <w:tcPr>
            <w:tcW w:w="734" w:type="dxa"/>
          </w:tcPr>
          <w:p w14:paraId="412A4832" w14:textId="6A019DD4" w:rsidR="00883C20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058" w:type="dxa"/>
          </w:tcPr>
          <w:p w14:paraId="0E208BC5" w14:textId="72A37375" w:rsidR="00883C20" w:rsidRPr="006E10BC" w:rsidRDefault="006E3E22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Układ hydrauliczny</w:t>
            </w:r>
          </w:p>
        </w:tc>
        <w:tc>
          <w:tcPr>
            <w:tcW w:w="4174" w:type="dxa"/>
            <w:gridSpan w:val="2"/>
          </w:tcPr>
          <w:p w14:paraId="119EC3BC" w14:textId="172C75E4" w:rsidR="00883C20" w:rsidRPr="006E10BC" w:rsidRDefault="00D66B78" w:rsidP="009957E5">
            <w:pPr>
              <w:suppressAutoHyphens/>
              <w:spacing w:line="276" w:lineRule="auto"/>
              <w:rPr>
                <w:rFonts w:eastAsia="Times New Roman" w:cstheme="minorHAnsi"/>
                <w:bCs/>
                <w:lang w:val="pl" w:eastAsia="pl-PL"/>
              </w:rPr>
            </w:pPr>
            <w:r>
              <w:rPr>
                <w:rFonts w:eastAsia="Times New Roman" w:cstheme="minorHAnsi"/>
                <w:bCs/>
                <w:lang w:val="pl" w:eastAsia="pl-PL"/>
              </w:rPr>
              <w:t xml:space="preserve">Z </w:t>
            </w:r>
            <w:r w:rsidR="006E3E22" w:rsidRPr="006E3E22">
              <w:rPr>
                <w:rFonts w:eastAsia="Times New Roman" w:cstheme="minorHAnsi"/>
                <w:bCs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2096" w:type="dxa"/>
          </w:tcPr>
          <w:p w14:paraId="12C7BB7F" w14:textId="77777777" w:rsidR="00883C20" w:rsidRPr="006E10BC" w:rsidRDefault="00883C20" w:rsidP="009957E5">
            <w:pPr>
              <w:rPr>
                <w:rFonts w:cstheme="minorHAnsi"/>
              </w:rPr>
            </w:pPr>
          </w:p>
        </w:tc>
      </w:tr>
      <w:tr w:rsidR="00883C20" w:rsidRPr="006E10BC" w14:paraId="4CD3CB0E" w14:textId="77777777" w:rsidTr="004A3FCF">
        <w:tc>
          <w:tcPr>
            <w:tcW w:w="734" w:type="dxa"/>
          </w:tcPr>
          <w:p w14:paraId="65A14B72" w14:textId="2A6B9E11" w:rsidR="00883C20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058" w:type="dxa"/>
          </w:tcPr>
          <w:p w14:paraId="77D83A3D" w14:textId="0951C92F" w:rsidR="00883C20" w:rsidRPr="006E10BC" w:rsidRDefault="006E10BC" w:rsidP="009957E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R</w:t>
            </w:r>
            <w:r w:rsidR="006E3E22" w:rsidRPr="006E10BC">
              <w:rPr>
                <w:rFonts w:eastAsia="Times New Roman" w:cstheme="minorHAnsi"/>
                <w:bCs/>
              </w:rPr>
              <w:t>ozdzielacz hydrauliki</w:t>
            </w:r>
          </w:p>
        </w:tc>
        <w:tc>
          <w:tcPr>
            <w:tcW w:w="4174" w:type="dxa"/>
            <w:gridSpan w:val="2"/>
          </w:tcPr>
          <w:p w14:paraId="3D3F3098" w14:textId="2D3B802F" w:rsidR="00883C20" w:rsidRPr="006E10BC" w:rsidRDefault="00EE60DE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</w:t>
            </w:r>
            <w:r w:rsidR="006E3E22" w:rsidRPr="006E10BC">
              <w:rPr>
                <w:rFonts w:eastAsia="Times New Roman" w:cstheme="minorHAnsi"/>
                <w:bCs/>
              </w:rPr>
              <w:t>in. trzysekcyjny (min. 6 szybkozłączy)</w:t>
            </w:r>
          </w:p>
        </w:tc>
        <w:tc>
          <w:tcPr>
            <w:tcW w:w="2096" w:type="dxa"/>
          </w:tcPr>
          <w:p w14:paraId="3C380991" w14:textId="77777777" w:rsidR="00883C20" w:rsidRPr="006E10BC" w:rsidRDefault="00883C20" w:rsidP="009957E5">
            <w:pPr>
              <w:rPr>
                <w:rFonts w:cstheme="minorHAnsi"/>
              </w:rPr>
            </w:pPr>
          </w:p>
        </w:tc>
      </w:tr>
      <w:tr w:rsidR="00883C20" w:rsidRPr="006E10BC" w14:paraId="57D8D343" w14:textId="77777777" w:rsidTr="004A3FCF">
        <w:tc>
          <w:tcPr>
            <w:tcW w:w="734" w:type="dxa"/>
          </w:tcPr>
          <w:p w14:paraId="7421A795" w14:textId="5A67C439" w:rsidR="00883C20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058" w:type="dxa"/>
          </w:tcPr>
          <w:p w14:paraId="4A26F49E" w14:textId="0C20273D" w:rsidR="00883C20" w:rsidRPr="006E10BC" w:rsidRDefault="006E10BC" w:rsidP="009957E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W</w:t>
            </w:r>
            <w:r w:rsidR="006E3E22" w:rsidRPr="006E10BC">
              <w:rPr>
                <w:rFonts w:eastAsia="Times New Roman" w:cstheme="minorHAnsi"/>
                <w:bCs/>
              </w:rPr>
              <w:t>ydajność pompy</w:t>
            </w:r>
          </w:p>
        </w:tc>
        <w:tc>
          <w:tcPr>
            <w:tcW w:w="4174" w:type="dxa"/>
            <w:gridSpan w:val="2"/>
          </w:tcPr>
          <w:p w14:paraId="5383240B" w14:textId="5EB168CF" w:rsidR="00883C20" w:rsidRPr="006E10BC" w:rsidRDefault="00EE60DE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</w:t>
            </w:r>
            <w:r w:rsidR="006E3E22" w:rsidRPr="006E10BC">
              <w:rPr>
                <w:rFonts w:eastAsia="Times New Roman" w:cstheme="minorHAnsi"/>
                <w:bCs/>
              </w:rPr>
              <w:t>in. 50 l/min</w:t>
            </w:r>
          </w:p>
        </w:tc>
        <w:tc>
          <w:tcPr>
            <w:tcW w:w="2096" w:type="dxa"/>
          </w:tcPr>
          <w:p w14:paraId="690AA13F" w14:textId="77777777" w:rsidR="00883C20" w:rsidRPr="006E10BC" w:rsidRDefault="00883C20" w:rsidP="009957E5">
            <w:pPr>
              <w:rPr>
                <w:rFonts w:cstheme="minorHAnsi"/>
              </w:rPr>
            </w:pPr>
          </w:p>
        </w:tc>
      </w:tr>
      <w:tr w:rsidR="00883C20" w:rsidRPr="006E10BC" w14:paraId="6BA9B3CA" w14:textId="77777777" w:rsidTr="004A3FCF">
        <w:tc>
          <w:tcPr>
            <w:tcW w:w="734" w:type="dxa"/>
          </w:tcPr>
          <w:p w14:paraId="342DA854" w14:textId="72D7B9EC" w:rsidR="00883C20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058" w:type="dxa"/>
          </w:tcPr>
          <w:p w14:paraId="569F6313" w14:textId="72ED0B20" w:rsidR="00883C20" w:rsidRPr="006E10BC" w:rsidRDefault="00EE60DE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I</w:t>
            </w:r>
            <w:r w:rsidR="006E3E22" w:rsidRPr="006E10BC">
              <w:rPr>
                <w:rFonts w:eastAsia="Times New Roman" w:cstheme="minorHAnsi"/>
                <w:bCs/>
              </w:rPr>
              <w:t>nstalacja pneumatyczna hamulców przyczep</w:t>
            </w:r>
          </w:p>
        </w:tc>
        <w:tc>
          <w:tcPr>
            <w:tcW w:w="4174" w:type="dxa"/>
            <w:gridSpan w:val="2"/>
          </w:tcPr>
          <w:p w14:paraId="3BA8B176" w14:textId="29AD96ED" w:rsidR="00883C20" w:rsidRPr="006E10BC" w:rsidRDefault="00EE60DE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J</w:t>
            </w:r>
            <w:r w:rsidR="006E3E22" w:rsidRPr="006E10BC">
              <w:rPr>
                <w:rFonts w:eastAsia="Times New Roman" w:cstheme="minorHAnsi"/>
                <w:bCs/>
              </w:rPr>
              <w:t>edno i dwu – obwodowa</w:t>
            </w:r>
          </w:p>
        </w:tc>
        <w:tc>
          <w:tcPr>
            <w:tcW w:w="2096" w:type="dxa"/>
          </w:tcPr>
          <w:p w14:paraId="51ACC260" w14:textId="77777777" w:rsidR="00883C20" w:rsidRPr="006E10BC" w:rsidRDefault="00883C20" w:rsidP="009957E5">
            <w:pPr>
              <w:rPr>
                <w:rFonts w:cstheme="minorHAnsi"/>
              </w:rPr>
            </w:pPr>
          </w:p>
        </w:tc>
      </w:tr>
      <w:tr w:rsidR="006E3E22" w:rsidRPr="006E10BC" w14:paraId="6D051A20" w14:textId="77777777" w:rsidTr="004A3FCF">
        <w:tc>
          <w:tcPr>
            <w:tcW w:w="734" w:type="dxa"/>
          </w:tcPr>
          <w:p w14:paraId="676CA5F7" w14:textId="208E470A" w:rsidR="006E3E22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058" w:type="dxa"/>
          </w:tcPr>
          <w:p w14:paraId="4E27D0AB" w14:textId="181747EB" w:rsidR="006E3E22" w:rsidRPr="006E10BC" w:rsidRDefault="006E3E22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Tylny podnośnik </w:t>
            </w:r>
          </w:p>
        </w:tc>
        <w:tc>
          <w:tcPr>
            <w:tcW w:w="4174" w:type="dxa"/>
            <w:gridSpan w:val="2"/>
          </w:tcPr>
          <w:p w14:paraId="687D0516" w14:textId="4BDC1F0A" w:rsidR="006E3E22" w:rsidRPr="006E10BC" w:rsidRDefault="00D66B78" w:rsidP="009957E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H</w:t>
            </w:r>
            <w:r w:rsidR="006E3E22" w:rsidRPr="006E10BC">
              <w:rPr>
                <w:rFonts w:eastAsia="Times New Roman" w:cstheme="minorHAnsi"/>
                <w:bCs/>
              </w:rPr>
              <w:t>ydrauliczny o udźwigu min.4100 kg</w:t>
            </w:r>
            <w:r w:rsidR="00BF0F2E">
              <w:rPr>
                <w:rFonts w:eastAsia="Times New Roman" w:cstheme="minorHAnsi"/>
                <w:bCs/>
              </w:rPr>
              <w:t>,</w:t>
            </w:r>
            <w:r w:rsidR="005E6D3F">
              <w:rPr>
                <w:rFonts w:eastAsia="Times New Roman" w:cstheme="minorHAnsi"/>
                <w:bCs/>
              </w:rPr>
              <w:t xml:space="preserve"> z EHR</w:t>
            </w:r>
            <w:r w:rsidR="00BF0F2E">
              <w:rPr>
                <w:rFonts w:eastAsia="Times New Roman" w:cstheme="minorHAnsi"/>
                <w:bCs/>
              </w:rPr>
              <w:t xml:space="preserve"> kat II z końcówkami hakowymi</w:t>
            </w:r>
            <w:r w:rsidR="005E6D3F">
              <w:rPr>
                <w:rFonts w:eastAsia="Times New Roman" w:cstheme="minorHAnsi"/>
                <w:bCs/>
              </w:rPr>
              <w:t xml:space="preserve">, </w:t>
            </w:r>
          </w:p>
        </w:tc>
        <w:tc>
          <w:tcPr>
            <w:tcW w:w="2096" w:type="dxa"/>
          </w:tcPr>
          <w:p w14:paraId="1F391C73" w14:textId="77777777" w:rsidR="006E3E22" w:rsidRPr="006E10BC" w:rsidRDefault="006E3E22" w:rsidP="009957E5">
            <w:pPr>
              <w:rPr>
                <w:rFonts w:cstheme="minorHAnsi"/>
              </w:rPr>
            </w:pPr>
          </w:p>
        </w:tc>
      </w:tr>
      <w:tr w:rsidR="009957E5" w:rsidRPr="006E10BC" w14:paraId="4D9BBF19" w14:textId="77777777" w:rsidTr="009957E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8609E0B" w14:textId="437A3976" w:rsidR="009957E5" w:rsidRPr="009957E5" w:rsidRDefault="009957E5" w:rsidP="009957E5">
            <w:pPr>
              <w:rPr>
                <w:rFonts w:cstheme="minorHAnsi"/>
                <w:b/>
                <w:bCs/>
              </w:rPr>
            </w:pPr>
            <w:r w:rsidRPr="009957E5">
              <w:rPr>
                <w:rFonts w:cstheme="minorHAnsi"/>
                <w:b/>
                <w:bCs/>
              </w:rPr>
              <w:t>Układ kierowniczy</w:t>
            </w:r>
            <w:r>
              <w:rPr>
                <w:rFonts w:cstheme="minorHAnsi"/>
                <w:b/>
                <w:bCs/>
              </w:rPr>
              <w:t xml:space="preserve"> i hamulcowy</w:t>
            </w:r>
          </w:p>
        </w:tc>
      </w:tr>
      <w:tr w:rsidR="006E3E22" w:rsidRPr="006E10BC" w14:paraId="45DCBAAD" w14:textId="77777777" w:rsidTr="004A3FCF">
        <w:tc>
          <w:tcPr>
            <w:tcW w:w="734" w:type="dxa"/>
          </w:tcPr>
          <w:p w14:paraId="77C84039" w14:textId="1F92D6D6" w:rsidR="006E3E22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058" w:type="dxa"/>
          </w:tcPr>
          <w:p w14:paraId="5854BB9F" w14:textId="7E7E64C2" w:rsidR="006E3E22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Sterowanie</w:t>
            </w:r>
          </w:p>
        </w:tc>
        <w:tc>
          <w:tcPr>
            <w:tcW w:w="4174" w:type="dxa"/>
            <w:gridSpan w:val="2"/>
          </w:tcPr>
          <w:p w14:paraId="45AEB8C6" w14:textId="6CB7296E" w:rsidR="006E3E22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Układ kierowniczy </w:t>
            </w:r>
            <w:r w:rsidR="006E3E22" w:rsidRPr="006E10BC">
              <w:rPr>
                <w:rFonts w:eastAsia="Times New Roman" w:cstheme="minorHAnsi"/>
                <w:bCs/>
              </w:rPr>
              <w:t>hydrostatyczny ze wspomaganiem hydraulicznym</w:t>
            </w:r>
          </w:p>
        </w:tc>
        <w:tc>
          <w:tcPr>
            <w:tcW w:w="2096" w:type="dxa"/>
          </w:tcPr>
          <w:p w14:paraId="5AF360FD" w14:textId="77777777" w:rsidR="006E3E22" w:rsidRPr="006E10BC" w:rsidRDefault="006E3E22" w:rsidP="009957E5">
            <w:pPr>
              <w:rPr>
                <w:rFonts w:cstheme="minorHAnsi"/>
              </w:rPr>
            </w:pPr>
          </w:p>
        </w:tc>
      </w:tr>
      <w:tr w:rsidR="006E3E22" w:rsidRPr="006E10BC" w14:paraId="2CECBE5E" w14:textId="77777777" w:rsidTr="004A3FCF">
        <w:tc>
          <w:tcPr>
            <w:tcW w:w="734" w:type="dxa"/>
          </w:tcPr>
          <w:p w14:paraId="2C02B0B1" w14:textId="7D011FF3" w:rsidR="006E3E22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058" w:type="dxa"/>
          </w:tcPr>
          <w:p w14:paraId="7E41451F" w14:textId="7A55D4EB" w:rsidR="006E3E22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Układ hamulcowy</w:t>
            </w:r>
          </w:p>
        </w:tc>
        <w:tc>
          <w:tcPr>
            <w:tcW w:w="4174" w:type="dxa"/>
            <w:gridSpan w:val="2"/>
          </w:tcPr>
          <w:p w14:paraId="2905B9C3" w14:textId="0533B9A2" w:rsidR="006E3E22" w:rsidRPr="006E10BC" w:rsidRDefault="00EE60DE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H</w:t>
            </w:r>
            <w:r w:rsidR="001033E1" w:rsidRPr="006E10BC">
              <w:rPr>
                <w:rFonts w:eastAsia="Times New Roman" w:cstheme="minorHAnsi"/>
                <w:bCs/>
              </w:rPr>
              <w:t>amulce robocze  tarczowe lub wielotarczowe mokre, sterowane hydraulicznie na 4 koła, hamulec postojowy mechaniczny, sterowany ręcznie</w:t>
            </w:r>
          </w:p>
        </w:tc>
        <w:tc>
          <w:tcPr>
            <w:tcW w:w="2096" w:type="dxa"/>
          </w:tcPr>
          <w:p w14:paraId="5BB43F49" w14:textId="77777777" w:rsidR="006E3E22" w:rsidRPr="006E10BC" w:rsidRDefault="006E3E22" w:rsidP="009957E5">
            <w:pPr>
              <w:rPr>
                <w:rFonts w:cstheme="minorHAnsi"/>
              </w:rPr>
            </w:pPr>
          </w:p>
        </w:tc>
      </w:tr>
      <w:tr w:rsidR="009957E5" w:rsidRPr="006E10BC" w14:paraId="589875D4" w14:textId="77777777" w:rsidTr="009957E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E2BFD12" w14:textId="75182887" w:rsidR="009957E5" w:rsidRPr="001D3DCD" w:rsidRDefault="009957E5" w:rsidP="009957E5">
            <w:pPr>
              <w:rPr>
                <w:rFonts w:cstheme="minorHAnsi"/>
                <w:b/>
                <w:bCs/>
              </w:rPr>
            </w:pPr>
            <w:r w:rsidRPr="001D3DCD">
              <w:rPr>
                <w:rFonts w:cstheme="minorHAnsi"/>
                <w:b/>
                <w:bCs/>
              </w:rPr>
              <w:t>Kabina</w:t>
            </w:r>
          </w:p>
        </w:tc>
      </w:tr>
      <w:tr w:rsidR="006E3E22" w:rsidRPr="006E10BC" w14:paraId="26FD56F1" w14:textId="77777777" w:rsidTr="004A3FCF">
        <w:tc>
          <w:tcPr>
            <w:tcW w:w="734" w:type="dxa"/>
          </w:tcPr>
          <w:p w14:paraId="114FF6BD" w14:textId="6D5F3052" w:rsidR="006E3E22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058" w:type="dxa"/>
          </w:tcPr>
          <w:p w14:paraId="43B97B4A" w14:textId="35CF65F9" w:rsidR="006E3E22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Kabina</w:t>
            </w:r>
            <w:r w:rsidR="00BF0F2E">
              <w:rPr>
                <w:rFonts w:cstheme="minorHAnsi"/>
              </w:rPr>
              <w:t xml:space="preserve"> dwuosobowa</w:t>
            </w:r>
          </w:p>
        </w:tc>
        <w:tc>
          <w:tcPr>
            <w:tcW w:w="4174" w:type="dxa"/>
            <w:gridSpan w:val="2"/>
          </w:tcPr>
          <w:p w14:paraId="3DBB9C6D" w14:textId="51C621F4" w:rsidR="006E3E22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Sześciosłupkowa przeszklona wyposażona w: uchylne okna boczne; komfortowy fotel kierowcy z zawieszeniem amortyzowanym z regulacją; siedzenie pasażera z homologacją </w:t>
            </w:r>
            <w:r w:rsidRPr="006E10BC">
              <w:rPr>
                <w:rFonts w:eastAsia="Times New Roman" w:cstheme="minorHAnsi"/>
                <w:bCs/>
              </w:rPr>
              <w:br/>
              <w:t xml:space="preserve">i pasami bezpieczeństwa; szyberdach; </w:t>
            </w:r>
            <w:r w:rsidR="002B0FCA" w:rsidRPr="006E10BC">
              <w:rPr>
                <w:rFonts w:eastAsia="Times New Roman" w:cstheme="minorHAnsi"/>
                <w:bCs/>
              </w:rPr>
              <w:t>wentylac</w:t>
            </w:r>
            <w:r w:rsidR="002B0FCA">
              <w:rPr>
                <w:rFonts w:eastAsia="Times New Roman" w:cstheme="minorHAnsi"/>
                <w:bCs/>
              </w:rPr>
              <w:t>ja</w:t>
            </w:r>
            <w:r w:rsidRPr="006E10BC">
              <w:rPr>
                <w:rFonts w:eastAsia="Times New Roman" w:cstheme="minorHAnsi"/>
                <w:bCs/>
              </w:rPr>
              <w:t xml:space="preserve"> i ogrzewanie;</w:t>
            </w:r>
            <w:r w:rsidR="002B0FCA">
              <w:rPr>
                <w:rFonts w:eastAsia="Times New Roman" w:cstheme="minorHAnsi"/>
                <w:bCs/>
              </w:rPr>
              <w:t xml:space="preserve"> klimatyzacja, </w:t>
            </w:r>
            <w:r w:rsidRPr="006E10BC">
              <w:rPr>
                <w:rFonts w:eastAsia="Times New Roman" w:cstheme="minorHAnsi"/>
                <w:bCs/>
              </w:rPr>
              <w:t xml:space="preserve"> radio; wycieraczki </w:t>
            </w:r>
            <w:r w:rsidRPr="006E10BC">
              <w:rPr>
                <w:rFonts w:eastAsia="Times New Roman" w:cstheme="minorHAnsi"/>
                <w:bCs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096" w:type="dxa"/>
          </w:tcPr>
          <w:p w14:paraId="616CD391" w14:textId="77777777" w:rsidR="006E3E22" w:rsidRPr="006E10BC" w:rsidRDefault="006E3E22" w:rsidP="009957E5">
            <w:pPr>
              <w:rPr>
                <w:rFonts w:cstheme="minorHAnsi"/>
              </w:rPr>
            </w:pPr>
          </w:p>
        </w:tc>
      </w:tr>
      <w:tr w:rsidR="001D3DCD" w:rsidRPr="006E10BC" w14:paraId="4A952AB9" w14:textId="77777777" w:rsidTr="001D3DCD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E9A2549" w14:textId="22DF59B4" w:rsidR="001D3DCD" w:rsidRPr="001D3DCD" w:rsidRDefault="001D3DCD" w:rsidP="009957E5">
            <w:pPr>
              <w:rPr>
                <w:rFonts w:cstheme="minorHAnsi"/>
                <w:b/>
                <w:bCs/>
              </w:rPr>
            </w:pPr>
            <w:r w:rsidRPr="001D3DCD">
              <w:rPr>
                <w:rFonts w:cstheme="minorHAnsi"/>
                <w:b/>
                <w:bCs/>
              </w:rPr>
              <w:t>Ogumienie</w:t>
            </w:r>
          </w:p>
        </w:tc>
      </w:tr>
      <w:tr w:rsidR="001033E1" w:rsidRPr="006E10BC" w14:paraId="511D67EE" w14:textId="77777777" w:rsidTr="004A3FCF">
        <w:tc>
          <w:tcPr>
            <w:tcW w:w="734" w:type="dxa"/>
          </w:tcPr>
          <w:p w14:paraId="738BEF31" w14:textId="28CFC955" w:rsidR="001033E1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058" w:type="dxa"/>
          </w:tcPr>
          <w:p w14:paraId="5A642E86" w14:textId="2ECE0DB1" w:rsidR="001033E1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Koła, opony</w:t>
            </w:r>
          </w:p>
        </w:tc>
        <w:tc>
          <w:tcPr>
            <w:tcW w:w="4174" w:type="dxa"/>
            <w:gridSpan w:val="2"/>
          </w:tcPr>
          <w:p w14:paraId="079649BD" w14:textId="6AF38367" w:rsidR="001033E1" w:rsidRPr="006E10BC" w:rsidRDefault="001033E1" w:rsidP="009957E5">
            <w:pPr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 xml:space="preserve">Koła przednie (regulowane) o min. wielkości: 13,6 R24; koła tylne (regulowane) o min. wielkości: 16,9 R34. </w:t>
            </w:r>
            <w:r w:rsidR="001D3DCD">
              <w:rPr>
                <w:rFonts w:eastAsia="Times New Roman" w:cstheme="minorHAnsi"/>
                <w:bCs/>
              </w:rPr>
              <w:t>Opony do jaz</w:t>
            </w:r>
            <w:r w:rsidR="00BF0F2E">
              <w:rPr>
                <w:rFonts w:eastAsia="Times New Roman" w:cstheme="minorHAnsi"/>
                <w:bCs/>
              </w:rPr>
              <w:t xml:space="preserve">dy </w:t>
            </w:r>
            <w:r w:rsidR="001D3DCD">
              <w:rPr>
                <w:rFonts w:eastAsia="Times New Roman" w:cstheme="minorHAnsi"/>
                <w:bCs/>
              </w:rPr>
              <w:t>pod drogach asfaltowych lub gruntowych</w:t>
            </w:r>
          </w:p>
          <w:p w14:paraId="5059B11B" w14:textId="125A8D30" w:rsidR="001033E1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Błotniki przednie stałe</w:t>
            </w:r>
            <w:r w:rsidR="001D3DCD">
              <w:rPr>
                <w:rFonts w:eastAsia="Times New Roman" w:cstheme="minorHAnsi"/>
                <w:bCs/>
              </w:rPr>
              <w:t xml:space="preserve"> lub skrętne</w:t>
            </w:r>
          </w:p>
        </w:tc>
        <w:tc>
          <w:tcPr>
            <w:tcW w:w="2096" w:type="dxa"/>
          </w:tcPr>
          <w:p w14:paraId="1BEC3E44" w14:textId="77777777" w:rsidR="001033E1" w:rsidRPr="006E10BC" w:rsidRDefault="001033E1" w:rsidP="009957E5">
            <w:pPr>
              <w:rPr>
                <w:rFonts w:cstheme="minorHAnsi"/>
              </w:rPr>
            </w:pPr>
          </w:p>
        </w:tc>
      </w:tr>
      <w:tr w:rsidR="00BF0F2E" w:rsidRPr="006E10BC" w14:paraId="361791A2" w14:textId="77777777" w:rsidTr="00BF0F2E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A70D7E7" w14:textId="2EE50780" w:rsidR="00BF0F2E" w:rsidRPr="00BF0F2E" w:rsidRDefault="00BF0F2E" w:rsidP="009957E5">
            <w:pPr>
              <w:rPr>
                <w:rFonts w:cstheme="minorHAnsi"/>
                <w:b/>
                <w:bCs/>
              </w:rPr>
            </w:pPr>
            <w:r w:rsidRPr="00BF0F2E">
              <w:rPr>
                <w:rFonts w:cstheme="minorHAnsi"/>
                <w:b/>
                <w:bCs/>
              </w:rPr>
              <w:t>Wyposażenie</w:t>
            </w:r>
          </w:p>
        </w:tc>
      </w:tr>
      <w:tr w:rsidR="001033E1" w:rsidRPr="006E10BC" w14:paraId="5B227C28" w14:textId="77777777" w:rsidTr="004A3FCF">
        <w:tc>
          <w:tcPr>
            <w:tcW w:w="734" w:type="dxa"/>
          </w:tcPr>
          <w:p w14:paraId="7028FC43" w14:textId="2661D4A0" w:rsidR="001033E1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058" w:type="dxa"/>
          </w:tcPr>
          <w:p w14:paraId="6F627845" w14:textId="3078D6AC" w:rsidR="001033E1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Zaczepy</w:t>
            </w:r>
          </w:p>
        </w:tc>
        <w:tc>
          <w:tcPr>
            <w:tcW w:w="4174" w:type="dxa"/>
            <w:gridSpan w:val="2"/>
          </w:tcPr>
          <w:p w14:paraId="2FACD87E" w14:textId="39306926" w:rsidR="001033E1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Zaczep transportowy etażowy tylny i przedni, zaczep tylny </w:t>
            </w:r>
            <w:proofErr w:type="spellStart"/>
            <w:r w:rsidRPr="006E10BC">
              <w:rPr>
                <w:rFonts w:eastAsia="Times New Roman" w:cstheme="minorHAnsi"/>
                <w:bCs/>
              </w:rPr>
              <w:t>piton</w:t>
            </w:r>
            <w:proofErr w:type="spellEnd"/>
            <w:r w:rsidRPr="006E10BC">
              <w:rPr>
                <w:rFonts w:eastAsia="Times New Roman" w:cstheme="minorHAnsi"/>
                <w:bCs/>
              </w:rPr>
              <w:t xml:space="preserve"> oraz zaczep regulowany transportowy </w:t>
            </w:r>
            <w:r w:rsidR="005E6D3F">
              <w:rPr>
                <w:rFonts w:eastAsia="Times New Roman" w:cstheme="minorHAnsi"/>
                <w:bCs/>
              </w:rPr>
              <w:t>wychylny</w:t>
            </w:r>
          </w:p>
        </w:tc>
        <w:tc>
          <w:tcPr>
            <w:tcW w:w="2096" w:type="dxa"/>
          </w:tcPr>
          <w:p w14:paraId="14FA2322" w14:textId="77777777" w:rsidR="001033E1" w:rsidRPr="006E10BC" w:rsidRDefault="001033E1" w:rsidP="009957E5">
            <w:pPr>
              <w:rPr>
                <w:rFonts w:cstheme="minorHAnsi"/>
              </w:rPr>
            </w:pPr>
          </w:p>
        </w:tc>
      </w:tr>
      <w:tr w:rsidR="001033E1" w:rsidRPr="006E10BC" w14:paraId="7DD7783F" w14:textId="77777777" w:rsidTr="004A3FCF">
        <w:tc>
          <w:tcPr>
            <w:tcW w:w="734" w:type="dxa"/>
          </w:tcPr>
          <w:p w14:paraId="7A82D6A4" w14:textId="7446D248" w:rsidR="001033E1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058" w:type="dxa"/>
          </w:tcPr>
          <w:p w14:paraId="08714160" w14:textId="3D31AEC6" w:rsidR="001033E1" w:rsidRPr="006E10BC" w:rsidRDefault="00387AA8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Zbiornik paliwa</w:t>
            </w:r>
          </w:p>
        </w:tc>
        <w:tc>
          <w:tcPr>
            <w:tcW w:w="4174" w:type="dxa"/>
            <w:gridSpan w:val="2"/>
          </w:tcPr>
          <w:p w14:paraId="7BE5B3A6" w14:textId="113E9CDE" w:rsidR="001033E1" w:rsidRPr="006E10BC" w:rsidRDefault="00387AA8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 pojemności min. 1</w:t>
            </w:r>
            <w:r w:rsidR="001D3DCD">
              <w:rPr>
                <w:rFonts w:cstheme="minorHAnsi"/>
              </w:rPr>
              <w:t>2</w:t>
            </w:r>
            <w:r w:rsidRPr="006E10BC">
              <w:rPr>
                <w:rFonts w:cstheme="minorHAnsi"/>
              </w:rPr>
              <w:t>0l</w:t>
            </w:r>
          </w:p>
        </w:tc>
        <w:tc>
          <w:tcPr>
            <w:tcW w:w="2096" w:type="dxa"/>
          </w:tcPr>
          <w:p w14:paraId="3629D4DA" w14:textId="77777777" w:rsidR="001033E1" w:rsidRPr="006E10BC" w:rsidRDefault="001033E1" w:rsidP="009957E5">
            <w:pPr>
              <w:rPr>
                <w:rFonts w:cstheme="minorHAnsi"/>
              </w:rPr>
            </w:pPr>
          </w:p>
        </w:tc>
      </w:tr>
      <w:tr w:rsidR="00883C20" w:rsidRPr="006E10BC" w14:paraId="4EC29F46" w14:textId="77777777" w:rsidTr="004A3FCF">
        <w:trPr>
          <w:trHeight w:val="512"/>
        </w:trPr>
        <w:tc>
          <w:tcPr>
            <w:tcW w:w="734" w:type="dxa"/>
          </w:tcPr>
          <w:p w14:paraId="68634132" w14:textId="04262069" w:rsidR="00883C20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E6D3F">
              <w:rPr>
                <w:rFonts w:cstheme="minorHAnsi"/>
              </w:rPr>
              <w:t>8</w:t>
            </w:r>
          </w:p>
        </w:tc>
        <w:tc>
          <w:tcPr>
            <w:tcW w:w="2058" w:type="dxa"/>
          </w:tcPr>
          <w:p w14:paraId="42C8FBE6" w14:textId="42F43CB3" w:rsidR="00883C20" w:rsidRPr="006E10BC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TUZ przedni</w:t>
            </w:r>
          </w:p>
        </w:tc>
        <w:tc>
          <w:tcPr>
            <w:tcW w:w="4174" w:type="dxa"/>
            <w:gridSpan w:val="2"/>
          </w:tcPr>
          <w:p w14:paraId="33746D23" w14:textId="4C0D94EB" w:rsidR="00883C20" w:rsidRPr="006E10BC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kat.2 udźwig min.1800kg</w:t>
            </w:r>
          </w:p>
        </w:tc>
        <w:tc>
          <w:tcPr>
            <w:tcW w:w="2096" w:type="dxa"/>
          </w:tcPr>
          <w:p w14:paraId="148BB59A" w14:textId="77777777" w:rsidR="00883C20" w:rsidRPr="006E10BC" w:rsidRDefault="00883C20" w:rsidP="009957E5">
            <w:pPr>
              <w:rPr>
                <w:rFonts w:cstheme="minorHAnsi"/>
              </w:rPr>
            </w:pPr>
          </w:p>
        </w:tc>
      </w:tr>
      <w:tr w:rsidR="005E6D3F" w:rsidRPr="006E10BC" w14:paraId="51102E45" w14:textId="77777777" w:rsidTr="004A3FCF">
        <w:trPr>
          <w:trHeight w:val="512"/>
        </w:trPr>
        <w:tc>
          <w:tcPr>
            <w:tcW w:w="734" w:type="dxa"/>
          </w:tcPr>
          <w:p w14:paraId="5E5DFC13" w14:textId="4DEA5E01" w:rsidR="005E6D3F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058" w:type="dxa"/>
          </w:tcPr>
          <w:p w14:paraId="569C4DE0" w14:textId="1D379CB2" w:rsidR="005E6D3F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Obciążniki przednie</w:t>
            </w:r>
          </w:p>
        </w:tc>
        <w:tc>
          <w:tcPr>
            <w:tcW w:w="4174" w:type="dxa"/>
            <w:gridSpan w:val="2"/>
          </w:tcPr>
          <w:p w14:paraId="45647692" w14:textId="4C9FED59" w:rsidR="005E6D3F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500kg </w:t>
            </w:r>
          </w:p>
        </w:tc>
        <w:tc>
          <w:tcPr>
            <w:tcW w:w="2096" w:type="dxa"/>
          </w:tcPr>
          <w:p w14:paraId="3A25A3F8" w14:textId="77777777" w:rsidR="005E6D3F" w:rsidRPr="006E10BC" w:rsidRDefault="005E6D3F" w:rsidP="009957E5">
            <w:pPr>
              <w:rPr>
                <w:rFonts w:cstheme="minorHAnsi"/>
              </w:rPr>
            </w:pPr>
          </w:p>
        </w:tc>
      </w:tr>
      <w:tr w:rsidR="005E6D3F" w:rsidRPr="006E10BC" w14:paraId="655F4A17" w14:textId="77777777" w:rsidTr="00155627">
        <w:trPr>
          <w:trHeight w:val="283"/>
        </w:trPr>
        <w:tc>
          <w:tcPr>
            <w:tcW w:w="734" w:type="dxa"/>
          </w:tcPr>
          <w:p w14:paraId="6CC0D44E" w14:textId="05F9C077" w:rsidR="005E6D3F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058" w:type="dxa"/>
          </w:tcPr>
          <w:p w14:paraId="3C9D93F2" w14:textId="6247F644" w:rsidR="005E6D3F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Obciążniki tylne</w:t>
            </w:r>
          </w:p>
        </w:tc>
        <w:tc>
          <w:tcPr>
            <w:tcW w:w="4174" w:type="dxa"/>
            <w:gridSpan w:val="2"/>
          </w:tcPr>
          <w:p w14:paraId="04417C11" w14:textId="073E69FF" w:rsidR="005E6D3F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min. 250kg</w:t>
            </w:r>
          </w:p>
        </w:tc>
        <w:tc>
          <w:tcPr>
            <w:tcW w:w="2096" w:type="dxa"/>
          </w:tcPr>
          <w:p w14:paraId="5F4140C9" w14:textId="77777777" w:rsidR="005E6D3F" w:rsidRPr="006E10BC" w:rsidRDefault="005E6D3F" w:rsidP="009957E5">
            <w:pPr>
              <w:rPr>
                <w:rFonts w:cstheme="minorHAnsi"/>
              </w:rPr>
            </w:pPr>
          </w:p>
        </w:tc>
      </w:tr>
      <w:tr w:rsidR="00155627" w:rsidRPr="006E10BC" w14:paraId="517E1C2A" w14:textId="77777777" w:rsidTr="0015562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EB8C584" w14:textId="3B96188D" w:rsidR="00155627" w:rsidRPr="008446BC" w:rsidRDefault="00155627" w:rsidP="00DB1113">
            <w:pPr>
              <w:jc w:val="center"/>
              <w:rPr>
                <w:rFonts w:cstheme="minorHAnsi"/>
                <w:b/>
                <w:highlight w:val="yellow"/>
              </w:rPr>
            </w:pPr>
            <w:r w:rsidRPr="00155627">
              <w:rPr>
                <w:rFonts w:cstheme="minorHAnsi"/>
                <w:b/>
              </w:rPr>
              <w:lastRenderedPageBreak/>
              <w:t>OSPRZĘT CIĄGNIKA</w:t>
            </w:r>
          </w:p>
        </w:tc>
      </w:tr>
      <w:tr w:rsidR="00DB1113" w:rsidRPr="006E10BC" w14:paraId="0E4A64FA" w14:textId="77777777" w:rsidTr="008256E3">
        <w:tc>
          <w:tcPr>
            <w:tcW w:w="9062" w:type="dxa"/>
            <w:gridSpan w:val="5"/>
          </w:tcPr>
          <w:p w14:paraId="289F9CAD" w14:textId="44A5E68E" w:rsidR="00DB1113" w:rsidRPr="006E10BC" w:rsidRDefault="008446BC" w:rsidP="00155627">
            <w:pPr>
              <w:rPr>
                <w:rFonts w:cstheme="minorHAnsi"/>
                <w:b/>
              </w:rPr>
            </w:pPr>
            <w:r w:rsidRPr="00155627">
              <w:rPr>
                <w:rFonts w:cstheme="minorHAnsi"/>
                <w:b/>
              </w:rPr>
              <w:t xml:space="preserve"> </w:t>
            </w:r>
            <w:r w:rsidR="00EE60DE" w:rsidRPr="00155627">
              <w:rPr>
                <w:rFonts w:cstheme="minorHAnsi"/>
                <w:b/>
              </w:rPr>
              <w:t>P</w:t>
            </w:r>
            <w:r w:rsidR="00EE60DE" w:rsidRPr="00051F49">
              <w:rPr>
                <w:rFonts w:cstheme="minorHAnsi"/>
                <w:b/>
              </w:rPr>
              <w:t>ług do odśnieżania</w:t>
            </w:r>
          </w:p>
        </w:tc>
      </w:tr>
      <w:tr w:rsidR="004C0060" w:rsidRPr="006E10BC" w14:paraId="1F47A8FE" w14:textId="77777777" w:rsidTr="004C0060">
        <w:tc>
          <w:tcPr>
            <w:tcW w:w="734" w:type="dxa"/>
          </w:tcPr>
          <w:p w14:paraId="72CCDD58" w14:textId="21F9F4FF" w:rsidR="004C0060" w:rsidRPr="004C0060" w:rsidRDefault="004C0060" w:rsidP="004C0060">
            <w:pPr>
              <w:rPr>
                <w:rFonts w:cstheme="minorHAnsi"/>
                <w:b/>
                <w:bCs/>
              </w:rPr>
            </w:pPr>
            <w:r w:rsidRPr="004C0060">
              <w:rPr>
                <w:b/>
                <w:bCs/>
              </w:rPr>
              <w:t>Lp.</w:t>
            </w:r>
          </w:p>
        </w:tc>
        <w:tc>
          <w:tcPr>
            <w:tcW w:w="2058" w:type="dxa"/>
          </w:tcPr>
          <w:p w14:paraId="38546F6E" w14:textId="0D38A0EC" w:rsidR="004C0060" w:rsidRPr="004C0060" w:rsidRDefault="004C0060" w:rsidP="004C0060">
            <w:pPr>
              <w:jc w:val="right"/>
              <w:rPr>
                <w:rFonts w:cstheme="minorHAnsi"/>
                <w:b/>
                <w:bCs/>
              </w:rPr>
            </w:pPr>
            <w:r w:rsidRPr="004C0060">
              <w:rPr>
                <w:b/>
                <w:bCs/>
              </w:rPr>
              <w:t>Opis parametru</w:t>
            </w:r>
          </w:p>
        </w:tc>
        <w:tc>
          <w:tcPr>
            <w:tcW w:w="3724" w:type="dxa"/>
          </w:tcPr>
          <w:p w14:paraId="1A43AF8C" w14:textId="50823FBF" w:rsidR="004C0060" w:rsidRPr="004C0060" w:rsidRDefault="004C0060" w:rsidP="004C0060">
            <w:pPr>
              <w:rPr>
                <w:rFonts w:cstheme="minorHAnsi"/>
                <w:b/>
                <w:bCs/>
              </w:rPr>
            </w:pPr>
            <w:r w:rsidRPr="004C0060">
              <w:rPr>
                <w:b/>
                <w:bCs/>
              </w:rPr>
              <w:t>Wymagania Zamawiającego</w:t>
            </w:r>
          </w:p>
        </w:tc>
        <w:tc>
          <w:tcPr>
            <w:tcW w:w="2546" w:type="dxa"/>
            <w:gridSpan w:val="2"/>
          </w:tcPr>
          <w:p w14:paraId="31B24682" w14:textId="140E6B60" w:rsidR="004C0060" w:rsidRPr="004C0060" w:rsidRDefault="004C0060" w:rsidP="004C0060">
            <w:pPr>
              <w:rPr>
                <w:rFonts w:cstheme="minorHAnsi"/>
                <w:b/>
                <w:bCs/>
              </w:rPr>
            </w:pPr>
            <w:r w:rsidRPr="004C0060">
              <w:rPr>
                <w:b/>
                <w:bCs/>
              </w:rPr>
              <w:t>Propozycje Wykonawcy</w:t>
            </w:r>
          </w:p>
        </w:tc>
      </w:tr>
      <w:tr w:rsidR="00DB1113" w:rsidRPr="006E10BC" w14:paraId="27078E11" w14:textId="77777777" w:rsidTr="004C0060">
        <w:tc>
          <w:tcPr>
            <w:tcW w:w="734" w:type="dxa"/>
          </w:tcPr>
          <w:p w14:paraId="57109346" w14:textId="77777777" w:rsidR="00DB1113" w:rsidRPr="006E10BC" w:rsidRDefault="00DB1113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1</w:t>
            </w:r>
          </w:p>
        </w:tc>
        <w:tc>
          <w:tcPr>
            <w:tcW w:w="2058" w:type="dxa"/>
          </w:tcPr>
          <w:p w14:paraId="31EED712" w14:textId="2480D72B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Szerokość robocza</w:t>
            </w:r>
          </w:p>
        </w:tc>
        <w:tc>
          <w:tcPr>
            <w:tcW w:w="3724" w:type="dxa"/>
          </w:tcPr>
          <w:p w14:paraId="32BDA3EF" w14:textId="49A2A9A6" w:rsidR="00DB1113" w:rsidRPr="006E10BC" w:rsidRDefault="00780758">
            <w:pPr>
              <w:rPr>
                <w:rFonts w:cstheme="minorHAnsi"/>
              </w:rPr>
            </w:pPr>
            <w:r>
              <w:rPr>
                <w:rFonts w:cstheme="minorHAnsi"/>
              </w:rPr>
              <w:t>Min.260mm, max 280mm</w:t>
            </w:r>
          </w:p>
        </w:tc>
        <w:tc>
          <w:tcPr>
            <w:tcW w:w="2546" w:type="dxa"/>
            <w:gridSpan w:val="2"/>
          </w:tcPr>
          <w:p w14:paraId="3046CBDC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46D4C4E7" w14:textId="77777777" w:rsidTr="004C0060">
        <w:trPr>
          <w:trHeight w:hRule="exact" w:val="340"/>
        </w:trPr>
        <w:tc>
          <w:tcPr>
            <w:tcW w:w="734" w:type="dxa"/>
          </w:tcPr>
          <w:p w14:paraId="67E1DF2A" w14:textId="77777777" w:rsidR="00DB1113" w:rsidRPr="006E10BC" w:rsidRDefault="00DB1113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2</w:t>
            </w:r>
          </w:p>
        </w:tc>
        <w:tc>
          <w:tcPr>
            <w:tcW w:w="2058" w:type="dxa"/>
          </w:tcPr>
          <w:p w14:paraId="5F3B48EA" w14:textId="1E73F785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Rodzaj</w:t>
            </w:r>
          </w:p>
        </w:tc>
        <w:tc>
          <w:tcPr>
            <w:tcW w:w="3724" w:type="dxa"/>
          </w:tcPr>
          <w:p w14:paraId="0069201D" w14:textId="265E8C3A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Łamany</w:t>
            </w:r>
            <w:r w:rsidR="00780758">
              <w:rPr>
                <w:rFonts w:cstheme="minorHAnsi"/>
              </w:rPr>
              <w:t xml:space="preserve"> strzałkowy</w:t>
            </w:r>
          </w:p>
        </w:tc>
        <w:tc>
          <w:tcPr>
            <w:tcW w:w="2546" w:type="dxa"/>
            <w:gridSpan w:val="2"/>
          </w:tcPr>
          <w:p w14:paraId="5C01A99D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5B5AA650" w14:textId="77777777" w:rsidTr="004C0060">
        <w:trPr>
          <w:trHeight w:hRule="exact" w:val="340"/>
        </w:trPr>
        <w:tc>
          <w:tcPr>
            <w:tcW w:w="734" w:type="dxa"/>
          </w:tcPr>
          <w:p w14:paraId="6B92A41D" w14:textId="77777777" w:rsidR="00DB1113" w:rsidRPr="006E10BC" w:rsidRDefault="00DB1113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3</w:t>
            </w:r>
          </w:p>
        </w:tc>
        <w:tc>
          <w:tcPr>
            <w:tcW w:w="2058" w:type="dxa"/>
          </w:tcPr>
          <w:p w14:paraId="73AED056" w14:textId="7479C6E9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Odśnieżanie</w:t>
            </w:r>
          </w:p>
        </w:tc>
        <w:tc>
          <w:tcPr>
            <w:tcW w:w="3724" w:type="dxa"/>
          </w:tcPr>
          <w:p w14:paraId="147B7159" w14:textId="24AFBABB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Czołowe i boczne</w:t>
            </w:r>
          </w:p>
        </w:tc>
        <w:tc>
          <w:tcPr>
            <w:tcW w:w="2546" w:type="dxa"/>
            <w:gridSpan w:val="2"/>
          </w:tcPr>
          <w:p w14:paraId="5EB831C8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A06670" w:rsidRPr="006E10BC" w14:paraId="2AF1488F" w14:textId="77777777" w:rsidTr="004C0060">
        <w:trPr>
          <w:trHeight w:hRule="exact" w:val="340"/>
        </w:trPr>
        <w:tc>
          <w:tcPr>
            <w:tcW w:w="734" w:type="dxa"/>
          </w:tcPr>
          <w:p w14:paraId="2A1F063E" w14:textId="27A203CF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4</w:t>
            </w:r>
          </w:p>
        </w:tc>
        <w:tc>
          <w:tcPr>
            <w:tcW w:w="2058" w:type="dxa"/>
          </w:tcPr>
          <w:p w14:paraId="033F3598" w14:textId="101EB745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Sterowanie</w:t>
            </w:r>
          </w:p>
        </w:tc>
        <w:tc>
          <w:tcPr>
            <w:tcW w:w="3724" w:type="dxa"/>
          </w:tcPr>
          <w:p w14:paraId="2AF7BD1F" w14:textId="1B36D685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Hydrauliczne</w:t>
            </w:r>
          </w:p>
        </w:tc>
        <w:tc>
          <w:tcPr>
            <w:tcW w:w="2546" w:type="dxa"/>
            <w:gridSpan w:val="2"/>
          </w:tcPr>
          <w:p w14:paraId="7D1F0AE1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07A7CEBB" w14:textId="77777777" w:rsidTr="004C0060">
        <w:trPr>
          <w:trHeight w:hRule="exact" w:val="340"/>
        </w:trPr>
        <w:tc>
          <w:tcPr>
            <w:tcW w:w="734" w:type="dxa"/>
          </w:tcPr>
          <w:p w14:paraId="199B6A32" w14:textId="0D78E33C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5</w:t>
            </w:r>
          </w:p>
        </w:tc>
        <w:tc>
          <w:tcPr>
            <w:tcW w:w="2058" w:type="dxa"/>
          </w:tcPr>
          <w:p w14:paraId="7A45BFDA" w14:textId="3DDFB2F2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Kąt skrętu tarczy</w:t>
            </w:r>
          </w:p>
        </w:tc>
        <w:tc>
          <w:tcPr>
            <w:tcW w:w="3724" w:type="dxa"/>
          </w:tcPr>
          <w:p w14:paraId="60DDF72B" w14:textId="3E8E58B7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Hydrauliczny</w:t>
            </w:r>
          </w:p>
        </w:tc>
        <w:tc>
          <w:tcPr>
            <w:tcW w:w="2546" w:type="dxa"/>
            <w:gridSpan w:val="2"/>
          </w:tcPr>
          <w:p w14:paraId="3E6018E5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1EFF53CB" w14:textId="77777777" w:rsidTr="004C0060">
        <w:trPr>
          <w:trHeight w:hRule="exact" w:val="340"/>
        </w:trPr>
        <w:tc>
          <w:tcPr>
            <w:tcW w:w="734" w:type="dxa"/>
          </w:tcPr>
          <w:p w14:paraId="1B60C09D" w14:textId="443E5548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6</w:t>
            </w:r>
          </w:p>
        </w:tc>
        <w:tc>
          <w:tcPr>
            <w:tcW w:w="2058" w:type="dxa"/>
          </w:tcPr>
          <w:p w14:paraId="69CA1675" w14:textId="51061C57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Mocowanie</w:t>
            </w:r>
          </w:p>
        </w:tc>
        <w:tc>
          <w:tcPr>
            <w:tcW w:w="3724" w:type="dxa"/>
          </w:tcPr>
          <w:p w14:paraId="08CC7507" w14:textId="72F25D4E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Na Każdy ciągnik z TUZ</w:t>
            </w:r>
          </w:p>
        </w:tc>
        <w:tc>
          <w:tcPr>
            <w:tcW w:w="2546" w:type="dxa"/>
            <w:gridSpan w:val="2"/>
          </w:tcPr>
          <w:p w14:paraId="26B23DF3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64768754" w14:textId="77777777" w:rsidTr="004C0060">
        <w:trPr>
          <w:trHeight w:hRule="exact" w:val="340"/>
        </w:trPr>
        <w:tc>
          <w:tcPr>
            <w:tcW w:w="734" w:type="dxa"/>
          </w:tcPr>
          <w:p w14:paraId="4030A75B" w14:textId="3232A012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7</w:t>
            </w:r>
          </w:p>
        </w:tc>
        <w:tc>
          <w:tcPr>
            <w:tcW w:w="2058" w:type="dxa"/>
          </w:tcPr>
          <w:p w14:paraId="2591238E" w14:textId="3BD2C02F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Rodzaje lemieszy</w:t>
            </w:r>
          </w:p>
        </w:tc>
        <w:tc>
          <w:tcPr>
            <w:tcW w:w="3724" w:type="dxa"/>
          </w:tcPr>
          <w:p w14:paraId="4C0DBBBA" w14:textId="20D89C52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Stalowy i gumowy</w:t>
            </w:r>
          </w:p>
        </w:tc>
        <w:tc>
          <w:tcPr>
            <w:tcW w:w="2546" w:type="dxa"/>
            <w:gridSpan w:val="2"/>
          </w:tcPr>
          <w:p w14:paraId="45E7B0CD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1956DB" w:rsidRPr="006E10BC" w14:paraId="3DB1B5A7" w14:textId="77777777" w:rsidTr="004C0060">
        <w:trPr>
          <w:trHeight w:hRule="exact" w:val="340"/>
        </w:trPr>
        <w:tc>
          <w:tcPr>
            <w:tcW w:w="734" w:type="dxa"/>
          </w:tcPr>
          <w:p w14:paraId="7A604F3B" w14:textId="00F63465" w:rsidR="001956DB" w:rsidRPr="006E10BC" w:rsidRDefault="001956DB" w:rsidP="001956D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58" w:type="dxa"/>
          </w:tcPr>
          <w:p w14:paraId="5BCC822B" w14:textId="2F1289ED" w:rsidR="001956DB" w:rsidRPr="006E10BC" w:rsidRDefault="001956DB" w:rsidP="001956DB">
            <w:pPr>
              <w:jc w:val="right"/>
              <w:rPr>
                <w:rFonts w:cstheme="minorHAnsi"/>
              </w:rPr>
            </w:pPr>
            <w:r>
              <w:t>Gwarancja</w:t>
            </w:r>
          </w:p>
        </w:tc>
        <w:tc>
          <w:tcPr>
            <w:tcW w:w="3724" w:type="dxa"/>
          </w:tcPr>
          <w:p w14:paraId="4FAA8FA6" w14:textId="7542063C" w:rsidR="001956DB" w:rsidRPr="006E10BC" w:rsidRDefault="001956DB" w:rsidP="001956DB">
            <w:pPr>
              <w:rPr>
                <w:rFonts w:cstheme="minorHAnsi"/>
              </w:rPr>
            </w:pPr>
            <w:r>
              <w:t>min.12 m-</w:t>
            </w:r>
            <w:proofErr w:type="spellStart"/>
            <w:r>
              <w:t>cy</w:t>
            </w:r>
            <w:proofErr w:type="spellEnd"/>
          </w:p>
        </w:tc>
        <w:tc>
          <w:tcPr>
            <w:tcW w:w="2546" w:type="dxa"/>
            <w:gridSpan w:val="2"/>
          </w:tcPr>
          <w:p w14:paraId="5D55BFF3" w14:textId="77777777" w:rsidR="001956DB" w:rsidRPr="006E10BC" w:rsidRDefault="001956DB" w:rsidP="001956DB">
            <w:pPr>
              <w:rPr>
                <w:rFonts w:cstheme="minorHAnsi"/>
              </w:rPr>
            </w:pPr>
          </w:p>
        </w:tc>
      </w:tr>
    </w:tbl>
    <w:p w14:paraId="0E747069" w14:textId="538CFB6C" w:rsidR="00780758" w:rsidRDefault="00780758" w:rsidP="007D7D03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2546"/>
      </w:tblGrid>
      <w:tr w:rsidR="001956DB" w:rsidRPr="004C0060" w14:paraId="5DC3D25F" w14:textId="77777777" w:rsidTr="00FB776D">
        <w:trPr>
          <w:trHeight w:hRule="exact" w:val="340"/>
        </w:trPr>
        <w:tc>
          <w:tcPr>
            <w:tcW w:w="9062" w:type="dxa"/>
            <w:gridSpan w:val="4"/>
          </w:tcPr>
          <w:p w14:paraId="496FB6C7" w14:textId="41257ED6" w:rsidR="001956DB" w:rsidRPr="004C0060" w:rsidRDefault="001956DB" w:rsidP="00EA59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Rozrzutnik komunalny </w:t>
            </w:r>
          </w:p>
        </w:tc>
      </w:tr>
      <w:tr w:rsidR="001956DB" w:rsidRPr="004C0060" w14:paraId="3DBB3492" w14:textId="0FE531F4" w:rsidTr="001956DB">
        <w:trPr>
          <w:trHeight w:hRule="exact" w:val="340"/>
        </w:trPr>
        <w:tc>
          <w:tcPr>
            <w:tcW w:w="562" w:type="dxa"/>
          </w:tcPr>
          <w:p w14:paraId="734FE244" w14:textId="1D39A0E3" w:rsidR="001956DB" w:rsidRPr="004C0060" w:rsidRDefault="001956DB" w:rsidP="00EA59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835" w:type="dxa"/>
          </w:tcPr>
          <w:p w14:paraId="3C6A7DCC" w14:textId="7B8D35A5" w:rsidR="001956DB" w:rsidRPr="004C0060" w:rsidRDefault="001956DB" w:rsidP="00EA59A6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Opis parametru</w:t>
            </w:r>
          </w:p>
        </w:tc>
        <w:tc>
          <w:tcPr>
            <w:tcW w:w="3119" w:type="dxa"/>
          </w:tcPr>
          <w:p w14:paraId="5C68DB8A" w14:textId="77777777" w:rsidR="001956DB" w:rsidRPr="004C0060" w:rsidRDefault="001956DB" w:rsidP="00EA59A6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Wymagania Zamawiającego</w:t>
            </w:r>
          </w:p>
        </w:tc>
        <w:tc>
          <w:tcPr>
            <w:tcW w:w="2546" w:type="dxa"/>
          </w:tcPr>
          <w:p w14:paraId="66BA26B2" w14:textId="3C0C696C" w:rsidR="001956DB" w:rsidRPr="004C0060" w:rsidRDefault="001956DB" w:rsidP="00EA59A6">
            <w:pPr>
              <w:rPr>
                <w:b/>
                <w:bCs/>
              </w:rPr>
            </w:pPr>
            <w:r w:rsidRPr="001956DB">
              <w:rPr>
                <w:b/>
                <w:bCs/>
              </w:rPr>
              <w:t>Propozycje Wykonawcy</w:t>
            </w:r>
          </w:p>
        </w:tc>
      </w:tr>
      <w:tr w:rsidR="001956DB" w14:paraId="66C1F68E" w14:textId="0E6B5854" w:rsidTr="001956DB">
        <w:trPr>
          <w:trHeight w:hRule="exact" w:val="340"/>
        </w:trPr>
        <w:tc>
          <w:tcPr>
            <w:tcW w:w="562" w:type="dxa"/>
          </w:tcPr>
          <w:p w14:paraId="02579A2D" w14:textId="528D8C8E" w:rsidR="001956DB" w:rsidRDefault="001956DB" w:rsidP="001956DB">
            <w:r>
              <w:t>1</w:t>
            </w:r>
          </w:p>
        </w:tc>
        <w:tc>
          <w:tcPr>
            <w:tcW w:w="2835" w:type="dxa"/>
          </w:tcPr>
          <w:p w14:paraId="51DC8D0B" w14:textId="5AA83720" w:rsidR="001956DB" w:rsidRDefault="001956DB" w:rsidP="001956DB">
            <w:r>
              <w:t>Mocowanie</w:t>
            </w:r>
          </w:p>
        </w:tc>
        <w:tc>
          <w:tcPr>
            <w:tcW w:w="3119" w:type="dxa"/>
          </w:tcPr>
          <w:p w14:paraId="151BCE31" w14:textId="7F0B98E9" w:rsidR="001956DB" w:rsidRDefault="001956DB" w:rsidP="001956DB">
            <w:r>
              <w:t>TUZ tylny</w:t>
            </w:r>
          </w:p>
        </w:tc>
        <w:tc>
          <w:tcPr>
            <w:tcW w:w="2546" w:type="dxa"/>
          </w:tcPr>
          <w:p w14:paraId="472843F0" w14:textId="77777777" w:rsidR="001956DB" w:rsidRDefault="001956DB" w:rsidP="001956DB"/>
        </w:tc>
      </w:tr>
      <w:tr w:rsidR="001956DB" w:rsidRPr="00220EDE" w14:paraId="7A241392" w14:textId="6EC33B95" w:rsidTr="001956DB">
        <w:trPr>
          <w:trHeight w:hRule="exact" w:val="340"/>
        </w:trPr>
        <w:tc>
          <w:tcPr>
            <w:tcW w:w="562" w:type="dxa"/>
          </w:tcPr>
          <w:p w14:paraId="3AC7A67F" w14:textId="1B55FA6E" w:rsidR="001956DB" w:rsidRDefault="001956DB" w:rsidP="001956DB">
            <w:r>
              <w:t>2</w:t>
            </w:r>
          </w:p>
        </w:tc>
        <w:tc>
          <w:tcPr>
            <w:tcW w:w="2835" w:type="dxa"/>
          </w:tcPr>
          <w:p w14:paraId="3A1C8DBD" w14:textId="75C251C3" w:rsidR="001956DB" w:rsidRDefault="001956DB" w:rsidP="001956DB">
            <w:r>
              <w:t>System wysiewu</w:t>
            </w:r>
          </w:p>
        </w:tc>
        <w:tc>
          <w:tcPr>
            <w:tcW w:w="3119" w:type="dxa"/>
          </w:tcPr>
          <w:p w14:paraId="74765191" w14:textId="677A2FFA" w:rsidR="001956DB" w:rsidRPr="00220EDE" w:rsidRDefault="001956DB" w:rsidP="001956DB">
            <w:pPr>
              <w:rPr>
                <w:vertAlign w:val="superscript"/>
              </w:rPr>
            </w:pPr>
            <w:r>
              <w:t>odśrodkowy</w:t>
            </w:r>
          </w:p>
        </w:tc>
        <w:tc>
          <w:tcPr>
            <w:tcW w:w="2546" w:type="dxa"/>
          </w:tcPr>
          <w:p w14:paraId="52D1A476" w14:textId="77777777" w:rsidR="001956DB" w:rsidRDefault="001956DB" w:rsidP="001956DB"/>
        </w:tc>
      </w:tr>
      <w:tr w:rsidR="001956DB" w:rsidRPr="00880224" w14:paraId="64B6C3EA" w14:textId="4F9F1AE8" w:rsidTr="001956DB">
        <w:trPr>
          <w:trHeight w:hRule="exact" w:val="340"/>
        </w:trPr>
        <w:tc>
          <w:tcPr>
            <w:tcW w:w="562" w:type="dxa"/>
          </w:tcPr>
          <w:p w14:paraId="1479FE28" w14:textId="4C751571" w:rsidR="001956DB" w:rsidRDefault="001956DB" w:rsidP="001956DB">
            <w:r>
              <w:t>3</w:t>
            </w:r>
          </w:p>
        </w:tc>
        <w:tc>
          <w:tcPr>
            <w:tcW w:w="2835" w:type="dxa"/>
          </w:tcPr>
          <w:p w14:paraId="550FB775" w14:textId="184B1BE6" w:rsidR="001956DB" w:rsidRDefault="001956DB" w:rsidP="001956DB">
            <w:r>
              <w:t>Rodzaj podajnika</w:t>
            </w:r>
          </w:p>
        </w:tc>
        <w:tc>
          <w:tcPr>
            <w:tcW w:w="3119" w:type="dxa"/>
          </w:tcPr>
          <w:p w14:paraId="56FDE13D" w14:textId="129DCCBA" w:rsidR="001956DB" w:rsidRPr="00880224" w:rsidRDefault="001956DB" w:rsidP="001956DB">
            <w:r>
              <w:t>taśmowy</w:t>
            </w:r>
          </w:p>
        </w:tc>
        <w:tc>
          <w:tcPr>
            <w:tcW w:w="2546" w:type="dxa"/>
          </w:tcPr>
          <w:p w14:paraId="25D82088" w14:textId="77777777" w:rsidR="001956DB" w:rsidRDefault="001956DB" w:rsidP="001956DB"/>
        </w:tc>
      </w:tr>
      <w:tr w:rsidR="001956DB" w:rsidRPr="00880224" w14:paraId="2E9C22BC" w14:textId="77777777" w:rsidTr="001956DB">
        <w:trPr>
          <w:trHeight w:hRule="exact" w:val="340"/>
        </w:trPr>
        <w:tc>
          <w:tcPr>
            <w:tcW w:w="562" w:type="dxa"/>
          </w:tcPr>
          <w:p w14:paraId="5C4A8524" w14:textId="42C474D4" w:rsidR="001956DB" w:rsidRDefault="001956DB" w:rsidP="001956DB">
            <w:r>
              <w:t>4</w:t>
            </w:r>
          </w:p>
        </w:tc>
        <w:tc>
          <w:tcPr>
            <w:tcW w:w="2835" w:type="dxa"/>
          </w:tcPr>
          <w:p w14:paraId="351DB9E1" w14:textId="2717EF78" w:rsidR="001956DB" w:rsidRDefault="001956DB" w:rsidP="001956DB">
            <w:r>
              <w:t>Pojemność zbiornika</w:t>
            </w:r>
          </w:p>
        </w:tc>
        <w:tc>
          <w:tcPr>
            <w:tcW w:w="3119" w:type="dxa"/>
          </w:tcPr>
          <w:p w14:paraId="5070AA07" w14:textId="137F428E" w:rsidR="001956DB" w:rsidRDefault="001956DB" w:rsidP="001956DB">
            <w:r>
              <w:t>min. 400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46" w:type="dxa"/>
          </w:tcPr>
          <w:p w14:paraId="0D37BEB7" w14:textId="77777777" w:rsidR="001956DB" w:rsidRDefault="001956DB" w:rsidP="001956DB"/>
        </w:tc>
      </w:tr>
      <w:tr w:rsidR="001956DB" w:rsidRPr="00880224" w14:paraId="1530B1DA" w14:textId="77777777" w:rsidTr="001956DB">
        <w:trPr>
          <w:trHeight w:hRule="exact" w:val="340"/>
        </w:trPr>
        <w:tc>
          <w:tcPr>
            <w:tcW w:w="562" w:type="dxa"/>
          </w:tcPr>
          <w:p w14:paraId="5D10EC86" w14:textId="05C2CE9F" w:rsidR="001956DB" w:rsidRDefault="001956DB" w:rsidP="001956DB">
            <w:r>
              <w:t>5</w:t>
            </w:r>
          </w:p>
        </w:tc>
        <w:tc>
          <w:tcPr>
            <w:tcW w:w="2835" w:type="dxa"/>
          </w:tcPr>
          <w:p w14:paraId="36ED5F3D" w14:textId="31E298E9" w:rsidR="001956DB" w:rsidRDefault="001956DB" w:rsidP="001956DB">
            <w:r>
              <w:t xml:space="preserve">Rodzaj materiału zbiornika </w:t>
            </w:r>
          </w:p>
        </w:tc>
        <w:tc>
          <w:tcPr>
            <w:tcW w:w="3119" w:type="dxa"/>
          </w:tcPr>
          <w:p w14:paraId="4B6B71F0" w14:textId="058A133E" w:rsidR="001956DB" w:rsidRDefault="001956DB" w:rsidP="001956DB">
            <w:r>
              <w:t>odporny na działanie soli</w:t>
            </w:r>
          </w:p>
        </w:tc>
        <w:tc>
          <w:tcPr>
            <w:tcW w:w="2546" w:type="dxa"/>
          </w:tcPr>
          <w:p w14:paraId="73FEE8AA" w14:textId="77777777" w:rsidR="001956DB" w:rsidRDefault="001956DB" w:rsidP="001956DB"/>
        </w:tc>
      </w:tr>
      <w:tr w:rsidR="001956DB" w:rsidRPr="00880224" w14:paraId="43D7C233" w14:textId="77777777" w:rsidTr="001956DB">
        <w:trPr>
          <w:trHeight w:hRule="exact" w:val="340"/>
        </w:trPr>
        <w:tc>
          <w:tcPr>
            <w:tcW w:w="562" w:type="dxa"/>
          </w:tcPr>
          <w:p w14:paraId="7E803B85" w14:textId="1D7D68EE" w:rsidR="001956DB" w:rsidRDefault="001956DB" w:rsidP="001956DB">
            <w:r>
              <w:t>6</w:t>
            </w:r>
          </w:p>
        </w:tc>
        <w:tc>
          <w:tcPr>
            <w:tcW w:w="2835" w:type="dxa"/>
          </w:tcPr>
          <w:p w14:paraId="0823C7D9" w14:textId="6D4EAE43" w:rsidR="001956DB" w:rsidRDefault="001956DB" w:rsidP="001956DB">
            <w:r>
              <w:t>Prędkość WOM</w:t>
            </w:r>
          </w:p>
        </w:tc>
        <w:tc>
          <w:tcPr>
            <w:tcW w:w="3119" w:type="dxa"/>
          </w:tcPr>
          <w:p w14:paraId="5FB68687" w14:textId="2C78BF50" w:rsidR="001956DB" w:rsidRDefault="001956DB" w:rsidP="001956DB">
            <w:r>
              <w:t>540obr./min.</w:t>
            </w:r>
          </w:p>
        </w:tc>
        <w:tc>
          <w:tcPr>
            <w:tcW w:w="2546" w:type="dxa"/>
          </w:tcPr>
          <w:p w14:paraId="7853D9CF" w14:textId="77777777" w:rsidR="001956DB" w:rsidRDefault="001956DB" w:rsidP="001956DB"/>
        </w:tc>
      </w:tr>
      <w:tr w:rsidR="001956DB" w:rsidRPr="00880224" w14:paraId="0852D7BF" w14:textId="77777777" w:rsidTr="001956DB">
        <w:trPr>
          <w:trHeight w:hRule="exact" w:val="340"/>
        </w:trPr>
        <w:tc>
          <w:tcPr>
            <w:tcW w:w="562" w:type="dxa"/>
          </w:tcPr>
          <w:p w14:paraId="5A752269" w14:textId="6F2F2AA8" w:rsidR="001956DB" w:rsidRDefault="001956DB" w:rsidP="001956DB">
            <w:r>
              <w:t>7</w:t>
            </w:r>
          </w:p>
        </w:tc>
        <w:tc>
          <w:tcPr>
            <w:tcW w:w="2835" w:type="dxa"/>
          </w:tcPr>
          <w:p w14:paraId="2AAD451F" w14:textId="18784ED6" w:rsidR="001956DB" w:rsidRDefault="001956DB" w:rsidP="001956DB">
            <w:r>
              <w:t>Gwarancja</w:t>
            </w:r>
          </w:p>
        </w:tc>
        <w:tc>
          <w:tcPr>
            <w:tcW w:w="3119" w:type="dxa"/>
          </w:tcPr>
          <w:p w14:paraId="54417460" w14:textId="58B3C759" w:rsidR="001956DB" w:rsidRDefault="001956DB" w:rsidP="001956DB">
            <w:r>
              <w:t>min.12 m-</w:t>
            </w:r>
            <w:proofErr w:type="spellStart"/>
            <w:r>
              <w:t>cy</w:t>
            </w:r>
            <w:proofErr w:type="spellEnd"/>
          </w:p>
        </w:tc>
        <w:tc>
          <w:tcPr>
            <w:tcW w:w="2546" w:type="dxa"/>
          </w:tcPr>
          <w:p w14:paraId="6E1A76F7" w14:textId="77777777" w:rsidR="001956DB" w:rsidRDefault="001956DB" w:rsidP="001956DB"/>
        </w:tc>
      </w:tr>
    </w:tbl>
    <w:p w14:paraId="6296524C" w14:textId="77777777" w:rsidR="001956DB" w:rsidRDefault="001956DB" w:rsidP="007D7D03">
      <w:pPr>
        <w:jc w:val="both"/>
        <w:rPr>
          <w:rFonts w:ascii="Arial" w:hAnsi="Arial" w:cs="Arial"/>
        </w:rPr>
      </w:pPr>
    </w:p>
    <w:p w14:paraId="7157131D" w14:textId="74CDBB0F" w:rsidR="00780758" w:rsidRPr="00880224" w:rsidRDefault="00780758" w:rsidP="0078075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49"/>
        <w:gridCol w:w="2851"/>
        <w:gridCol w:w="2576"/>
      </w:tblGrid>
      <w:tr w:rsidR="004C0060" w14:paraId="40623F39" w14:textId="77777777" w:rsidTr="000B5808">
        <w:trPr>
          <w:trHeight w:hRule="exact" w:val="340"/>
        </w:trPr>
        <w:tc>
          <w:tcPr>
            <w:tcW w:w="9062" w:type="dxa"/>
            <w:gridSpan w:val="4"/>
          </w:tcPr>
          <w:p w14:paraId="044AB083" w14:textId="43F3A355" w:rsidR="004C0060" w:rsidRDefault="004C0060" w:rsidP="00155627">
            <w:r>
              <w:rPr>
                <w:b/>
              </w:rPr>
              <w:t xml:space="preserve">Ładowacz </w:t>
            </w:r>
            <w:proofErr w:type="spellStart"/>
            <w:r>
              <w:rPr>
                <w:b/>
              </w:rPr>
              <w:t>przedni-TUR</w:t>
            </w:r>
            <w:proofErr w:type="spellEnd"/>
          </w:p>
        </w:tc>
      </w:tr>
      <w:tr w:rsidR="004C0060" w14:paraId="64BE7335" w14:textId="77777777" w:rsidTr="004C0060">
        <w:trPr>
          <w:trHeight w:hRule="exact" w:val="340"/>
        </w:trPr>
        <w:tc>
          <w:tcPr>
            <w:tcW w:w="486" w:type="dxa"/>
          </w:tcPr>
          <w:p w14:paraId="796C17BA" w14:textId="7AFBFE9B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Lp.</w:t>
            </w:r>
          </w:p>
        </w:tc>
        <w:tc>
          <w:tcPr>
            <w:tcW w:w="3149" w:type="dxa"/>
          </w:tcPr>
          <w:p w14:paraId="42D72BF0" w14:textId="306370DA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Opis parametru</w:t>
            </w:r>
          </w:p>
        </w:tc>
        <w:tc>
          <w:tcPr>
            <w:tcW w:w="2851" w:type="dxa"/>
          </w:tcPr>
          <w:p w14:paraId="53BD6948" w14:textId="71ED2E70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Wymagania Zamawiającego</w:t>
            </w:r>
          </w:p>
        </w:tc>
        <w:tc>
          <w:tcPr>
            <w:tcW w:w="2576" w:type="dxa"/>
          </w:tcPr>
          <w:p w14:paraId="247CD9DB" w14:textId="331B7753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Propozycje Wykonawcy</w:t>
            </w:r>
          </w:p>
        </w:tc>
      </w:tr>
      <w:tr w:rsidR="004C0060" w14:paraId="29C3181C" w14:textId="2E436E0A" w:rsidTr="004C0060">
        <w:trPr>
          <w:trHeight w:hRule="exact" w:val="340"/>
        </w:trPr>
        <w:tc>
          <w:tcPr>
            <w:tcW w:w="486" w:type="dxa"/>
          </w:tcPr>
          <w:p w14:paraId="4A1285D4" w14:textId="77777777" w:rsidR="004C0060" w:rsidRDefault="004C0060" w:rsidP="00741CAF">
            <w:r>
              <w:t>1</w:t>
            </w:r>
          </w:p>
        </w:tc>
        <w:tc>
          <w:tcPr>
            <w:tcW w:w="3149" w:type="dxa"/>
          </w:tcPr>
          <w:p w14:paraId="43A4F733" w14:textId="77777777" w:rsidR="004C0060" w:rsidRDefault="004C0060" w:rsidP="00741CAF">
            <w:r>
              <w:t>Udźwig</w:t>
            </w:r>
          </w:p>
        </w:tc>
        <w:tc>
          <w:tcPr>
            <w:tcW w:w="2851" w:type="dxa"/>
          </w:tcPr>
          <w:p w14:paraId="2AAC298F" w14:textId="0B2EBD48" w:rsidR="004C0060" w:rsidRDefault="004C0060" w:rsidP="00741CAF">
            <w:r>
              <w:t>min. 1800kg</w:t>
            </w:r>
          </w:p>
        </w:tc>
        <w:tc>
          <w:tcPr>
            <w:tcW w:w="2576" w:type="dxa"/>
          </w:tcPr>
          <w:p w14:paraId="6BE13C70" w14:textId="77777777" w:rsidR="004C0060" w:rsidRDefault="004C0060" w:rsidP="00741CAF"/>
        </w:tc>
      </w:tr>
      <w:tr w:rsidR="004C0060" w14:paraId="0888F3C6" w14:textId="3AD8877A" w:rsidTr="004C0060">
        <w:trPr>
          <w:trHeight w:hRule="exact" w:val="340"/>
        </w:trPr>
        <w:tc>
          <w:tcPr>
            <w:tcW w:w="486" w:type="dxa"/>
          </w:tcPr>
          <w:p w14:paraId="3C80B6C0" w14:textId="77777777" w:rsidR="004C0060" w:rsidRDefault="004C0060" w:rsidP="00741CAF">
            <w:r>
              <w:t>2</w:t>
            </w:r>
          </w:p>
        </w:tc>
        <w:tc>
          <w:tcPr>
            <w:tcW w:w="3149" w:type="dxa"/>
          </w:tcPr>
          <w:p w14:paraId="30EFAFA7" w14:textId="77777777" w:rsidR="004C0060" w:rsidRDefault="004C0060" w:rsidP="00741CAF">
            <w:r>
              <w:t>Wysokość podnoszenia</w:t>
            </w:r>
          </w:p>
        </w:tc>
        <w:tc>
          <w:tcPr>
            <w:tcW w:w="2851" w:type="dxa"/>
          </w:tcPr>
          <w:p w14:paraId="76327394" w14:textId="3E2BA75B" w:rsidR="004C0060" w:rsidRDefault="004C0060" w:rsidP="00741CAF">
            <w:r>
              <w:t>min.  3,50m</w:t>
            </w:r>
          </w:p>
        </w:tc>
        <w:tc>
          <w:tcPr>
            <w:tcW w:w="2576" w:type="dxa"/>
          </w:tcPr>
          <w:p w14:paraId="1FD237A7" w14:textId="77777777" w:rsidR="004C0060" w:rsidRDefault="004C0060" w:rsidP="00741CAF"/>
        </w:tc>
      </w:tr>
      <w:tr w:rsidR="004C0060" w14:paraId="26F2EF78" w14:textId="5EADBD76" w:rsidTr="004C0060">
        <w:trPr>
          <w:trHeight w:hRule="exact" w:val="340"/>
        </w:trPr>
        <w:tc>
          <w:tcPr>
            <w:tcW w:w="486" w:type="dxa"/>
          </w:tcPr>
          <w:p w14:paraId="08FCA1EA" w14:textId="77777777" w:rsidR="004C0060" w:rsidRDefault="004C0060" w:rsidP="00741CAF">
            <w:r>
              <w:t>3</w:t>
            </w:r>
          </w:p>
        </w:tc>
        <w:tc>
          <w:tcPr>
            <w:tcW w:w="3149" w:type="dxa"/>
          </w:tcPr>
          <w:p w14:paraId="5EDC3D36" w14:textId="77777777" w:rsidR="004C0060" w:rsidRDefault="004C0060" w:rsidP="00741CAF">
            <w:r>
              <w:t>Sterowanie</w:t>
            </w:r>
          </w:p>
        </w:tc>
        <w:tc>
          <w:tcPr>
            <w:tcW w:w="2851" w:type="dxa"/>
          </w:tcPr>
          <w:p w14:paraId="42252B17" w14:textId="77777777" w:rsidR="004C0060" w:rsidRDefault="004C0060" w:rsidP="00741CAF">
            <w:proofErr w:type="spellStart"/>
            <w:r>
              <w:t>joystik</w:t>
            </w:r>
            <w:proofErr w:type="spellEnd"/>
            <w:r>
              <w:t xml:space="preserve"> z rozdzielaczem w kabinie</w:t>
            </w:r>
          </w:p>
        </w:tc>
        <w:tc>
          <w:tcPr>
            <w:tcW w:w="2576" w:type="dxa"/>
          </w:tcPr>
          <w:p w14:paraId="4A4A2FC2" w14:textId="77777777" w:rsidR="004C0060" w:rsidRDefault="004C0060" w:rsidP="00741CAF"/>
        </w:tc>
      </w:tr>
      <w:tr w:rsidR="004C0060" w:rsidRPr="000709AF" w14:paraId="5257648D" w14:textId="1B1701CA" w:rsidTr="004C0060">
        <w:trPr>
          <w:trHeight w:hRule="exact" w:val="340"/>
        </w:trPr>
        <w:tc>
          <w:tcPr>
            <w:tcW w:w="486" w:type="dxa"/>
          </w:tcPr>
          <w:p w14:paraId="50D98777" w14:textId="77777777" w:rsidR="004C0060" w:rsidRDefault="004C0060" w:rsidP="00741CAF">
            <w:r>
              <w:t>4</w:t>
            </w:r>
          </w:p>
        </w:tc>
        <w:tc>
          <w:tcPr>
            <w:tcW w:w="3149" w:type="dxa"/>
          </w:tcPr>
          <w:p w14:paraId="442EB4E6" w14:textId="77777777" w:rsidR="004C0060" w:rsidRDefault="004C0060" w:rsidP="00741CAF">
            <w:r>
              <w:t>Amortyzacja drgań</w:t>
            </w:r>
          </w:p>
        </w:tc>
        <w:tc>
          <w:tcPr>
            <w:tcW w:w="2851" w:type="dxa"/>
          </w:tcPr>
          <w:p w14:paraId="4EDEBF22" w14:textId="77777777" w:rsidR="004C0060" w:rsidRPr="00880224" w:rsidRDefault="004C0060" w:rsidP="00741CAF">
            <w:r>
              <w:t>dostosowana do ładowacza</w:t>
            </w:r>
          </w:p>
        </w:tc>
        <w:tc>
          <w:tcPr>
            <w:tcW w:w="2576" w:type="dxa"/>
          </w:tcPr>
          <w:p w14:paraId="5CAC73D4" w14:textId="77777777" w:rsidR="004C0060" w:rsidRDefault="004C0060" w:rsidP="00741CAF"/>
        </w:tc>
      </w:tr>
      <w:tr w:rsidR="004C0060" w14:paraId="698436F8" w14:textId="5EE476DD" w:rsidTr="004C0060">
        <w:trPr>
          <w:trHeight w:hRule="exact" w:val="340"/>
        </w:trPr>
        <w:tc>
          <w:tcPr>
            <w:tcW w:w="486" w:type="dxa"/>
          </w:tcPr>
          <w:p w14:paraId="7DB94FF5" w14:textId="77777777" w:rsidR="004C0060" w:rsidRDefault="004C0060" w:rsidP="00741CAF">
            <w:r>
              <w:t>5</w:t>
            </w:r>
          </w:p>
          <w:p w14:paraId="493D68EF" w14:textId="77777777" w:rsidR="004C0060" w:rsidRDefault="004C0060" w:rsidP="00741CAF"/>
        </w:tc>
        <w:tc>
          <w:tcPr>
            <w:tcW w:w="3149" w:type="dxa"/>
          </w:tcPr>
          <w:p w14:paraId="53EF6746" w14:textId="77777777" w:rsidR="004C0060" w:rsidRDefault="004C0060" w:rsidP="00741CAF">
            <w:r>
              <w:t>Gwarancja</w:t>
            </w:r>
          </w:p>
        </w:tc>
        <w:tc>
          <w:tcPr>
            <w:tcW w:w="2851" w:type="dxa"/>
          </w:tcPr>
          <w:p w14:paraId="2259C917" w14:textId="77777777" w:rsidR="004C0060" w:rsidRDefault="004C0060" w:rsidP="00741CAF">
            <w:r>
              <w:t>min.12 m-</w:t>
            </w:r>
            <w:proofErr w:type="spellStart"/>
            <w:r>
              <w:t>cy</w:t>
            </w:r>
            <w:proofErr w:type="spellEnd"/>
          </w:p>
        </w:tc>
        <w:tc>
          <w:tcPr>
            <w:tcW w:w="2576" w:type="dxa"/>
          </w:tcPr>
          <w:p w14:paraId="7DB0D6DF" w14:textId="77777777" w:rsidR="004C0060" w:rsidRDefault="004C0060" w:rsidP="00741CAF"/>
        </w:tc>
      </w:tr>
    </w:tbl>
    <w:p w14:paraId="28B37167" w14:textId="2F4CA36B" w:rsidR="00780758" w:rsidRPr="00680D0C" w:rsidRDefault="00780758" w:rsidP="0078075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839"/>
        <w:gridCol w:w="3025"/>
        <w:gridCol w:w="2712"/>
      </w:tblGrid>
      <w:tr w:rsidR="004C0060" w14:paraId="6BEED210" w14:textId="77777777" w:rsidTr="007E44E5">
        <w:trPr>
          <w:trHeight w:hRule="exact" w:val="340"/>
        </w:trPr>
        <w:tc>
          <w:tcPr>
            <w:tcW w:w="9062" w:type="dxa"/>
            <w:gridSpan w:val="4"/>
          </w:tcPr>
          <w:p w14:paraId="42FB515C" w14:textId="5586CBFE" w:rsidR="004C0060" w:rsidRPr="00680D0C" w:rsidRDefault="004C0060" w:rsidP="00155627">
            <w:pPr>
              <w:rPr>
                <w:b/>
              </w:rPr>
            </w:pPr>
            <w:r w:rsidRPr="00680D0C">
              <w:rPr>
                <w:b/>
              </w:rPr>
              <w:t>Łyżka materiałów sypkich</w:t>
            </w:r>
          </w:p>
          <w:p w14:paraId="1EBDA1A4" w14:textId="77777777" w:rsidR="004C0060" w:rsidRDefault="004C0060" w:rsidP="00741CAF"/>
        </w:tc>
      </w:tr>
      <w:tr w:rsidR="004C0060" w14:paraId="3A0C7CBF" w14:textId="77777777" w:rsidTr="004C0060">
        <w:trPr>
          <w:trHeight w:hRule="exact" w:val="340"/>
        </w:trPr>
        <w:tc>
          <w:tcPr>
            <w:tcW w:w="486" w:type="dxa"/>
          </w:tcPr>
          <w:p w14:paraId="7EE12744" w14:textId="14FC847B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Lp.</w:t>
            </w:r>
          </w:p>
        </w:tc>
        <w:tc>
          <w:tcPr>
            <w:tcW w:w="2839" w:type="dxa"/>
          </w:tcPr>
          <w:p w14:paraId="1EAC62BA" w14:textId="3673108A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Opis parametru</w:t>
            </w:r>
          </w:p>
        </w:tc>
        <w:tc>
          <w:tcPr>
            <w:tcW w:w="3025" w:type="dxa"/>
          </w:tcPr>
          <w:p w14:paraId="565444B9" w14:textId="774E5E43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Wymagania Zamawiającego</w:t>
            </w:r>
          </w:p>
        </w:tc>
        <w:tc>
          <w:tcPr>
            <w:tcW w:w="2712" w:type="dxa"/>
          </w:tcPr>
          <w:p w14:paraId="79DD4E29" w14:textId="14833245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Propozycje Wykonawcy</w:t>
            </w:r>
          </w:p>
        </w:tc>
      </w:tr>
      <w:tr w:rsidR="004C0060" w14:paraId="18775E33" w14:textId="5A225F43" w:rsidTr="004C0060">
        <w:trPr>
          <w:trHeight w:hRule="exact" w:val="340"/>
        </w:trPr>
        <w:tc>
          <w:tcPr>
            <w:tcW w:w="486" w:type="dxa"/>
          </w:tcPr>
          <w:p w14:paraId="526AD96C" w14:textId="77777777" w:rsidR="004C0060" w:rsidRDefault="004C0060" w:rsidP="00741CAF">
            <w:r>
              <w:t>1</w:t>
            </w:r>
          </w:p>
        </w:tc>
        <w:tc>
          <w:tcPr>
            <w:tcW w:w="2839" w:type="dxa"/>
          </w:tcPr>
          <w:p w14:paraId="6823D7A1" w14:textId="77777777" w:rsidR="004C0060" w:rsidRDefault="004C0060" w:rsidP="00741CAF">
            <w:r>
              <w:t xml:space="preserve">Szerokość </w:t>
            </w:r>
          </w:p>
        </w:tc>
        <w:tc>
          <w:tcPr>
            <w:tcW w:w="3025" w:type="dxa"/>
          </w:tcPr>
          <w:p w14:paraId="42141BB2" w14:textId="77777777" w:rsidR="004C0060" w:rsidRDefault="004C0060" w:rsidP="00741CAF">
            <w:r>
              <w:t>1800-2000mm</w:t>
            </w:r>
          </w:p>
        </w:tc>
        <w:tc>
          <w:tcPr>
            <w:tcW w:w="2712" w:type="dxa"/>
          </w:tcPr>
          <w:p w14:paraId="73AD6886" w14:textId="77777777" w:rsidR="004C0060" w:rsidRDefault="004C0060" w:rsidP="00741CAF"/>
        </w:tc>
      </w:tr>
      <w:tr w:rsidR="004C0060" w14:paraId="26A99AD2" w14:textId="5E8FDF0E" w:rsidTr="004C0060">
        <w:trPr>
          <w:trHeight w:hRule="exact" w:val="340"/>
        </w:trPr>
        <w:tc>
          <w:tcPr>
            <w:tcW w:w="486" w:type="dxa"/>
          </w:tcPr>
          <w:p w14:paraId="36657889" w14:textId="77777777" w:rsidR="004C0060" w:rsidRDefault="004C0060" w:rsidP="00741CAF">
            <w:r>
              <w:t>2</w:t>
            </w:r>
          </w:p>
        </w:tc>
        <w:tc>
          <w:tcPr>
            <w:tcW w:w="2839" w:type="dxa"/>
          </w:tcPr>
          <w:p w14:paraId="6DCDE779" w14:textId="77777777" w:rsidR="004C0060" w:rsidRDefault="004C0060" w:rsidP="00741CAF">
            <w:r>
              <w:t>Pojemność</w:t>
            </w:r>
          </w:p>
        </w:tc>
        <w:tc>
          <w:tcPr>
            <w:tcW w:w="3025" w:type="dxa"/>
          </w:tcPr>
          <w:p w14:paraId="0F3606A5" w14:textId="77777777" w:rsidR="004C0060" w:rsidRPr="00220EDE" w:rsidRDefault="004C0060" w:rsidP="00741CAF">
            <w:pPr>
              <w:rPr>
                <w:vertAlign w:val="superscript"/>
              </w:rPr>
            </w:pPr>
            <w:r>
              <w:t>min.  0,8m</w:t>
            </w:r>
            <w:r>
              <w:rPr>
                <w:vertAlign w:val="superscript"/>
              </w:rPr>
              <w:t>3</w:t>
            </w:r>
          </w:p>
        </w:tc>
        <w:tc>
          <w:tcPr>
            <w:tcW w:w="2712" w:type="dxa"/>
          </w:tcPr>
          <w:p w14:paraId="506CF806" w14:textId="77777777" w:rsidR="004C0060" w:rsidRDefault="004C0060" w:rsidP="00741CAF"/>
        </w:tc>
      </w:tr>
      <w:tr w:rsidR="004C0060" w14:paraId="642D831A" w14:textId="7F73D325" w:rsidTr="004C0060">
        <w:trPr>
          <w:trHeight w:hRule="exact" w:val="340"/>
        </w:trPr>
        <w:tc>
          <w:tcPr>
            <w:tcW w:w="486" w:type="dxa"/>
          </w:tcPr>
          <w:p w14:paraId="53A52A94" w14:textId="77777777" w:rsidR="004C0060" w:rsidRDefault="004C0060" w:rsidP="00741CAF">
            <w:r>
              <w:t>3</w:t>
            </w:r>
          </w:p>
        </w:tc>
        <w:tc>
          <w:tcPr>
            <w:tcW w:w="2839" w:type="dxa"/>
          </w:tcPr>
          <w:p w14:paraId="025F43C4" w14:textId="77777777" w:rsidR="004C0060" w:rsidRDefault="004C0060" w:rsidP="00741CAF">
            <w:r>
              <w:t>Materiał na lemieszu</w:t>
            </w:r>
          </w:p>
        </w:tc>
        <w:tc>
          <w:tcPr>
            <w:tcW w:w="3025" w:type="dxa"/>
          </w:tcPr>
          <w:p w14:paraId="1BB75B12" w14:textId="6EDC3F07" w:rsidR="004C0060" w:rsidRDefault="004C0060" w:rsidP="00741CAF">
            <w:r>
              <w:t xml:space="preserve">blacha </w:t>
            </w:r>
            <w:proofErr w:type="spellStart"/>
            <w:r>
              <w:t>hardox</w:t>
            </w:r>
            <w:proofErr w:type="spellEnd"/>
            <w:r>
              <w:t xml:space="preserve"> lub równoważna</w:t>
            </w:r>
          </w:p>
        </w:tc>
        <w:tc>
          <w:tcPr>
            <w:tcW w:w="2712" w:type="dxa"/>
          </w:tcPr>
          <w:p w14:paraId="197831E6" w14:textId="77777777" w:rsidR="004C0060" w:rsidRDefault="004C0060" w:rsidP="00741CAF"/>
        </w:tc>
      </w:tr>
      <w:tr w:rsidR="004C0060" w:rsidRPr="00880224" w14:paraId="08A7CAAA" w14:textId="331EF6FC" w:rsidTr="004C0060">
        <w:trPr>
          <w:trHeight w:hRule="exact" w:val="340"/>
        </w:trPr>
        <w:tc>
          <w:tcPr>
            <w:tcW w:w="486" w:type="dxa"/>
          </w:tcPr>
          <w:p w14:paraId="410B6AD1" w14:textId="77777777" w:rsidR="004C0060" w:rsidRDefault="004C0060" w:rsidP="00741CAF">
            <w:r>
              <w:t>4</w:t>
            </w:r>
          </w:p>
        </w:tc>
        <w:tc>
          <w:tcPr>
            <w:tcW w:w="2839" w:type="dxa"/>
          </w:tcPr>
          <w:p w14:paraId="6E0D9CC1" w14:textId="77777777" w:rsidR="004C0060" w:rsidRDefault="004C0060" w:rsidP="00741CAF">
            <w:r>
              <w:t>Gwarancja</w:t>
            </w:r>
          </w:p>
        </w:tc>
        <w:tc>
          <w:tcPr>
            <w:tcW w:w="3025" w:type="dxa"/>
          </w:tcPr>
          <w:p w14:paraId="1B43873C" w14:textId="77777777" w:rsidR="004C0060" w:rsidRPr="00880224" w:rsidRDefault="004C0060" w:rsidP="00741CAF">
            <w:r>
              <w:t>min.12m-cy</w:t>
            </w:r>
          </w:p>
        </w:tc>
        <w:tc>
          <w:tcPr>
            <w:tcW w:w="2712" w:type="dxa"/>
          </w:tcPr>
          <w:p w14:paraId="45F5DE63" w14:textId="77777777" w:rsidR="004C0060" w:rsidRDefault="004C0060" w:rsidP="00741CAF"/>
        </w:tc>
      </w:tr>
    </w:tbl>
    <w:p w14:paraId="28168246" w14:textId="25B4964F" w:rsidR="00780758" w:rsidRDefault="00780758" w:rsidP="00780758"/>
    <w:p w14:paraId="1BF710DF" w14:textId="77777777" w:rsidR="001956DB" w:rsidRDefault="001956DB" w:rsidP="007807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825"/>
        <w:gridCol w:w="3048"/>
        <w:gridCol w:w="2703"/>
      </w:tblGrid>
      <w:tr w:rsidR="004C0060" w14:paraId="467DB97C" w14:textId="77777777" w:rsidTr="00260811">
        <w:trPr>
          <w:trHeight w:hRule="exact" w:val="340"/>
        </w:trPr>
        <w:tc>
          <w:tcPr>
            <w:tcW w:w="9062" w:type="dxa"/>
            <w:gridSpan w:val="4"/>
          </w:tcPr>
          <w:p w14:paraId="4C6B2BD7" w14:textId="21C87BD4" w:rsidR="004C0060" w:rsidRPr="004C0060" w:rsidRDefault="00780758" w:rsidP="00155627">
            <w:pPr>
              <w:rPr>
                <w:b/>
                <w:bCs/>
              </w:rPr>
            </w:pPr>
            <w:bookmarkStart w:id="0" w:name="_Hlk131006365"/>
            <w:r>
              <w:lastRenderedPageBreak/>
              <w:t xml:space="preserve"> </w:t>
            </w:r>
            <w:r w:rsidR="004C0060" w:rsidRPr="004C0060">
              <w:rPr>
                <w:b/>
                <w:bCs/>
              </w:rPr>
              <w:t>Widły przesuwne do ładowacza</w:t>
            </w:r>
          </w:p>
        </w:tc>
      </w:tr>
      <w:tr w:rsidR="004C0060" w14:paraId="2F87AF2D" w14:textId="77777777" w:rsidTr="004C0060">
        <w:trPr>
          <w:trHeight w:hRule="exact" w:val="340"/>
        </w:trPr>
        <w:tc>
          <w:tcPr>
            <w:tcW w:w="480" w:type="dxa"/>
          </w:tcPr>
          <w:p w14:paraId="080FD29E" w14:textId="4430B28C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Lp.</w:t>
            </w:r>
          </w:p>
        </w:tc>
        <w:tc>
          <w:tcPr>
            <w:tcW w:w="2827" w:type="dxa"/>
          </w:tcPr>
          <w:p w14:paraId="620FB5A9" w14:textId="1B3E8DC3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Opis parametru</w:t>
            </w:r>
          </w:p>
        </w:tc>
        <w:tc>
          <w:tcPr>
            <w:tcW w:w="3050" w:type="dxa"/>
          </w:tcPr>
          <w:p w14:paraId="0FB9126D" w14:textId="49D130B4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Wymagania Zamawiającego</w:t>
            </w:r>
          </w:p>
        </w:tc>
        <w:tc>
          <w:tcPr>
            <w:tcW w:w="2705" w:type="dxa"/>
          </w:tcPr>
          <w:p w14:paraId="4A04A701" w14:textId="79465270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Propozycje Wykonawcy</w:t>
            </w:r>
          </w:p>
        </w:tc>
      </w:tr>
      <w:tr w:rsidR="004C0060" w14:paraId="43A947CD" w14:textId="137EF04A" w:rsidTr="004C0060">
        <w:trPr>
          <w:trHeight w:hRule="exact" w:val="340"/>
        </w:trPr>
        <w:tc>
          <w:tcPr>
            <w:tcW w:w="480" w:type="dxa"/>
          </w:tcPr>
          <w:p w14:paraId="0EE9C3E2" w14:textId="77777777" w:rsidR="004C0060" w:rsidRDefault="004C0060" w:rsidP="00741CAF">
            <w:r>
              <w:t>1</w:t>
            </w:r>
          </w:p>
        </w:tc>
        <w:tc>
          <w:tcPr>
            <w:tcW w:w="2827" w:type="dxa"/>
          </w:tcPr>
          <w:p w14:paraId="390C746B" w14:textId="77777777" w:rsidR="004C0060" w:rsidRDefault="004C0060" w:rsidP="00741CAF">
            <w:r>
              <w:t xml:space="preserve">Szerokość </w:t>
            </w:r>
          </w:p>
        </w:tc>
        <w:tc>
          <w:tcPr>
            <w:tcW w:w="3050" w:type="dxa"/>
          </w:tcPr>
          <w:p w14:paraId="2DDAF301" w14:textId="77777777" w:rsidR="004C0060" w:rsidRDefault="004C0060" w:rsidP="00741CAF">
            <w:r>
              <w:t>1400mm</w:t>
            </w:r>
          </w:p>
        </w:tc>
        <w:tc>
          <w:tcPr>
            <w:tcW w:w="2705" w:type="dxa"/>
          </w:tcPr>
          <w:p w14:paraId="07D501EE" w14:textId="77777777" w:rsidR="004C0060" w:rsidRDefault="004C0060" w:rsidP="00741CAF"/>
        </w:tc>
      </w:tr>
      <w:tr w:rsidR="004C0060" w14:paraId="0EB4171B" w14:textId="11B7C009" w:rsidTr="004C0060">
        <w:trPr>
          <w:trHeight w:hRule="exact" w:val="340"/>
        </w:trPr>
        <w:tc>
          <w:tcPr>
            <w:tcW w:w="480" w:type="dxa"/>
          </w:tcPr>
          <w:p w14:paraId="50346687" w14:textId="77777777" w:rsidR="004C0060" w:rsidRDefault="004C0060" w:rsidP="00741CAF">
            <w:r>
              <w:t>2</w:t>
            </w:r>
          </w:p>
        </w:tc>
        <w:tc>
          <w:tcPr>
            <w:tcW w:w="2827" w:type="dxa"/>
          </w:tcPr>
          <w:p w14:paraId="054E27D5" w14:textId="77777777" w:rsidR="004C0060" w:rsidRDefault="004C0060" w:rsidP="00741CAF">
            <w:r>
              <w:t>Udźwig</w:t>
            </w:r>
          </w:p>
        </w:tc>
        <w:tc>
          <w:tcPr>
            <w:tcW w:w="3050" w:type="dxa"/>
          </w:tcPr>
          <w:p w14:paraId="225AC13D" w14:textId="77777777" w:rsidR="004C0060" w:rsidRPr="00220EDE" w:rsidRDefault="004C0060" w:rsidP="00741CAF">
            <w:pPr>
              <w:rPr>
                <w:vertAlign w:val="superscript"/>
              </w:rPr>
            </w:pPr>
            <w:r>
              <w:t>min.1200kg</w:t>
            </w:r>
          </w:p>
        </w:tc>
        <w:tc>
          <w:tcPr>
            <w:tcW w:w="2705" w:type="dxa"/>
          </w:tcPr>
          <w:p w14:paraId="514ED210" w14:textId="77777777" w:rsidR="004C0060" w:rsidRDefault="004C0060" w:rsidP="00741CAF"/>
        </w:tc>
      </w:tr>
      <w:tr w:rsidR="004C0060" w14:paraId="1F8F9A83" w14:textId="57DDA3E0" w:rsidTr="004C0060">
        <w:trPr>
          <w:trHeight w:hRule="exact" w:val="340"/>
        </w:trPr>
        <w:tc>
          <w:tcPr>
            <w:tcW w:w="480" w:type="dxa"/>
          </w:tcPr>
          <w:p w14:paraId="2DE72766" w14:textId="77777777" w:rsidR="004C0060" w:rsidRDefault="004C0060" w:rsidP="00741CAF">
            <w:r>
              <w:t>3</w:t>
            </w:r>
          </w:p>
        </w:tc>
        <w:tc>
          <w:tcPr>
            <w:tcW w:w="2827" w:type="dxa"/>
          </w:tcPr>
          <w:p w14:paraId="17DF3D90" w14:textId="77777777" w:rsidR="004C0060" w:rsidRDefault="004C0060" w:rsidP="00741CAF">
            <w:r>
              <w:t>Gwarancja</w:t>
            </w:r>
          </w:p>
        </w:tc>
        <w:tc>
          <w:tcPr>
            <w:tcW w:w="3050" w:type="dxa"/>
          </w:tcPr>
          <w:p w14:paraId="6A49780E" w14:textId="77777777" w:rsidR="004C0060" w:rsidRPr="00880224" w:rsidRDefault="004C0060" w:rsidP="00741CAF">
            <w:r>
              <w:t>min.12m-cy</w:t>
            </w:r>
          </w:p>
        </w:tc>
        <w:tc>
          <w:tcPr>
            <w:tcW w:w="2705" w:type="dxa"/>
          </w:tcPr>
          <w:p w14:paraId="6CE4B013" w14:textId="77777777" w:rsidR="004C0060" w:rsidRDefault="004C0060" w:rsidP="00741CAF"/>
        </w:tc>
      </w:tr>
      <w:bookmarkEnd w:id="0"/>
    </w:tbl>
    <w:p w14:paraId="10115425" w14:textId="77777777" w:rsidR="00780758" w:rsidRDefault="00780758" w:rsidP="007D7D03">
      <w:pPr>
        <w:jc w:val="both"/>
        <w:rPr>
          <w:rFonts w:ascii="Arial" w:hAnsi="Arial" w:cs="Arial"/>
        </w:rPr>
      </w:pPr>
    </w:p>
    <w:p w14:paraId="3C3E908D" w14:textId="77777777" w:rsidR="00780758" w:rsidRDefault="00780758" w:rsidP="007D7D03">
      <w:pPr>
        <w:jc w:val="both"/>
        <w:rPr>
          <w:rFonts w:ascii="Arial" w:hAnsi="Arial" w:cs="Arial"/>
        </w:rPr>
      </w:pPr>
    </w:p>
    <w:p w14:paraId="25852EA4" w14:textId="03D5CDA3" w:rsidR="00794168" w:rsidRPr="006E10BC" w:rsidRDefault="00794168" w:rsidP="007D7D03">
      <w:p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Wymagania dodatkowe:</w:t>
      </w:r>
    </w:p>
    <w:p w14:paraId="015B1389" w14:textId="37B5A5AA" w:rsidR="00794168" w:rsidRPr="006E10BC" w:rsidRDefault="00794168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Dostawa do Zamawiającego w cenie zakupu</w:t>
      </w:r>
      <w:r w:rsidR="009520FB" w:rsidRPr="006E10BC">
        <w:rPr>
          <w:rFonts w:ascii="Arial" w:hAnsi="Arial" w:cs="Arial"/>
        </w:rPr>
        <w:t>.</w:t>
      </w:r>
    </w:p>
    <w:p w14:paraId="4EA14A24" w14:textId="561F92B3" w:rsidR="00A06670" w:rsidRPr="006E10BC" w:rsidRDefault="00A06670" w:rsidP="00A06670">
      <w:pPr>
        <w:pStyle w:val="Akapitzlist"/>
        <w:numPr>
          <w:ilvl w:val="0"/>
          <w:numId w:val="1"/>
        </w:numPr>
        <w:suppressAutoHyphens/>
        <w:spacing w:after="200"/>
        <w:contextualSpacing w:val="0"/>
        <w:jc w:val="both"/>
        <w:rPr>
          <w:rFonts w:ascii="Arial" w:eastAsia="Times New Roman" w:hAnsi="Arial" w:cs="Arial"/>
          <w:bCs/>
        </w:rPr>
      </w:pPr>
      <w:r w:rsidRPr="006E10BC">
        <w:rPr>
          <w:rFonts w:ascii="Arial" w:eastAsia="Times New Roman" w:hAnsi="Arial" w:cs="Arial"/>
          <w:bCs/>
        </w:rPr>
        <w:t xml:space="preserve">W terminie dostawy ciągnika </w:t>
      </w:r>
      <w:r w:rsidR="00D66B78">
        <w:rPr>
          <w:rFonts w:ascii="Arial" w:eastAsia="Times New Roman" w:hAnsi="Arial" w:cs="Arial"/>
          <w:bCs/>
        </w:rPr>
        <w:t xml:space="preserve">wraz z osprzętem </w:t>
      </w:r>
      <w:r w:rsidRPr="006E10BC">
        <w:rPr>
          <w:rFonts w:ascii="Arial" w:eastAsia="Times New Roman" w:hAnsi="Arial" w:cs="Arial"/>
          <w:bCs/>
        </w:rPr>
        <w:t>należy dostarczyć  instrukcje obsługi i  konserwacji ciągnika, urządzeń i sprzętu zamontowanego w ciągniku w języku polskim, książki gwarancyjne ciągnika oraz wyposażenia, świadectwo homologacji oraz komplet dokumentów niezbędnych do dokonania rejestracji ciągnika.</w:t>
      </w:r>
    </w:p>
    <w:p w14:paraId="1E092CF6" w14:textId="6499BA3A" w:rsidR="00794168" w:rsidRPr="006E10BC" w:rsidRDefault="00794168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 xml:space="preserve">Szkolenie operatora w zakresie budowy i obsługi </w:t>
      </w:r>
      <w:r w:rsidR="006928B8" w:rsidRPr="006E10BC">
        <w:rPr>
          <w:rFonts w:ascii="Arial" w:hAnsi="Arial" w:cs="Arial"/>
        </w:rPr>
        <w:t>ciągnika</w:t>
      </w:r>
      <w:r w:rsidRPr="006E10BC">
        <w:rPr>
          <w:rFonts w:ascii="Arial" w:hAnsi="Arial" w:cs="Arial"/>
        </w:rPr>
        <w:t>. Szkolenie odbędzie się w terminie ustalonym przez Zamawiającego.</w:t>
      </w:r>
    </w:p>
    <w:p w14:paraId="0A9F2535" w14:textId="260D33B0" w:rsidR="00794168" w:rsidRPr="006E10BC" w:rsidRDefault="006928B8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166327F1" w14:textId="065A0DA2" w:rsidR="00794168" w:rsidRPr="006E10BC" w:rsidRDefault="00056C00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Wykonawca</w:t>
      </w:r>
      <w:r w:rsidR="00794168" w:rsidRPr="006E10BC">
        <w:rPr>
          <w:rFonts w:ascii="Arial" w:hAnsi="Arial" w:cs="Arial"/>
        </w:rPr>
        <w:t xml:space="preserve"> udziela min</w:t>
      </w:r>
      <w:r w:rsidR="00EA130B" w:rsidRPr="006E10BC">
        <w:rPr>
          <w:rFonts w:ascii="Arial" w:hAnsi="Arial" w:cs="Arial"/>
        </w:rPr>
        <w:t>.</w:t>
      </w:r>
      <w:r w:rsidR="00794168" w:rsidRPr="006E10BC">
        <w:rPr>
          <w:rFonts w:ascii="Arial" w:hAnsi="Arial" w:cs="Arial"/>
        </w:rPr>
        <w:t xml:space="preserve"> </w:t>
      </w:r>
      <w:r w:rsidR="006928B8" w:rsidRPr="006E10BC">
        <w:rPr>
          <w:rFonts w:ascii="Arial" w:hAnsi="Arial" w:cs="Arial"/>
        </w:rPr>
        <w:t>1</w:t>
      </w:r>
      <w:r w:rsidR="00051F49">
        <w:rPr>
          <w:rFonts w:ascii="Arial" w:hAnsi="Arial" w:cs="Arial"/>
        </w:rPr>
        <w:t>2</w:t>
      </w:r>
      <w:r w:rsidR="00794168" w:rsidRPr="006E10BC">
        <w:rPr>
          <w:rFonts w:ascii="Arial" w:hAnsi="Arial" w:cs="Arial"/>
        </w:rPr>
        <w:t xml:space="preserve"> miesięcy pełnej gwarancji na </w:t>
      </w:r>
      <w:r w:rsidR="006E10BC" w:rsidRPr="006E10BC">
        <w:rPr>
          <w:rFonts w:ascii="Arial" w:hAnsi="Arial" w:cs="Arial"/>
        </w:rPr>
        <w:t>ciągnik oraz pług do odśnieżania.</w:t>
      </w:r>
    </w:p>
    <w:p w14:paraId="74FFF92D" w14:textId="1F7E2FF0" w:rsidR="008B5DF6" w:rsidRPr="006E10BC" w:rsidRDefault="00F93DC4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 okresie gwarancji Wykonawca zapewni na własny koszt obsługę serwisową, dojazd do maszyny, niezbędne materiał</w:t>
      </w:r>
      <w:r w:rsidR="006E10BC" w:rsidRPr="006E10BC">
        <w:rPr>
          <w:rFonts w:ascii="Arial" w:hAnsi="Arial" w:cs="Arial"/>
        </w:rPr>
        <w:t>y</w:t>
      </w:r>
      <w:r w:rsidRPr="006E10BC">
        <w:rPr>
          <w:rFonts w:ascii="Arial" w:hAnsi="Arial" w:cs="Arial"/>
        </w:rPr>
        <w:t xml:space="preserve"> eksploatacyjne</w:t>
      </w:r>
      <w:r w:rsidR="004C0060">
        <w:rPr>
          <w:rFonts w:ascii="Arial" w:hAnsi="Arial" w:cs="Arial"/>
        </w:rPr>
        <w:t>.</w:t>
      </w:r>
    </w:p>
    <w:p w14:paraId="1B072F22" w14:textId="01ECDB4B" w:rsidR="008B5DF6" w:rsidRDefault="008B5DF6" w:rsidP="008B5DF6">
      <w:pPr>
        <w:jc w:val="both"/>
        <w:rPr>
          <w:rFonts w:ascii="Arial" w:hAnsi="Arial" w:cs="Arial"/>
        </w:rPr>
      </w:pPr>
    </w:p>
    <w:p w14:paraId="301EAFE8" w14:textId="77777777" w:rsidR="006E10BC" w:rsidRPr="004B4056" w:rsidRDefault="006E10BC" w:rsidP="006E10BC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sz w:val="20"/>
          <w:szCs w:val="20"/>
          <w:lang w:eastAsia="pl-PL"/>
        </w:rPr>
        <w:t>…………........................................................</w:t>
      </w:r>
    </w:p>
    <w:p w14:paraId="244F2F53" w14:textId="77777777" w:rsidR="006E10BC" w:rsidRPr="004B4056" w:rsidRDefault="006E10BC" w:rsidP="006E10BC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>kwalifikowany podpis/podpis zaufany/elektroniczny podpis osobisty</w:t>
      </w:r>
    </w:p>
    <w:p w14:paraId="0CD7470A" w14:textId="77777777" w:rsidR="006E10BC" w:rsidRPr="004B4056" w:rsidRDefault="006E10BC" w:rsidP="006E10B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6A575D4" w14:textId="44A63EF4" w:rsidR="006E10BC" w:rsidRDefault="006E10BC" w:rsidP="008B5DF6">
      <w:pPr>
        <w:jc w:val="both"/>
        <w:rPr>
          <w:rFonts w:ascii="Arial" w:hAnsi="Arial" w:cs="Arial"/>
        </w:rPr>
      </w:pPr>
    </w:p>
    <w:p w14:paraId="38C9E7A4" w14:textId="34C83F9E" w:rsidR="006E10BC" w:rsidRDefault="006E10BC" w:rsidP="008B5DF6">
      <w:pPr>
        <w:jc w:val="both"/>
        <w:rPr>
          <w:rFonts w:ascii="Arial" w:hAnsi="Arial" w:cs="Arial"/>
        </w:rPr>
      </w:pPr>
    </w:p>
    <w:p w14:paraId="03AFDA94" w14:textId="77777777" w:rsidR="006E10BC" w:rsidRPr="006E10BC" w:rsidRDefault="006E10BC" w:rsidP="008B5DF6">
      <w:pPr>
        <w:jc w:val="both"/>
        <w:rPr>
          <w:rFonts w:ascii="Arial" w:hAnsi="Arial" w:cs="Arial"/>
        </w:rPr>
      </w:pPr>
    </w:p>
    <w:p w14:paraId="7DA7E185" w14:textId="77777777" w:rsidR="008B5DF6" w:rsidRPr="006E10BC" w:rsidRDefault="008B5DF6" w:rsidP="00B664A9">
      <w:pPr>
        <w:spacing w:after="0"/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Uwaga:</w:t>
      </w:r>
    </w:p>
    <w:p w14:paraId="2C83B809" w14:textId="77777777" w:rsidR="00896145" w:rsidRPr="006E10BC" w:rsidRDefault="008B5DF6" w:rsidP="00B664A9">
      <w:pPr>
        <w:spacing w:after="0"/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*-</w:t>
      </w:r>
      <w:r w:rsidR="00CA4B39" w:rsidRPr="006E10BC">
        <w:rPr>
          <w:rFonts w:ascii="Arial" w:hAnsi="Arial" w:cs="Arial"/>
        </w:rPr>
        <w:t xml:space="preserve"> </w:t>
      </w:r>
      <w:r w:rsidRPr="006E10BC">
        <w:rPr>
          <w:rFonts w:ascii="Arial" w:hAnsi="Arial" w:cs="Arial"/>
        </w:rPr>
        <w:t>Wyp</w:t>
      </w:r>
      <w:r w:rsidR="00896145" w:rsidRPr="006E10BC">
        <w:rPr>
          <w:rFonts w:ascii="Arial" w:hAnsi="Arial" w:cs="Arial"/>
        </w:rPr>
        <w:t>ełnia Oferent w odniesieniu do wymagań Zamawiającego</w:t>
      </w:r>
    </w:p>
    <w:p w14:paraId="5437E98A" w14:textId="6EAA1964" w:rsidR="00F93DC4" w:rsidRPr="00155627" w:rsidRDefault="00896145" w:rsidP="00B664A9">
      <w:pPr>
        <w:spacing w:after="0"/>
        <w:jc w:val="both"/>
        <w:rPr>
          <w:rFonts w:ascii="Arial" w:hAnsi="Arial" w:cs="Arial"/>
          <w:u w:val="single"/>
        </w:rPr>
      </w:pPr>
      <w:r w:rsidRPr="006E10BC">
        <w:rPr>
          <w:rFonts w:ascii="Arial" w:hAnsi="Arial" w:cs="Arial"/>
        </w:rPr>
        <w:t>*-</w:t>
      </w:r>
      <w:r w:rsidR="00CA4B39" w:rsidRPr="006E10BC">
        <w:rPr>
          <w:rFonts w:ascii="Arial" w:hAnsi="Arial" w:cs="Arial"/>
        </w:rPr>
        <w:t xml:space="preserve"> </w:t>
      </w:r>
      <w:r w:rsidRPr="006E10BC">
        <w:rPr>
          <w:rFonts w:ascii="Arial" w:hAnsi="Arial" w:cs="Arial"/>
        </w:rPr>
        <w:t>Prawą stronę tabeli, należy wypełnić stosując słowa „spełnia” lub „nie spełnia”, zaś w przypadku innych wartości niż wykazane w tabeli należy wpisać oferowane wartości</w:t>
      </w:r>
      <w:r w:rsidR="00B664A9" w:rsidRPr="006E10BC">
        <w:rPr>
          <w:rFonts w:ascii="Arial" w:hAnsi="Arial" w:cs="Arial"/>
        </w:rPr>
        <w:t xml:space="preserve"> techniczno-użytkowe. </w:t>
      </w:r>
      <w:r w:rsidR="00B664A9" w:rsidRPr="00155627">
        <w:rPr>
          <w:rFonts w:ascii="Arial" w:hAnsi="Arial" w:cs="Arial"/>
          <w:u w:val="single"/>
        </w:rPr>
        <w:t>W przypadku gdy Wykonawca w którejkolwiek z pozycji wpisze słowa „nie spełnia” lub zaoferuje niekorzystne wartości oferta zostanie odrzucona, gdyż jej treść nie odpowiada treści S</w:t>
      </w:r>
      <w:r w:rsidR="00C117AE" w:rsidRPr="00155627">
        <w:rPr>
          <w:rFonts w:ascii="Arial" w:hAnsi="Arial" w:cs="Arial"/>
          <w:u w:val="single"/>
        </w:rPr>
        <w:t>WZ</w:t>
      </w:r>
      <w:r w:rsidR="00CA4B39" w:rsidRPr="00155627">
        <w:rPr>
          <w:rFonts w:ascii="Arial" w:hAnsi="Arial" w:cs="Arial"/>
          <w:u w:val="single"/>
        </w:rPr>
        <w:t xml:space="preserve"> </w:t>
      </w:r>
      <w:r w:rsidR="00B664A9" w:rsidRPr="00155627">
        <w:rPr>
          <w:rFonts w:ascii="Arial" w:hAnsi="Arial" w:cs="Arial"/>
          <w:u w:val="single"/>
        </w:rPr>
        <w:t xml:space="preserve">(art. </w:t>
      </w:r>
      <w:r w:rsidR="00DF1716" w:rsidRPr="00155627">
        <w:rPr>
          <w:rFonts w:ascii="Arial" w:hAnsi="Arial" w:cs="Arial"/>
          <w:u w:val="single"/>
        </w:rPr>
        <w:t>226</w:t>
      </w:r>
      <w:r w:rsidR="00B664A9" w:rsidRPr="00155627">
        <w:rPr>
          <w:rFonts w:ascii="Arial" w:hAnsi="Arial" w:cs="Arial"/>
          <w:u w:val="single"/>
        </w:rPr>
        <w:t xml:space="preserve"> ust 1 pkt </w:t>
      </w:r>
      <w:r w:rsidR="00DF1716" w:rsidRPr="00155627">
        <w:rPr>
          <w:rFonts w:ascii="Arial" w:hAnsi="Arial" w:cs="Arial"/>
          <w:u w:val="single"/>
        </w:rPr>
        <w:t>5</w:t>
      </w:r>
      <w:r w:rsidR="00B664A9" w:rsidRPr="00155627">
        <w:rPr>
          <w:rFonts w:ascii="Arial" w:hAnsi="Arial" w:cs="Arial"/>
          <w:u w:val="single"/>
        </w:rPr>
        <w:t xml:space="preserve"> ustawy PZP)</w:t>
      </w:r>
      <w:r w:rsidR="00F93DC4" w:rsidRPr="00155627">
        <w:rPr>
          <w:rFonts w:ascii="Arial" w:hAnsi="Arial" w:cs="Arial"/>
          <w:u w:val="single"/>
        </w:rPr>
        <w:t xml:space="preserve"> </w:t>
      </w:r>
    </w:p>
    <w:p w14:paraId="0E9CF86F" w14:textId="36F36B67" w:rsidR="0069424C" w:rsidRDefault="0069424C" w:rsidP="00B664A9">
      <w:pPr>
        <w:spacing w:after="0"/>
        <w:jc w:val="both"/>
        <w:rPr>
          <w:rFonts w:ascii="Arial" w:hAnsi="Arial" w:cs="Arial"/>
        </w:rPr>
      </w:pPr>
    </w:p>
    <w:p w14:paraId="336C2749" w14:textId="572BDF54" w:rsidR="0069424C" w:rsidRDefault="0069424C" w:rsidP="00B664A9">
      <w:pPr>
        <w:spacing w:after="0"/>
        <w:jc w:val="both"/>
        <w:rPr>
          <w:rFonts w:ascii="Arial" w:hAnsi="Arial" w:cs="Arial"/>
        </w:rPr>
      </w:pPr>
    </w:p>
    <w:p w14:paraId="4923821E" w14:textId="72438240" w:rsidR="0069424C" w:rsidRDefault="0069424C" w:rsidP="00B664A9">
      <w:pPr>
        <w:spacing w:after="0"/>
        <w:jc w:val="both"/>
        <w:rPr>
          <w:rFonts w:ascii="Arial" w:hAnsi="Arial" w:cs="Arial"/>
        </w:rPr>
      </w:pPr>
    </w:p>
    <w:sectPr w:rsidR="0069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1046">
    <w:abstractNumId w:val="2"/>
  </w:num>
  <w:num w:numId="2" w16cid:durableId="1223058674">
    <w:abstractNumId w:val="0"/>
  </w:num>
  <w:num w:numId="3" w16cid:durableId="56815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1F49"/>
    <w:rsid w:val="00056C00"/>
    <w:rsid w:val="000E04B8"/>
    <w:rsid w:val="001033E1"/>
    <w:rsid w:val="00155627"/>
    <w:rsid w:val="001935B6"/>
    <w:rsid w:val="001956DB"/>
    <w:rsid w:val="001B18E6"/>
    <w:rsid w:val="001D3DCD"/>
    <w:rsid w:val="0021074B"/>
    <w:rsid w:val="00217D59"/>
    <w:rsid w:val="0025341C"/>
    <w:rsid w:val="002B0FCA"/>
    <w:rsid w:val="002E0307"/>
    <w:rsid w:val="002F754F"/>
    <w:rsid w:val="00387AA8"/>
    <w:rsid w:val="00395E51"/>
    <w:rsid w:val="003B1CA9"/>
    <w:rsid w:val="003D7EDA"/>
    <w:rsid w:val="003F7B20"/>
    <w:rsid w:val="003F7F1B"/>
    <w:rsid w:val="004279D4"/>
    <w:rsid w:val="0048641E"/>
    <w:rsid w:val="004917E9"/>
    <w:rsid w:val="004A3FCF"/>
    <w:rsid w:val="004C0060"/>
    <w:rsid w:val="00542B38"/>
    <w:rsid w:val="005A0EE7"/>
    <w:rsid w:val="005B1BEE"/>
    <w:rsid w:val="005E6D3F"/>
    <w:rsid w:val="006928B8"/>
    <w:rsid w:val="0069424C"/>
    <w:rsid w:val="006D738B"/>
    <w:rsid w:val="006E10BC"/>
    <w:rsid w:val="006E3E22"/>
    <w:rsid w:val="00703EE9"/>
    <w:rsid w:val="00780758"/>
    <w:rsid w:val="00794168"/>
    <w:rsid w:val="007B2540"/>
    <w:rsid w:val="007D7D03"/>
    <w:rsid w:val="0081431B"/>
    <w:rsid w:val="00843FD8"/>
    <w:rsid w:val="008446BC"/>
    <w:rsid w:val="00883C20"/>
    <w:rsid w:val="00896145"/>
    <w:rsid w:val="008A17D0"/>
    <w:rsid w:val="008B5DF6"/>
    <w:rsid w:val="0090655B"/>
    <w:rsid w:val="00945A95"/>
    <w:rsid w:val="009520FB"/>
    <w:rsid w:val="00975741"/>
    <w:rsid w:val="00993846"/>
    <w:rsid w:val="009957E5"/>
    <w:rsid w:val="00A06670"/>
    <w:rsid w:val="00A62967"/>
    <w:rsid w:val="00AA00B8"/>
    <w:rsid w:val="00AA0C0B"/>
    <w:rsid w:val="00AB095B"/>
    <w:rsid w:val="00B268A3"/>
    <w:rsid w:val="00B3438C"/>
    <w:rsid w:val="00B37E39"/>
    <w:rsid w:val="00B42E5F"/>
    <w:rsid w:val="00B664A9"/>
    <w:rsid w:val="00BF0F2E"/>
    <w:rsid w:val="00C117AE"/>
    <w:rsid w:val="00C51014"/>
    <w:rsid w:val="00CA4B39"/>
    <w:rsid w:val="00CB44D5"/>
    <w:rsid w:val="00CC0F5E"/>
    <w:rsid w:val="00CC4B99"/>
    <w:rsid w:val="00D66B78"/>
    <w:rsid w:val="00D821CF"/>
    <w:rsid w:val="00DB1113"/>
    <w:rsid w:val="00DC2556"/>
    <w:rsid w:val="00DD5326"/>
    <w:rsid w:val="00DF1716"/>
    <w:rsid w:val="00E57FF4"/>
    <w:rsid w:val="00E9741D"/>
    <w:rsid w:val="00EA130B"/>
    <w:rsid w:val="00EA7974"/>
    <w:rsid w:val="00EB421F"/>
    <w:rsid w:val="00ED5372"/>
    <w:rsid w:val="00EE60DE"/>
    <w:rsid w:val="00F93DC4"/>
    <w:rsid w:val="00FB39F5"/>
    <w:rsid w:val="00FC20A7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customStyle="1" w:styleId="Default">
    <w:name w:val="Default"/>
    <w:rsid w:val="00694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Grzegorz</cp:lastModifiedBy>
  <cp:revision>14</cp:revision>
  <cp:lastPrinted>2023-02-22T14:15:00Z</cp:lastPrinted>
  <dcterms:created xsi:type="dcterms:W3CDTF">2022-03-16T07:42:00Z</dcterms:created>
  <dcterms:modified xsi:type="dcterms:W3CDTF">2023-03-29T16:25:00Z</dcterms:modified>
</cp:coreProperties>
</file>