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5210B" w14:textId="77777777" w:rsidR="00842D79" w:rsidRPr="00C63EA2" w:rsidRDefault="00842D79" w:rsidP="00842D79">
      <w:pPr>
        <w:pStyle w:val="Tytu"/>
        <w:tabs>
          <w:tab w:val="clear" w:pos="5953"/>
          <w:tab w:val="left" w:pos="7938"/>
        </w:tabs>
        <w:jc w:val="left"/>
        <w:rPr>
          <w:rFonts w:ascii="Calibri" w:hAnsi="Calibri" w:cs="Calibri"/>
          <w:b w:val="0"/>
          <w:sz w:val="20"/>
        </w:rPr>
      </w:pPr>
      <w:r w:rsidRPr="00C63EA2">
        <w:rPr>
          <w:rFonts w:ascii="Calibri" w:hAnsi="Calibri" w:cs="Calibri"/>
          <w:b w:val="0"/>
          <w:sz w:val="20"/>
        </w:rPr>
        <w:t xml:space="preserve">Leśny Park Kultury i Wypoczynku „Myślęcinek” sp. z o.o. w Bydgoszczy </w:t>
      </w:r>
    </w:p>
    <w:p w14:paraId="5A4190D7" w14:textId="77777777" w:rsidR="00842D79" w:rsidRPr="00C63EA2" w:rsidRDefault="00842D79" w:rsidP="00842D79">
      <w:pPr>
        <w:pStyle w:val="Podtytu"/>
        <w:spacing w:before="0" w:after="0"/>
        <w:jc w:val="left"/>
        <w:rPr>
          <w:rFonts w:ascii="Calibri" w:hAnsi="Calibri" w:cs="Calibri"/>
          <w:i w:val="0"/>
          <w:sz w:val="20"/>
          <w:szCs w:val="20"/>
        </w:rPr>
      </w:pPr>
      <w:r w:rsidRPr="00C63EA2">
        <w:rPr>
          <w:rFonts w:ascii="Calibri" w:hAnsi="Calibri" w:cs="Calibri"/>
          <w:i w:val="0"/>
          <w:sz w:val="20"/>
          <w:szCs w:val="20"/>
        </w:rPr>
        <w:t>ul. Gdańska 173-175, 85-674 Bydgoszcz</w:t>
      </w:r>
    </w:p>
    <w:p w14:paraId="205E6CE3" w14:textId="77777777" w:rsidR="00842D79" w:rsidRPr="00C63EA2" w:rsidRDefault="00842D79" w:rsidP="00842D79">
      <w:pPr>
        <w:pStyle w:val="Tytu"/>
        <w:rPr>
          <w:rFonts w:ascii="Calibri" w:hAnsi="Calibri" w:cs="Calibri"/>
          <w:sz w:val="32"/>
          <w:szCs w:val="32"/>
        </w:rPr>
      </w:pPr>
    </w:p>
    <w:p w14:paraId="6183FFB4" w14:textId="77777777" w:rsidR="00842D79" w:rsidRPr="00C63EA2" w:rsidRDefault="00842D79" w:rsidP="00842D79">
      <w:pPr>
        <w:pStyle w:val="Tytu"/>
        <w:rPr>
          <w:rFonts w:ascii="Calibri" w:hAnsi="Calibri" w:cs="Calibri"/>
          <w:sz w:val="32"/>
          <w:szCs w:val="32"/>
        </w:rPr>
      </w:pPr>
    </w:p>
    <w:p w14:paraId="1FF581EC" w14:textId="77777777" w:rsidR="00842D79" w:rsidRPr="00A42114" w:rsidRDefault="00842D79" w:rsidP="00842D79">
      <w:pPr>
        <w:pStyle w:val="Tytu"/>
        <w:rPr>
          <w:rFonts w:ascii="Calibri" w:hAnsi="Calibri" w:cs="Calibri"/>
          <w:sz w:val="32"/>
          <w:szCs w:val="32"/>
        </w:rPr>
      </w:pPr>
    </w:p>
    <w:p w14:paraId="2885F2EF" w14:textId="77777777" w:rsidR="00842D79" w:rsidRPr="00A42114" w:rsidRDefault="00842D79" w:rsidP="00842D79">
      <w:pPr>
        <w:pStyle w:val="Tytu"/>
        <w:rPr>
          <w:rFonts w:ascii="Calibri" w:hAnsi="Calibri" w:cs="Calibri"/>
          <w:sz w:val="32"/>
          <w:szCs w:val="32"/>
        </w:rPr>
      </w:pPr>
    </w:p>
    <w:p w14:paraId="35C57724" w14:textId="77777777" w:rsidR="00842D79" w:rsidRPr="00A42114" w:rsidRDefault="00842D79" w:rsidP="00842D79">
      <w:pPr>
        <w:pStyle w:val="Tytu"/>
        <w:rPr>
          <w:rFonts w:ascii="Calibri" w:hAnsi="Calibri" w:cs="Calibri"/>
          <w:sz w:val="32"/>
          <w:szCs w:val="32"/>
        </w:rPr>
      </w:pPr>
      <w:r>
        <w:rPr>
          <w:rFonts w:ascii="Calibri" w:hAnsi="Calibri" w:cs="Calibri"/>
          <w:sz w:val="32"/>
          <w:szCs w:val="32"/>
        </w:rPr>
        <w:t>OGŁOSZENIE</w:t>
      </w:r>
    </w:p>
    <w:p w14:paraId="73788262" w14:textId="77777777" w:rsidR="00842D79" w:rsidRDefault="001E09FB" w:rsidP="00842D79">
      <w:pPr>
        <w:pStyle w:val="Podtytu"/>
        <w:rPr>
          <w:rFonts w:ascii="Calibri" w:hAnsi="Calibri" w:cs="Calibri"/>
          <w:i w:val="0"/>
          <w:sz w:val="24"/>
          <w:szCs w:val="24"/>
        </w:rPr>
      </w:pPr>
      <w:r w:rsidRPr="001E09FB">
        <w:rPr>
          <w:rFonts w:ascii="Calibri" w:hAnsi="Calibri" w:cs="Calibri"/>
          <w:i w:val="0"/>
          <w:sz w:val="24"/>
          <w:szCs w:val="24"/>
        </w:rPr>
        <w:t xml:space="preserve">Leśny Park Kultury i Wypoczynku „Myślęcinek” sp. z o.o. w Bydgoszczy ogłasza postępowanie </w:t>
      </w:r>
      <w:r w:rsidRPr="00312F3C">
        <w:rPr>
          <w:rFonts w:ascii="Calibri" w:hAnsi="Calibri" w:cs="Calibri"/>
          <w:b/>
          <w:i w:val="0"/>
          <w:sz w:val="24"/>
          <w:szCs w:val="24"/>
        </w:rPr>
        <w:t xml:space="preserve">na </w:t>
      </w:r>
      <w:r w:rsidR="00312F3C" w:rsidRPr="00312F3C">
        <w:rPr>
          <w:rFonts w:ascii="Calibri" w:hAnsi="Calibri" w:cs="Calibri"/>
          <w:b/>
          <w:i w:val="0"/>
          <w:sz w:val="24"/>
          <w:szCs w:val="24"/>
        </w:rPr>
        <w:t>dostawy</w:t>
      </w:r>
    </w:p>
    <w:p w14:paraId="712ECF6D" w14:textId="77777777" w:rsidR="001E09FB" w:rsidRPr="001E09FB" w:rsidRDefault="001E09FB" w:rsidP="001E09FB">
      <w:pPr>
        <w:pStyle w:val="Tekstpodstawowy"/>
      </w:pPr>
    </w:p>
    <w:p w14:paraId="2BD8831B" w14:textId="77777777" w:rsidR="00842D79" w:rsidRPr="00EA1955" w:rsidRDefault="00EA1955" w:rsidP="00842D79">
      <w:pPr>
        <w:pStyle w:val="Tekstpodstawowy"/>
        <w:rPr>
          <w:rFonts w:ascii="Calibri" w:hAnsi="Calibri" w:cs="Calibri"/>
          <w:b w:val="0"/>
          <w:sz w:val="32"/>
          <w:szCs w:val="32"/>
        </w:rPr>
      </w:pPr>
      <w:r w:rsidRPr="00EA1955">
        <w:rPr>
          <w:rFonts w:ascii="Calibri" w:hAnsi="Calibri" w:cs="Calibri"/>
          <w:b w:val="0"/>
          <w:sz w:val="32"/>
          <w:szCs w:val="32"/>
        </w:rPr>
        <w:t>o wartości zamówienia</w:t>
      </w:r>
      <w:r w:rsidRPr="00EA1955">
        <w:rPr>
          <w:rFonts w:asciiTheme="minorHAnsi" w:hAnsiTheme="minorHAnsi"/>
          <w:b w:val="0"/>
          <w:sz w:val="32"/>
          <w:szCs w:val="32"/>
          <w:lang w:eastAsia="pl-PL"/>
        </w:rPr>
        <w:t xml:space="preserve"> </w:t>
      </w:r>
      <w:r w:rsidRPr="00EA1955">
        <w:rPr>
          <w:rFonts w:ascii="Calibri" w:hAnsi="Calibri" w:cs="Calibri"/>
          <w:b w:val="0"/>
          <w:sz w:val="32"/>
          <w:szCs w:val="32"/>
        </w:rPr>
        <w:t>poniżej 130.000 zł bez zastosowania ustawy Prawo zamówień publicznych (dalej ustawa Pzp) art. 2 ust. 1 pkt.1</w:t>
      </w:r>
    </w:p>
    <w:p w14:paraId="2C2A7C0D" w14:textId="77777777" w:rsidR="00EA1955" w:rsidRDefault="00EA1955" w:rsidP="00842D79">
      <w:pPr>
        <w:pStyle w:val="Tytu"/>
        <w:tabs>
          <w:tab w:val="clear" w:pos="567"/>
          <w:tab w:val="clear" w:pos="4536"/>
          <w:tab w:val="clear" w:pos="5953"/>
        </w:tabs>
        <w:rPr>
          <w:rFonts w:ascii="Calibri" w:hAnsi="Calibri" w:cs="Calibri"/>
          <w:b w:val="0"/>
          <w:sz w:val="32"/>
          <w:szCs w:val="32"/>
        </w:rPr>
      </w:pPr>
    </w:p>
    <w:p w14:paraId="74E5BF02" w14:textId="77777777" w:rsidR="00EA1955" w:rsidRDefault="00EA1955" w:rsidP="00842D79">
      <w:pPr>
        <w:pStyle w:val="Tytu"/>
        <w:tabs>
          <w:tab w:val="clear" w:pos="567"/>
          <w:tab w:val="clear" w:pos="4536"/>
          <w:tab w:val="clear" w:pos="5953"/>
        </w:tabs>
        <w:rPr>
          <w:rFonts w:ascii="Calibri" w:hAnsi="Calibri" w:cs="Calibri"/>
          <w:b w:val="0"/>
          <w:sz w:val="32"/>
          <w:szCs w:val="32"/>
        </w:rPr>
      </w:pPr>
    </w:p>
    <w:p w14:paraId="2CDDAA16" w14:textId="77777777" w:rsidR="00842D79" w:rsidRPr="00FC775D" w:rsidRDefault="00842D79" w:rsidP="00842D79">
      <w:pPr>
        <w:pStyle w:val="Tytu"/>
        <w:tabs>
          <w:tab w:val="clear" w:pos="567"/>
          <w:tab w:val="clear" w:pos="4536"/>
          <w:tab w:val="clear" w:pos="5953"/>
        </w:tabs>
        <w:rPr>
          <w:rFonts w:ascii="Calibri" w:hAnsi="Calibri" w:cs="Calibri"/>
          <w:b w:val="0"/>
          <w:sz w:val="32"/>
          <w:szCs w:val="32"/>
        </w:rPr>
      </w:pPr>
      <w:r>
        <w:rPr>
          <w:rFonts w:ascii="Calibri" w:hAnsi="Calibri" w:cs="Calibri"/>
          <w:b w:val="0"/>
          <w:sz w:val="32"/>
          <w:szCs w:val="32"/>
        </w:rPr>
        <w:t>Przedmiot zamówienia:</w:t>
      </w:r>
    </w:p>
    <w:p w14:paraId="4ED2D94B" w14:textId="77777777" w:rsidR="00842D79" w:rsidRDefault="00842D79" w:rsidP="00842D79">
      <w:pPr>
        <w:pStyle w:val="Tytu"/>
        <w:tabs>
          <w:tab w:val="clear" w:pos="567"/>
          <w:tab w:val="clear" w:pos="4536"/>
          <w:tab w:val="clear" w:pos="5953"/>
        </w:tabs>
        <w:rPr>
          <w:rFonts w:ascii="Calibri" w:hAnsi="Calibri" w:cs="Calibri"/>
          <w:b w:val="0"/>
          <w:sz w:val="32"/>
          <w:szCs w:val="32"/>
        </w:rPr>
      </w:pPr>
    </w:p>
    <w:p w14:paraId="09E70125" w14:textId="77777777" w:rsidR="00291208" w:rsidRDefault="00291208" w:rsidP="00CD6365">
      <w:pPr>
        <w:pStyle w:val="Podtytu"/>
        <w:rPr>
          <w:rFonts w:ascii="Calibri" w:eastAsia="Times New Roman" w:hAnsi="Calibri" w:cs="Calibri"/>
          <w:b/>
          <w:i w:val="0"/>
          <w:sz w:val="32"/>
          <w:szCs w:val="32"/>
        </w:rPr>
      </w:pPr>
      <w:r>
        <w:rPr>
          <w:rFonts w:ascii="Calibri" w:eastAsia="Times New Roman" w:hAnsi="Calibri" w:cs="Calibri"/>
          <w:b/>
          <w:i w:val="0"/>
          <w:sz w:val="32"/>
          <w:szCs w:val="32"/>
        </w:rPr>
        <w:t>D</w:t>
      </w:r>
      <w:r w:rsidR="00CB234D">
        <w:rPr>
          <w:rFonts w:ascii="Calibri" w:eastAsia="Times New Roman" w:hAnsi="Calibri" w:cs="Calibri"/>
          <w:b/>
          <w:i w:val="0"/>
          <w:sz w:val="32"/>
          <w:szCs w:val="32"/>
        </w:rPr>
        <w:t>ostawa</w:t>
      </w:r>
      <w:r w:rsidR="00FE2513">
        <w:rPr>
          <w:rFonts w:ascii="Calibri" w:eastAsia="Times New Roman" w:hAnsi="Calibri" w:cs="Calibri"/>
          <w:b/>
          <w:i w:val="0"/>
          <w:sz w:val="32"/>
          <w:szCs w:val="32"/>
        </w:rPr>
        <w:t xml:space="preserve"> królików </w:t>
      </w:r>
      <w:r w:rsidR="00CD6365">
        <w:rPr>
          <w:rFonts w:ascii="Calibri" w:eastAsia="Times New Roman" w:hAnsi="Calibri" w:cs="Calibri"/>
          <w:b/>
          <w:i w:val="0"/>
          <w:sz w:val="32"/>
          <w:szCs w:val="32"/>
        </w:rPr>
        <w:t>do Ogrodu Zoologicznego w B</w:t>
      </w:r>
      <w:r w:rsidRPr="00291208">
        <w:rPr>
          <w:rFonts w:ascii="Calibri" w:eastAsia="Times New Roman" w:hAnsi="Calibri" w:cs="Calibri"/>
          <w:b/>
          <w:i w:val="0"/>
          <w:sz w:val="32"/>
          <w:szCs w:val="32"/>
        </w:rPr>
        <w:t xml:space="preserve">ydgoszczy </w:t>
      </w:r>
    </w:p>
    <w:p w14:paraId="7E239552" w14:textId="77777777" w:rsidR="00842D79" w:rsidRPr="00FC775D" w:rsidRDefault="00842D79" w:rsidP="00842D79">
      <w:pPr>
        <w:pStyle w:val="Podtytu"/>
        <w:rPr>
          <w:rFonts w:ascii="Calibri" w:hAnsi="Calibri" w:cs="Calibri"/>
          <w:b/>
          <w:i w:val="0"/>
        </w:rPr>
      </w:pPr>
      <w:r w:rsidRPr="00FC775D">
        <w:rPr>
          <w:rFonts w:ascii="Calibri" w:hAnsi="Calibri" w:cs="Calibri"/>
          <w:b/>
          <w:i w:val="0"/>
        </w:rPr>
        <w:t xml:space="preserve">Nr </w:t>
      </w:r>
      <w:r w:rsidR="00C93935">
        <w:rPr>
          <w:rFonts w:ascii="Calibri" w:hAnsi="Calibri" w:cs="Calibri"/>
          <w:b/>
          <w:i w:val="0"/>
        </w:rPr>
        <w:t>8/PZ/2023</w:t>
      </w:r>
    </w:p>
    <w:p w14:paraId="3624636D" w14:textId="77777777" w:rsidR="00842D79" w:rsidRPr="00842D79" w:rsidRDefault="00842D79" w:rsidP="00842D79">
      <w:pPr>
        <w:pStyle w:val="Tytu"/>
        <w:tabs>
          <w:tab w:val="clear" w:pos="567"/>
          <w:tab w:val="clear" w:pos="4536"/>
          <w:tab w:val="clear" w:pos="5953"/>
        </w:tabs>
        <w:jc w:val="left"/>
        <w:rPr>
          <w:rFonts w:ascii="Calibri" w:hAnsi="Calibri" w:cs="Calibri"/>
          <w:i/>
          <w:sz w:val="24"/>
          <w:szCs w:val="24"/>
        </w:rPr>
      </w:pPr>
    </w:p>
    <w:p w14:paraId="2D071129" w14:textId="77777777" w:rsidR="00842D79" w:rsidRDefault="00842D79" w:rsidP="00842D79">
      <w:pPr>
        <w:rPr>
          <w:rFonts w:ascii="Calibri" w:eastAsia="Calibri" w:hAnsi="Calibri"/>
          <w:sz w:val="24"/>
          <w:lang w:eastAsia="pl-PL"/>
        </w:rPr>
      </w:pPr>
    </w:p>
    <w:p w14:paraId="032A0D18" w14:textId="77777777" w:rsidR="00EA1955" w:rsidRDefault="00EA1955" w:rsidP="00842D79">
      <w:pPr>
        <w:rPr>
          <w:rFonts w:ascii="Calibri" w:eastAsia="Calibri" w:hAnsi="Calibri"/>
          <w:lang w:eastAsia="pl-PL"/>
        </w:rPr>
      </w:pPr>
    </w:p>
    <w:p w14:paraId="7F44F1DC" w14:textId="77777777" w:rsidR="00EA1955" w:rsidRDefault="00EA1955" w:rsidP="00842D79">
      <w:pPr>
        <w:rPr>
          <w:rFonts w:ascii="Calibri" w:eastAsia="Calibri" w:hAnsi="Calibri"/>
          <w:lang w:eastAsia="pl-PL"/>
        </w:rPr>
      </w:pPr>
    </w:p>
    <w:p w14:paraId="12FF8235" w14:textId="77777777" w:rsidR="00EA1955" w:rsidRDefault="00EA1955" w:rsidP="00842D79">
      <w:pPr>
        <w:rPr>
          <w:rFonts w:ascii="Calibri" w:eastAsia="Calibri" w:hAnsi="Calibri"/>
          <w:lang w:eastAsia="pl-PL"/>
        </w:rPr>
      </w:pPr>
    </w:p>
    <w:p w14:paraId="6F32EA6A" w14:textId="77777777" w:rsidR="00EA1955" w:rsidRDefault="00EA1955" w:rsidP="00842D79">
      <w:pPr>
        <w:rPr>
          <w:rFonts w:ascii="Calibri" w:eastAsia="Calibri" w:hAnsi="Calibri"/>
          <w:lang w:eastAsia="pl-PL"/>
        </w:rPr>
      </w:pPr>
    </w:p>
    <w:p w14:paraId="0F57E96F" w14:textId="77777777" w:rsidR="00EA1955" w:rsidRDefault="00EA1955" w:rsidP="00842D79">
      <w:pPr>
        <w:rPr>
          <w:rFonts w:ascii="Calibri" w:eastAsia="Calibri" w:hAnsi="Calibri"/>
          <w:lang w:eastAsia="pl-PL"/>
        </w:rPr>
      </w:pPr>
    </w:p>
    <w:p w14:paraId="3AA303CB" w14:textId="77777777" w:rsidR="00842D79" w:rsidRDefault="00842D79" w:rsidP="00842D79">
      <w:pPr>
        <w:rPr>
          <w:rFonts w:ascii="Calibri" w:eastAsia="Calibri" w:hAnsi="Calibri"/>
          <w:b/>
          <w:lang w:eastAsia="pl-PL"/>
        </w:rPr>
      </w:pPr>
    </w:p>
    <w:p w14:paraId="1AD54CA1" w14:textId="77777777" w:rsidR="001E09FB" w:rsidRDefault="001E09FB" w:rsidP="00842D79">
      <w:pPr>
        <w:rPr>
          <w:rFonts w:ascii="Calibri" w:eastAsia="Calibri" w:hAnsi="Calibri"/>
          <w:b/>
          <w:lang w:eastAsia="pl-PL"/>
        </w:rPr>
      </w:pPr>
    </w:p>
    <w:p w14:paraId="03E973B7" w14:textId="77777777" w:rsidR="00842D79" w:rsidRPr="0012366C" w:rsidRDefault="00842D79" w:rsidP="00842D79">
      <w:pPr>
        <w:rPr>
          <w:rFonts w:ascii="Calibri" w:eastAsia="Calibri" w:hAnsi="Calibri"/>
          <w:b/>
          <w:lang w:eastAsia="pl-PL"/>
        </w:rPr>
      </w:pPr>
      <w:r w:rsidRPr="003A52B2">
        <w:rPr>
          <w:rFonts w:ascii="Calibri" w:eastAsia="Calibri" w:hAnsi="Calibri"/>
          <w:b/>
          <w:lang w:eastAsia="pl-PL"/>
        </w:rPr>
        <w:t>Sporządził</w:t>
      </w:r>
      <w:r w:rsidR="00EA1955">
        <w:rPr>
          <w:rFonts w:ascii="Calibri" w:eastAsia="Calibri" w:hAnsi="Calibri"/>
          <w:b/>
          <w:lang w:eastAsia="pl-PL"/>
        </w:rPr>
        <w:t>a:</w:t>
      </w:r>
      <w:r w:rsidR="00EA1955">
        <w:rPr>
          <w:rFonts w:ascii="Calibri" w:eastAsia="Calibri" w:hAnsi="Calibri"/>
          <w:b/>
          <w:lang w:eastAsia="pl-PL"/>
        </w:rPr>
        <w:tab/>
      </w:r>
      <w:r w:rsidR="00EA1955">
        <w:rPr>
          <w:rFonts w:ascii="Calibri" w:eastAsia="Calibri" w:hAnsi="Calibri"/>
          <w:b/>
          <w:lang w:eastAsia="pl-PL"/>
        </w:rPr>
        <w:tab/>
      </w:r>
      <w:r w:rsidR="00EA1955">
        <w:rPr>
          <w:rFonts w:ascii="Calibri" w:eastAsia="Calibri" w:hAnsi="Calibri"/>
          <w:b/>
          <w:lang w:eastAsia="pl-PL"/>
        </w:rPr>
        <w:tab/>
      </w:r>
      <w:r>
        <w:rPr>
          <w:rFonts w:ascii="Calibri" w:eastAsia="Calibri" w:hAnsi="Calibri"/>
          <w:b/>
          <w:lang w:eastAsia="pl-PL"/>
        </w:rPr>
        <w:t>Sprawdziła:</w:t>
      </w:r>
      <w:r w:rsidRPr="003A52B2">
        <w:rPr>
          <w:rFonts w:ascii="Calibri" w:eastAsia="Calibri" w:hAnsi="Calibri"/>
          <w:b/>
          <w:lang w:eastAsia="pl-PL"/>
        </w:rPr>
        <w:tab/>
      </w:r>
      <w:r w:rsidRPr="003A52B2">
        <w:rPr>
          <w:rFonts w:ascii="Calibri" w:eastAsia="Calibri" w:hAnsi="Calibri"/>
          <w:b/>
          <w:lang w:eastAsia="pl-PL"/>
        </w:rPr>
        <w:tab/>
      </w:r>
      <w:r w:rsidRPr="003A52B2">
        <w:rPr>
          <w:rFonts w:ascii="Calibri" w:eastAsia="Calibri" w:hAnsi="Calibri"/>
          <w:b/>
          <w:lang w:eastAsia="pl-PL"/>
        </w:rPr>
        <w:tab/>
      </w:r>
      <w:r>
        <w:rPr>
          <w:rFonts w:ascii="Calibri" w:eastAsia="Calibri" w:hAnsi="Calibri"/>
          <w:b/>
          <w:lang w:eastAsia="pl-PL"/>
        </w:rPr>
        <w:t>Zatwierdził:</w:t>
      </w:r>
    </w:p>
    <w:p w14:paraId="2E08E1F0" w14:textId="77777777" w:rsidR="00842D79" w:rsidRPr="0012366C" w:rsidRDefault="00842D79" w:rsidP="00842D79">
      <w:pPr>
        <w:ind w:left="6946" w:right="567" w:hanging="1134"/>
        <w:jc w:val="center"/>
        <w:rPr>
          <w:rFonts w:ascii="Calibri" w:eastAsia="Calibri" w:hAnsi="Calibri"/>
          <w:b/>
          <w:lang w:eastAsia="pl-PL"/>
        </w:rPr>
      </w:pPr>
    </w:p>
    <w:p w14:paraId="25D07F58" w14:textId="77777777" w:rsidR="00842D79" w:rsidRPr="0012366C" w:rsidRDefault="00842D79" w:rsidP="00842D79">
      <w:pPr>
        <w:ind w:right="850"/>
        <w:jc w:val="both"/>
        <w:rPr>
          <w:rFonts w:ascii="Calibri" w:eastAsia="Calibri" w:hAnsi="Calibri"/>
          <w:lang w:eastAsia="pl-PL"/>
        </w:rPr>
      </w:pPr>
      <w:r w:rsidRPr="0012366C">
        <w:rPr>
          <w:rFonts w:ascii="Calibri" w:eastAsia="Calibri" w:hAnsi="Calibri"/>
          <w:lang w:eastAsia="pl-PL"/>
        </w:rPr>
        <w:tab/>
      </w:r>
      <w:r w:rsidRPr="0012366C">
        <w:rPr>
          <w:rFonts w:ascii="Calibri" w:eastAsia="Calibri" w:hAnsi="Calibri"/>
          <w:lang w:eastAsia="pl-PL"/>
        </w:rPr>
        <w:tab/>
      </w:r>
      <w:r w:rsidRPr="0012366C">
        <w:rPr>
          <w:rFonts w:ascii="Calibri" w:eastAsia="Calibri" w:hAnsi="Calibri"/>
          <w:lang w:eastAsia="pl-PL"/>
        </w:rPr>
        <w:tab/>
      </w:r>
      <w:r w:rsidRPr="0012366C">
        <w:rPr>
          <w:rFonts w:ascii="Calibri" w:eastAsia="Calibri" w:hAnsi="Calibri"/>
          <w:lang w:eastAsia="pl-PL"/>
        </w:rPr>
        <w:tab/>
      </w:r>
      <w:r w:rsidRPr="0012366C">
        <w:rPr>
          <w:rFonts w:ascii="Calibri" w:eastAsia="Calibri" w:hAnsi="Calibri"/>
          <w:lang w:eastAsia="pl-PL"/>
        </w:rPr>
        <w:tab/>
      </w:r>
    </w:p>
    <w:p w14:paraId="4AB20D90" w14:textId="77777777" w:rsidR="00842D79" w:rsidRPr="0012366C" w:rsidRDefault="00842D79" w:rsidP="00842D79">
      <w:pPr>
        <w:ind w:right="850"/>
        <w:rPr>
          <w:rFonts w:ascii="Calibri" w:eastAsia="Calibri" w:hAnsi="Calibri"/>
          <w:lang w:eastAsia="pl-PL"/>
        </w:rPr>
      </w:pPr>
      <w:r>
        <w:rPr>
          <w:rFonts w:ascii="Calibri" w:eastAsia="Calibri" w:hAnsi="Calibri"/>
          <w:lang w:eastAsia="pl-PL"/>
        </w:rPr>
        <w:t>…………………………………</w:t>
      </w:r>
      <w:r>
        <w:rPr>
          <w:rFonts w:ascii="Calibri" w:eastAsia="Calibri" w:hAnsi="Calibri"/>
          <w:lang w:eastAsia="pl-PL"/>
        </w:rPr>
        <w:tab/>
      </w:r>
      <w:r>
        <w:rPr>
          <w:rFonts w:ascii="Calibri" w:eastAsia="Calibri" w:hAnsi="Calibri"/>
          <w:lang w:eastAsia="pl-PL"/>
        </w:rPr>
        <w:tab/>
        <w:t>…………………………………</w:t>
      </w:r>
      <w:r>
        <w:rPr>
          <w:rFonts w:ascii="Calibri" w:eastAsia="Calibri" w:hAnsi="Calibri"/>
          <w:lang w:eastAsia="pl-PL"/>
        </w:rPr>
        <w:tab/>
      </w:r>
      <w:r>
        <w:rPr>
          <w:rFonts w:ascii="Calibri" w:eastAsia="Calibri" w:hAnsi="Calibri"/>
          <w:lang w:eastAsia="pl-PL"/>
        </w:rPr>
        <w:tab/>
        <w:t>…………………………………</w:t>
      </w:r>
    </w:p>
    <w:p w14:paraId="2BBF28CD" w14:textId="77777777" w:rsidR="00842D79" w:rsidRPr="0012366C" w:rsidRDefault="00842D79" w:rsidP="00842D79">
      <w:pPr>
        <w:ind w:right="850"/>
        <w:rPr>
          <w:rFonts w:ascii="Calibri" w:eastAsia="Calibri" w:hAnsi="Calibri"/>
          <w:lang w:eastAsia="pl-PL"/>
        </w:rPr>
      </w:pPr>
      <w:r>
        <w:rPr>
          <w:rFonts w:ascii="Calibri" w:eastAsia="Calibri" w:hAnsi="Calibri"/>
          <w:i/>
          <w:sz w:val="16"/>
          <w:lang w:eastAsia="pl-PL"/>
        </w:rPr>
        <w:t>(</w:t>
      </w:r>
      <w:r w:rsidRPr="00556C5B">
        <w:rPr>
          <w:rFonts w:ascii="Calibri" w:eastAsia="Calibri" w:hAnsi="Calibri"/>
          <w:i/>
          <w:sz w:val="16"/>
          <w:lang w:eastAsia="pl-PL"/>
        </w:rPr>
        <w:t>data i podpis)</w:t>
      </w:r>
      <w:r>
        <w:rPr>
          <w:rFonts w:ascii="Calibri" w:eastAsia="Calibri" w:hAnsi="Calibri"/>
          <w:i/>
          <w:sz w:val="16"/>
          <w:lang w:eastAsia="pl-PL"/>
        </w:rPr>
        <w:tab/>
      </w:r>
      <w:r>
        <w:rPr>
          <w:rFonts w:ascii="Calibri" w:eastAsia="Calibri" w:hAnsi="Calibri"/>
          <w:i/>
          <w:sz w:val="16"/>
          <w:lang w:eastAsia="pl-PL"/>
        </w:rPr>
        <w:tab/>
      </w:r>
      <w:r>
        <w:rPr>
          <w:rFonts w:ascii="Calibri" w:eastAsia="Calibri" w:hAnsi="Calibri"/>
          <w:i/>
          <w:sz w:val="16"/>
          <w:lang w:eastAsia="pl-PL"/>
        </w:rPr>
        <w:tab/>
      </w:r>
      <w:r w:rsidRPr="00556C5B">
        <w:rPr>
          <w:rFonts w:ascii="Calibri" w:eastAsia="Calibri" w:hAnsi="Calibri"/>
          <w:i/>
          <w:sz w:val="16"/>
          <w:lang w:eastAsia="pl-PL"/>
        </w:rPr>
        <w:t>(data i podpis)</w:t>
      </w:r>
      <w:r w:rsidRPr="003A52B2">
        <w:rPr>
          <w:rFonts w:ascii="Calibri" w:eastAsia="Calibri" w:hAnsi="Calibri"/>
          <w:i/>
          <w:sz w:val="16"/>
          <w:lang w:eastAsia="pl-PL"/>
        </w:rPr>
        <w:t xml:space="preserve"> </w:t>
      </w:r>
      <w:r>
        <w:rPr>
          <w:rFonts w:ascii="Calibri" w:eastAsia="Calibri" w:hAnsi="Calibri"/>
          <w:i/>
          <w:sz w:val="16"/>
          <w:lang w:eastAsia="pl-PL"/>
        </w:rPr>
        <w:tab/>
      </w:r>
      <w:r>
        <w:rPr>
          <w:rFonts w:ascii="Calibri" w:eastAsia="Calibri" w:hAnsi="Calibri"/>
          <w:i/>
          <w:sz w:val="16"/>
          <w:lang w:eastAsia="pl-PL"/>
        </w:rPr>
        <w:tab/>
      </w:r>
      <w:r>
        <w:rPr>
          <w:rFonts w:ascii="Calibri" w:eastAsia="Calibri" w:hAnsi="Calibri"/>
          <w:i/>
          <w:sz w:val="16"/>
          <w:lang w:eastAsia="pl-PL"/>
        </w:rPr>
        <w:tab/>
      </w:r>
      <w:r w:rsidRPr="00556C5B">
        <w:rPr>
          <w:rFonts w:ascii="Calibri" w:eastAsia="Calibri" w:hAnsi="Calibri"/>
          <w:i/>
          <w:sz w:val="16"/>
          <w:lang w:eastAsia="pl-PL"/>
        </w:rPr>
        <w:t>(data i podpis)</w:t>
      </w:r>
    </w:p>
    <w:p w14:paraId="5F8D11FE" w14:textId="77777777" w:rsidR="00170741" w:rsidRPr="0069584F" w:rsidRDefault="007F075E" w:rsidP="00894031">
      <w:pPr>
        <w:pStyle w:val="Akapitzlist"/>
        <w:numPr>
          <w:ilvl w:val="0"/>
          <w:numId w:val="4"/>
        </w:numPr>
        <w:spacing w:before="100" w:beforeAutospacing="1" w:line="276" w:lineRule="auto"/>
        <w:rPr>
          <w:rFonts w:eastAsia="Times New Roman" w:cs="Times New Roman"/>
          <w:lang w:eastAsia="pl-PL"/>
        </w:rPr>
      </w:pPr>
      <w:r w:rsidRPr="00170741">
        <w:rPr>
          <w:rFonts w:eastAsia="Times New Roman" w:cs="Times New Roman"/>
          <w:b/>
          <w:bCs/>
          <w:lang w:eastAsia="pl-PL"/>
        </w:rPr>
        <w:lastRenderedPageBreak/>
        <w:t xml:space="preserve">ZAMAWIAJĄCY:                </w:t>
      </w:r>
      <w:r w:rsidRPr="00170741">
        <w:rPr>
          <w:rFonts w:eastAsia="Times New Roman" w:cs="Times New Roman"/>
          <w:lang w:eastAsia="pl-PL"/>
        </w:rPr>
        <w:br/>
        <w:t>Leśny Park Kultury i Wypoczynku „Myślęcinek” Sp. z o.o. w Bydgoszczy</w:t>
      </w:r>
      <w:r w:rsidRPr="00170741">
        <w:rPr>
          <w:rFonts w:eastAsia="Times New Roman" w:cs="Times New Roman"/>
          <w:lang w:eastAsia="pl-PL"/>
        </w:rPr>
        <w:br/>
        <w:t>ul. Gdańska 173-175</w:t>
      </w:r>
      <w:r w:rsidRPr="00170741">
        <w:rPr>
          <w:rFonts w:eastAsia="Times New Roman" w:cs="Times New Roman"/>
          <w:lang w:eastAsia="pl-PL"/>
        </w:rPr>
        <w:br/>
        <w:t>85-674 Bydgoszcz</w:t>
      </w:r>
      <w:r w:rsidRPr="00170741">
        <w:rPr>
          <w:rFonts w:eastAsia="Times New Roman" w:cs="Times New Roman"/>
          <w:lang w:eastAsia="pl-PL"/>
        </w:rPr>
        <w:br/>
        <w:t>tel. 052/ 328-00-09</w:t>
      </w:r>
      <w:r w:rsidRPr="00170741">
        <w:rPr>
          <w:rFonts w:eastAsia="Times New Roman" w:cs="Times New Roman"/>
          <w:lang w:eastAsia="pl-PL"/>
        </w:rPr>
        <w:br/>
        <w:t>fax 052/ 328-00-24</w:t>
      </w:r>
      <w:r w:rsidRPr="00170741">
        <w:rPr>
          <w:rFonts w:eastAsia="Times New Roman" w:cs="Times New Roman"/>
          <w:lang w:eastAsia="pl-PL"/>
        </w:rPr>
        <w:br/>
        <w:t xml:space="preserve">strona: </w:t>
      </w:r>
      <w:hyperlink r:id="rId7" w:tooltip="www.myslecinek.pl" w:history="1">
        <w:r w:rsidRPr="00170741">
          <w:rPr>
            <w:rFonts w:eastAsia="Times New Roman" w:cs="Times New Roman"/>
            <w:color w:val="0000FF"/>
            <w:u w:val="single"/>
            <w:lang w:eastAsia="pl-PL"/>
          </w:rPr>
          <w:t>www.myslecinek.pl</w:t>
        </w:r>
      </w:hyperlink>
    </w:p>
    <w:p w14:paraId="41F82F17" w14:textId="77777777" w:rsidR="0069584F" w:rsidRPr="00170741" w:rsidRDefault="0069584F" w:rsidP="0069584F">
      <w:pPr>
        <w:pStyle w:val="Akapitzlist"/>
        <w:spacing w:before="100" w:beforeAutospacing="1" w:line="276" w:lineRule="auto"/>
        <w:ind w:left="360"/>
        <w:rPr>
          <w:rFonts w:eastAsia="Times New Roman" w:cs="Times New Roman"/>
          <w:lang w:eastAsia="pl-PL"/>
        </w:rPr>
      </w:pPr>
      <w:r>
        <w:rPr>
          <w:rFonts w:ascii="Calibri" w:hAnsi="Calibri" w:cs="Calibri"/>
        </w:rPr>
        <w:t xml:space="preserve">Adres poczty elektronicznej (e-mail): </w:t>
      </w:r>
      <w:hyperlink r:id="rId8" w:history="1">
        <w:r w:rsidRPr="00284180">
          <w:rPr>
            <w:rStyle w:val="Hipercze"/>
            <w:rFonts w:ascii="Calibri" w:hAnsi="Calibri" w:cs="Calibri"/>
          </w:rPr>
          <w:t>sekretariat@myslecinek.pl</w:t>
        </w:r>
      </w:hyperlink>
      <w:r>
        <w:rPr>
          <w:rFonts w:ascii="Calibri" w:hAnsi="Calibri" w:cs="Calibri"/>
        </w:rPr>
        <w:t xml:space="preserve"> </w:t>
      </w:r>
      <w:r>
        <w:rPr>
          <w:rFonts w:ascii="Calibri" w:hAnsi="Calibri" w:cs="Calibri"/>
        </w:rPr>
        <w:br/>
        <w:t xml:space="preserve">Adres strony internetowej prowadzonego postępowania: </w:t>
      </w:r>
      <w:hyperlink r:id="rId9" w:history="1">
        <w:r w:rsidRPr="00284180">
          <w:rPr>
            <w:rStyle w:val="Hipercze"/>
            <w:rFonts w:ascii="Calibri" w:hAnsi="Calibri" w:cs="Calibri"/>
          </w:rPr>
          <w:t>https://platformazakupowa.pl/pn/myslecinek</w:t>
        </w:r>
      </w:hyperlink>
    </w:p>
    <w:p w14:paraId="69335BD2" w14:textId="77777777" w:rsidR="00170741" w:rsidRDefault="00170741" w:rsidP="00357BF4">
      <w:pPr>
        <w:pStyle w:val="Akapitzlist"/>
        <w:tabs>
          <w:tab w:val="left" w:pos="1080"/>
        </w:tabs>
        <w:suppressAutoHyphens/>
        <w:spacing w:after="0" w:line="276" w:lineRule="auto"/>
        <w:ind w:left="360"/>
        <w:rPr>
          <w:rFonts w:eastAsia="Times New Roman" w:cs="Times New Roman"/>
          <w:b/>
          <w:bCs/>
          <w:lang w:eastAsia="pl-PL"/>
        </w:rPr>
      </w:pPr>
    </w:p>
    <w:p w14:paraId="725678A7" w14:textId="77777777" w:rsidR="00291208" w:rsidRPr="00291208" w:rsidRDefault="007F075E" w:rsidP="00291208">
      <w:pPr>
        <w:pStyle w:val="Akapitzlist"/>
        <w:numPr>
          <w:ilvl w:val="0"/>
          <w:numId w:val="4"/>
        </w:numPr>
        <w:tabs>
          <w:tab w:val="left" w:pos="1080"/>
        </w:tabs>
        <w:suppressAutoHyphens/>
        <w:spacing w:after="0" w:line="276" w:lineRule="auto"/>
        <w:rPr>
          <w:rFonts w:ascii="Calibri" w:hAnsi="Calibri" w:cs="Calibri"/>
        </w:rPr>
      </w:pPr>
      <w:r w:rsidRPr="00B91BF3">
        <w:rPr>
          <w:rFonts w:eastAsia="Times New Roman" w:cs="Times New Roman"/>
          <w:b/>
          <w:bCs/>
          <w:lang w:eastAsia="pl-PL"/>
        </w:rPr>
        <w:t>OPIS PRZEDMIOTU ZAMÓWIENIA:</w:t>
      </w:r>
    </w:p>
    <w:p w14:paraId="7A5F980C" w14:textId="77777777" w:rsidR="00FE2513" w:rsidRDefault="000D4861" w:rsidP="00FE2513">
      <w:pPr>
        <w:pStyle w:val="Akapitzlist"/>
        <w:numPr>
          <w:ilvl w:val="1"/>
          <w:numId w:val="4"/>
        </w:numPr>
        <w:tabs>
          <w:tab w:val="left" w:pos="1080"/>
        </w:tabs>
        <w:suppressAutoHyphens/>
        <w:spacing w:after="0" w:line="276" w:lineRule="auto"/>
      </w:pPr>
      <w:r w:rsidRPr="00FE2513">
        <w:rPr>
          <w:rFonts w:ascii="Calibri" w:hAnsi="Calibri" w:cs="Calibri"/>
        </w:rPr>
        <w:t xml:space="preserve">Przedmiotem zamówienia jest dostawa mrożonych </w:t>
      </w:r>
      <w:r w:rsidR="00FE2513" w:rsidRPr="00FE2513">
        <w:rPr>
          <w:rFonts w:ascii="Calibri" w:hAnsi="Calibri" w:cs="Calibri"/>
        </w:rPr>
        <w:t xml:space="preserve">królików </w:t>
      </w:r>
      <w:r w:rsidR="00FE2513">
        <w:t>(CPV 15119100-6) :</w:t>
      </w:r>
    </w:p>
    <w:p w14:paraId="40590E74" w14:textId="77777777" w:rsidR="00FE2513" w:rsidRPr="00113A7F" w:rsidRDefault="00C92E34" w:rsidP="00FE2513">
      <w:pPr>
        <w:pStyle w:val="Akapitzlist"/>
        <w:tabs>
          <w:tab w:val="left" w:pos="1080"/>
        </w:tabs>
        <w:suppressAutoHyphens/>
        <w:spacing w:after="0" w:line="276" w:lineRule="auto"/>
        <w:ind w:left="792"/>
      </w:pPr>
      <w:r>
        <w:tab/>
        <w:t>– tuszek królików 1.15</w:t>
      </w:r>
      <w:r w:rsidR="000A35AF">
        <w:t>0 kg, królików mrożonych 6</w:t>
      </w:r>
      <w:r w:rsidR="00FE2513">
        <w:t>00 kg;</w:t>
      </w:r>
    </w:p>
    <w:p w14:paraId="338C48FD" w14:textId="77777777" w:rsidR="000D4861" w:rsidRDefault="000D4861" w:rsidP="000D4861">
      <w:pPr>
        <w:pStyle w:val="Akapitzlist"/>
        <w:numPr>
          <w:ilvl w:val="1"/>
          <w:numId w:val="4"/>
        </w:numPr>
        <w:tabs>
          <w:tab w:val="left" w:pos="1080"/>
        </w:tabs>
        <w:spacing w:after="0" w:line="276" w:lineRule="auto"/>
        <w:rPr>
          <w:rFonts w:ascii="Calibri" w:hAnsi="Calibri" w:cs="Calibri"/>
        </w:rPr>
      </w:pPr>
      <w:r w:rsidRPr="00113A7F">
        <w:rPr>
          <w:rFonts w:ascii="Calibri" w:hAnsi="Calibri" w:cs="Calibri"/>
        </w:rPr>
        <w:t xml:space="preserve">Szczegółowy opis zamówienia </w:t>
      </w:r>
      <w:r w:rsidR="0067276E">
        <w:rPr>
          <w:rFonts w:ascii="Calibri" w:hAnsi="Calibri" w:cs="Calibri"/>
        </w:rPr>
        <w:t>został zawarty w załączniku nr 2</w:t>
      </w:r>
      <w:r w:rsidRPr="00113A7F">
        <w:rPr>
          <w:rFonts w:ascii="Calibri" w:hAnsi="Calibri" w:cs="Calibri"/>
        </w:rPr>
        <w:t>.</w:t>
      </w:r>
      <w:r w:rsidRPr="000D4861">
        <w:rPr>
          <w:rFonts w:ascii="Calibri" w:hAnsi="Calibri" w:cs="Calibri"/>
        </w:rPr>
        <w:t xml:space="preserve"> </w:t>
      </w:r>
    </w:p>
    <w:p w14:paraId="27D8EB60" w14:textId="77777777" w:rsidR="009E6780" w:rsidRDefault="009E6780" w:rsidP="000D4861">
      <w:pPr>
        <w:pStyle w:val="Akapitzlist"/>
        <w:numPr>
          <w:ilvl w:val="1"/>
          <w:numId w:val="4"/>
        </w:numPr>
        <w:tabs>
          <w:tab w:val="left" w:pos="1080"/>
        </w:tabs>
        <w:spacing w:after="0" w:line="276" w:lineRule="auto"/>
        <w:rPr>
          <w:rFonts w:ascii="Calibri" w:hAnsi="Calibri" w:cs="Calibri"/>
        </w:rPr>
      </w:pPr>
      <w:r>
        <w:rPr>
          <w:rFonts w:ascii="Calibri" w:hAnsi="Calibri" w:cs="Calibri"/>
        </w:rPr>
        <w:t>Zamawiający nie dopuszcza składania ofert wariantowych.</w:t>
      </w:r>
    </w:p>
    <w:p w14:paraId="47CA9711" w14:textId="77777777" w:rsidR="009E6780" w:rsidRPr="000D4861" w:rsidRDefault="009E6780" w:rsidP="000D4861">
      <w:pPr>
        <w:pStyle w:val="Akapitzlist"/>
        <w:numPr>
          <w:ilvl w:val="1"/>
          <w:numId w:val="4"/>
        </w:numPr>
        <w:tabs>
          <w:tab w:val="left" w:pos="1080"/>
        </w:tabs>
        <w:spacing w:after="0" w:line="276" w:lineRule="auto"/>
        <w:rPr>
          <w:rFonts w:ascii="Calibri" w:hAnsi="Calibri" w:cs="Calibri"/>
        </w:rPr>
      </w:pPr>
      <w:r>
        <w:rPr>
          <w:rFonts w:ascii="Calibri" w:hAnsi="Calibri" w:cs="Calibri"/>
        </w:rPr>
        <w:t>Zamawiający nie dopuszcza ofert częściowych.</w:t>
      </w:r>
    </w:p>
    <w:p w14:paraId="4212552C" w14:textId="77777777" w:rsidR="000D4861" w:rsidRPr="00113A7F" w:rsidRDefault="000D4861" w:rsidP="000D4861">
      <w:pPr>
        <w:pStyle w:val="Akapitzlist"/>
        <w:numPr>
          <w:ilvl w:val="1"/>
          <w:numId w:val="4"/>
        </w:numPr>
        <w:tabs>
          <w:tab w:val="left" w:pos="1080"/>
        </w:tabs>
        <w:spacing w:after="0" w:line="276" w:lineRule="auto"/>
        <w:rPr>
          <w:rFonts w:ascii="Calibri" w:hAnsi="Calibri" w:cs="Calibri"/>
        </w:rPr>
      </w:pPr>
      <w:r w:rsidRPr="00113A7F">
        <w:rPr>
          <w:rFonts w:ascii="Calibri" w:hAnsi="Calibri" w:cs="Calibri"/>
        </w:rPr>
        <w:t>Wykonawca będzie realizował przedmiot zamówienia po cenach jednostkowych wskazanych w ofercie.</w:t>
      </w:r>
    </w:p>
    <w:p w14:paraId="545A4556" w14:textId="77777777" w:rsidR="00FE2513" w:rsidRPr="00FE2513" w:rsidRDefault="000D4861" w:rsidP="00FE2513">
      <w:pPr>
        <w:pStyle w:val="Akapitzlist"/>
        <w:numPr>
          <w:ilvl w:val="1"/>
          <w:numId w:val="4"/>
        </w:numPr>
        <w:tabs>
          <w:tab w:val="left" w:pos="1080"/>
        </w:tabs>
        <w:spacing w:after="0" w:line="276" w:lineRule="auto"/>
        <w:rPr>
          <w:rFonts w:ascii="Calibri" w:hAnsi="Calibri" w:cs="Calibri"/>
        </w:rPr>
      </w:pPr>
      <w:r w:rsidRPr="00113A7F">
        <w:rPr>
          <w:rFonts w:eastAsia="Times New Roman" w:cs="Times New Roman"/>
          <w:lang w:eastAsia="pl-PL"/>
        </w:rPr>
        <w:t>Na czas trwania zamówienia zostanie podpisana umowa.</w:t>
      </w:r>
    </w:p>
    <w:p w14:paraId="2622D19B" w14:textId="77777777" w:rsidR="000D4861" w:rsidRPr="00113A7F" w:rsidRDefault="000D4861" w:rsidP="000D4861">
      <w:pPr>
        <w:pStyle w:val="Akapitzlist"/>
        <w:numPr>
          <w:ilvl w:val="1"/>
          <w:numId w:val="4"/>
        </w:numPr>
        <w:tabs>
          <w:tab w:val="left" w:pos="1080"/>
        </w:tabs>
        <w:spacing w:after="0" w:line="276" w:lineRule="auto"/>
        <w:rPr>
          <w:rFonts w:ascii="Calibri" w:hAnsi="Calibri" w:cs="Calibri"/>
        </w:rPr>
      </w:pPr>
      <w:r w:rsidRPr="00113A7F">
        <w:rPr>
          <w:rFonts w:ascii="Calibri" w:hAnsi="Calibri" w:cs="Calibri"/>
        </w:rPr>
        <w:t>Wymagania dotyczące przedmiotu dostawy:</w:t>
      </w:r>
    </w:p>
    <w:p w14:paraId="20CFE73A" w14:textId="77777777" w:rsidR="000D4861" w:rsidRPr="00113A7F" w:rsidRDefault="000D4861" w:rsidP="000D4861">
      <w:pPr>
        <w:pStyle w:val="Akapitzlist"/>
        <w:numPr>
          <w:ilvl w:val="2"/>
          <w:numId w:val="4"/>
        </w:numPr>
        <w:tabs>
          <w:tab w:val="left" w:pos="1080"/>
        </w:tabs>
        <w:spacing w:after="0" w:line="276" w:lineRule="auto"/>
        <w:rPr>
          <w:rFonts w:ascii="Calibri" w:hAnsi="Calibri" w:cs="Calibri"/>
        </w:rPr>
      </w:pPr>
      <w:r w:rsidRPr="00113A7F">
        <w:rPr>
          <w:rFonts w:ascii="Calibri" w:hAnsi="Calibri" w:cs="Calibri"/>
        </w:rPr>
        <w:t>Pr</w:t>
      </w:r>
      <w:r w:rsidR="0067276E">
        <w:rPr>
          <w:rFonts w:ascii="Calibri" w:hAnsi="Calibri" w:cs="Calibri"/>
        </w:rPr>
        <w:t>zedmiot dostawy m</w:t>
      </w:r>
      <w:r w:rsidR="00EE06D9">
        <w:rPr>
          <w:rFonts w:ascii="Calibri" w:hAnsi="Calibri" w:cs="Calibri"/>
        </w:rPr>
        <w:t xml:space="preserve">usi pochodzić z </w:t>
      </w:r>
      <w:r w:rsidR="00DD6619">
        <w:rPr>
          <w:rFonts w:ascii="Calibri" w:hAnsi="Calibri" w:cs="Calibri"/>
        </w:rPr>
        <w:t>ferm/</w:t>
      </w:r>
      <w:r w:rsidR="00EE06D9">
        <w:rPr>
          <w:rFonts w:ascii="Calibri" w:hAnsi="Calibri" w:cs="Calibri"/>
        </w:rPr>
        <w:t>hodowli królików</w:t>
      </w:r>
      <w:r w:rsidRPr="00113A7F">
        <w:rPr>
          <w:rFonts w:ascii="Calibri" w:hAnsi="Calibri" w:cs="Calibri"/>
        </w:rPr>
        <w:t xml:space="preserve"> posiadających nadany numer weterynaryjny.</w:t>
      </w:r>
    </w:p>
    <w:p w14:paraId="62E64D39" w14:textId="77777777" w:rsidR="000D4861" w:rsidRPr="00113A7F" w:rsidRDefault="000D4861" w:rsidP="000D4861">
      <w:pPr>
        <w:pStyle w:val="Akapitzlist"/>
        <w:numPr>
          <w:ilvl w:val="2"/>
          <w:numId w:val="4"/>
        </w:numPr>
        <w:tabs>
          <w:tab w:val="left" w:pos="1080"/>
        </w:tabs>
        <w:spacing w:after="0" w:line="276" w:lineRule="auto"/>
        <w:rPr>
          <w:rFonts w:ascii="Calibri" w:hAnsi="Calibri" w:cs="Calibri"/>
        </w:rPr>
      </w:pPr>
      <w:r w:rsidRPr="00113A7F">
        <w:rPr>
          <w:rFonts w:ascii="Calibri" w:hAnsi="Calibri" w:cs="Calibri"/>
        </w:rPr>
        <w:t>Przedmiot dostawy musi być przewożony samochodem typu chłodnia posiadającym dokument o dopuszczeniu środka transportu do przewozu danego towaru wydany przez Inspekcję Weterynaryjną lub Państwową Inspekcję Sanita</w:t>
      </w:r>
      <w:r w:rsidR="004A16E5">
        <w:rPr>
          <w:rFonts w:ascii="Calibri" w:hAnsi="Calibri" w:cs="Calibri"/>
        </w:rPr>
        <w:t>rną</w:t>
      </w:r>
      <w:r w:rsidRPr="00113A7F">
        <w:rPr>
          <w:rFonts w:ascii="Calibri" w:hAnsi="Calibri" w:cs="Calibri"/>
        </w:rPr>
        <w:t>.</w:t>
      </w:r>
    </w:p>
    <w:p w14:paraId="382D638B" w14:textId="77777777" w:rsidR="00291208" w:rsidRPr="000D4861" w:rsidRDefault="000D4861" w:rsidP="000D4861">
      <w:pPr>
        <w:pStyle w:val="Akapitzlist"/>
        <w:numPr>
          <w:ilvl w:val="2"/>
          <w:numId w:val="4"/>
        </w:numPr>
        <w:tabs>
          <w:tab w:val="left" w:pos="1080"/>
        </w:tabs>
        <w:spacing w:after="0" w:line="276" w:lineRule="auto"/>
        <w:rPr>
          <w:rFonts w:ascii="Calibri" w:hAnsi="Calibri" w:cs="Calibri"/>
        </w:rPr>
      </w:pPr>
      <w:r w:rsidRPr="00113A7F">
        <w:rPr>
          <w:rFonts w:ascii="Calibri" w:hAnsi="Calibri" w:cs="Calibri"/>
        </w:rPr>
        <w:t>Zamawiający zastrzega sobie możliwość sprawdzenia danych zawartych w ofercie poprzez wizytację przedstawicieli Zamawiającego we w</w:t>
      </w:r>
      <w:r w:rsidR="0067276E">
        <w:rPr>
          <w:rFonts w:ascii="Calibri" w:hAnsi="Calibri" w:cs="Calibri"/>
        </w:rPr>
        <w:t xml:space="preserve">skazanych w ofercie </w:t>
      </w:r>
      <w:r w:rsidRPr="000D4861">
        <w:rPr>
          <w:rFonts w:ascii="Calibri" w:hAnsi="Calibri" w:cs="Calibri"/>
        </w:rPr>
        <w:t>hodowlach.</w:t>
      </w:r>
      <w:r w:rsidRPr="000D4861">
        <w:rPr>
          <w:rFonts w:ascii="Calibri" w:hAnsi="Calibri" w:cs="Calibri"/>
        </w:rPr>
        <w:br/>
      </w:r>
    </w:p>
    <w:p w14:paraId="40508B2F" w14:textId="77777777" w:rsidR="00291208" w:rsidRPr="000D4861" w:rsidRDefault="007F075E" w:rsidP="00291208">
      <w:pPr>
        <w:pStyle w:val="Akapitzlist"/>
        <w:numPr>
          <w:ilvl w:val="0"/>
          <w:numId w:val="4"/>
        </w:numPr>
        <w:tabs>
          <w:tab w:val="left" w:pos="1080"/>
        </w:tabs>
        <w:suppressAutoHyphens/>
        <w:spacing w:after="0" w:line="276" w:lineRule="auto"/>
        <w:rPr>
          <w:rFonts w:ascii="Calibri" w:hAnsi="Calibri" w:cs="Calibri"/>
        </w:rPr>
      </w:pPr>
      <w:r w:rsidRPr="000D4861">
        <w:rPr>
          <w:rFonts w:eastAsia="Times New Roman" w:cs="Times New Roman"/>
          <w:b/>
          <w:bCs/>
          <w:lang w:eastAsia="pl-PL"/>
        </w:rPr>
        <w:t>TERMIN REALIZACJI ZAMÓWIENIA:</w:t>
      </w:r>
      <w:r w:rsidR="00291208" w:rsidRPr="000D4861">
        <w:rPr>
          <w:rFonts w:eastAsia="Times New Roman" w:cs="Times New Roman"/>
          <w:lang w:eastAsia="pl-PL"/>
        </w:rPr>
        <w:br/>
      </w:r>
      <w:r w:rsidR="00EF6C8A" w:rsidRPr="000D4861">
        <w:rPr>
          <w:rFonts w:eastAsia="Times New Roman" w:cs="Times New Roman"/>
          <w:lang w:eastAsia="pl-PL"/>
        </w:rPr>
        <w:t>12</w:t>
      </w:r>
      <w:r w:rsidRPr="000D4861">
        <w:rPr>
          <w:rFonts w:eastAsia="Times New Roman" w:cs="Times New Roman"/>
          <w:lang w:eastAsia="pl-PL"/>
        </w:rPr>
        <w:t xml:space="preserve"> miesięcy od daty podpisania umowy</w:t>
      </w:r>
      <w:r w:rsidR="00291208" w:rsidRPr="000D4861">
        <w:rPr>
          <w:rFonts w:eastAsia="Times New Roman" w:cs="Times New Roman"/>
          <w:lang w:eastAsia="pl-PL"/>
        </w:rPr>
        <w:br/>
      </w:r>
    </w:p>
    <w:p w14:paraId="6CF8730C" w14:textId="77777777" w:rsidR="00291208" w:rsidRPr="000D4861" w:rsidRDefault="007F075E" w:rsidP="00291208">
      <w:pPr>
        <w:pStyle w:val="Akapitzlist"/>
        <w:numPr>
          <w:ilvl w:val="0"/>
          <w:numId w:val="4"/>
        </w:numPr>
        <w:tabs>
          <w:tab w:val="left" w:pos="1080"/>
        </w:tabs>
        <w:suppressAutoHyphens/>
        <w:spacing w:after="0" w:line="276" w:lineRule="auto"/>
        <w:rPr>
          <w:rFonts w:ascii="Calibri" w:hAnsi="Calibri" w:cs="Calibri"/>
        </w:rPr>
      </w:pPr>
      <w:r w:rsidRPr="000D4861">
        <w:rPr>
          <w:rFonts w:eastAsia="Times New Roman" w:cs="Times New Roman"/>
          <w:b/>
          <w:bCs/>
          <w:lang w:eastAsia="pl-PL"/>
        </w:rPr>
        <w:t>TERMIN ZWIĄZANIA Z OFERTĄ</w:t>
      </w:r>
      <w:r w:rsidR="00495208" w:rsidRPr="000D4861">
        <w:rPr>
          <w:rFonts w:eastAsia="Times New Roman" w:cs="Times New Roman"/>
          <w:lang w:eastAsia="pl-PL"/>
        </w:rPr>
        <w:br/>
        <w:t>30 dni</w:t>
      </w:r>
      <w:r w:rsidR="000E2F14" w:rsidRPr="000D4861">
        <w:rPr>
          <w:rFonts w:eastAsia="Times New Roman" w:cs="Times New Roman"/>
          <w:lang w:eastAsia="pl-PL"/>
        </w:rPr>
        <w:t xml:space="preserve"> (od ostatecznego terminu składania ofert)</w:t>
      </w:r>
      <w:r w:rsidR="00291208" w:rsidRPr="000D4861">
        <w:rPr>
          <w:rFonts w:eastAsia="Times New Roman" w:cs="Times New Roman"/>
          <w:lang w:eastAsia="pl-PL"/>
        </w:rPr>
        <w:br/>
      </w:r>
    </w:p>
    <w:p w14:paraId="12627F8F" w14:textId="77777777" w:rsidR="00691850" w:rsidRPr="000D4861" w:rsidRDefault="00EE06D9" w:rsidP="00894031">
      <w:pPr>
        <w:numPr>
          <w:ilvl w:val="0"/>
          <w:numId w:val="4"/>
        </w:numPr>
        <w:tabs>
          <w:tab w:val="left" w:pos="1080"/>
        </w:tabs>
        <w:suppressAutoHyphens/>
        <w:spacing w:after="0" w:line="276" w:lineRule="auto"/>
        <w:rPr>
          <w:rFonts w:ascii="Calibri" w:hAnsi="Calibri" w:cs="Calibri"/>
          <w:b/>
          <w:bCs/>
          <w:caps/>
        </w:rPr>
      </w:pPr>
      <w:r>
        <w:rPr>
          <w:rFonts w:ascii="Calibri" w:hAnsi="Calibri" w:cs="Calibri"/>
          <w:b/>
          <w:bCs/>
          <w:caps/>
        </w:rPr>
        <w:t>Warunki udziału w postępowaniu</w:t>
      </w:r>
      <w:r w:rsidR="00691850" w:rsidRPr="000D4861">
        <w:rPr>
          <w:rFonts w:ascii="Calibri" w:hAnsi="Calibri" w:cs="Calibri"/>
          <w:b/>
          <w:bCs/>
          <w:caps/>
        </w:rPr>
        <w:t>:</w:t>
      </w:r>
    </w:p>
    <w:p w14:paraId="67C44F83" w14:textId="77777777" w:rsidR="000D4861" w:rsidRPr="000D4861" w:rsidRDefault="000D4861" w:rsidP="000D4861">
      <w:pPr>
        <w:numPr>
          <w:ilvl w:val="1"/>
          <w:numId w:val="4"/>
        </w:numPr>
        <w:tabs>
          <w:tab w:val="left" w:pos="1080"/>
        </w:tabs>
        <w:suppressAutoHyphens/>
        <w:spacing w:after="0" w:line="276" w:lineRule="auto"/>
        <w:rPr>
          <w:rFonts w:ascii="Calibri" w:hAnsi="Calibri" w:cs="Calibri"/>
        </w:rPr>
      </w:pPr>
      <w:r w:rsidRPr="000D4861">
        <w:rPr>
          <w:rFonts w:ascii="Calibri" w:hAnsi="Calibri" w:cs="Calibri"/>
        </w:rPr>
        <w:t xml:space="preserve">Wykonawca ubiegający się o </w:t>
      </w:r>
      <w:r w:rsidR="00EE06D9">
        <w:rPr>
          <w:rFonts w:ascii="Calibri" w:hAnsi="Calibri" w:cs="Calibri"/>
        </w:rPr>
        <w:t>udzielenie zamówienia zobowiązany</w:t>
      </w:r>
      <w:r w:rsidRPr="000D4861">
        <w:rPr>
          <w:rFonts w:ascii="Calibri" w:hAnsi="Calibri" w:cs="Calibri"/>
        </w:rPr>
        <w:t xml:space="preserve"> jest do złożenia:</w:t>
      </w:r>
    </w:p>
    <w:p w14:paraId="712B4820" w14:textId="77777777" w:rsidR="000D4861" w:rsidRPr="00EE06D9" w:rsidRDefault="000D4861" w:rsidP="00EE06D9">
      <w:pPr>
        <w:pStyle w:val="Akapitzlist"/>
        <w:numPr>
          <w:ilvl w:val="0"/>
          <w:numId w:val="18"/>
        </w:numPr>
        <w:tabs>
          <w:tab w:val="left" w:pos="1080"/>
        </w:tabs>
        <w:suppressAutoHyphens/>
        <w:spacing w:after="0" w:line="276" w:lineRule="auto"/>
        <w:rPr>
          <w:rFonts w:ascii="Calibri" w:hAnsi="Calibri" w:cs="Calibri"/>
        </w:rPr>
      </w:pPr>
      <w:r w:rsidRPr="00EE06D9">
        <w:rPr>
          <w:rFonts w:ascii="Calibri" w:hAnsi="Calibri" w:cs="Calibri"/>
        </w:rPr>
        <w:t>aktualnego odpisu właściwego rejestru, jeżeli odrębne przepisy wymagają wpisu do rejestru, wystawionego nie wcześniej niż 6 miesięcy przed upływem terminu składania ofert, (kopia potwierdzona za zgodnością z oryginałem),</w:t>
      </w:r>
    </w:p>
    <w:p w14:paraId="247AF747" w14:textId="77777777" w:rsidR="000D4861" w:rsidRPr="000D4861" w:rsidRDefault="000D4861" w:rsidP="000D4861">
      <w:pPr>
        <w:numPr>
          <w:ilvl w:val="1"/>
          <w:numId w:val="4"/>
        </w:numPr>
        <w:tabs>
          <w:tab w:val="left" w:pos="1080"/>
        </w:tabs>
        <w:suppressAutoHyphens/>
        <w:spacing w:after="0" w:line="276" w:lineRule="auto"/>
        <w:rPr>
          <w:rFonts w:ascii="Calibri" w:hAnsi="Calibri" w:cs="Calibri"/>
        </w:rPr>
      </w:pPr>
      <w:r w:rsidRPr="000D4861">
        <w:rPr>
          <w:rFonts w:ascii="Calibri" w:hAnsi="Calibri" w:cs="Calibri"/>
        </w:rPr>
        <w:t>W postępowaniu mogą wziąć udział Wy</w:t>
      </w:r>
      <w:r w:rsidR="00CD6365">
        <w:rPr>
          <w:rFonts w:ascii="Calibri" w:hAnsi="Calibri" w:cs="Calibri"/>
        </w:rPr>
        <w:t>konawcy, którzy (załącznik nr  1</w:t>
      </w:r>
      <w:r w:rsidRPr="000D4861">
        <w:rPr>
          <w:rFonts w:ascii="Calibri" w:hAnsi="Calibri" w:cs="Calibri"/>
        </w:rPr>
        <w:t>):</w:t>
      </w:r>
    </w:p>
    <w:p w14:paraId="1C6D17D1" w14:textId="77777777" w:rsidR="000D4861" w:rsidRPr="000D4861" w:rsidRDefault="000D4861" w:rsidP="000D4861">
      <w:pPr>
        <w:numPr>
          <w:ilvl w:val="2"/>
          <w:numId w:val="4"/>
        </w:numPr>
        <w:tabs>
          <w:tab w:val="left" w:pos="1080"/>
        </w:tabs>
        <w:suppressAutoHyphens/>
        <w:spacing w:after="0" w:line="276" w:lineRule="auto"/>
        <w:rPr>
          <w:rFonts w:ascii="Calibri" w:hAnsi="Calibri" w:cs="Calibri"/>
        </w:rPr>
      </w:pPr>
      <w:r w:rsidRPr="000D4861">
        <w:rPr>
          <w:rFonts w:ascii="Calibri" w:hAnsi="Calibri" w:cs="Calibri"/>
        </w:rPr>
        <w:t>posiadają uprawnienia do wykonywania określonej działalności lub czynności, jeżeli ustawy nakładają obowiązek posiadania takich uprawnień,</w:t>
      </w:r>
    </w:p>
    <w:p w14:paraId="2037692C" w14:textId="77777777" w:rsidR="000D4861" w:rsidRPr="000D4861" w:rsidRDefault="000D4861" w:rsidP="000D4861">
      <w:pPr>
        <w:numPr>
          <w:ilvl w:val="2"/>
          <w:numId w:val="4"/>
        </w:numPr>
        <w:tabs>
          <w:tab w:val="left" w:pos="1080"/>
        </w:tabs>
        <w:suppressAutoHyphens/>
        <w:spacing w:after="0" w:line="276" w:lineRule="auto"/>
        <w:rPr>
          <w:rFonts w:ascii="Calibri" w:hAnsi="Calibri" w:cs="Calibri"/>
        </w:rPr>
      </w:pPr>
      <w:r w:rsidRPr="000D4861">
        <w:rPr>
          <w:rFonts w:ascii="Calibri" w:hAnsi="Calibri" w:cs="Calibri"/>
        </w:rPr>
        <w:t>posiadają niezbędną wiedzę i doświadczenie oraz potencjał techniczny, a także dysponują osobami zdolnymi do wykonania zamówienia,</w:t>
      </w:r>
    </w:p>
    <w:p w14:paraId="08CA71F6" w14:textId="77777777" w:rsidR="000D4861" w:rsidRPr="000D4861" w:rsidRDefault="000D4861" w:rsidP="000D4861">
      <w:pPr>
        <w:numPr>
          <w:ilvl w:val="2"/>
          <w:numId w:val="4"/>
        </w:numPr>
        <w:tabs>
          <w:tab w:val="left" w:pos="1080"/>
        </w:tabs>
        <w:suppressAutoHyphens/>
        <w:spacing w:after="0" w:line="276" w:lineRule="auto"/>
        <w:rPr>
          <w:rFonts w:ascii="Calibri" w:hAnsi="Calibri" w:cs="Calibri"/>
        </w:rPr>
      </w:pPr>
      <w:r w:rsidRPr="000D4861">
        <w:rPr>
          <w:rFonts w:ascii="Calibri" w:hAnsi="Calibri" w:cs="Calibri"/>
        </w:rPr>
        <w:lastRenderedPageBreak/>
        <w:t>znajdują się w sytuacji ekonomicznej i finansowej zapewniającej wykonanie zamówienia.</w:t>
      </w:r>
    </w:p>
    <w:p w14:paraId="5982ADF4" w14:textId="77777777" w:rsidR="000D4861" w:rsidRPr="000D4861" w:rsidRDefault="000D4861" w:rsidP="000D4861">
      <w:pPr>
        <w:numPr>
          <w:ilvl w:val="1"/>
          <w:numId w:val="4"/>
        </w:numPr>
        <w:tabs>
          <w:tab w:val="left" w:pos="1080"/>
        </w:tabs>
        <w:suppressAutoHyphens/>
        <w:spacing w:after="0" w:line="276" w:lineRule="auto"/>
        <w:rPr>
          <w:rFonts w:ascii="Calibri" w:hAnsi="Calibri" w:cs="Calibri"/>
        </w:rPr>
      </w:pPr>
      <w:r>
        <w:rPr>
          <w:rFonts w:ascii="Calibri" w:hAnsi="Calibri" w:cs="Calibri"/>
        </w:rPr>
        <w:t>W</w:t>
      </w:r>
      <w:r w:rsidRPr="000D4861">
        <w:rPr>
          <w:rFonts w:ascii="Calibri" w:hAnsi="Calibri" w:cs="Calibri"/>
        </w:rPr>
        <w:t>raz z ofertą wykonawca składa oświad</w:t>
      </w:r>
      <w:r w:rsidR="00CD6365">
        <w:rPr>
          <w:rFonts w:ascii="Calibri" w:hAnsi="Calibri" w:cs="Calibri"/>
        </w:rPr>
        <w:t>czenia z wykazem (załącznik nr 1</w:t>
      </w:r>
      <w:r w:rsidRPr="000D4861">
        <w:rPr>
          <w:rFonts w:ascii="Calibri" w:hAnsi="Calibri" w:cs="Calibri"/>
        </w:rPr>
        <w:t>):</w:t>
      </w:r>
    </w:p>
    <w:p w14:paraId="05583D57" w14:textId="77777777" w:rsidR="000D4861" w:rsidRPr="000D4861" w:rsidRDefault="00EE06D9" w:rsidP="000D4861">
      <w:pPr>
        <w:numPr>
          <w:ilvl w:val="2"/>
          <w:numId w:val="4"/>
        </w:numPr>
        <w:tabs>
          <w:tab w:val="left" w:pos="1080"/>
        </w:tabs>
        <w:suppressAutoHyphens/>
        <w:spacing w:after="0" w:line="276" w:lineRule="auto"/>
        <w:rPr>
          <w:rFonts w:ascii="Calibri" w:hAnsi="Calibri" w:cs="Calibri"/>
        </w:rPr>
      </w:pPr>
      <w:r>
        <w:rPr>
          <w:rFonts w:ascii="Calibri" w:hAnsi="Calibri" w:cs="Calibri"/>
        </w:rPr>
        <w:t>hodowli królików</w:t>
      </w:r>
      <w:r w:rsidR="00CD6365">
        <w:rPr>
          <w:rFonts w:ascii="Calibri" w:hAnsi="Calibri" w:cs="Calibri"/>
        </w:rPr>
        <w:t xml:space="preserve"> </w:t>
      </w:r>
      <w:r w:rsidR="000D4861" w:rsidRPr="000D4861">
        <w:rPr>
          <w:rFonts w:ascii="Calibri" w:hAnsi="Calibri" w:cs="Calibri"/>
        </w:rPr>
        <w:t>wraz z nadanym numerem weterynaryjnym</w:t>
      </w:r>
      <w:r w:rsidR="00CD6365">
        <w:rPr>
          <w:rFonts w:ascii="Calibri" w:hAnsi="Calibri" w:cs="Calibri"/>
        </w:rPr>
        <w:t>, z której</w:t>
      </w:r>
      <w:r>
        <w:rPr>
          <w:rFonts w:ascii="Calibri" w:hAnsi="Calibri" w:cs="Calibri"/>
        </w:rPr>
        <w:t xml:space="preserve"> będą pochodziły.</w:t>
      </w:r>
    </w:p>
    <w:p w14:paraId="2535E1F6" w14:textId="77777777" w:rsidR="00FB2A68" w:rsidRPr="000D4861" w:rsidRDefault="009E60E2" w:rsidP="009E60E2">
      <w:pPr>
        <w:pStyle w:val="Akapitzlist"/>
        <w:numPr>
          <w:ilvl w:val="1"/>
          <w:numId w:val="4"/>
        </w:numPr>
        <w:rPr>
          <w:rFonts w:ascii="Calibri" w:hAnsi="Calibri" w:cs="Calibri"/>
        </w:rPr>
      </w:pPr>
      <w:r w:rsidRPr="000D4861">
        <w:rPr>
          <w:rFonts w:ascii="Calibri" w:hAnsi="Calibri" w:cs="Calibri"/>
        </w:rPr>
        <w:t>Wykonawca nie jest obowiązany do złożenia oświadczeń lub dokumentów potwierdzających okoliczności,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z 2018 r. poz. 1000, 1544 i 1669). Zamawiający może żądać od wykonawcy przedstawienia tłumaczenia na język polski wskazanego przez wykonawcę i pobranego samodzielnie przez zamawiającego dokumentu.</w:t>
      </w:r>
    </w:p>
    <w:p w14:paraId="1F2A6C6A" w14:textId="77777777" w:rsidR="00FB2A68" w:rsidRPr="000D4861" w:rsidRDefault="00FB2A68" w:rsidP="00FB2A68">
      <w:pPr>
        <w:pStyle w:val="Akapitzlist"/>
        <w:numPr>
          <w:ilvl w:val="1"/>
          <w:numId w:val="4"/>
        </w:numPr>
        <w:rPr>
          <w:rFonts w:ascii="Calibri" w:hAnsi="Calibri" w:cs="Calibri"/>
        </w:rPr>
      </w:pPr>
      <w:r w:rsidRPr="000D4861">
        <w:rPr>
          <w:rFonts w:ascii="Calibri" w:hAnsi="Calibri" w:cs="Calibri"/>
        </w:rPr>
        <w:t>Zamawiający przewiduje możliwości uzupełnienia brakujących w ofercie informacji i dokumentów, dopuszcza się możliwość poprawienia omyłek rachunkowych i pisarskich oraz dopuszcza się występowanie do Wykonawcy, celem wyjaśnienia ewentualnych wątpliwości. W przypadku braku skutecznej odpowiedzi na wezwanie, nastąpi odrzucenie oferty. W takim przypadku komisja przetargowa przeanalizuje zawartość następnej w kolejności oferty posiadającej najniższą wartość brutto. Zamawiający dopuszcza wybór następnej najkorzystniejszej oferty z listy Wykonawców, którzy złożyli oferty w wyznaczonym przez Zamawiającego terminie.</w:t>
      </w:r>
    </w:p>
    <w:p w14:paraId="398DF460" w14:textId="77777777" w:rsidR="00691850" w:rsidRPr="000D4861" w:rsidRDefault="00FB2A68" w:rsidP="00FB2A68">
      <w:pPr>
        <w:pStyle w:val="Akapitzlist"/>
        <w:numPr>
          <w:ilvl w:val="1"/>
          <w:numId w:val="4"/>
        </w:numPr>
        <w:rPr>
          <w:rFonts w:ascii="Calibri" w:hAnsi="Calibri" w:cs="Calibri"/>
        </w:rPr>
      </w:pPr>
      <w:r w:rsidRPr="000D4861">
        <w:rPr>
          <w:rFonts w:ascii="Calibri" w:hAnsi="Calibri" w:cs="Calibri"/>
        </w:rPr>
        <w:t>Ocena spełniania wymienionego wyżej warunku udziału w postępowaniu, zostanie dokonana zgodnie z kryterium „spełnia/nie spełnia”, na podstawie dokumentów dołączonych przez wykonawcę do oferty.</w:t>
      </w:r>
      <w:r w:rsidR="00691850" w:rsidRPr="000D4861">
        <w:rPr>
          <w:rFonts w:ascii="Calibri" w:hAnsi="Calibri" w:cs="Calibri"/>
        </w:rPr>
        <w:br/>
      </w:r>
    </w:p>
    <w:p w14:paraId="15E4E6DC" w14:textId="77777777" w:rsidR="00D11EC7" w:rsidRPr="000D4861" w:rsidRDefault="00D11EC7" w:rsidP="00894031">
      <w:pPr>
        <w:numPr>
          <w:ilvl w:val="0"/>
          <w:numId w:val="4"/>
        </w:numPr>
        <w:tabs>
          <w:tab w:val="left" w:pos="1080"/>
        </w:tabs>
        <w:suppressAutoHyphens/>
        <w:spacing w:after="0" w:line="276" w:lineRule="auto"/>
        <w:rPr>
          <w:rFonts w:ascii="Calibri" w:hAnsi="Calibri" w:cs="Calibri"/>
          <w:b/>
        </w:rPr>
      </w:pPr>
      <w:r w:rsidRPr="000D4861">
        <w:rPr>
          <w:rFonts w:ascii="Calibri" w:hAnsi="Calibri" w:cs="Calibri"/>
          <w:b/>
        </w:rPr>
        <w:t>ZAWARTOŚĆ OFERTY</w:t>
      </w:r>
    </w:p>
    <w:p w14:paraId="0979538D" w14:textId="77777777" w:rsidR="00D11EC7" w:rsidRPr="000D4861" w:rsidRDefault="00D11EC7" w:rsidP="00894031">
      <w:pPr>
        <w:numPr>
          <w:ilvl w:val="1"/>
          <w:numId w:val="4"/>
        </w:numPr>
        <w:tabs>
          <w:tab w:val="left" w:pos="1080"/>
          <w:tab w:val="center" w:pos="5322"/>
          <w:tab w:val="right" w:pos="9858"/>
        </w:tabs>
        <w:spacing w:after="0" w:line="276" w:lineRule="auto"/>
        <w:jc w:val="both"/>
        <w:rPr>
          <w:rFonts w:ascii="Calibri" w:hAnsi="Calibri" w:cs="Calibri"/>
          <w:b/>
          <w:bCs/>
          <w:caps/>
        </w:rPr>
      </w:pPr>
      <w:r w:rsidRPr="000D4861">
        <w:rPr>
          <w:rFonts w:ascii="Calibri" w:hAnsi="Calibri" w:cs="Calibri"/>
          <w:b/>
          <w:bCs/>
        </w:rPr>
        <w:t>Na ofertę składają się nastę</w:t>
      </w:r>
      <w:r w:rsidR="00D92277" w:rsidRPr="000D4861">
        <w:rPr>
          <w:rFonts w:ascii="Calibri" w:hAnsi="Calibri" w:cs="Calibri"/>
          <w:b/>
          <w:bCs/>
        </w:rPr>
        <w:t>pujące dokumenty i oświadczenia:</w:t>
      </w:r>
    </w:p>
    <w:p w14:paraId="0E870298" w14:textId="77777777" w:rsidR="009E4D4E" w:rsidRPr="000D4861" w:rsidRDefault="009E4D4E" w:rsidP="0054532B">
      <w:pPr>
        <w:numPr>
          <w:ilvl w:val="2"/>
          <w:numId w:val="4"/>
        </w:numPr>
        <w:tabs>
          <w:tab w:val="left" w:pos="1080"/>
          <w:tab w:val="center" w:pos="1418"/>
          <w:tab w:val="right" w:pos="9858"/>
        </w:tabs>
        <w:spacing w:after="0" w:line="276" w:lineRule="auto"/>
        <w:jc w:val="both"/>
        <w:rPr>
          <w:rFonts w:ascii="Calibri" w:hAnsi="Calibri" w:cs="Calibri"/>
          <w:b/>
          <w:bCs/>
          <w:caps/>
          <w:u w:val="single"/>
        </w:rPr>
      </w:pPr>
      <w:r w:rsidRPr="000D4861">
        <w:rPr>
          <w:rFonts w:ascii="Calibri" w:hAnsi="Calibri" w:cs="Calibri"/>
          <w:b/>
          <w:lang w:eastAsia="pl-PL"/>
        </w:rPr>
        <w:t>formularz ofertowy</w:t>
      </w:r>
      <w:r w:rsidR="00D11EC7" w:rsidRPr="000D4861">
        <w:rPr>
          <w:rFonts w:ascii="Calibri" w:hAnsi="Calibri" w:cs="Calibri"/>
          <w:b/>
          <w:lang w:eastAsia="pl-PL"/>
        </w:rPr>
        <w:t xml:space="preserve"> sporządzony z wykorzystaniem w</w:t>
      </w:r>
      <w:r w:rsidR="0054532B" w:rsidRPr="000D4861">
        <w:rPr>
          <w:rFonts w:ascii="Calibri" w:hAnsi="Calibri" w:cs="Calibri"/>
          <w:b/>
          <w:lang w:eastAsia="pl-PL"/>
        </w:rPr>
        <w:t>zoru stanowiącego Załącznik Nr 1</w:t>
      </w:r>
      <w:r w:rsidR="00D11EC7" w:rsidRPr="000D4861">
        <w:rPr>
          <w:rFonts w:ascii="Calibri" w:hAnsi="Calibri" w:cs="Calibri"/>
          <w:b/>
          <w:lang w:eastAsia="pl-PL"/>
        </w:rPr>
        <w:t xml:space="preserve"> do </w:t>
      </w:r>
      <w:r w:rsidRPr="000D4861">
        <w:rPr>
          <w:rFonts w:ascii="Calibri" w:hAnsi="Calibri" w:cs="Calibri"/>
          <w:b/>
          <w:lang w:eastAsia="pl-PL"/>
        </w:rPr>
        <w:t>ogłoszenia</w:t>
      </w:r>
      <w:r w:rsidR="00D11EC7" w:rsidRPr="000D4861">
        <w:rPr>
          <w:rFonts w:ascii="Calibri" w:hAnsi="Calibri" w:cs="Calibri"/>
          <w:b/>
          <w:lang w:eastAsia="pl-PL"/>
        </w:rPr>
        <w:t>;</w:t>
      </w:r>
    </w:p>
    <w:p w14:paraId="6C7B47CC" w14:textId="77777777" w:rsidR="00312F3C" w:rsidRPr="000D4861" w:rsidRDefault="00312F3C" w:rsidP="0054532B">
      <w:pPr>
        <w:numPr>
          <w:ilvl w:val="2"/>
          <w:numId w:val="4"/>
        </w:numPr>
        <w:tabs>
          <w:tab w:val="left" w:pos="1080"/>
          <w:tab w:val="center" w:pos="1418"/>
          <w:tab w:val="right" w:pos="9858"/>
        </w:tabs>
        <w:spacing w:after="0" w:line="276" w:lineRule="auto"/>
        <w:jc w:val="both"/>
        <w:rPr>
          <w:rFonts w:ascii="Calibri" w:hAnsi="Calibri" w:cs="Calibri"/>
          <w:b/>
          <w:bCs/>
          <w:caps/>
          <w:u w:val="single"/>
        </w:rPr>
      </w:pPr>
      <w:r w:rsidRPr="000D4861">
        <w:rPr>
          <w:rFonts w:ascii="Calibri" w:hAnsi="Calibri" w:cs="Calibri"/>
          <w:b/>
        </w:rPr>
        <w:t>odpis z właściwego rejestru lub z centralnej ewidencji i informacji o działalności gospodarczej potwierdzony za zgodność z or</w:t>
      </w:r>
      <w:r w:rsidR="00CD6365">
        <w:rPr>
          <w:rFonts w:ascii="Calibri" w:hAnsi="Calibri" w:cs="Calibri"/>
          <w:b/>
        </w:rPr>
        <w:t>y</w:t>
      </w:r>
      <w:r w:rsidRPr="000D4861">
        <w:rPr>
          <w:rFonts w:ascii="Calibri" w:hAnsi="Calibri" w:cs="Calibri"/>
          <w:b/>
        </w:rPr>
        <w:t>ginałem,</w:t>
      </w:r>
    </w:p>
    <w:p w14:paraId="507E615B" w14:textId="77777777" w:rsidR="00312F3C" w:rsidRPr="000D4861" w:rsidRDefault="00312F3C" w:rsidP="0054532B">
      <w:pPr>
        <w:numPr>
          <w:ilvl w:val="2"/>
          <w:numId w:val="4"/>
        </w:numPr>
        <w:tabs>
          <w:tab w:val="left" w:pos="1080"/>
          <w:tab w:val="center" w:pos="1418"/>
          <w:tab w:val="right" w:pos="9858"/>
        </w:tabs>
        <w:spacing w:after="0" w:line="276" w:lineRule="auto"/>
        <w:jc w:val="both"/>
        <w:rPr>
          <w:rFonts w:ascii="Calibri" w:hAnsi="Calibri" w:cs="Calibri"/>
          <w:b/>
          <w:bCs/>
          <w:caps/>
          <w:u w:val="single"/>
        </w:rPr>
      </w:pPr>
      <w:r w:rsidRPr="000D4861">
        <w:rPr>
          <w:rFonts w:ascii="Calibri" w:hAnsi="Calibri" w:cs="Calibri"/>
          <w:b/>
        </w:rPr>
        <w:t>podpisana klauzula RODO,</w:t>
      </w:r>
    </w:p>
    <w:p w14:paraId="1B69D0D4" w14:textId="77777777" w:rsidR="00D11EC7" w:rsidRPr="00AC2EA8" w:rsidRDefault="009E4D4E" w:rsidP="00894031">
      <w:pPr>
        <w:numPr>
          <w:ilvl w:val="2"/>
          <w:numId w:val="4"/>
        </w:numPr>
        <w:tabs>
          <w:tab w:val="left" w:pos="1080"/>
          <w:tab w:val="center" w:pos="1418"/>
          <w:tab w:val="right" w:pos="9858"/>
        </w:tabs>
        <w:spacing w:after="0" w:line="276" w:lineRule="auto"/>
        <w:jc w:val="both"/>
        <w:rPr>
          <w:rFonts w:ascii="Calibri" w:hAnsi="Calibri" w:cs="Calibri"/>
          <w:bCs/>
          <w:caps/>
          <w:u w:val="single"/>
        </w:rPr>
      </w:pPr>
      <w:r w:rsidRPr="00AC2EA8">
        <w:rPr>
          <w:rFonts w:ascii="Calibri" w:hAnsi="Calibri" w:cs="Calibri"/>
        </w:rPr>
        <w:t>w przypadku podpisania oferty</w:t>
      </w:r>
      <w:r w:rsidRPr="004B62AC">
        <w:rPr>
          <w:rFonts w:ascii="Calibri" w:hAnsi="Calibri" w:cs="Calibri"/>
        </w:rPr>
        <w:t xml:space="preserve"> </w:t>
      </w:r>
      <w:r w:rsidR="00AC2EA8" w:rsidRPr="004B62AC">
        <w:rPr>
          <w:rFonts w:ascii="Calibri" w:hAnsi="Calibri" w:cs="Calibri"/>
        </w:rPr>
        <w:t xml:space="preserve">podpisem elektronicznym </w:t>
      </w:r>
      <w:r w:rsidRPr="00AC2EA8">
        <w:rPr>
          <w:rFonts w:ascii="Calibri" w:hAnsi="Calibri" w:cs="Calibri"/>
        </w:rPr>
        <w:t>oraz poświadczenia za zgodność z oryginałem kopii dokumentów przez osobę niewymienioną w dokumencie rejestracyjnym (ewidencyjnym) wykonawcy, należy do oferty dołączyć stosowne pełnomocnictwo w oryginale lub kopii poświadczonej notarialnie</w:t>
      </w:r>
      <w:r w:rsidR="00D11EC7" w:rsidRPr="00AC2EA8">
        <w:rPr>
          <w:rFonts w:ascii="Calibri" w:hAnsi="Calibri" w:cs="Calibri"/>
          <w:lang w:eastAsia="pl-PL"/>
        </w:rPr>
        <w:t xml:space="preserve"> (jeżeli dotyczy);</w:t>
      </w:r>
    </w:p>
    <w:p w14:paraId="457D16A7" w14:textId="77777777" w:rsidR="00D11EC7" w:rsidRPr="000D4861" w:rsidRDefault="00D11EC7" w:rsidP="00A00B6F">
      <w:pPr>
        <w:pStyle w:val="Akapitzlist"/>
        <w:numPr>
          <w:ilvl w:val="2"/>
          <w:numId w:val="4"/>
        </w:numPr>
        <w:rPr>
          <w:rFonts w:ascii="Calibri" w:hAnsi="Calibri" w:cs="Calibri"/>
          <w:lang w:eastAsia="pl-PL"/>
        </w:rPr>
      </w:pPr>
      <w:r w:rsidRPr="000D4861">
        <w:rPr>
          <w:rFonts w:ascii="Calibri" w:hAnsi="Calibri" w:cs="Calibri"/>
          <w:lang w:eastAsia="pl-PL"/>
        </w:rPr>
        <w:t xml:space="preserve">w przypadku wykonawców wspólnie ubiegających się o udzielenie zamówienia – </w:t>
      </w:r>
      <w:r w:rsidR="00A00B6F" w:rsidRPr="000D4861">
        <w:rPr>
          <w:rFonts w:ascii="Calibri" w:hAnsi="Calibri" w:cs="Calibri"/>
          <w:lang w:eastAsia="pl-PL"/>
        </w:rPr>
        <w:t>Wykonawcy ustanawiają  pełnomocnika do reprezentowania ich w postępowaniu o udzielenie zamówienia albo do reprezentowania w postępowaniu i zawarcia umowy w sprawie zamówienia publicznego. Przepisy dotyczące Wykonawcy stosuje się odpowiednio do Wykonawców wspólnie ubiegających się o udzielenie zamówienia.</w:t>
      </w:r>
    </w:p>
    <w:p w14:paraId="6ADAE300" w14:textId="77777777" w:rsidR="00691850" w:rsidRPr="000D4861" w:rsidRDefault="007F075E" w:rsidP="00B91BF3">
      <w:pPr>
        <w:numPr>
          <w:ilvl w:val="0"/>
          <w:numId w:val="4"/>
        </w:numPr>
        <w:tabs>
          <w:tab w:val="left" w:pos="1080"/>
        </w:tabs>
        <w:suppressAutoHyphens/>
        <w:spacing w:after="0" w:line="276" w:lineRule="auto"/>
        <w:rPr>
          <w:rFonts w:ascii="Calibri" w:hAnsi="Calibri" w:cs="Calibri"/>
        </w:rPr>
      </w:pPr>
      <w:r w:rsidRPr="000D4861">
        <w:rPr>
          <w:rFonts w:eastAsia="Times New Roman" w:cs="Times New Roman"/>
          <w:b/>
          <w:bCs/>
          <w:lang w:eastAsia="pl-PL"/>
        </w:rPr>
        <w:t>KRYTERIUM OCENY OFERT:</w:t>
      </w:r>
    </w:p>
    <w:p w14:paraId="6A436B23" w14:textId="77777777" w:rsidR="007B6F02" w:rsidRPr="000D4861" w:rsidRDefault="007B6F02" w:rsidP="00B91BF3">
      <w:pPr>
        <w:numPr>
          <w:ilvl w:val="1"/>
          <w:numId w:val="4"/>
        </w:numPr>
        <w:tabs>
          <w:tab w:val="left" w:pos="1080"/>
        </w:tabs>
        <w:suppressAutoHyphens/>
        <w:spacing w:after="0" w:line="276" w:lineRule="auto"/>
        <w:rPr>
          <w:rFonts w:ascii="Calibri" w:hAnsi="Calibri" w:cs="Calibri"/>
        </w:rPr>
      </w:pPr>
      <w:r w:rsidRPr="000D4861">
        <w:rPr>
          <w:rFonts w:ascii="Calibri" w:hAnsi="Calibri" w:cs="Calibri"/>
          <w:bCs/>
        </w:rPr>
        <w:t xml:space="preserve">Przy dokonywaniu wyboru najkorzystniejszej oferty, zamawiający </w:t>
      </w:r>
      <w:r w:rsidR="00141A74" w:rsidRPr="000D4861">
        <w:rPr>
          <w:rFonts w:ascii="Calibri" w:hAnsi="Calibri" w:cs="Calibri"/>
          <w:bCs/>
        </w:rPr>
        <w:t xml:space="preserve">kierować się </w:t>
      </w:r>
      <w:r w:rsidRPr="000D4861">
        <w:rPr>
          <w:rFonts w:ascii="Calibri" w:hAnsi="Calibri" w:cs="Calibri"/>
          <w:bCs/>
        </w:rPr>
        <w:t>będzie</w:t>
      </w:r>
      <w:r w:rsidR="00141A74" w:rsidRPr="000D4861">
        <w:rPr>
          <w:rFonts w:ascii="Calibri" w:hAnsi="Calibri" w:cs="Calibri"/>
          <w:bCs/>
        </w:rPr>
        <w:t xml:space="preserve"> następującym kryterium oceny</w:t>
      </w:r>
      <w:r w:rsidRPr="000D4861">
        <w:rPr>
          <w:rFonts w:ascii="Calibri" w:hAnsi="Calibri" w:cs="Calibri"/>
          <w:bCs/>
          <w:caps/>
        </w:rPr>
        <w:t>:</w:t>
      </w:r>
    </w:p>
    <w:p w14:paraId="37720C89" w14:textId="77777777" w:rsidR="00141A74" w:rsidRPr="000D4861" w:rsidRDefault="00141A74" w:rsidP="00141A74">
      <w:pPr>
        <w:numPr>
          <w:ilvl w:val="2"/>
          <w:numId w:val="4"/>
        </w:numPr>
        <w:spacing w:before="100" w:beforeAutospacing="1" w:after="100" w:afterAutospacing="1" w:line="240" w:lineRule="auto"/>
        <w:rPr>
          <w:rFonts w:eastAsia="Times New Roman" w:cs="Times New Roman"/>
          <w:lang w:eastAsia="pl-PL"/>
        </w:rPr>
      </w:pPr>
      <w:r w:rsidRPr="000D4861">
        <w:rPr>
          <w:rFonts w:eastAsia="Times New Roman" w:cs="Times New Roman"/>
          <w:lang w:eastAsia="pl-PL"/>
        </w:rPr>
        <w:t>Jedynym kryterium wyboru jest cena. Kryterium „cena” będzie rozpatrywana na podstawie wartości ceny brutto zadania podanej w formularzu ofertowym (zał. 1)</w:t>
      </w:r>
    </w:p>
    <w:p w14:paraId="2D57B00C" w14:textId="77777777" w:rsidR="00141A74" w:rsidRPr="000D4861" w:rsidRDefault="00141A74" w:rsidP="00141A74">
      <w:pPr>
        <w:spacing w:after="100" w:afterAutospacing="1" w:line="240" w:lineRule="auto"/>
        <w:ind w:left="2124" w:hanging="708"/>
        <w:rPr>
          <w:rFonts w:eastAsia="Times New Roman" w:cs="Times New Roman"/>
          <w:lang w:eastAsia="pl-PL"/>
        </w:rPr>
      </w:pPr>
      <w:r w:rsidRPr="000D4861">
        <w:rPr>
          <w:rFonts w:eastAsia="Times New Roman" w:cs="Times New Roman"/>
          <w:lang w:eastAsia="pl-PL"/>
        </w:rPr>
        <w:lastRenderedPageBreak/>
        <w:t>1/</w:t>
      </w:r>
      <w:r w:rsidRPr="000D4861">
        <w:rPr>
          <w:rFonts w:eastAsia="Times New Roman" w:cs="Times New Roman"/>
          <w:lang w:eastAsia="pl-PL"/>
        </w:rPr>
        <w:tab/>
        <w:t>CENA (C) – waga 100 %, ocena ofert dokonana zostanie zgodnie ze wzorem:</w:t>
      </w:r>
    </w:p>
    <w:p w14:paraId="180992C1" w14:textId="77777777" w:rsidR="00141A74" w:rsidRPr="000D4861" w:rsidRDefault="00141A74" w:rsidP="00141A74">
      <w:pPr>
        <w:spacing w:after="0" w:line="240" w:lineRule="auto"/>
        <w:ind w:left="2124"/>
        <w:rPr>
          <w:rFonts w:eastAsia="Times New Roman" w:cs="Times New Roman"/>
          <w:lang w:eastAsia="pl-PL"/>
        </w:rPr>
      </w:pPr>
      <w:r w:rsidRPr="000D4861">
        <w:rPr>
          <w:rFonts w:eastAsia="Times New Roman" w:cs="Times New Roman"/>
          <w:lang w:eastAsia="pl-PL"/>
        </w:rPr>
        <w:t>C = (Cmin / Co) X 100</w:t>
      </w:r>
    </w:p>
    <w:p w14:paraId="424FBA26" w14:textId="77777777" w:rsidR="00141A74" w:rsidRPr="000D4861" w:rsidRDefault="00141A74" w:rsidP="00141A74">
      <w:pPr>
        <w:spacing w:after="0" w:line="240" w:lineRule="auto"/>
        <w:ind w:left="1416"/>
        <w:rPr>
          <w:rFonts w:eastAsia="Times New Roman" w:cs="Times New Roman"/>
          <w:lang w:eastAsia="pl-PL"/>
        </w:rPr>
      </w:pPr>
      <w:r w:rsidRPr="000D4861">
        <w:rPr>
          <w:rFonts w:eastAsia="Times New Roman" w:cs="Times New Roman"/>
          <w:lang w:eastAsia="pl-PL"/>
        </w:rPr>
        <w:tab/>
        <w:t>gdzie:</w:t>
      </w:r>
    </w:p>
    <w:p w14:paraId="07A51AF3" w14:textId="77777777" w:rsidR="00141A74" w:rsidRPr="000D4861" w:rsidRDefault="00141A74" w:rsidP="00141A74">
      <w:pPr>
        <w:spacing w:after="0" w:line="240" w:lineRule="auto"/>
        <w:ind w:left="1416"/>
        <w:rPr>
          <w:rFonts w:eastAsia="Times New Roman" w:cs="Times New Roman"/>
          <w:lang w:eastAsia="pl-PL"/>
        </w:rPr>
      </w:pPr>
      <w:r w:rsidRPr="000D4861">
        <w:rPr>
          <w:rFonts w:eastAsia="Times New Roman" w:cs="Times New Roman"/>
          <w:lang w:eastAsia="pl-PL"/>
        </w:rPr>
        <w:tab/>
        <w:t>Cmin – najniższa oferowana cena nie odrzuconej oferty;</w:t>
      </w:r>
    </w:p>
    <w:p w14:paraId="64079944" w14:textId="77777777" w:rsidR="00141A74" w:rsidRPr="000D4861" w:rsidRDefault="00141A74" w:rsidP="00141A74">
      <w:pPr>
        <w:spacing w:after="0" w:line="240" w:lineRule="auto"/>
        <w:ind w:left="1416"/>
        <w:rPr>
          <w:rFonts w:eastAsia="Times New Roman" w:cs="Times New Roman"/>
          <w:lang w:eastAsia="pl-PL"/>
        </w:rPr>
      </w:pPr>
      <w:r w:rsidRPr="000D4861">
        <w:rPr>
          <w:rFonts w:eastAsia="Times New Roman" w:cs="Times New Roman"/>
          <w:lang w:eastAsia="pl-PL"/>
        </w:rPr>
        <w:tab/>
        <w:t>Co – cena badanej oferty.</w:t>
      </w:r>
    </w:p>
    <w:p w14:paraId="128FC05D" w14:textId="77777777" w:rsidR="00141A74" w:rsidRPr="000D4861" w:rsidRDefault="00141A74" w:rsidP="00141A74">
      <w:pPr>
        <w:spacing w:after="0" w:line="240" w:lineRule="auto"/>
        <w:ind w:left="1416"/>
        <w:rPr>
          <w:rFonts w:eastAsia="Times New Roman" w:cs="Times New Roman"/>
          <w:lang w:eastAsia="pl-PL"/>
        </w:rPr>
      </w:pPr>
      <w:r w:rsidRPr="000D4861">
        <w:rPr>
          <w:rFonts w:eastAsia="Times New Roman" w:cs="Times New Roman"/>
          <w:lang w:eastAsia="pl-PL"/>
        </w:rPr>
        <w:tab/>
        <w:t>Maksymalnie można uzyskać 100 pkt.</w:t>
      </w:r>
    </w:p>
    <w:p w14:paraId="2FD37086" w14:textId="77777777" w:rsidR="00141A74" w:rsidRPr="000D4861" w:rsidRDefault="00141A74" w:rsidP="00141A74">
      <w:pPr>
        <w:spacing w:line="240" w:lineRule="auto"/>
        <w:ind w:left="2112"/>
        <w:rPr>
          <w:rFonts w:eastAsia="Times New Roman" w:cs="Times New Roman"/>
          <w:lang w:eastAsia="pl-PL"/>
        </w:rPr>
      </w:pPr>
      <w:r w:rsidRPr="000D4861">
        <w:rPr>
          <w:rFonts w:eastAsia="Times New Roman" w:cs="Times New Roman"/>
          <w:lang w:eastAsia="pl-PL"/>
        </w:rPr>
        <w:t>Ceną ofertową jest całkowita cena brutto za wykonanie całego przedmiotu  zamówienia.</w:t>
      </w:r>
    </w:p>
    <w:p w14:paraId="5D909C1F" w14:textId="77777777" w:rsidR="00D11EC7" w:rsidRPr="00EE06D9" w:rsidRDefault="007F075E" w:rsidP="00894031">
      <w:pPr>
        <w:numPr>
          <w:ilvl w:val="1"/>
          <w:numId w:val="4"/>
        </w:numPr>
        <w:tabs>
          <w:tab w:val="left" w:pos="1080"/>
        </w:tabs>
        <w:suppressAutoHyphens/>
        <w:spacing w:after="240" w:line="276" w:lineRule="auto"/>
        <w:rPr>
          <w:rFonts w:ascii="Calibri" w:hAnsi="Calibri" w:cs="Calibri"/>
        </w:rPr>
      </w:pPr>
      <w:r w:rsidRPr="000D4861">
        <w:rPr>
          <w:rFonts w:eastAsia="Times New Roman" w:cs="Times New Roman"/>
          <w:lang w:eastAsia="pl-PL"/>
        </w:rPr>
        <w:t xml:space="preserve">Za najkorzystniejszą ofertę zostanie uznana oferta z </w:t>
      </w:r>
      <w:r w:rsidR="00302CF7" w:rsidRPr="000D4861">
        <w:rPr>
          <w:rFonts w:eastAsia="Times New Roman" w:cs="Times New Roman"/>
          <w:lang w:eastAsia="pl-PL"/>
        </w:rPr>
        <w:t>najwyższą liczba punktów</w:t>
      </w:r>
      <w:r w:rsidRPr="000D4861">
        <w:rPr>
          <w:rFonts w:eastAsia="Times New Roman" w:cs="Times New Roman"/>
          <w:lang w:eastAsia="pl-PL"/>
        </w:rPr>
        <w:t>.</w:t>
      </w:r>
    </w:p>
    <w:p w14:paraId="0FC22A21" w14:textId="5CE0FDEA" w:rsidR="00EE06D9" w:rsidRPr="00EC4AF9" w:rsidRDefault="004317D1" w:rsidP="00894031">
      <w:pPr>
        <w:numPr>
          <w:ilvl w:val="1"/>
          <w:numId w:val="4"/>
        </w:numPr>
        <w:tabs>
          <w:tab w:val="left" w:pos="1080"/>
        </w:tabs>
        <w:suppressAutoHyphens/>
        <w:spacing w:after="240" w:line="276" w:lineRule="auto"/>
        <w:rPr>
          <w:rFonts w:ascii="Calibri" w:hAnsi="Calibri" w:cs="Calibri"/>
        </w:rPr>
      </w:pPr>
      <w:r w:rsidRPr="00EC4AF9">
        <w:rPr>
          <w:rFonts w:eastAsia="Times New Roman" w:cs="Times New Roman"/>
          <w:lang w:eastAsia="pl-PL"/>
        </w:rPr>
        <w:t xml:space="preserve">Warunki udziału w postępowaniu </w:t>
      </w:r>
      <w:r w:rsidR="00EE06D9" w:rsidRPr="00EC4AF9">
        <w:rPr>
          <w:rFonts w:eastAsia="Times New Roman" w:cs="Times New Roman"/>
          <w:lang w:eastAsia="pl-PL"/>
        </w:rPr>
        <w:t>zawarte są w pkt.5 ppkt.1 i 2.</w:t>
      </w:r>
    </w:p>
    <w:p w14:paraId="26D6F7CD" w14:textId="77777777" w:rsidR="00A00B6F" w:rsidRPr="000D4861" w:rsidRDefault="007F075E" w:rsidP="000D4861">
      <w:pPr>
        <w:pStyle w:val="Akapitzlist"/>
        <w:numPr>
          <w:ilvl w:val="0"/>
          <w:numId w:val="4"/>
        </w:numPr>
        <w:tabs>
          <w:tab w:val="left" w:pos="1080"/>
        </w:tabs>
        <w:suppressAutoHyphens/>
        <w:spacing w:after="240" w:line="276" w:lineRule="auto"/>
        <w:rPr>
          <w:rFonts w:ascii="Calibri" w:hAnsi="Calibri" w:cs="Calibri"/>
        </w:rPr>
      </w:pPr>
      <w:r w:rsidRPr="000D4861">
        <w:rPr>
          <w:rFonts w:eastAsia="Times New Roman" w:cs="Times New Roman"/>
          <w:b/>
          <w:bCs/>
          <w:lang w:eastAsia="pl-PL"/>
        </w:rPr>
        <w:t>OPIS OFERTY MIEJSCE ORAZ TERMIN SKŁADANIA OFERT:</w:t>
      </w:r>
    </w:p>
    <w:p w14:paraId="1FED35B6" w14:textId="60BF33D9" w:rsidR="008533C5" w:rsidRPr="000D4861" w:rsidRDefault="008533C5" w:rsidP="008533C5">
      <w:pPr>
        <w:numPr>
          <w:ilvl w:val="1"/>
          <w:numId w:val="4"/>
        </w:numPr>
        <w:tabs>
          <w:tab w:val="left" w:pos="1080"/>
        </w:tabs>
        <w:suppressAutoHyphens/>
        <w:spacing w:after="0" w:line="276" w:lineRule="auto"/>
        <w:rPr>
          <w:rFonts w:ascii="Calibri" w:hAnsi="Calibri" w:cs="Calibri"/>
        </w:rPr>
      </w:pPr>
      <w:r w:rsidRPr="000D4861">
        <w:rPr>
          <w:rFonts w:ascii="Calibri" w:hAnsi="Calibri" w:cs="Calibri"/>
          <w:lang w:eastAsia="pl-PL"/>
        </w:rPr>
        <w:t xml:space="preserve">Oferty wraz z oświadczeniami oraz innymi oświadczeniami lub dokumentami składanymi wraz z ofertą należy złożyć na platformie zakupowej OpenNexus </w:t>
      </w:r>
      <w:hyperlink r:id="rId10" w:history="1">
        <w:r w:rsidRPr="000D4861">
          <w:rPr>
            <w:rStyle w:val="Hipercze"/>
            <w:rFonts w:ascii="Calibri" w:hAnsi="Calibri" w:cs="Calibri"/>
            <w:lang w:eastAsia="pl-PL"/>
          </w:rPr>
          <w:t>https://platformazakupowa.pl/pn/myslecinek</w:t>
        </w:r>
      </w:hyperlink>
      <w:r w:rsidRPr="000D4861">
        <w:rPr>
          <w:rFonts w:ascii="Calibri" w:hAnsi="Calibri" w:cs="Calibri"/>
          <w:lang w:eastAsia="pl-PL"/>
        </w:rPr>
        <w:t xml:space="preserve">  w sposób opisany w rozdziale </w:t>
      </w:r>
      <w:r w:rsidR="00B62CB3" w:rsidRPr="000D4861">
        <w:rPr>
          <w:rFonts w:ascii="Calibri" w:hAnsi="Calibri" w:cs="Calibri"/>
          <w:lang w:eastAsia="pl-PL"/>
        </w:rPr>
        <w:t>pkt. 10</w:t>
      </w:r>
      <w:r w:rsidRPr="000D4861">
        <w:rPr>
          <w:rFonts w:ascii="Calibri" w:hAnsi="Calibri" w:cs="Calibri"/>
          <w:lang w:eastAsia="pl-PL"/>
        </w:rPr>
        <w:t xml:space="preserve"> niniejsze</w:t>
      </w:r>
      <w:r w:rsidR="004317D1">
        <w:rPr>
          <w:rFonts w:ascii="Calibri" w:hAnsi="Calibri" w:cs="Calibri"/>
          <w:lang w:eastAsia="pl-PL"/>
        </w:rPr>
        <w:t>go</w:t>
      </w:r>
      <w:r w:rsidRPr="000D4861">
        <w:rPr>
          <w:rFonts w:ascii="Calibri" w:hAnsi="Calibri" w:cs="Calibri"/>
          <w:lang w:eastAsia="pl-PL"/>
        </w:rPr>
        <w:t xml:space="preserve"> </w:t>
      </w:r>
      <w:r w:rsidRPr="00EC4AF9">
        <w:rPr>
          <w:rFonts w:ascii="Calibri" w:hAnsi="Calibri" w:cs="Calibri"/>
          <w:lang w:eastAsia="pl-PL"/>
        </w:rPr>
        <w:t xml:space="preserve"> </w:t>
      </w:r>
      <w:r w:rsidR="004317D1" w:rsidRPr="00EC4AF9">
        <w:rPr>
          <w:rFonts w:ascii="Calibri" w:hAnsi="Calibri" w:cs="Calibri"/>
          <w:lang w:eastAsia="pl-PL"/>
        </w:rPr>
        <w:t xml:space="preserve">ogłoszenia </w:t>
      </w:r>
      <w:r w:rsidRPr="000D4861">
        <w:rPr>
          <w:rFonts w:ascii="Calibri" w:hAnsi="Calibri" w:cs="Calibri"/>
          <w:lang w:eastAsia="pl-PL"/>
        </w:rPr>
        <w:t xml:space="preserve">w </w:t>
      </w:r>
      <w:r w:rsidRPr="000D4861">
        <w:rPr>
          <w:rFonts w:ascii="Calibri" w:hAnsi="Calibri" w:cs="Calibri"/>
          <w:b/>
          <w:lang w:eastAsia="pl-PL"/>
        </w:rPr>
        <w:t xml:space="preserve">terminie składania ofert do dnia </w:t>
      </w:r>
      <w:r w:rsidR="00AC4642">
        <w:rPr>
          <w:rFonts w:ascii="Calibri" w:hAnsi="Calibri" w:cs="Calibri"/>
          <w:b/>
          <w:lang w:eastAsia="pl-PL"/>
        </w:rPr>
        <w:t>16</w:t>
      </w:r>
      <w:r w:rsidR="00423174">
        <w:rPr>
          <w:rFonts w:ascii="Calibri" w:hAnsi="Calibri" w:cs="Calibri"/>
          <w:b/>
          <w:lang w:eastAsia="pl-PL"/>
        </w:rPr>
        <w:t>.01.2024</w:t>
      </w:r>
      <w:r w:rsidR="00BB3CA7" w:rsidRPr="000D4861">
        <w:rPr>
          <w:rFonts w:ascii="Calibri" w:hAnsi="Calibri" w:cs="Calibri"/>
          <w:b/>
          <w:lang w:eastAsia="pl-PL"/>
        </w:rPr>
        <w:t xml:space="preserve"> r.</w:t>
      </w:r>
      <w:r w:rsidR="00FB2A68" w:rsidRPr="000D4861">
        <w:rPr>
          <w:rFonts w:ascii="Calibri" w:hAnsi="Calibri" w:cs="Calibri"/>
          <w:b/>
          <w:lang w:eastAsia="pl-PL"/>
        </w:rPr>
        <w:t xml:space="preserve"> </w:t>
      </w:r>
      <w:r w:rsidRPr="000D4861">
        <w:rPr>
          <w:rFonts w:ascii="Calibri" w:hAnsi="Calibri" w:cs="Calibri"/>
          <w:b/>
          <w:lang w:eastAsia="pl-PL"/>
        </w:rPr>
        <w:t>do godziny 10.00</w:t>
      </w:r>
    </w:p>
    <w:p w14:paraId="6A325078"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Zamawiający po terminie składania ofert, ale przed otwarciem udostępni na stronie internetowej prowadzonego postępowania (</w:t>
      </w:r>
      <w:hyperlink r:id="rId11" w:history="1">
        <w:r w:rsidRPr="000D4861">
          <w:rPr>
            <w:rStyle w:val="Hipercze"/>
            <w:rFonts w:ascii="Calibri" w:hAnsi="Calibri" w:cs="Calibri"/>
            <w:lang w:eastAsia="pl-PL"/>
          </w:rPr>
          <w:t>https://platformazakupowa.pl/pn/myslecinek</w:t>
        </w:r>
      </w:hyperlink>
      <w:r w:rsidRPr="000D4861">
        <w:rPr>
          <w:rFonts w:ascii="Calibri" w:hAnsi="Calibri" w:cs="Calibri"/>
          <w:lang w:eastAsia="pl-PL"/>
        </w:rPr>
        <w:t xml:space="preserve"> ) informację o kwocie, jaką zamierza przeznaczyć na sfinansowanie zamówienia.</w:t>
      </w:r>
    </w:p>
    <w:p w14:paraId="27460521"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Oferty złożon</w:t>
      </w:r>
      <w:r w:rsidR="00FB2A68" w:rsidRPr="000D4861">
        <w:rPr>
          <w:rFonts w:ascii="Calibri" w:hAnsi="Calibri" w:cs="Calibri"/>
          <w:lang w:eastAsia="pl-PL"/>
        </w:rPr>
        <w:t>e po terminie wskazanym w pkt.</w:t>
      </w:r>
      <w:r w:rsidR="00B62CB3" w:rsidRPr="000D4861">
        <w:rPr>
          <w:rFonts w:ascii="Calibri" w:hAnsi="Calibri" w:cs="Calibri"/>
          <w:lang w:eastAsia="pl-PL"/>
        </w:rPr>
        <w:t>8.1</w:t>
      </w:r>
      <w:r w:rsidRPr="000D4861">
        <w:rPr>
          <w:rFonts w:ascii="Calibri" w:hAnsi="Calibri" w:cs="Calibri"/>
          <w:lang w:eastAsia="pl-PL"/>
        </w:rPr>
        <w:t xml:space="preserve"> zostaną odrzucone.</w:t>
      </w:r>
    </w:p>
    <w:p w14:paraId="443F8E4B"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Otwarcie ofert przez Zamawiającego następuje poprzez użycie mechanizmu do odszyfrowywania ofert dostępnego na stronie platformaprzetargowa.pl.  </w:t>
      </w:r>
    </w:p>
    <w:p w14:paraId="55429BC7"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Jeżeli otwarcie ofert następuje przy Użyciu systemu teleinformatycznego, w przypadku awarii tego systemu, która spowoduje brak możliwości otwarcia ofert w terminie określonym przez Zamawiającego, otwarcie ofert następuje niezwłocznie po usunięciu awarii. Informacja o ostatecznym terminie otwarcia ofert zostanie udostępniona na stronie internetowej prowadzonego postępowania.</w:t>
      </w:r>
    </w:p>
    <w:p w14:paraId="775EF489" w14:textId="64C2ED7B" w:rsidR="008533C5" w:rsidRPr="000D4861" w:rsidRDefault="008533C5" w:rsidP="008533C5">
      <w:pPr>
        <w:numPr>
          <w:ilvl w:val="1"/>
          <w:numId w:val="4"/>
        </w:numPr>
        <w:tabs>
          <w:tab w:val="left" w:pos="851"/>
        </w:tabs>
        <w:suppressAutoHyphens/>
        <w:spacing w:after="0" w:line="276" w:lineRule="auto"/>
        <w:rPr>
          <w:rFonts w:ascii="Calibri" w:hAnsi="Calibri" w:cs="Calibri"/>
          <w:b/>
          <w:lang w:eastAsia="pl-PL"/>
        </w:rPr>
      </w:pPr>
      <w:r w:rsidRPr="000D4861">
        <w:rPr>
          <w:rFonts w:ascii="Calibri" w:hAnsi="Calibri" w:cs="Calibri"/>
          <w:b/>
          <w:lang w:eastAsia="pl-PL"/>
        </w:rPr>
        <w:t xml:space="preserve">Otwarcie ofert nastąpi w dniu </w:t>
      </w:r>
      <w:r w:rsidR="00AC4642">
        <w:rPr>
          <w:rFonts w:ascii="Calibri" w:hAnsi="Calibri" w:cs="Calibri"/>
          <w:b/>
          <w:lang w:eastAsia="pl-PL"/>
        </w:rPr>
        <w:t>16</w:t>
      </w:r>
      <w:bookmarkStart w:id="0" w:name="_GoBack"/>
      <w:bookmarkEnd w:id="0"/>
      <w:r w:rsidR="00423174">
        <w:rPr>
          <w:rFonts w:ascii="Calibri" w:hAnsi="Calibri" w:cs="Calibri"/>
          <w:b/>
          <w:lang w:eastAsia="pl-PL"/>
        </w:rPr>
        <w:t>.01.2024</w:t>
      </w:r>
      <w:r w:rsidRPr="000D4861">
        <w:rPr>
          <w:rFonts w:ascii="Calibri" w:hAnsi="Calibri" w:cs="Calibri"/>
          <w:b/>
          <w:lang w:eastAsia="pl-PL"/>
        </w:rPr>
        <w:t xml:space="preserve"> o godzinie 11.00</w:t>
      </w:r>
    </w:p>
    <w:p w14:paraId="10D82468"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Niezwłocznie po otwarciu ofert Zamawiający udostępni na stronie internetowej prowadzonego postępowania informacje o:</w:t>
      </w:r>
    </w:p>
    <w:p w14:paraId="4EF96E57" w14:textId="77777777" w:rsidR="008533C5" w:rsidRPr="000D4861" w:rsidRDefault="008533C5" w:rsidP="008533C5">
      <w:pPr>
        <w:numPr>
          <w:ilvl w:val="2"/>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nazwach albo imionach i nazwiskach oraz siedzibach lub miejscach prowadzonej działalności gospodarczej albo miejscach zamieszkania wykonawców, których oferty zostały otwarte; </w:t>
      </w:r>
    </w:p>
    <w:p w14:paraId="520AE129" w14:textId="77777777" w:rsidR="008533C5" w:rsidRPr="000D4861" w:rsidRDefault="008533C5" w:rsidP="008533C5">
      <w:pPr>
        <w:numPr>
          <w:ilvl w:val="2"/>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cenach lub kosztach zawartych w ofertach.</w:t>
      </w:r>
      <w:r w:rsidRPr="000D4861">
        <w:rPr>
          <w:rFonts w:ascii="Calibri" w:hAnsi="Calibri" w:cs="Calibri"/>
          <w:lang w:eastAsia="pl-PL"/>
        </w:rPr>
        <w:br/>
      </w:r>
    </w:p>
    <w:p w14:paraId="066CCEC5" w14:textId="77777777" w:rsidR="0072402F" w:rsidRPr="000D4861" w:rsidRDefault="0072402F" w:rsidP="0072402F">
      <w:pPr>
        <w:numPr>
          <w:ilvl w:val="0"/>
          <w:numId w:val="4"/>
        </w:numPr>
        <w:tabs>
          <w:tab w:val="left" w:pos="1080"/>
          <w:tab w:val="center" w:pos="5322"/>
          <w:tab w:val="right" w:pos="9858"/>
        </w:tabs>
        <w:spacing w:after="0" w:line="276" w:lineRule="auto"/>
        <w:rPr>
          <w:rFonts w:ascii="Calibri" w:hAnsi="Calibri" w:cs="Calibri"/>
          <w:b/>
        </w:rPr>
      </w:pPr>
      <w:r w:rsidRPr="000D4861">
        <w:rPr>
          <w:rFonts w:ascii="Calibri" w:hAnsi="Calibri" w:cs="Calibri"/>
          <w:b/>
        </w:rPr>
        <w:t>WYMAGANIA DOTYCZĄCE WADIUM</w:t>
      </w:r>
    </w:p>
    <w:p w14:paraId="17450C1F" w14:textId="77777777" w:rsidR="0072402F" w:rsidRPr="000D4861" w:rsidRDefault="0072402F" w:rsidP="0072402F">
      <w:pPr>
        <w:tabs>
          <w:tab w:val="left" w:pos="1080"/>
        </w:tabs>
        <w:suppressAutoHyphens/>
        <w:spacing w:after="240" w:line="276" w:lineRule="auto"/>
        <w:ind w:left="360"/>
        <w:rPr>
          <w:rFonts w:ascii="Calibri" w:hAnsi="Calibri" w:cs="Calibri"/>
        </w:rPr>
      </w:pPr>
      <w:r w:rsidRPr="000D4861">
        <w:rPr>
          <w:rFonts w:ascii="Calibri" w:hAnsi="Calibri" w:cs="Calibri"/>
        </w:rPr>
        <w:t>Zamawiający nie wymaga wniesienia wadium.</w:t>
      </w:r>
    </w:p>
    <w:p w14:paraId="4EEECFB6" w14:textId="77777777" w:rsidR="0072402F" w:rsidRPr="000D4861" w:rsidRDefault="00695296" w:rsidP="00B91BF3">
      <w:pPr>
        <w:numPr>
          <w:ilvl w:val="0"/>
          <w:numId w:val="4"/>
        </w:numPr>
        <w:tabs>
          <w:tab w:val="left" w:pos="1080"/>
        </w:tabs>
        <w:suppressAutoHyphens/>
        <w:spacing w:after="0" w:line="276" w:lineRule="auto"/>
        <w:rPr>
          <w:rFonts w:ascii="Calibri" w:hAnsi="Calibri" w:cs="Calibri"/>
        </w:rPr>
      </w:pPr>
      <w:r w:rsidRPr="000D4861">
        <w:rPr>
          <w:rFonts w:eastAsia="Times New Roman" w:cs="Times New Roman"/>
          <w:b/>
          <w:bCs/>
          <w:lang w:eastAsia="pl-PL"/>
        </w:rPr>
        <w:t>SPOSÓB KONTAKTOWANIA SIĘ Z ZAMAWIAJĄCYM</w:t>
      </w:r>
    </w:p>
    <w:p w14:paraId="3AA359C6"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Zamawiający w sposobie porozumiewania się z Wykonawcami będzie korzystał z rozwiązań przygotowanych przez platformę zakupową firmy Open Nexsus za pośrednictwem domeny platformazakupowa.pl </w:t>
      </w:r>
      <w:hyperlink r:id="rId12" w:history="1">
        <w:r w:rsidRPr="000D4861">
          <w:rPr>
            <w:rStyle w:val="Hipercze"/>
            <w:rFonts w:ascii="Calibri" w:hAnsi="Calibri" w:cs="Calibri"/>
            <w:lang w:eastAsia="pl-PL"/>
          </w:rPr>
          <w:t>https://platformazakupowa.pl/pn/myslecinek</w:t>
        </w:r>
      </w:hyperlink>
      <w:r w:rsidRPr="000D4861">
        <w:rPr>
          <w:rFonts w:ascii="Calibri" w:hAnsi="Calibri" w:cs="Calibri"/>
          <w:lang w:eastAsia="pl-PL"/>
        </w:rPr>
        <w:t xml:space="preserve"> . </w:t>
      </w:r>
    </w:p>
    <w:p w14:paraId="27B7E6E9"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lastRenderedPageBreak/>
        <w:t xml:space="preserve">W postępowaniu o udzielenie zamówienia komunikacja między Zamawiającym a Wykonawcami odbywa się przy użyciu platformy zakupowej Open Nexus, który dostępny jest pod adresem: </w:t>
      </w:r>
      <w:hyperlink r:id="rId13" w:history="1">
        <w:r w:rsidRPr="000D4861">
          <w:rPr>
            <w:rStyle w:val="Hipercze"/>
            <w:rFonts w:ascii="Calibri" w:hAnsi="Calibri" w:cs="Calibri"/>
            <w:lang w:eastAsia="pl-PL"/>
          </w:rPr>
          <w:t>https://platformazakupowa.pl/pn/myslecinek</w:t>
        </w:r>
      </w:hyperlink>
      <w:r w:rsidRPr="000D4861">
        <w:rPr>
          <w:rFonts w:ascii="Calibri" w:hAnsi="Calibri" w:cs="Calibri"/>
          <w:lang w:eastAsia="pl-PL"/>
        </w:rPr>
        <w:t xml:space="preserve"> .</w:t>
      </w:r>
    </w:p>
    <w:p w14:paraId="55223449"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Wymagania techniczne i organizacyjne wysyłania i odbierania dokumentów elektronicznych, elektronicznych kopii dokumentów i oświadczeń oraz informacji przekazywanych przy ich użyciu opisane zostały w Regulaminie korzystania z platformy zakupowej Open Nexus  </w:t>
      </w:r>
      <w:hyperlink r:id="rId14" w:history="1">
        <w:r w:rsidRPr="000D4861">
          <w:rPr>
            <w:rStyle w:val="Hipercze"/>
            <w:rFonts w:ascii="Calibri" w:hAnsi="Calibri" w:cs="Calibri"/>
            <w:lang w:eastAsia="pl-PL"/>
          </w:rPr>
          <w:t>https://platformazakupowa.pl/strona/1-regulamin</w:t>
        </w:r>
      </w:hyperlink>
      <w:r w:rsidRPr="000D4861">
        <w:rPr>
          <w:rFonts w:ascii="Calibri" w:hAnsi="Calibri" w:cs="Calibri"/>
          <w:lang w:eastAsia="pl-PL"/>
        </w:rPr>
        <w:t xml:space="preserve"> .</w:t>
      </w:r>
    </w:p>
    <w:p w14:paraId="1C3CC4D7"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Zamawiający, zgodnie z Rozporządzeniem Prezesa Rady Ministrów w sprawie sposobu sporządzania i przekazywania informacji oraz wymagań technicznych z dnia 30 grudnia 2020r.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62582A4B" w14:textId="77777777" w:rsidR="008533C5" w:rsidRPr="000D4861" w:rsidRDefault="008533C5" w:rsidP="008533C5">
      <w:pPr>
        <w:numPr>
          <w:ilvl w:val="2"/>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stały dostęp do sieci Internet o gwarantowanej przepustowości nie mniejszej niż 512 kb/s, </w:t>
      </w:r>
    </w:p>
    <w:p w14:paraId="6B5B764E" w14:textId="77777777" w:rsidR="008533C5" w:rsidRPr="000D4861" w:rsidRDefault="008533C5" w:rsidP="008533C5">
      <w:pPr>
        <w:numPr>
          <w:ilvl w:val="2"/>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komputer klasy PC lub MAC, dowolny system operacyjny wersji umożliwiającej </w:t>
      </w:r>
    </w:p>
    <w:p w14:paraId="2ED6803A" w14:textId="77777777" w:rsidR="008533C5" w:rsidRPr="000D4861" w:rsidRDefault="008533C5" w:rsidP="008533C5">
      <w:pPr>
        <w:numPr>
          <w:ilvl w:val="2"/>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zainstalowanie dowolnej przeglądarki internetowej z włączoną obsługą języka JavaScript, </w:t>
      </w:r>
    </w:p>
    <w:p w14:paraId="76020E81" w14:textId="77777777" w:rsidR="008533C5" w:rsidRPr="000D4861" w:rsidRDefault="008533C5" w:rsidP="008533C5">
      <w:pPr>
        <w:numPr>
          <w:ilvl w:val="2"/>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akceptującej pliki typu „cookies”, </w:t>
      </w:r>
    </w:p>
    <w:p w14:paraId="47F3581C" w14:textId="77777777" w:rsidR="008533C5" w:rsidRPr="000D4861" w:rsidRDefault="008533C5" w:rsidP="008533C5">
      <w:pPr>
        <w:numPr>
          <w:ilvl w:val="2"/>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wyświetlacz ekranowy umożliwiający pracę w rozdzielczości nie niższej niż 1024x768 pikseli, </w:t>
      </w:r>
    </w:p>
    <w:p w14:paraId="5D87FDB7" w14:textId="77777777" w:rsidR="008533C5" w:rsidRPr="000D4861" w:rsidRDefault="008533C5" w:rsidP="008533C5">
      <w:pPr>
        <w:numPr>
          <w:ilvl w:val="2"/>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zainstalowane oprogramowanie do odczytu plików w formacie .pdf, </w:t>
      </w:r>
    </w:p>
    <w:p w14:paraId="451D43A0" w14:textId="77777777" w:rsidR="008533C5" w:rsidRPr="000D4861" w:rsidRDefault="008533C5" w:rsidP="008533C5">
      <w:pPr>
        <w:numPr>
          <w:ilvl w:val="2"/>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szyfrowanie na platformazakupowa.pl odbywa się za pomocą protokołu TLS 1.3.</w:t>
      </w:r>
    </w:p>
    <w:p w14:paraId="0EB82B6B"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Maksymalny rozmiar plików przesyłanych za pośrednictwem dedykowanych formularzy wynosi 150 MB.</w:t>
      </w:r>
    </w:p>
    <w:p w14:paraId="4A6656A0"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Za datę przekazania oferty, wniosków, zawiadomień, dokumentów elektronicznych, oświadczeń lub elektronicznych kopii dokumentów lub oświadczeń oraz innych informacji przyjmuje się datę ich przekazania na stronę platforma zakupowa.pl poprzez kliknięcie przycisku Złóż ofertę i wyświetlaniu komunikatu, że oferta została złożona w systemie.</w:t>
      </w:r>
    </w:p>
    <w:p w14:paraId="53161F27"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Oznaczenie czasu odbioru danych przez platformę zakupową stanowi data oraz dokładny czas generowany wg. czasu lokalnego serwera synchronizowanego z zegarem Głównego Urzędu Miar.</w:t>
      </w:r>
    </w:p>
    <w:p w14:paraId="12B5EBA5"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 Korespondencja, której zgodnie z obowiązującymi przepisami adresatem jest konkretny Wykonawca, będzie przekazywana w formie elektronicznej za pośrednictwem platformazakupowa.pl do konkretnego Wykonawcy za pośrednictwem zakładki „Wiadomości – wiadomości prywatne”.</w:t>
      </w:r>
    </w:p>
    <w:p w14:paraId="681DCF90"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b/>
          <w:lang w:eastAsia="pl-PL"/>
        </w:rPr>
      </w:pPr>
      <w:r w:rsidRPr="000D4861">
        <w:rPr>
          <w:rFonts w:ascii="Calibri" w:hAnsi="Calibri" w:cs="Calibri"/>
          <w:b/>
          <w:lang w:eastAsia="pl-PL"/>
        </w:rPr>
        <w:t>Zamawiający nie dopuszcza możliwości komunikowania sią za pomocą poczty elektronicznej e-mail Zamawiającego. Przekazywane w ten sposób informacje będą nieskuteczne i nie wiążą Zamawiającego.</w:t>
      </w:r>
    </w:p>
    <w:p w14:paraId="5AB0B11C"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Wykonawca, przystępując do niniejszego postępowania o udzielenie zamówienia publicznego akceptuje warunki korzystania z platformy zakupowej Open Nexus za pośrednictwem domeny platformazakupowa.pl </w:t>
      </w:r>
      <w:hyperlink r:id="rId15" w:history="1">
        <w:r w:rsidRPr="000D4861">
          <w:rPr>
            <w:rStyle w:val="Hipercze"/>
            <w:rFonts w:ascii="Calibri" w:hAnsi="Calibri" w:cs="Calibri"/>
            <w:lang w:eastAsia="pl-PL"/>
          </w:rPr>
          <w:t>https://platformazakupowa.pl/pn/myslecinek</w:t>
        </w:r>
      </w:hyperlink>
      <w:r w:rsidRPr="000D4861">
        <w:rPr>
          <w:rFonts w:ascii="Calibri" w:hAnsi="Calibri" w:cs="Calibri"/>
          <w:lang w:eastAsia="pl-PL"/>
        </w:rPr>
        <w:t xml:space="preserve"> określone i opisane na stronie platformazakupowa.pl </w:t>
      </w:r>
      <w:hyperlink r:id="rId16" w:history="1">
        <w:r w:rsidRPr="000D4861">
          <w:rPr>
            <w:rStyle w:val="Hipercze"/>
            <w:rFonts w:ascii="Calibri" w:hAnsi="Calibri" w:cs="Calibri"/>
            <w:lang w:eastAsia="pl-PL"/>
          </w:rPr>
          <w:t>https://platformazakupowa.pl/strona/1-regulamin</w:t>
        </w:r>
      </w:hyperlink>
      <w:r w:rsidRPr="000D4861">
        <w:rPr>
          <w:rFonts w:ascii="Calibri" w:hAnsi="Calibri" w:cs="Calibri"/>
          <w:lang w:eastAsia="pl-PL"/>
        </w:rPr>
        <w:t xml:space="preserve"> oraz uznaje go za </w:t>
      </w:r>
      <w:r w:rsidRPr="000D4861">
        <w:rPr>
          <w:rFonts w:ascii="Calibri" w:hAnsi="Calibri" w:cs="Calibri"/>
          <w:lang w:eastAsia="pl-PL"/>
        </w:rPr>
        <w:lastRenderedPageBreak/>
        <w:t xml:space="preserve">wiążący, a ponadto powinien zapoznać się z Instrukcją składania ofert dostępną pod wskazanym linkiem </w:t>
      </w:r>
      <w:hyperlink r:id="rId17" w:history="1">
        <w:r w:rsidRPr="000D4861">
          <w:rPr>
            <w:rStyle w:val="Hipercze"/>
            <w:rFonts w:ascii="Calibri" w:hAnsi="Calibri" w:cs="Calibri"/>
            <w:lang w:eastAsia="pl-PL"/>
          </w:rPr>
          <w:t>https://platformazakupowa.pl/strona/45-instrukcje</w:t>
        </w:r>
      </w:hyperlink>
      <w:r w:rsidRPr="000D4861">
        <w:rPr>
          <w:rFonts w:ascii="Calibri" w:hAnsi="Calibri" w:cs="Calibri"/>
          <w:lang w:eastAsia="pl-PL"/>
        </w:rPr>
        <w:t xml:space="preserve"> , i stosować do niej. </w:t>
      </w:r>
    </w:p>
    <w:p w14:paraId="47876B4B"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Zamawiający w zakresie pytań technicznych związanych z działaniem systemu prosi o kontakt z Centrum Wsparcia Klienta platformazakupowa.pl pod numer +48 (22) 101 02 02, cwk@platformazakupowa.pl.</w:t>
      </w:r>
    </w:p>
    <w:p w14:paraId="312BFA35"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lang w:eastAsia="pl-PL"/>
        </w:rPr>
      </w:pPr>
      <w:r w:rsidRPr="000D4861">
        <w:rPr>
          <w:rFonts w:ascii="Calibri" w:hAnsi="Calibri" w:cs="Calibri"/>
          <w:lang w:eastAsia="pl-PL"/>
        </w:rPr>
        <w:t xml:space="preserve">Wykonawca składa ofertę za pośrednictwem platformy zakupowej </w:t>
      </w:r>
      <w:hyperlink r:id="rId18" w:history="1">
        <w:r w:rsidRPr="000D4861">
          <w:rPr>
            <w:rStyle w:val="Hipercze"/>
            <w:rFonts w:ascii="Calibri" w:hAnsi="Calibri" w:cs="Calibri"/>
            <w:lang w:eastAsia="pl-PL"/>
          </w:rPr>
          <w:t>https://platformazakupowa.pl/pn/myslecinek</w:t>
        </w:r>
      </w:hyperlink>
      <w:r w:rsidRPr="000D4861">
        <w:rPr>
          <w:rFonts w:ascii="Calibri" w:hAnsi="Calibri" w:cs="Calibri"/>
          <w:lang w:eastAsia="pl-PL"/>
        </w:rPr>
        <w:t xml:space="preserve"> . Funkcjonalność do zaszyfrowania oferty przez Wykonawcę jest dostępna dla wykonawców na platformie zakupowej, w szczegółach danego postępowania. W formularzu oferty/wniosku Wykonawca zobowiązany jest podać adres skrzynki, na którym prowadzona będzie korespondencja związana z postępowaniem.</w:t>
      </w:r>
    </w:p>
    <w:p w14:paraId="7F2A948C" w14:textId="77777777" w:rsidR="008533C5" w:rsidRPr="000D4861" w:rsidRDefault="008533C5" w:rsidP="008533C5">
      <w:pPr>
        <w:numPr>
          <w:ilvl w:val="1"/>
          <w:numId w:val="4"/>
        </w:numPr>
        <w:tabs>
          <w:tab w:val="left" w:pos="851"/>
        </w:tabs>
        <w:suppressAutoHyphens/>
        <w:spacing w:after="0" w:line="276" w:lineRule="auto"/>
        <w:rPr>
          <w:rFonts w:ascii="Calibri" w:hAnsi="Calibri" w:cs="Calibri"/>
          <w:b/>
          <w:lang w:eastAsia="pl-PL"/>
        </w:rPr>
      </w:pPr>
      <w:r w:rsidRPr="000D4861">
        <w:rPr>
          <w:rFonts w:ascii="Calibri" w:hAnsi="Calibri" w:cs="Calibri"/>
          <w:b/>
          <w:lang w:eastAsia="pl-PL"/>
        </w:rPr>
        <w:t>Ofertę składa się, pod rygorem nieważności, w formie elektronicznej lub w postaci elektronicznej opatrzonej kwalifikowanym podpisem elektronicznym</w:t>
      </w:r>
      <w:r w:rsidR="00E235A4" w:rsidRPr="000D4861">
        <w:rPr>
          <w:rFonts w:ascii="Calibri" w:hAnsi="Calibri" w:cs="Calibri"/>
          <w:b/>
          <w:lang w:eastAsia="pl-PL"/>
        </w:rPr>
        <w:t>, podpisem zaufanym lub podpisem osobistym.</w:t>
      </w:r>
    </w:p>
    <w:p w14:paraId="1F91C223" w14:textId="77777777" w:rsidR="008533C5" w:rsidRPr="000D4861" w:rsidRDefault="008533C5" w:rsidP="008533C5">
      <w:pPr>
        <w:numPr>
          <w:ilvl w:val="1"/>
          <w:numId w:val="4"/>
        </w:numPr>
        <w:tabs>
          <w:tab w:val="left" w:pos="1080"/>
        </w:tabs>
        <w:suppressAutoHyphens/>
        <w:spacing w:after="0" w:line="276" w:lineRule="auto"/>
        <w:rPr>
          <w:rFonts w:ascii="Calibri" w:hAnsi="Calibri" w:cs="Calibri"/>
        </w:rPr>
      </w:pPr>
      <w:r w:rsidRPr="000D4861">
        <w:rPr>
          <w:rFonts w:ascii="Calibri" w:hAnsi="Calibri" w:cs="Calibri"/>
          <w:lang w:eastAsia="pl-PL"/>
        </w:rPr>
        <w:t>Oferta może być złożona tylko do upływu terminu składania ofert.</w:t>
      </w:r>
    </w:p>
    <w:p w14:paraId="35D1752F" w14:textId="77777777" w:rsidR="00571558" w:rsidRPr="000D4861" w:rsidRDefault="00695296" w:rsidP="0072402F">
      <w:pPr>
        <w:numPr>
          <w:ilvl w:val="1"/>
          <w:numId w:val="4"/>
        </w:numPr>
        <w:tabs>
          <w:tab w:val="left" w:pos="1080"/>
        </w:tabs>
        <w:suppressAutoHyphens/>
        <w:spacing w:after="240" w:line="276" w:lineRule="auto"/>
        <w:rPr>
          <w:rFonts w:ascii="Calibri" w:hAnsi="Calibri" w:cs="Calibri"/>
        </w:rPr>
      </w:pPr>
      <w:r w:rsidRPr="000D4861">
        <w:rPr>
          <w:rFonts w:eastAsia="Times New Roman" w:cs="Times New Roman"/>
          <w:bCs/>
          <w:lang w:eastAsia="pl-PL"/>
        </w:rPr>
        <w:t>Wyko</w:t>
      </w:r>
      <w:r w:rsidR="006C2624" w:rsidRPr="000D4861">
        <w:rPr>
          <w:rFonts w:eastAsia="Times New Roman" w:cs="Times New Roman"/>
          <w:bCs/>
          <w:lang w:eastAsia="pl-PL"/>
        </w:rPr>
        <w:t>n</w:t>
      </w:r>
      <w:r w:rsidRPr="000D4861">
        <w:rPr>
          <w:rFonts w:eastAsia="Times New Roman" w:cs="Times New Roman"/>
          <w:bCs/>
          <w:lang w:eastAsia="pl-PL"/>
        </w:rPr>
        <w:t xml:space="preserve">awca może zwrócić się do Zamawiającego o wyjaśnienie treści niniejszego ogłoszenia. Zamawiający udzieli wyjaśnień niezwłocznie, jednak nie później niż 2 dni przed </w:t>
      </w:r>
      <w:r w:rsidR="00A27450" w:rsidRPr="000D4861">
        <w:rPr>
          <w:rFonts w:eastAsia="Times New Roman" w:cs="Times New Roman"/>
          <w:bCs/>
          <w:lang w:eastAsia="pl-PL"/>
        </w:rPr>
        <w:t>upływem składania ofert, pod warunkiem, że wniosek o wyjaśnienie treści ogłoszenia wpłynie do Zamawiającego nie później niż do końca dnia, w którym upływa połowa wyznac</w:t>
      </w:r>
      <w:r w:rsidR="006B1147">
        <w:rPr>
          <w:rFonts w:eastAsia="Times New Roman" w:cs="Times New Roman"/>
          <w:bCs/>
          <w:lang w:eastAsia="pl-PL"/>
        </w:rPr>
        <w:t>zonego terminu składania ofert.</w:t>
      </w:r>
    </w:p>
    <w:p w14:paraId="3F8955F4" w14:textId="77777777" w:rsidR="0072402F" w:rsidRPr="000D4861" w:rsidRDefault="0072402F" w:rsidP="0072402F">
      <w:pPr>
        <w:numPr>
          <w:ilvl w:val="0"/>
          <w:numId w:val="4"/>
        </w:numPr>
        <w:tabs>
          <w:tab w:val="left" w:pos="1080"/>
          <w:tab w:val="center" w:pos="5322"/>
          <w:tab w:val="right" w:pos="9858"/>
        </w:tabs>
        <w:spacing w:after="0" w:line="276" w:lineRule="auto"/>
        <w:rPr>
          <w:rFonts w:ascii="Calibri" w:hAnsi="Calibri" w:cs="Calibri"/>
          <w:b/>
          <w:bCs/>
          <w:caps/>
        </w:rPr>
      </w:pPr>
      <w:r w:rsidRPr="000D4861">
        <w:rPr>
          <w:rFonts w:ascii="Calibri" w:hAnsi="Calibri" w:cs="Calibri"/>
          <w:b/>
          <w:bCs/>
          <w:caps/>
        </w:rPr>
        <w:t xml:space="preserve">wymagania dotyczące zabezpieczenia należytego wykonania umowy: </w:t>
      </w:r>
    </w:p>
    <w:p w14:paraId="12B34F3B" w14:textId="77777777" w:rsidR="008533C5" w:rsidRPr="000D4861" w:rsidRDefault="008533C5" w:rsidP="008533C5">
      <w:pPr>
        <w:numPr>
          <w:ilvl w:val="1"/>
          <w:numId w:val="4"/>
        </w:numPr>
        <w:tabs>
          <w:tab w:val="left" w:pos="1080"/>
        </w:tabs>
        <w:suppressAutoHyphens/>
        <w:spacing w:after="0" w:line="276" w:lineRule="auto"/>
        <w:rPr>
          <w:rFonts w:ascii="Calibri" w:hAnsi="Calibri" w:cs="Calibri"/>
        </w:rPr>
      </w:pPr>
      <w:r w:rsidRPr="000D4861">
        <w:rPr>
          <w:rFonts w:ascii="Calibri" w:hAnsi="Calibri" w:cs="Calibri"/>
        </w:rPr>
        <w:t>Zamawiający</w:t>
      </w:r>
      <w:r w:rsidR="00FB2A68" w:rsidRPr="000D4861">
        <w:rPr>
          <w:rFonts w:ascii="Calibri" w:hAnsi="Calibri" w:cs="Calibri"/>
        </w:rPr>
        <w:t xml:space="preserve"> nie</w:t>
      </w:r>
      <w:r w:rsidRPr="000D4861">
        <w:rPr>
          <w:rFonts w:ascii="Calibri" w:hAnsi="Calibri" w:cs="Calibri"/>
        </w:rPr>
        <w:t xml:space="preserve"> wymaga wniesienia zabezpieczenia należytego wykonania umowy. </w:t>
      </w:r>
      <w:r w:rsidR="00312F3C" w:rsidRPr="000D4861">
        <w:rPr>
          <w:rFonts w:ascii="Calibri" w:hAnsi="Calibri" w:cs="Calibri"/>
        </w:rPr>
        <w:br/>
      </w:r>
    </w:p>
    <w:p w14:paraId="03F338E5" w14:textId="77777777" w:rsidR="0072402F" w:rsidRPr="000D4861" w:rsidRDefault="007F075E" w:rsidP="00B91BF3">
      <w:pPr>
        <w:numPr>
          <w:ilvl w:val="0"/>
          <w:numId w:val="4"/>
        </w:numPr>
        <w:tabs>
          <w:tab w:val="left" w:pos="1080"/>
        </w:tabs>
        <w:suppressAutoHyphens/>
        <w:spacing w:after="0" w:line="276" w:lineRule="auto"/>
        <w:rPr>
          <w:rFonts w:ascii="Calibri" w:hAnsi="Calibri" w:cs="Calibri"/>
        </w:rPr>
      </w:pPr>
      <w:r w:rsidRPr="000D4861">
        <w:rPr>
          <w:rFonts w:eastAsia="Times New Roman" w:cs="Times New Roman"/>
          <w:b/>
          <w:bCs/>
          <w:lang w:eastAsia="pl-PL"/>
        </w:rPr>
        <w:t>UNIEWAŻNIENIE POSTĘPOWANIA</w:t>
      </w:r>
    </w:p>
    <w:p w14:paraId="24DA4DFC" w14:textId="77777777" w:rsidR="00AE7664" w:rsidRPr="000D4861" w:rsidRDefault="007F075E" w:rsidP="00BB3CA7">
      <w:pPr>
        <w:numPr>
          <w:ilvl w:val="1"/>
          <w:numId w:val="4"/>
        </w:numPr>
        <w:tabs>
          <w:tab w:val="left" w:pos="1080"/>
        </w:tabs>
        <w:suppressAutoHyphens/>
        <w:spacing w:after="240" w:line="276" w:lineRule="auto"/>
        <w:rPr>
          <w:rFonts w:ascii="Calibri" w:hAnsi="Calibri" w:cs="Calibri"/>
        </w:rPr>
      </w:pPr>
      <w:r w:rsidRPr="000D4861">
        <w:rPr>
          <w:rFonts w:eastAsia="Times New Roman" w:cs="Times New Roman"/>
          <w:lang w:eastAsia="pl-PL"/>
        </w:rPr>
        <w:t>Zamawiający zastrzega sobie prawo do odwołania/unieważnienia przedmiotowego postępowania na każdym jego etapie bez pod</w:t>
      </w:r>
      <w:r w:rsidR="00571558" w:rsidRPr="000D4861">
        <w:rPr>
          <w:rFonts w:eastAsia="Times New Roman" w:cs="Times New Roman"/>
          <w:lang w:eastAsia="pl-PL"/>
        </w:rPr>
        <w:t>ania przyczyny.</w:t>
      </w:r>
    </w:p>
    <w:p w14:paraId="65EE7724" w14:textId="44B252FB" w:rsidR="00571558" w:rsidRPr="000D4861" w:rsidRDefault="00885E2B" w:rsidP="00357BF4">
      <w:pPr>
        <w:spacing w:before="100" w:beforeAutospacing="1" w:after="100" w:afterAutospacing="1" w:line="276" w:lineRule="auto"/>
        <w:rPr>
          <w:rFonts w:eastAsia="Times New Roman" w:cs="Times New Roman"/>
          <w:lang w:eastAsia="pl-PL"/>
        </w:rPr>
      </w:pPr>
      <w:r w:rsidRPr="000D4861">
        <w:rPr>
          <w:rFonts w:eastAsia="Times New Roman" w:cs="Times New Roman"/>
          <w:lang w:eastAsia="pl-PL"/>
        </w:rPr>
        <w:t xml:space="preserve">Bydgoszcz </w:t>
      </w:r>
      <w:r w:rsidR="00E241A2">
        <w:rPr>
          <w:rFonts w:eastAsia="Times New Roman" w:cs="Times New Roman"/>
          <w:lang w:eastAsia="pl-PL"/>
        </w:rPr>
        <w:t>09</w:t>
      </w:r>
      <w:r w:rsidR="00423174">
        <w:rPr>
          <w:rFonts w:eastAsia="Times New Roman" w:cs="Times New Roman"/>
          <w:lang w:eastAsia="pl-PL"/>
        </w:rPr>
        <w:t>.01.2024</w:t>
      </w:r>
      <w:r w:rsidR="008533C5" w:rsidRPr="000D4861">
        <w:rPr>
          <w:rFonts w:eastAsia="Times New Roman" w:cs="Times New Roman"/>
          <w:lang w:eastAsia="pl-PL"/>
        </w:rPr>
        <w:t xml:space="preserve"> </w:t>
      </w:r>
      <w:r w:rsidR="00EF6C8A" w:rsidRPr="000D4861">
        <w:rPr>
          <w:rFonts w:eastAsia="Times New Roman" w:cs="Times New Roman"/>
          <w:lang w:eastAsia="pl-PL"/>
        </w:rPr>
        <w:t>r.</w:t>
      </w:r>
      <w:r w:rsidR="00571558" w:rsidRPr="000D4861">
        <w:rPr>
          <w:rFonts w:eastAsia="Times New Roman" w:cs="Times New Roman"/>
          <w:lang w:eastAsia="pl-PL"/>
        </w:rPr>
        <w:t xml:space="preserve"> </w:t>
      </w:r>
    </w:p>
    <w:p w14:paraId="085D7B92" w14:textId="77777777" w:rsidR="00B91BF3" w:rsidRPr="000D4861" w:rsidRDefault="00571558" w:rsidP="00357BF4">
      <w:pPr>
        <w:spacing w:before="100" w:beforeAutospacing="1" w:after="100" w:afterAutospacing="1" w:line="276" w:lineRule="auto"/>
        <w:rPr>
          <w:rFonts w:eastAsia="Times New Roman" w:cs="Times New Roman"/>
          <w:lang w:eastAsia="pl-PL"/>
        </w:rPr>
      </w:pPr>
      <w:r w:rsidRPr="000D4861">
        <w:rPr>
          <w:rFonts w:eastAsia="Times New Roman" w:cs="Times New Roman"/>
          <w:lang w:eastAsia="pl-PL"/>
        </w:rPr>
        <w:t xml:space="preserve">Zał. 1 – </w:t>
      </w:r>
      <w:r w:rsidR="00312F3C" w:rsidRPr="000D4861">
        <w:rPr>
          <w:rFonts w:eastAsia="Times New Roman" w:cs="Times New Roman"/>
          <w:lang w:eastAsia="pl-PL"/>
        </w:rPr>
        <w:t>formularz ofertowy</w:t>
      </w:r>
      <w:r w:rsidR="00CD6365">
        <w:rPr>
          <w:rFonts w:eastAsia="Times New Roman" w:cs="Times New Roman"/>
          <w:lang w:eastAsia="pl-PL"/>
        </w:rPr>
        <w:br/>
        <w:t>Zał. 2 – opis przedmiotu zamówienia</w:t>
      </w:r>
      <w:r w:rsidRPr="000D4861">
        <w:rPr>
          <w:rFonts w:eastAsia="Times New Roman" w:cs="Times New Roman"/>
          <w:lang w:eastAsia="pl-PL"/>
        </w:rPr>
        <w:br/>
        <w:t xml:space="preserve">Zał. </w:t>
      </w:r>
      <w:r w:rsidR="00CD6365">
        <w:rPr>
          <w:rFonts w:eastAsia="Times New Roman" w:cs="Times New Roman"/>
          <w:lang w:eastAsia="pl-PL"/>
        </w:rPr>
        <w:t>3</w:t>
      </w:r>
      <w:r w:rsidRPr="000D4861">
        <w:rPr>
          <w:rFonts w:eastAsia="Times New Roman" w:cs="Times New Roman"/>
          <w:lang w:eastAsia="pl-PL"/>
        </w:rPr>
        <w:t xml:space="preserve"> – </w:t>
      </w:r>
      <w:r w:rsidR="00312F3C" w:rsidRPr="000D4861">
        <w:rPr>
          <w:rFonts w:eastAsia="Times New Roman" w:cs="Times New Roman"/>
          <w:lang w:eastAsia="pl-PL"/>
        </w:rPr>
        <w:t>wzór umowy</w:t>
      </w:r>
      <w:r w:rsidR="00312F3C" w:rsidRPr="000D4861">
        <w:rPr>
          <w:rFonts w:eastAsia="Times New Roman" w:cs="Times New Roman"/>
          <w:lang w:eastAsia="pl-PL"/>
        </w:rPr>
        <w:br/>
        <w:t>Zał. 3 – klauzula RODO</w:t>
      </w:r>
      <w:r w:rsidR="00D92277" w:rsidRPr="000D4861">
        <w:rPr>
          <w:rFonts w:eastAsia="Times New Roman" w:cs="Times New Roman"/>
          <w:lang w:eastAsia="pl-PL"/>
        </w:rPr>
        <w:br/>
      </w:r>
    </w:p>
    <w:sectPr w:rsidR="00B91BF3" w:rsidRPr="000D4861">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229CB" w14:textId="77777777" w:rsidR="00500A87" w:rsidRDefault="00500A87" w:rsidP="009A3155">
      <w:pPr>
        <w:spacing w:after="0" w:line="240" w:lineRule="auto"/>
      </w:pPr>
      <w:r>
        <w:separator/>
      </w:r>
    </w:p>
  </w:endnote>
  <w:endnote w:type="continuationSeparator" w:id="0">
    <w:p w14:paraId="07A80383" w14:textId="77777777" w:rsidR="00500A87" w:rsidRDefault="00500A87" w:rsidP="009A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81917"/>
      <w:docPartObj>
        <w:docPartGallery w:val="Page Numbers (Bottom of Page)"/>
        <w:docPartUnique/>
      </w:docPartObj>
    </w:sdtPr>
    <w:sdtEndPr/>
    <w:sdtContent>
      <w:tbl>
        <w:tblPr>
          <w:tblW w:w="0" w:type="auto"/>
          <w:tblBorders>
            <w:top w:val="single" w:sz="4" w:space="0" w:color="auto"/>
          </w:tblBorders>
          <w:tblCellMar>
            <w:left w:w="70" w:type="dxa"/>
            <w:right w:w="70" w:type="dxa"/>
          </w:tblCellMar>
          <w:tblLook w:val="0000" w:firstRow="0" w:lastRow="0" w:firstColumn="0" w:lastColumn="0" w:noHBand="0" w:noVBand="0"/>
        </w:tblPr>
        <w:tblGrid>
          <w:gridCol w:w="4075"/>
          <w:gridCol w:w="4921"/>
        </w:tblGrid>
        <w:tr w:rsidR="00D20093" w14:paraId="2C11F2A3" w14:textId="77777777" w:rsidTr="00D20093">
          <w:trPr>
            <w:trHeight w:val="100"/>
          </w:trPr>
          <w:tc>
            <w:tcPr>
              <w:tcW w:w="4075" w:type="dxa"/>
            </w:tcPr>
            <w:p w14:paraId="6DA4D4EF" w14:textId="77777777" w:rsidR="00D20093" w:rsidRPr="00290FB5" w:rsidRDefault="00D20093" w:rsidP="00D20093">
              <w:pPr>
                <w:pStyle w:val="Stopka"/>
                <w:ind w:right="360"/>
                <w:rPr>
                  <w:rFonts w:ascii="Arial" w:hAnsi="Arial" w:cs="Arial"/>
                  <w:sz w:val="18"/>
                  <w:szCs w:val="18"/>
                </w:rPr>
              </w:pPr>
              <w:r>
                <w:rPr>
                  <w:rFonts w:ascii="Arial" w:hAnsi="Arial" w:cs="Arial"/>
                  <w:sz w:val="18"/>
                  <w:szCs w:val="18"/>
                </w:rPr>
                <w:t>Ogłoszenie</w:t>
              </w:r>
            </w:p>
          </w:tc>
          <w:tc>
            <w:tcPr>
              <w:tcW w:w="4921" w:type="dxa"/>
            </w:tcPr>
            <w:p w14:paraId="6789C9DC" w14:textId="77777777" w:rsidR="00D20093" w:rsidRPr="00290FB5" w:rsidRDefault="00D20093" w:rsidP="00D20093">
              <w:pPr>
                <w:pStyle w:val="Stopka"/>
                <w:ind w:right="360"/>
                <w:jc w:val="right"/>
                <w:rPr>
                  <w:rFonts w:ascii="Arial" w:hAnsi="Arial" w:cs="Arial"/>
                  <w:sz w:val="18"/>
                  <w:szCs w:val="18"/>
                </w:rPr>
              </w:pPr>
              <w:r w:rsidRPr="00290FB5">
                <w:rPr>
                  <w:rFonts w:ascii="Arial" w:hAnsi="Arial" w:cs="Arial"/>
                  <w:sz w:val="18"/>
                  <w:szCs w:val="18"/>
                </w:rPr>
                <w:t xml:space="preserve">Strona </w:t>
              </w:r>
              <w:r w:rsidRPr="00290FB5">
                <w:rPr>
                  <w:rStyle w:val="Numerstrony"/>
                  <w:sz w:val="18"/>
                  <w:szCs w:val="18"/>
                </w:rPr>
                <w:fldChar w:fldCharType="begin"/>
              </w:r>
              <w:r w:rsidRPr="00290FB5">
                <w:rPr>
                  <w:rStyle w:val="Numerstrony"/>
                  <w:sz w:val="18"/>
                  <w:szCs w:val="18"/>
                </w:rPr>
                <w:instrText xml:space="preserve"> PAGE </w:instrText>
              </w:r>
              <w:r w:rsidRPr="00290FB5">
                <w:rPr>
                  <w:rStyle w:val="Numerstrony"/>
                  <w:sz w:val="18"/>
                  <w:szCs w:val="18"/>
                </w:rPr>
                <w:fldChar w:fldCharType="separate"/>
              </w:r>
              <w:r w:rsidR="00AC4642">
                <w:rPr>
                  <w:rStyle w:val="Numerstrony"/>
                  <w:noProof/>
                  <w:sz w:val="18"/>
                  <w:szCs w:val="18"/>
                </w:rPr>
                <w:t>6</w:t>
              </w:r>
              <w:r w:rsidRPr="00290FB5">
                <w:rPr>
                  <w:rStyle w:val="Numerstrony"/>
                  <w:sz w:val="18"/>
                  <w:szCs w:val="18"/>
                </w:rPr>
                <w:fldChar w:fldCharType="end"/>
              </w:r>
              <w:r w:rsidRPr="00290FB5">
                <w:rPr>
                  <w:rStyle w:val="Numerstrony"/>
                  <w:sz w:val="18"/>
                  <w:szCs w:val="18"/>
                </w:rPr>
                <w:t>/</w:t>
              </w:r>
              <w:r w:rsidRPr="00290FB5">
                <w:rPr>
                  <w:rStyle w:val="Numerstrony"/>
                  <w:sz w:val="18"/>
                  <w:szCs w:val="18"/>
                </w:rPr>
                <w:fldChar w:fldCharType="begin"/>
              </w:r>
              <w:r w:rsidRPr="00290FB5">
                <w:rPr>
                  <w:rStyle w:val="Numerstrony"/>
                  <w:sz w:val="18"/>
                  <w:szCs w:val="18"/>
                </w:rPr>
                <w:instrText xml:space="preserve"> NUMPAGES </w:instrText>
              </w:r>
              <w:r w:rsidRPr="00290FB5">
                <w:rPr>
                  <w:rStyle w:val="Numerstrony"/>
                  <w:sz w:val="18"/>
                  <w:szCs w:val="18"/>
                </w:rPr>
                <w:fldChar w:fldCharType="separate"/>
              </w:r>
              <w:r w:rsidR="00AC4642">
                <w:rPr>
                  <w:rStyle w:val="Numerstrony"/>
                  <w:noProof/>
                  <w:sz w:val="18"/>
                  <w:szCs w:val="18"/>
                </w:rPr>
                <w:t>6</w:t>
              </w:r>
              <w:r w:rsidRPr="00290FB5">
                <w:rPr>
                  <w:rStyle w:val="Numerstrony"/>
                  <w:sz w:val="18"/>
                  <w:szCs w:val="18"/>
                </w:rPr>
                <w:fldChar w:fldCharType="end"/>
              </w:r>
            </w:p>
          </w:tc>
        </w:tr>
      </w:tbl>
      <w:p w14:paraId="47961867" w14:textId="77777777" w:rsidR="009A3155" w:rsidRDefault="00500A87">
        <w:pPr>
          <w:pStyle w:val="Stopka"/>
          <w:jc w:val="right"/>
        </w:pPr>
      </w:p>
    </w:sdtContent>
  </w:sdt>
  <w:p w14:paraId="6433024E" w14:textId="77777777" w:rsidR="009A3155" w:rsidRDefault="009A31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8BE89" w14:textId="77777777" w:rsidR="00500A87" w:rsidRDefault="00500A87" w:rsidP="009A3155">
      <w:pPr>
        <w:spacing w:after="0" w:line="240" w:lineRule="auto"/>
      </w:pPr>
      <w:r>
        <w:separator/>
      </w:r>
    </w:p>
  </w:footnote>
  <w:footnote w:type="continuationSeparator" w:id="0">
    <w:p w14:paraId="79CA6C9A" w14:textId="77777777" w:rsidR="00500A87" w:rsidRDefault="00500A87" w:rsidP="009A3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F7568"/>
    <w:multiLevelType w:val="multilevel"/>
    <w:tmpl w:val="B5E46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B267D"/>
    <w:multiLevelType w:val="hybridMultilevel"/>
    <w:tmpl w:val="FCA270A2"/>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 w15:restartNumberingAfterBreak="0">
    <w:nsid w:val="218B7DE0"/>
    <w:multiLevelType w:val="hybridMultilevel"/>
    <w:tmpl w:val="A57E5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F13AEC"/>
    <w:multiLevelType w:val="hybridMultilevel"/>
    <w:tmpl w:val="77F0A5D4"/>
    <w:lvl w:ilvl="0" w:tplc="0415000F">
      <w:start w:val="1"/>
      <w:numFmt w:val="decimal"/>
      <w:lvlText w:val="%1."/>
      <w:lvlJc w:val="left"/>
      <w:pPr>
        <w:ind w:left="1080" w:hanging="360"/>
      </w:pPr>
      <w:rPr>
        <w:rFonts w:hint="default"/>
      </w:r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6051AC0"/>
    <w:multiLevelType w:val="multilevel"/>
    <w:tmpl w:val="EBE8BFC4"/>
    <w:styleLink w:val="Styl1"/>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ascii="Calibri" w:eastAsia="Times New Roman" w:hAnsi="Calibri" w:cs="Calibri"/>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C43106"/>
    <w:multiLevelType w:val="hybridMultilevel"/>
    <w:tmpl w:val="CADCFB6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3C9B3D2B"/>
    <w:multiLevelType w:val="hybridMultilevel"/>
    <w:tmpl w:val="A0DEF4B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3F2B1F73"/>
    <w:multiLevelType w:val="multilevel"/>
    <w:tmpl w:val="A3404CDE"/>
    <w:lvl w:ilvl="0">
      <w:start w:val="1"/>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B74B91"/>
    <w:multiLevelType w:val="multilevel"/>
    <w:tmpl w:val="EBE8BFC4"/>
    <w:numStyleLink w:val="Styl1"/>
  </w:abstractNum>
  <w:abstractNum w:abstractNumId="9" w15:restartNumberingAfterBreak="0">
    <w:nsid w:val="4F971CAD"/>
    <w:multiLevelType w:val="multilevel"/>
    <w:tmpl w:val="BA4E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7213E8"/>
    <w:multiLevelType w:val="hybridMultilevel"/>
    <w:tmpl w:val="5588DEB2"/>
    <w:lvl w:ilvl="0" w:tplc="DE8A0858">
      <w:start w:val="1"/>
      <w:numFmt w:val="decimal"/>
      <w:lvlText w:val="%1."/>
      <w:lvlJc w:val="righ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8B432D"/>
    <w:multiLevelType w:val="multilevel"/>
    <w:tmpl w:val="9F947B32"/>
    <w:lvl w:ilvl="0">
      <w:start w:val="1"/>
      <w:numFmt w:val="decimal"/>
      <w:lvlText w:val="%1."/>
      <w:lvlJc w:val="left"/>
      <w:pPr>
        <w:tabs>
          <w:tab w:val="num" w:pos="729"/>
        </w:tabs>
        <w:ind w:left="729" w:hanging="360"/>
      </w:pPr>
    </w:lvl>
    <w:lvl w:ilvl="1">
      <w:start w:val="1"/>
      <w:numFmt w:val="lowerLetter"/>
      <w:lvlText w:val="%2."/>
      <w:lvlJc w:val="left"/>
      <w:pPr>
        <w:tabs>
          <w:tab w:val="num" w:pos="1449"/>
        </w:tabs>
        <w:ind w:left="1449" w:hanging="360"/>
      </w:pPr>
    </w:lvl>
    <w:lvl w:ilvl="2">
      <w:start w:val="1"/>
      <w:numFmt w:val="bullet"/>
      <w:lvlText w:val=""/>
      <w:lvlJc w:val="left"/>
      <w:pPr>
        <w:tabs>
          <w:tab w:val="num" w:pos="2169"/>
        </w:tabs>
        <w:ind w:left="2169" w:hanging="360"/>
      </w:pPr>
      <w:rPr>
        <w:rFonts w:ascii="Wingdings" w:hAnsi="Wingdings" w:hint="default"/>
        <w:sz w:val="20"/>
      </w:rPr>
    </w:lvl>
    <w:lvl w:ilvl="3" w:tentative="1">
      <w:start w:val="1"/>
      <w:numFmt w:val="decimal"/>
      <w:lvlText w:val="%4."/>
      <w:lvlJc w:val="left"/>
      <w:pPr>
        <w:tabs>
          <w:tab w:val="num" w:pos="2889"/>
        </w:tabs>
        <w:ind w:left="2889" w:hanging="360"/>
      </w:pPr>
    </w:lvl>
    <w:lvl w:ilvl="4" w:tentative="1">
      <w:start w:val="1"/>
      <w:numFmt w:val="decimal"/>
      <w:lvlText w:val="%5."/>
      <w:lvlJc w:val="left"/>
      <w:pPr>
        <w:tabs>
          <w:tab w:val="num" w:pos="3609"/>
        </w:tabs>
        <w:ind w:left="3609" w:hanging="360"/>
      </w:pPr>
    </w:lvl>
    <w:lvl w:ilvl="5" w:tentative="1">
      <w:start w:val="1"/>
      <w:numFmt w:val="decimal"/>
      <w:lvlText w:val="%6."/>
      <w:lvlJc w:val="left"/>
      <w:pPr>
        <w:tabs>
          <w:tab w:val="num" w:pos="4329"/>
        </w:tabs>
        <w:ind w:left="4329" w:hanging="360"/>
      </w:pPr>
    </w:lvl>
    <w:lvl w:ilvl="6" w:tentative="1">
      <w:start w:val="1"/>
      <w:numFmt w:val="decimal"/>
      <w:lvlText w:val="%7."/>
      <w:lvlJc w:val="left"/>
      <w:pPr>
        <w:tabs>
          <w:tab w:val="num" w:pos="5049"/>
        </w:tabs>
        <w:ind w:left="5049" w:hanging="360"/>
      </w:pPr>
    </w:lvl>
    <w:lvl w:ilvl="7" w:tentative="1">
      <w:start w:val="1"/>
      <w:numFmt w:val="decimal"/>
      <w:lvlText w:val="%8."/>
      <w:lvlJc w:val="left"/>
      <w:pPr>
        <w:tabs>
          <w:tab w:val="num" w:pos="5769"/>
        </w:tabs>
        <w:ind w:left="5769" w:hanging="360"/>
      </w:pPr>
    </w:lvl>
    <w:lvl w:ilvl="8" w:tentative="1">
      <w:start w:val="1"/>
      <w:numFmt w:val="decimal"/>
      <w:lvlText w:val="%9."/>
      <w:lvlJc w:val="left"/>
      <w:pPr>
        <w:tabs>
          <w:tab w:val="num" w:pos="6489"/>
        </w:tabs>
        <w:ind w:left="6489" w:hanging="360"/>
      </w:pPr>
    </w:lvl>
  </w:abstractNum>
  <w:abstractNum w:abstractNumId="12" w15:restartNumberingAfterBreak="0">
    <w:nsid w:val="6205294D"/>
    <w:multiLevelType w:val="hybridMultilevel"/>
    <w:tmpl w:val="678CB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44393E"/>
    <w:multiLevelType w:val="multilevel"/>
    <w:tmpl w:val="5CCED74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B01F22"/>
    <w:multiLevelType w:val="hybridMultilevel"/>
    <w:tmpl w:val="C212D2EA"/>
    <w:lvl w:ilvl="0" w:tplc="CB6EE480">
      <w:start w:val="1"/>
      <w:numFmt w:val="decimal"/>
      <w:lvlText w:val="%1/"/>
      <w:lvlJc w:val="righ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6EC42D20"/>
    <w:multiLevelType w:val="hybridMultilevel"/>
    <w:tmpl w:val="D09A38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4827FC5"/>
    <w:multiLevelType w:val="hybridMultilevel"/>
    <w:tmpl w:val="F7F88452"/>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7" w15:restartNumberingAfterBreak="0">
    <w:nsid w:val="754F35F9"/>
    <w:multiLevelType w:val="hybridMultilevel"/>
    <w:tmpl w:val="B86E0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14"/>
  </w:num>
  <w:num w:numId="6">
    <w:abstractNumId w:val="1"/>
  </w:num>
  <w:num w:numId="7">
    <w:abstractNumId w:val="15"/>
  </w:num>
  <w:num w:numId="8">
    <w:abstractNumId w:val="8"/>
    <w:lvlOverride w:ilvl="0">
      <w:lvl w:ilvl="0">
        <w:start w:val="1"/>
        <w:numFmt w:val="decimal"/>
        <w:lvlText w:val="%1."/>
        <w:lvlJc w:val="left"/>
        <w:pPr>
          <w:ind w:left="113" w:hanging="113"/>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strike w:val="0"/>
        </w:rPr>
      </w:lvl>
    </w:lvlOverride>
    <w:lvlOverride w:ilvl="4">
      <w:lvl w:ilvl="4">
        <w:start w:val="1"/>
        <w:numFmt w:val="lowerLetter"/>
        <w:lvlText w:val="%5)"/>
        <w:lvlJc w:val="left"/>
        <w:pPr>
          <w:ind w:left="2232" w:hanging="792"/>
        </w:pPr>
        <w:rPr>
          <w:rFonts w:ascii="Calibri" w:eastAsia="Times New Roman" w:hAnsi="Calibri" w:cs="Calibri"/>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3"/>
  </w:num>
  <w:num w:numId="10">
    <w:abstractNumId w:val="11"/>
  </w:num>
  <w:num w:numId="11">
    <w:abstractNumId w:val="10"/>
  </w:num>
  <w:num w:numId="12">
    <w:abstractNumId w:val="9"/>
  </w:num>
  <w:num w:numId="13">
    <w:abstractNumId w:val="12"/>
  </w:num>
  <w:num w:numId="14">
    <w:abstractNumId w:val="16"/>
  </w:num>
  <w:num w:numId="15">
    <w:abstractNumId w:val="17"/>
  </w:num>
  <w:num w:numId="16">
    <w:abstractNumId w:val="6"/>
  </w:num>
  <w:num w:numId="17">
    <w:abstractNumId w:val="2"/>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5E"/>
    <w:rsid w:val="00051765"/>
    <w:rsid w:val="000623EA"/>
    <w:rsid w:val="00066EA1"/>
    <w:rsid w:val="000937CE"/>
    <w:rsid w:val="00094C32"/>
    <w:rsid w:val="000A35AF"/>
    <w:rsid w:val="000D4861"/>
    <w:rsid w:val="000E2F14"/>
    <w:rsid w:val="0010108C"/>
    <w:rsid w:val="00106BF8"/>
    <w:rsid w:val="00132053"/>
    <w:rsid w:val="00136CA6"/>
    <w:rsid w:val="00141A74"/>
    <w:rsid w:val="00170741"/>
    <w:rsid w:val="001910A8"/>
    <w:rsid w:val="001915D3"/>
    <w:rsid w:val="001B3C87"/>
    <w:rsid w:val="001B45BF"/>
    <w:rsid w:val="001B5B61"/>
    <w:rsid w:val="001E09FB"/>
    <w:rsid w:val="001F4425"/>
    <w:rsid w:val="001F5EB4"/>
    <w:rsid w:val="00225363"/>
    <w:rsid w:val="0024213B"/>
    <w:rsid w:val="0024224A"/>
    <w:rsid w:val="00244EBD"/>
    <w:rsid w:val="00250613"/>
    <w:rsid w:val="00255CB8"/>
    <w:rsid w:val="00261296"/>
    <w:rsid w:val="00265DF8"/>
    <w:rsid w:val="00267B2E"/>
    <w:rsid w:val="00272F2D"/>
    <w:rsid w:val="00282852"/>
    <w:rsid w:val="00291208"/>
    <w:rsid w:val="002B735F"/>
    <w:rsid w:val="002D6FA9"/>
    <w:rsid w:val="002F01B7"/>
    <w:rsid w:val="00302CF7"/>
    <w:rsid w:val="00312F3C"/>
    <w:rsid w:val="00325E6E"/>
    <w:rsid w:val="00326C64"/>
    <w:rsid w:val="00342012"/>
    <w:rsid w:val="00357BF4"/>
    <w:rsid w:val="00397911"/>
    <w:rsid w:val="003C0C3A"/>
    <w:rsid w:val="003E339B"/>
    <w:rsid w:val="003E6F6C"/>
    <w:rsid w:val="00404E27"/>
    <w:rsid w:val="00414C9C"/>
    <w:rsid w:val="00423174"/>
    <w:rsid w:val="004317D1"/>
    <w:rsid w:val="00445F4D"/>
    <w:rsid w:val="00462919"/>
    <w:rsid w:val="0048056E"/>
    <w:rsid w:val="00495208"/>
    <w:rsid w:val="004A16E5"/>
    <w:rsid w:val="004A7704"/>
    <w:rsid w:val="004B62AC"/>
    <w:rsid w:val="004C2DEA"/>
    <w:rsid w:val="004D0D30"/>
    <w:rsid w:val="004E53B7"/>
    <w:rsid w:val="005008F3"/>
    <w:rsid w:val="00500A87"/>
    <w:rsid w:val="005066A5"/>
    <w:rsid w:val="00510862"/>
    <w:rsid w:val="0051330B"/>
    <w:rsid w:val="00514A8D"/>
    <w:rsid w:val="00514B33"/>
    <w:rsid w:val="005204A3"/>
    <w:rsid w:val="00520BB7"/>
    <w:rsid w:val="005329C2"/>
    <w:rsid w:val="0054532B"/>
    <w:rsid w:val="005665C2"/>
    <w:rsid w:val="00571558"/>
    <w:rsid w:val="00594FFA"/>
    <w:rsid w:val="005E0CBD"/>
    <w:rsid w:val="005E164B"/>
    <w:rsid w:val="00612D6D"/>
    <w:rsid w:val="00655CFC"/>
    <w:rsid w:val="006678B2"/>
    <w:rsid w:val="0067276E"/>
    <w:rsid w:val="00675FA4"/>
    <w:rsid w:val="00680F2D"/>
    <w:rsid w:val="00691850"/>
    <w:rsid w:val="00695296"/>
    <w:rsid w:val="0069584F"/>
    <w:rsid w:val="006B1147"/>
    <w:rsid w:val="006B5F74"/>
    <w:rsid w:val="006C2624"/>
    <w:rsid w:val="0072402F"/>
    <w:rsid w:val="00741A0C"/>
    <w:rsid w:val="00745D30"/>
    <w:rsid w:val="00746690"/>
    <w:rsid w:val="00760A83"/>
    <w:rsid w:val="0077421C"/>
    <w:rsid w:val="00786143"/>
    <w:rsid w:val="007B6F02"/>
    <w:rsid w:val="007F075E"/>
    <w:rsid w:val="007F1748"/>
    <w:rsid w:val="00842D79"/>
    <w:rsid w:val="008533C5"/>
    <w:rsid w:val="00864E14"/>
    <w:rsid w:val="00881BC5"/>
    <w:rsid w:val="00885E2B"/>
    <w:rsid w:val="00894031"/>
    <w:rsid w:val="00897321"/>
    <w:rsid w:val="008A6348"/>
    <w:rsid w:val="008E5AB6"/>
    <w:rsid w:val="008E6CD9"/>
    <w:rsid w:val="00904C21"/>
    <w:rsid w:val="00923E78"/>
    <w:rsid w:val="00927468"/>
    <w:rsid w:val="00941E41"/>
    <w:rsid w:val="00963622"/>
    <w:rsid w:val="009673D5"/>
    <w:rsid w:val="009A3155"/>
    <w:rsid w:val="009C3AA3"/>
    <w:rsid w:val="009D4330"/>
    <w:rsid w:val="009E4D4E"/>
    <w:rsid w:val="009E60E2"/>
    <w:rsid w:val="009E6780"/>
    <w:rsid w:val="009F28A0"/>
    <w:rsid w:val="00A00B6F"/>
    <w:rsid w:val="00A160F9"/>
    <w:rsid w:val="00A2464E"/>
    <w:rsid w:val="00A27450"/>
    <w:rsid w:val="00A54CB4"/>
    <w:rsid w:val="00A67CFA"/>
    <w:rsid w:val="00A750AA"/>
    <w:rsid w:val="00A959B9"/>
    <w:rsid w:val="00AB2D01"/>
    <w:rsid w:val="00AC2EA8"/>
    <w:rsid w:val="00AC4642"/>
    <w:rsid w:val="00AE58BB"/>
    <w:rsid w:val="00AE7664"/>
    <w:rsid w:val="00AF239D"/>
    <w:rsid w:val="00AF44DD"/>
    <w:rsid w:val="00B0042C"/>
    <w:rsid w:val="00B204CD"/>
    <w:rsid w:val="00B26059"/>
    <w:rsid w:val="00B43D4B"/>
    <w:rsid w:val="00B44D4A"/>
    <w:rsid w:val="00B54F7B"/>
    <w:rsid w:val="00B5676B"/>
    <w:rsid w:val="00B62CB3"/>
    <w:rsid w:val="00B76FEB"/>
    <w:rsid w:val="00B816E5"/>
    <w:rsid w:val="00B91BF3"/>
    <w:rsid w:val="00BA0292"/>
    <w:rsid w:val="00BB3CA7"/>
    <w:rsid w:val="00BE1466"/>
    <w:rsid w:val="00C130F3"/>
    <w:rsid w:val="00C17C61"/>
    <w:rsid w:val="00C24440"/>
    <w:rsid w:val="00C92E34"/>
    <w:rsid w:val="00C93935"/>
    <w:rsid w:val="00C94755"/>
    <w:rsid w:val="00CB234D"/>
    <w:rsid w:val="00CC6610"/>
    <w:rsid w:val="00CC716A"/>
    <w:rsid w:val="00CD6365"/>
    <w:rsid w:val="00CE69EB"/>
    <w:rsid w:val="00CF73FD"/>
    <w:rsid w:val="00D070B6"/>
    <w:rsid w:val="00D11EC7"/>
    <w:rsid w:val="00D145BA"/>
    <w:rsid w:val="00D20093"/>
    <w:rsid w:val="00D4645B"/>
    <w:rsid w:val="00D638AC"/>
    <w:rsid w:val="00D71C82"/>
    <w:rsid w:val="00D91F2C"/>
    <w:rsid w:val="00D92277"/>
    <w:rsid w:val="00DA63A5"/>
    <w:rsid w:val="00DC317F"/>
    <w:rsid w:val="00DD1E65"/>
    <w:rsid w:val="00DD6619"/>
    <w:rsid w:val="00DF3C04"/>
    <w:rsid w:val="00E06DE4"/>
    <w:rsid w:val="00E12475"/>
    <w:rsid w:val="00E235A4"/>
    <w:rsid w:val="00E241A2"/>
    <w:rsid w:val="00E51A89"/>
    <w:rsid w:val="00E554D9"/>
    <w:rsid w:val="00E623E4"/>
    <w:rsid w:val="00E84BA0"/>
    <w:rsid w:val="00E9097A"/>
    <w:rsid w:val="00E91762"/>
    <w:rsid w:val="00E9659D"/>
    <w:rsid w:val="00EA1955"/>
    <w:rsid w:val="00EC4AF9"/>
    <w:rsid w:val="00EE06D9"/>
    <w:rsid w:val="00EE77BD"/>
    <w:rsid w:val="00EF6C8A"/>
    <w:rsid w:val="00F11CC4"/>
    <w:rsid w:val="00F363E1"/>
    <w:rsid w:val="00F377F9"/>
    <w:rsid w:val="00F46A9A"/>
    <w:rsid w:val="00F67FD9"/>
    <w:rsid w:val="00F9132B"/>
    <w:rsid w:val="00FB2A68"/>
    <w:rsid w:val="00FC191B"/>
    <w:rsid w:val="00FC202E"/>
    <w:rsid w:val="00FD32FF"/>
    <w:rsid w:val="00FD7391"/>
    <w:rsid w:val="00FE2513"/>
    <w:rsid w:val="00FF0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5AAE5"/>
  <w15:docId w15:val="{95B2AFB5-1880-40CF-B4C7-E2751893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C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676B"/>
    <w:pPr>
      <w:ind w:left="720"/>
      <w:contextualSpacing/>
    </w:pPr>
  </w:style>
  <w:style w:type="paragraph" w:styleId="Tekstdymka">
    <w:name w:val="Balloon Text"/>
    <w:basedOn w:val="Normalny"/>
    <w:link w:val="TekstdymkaZnak"/>
    <w:uiPriority w:val="99"/>
    <w:semiHidden/>
    <w:unhideWhenUsed/>
    <w:rsid w:val="00AF23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39D"/>
    <w:rPr>
      <w:rFonts w:ascii="Segoe UI" w:hAnsi="Segoe UI" w:cs="Segoe UI"/>
      <w:sz w:val="18"/>
      <w:szCs w:val="18"/>
    </w:rPr>
  </w:style>
  <w:style w:type="character" w:styleId="Hipercze">
    <w:name w:val="Hyperlink"/>
    <w:basedOn w:val="Domylnaczcionkaakapitu"/>
    <w:uiPriority w:val="99"/>
    <w:unhideWhenUsed/>
    <w:rsid w:val="00695296"/>
    <w:rPr>
      <w:color w:val="0563C1" w:themeColor="hyperlink"/>
      <w:u w:val="single"/>
    </w:rPr>
  </w:style>
  <w:style w:type="paragraph" w:styleId="Nagwek">
    <w:name w:val="header"/>
    <w:basedOn w:val="Normalny"/>
    <w:link w:val="NagwekZnak"/>
    <w:uiPriority w:val="99"/>
    <w:unhideWhenUsed/>
    <w:rsid w:val="009A31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3155"/>
  </w:style>
  <w:style w:type="paragraph" w:styleId="Stopka">
    <w:name w:val="footer"/>
    <w:basedOn w:val="Normalny"/>
    <w:link w:val="StopkaZnak"/>
    <w:unhideWhenUsed/>
    <w:rsid w:val="009A3155"/>
    <w:pPr>
      <w:tabs>
        <w:tab w:val="center" w:pos="4536"/>
        <w:tab w:val="right" w:pos="9072"/>
      </w:tabs>
      <w:spacing w:after="0" w:line="240" w:lineRule="auto"/>
    </w:pPr>
  </w:style>
  <w:style w:type="character" w:customStyle="1" w:styleId="StopkaZnak">
    <w:name w:val="Stopka Znak"/>
    <w:basedOn w:val="Domylnaczcionkaakapitu"/>
    <w:link w:val="Stopka"/>
    <w:rsid w:val="009A3155"/>
  </w:style>
  <w:style w:type="numbering" w:customStyle="1" w:styleId="Styl1">
    <w:name w:val="Styl1"/>
    <w:rsid w:val="00BA0292"/>
    <w:pPr>
      <w:numPr>
        <w:numId w:val="3"/>
      </w:numPr>
    </w:pPr>
  </w:style>
  <w:style w:type="character" w:styleId="Numerstrony">
    <w:name w:val="page number"/>
    <w:basedOn w:val="Domylnaczcionkaakapitu"/>
    <w:rsid w:val="00D20093"/>
  </w:style>
  <w:style w:type="paragraph" w:styleId="Tekstpodstawowy">
    <w:name w:val="Body Text"/>
    <w:basedOn w:val="Normalny"/>
    <w:link w:val="TekstpodstawowyZnak"/>
    <w:rsid w:val="00842D79"/>
    <w:pPr>
      <w:suppressAutoHyphens/>
      <w:spacing w:after="0" w:line="240" w:lineRule="auto"/>
      <w:jc w:val="center"/>
    </w:pPr>
    <w:rPr>
      <w:rFonts w:ascii="Times New Roman" w:eastAsia="Times New Roman" w:hAnsi="Times New Roman" w:cs="Times New Roman"/>
      <w:b/>
      <w:szCs w:val="20"/>
      <w:lang w:eastAsia="ar-SA"/>
    </w:rPr>
  </w:style>
  <w:style w:type="character" w:customStyle="1" w:styleId="TekstpodstawowyZnak">
    <w:name w:val="Tekst podstawowy Znak"/>
    <w:basedOn w:val="Domylnaczcionkaakapitu"/>
    <w:link w:val="Tekstpodstawowy"/>
    <w:rsid w:val="00842D79"/>
    <w:rPr>
      <w:rFonts w:ascii="Times New Roman" w:eastAsia="Times New Roman" w:hAnsi="Times New Roman" w:cs="Times New Roman"/>
      <w:b/>
      <w:szCs w:val="20"/>
      <w:lang w:eastAsia="ar-SA"/>
    </w:rPr>
  </w:style>
  <w:style w:type="paragraph" w:styleId="Tytu">
    <w:name w:val="Title"/>
    <w:basedOn w:val="Normalny"/>
    <w:next w:val="Podtytu"/>
    <w:link w:val="TytuZnak"/>
    <w:qFormat/>
    <w:rsid w:val="00842D79"/>
    <w:pPr>
      <w:tabs>
        <w:tab w:val="left" w:pos="567"/>
        <w:tab w:val="left" w:pos="4536"/>
        <w:tab w:val="left" w:pos="5953"/>
      </w:tabs>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TytuZnak">
    <w:name w:val="Tytuł Znak"/>
    <w:basedOn w:val="Domylnaczcionkaakapitu"/>
    <w:link w:val="Tytu"/>
    <w:rsid w:val="00842D79"/>
    <w:rPr>
      <w:rFonts w:ascii="Times New Roman" w:eastAsia="Times New Roman" w:hAnsi="Times New Roman" w:cs="Times New Roman"/>
      <w:b/>
      <w:sz w:val="36"/>
      <w:szCs w:val="20"/>
      <w:lang w:eastAsia="ar-SA"/>
    </w:rPr>
  </w:style>
  <w:style w:type="paragraph" w:styleId="Podtytu">
    <w:name w:val="Subtitle"/>
    <w:basedOn w:val="Nagwek"/>
    <w:next w:val="Tekstpodstawowy"/>
    <w:link w:val="PodtytuZnak"/>
    <w:qFormat/>
    <w:rsid w:val="00842D79"/>
    <w:pPr>
      <w:keepNext/>
      <w:tabs>
        <w:tab w:val="clear" w:pos="4536"/>
        <w:tab w:val="clear" w:pos="9072"/>
      </w:tabs>
      <w:suppressAutoHyphens/>
      <w:spacing w:before="240" w:after="120"/>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842D79"/>
    <w:rPr>
      <w:rFonts w:ascii="Arial" w:eastAsia="Lucida Sans Unicode"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4487">
      <w:bodyDiv w:val="1"/>
      <w:marLeft w:val="0"/>
      <w:marRight w:val="0"/>
      <w:marTop w:val="0"/>
      <w:marBottom w:val="0"/>
      <w:divBdr>
        <w:top w:val="none" w:sz="0" w:space="0" w:color="auto"/>
        <w:left w:val="none" w:sz="0" w:space="0" w:color="auto"/>
        <w:bottom w:val="none" w:sz="0" w:space="0" w:color="auto"/>
        <w:right w:val="none" w:sz="0" w:space="0" w:color="auto"/>
      </w:divBdr>
    </w:div>
    <w:div w:id="248735247">
      <w:bodyDiv w:val="1"/>
      <w:marLeft w:val="0"/>
      <w:marRight w:val="0"/>
      <w:marTop w:val="0"/>
      <w:marBottom w:val="0"/>
      <w:divBdr>
        <w:top w:val="none" w:sz="0" w:space="0" w:color="auto"/>
        <w:left w:val="none" w:sz="0" w:space="0" w:color="auto"/>
        <w:bottom w:val="none" w:sz="0" w:space="0" w:color="auto"/>
        <w:right w:val="none" w:sz="0" w:space="0" w:color="auto"/>
      </w:divBdr>
    </w:div>
    <w:div w:id="21256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yslecinek.pl" TargetMode="External"/><Relationship Id="rId13" Type="http://schemas.openxmlformats.org/officeDocument/2006/relationships/hyperlink" Target="https://platformazakupowa.pl/pn/myslecinek" TargetMode="External"/><Relationship Id="rId18" Type="http://schemas.openxmlformats.org/officeDocument/2006/relationships/hyperlink" Target="https://platformazakupowa.pl/pn/myslecine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slecinek.pl" TargetMode="External"/><Relationship Id="rId12" Type="http://schemas.openxmlformats.org/officeDocument/2006/relationships/hyperlink" Target="https://platformazakupowa.pl/pn/myslecinek"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myslecinek" TargetMode="External"/><Relationship Id="rId5" Type="http://schemas.openxmlformats.org/officeDocument/2006/relationships/footnotes" Target="footnotes.xml"/><Relationship Id="rId15" Type="http://schemas.openxmlformats.org/officeDocument/2006/relationships/hyperlink" Target="https://platformazakupowa.pl/pn/myslecinek" TargetMode="External"/><Relationship Id="rId10" Type="http://schemas.openxmlformats.org/officeDocument/2006/relationships/hyperlink" Target="https://platformazakupowa.pl/pn/myslecine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myslecinek"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1989</Words>
  <Characters>11934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Samsonowicz</dc:creator>
  <cp:lastModifiedBy>Hanna Bugaj</cp:lastModifiedBy>
  <cp:revision>12</cp:revision>
  <cp:lastPrinted>2024-01-03T10:37:00Z</cp:lastPrinted>
  <dcterms:created xsi:type="dcterms:W3CDTF">2023-11-23T06:20:00Z</dcterms:created>
  <dcterms:modified xsi:type="dcterms:W3CDTF">2024-01-09T09:15:00Z</dcterms:modified>
</cp:coreProperties>
</file>