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40C27404"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1B54E3">
        <w:rPr>
          <w:rFonts w:ascii="Times New Roman" w:hAnsi="Times New Roman" w:cs="Times New Roman"/>
          <w:color w:val="auto"/>
          <w:sz w:val="24"/>
          <w:szCs w:val="24"/>
        </w:rPr>
        <w:tab/>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044B4588" w14:textId="1E4E7F9A"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4423BB" w:rsidRPr="00D72C15">
        <w:rPr>
          <w:rFonts w:ascii="Times New Roman" w:hAnsi="Times New Roman" w:cs="Times New Roman"/>
          <w:b/>
          <w:bCs/>
          <w:sz w:val="24"/>
          <w:szCs w:val="24"/>
        </w:rPr>
        <w:t>2</w:t>
      </w:r>
      <w:r w:rsidRPr="00D72C15">
        <w:rPr>
          <w:rFonts w:ascii="Times New Roman" w:hAnsi="Times New Roman" w:cs="Times New Roman"/>
          <w:b/>
          <w:bCs/>
          <w:sz w:val="24"/>
          <w:szCs w:val="24"/>
        </w:rPr>
        <w:t xml:space="preserve"> </w:t>
      </w:r>
    </w:p>
    <w:p w14:paraId="4C4ED419" w14:textId="30768D0F"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19029D3C"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w:t>
      </w:r>
      <w:r w:rsidR="001B54E3">
        <w:rPr>
          <w:rFonts w:ascii="Times New Roman" w:hAnsi="Times New Roman" w:cs="Times New Roman"/>
          <w:b/>
          <w:bCs/>
          <w:sz w:val="24"/>
          <w:szCs w:val="24"/>
        </w:rPr>
        <w:t>y</w:t>
      </w:r>
      <w:r w:rsidR="004939C6" w:rsidRPr="00D72C15">
        <w:rPr>
          <w:rFonts w:ascii="Times New Roman" w:hAnsi="Times New Roman" w:cs="Times New Roman"/>
          <w:b/>
          <w:bCs/>
          <w:sz w:val="24"/>
          <w:szCs w:val="24"/>
        </w:rPr>
        <w:t xml:space="preserve"> Śląsk</w:t>
      </w:r>
      <w:r w:rsidR="001B54E3">
        <w:rPr>
          <w:rFonts w:ascii="Times New Roman" w:hAnsi="Times New Roman" w:cs="Times New Roman"/>
          <w:b/>
          <w:bCs/>
          <w:sz w:val="24"/>
          <w:szCs w:val="24"/>
        </w:rPr>
        <w:t>iej</w:t>
      </w:r>
      <w:r w:rsidR="004939C6" w:rsidRPr="00D72C15">
        <w:rPr>
          <w:rFonts w:ascii="Times New Roman" w:hAnsi="Times New Roman" w:cs="Times New Roman"/>
          <w:b/>
          <w:bCs/>
          <w:sz w:val="24"/>
          <w:szCs w:val="24"/>
        </w:rPr>
        <w:t>,</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5ACAB687" w:rsidR="00EC7B0E" w:rsidRPr="00065DDC" w:rsidRDefault="004423BB" w:rsidP="00D72C15">
      <w:pPr>
        <w:autoSpaceDE w:val="0"/>
        <w:autoSpaceDN w:val="0"/>
        <w:adjustRightInd w:val="0"/>
        <w:spacing w:after="0" w:line="360" w:lineRule="auto"/>
        <w:jc w:val="both"/>
        <w:rPr>
          <w:rFonts w:ascii="Times New Roman" w:hAnsi="Times New Roman" w:cs="Times New Roman"/>
          <w:sz w:val="26"/>
          <w:szCs w:val="26"/>
        </w:rPr>
      </w:pPr>
      <w:r w:rsidRPr="00065DDC">
        <w:rPr>
          <w:rFonts w:ascii="Times New Roman" w:hAnsi="Times New Roman" w:cs="Times New Roman"/>
          <w:sz w:val="26"/>
          <w:szCs w:val="26"/>
        </w:rPr>
        <w:t xml:space="preserve">Strony zawierają niniejszą umowę na podstawie postępowania w trybie podstawowym </w:t>
      </w:r>
      <w:r w:rsidR="00D72C15" w:rsidRPr="00065DDC">
        <w:rPr>
          <w:rFonts w:ascii="Times New Roman" w:hAnsi="Times New Roman" w:cs="Times New Roman"/>
          <w:sz w:val="26"/>
          <w:szCs w:val="26"/>
        </w:rPr>
        <w:t>bez negocjacji</w:t>
      </w:r>
      <w:r w:rsidRPr="00065DDC">
        <w:rPr>
          <w:rFonts w:ascii="Times New Roman" w:hAnsi="Times New Roman" w:cs="Times New Roman"/>
          <w:sz w:val="26"/>
          <w:szCs w:val="26"/>
        </w:rPr>
        <w:t xml:space="preserve"> nr IGK.271.</w:t>
      </w:r>
      <w:r w:rsidR="001B54E3">
        <w:rPr>
          <w:rFonts w:ascii="Times New Roman" w:hAnsi="Times New Roman" w:cs="Times New Roman"/>
          <w:sz w:val="26"/>
          <w:szCs w:val="26"/>
        </w:rPr>
        <w:t>11</w:t>
      </w:r>
      <w:r w:rsidRPr="00065DDC">
        <w:rPr>
          <w:rFonts w:ascii="Times New Roman" w:hAnsi="Times New Roman" w:cs="Times New Roman"/>
          <w:sz w:val="26"/>
          <w:szCs w:val="26"/>
        </w:rPr>
        <w:t>.2022 zgodnie z art. 275 pkt.</w:t>
      </w:r>
      <w:r w:rsidR="00977CD8" w:rsidRPr="00065DDC">
        <w:rPr>
          <w:rFonts w:ascii="Times New Roman" w:hAnsi="Times New Roman" w:cs="Times New Roman"/>
          <w:sz w:val="26"/>
          <w:szCs w:val="26"/>
        </w:rPr>
        <w:t>1</w:t>
      </w:r>
      <w:r w:rsidRPr="00065DDC">
        <w:rPr>
          <w:rFonts w:ascii="Times New Roman" w:hAnsi="Times New Roman" w:cs="Times New Roman"/>
          <w:sz w:val="26"/>
          <w:szCs w:val="26"/>
        </w:rPr>
        <w:t>) ustawy z dnia 11 września 2019 r. Prawo zamówień publicznych (Dz. U. z 202</w:t>
      </w:r>
      <w:r w:rsidR="00637A80">
        <w:rPr>
          <w:rFonts w:ascii="Times New Roman" w:hAnsi="Times New Roman" w:cs="Times New Roman"/>
          <w:sz w:val="26"/>
          <w:szCs w:val="26"/>
        </w:rPr>
        <w:t>2.1710)</w:t>
      </w:r>
      <w:r w:rsidRPr="00065DDC">
        <w:rPr>
          <w:rFonts w:ascii="Times New Roman" w:eastAsia="Calibri" w:hAnsi="Times New Roman" w:cs="Times New Roman"/>
          <w:sz w:val="26"/>
          <w:szCs w:val="26"/>
        </w:rPr>
        <w:t xml:space="preserve"> </w:t>
      </w:r>
      <w:r w:rsidRPr="00065DDC">
        <w:rPr>
          <w:rFonts w:ascii="Times New Roman" w:hAnsi="Times New Roman" w:cs="Times New Roman"/>
          <w:sz w:val="26"/>
          <w:szCs w:val="26"/>
        </w:rPr>
        <w:t>o następującej treści.</w:t>
      </w:r>
    </w:p>
    <w:p w14:paraId="4D1DADA7" w14:textId="0F5E0C69" w:rsidR="00C42A57" w:rsidRPr="0055305C" w:rsidRDefault="004939C6" w:rsidP="0055305C">
      <w:pPr>
        <w:autoSpaceDE w:val="0"/>
        <w:autoSpaceDN w:val="0"/>
        <w:adjustRightInd w:val="0"/>
        <w:spacing w:after="0" w:line="360" w:lineRule="auto"/>
        <w:jc w:val="center"/>
        <w:rPr>
          <w:rFonts w:ascii="Times New Roman" w:hAnsi="Times New Roman" w:cs="Times New Roman"/>
          <w:b/>
          <w:bCs/>
          <w:sz w:val="26"/>
          <w:szCs w:val="26"/>
        </w:rPr>
      </w:pPr>
      <w:r w:rsidRPr="00065DDC">
        <w:rPr>
          <w:rFonts w:ascii="Times New Roman" w:hAnsi="Times New Roman" w:cs="Times New Roman"/>
          <w:b/>
          <w:bCs/>
          <w:sz w:val="26"/>
          <w:szCs w:val="26"/>
        </w:rPr>
        <w:t>§ 1. Przedmiot umowy</w:t>
      </w:r>
    </w:p>
    <w:p w14:paraId="08A109E9" w14:textId="69B2F7CE" w:rsidR="004836C5" w:rsidRDefault="00C45F7F" w:rsidP="00F66A84">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4836C5">
        <w:rPr>
          <w:rFonts w:ascii="Times New Roman" w:hAnsi="Times New Roman" w:cs="Times New Roman"/>
          <w:color w:val="000000" w:themeColor="text1"/>
          <w:sz w:val="24"/>
          <w:szCs w:val="24"/>
        </w:rPr>
        <w:t xml:space="preserve">Przedmiot </w:t>
      </w:r>
      <w:r w:rsidR="004F41A3" w:rsidRPr="004836C5">
        <w:rPr>
          <w:rFonts w:ascii="Times New Roman" w:hAnsi="Times New Roman" w:cs="Times New Roman"/>
          <w:color w:val="000000" w:themeColor="text1"/>
          <w:sz w:val="24"/>
          <w:szCs w:val="24"/>
        </w:rPr>
        <w:t>zamówienia</w:t>
      </w:r>
      <w:r w:rsidRPr="004836C5">
        <w:rPr>
          <w:rFonts w:ascii="Times New Roman" w:hAnsi="Times New Roman" w:cs="Times New Roman"/>
          <w:color w:val="000000" w:themeColor="text1"/>
          <w:sz w:val="24"/>
          <w:szCs w:val="24"/>
        </w:rPr>
        <w:t xml:space="preserve"> dotyczy realizacji projektu pn</w:t>
      </w:r>
      <w:r w:rsidR="00977CD8" w:rsidRPr="004836C5">
        <w:rPr>
          <w:rFonts w:ascii="Times New Roman" w:hAnsi="Times New Roman" w:cs="Times New Roman"/>
          <w:color w:val="000000" w:themeColor="text1"/>
          <w:sz w:val="24"/>
          <w:szCs w:val="24"/>
        </w:rPr>
        <w:t xml:space="preserve">. </w:t>
      </w:r>
      <w:r w:rsidR="004836C5" w:rsidRPr="004836C5">
        <w:rPr>
          <w:rFonts w:ascii="Times New Roman" w:hAnsi="Times New Roman" w:cs="Times New Roman"/>
          <w:color w:val="000000" w:themeColor="text1"/>
          <w:sz w:val="24"/>
          <w:szCs w:val="24"/>
        </w:rPr>
        <w:t>„</w:t>
      </w:r>
      <w:bookmarkStart w:id="0" w:name="_Hlk112742304"/>
      <w:bookmarkStart w:id="1" w:name="_Hlk116643029"/>
      <w:r w:rsidR="001B54E3" w:rsidRPr="001B54E3">
        <w:rPr>
          <w:rFonts w:ascii="Times New Roman" w:hAnsi="Times New Roman" w:cs="Times New Roman"/>
          <w:color w:val="000000" w:themeColor="text1"/>
          <w:sz w:val="24"/>
          <w:szCs w:val="24"/>
        </w:rPr>
        <w:t xml:space="preserve">Budowa drogi </w:t>
      </w:r>
      <w:bookmarkEnd w:id="0"/>
      <w:r w:rsidR="001B54E3" w:rsidRPr="001B54E3">
        <w:rPr>
          <w:rFonts w:ascii="Times New Roman" w:hAnsi="Times New Roman" w:cs="Times New Roman"/>
          <w:color w:val="000000" w:themeColor="text1"/>
          <w:sz w:val="24"/>
          <w:szCs w:val="24"/>
        </w:rPr>
        <w:t>dojazdowej do gruntów rolnych na terenie Gminy Jaworzyna Śląska dla działki nr 1009 Obręb Piotrowice Świdnickie</w:t>
      </w:r>
      <w:bookmarkEnd w:id="1"/>
      <w:r w:rsidR="004836C5" w:rsidRPr="004836C5">
        <w:rPr>
          <w:rFonts w:ascii="Times New Roman" w:hAnsi="Times New Roman" w:cs="Times New Roman"/>
          <w:color w:val="000000" w:themeColor="text1"/>
          <w:sz w:val="24"/>
          <w:szCs w:val="24"/>
        </w:rPr>
        <w:t>”</w:t>
      </w:r>
      <w:r w:rsidR="001B54E3">
        <w:rPr>
          <w:rFonts w:ascii="Times New Roman" w:hAnsi="Times New Roman" w:cs="Times New Roman"/>
          <w:color w:val="000000" w:themeColor="text1"/>
          <w:sz w:val="24"/>
          <w:szCs w:val="24"/>
        </w:rPr>
        <w:t>.</w:t>
      </w:r>
    </w:p>
    <w:p w14:paraId="03FA1623" w14:textId="66C5626F" w:rsidR="00B76899" w:rsidRPr="00B76899" w:rsidRDefault="00B76899" w:rsidP="008675F0">
      <w:pPr>
        <w:pStyle w:val="Akapitzlist"/>
        <w:numPr>
          <w:ilvl w:val="0"/>
          <w:numId w:val="1"/>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W ramach zamówienia należy wykonać:</w:t>
      </w:r>
    </w:p>
    <w:p w14:paraId="6EAFDBE3" w14:textId="3A4A47EF" w:rsidR="00721687" w:rsidRPr="00721687" w:rsidRDefault="00721687" w:rsidP="00721687">
      <w:pPr>
        <w:numPr>
          <w:ilvl w:val="0"/>
          <w:numId w:val="49"/>
        </w:numPr>
        <w:suppressAutoHyphens/>
        <w:spacing w:after="0" w:line="360" w:lineRule="auto"/>
        <w:ind w:left="426"/>
        <w:jc w:val="both"/>
        <w:rPr>
          <w:rFonts w:ascii="Times New Roman" w:eastAsia="Times New Roman" w:hAnsi="Times New Roman" w:cs="Times New Roman"/>
          <w:bCs/>
          <w:sz w:val="24"/>
          <w:szCs w:val="24"/>
          <w:lang w:eastAsia="ar-SA"/>
        </w:rPr>
      </w:pPr>
      <w:r w:rsidRPr="00721687">
        <w:rPr>
          <w:rFonts w:ascii="Times New Roman" w:eastAsia="Times New Roman" w:hAnsi="Times New Roman" w:cs="Times New Roman"/>
          <w:bCs/>
          <w:sz w:val="24"/>
          <w:szCs w:val="24"/>
          <w:lang w:eastAsia="ar-SA"/>
        </w:rPr>
        <w:t>Budowę drogi dojazdowej do grunt</w:t>
      </w:r>
      <w:r w:rsidRPr="00721687">
        <w:rPr>
          <w:rFonts w:ascii="Times New Roman" w:eastAsia="Times New Roman" w:hAnsi="Times New Roman" w:cs="Times New Roman" w:hint="eastAsia"/>
          <w:bCs/>
          <w:sz w:val="24"/>
          <w:szCs w:val="24"/>
          <w:lang w:eastAsia="ar-SA"/>
        </w:rPr>
        <w:t>ó</w:t>
      </w:r>
      <w:r w:rsidRPr="00721687">
        <w:rPr>
          <w:rFonts w:ascii="Times New Roman" w:eastAsia="Times New Roman" w:hAnsi="Times New Roman" w:cs="Times New Roman"/>
          <w:bCs/>
          <w:sz w:val="24"/>
          <w:szCs w:val="24"/>
          <w:lang w:eastAsia="ar-SA"/>
        </w:rPr>
        <w:t xml:space="preserve">w rolnych o </w:t>
      </w:r>
      <w:r w:rsidRPr="00721687">
        <w:rPr>
          <w:rFonts w:ascii="Times New Roman" w:eastAsia="Times New Roman" w:hAnsi="Times New Roman" w:cs="Times New Roman" w:hint="eastAsia"/>
          <w:bCs/>
          <w:sz w:val="24"/>
          <w:szCs w:val="24"/>
          <w:lang w:eastAsia="ar-SA"/>
        </w:rPr>
        <w:t>łą</w:t>
      </w:r>
      <w:r w:rsidRPr="00721687">
        <w:rPr>
          <w:rFonts w:ascii="Times New Roman" w:eastAsia="Times New Roman" w:hAnsi="Times New Roman" w:cs="Times New Roman"/>
          <w:bCs/>
          <w:sz w:val="24"/>
          <w:szCs w:val="24"/>
          <w:lang w:eastAsia="ar-SA"/>
        </w:rPr>
        <w:t>cznej d</w:t>
      </w:r>
      <w:r w:rsidRPr="00721687">
        <w:rPr>
          <w:rFonts w:ascii="Times New Roman" w:eastAsia="Times New Roman" w:hAnsi="Times New Roman" w:cs="Times New Roman" w:hint="eastAsia"/>
          <w:bCs/>
          <w:sz w:val="24"/>
          <w:szCs w:val="24"/>
          <w:lang w:eastAsia="ar-SA"/>
        </w:rPr>
        <w:t>ł</w:t>
      </w:r>
      <w:r w:rsidRPr="00721687">
        <w:rPr>
          <w:rFonts w:ascii="Times New Roman" w:eastAsia="Times New Roman" w:hAnsi="Times New Roman" w:cs="Times New Roman"/>
          <w:bCs/>
          <w:sz w:val="24"/>
          <w:szCs w:val="24"/>
          <w:lang w:eastAsia="ar-SA"/>
        </w:rPr>
        <w:t>ugo</w:t>
      </w:r>
      <w:r w:rsidRPr="00721687">
        <w:rPr>
          <w:rFonts w:ascii="Times New Roman" w:eastAsia="Times New Roman" w:hAnsi="Times New Roman" w:cs="Times New Roman" w:hint="eastAsia"/>
          <w:bCs/>
          <w:sz w:val="24"/>
          <w:szCs w:val="24"/>
          <w:lang w:eastAsia="ar-SA"/>
        </w:rPr>
        <w:t>ś</w:t>
      </w:r>
      <w:r w:rsidRPr="00721687">
        <w:rPr>
          <w:rFonts w:ascii="Times New Roman" w:eastAsia="Times New Roman" w:hAnsi="Times New Roman" w:cs="Times New Roman"/>
          <w:bCs/>
          <w:sz w:val="24"/>
          <w:szCs w:val="24"/>
          <w:lang w:eastAsia="ar-SA"/>
        </w:rPr>
        <w:t>ci 1 525,26 m ( 643,53 + 881,73). Droga po przebudowie b</w:t>
      </w:r>
      <w:r w:rsidRPr="00721687">
        <w:rPr>
          <w:rFonts w:ascii="Times New Roman" w:eastAsia="Times New Roman" w:hAnsi="Times New Roman" w:cs="Times New Roman" w:hint="eastAsia"/>
          <w:bCs/>
          <w:sz w:val="24"/>
          <w:szCs w:val="24"/>
          <w:lang w:eastAsia="ar-SA"/>
        </w:rPr>
        <w:t>ę</w:t>
      </w:r>
      <w:r w:rsidRPr="00721687">
        <w:rPr>
          <w:rFonts w:ascii="Times New Roman" w:eastAsia="Times New Roman" w:hAnsi="Times New Roman" w:cs="Times New Roman"/>
          <w:bCs/>
          <w:sz w:val="24"/>
          <w:szCs w:val="24"/>
          <w:lang w:eastAsia="ar-SA"/>
        </w:rPr>
        <w:t>dzie posiada</w:t>
      </w:r>
      <w:r w:rsidRPr="00721687">
        <w:rPr>
          <w:rFonts w:ascii="Times New Roman" w:eastAsia="Times New Roman" w:hAnsi="Times New Roman" w:cs="Times New Roman" w:hint="eastAsia"/>
          <w:bCs/>
          <w:sz w:val="24"/>
          <w:szCs w:val="24"/>
          <w:lang w:eastAsia="ar-SA"/>
        </w:rPr>
        <w:t>ć</w:t>
      </w:r>
      <w:r w:rsidRPr="00721687">
        <w:rPr>
          <w:rFonts w:ascii="Times New Roman" w:eastAsia="Times New Roman" w:hAnsi="Times New Roman" w:cs="Times New Roman"/>
          <w:bCs/>
          <w:sz w:val="24"/>
          <w:szCs w:val="24"/>
          <w:lang w:eastAsia="ar-SA"/>
        </w:rPr>
        <w:t xml:space="preserve"> jezdni</w:t>
      </w:r>
      <w:r w:rsidRPr="00721687">
        <w:rPr>
          <w:rFonts w:ascii="Times New Roman" w:eastAsia="Times New Roman" w:hAnsi="Times New Roman" w:cs="Times New Roman" w:hint="eastAsia"/>
          <w:bCs/>
          <w:sz w:val="24"/>
          <w:szCs w:val="24"/>
          <w:lang w:eastAsia="ar-SA"/>
        </w:rPr>
        <w:t>ę</w:t>
      </w:r>
      <w:r w:rsidRPr="00721687">
        <w:rPr>
          <w:rFonts w:ascii="Times New Roman" w:eastAsia="Times New Roman" w:hAnsi="Times New Roman" w:cs="Times New Roman"/>
          <w:bCs/>
          <w:sz w:val="24"/>
          <w:szCs w:val="24"/>
          <w:lang w:eastAsia="ar-SA"/>
        </w:rPr>
        <w:t xml:space="preserve"> o szeroko</w:t>
      </w:r>
      <w:r w:rsidRPr="00721687">
        <w:rPr>
          <w:rFonts w:ascii="Times New Roman" w:eastAsia="Times New Roman" w:hAnsi="Times New Roman" w:cs="Times New Roman" w:hint="eastAsia"/>
          <w:bCs/>
          <w:sz w:val="24"/>
          <w:szCs w:val="24"/>
          <w:lang w:eastAsia="ar-SA"/>
        </w:rPr>
        <w:t>ś</w:t>
      </w:r>
      <w:r w:rsidRPr="00721687">
        <w:rPr>
          <w:rFonts w:ascii="Times New Roman" w:eastAsia="Times New Roman" w:hAnsi="Times New Roman" w:cs="Times New Roman"/>
          <w:bCs/>
          <w:sz w:val="24"/>
          <w:szCs w:val="24"/>
          <w:lang w:eastAsia="ar-SA"/>
        </w:rPr>
        <w:t xml:space="preserve">ci 3,50 - 5,00 </w:t>
      </w:r>
      <w:r w:rsidR="000C5F0B">
        <w:rPr>
          <w:rFonts w:ascii="Times New Roman" w:eastAsia="Times New Roman" w:hAnsi="Times New Roman" w:cs="Times New Roman"/>
          <w:bCs/>
          <w:sz w:val="24"/>
          <w:szCs w:val="24"/>
          <w:lang w:eastAsia="ar-SA"/>
        </w:rPr>
        <w:br/>
      </w:r>
      <w:r w:rsidRPr="00721687">
        <w:rPr>
          <w:rFonts w:ascii="Times New Roman" w:eastAsia="Times New Roman" w:hAnsi="Times New Roman" w:cs="Times New Roman"/>
          <w:bCs/>
          <w:sz w:val="24"/>
          <w:szCs w:val="24"/>
          <w:lang w:eastAsia="ar-SA"/>
        </w:rPr>
        <w:t>i nawierzchnia z betonu asfaltowego AC 11 S 50/70, pobocze dwustronne o szeroko</w:t>
      </w:r>
      <w:r w:rsidRPr="00721687">
        <w:rPr>
          <w:rFonts w:ascii="Times New Roman" w:eastAsia="Times New Roman" w:hAnsi="Times New Roman" w:cs="Times New Roman" w:hint="eastAsia"/>
          <w:bCs/>
          <w:sz w:val="24"/>
          <w:szCs w:val="24"/>
          <w:lang w:eastAsia="ar-SA"/>
        </w:rPr>
        <w:t>ś</w:t>
      </w:r>
      <w:r w:rsidRPr="00721687">
        <w:rPr>
          <w:rFonts w:ascii="Times New Roman" w:eastAsia="Times New Roman" w:hAnsi="Times New Roman" w:cs="Times New Roman"/>
          <w:bCs/>
          <w:sz w:val="24"/>
          <w:szCs w:val="24"/>
          <w:lang w:eastAsia="ar-SA"/>
        </w:rPr>
        <w:t>ci 0,50 m, ka</w:t>
      </w:r>
      <w:r w:rsidRPr="00721687">
        <w:rPr>
          <w:rFonts w:ascii="Times New Roman" w:eastAsia="Times New Roman" w:hAnsi="Times New Roman" w:cs="Times New Roman" w:hint="eastAsia"/>
          <w:bCs/>
          <w:sz w:val="24"/>
          <w:szCs w:val="24"/>
          <w:lang w:eastAsia="ar-SA"/>
        </w:rPr>
        <w:t>ż</w:t>
      </w:r>
      <w:r w:rsidRPr="00721687">
        <w:rPr>
          <w:rFonts w:ascii="Times New Roman" w:eastAsia="Times New Roman" w:hAnsi="Times New Roman" w:cs="Times New Roman"/>
          <w:bCs/>
          <w:sz w:val="24"/>
          <w:szCs w:val="24"/>
          <w:lang w:eastAsia="ar-SA"/>
        </w:rPr>
        <w:t xml:space="preserve">de i nawierzchni z kruszywa </w:t>
      </w:r>
      <w:r w:rsidRPr="00721687">
        <w:rPr>
          <w:rFonts w:ascii="Times New Roman" w:eastAsia="Times New Roman" w:hAnsi="Times New Roman" w:cs="Times New Roman" w:hint="eastAsia"/>
          <w:bCs/>
          <w:sz w:val="24"/>
          <w:szCs w:val="24"/>
          <w:lang w:eastAsia="ar-SA"/>
        </w:rPr>
        <w:t>ł</w:t>
      </w:r>
      <w:r w:rsidRPr="00721687">
        <w:rPr>
          <w:rFonts w:ascii="Times New Roman" w:eastAsia="Times New Roman" w:hAnsi="Times New Roman" w:cs="Times New Roman"/>
          <w:bCs/>
          <w:sz w:val="24"/>
          <w:szCs w:val="24"/>
          <w:lang w:eastAsia="ar-SA"/>
        </w:rPr>
        <w:t>amanego stabilizowanego mechanicznie.</w:t>
      </w:r>
    </w:p>
    <w:p w14:paraId="6B9396A9" w14:textId="5E10F273" w:rsidR="00721687" w:rsidRPr="00721687" w:rsidRDefault="00721687" w:rsidP="00721687">
      <w:pPr>
        <w:numPr>
          <w:ilvl w:val="0"/>
          <w:numId w:val="49"/>
        </w:numPr>
        <w:suppressAutoHyphens/>
        <w:spacing w:after="0" w:line="360" w:lineRule="auto"/>
        <w:ind w:left="426"/>
        <w:jc w:val="both"/>
        <w:rPr>
          <w:rFonts w:ascii="Times New Roman" w:eastAsia="Times New Roman" w:hAnsi="Times New Roman" w:cs="Times New Roman"/>
          <w:bCs/>
          <w:sz w:val="24"/>
          <w:szCs w:val="24"/>
          <w:lang w:eastAsia="ar-SA"/>
        </w:rPr>
      </w:pPr>
      <w:r w:rsidRPr="00721687">
        <w:rPr>
          <w:rFonts w:ascii="Times New Roman" w:eastAsia="Times New Roman" w:hAnsi="Times New Roman" w:cs="Times New Roman"/>
          <w:bCs/>
          <w:sz w:val="24"/>
          <w:szCs w:val="24"/>
          <w:lang w:eastAsia="ar-SA"/>
        </w:rPr>
        <w:t>Budowę istniej</w:t>
      </w:r>
      <w:r w:rsidRPr="00721687">
        <w:rPr>
          <w:rFonts w:ascii="Times New Roman" w:eastAsia="Times New Roman" w:hAnsi="Times New Roman" w:cs="Times New Roman" w:hint="eastAsia"/>
          <w:bCs/>
          <w:sz w:val="24"/>
          <w:szCs w:val="24"/>
          <w:lang w:eastAsia="ar-SA"/>
        </w:rPr>
        <w:t>ą</w:t>
      </w:r>
      <w:r w:rsidRPr="00721687">
        <w:rPr>
          <w:rFonts w:ascii="Times New Roman" w:eastAsia="Times New Roman" w:hAnsi="Times New Roman" w:cs="Times New Roman"/>
          <w:bCs/>
          <w:sz w:val="24"/>
          <w:szCs w:val="24"/>
          <w:lang w:eastAsia="ar-SA"/>
        </w:rPr>
        <w:t>cego zjazdu indywidualnego z drogi powiatowej 2880D. Zjazd b</w:t>
      </w:r>
      <w:r w:rsidRPr="00721687">
        <w:rPr>
          <w:rFonts w:ascii="Times New Roman" w:eastAsia="Times New Roman" w:hAnsi="Times New Roman" w:cs="Times New Roman" w:hint="eastAsia"/>
          <w:bCs/>
          <w:sz w:val="24"/>
          <w:szCs w:val="24"/>
          <w:lang w:eastAsia="ar-SA"/>
        </w:rPr>
        <w:t>ę</w:t>
      </w:r>
      <w:r w:rsidRPr="00721687">
        <w:rPr>
          <w:rFonts w:ascii="Times New Roman" w:eastAsia="Times New Roman" w:hAnsi="Times New Roman" w:cs="Times New Roman"/>
          <w:bCs/>
          <w:sz w:val="24"/>
          <w:szCs w:val="24"/>
          <w:lang w:eastAsia="ar-SA"/>
        </w:rPr>
        <w:t>dzie posiada</w:t>
      </w:r>
      <w:r w:rsidRPr="00721687">
        <w:rPr>
          <w:rFonts w:ascii="Times New Roman" w:eastAsia="Times New Roman" w:hAnsi="Times New Roman" w:cs="Times New Roman" w:hint="eastAsia"/>
          <w:bCs/>
          <w:sz w:val="24"/>
          <w:szCs w:val="24"/>
          <w:lang w:eastAsia="ar-SA"/>
        </w:rPr>
        <w:t>ć</w:t>
      </w:r>
      <w:r w:rsidRPr="00721687">
        <w:rPr>
          <w:rFonts w:ascii="Times New Roman" w:eastAsia="Times New Roman" w:hAnsi="Times New Roman" w:cs="Times New Roman"/>
          <w:bCs/>
          <w:sz w:val="24"/>
          <w:szCs w:val="24"/>
          <w:lang w:eastAsia="ar-SA"/>
        </w:rPr>
        <w:t>:</w:t>
      </w:r>
    </w:p>
    <w:p w14:paraId="1807D3B3" w14:textId="349332D5" w:rsidR="00721687" w:rsidRPr="00721687" w:rsidRDefault="00721687" w:rsidP="00721687">
      <w:pPr>
        <w:numPr>
          <w:ilvl w:val="0"/>
          <w:numId w:val="50"/>
        </w:numPr>
        <w:suppressAutoHyphens/>
        <w:spacing w:after="0" w:line="360" w:lineRule="auto"/>
        <w:jc w:val="both"/>
        <w:rPr>
          <w:rFonts w:ascii="Times New Roman" w:eastAsia="Times New Roman" w:hAnsi="Times New Roman" w:cs="Times New Roman"/>
          <w:bCs/>
          <w:sz w:val="24"/>
          <w:szCs w:val="24"/>
          <w:lang w:eastAsia="ar-SA"/>
        </w:rPr>
      </w:pPr>
      <w:r w:rsidRPr="00721687">
        <w:rPr>
          <w:rFonts w:ascii="Times New Roman" w:eastAsia="Times New Roman" w:hAnsi="Times New Roman" w:cs="Times New Roman"/>
          <w:bCs/>
          <w:sz w:val="24"/>
          <w:szCs w:val="24"/>
          <w:lang w:eastAsia="ar-SA"/>
        </w:rPr>
        <w:t>jezdni</w:t>
      </w:r>
      <w:r w:rsidRPr="00721687">
        <w:rPr>
          <w:rFonts w:ascii="Times New Roman" w:eastAsia="Times New Roman" w:hAnsi="Times New Roman" w:cs="Times New Roman" w:hint="eastAsia"/>
          <w:bCs/>
          <w:sz w:val="24"/>
          <w:szCs w:val="24"/>
          <w:lang w:eastAsia="ar-SA"/>
        </w:rPr>
        <w:t>ę</w:t>
      </w:r>
      <w:r w:rsidRPr="00721687">
        <w:rPr>
          <w:rFonts w:ascii="Times New Roman" w:eastAsia="Times New Roman" w:hAnsi="Times New Roman" w:cs="Times New Roman"/>
          <w:bCs/>
          <w:sz w:val="24"/>
          <w:szCs w:val="24"/>
          <w:lang w:eastAsia="ar-SA"/>
        </w:rPr>
        <w:t xml:space="preserve"> o szeroko</w:t>
      </w:r>
      <w:r w:rsidRPr="00721687">
        <w:rPr>
          <w:rFonts w:ascii="Times New Roman" w:eastAsia="Times New Roman" w:hAnsi="Times New Roman" w:cs="Times New Roman" w:hint="eastAsia"/>
          <w:bCs/>
          <w:sz w:val="24"/>
          <w:szCs w:val="24"/>
          <w:lang w:eastAsia="ar-SA"/>
        </w:rPr>
        <w:t>ś</w:t>
      </w:r>
      <w:r w:rsidRPr="00721687">
        <w:rPr>
          <w:rFonts w:ascii="Times New Roman" w:eastAsia="Times New Roman" w:hAnsi="Times New Roman" w:cs="Times New Roman"/>
          <w:bCs/>
          <w:sz w:val="24"/>
          <w:szCs w:val="24"/>
          <w:lang w:eastAsia="ar-SA"/>
        </w:rPr>
        <w:t>ci 5,0 m i nawierzchni z betonu asfaltowego AC 11 S 50/70, z wy</w:t>
      </w:r>
      <w:r w:rsidRPr="00721687">
        <w:rPr>
          <w:rFonts w:ascii="Times New Roman" w:eastAsia="Times New Roman" w:hAnsi="Times New Roman" w:cs="Times New Roman" w:hint="eastAsia"/>
          <w:bCs/>
          <w:sz w:val="24"/>
          <w:szCs w:val="24"/>
          <w:lang w:eastAsia="ar-SA"/>
        </w:rPr>
        <w:t>ł</w:t>
      </w:r>
      <w:r w:rsidRPr="00721687">
        <w:rPr>
          <w:rFonts w:ascii="Times New Roman" w:eastAsia="Times New Roman" w:hAnsi="Times New Roman" w:cs="Times New Roman"/>
          <w:bCs/>
          <w:sz w:val="24"/>
          <w:szCs w:val="24"/>
          <w:lang w:eastAsia="ar-SA"/>
        </w:rPr>
        <w:t>ukowaniem kraw</w:t>
      </w:r>
      <w:r w:rsidRPr="00721687">
        <w:rPr>
          <w:rFonts w:ascii="Times New Roman" w:eastAsia="Times New Roman" w:hAnsi="Times New Roman" w:cs="Times New Roman" w:hint="eastAsia"/>
          <w:bCs/>
          <w:sz w:val="24"/>
          <w:szCs w:val="24"/>
          <w:lang w:eastAsia="ar-SA"/>
        </w:rPr>
        <w:t>ę</w:t>
      </w:r>
      <w:r w:rsidRPr="00721687">
        <w:rPr>
          <w:rFonts w:ascii="Times New Roman" w:eastAsia="Times New Roman" w:hAnsi="Times New Roman" w:cs="Times New Roman"/>
          <w:bCs/>
          <w:sz w:val="24"/>
          <w:szCs w:val="24"/>
          <w:lang w:eastAsia="ar-SA"/>
        </w:rPr>
        <w:t>dzi nawierzchni zjazdu i drogi za pomoc</w:t>
      </w:r>
      <w:r w:rsidRPr="00721687">
        <w:rPr>
          <w:rFonts w:ascii="Times New Roman" w:eastAsia="Times New Roman" w:hAnsi="Times New Roman" w:cs="Times New Roman" w:hint="eastAsia"/>
          <w:bCs/>
          <w:sz w:val="24"/>
          <w:szCs w:val="24"/>
          <w:lang w:eastAsia="ar-SA"/>
        </w:rPr>
        <w:t>ą</w:t>
      </w:r>
      <w:r w:rsidRPr="00721687">
        <w:rPr>
          <w:rFonts w:ascii="Times New Roman" w:eastAsia="Times New Roman" w:hAnsi="Times New Roman" w:cs="Times New Roman"/>
          <w:bCs/>
          <w:sz w:val="24"/>
          <w:szCs w:val="24"/>
          <w:lang w:eastAsia="ar-SA"/>
        </w:rPr>
        <w:t xml:space="preserve"> </w:t>
      </w:r>
      <w:r w:rsidRPr="00721687">
        <w:rPr>
          <w:rFonts w:ascii="Times New Roman" w:eastAsia="Times New Roman" w:hAnsi="Times New Roman" w:cs="Times New Roman" w:hint="eastAsia"/>
          <w:bCs/>
          <w:sz w:val="24"/>
          <w:szCs w:val="24"/>
          <w:lang w:eastAsia="ar-SA"/>
        </w:rPr>
        <w:t>ł</w:t>
      </w:r>
      <w:r w:rsidRPr="00721687">
        <w:rPr>
          <w:rFonts w:ascii="Times New Roman" w:eastAsia="Times New Roman" w:hAnsi="Times New Roman" w:cs="Times New Roman"/>
          <w:bCs/>
          <w:sz w:val="24"/>
          <w:szCs w:val="24"/>
          <w:lang w:eastAsia="ar-SA"/>
        </w:rPr>
        <w:t>uku ko</w:t>
      </w:r>
      <w:r w:rsidRPr="00721687">
        <w:rPr>
          <w:rFonts w:ascii="Times New Roman" w:eastAsia="Times New Roman" w:hAnsi="Times New Roman" w:cs="Times New Roman" w:hint="eastAsia"/>
          <w:bCs/>
          <w:sz w:val="24"/>
          <w:szCs w:val="24"/>
          <w:lang w:eastAsia="ar-SA"/>
        </w:rPr>
        <w:t>ł</w:t>
      </w:r>
      <w:r w:rsidRPr="00721687">
        <w:rPr>
          <w:rFonts w:ascii="Times New Roman" w:eastAsia="Times New Roman" w:hAnsi="Times New Roman" w:cs="Times New Roman"/>
          <w:bCs/>
          <w:sz w:val="24"/>
          <w:szCs w:val="24"/>
          <w:lang w:eastAsia="ar-SA"/>
        </w:rPr>
        <w:t>owego R=5 m</w:t>
      </w:r>
    </w:p>
    <w:p w14:paraId="7F5128B4" w14:textId="77777777" w:rsidR="00721687" w:rsidRPr="00721687" w:rsidRDefault="00721687" w:rsidP="00721687">
      <w:pPr>
        <w:numPr>
          <w:ilvl w:val="0"/>
          <w:numId w:val="50"/>
        </w:numPr>
        <w:suppressAutoHyphens/>
        <w:spacing w:after="0" w:line="360" w:lineRule="auto"/>
        <w:jc w:val="both"/>
        <w:rPr>
          <w:rFonts w:ascii="Times New Roman" w:eastAsia="Times New Roman" w:hAnsi="Times New Roman" w:cs="Times New Roman"/>
          <w:bCs/>
          <w:sz w:val="24"/>
          <w:szCs w:val="24"/>
          <w:lang w:eastAsia="ar-SA"/>
        </w:rPr>
      </w:pPr>
      <w:r w:rsidRPr="00721687">
        <w:rPr>
          <w:rFonts w:ascii="Times New Roman" w:eastAsia="Times New Roman" w:hAnsi="Times New Roman" w:cs="Times New Roman"/>
          <w:bCs/>
          <w:sz w:val="24"/>
          <w:szCs w:val="24"/>
          <w:lang w:eastAsia="ar-SA"/>
        </w:rPr>
        <w:lastRenderedPageBreak/>
        <w:t>pobocze gruntowe (obustronne) utwardzone o szeroko</w:t>
      </w:r>
      <w:r w:rsidRPr="00721687">
        <w:rPr>
          <w:rFonts w:ascii="Times New Roman" w:eastAsia="Times New Roman" w:hAnsi="Times New Roman" w:cs="Times New Roman" w:hint="eastAsia"/>
          <w:bCs/>
          <w:sz w:val="24"/>
          <w:szCs w:val="24"/>
          <w:lang w:eastAsia="ar-SA"/>
        </w:rPr>
        <w:t>ś</w:t>
      </w:r>
      <w:r w:rsidRPr="00721687">
        <w:rPr>
          <w:rFonts w:ascii="Times New Roman" w:eastAsia="Times New Roman" w:hAnsi="Times New Roman" w:cs="Times New Roman"/>
          <w:bCs/>
          <w:sz w:val="24"/>
          <w:szCs w:val="24"/>
          <w:lang w:eastAsia="ar-SA"/>
        </w:rPr>
        <w:t xml:space="preserve">ci 0,75m z kruszywa </w:t>
      </w:r>
      <w:r w:rsidRPr="00721687">
        <w:rPr>
          <w:rFonts w:ascii="Times New Roman" w:eastAsia="Times New Roman" w:hAnsi="Times New Roman" w:cs="Times New Roman" w:hint="eastAsia"/>
          <w:bCs/>
          <w:sz w:val="24"/>
          <w:szCs w:val="24"/>
          <w:lang w:eastAsia="ar-SA"/>
        </w:rPr>
        <w:t>ł</w:t>
      </w:r>
      <w:r w:rsidRPr="00721687">
        <w:rPr>
          <w:rFonts w:ascii="Times New Roman" w:eastAsia="Times New Roman" w:hAnsi="Times New Roman" w:cs="Times New Roman"/>
          <w:bCs/>
          <w:sz w:val="24"/>
          <w:szCs w:val="24"/>
          <w:lang w:eastAsia="ar-SA"/>
        </w:rPr>
        <w:t>amanego stabilizowanego mechanicznie, budowa odcinka drogi gminnej o długości 248,87 m polegającej na:</w:t>
      </w:r>
    </w:p>
    <w:p w14:paraId="679387CF" w14:textId="77777777" w:rsidR="00721687" w:rsidRPr="00721687" w:rsidRDefault="00721687" w:rsidP="00721687">
      <w:pPr>
        <w:numPr>
          <w:ilvl w:val="0"/>
          <w:numId w:val="49"/>
        </w:numPr>
        <w:suppressAutoHyphens/>
        <w:spacing w:after="0" w:line="360" w:lineRule="auto"/>
        <w:ind w:left="426"/>
        <w:jc w:val="both"/>
        <w:rPr>
          <w:rFonts w:ascii="Times New Roman" w:eastAsia="Times New Roman" w:hAnsi="Times New Roman" w:cs="Times New Roman"/>
          <w:bCs/>
          <w:sz w:val="24"/>
          <w:szCs w:val="24"/>
          <w:lang w:eastAsia="ar-SA"/>
        </w:rPr>
      </w:pPr>
      <w:r w:rsidRPr="00721687">
        <w:rPr>
          <w:rFonts w:ascii="Times New Roman" w:eastAsia="Times New Roman" w:hAnsi="Times New Roman" w:cs="Times New Roman"/>
          <w:bCs/>
          <w:sz w:val="24"/>
          <w:szCs w:val="24"/>
          <w:lang w:eastAsia="ar-SA"/>
        </w:rPr>
        <w:t>Robotami budowlanymi ponadto obj</w:t>
      </w:r>
      <w:r w:rsidRPr="00721687">
        <w:rPr>
          <w:rFonts w:ascii="Times New Roman" w:eastAsia="Times New Roman" w:hAnsi="Times New Roman" w:cs="Times New Roman" w:hint="eastAsia"/>
          <w:bCs/>
          <w:sz w:val="24"/>
          <w:szCs w:val="24"/>
          <w:lang w:eastAsia="ar-SA"/>
        </w:rPr>
        <w:t>ę</w:t>
      </w:r>
      <w:r w:rsidRPr="00721687">
        <w:rPr>
          <w:rFonts w:ascii="Times New Roman" w:eastAsia="Times New Roman" w:hAnsi="Times New Roman" w:cs="Times New Roman"/>
          <w:bCs/>
          <w:sz w:val="24"/>
          <w:szCs w:val="24"/>
          <w:lang w:eastAsia="ar-SA"/>
        </w:rPr>
        <w:t>te b</w:t>
      </w:r>
      <w:r w:rsidRPr="00721687">
        <w:rPr>
          <w:rFonts w:ascii="Times New Roman" w:eastAsia="Times New Roman" w:hAnsi="Times New Roman" w:cs="Times New Roman" w:hint="eastAsia"/>
          <w:bCs/>
          <w:sz w:val="24"/>
          <w:szCs w:val="24"/>
          <w:lang w:eastAsia="ar-SA"/>
        </w:rPr>
        <w:t>ę</w:t>
      </w:r>
      <w:r w:rsidRPr="00721687">
        <w:rPr>
          <w:rFonts w:ascii="Times New Roman" w:eastAsia="Times New Roman" w:hAnsi="Times New Roman" w:cs="Times New Roman"/>
          <w:bCs/>
          <w:sz w:val="24"/>
          <w:szCs w:val="24"/>
          <w:lang w:eastAsia="ar-SA"/>
        </w:rPr>
        <w:t>dzie:</w:t>
      </w:r>
    </w:p>
    <w:p w14:paraId="21CE0B4F" w14:textId="44AB345D" w:rsidR="00721687" w:rsidRPr="00721687" w:rsidRDefault="00721687" w:rsidP="00721687">
      <w:pPr>
        <w:numPr>
          <w:ilvl w:val="0"/>
          <w:numId w:val="51"/>
        </w:numPr>
        <w:suppressAutoHyphens/>
        <w:spacing w:after="0" w:line="360" w:lineRule="auto"/>
        <w:jc w:val="both"/>
        <w:rPr>
          <w:rFonts w:ascii="Times New Roman" w:eastAsia="Times New Roman" w:hAnsi="Times New Roman" w:cs="Times New Roman"/>
          <w:bCs/>
          <w:sz w:val="24"/>
          <w:szCs w:val="24"/>
          <w:lang w:eastAsia="ar-SA"/>
        </w:rPr>
      </w:pPr>
      <w:r w:rsidRPr="00721687">
        <w:rPr>
          <w:rFonts w:ascii="Times New Roman" w:eastAsia="Times New Roman" w:hAnsi="Times New Roman" w:cs="Times New Roman"/>
          <w:bCs/>
          <w:sz w:val="24"/>
          <w:szCs w:val="24"/>
          <w:lang w:eastAsia="ar-SA"/>
        </w:rPr>
        <w:t>budowa zjazd</w:t>
      </w:r>
      <w:r w:rsidRPr="00721687">
        <w:rPr>
          <w:rFonts w:ascii="Times New Roman" w:eastAsia="Times New Roman" w:hAnsi="Times New Roman" w:cs="Times New Roman" w:hint="eastAsia"/>
          <w:bCs/>
          <w:sz w:val="24"/>
          <w:szCs w:val="24"/>
          <w:lang w:eastAsia="ar-SA"/>
        </w:rPr>
        <w:t>ó</w:t>
      </w:r>
      <w:r w:rsidRPr="00721687">
        <w:rPr>
          <w:rFonts w:ascii="Times New Roman" w:eastAsia="Times New Roman" w:hAnsi="Times New Roman" w:cs="Times New Roman"/>
          <w:bCs/>
          <w:sz w:val="24"/>
          <w:szCs w:val="24"/>
          <w:lang w:eastAsia="ar-SA"/>
        </w:rPr>
        <w:t>w indywidualnych z drogi dojazdowej do grunt</w:t>
      </w:r>
      <w:r w:rsidRPr="00721687">
        <w:rPr>
          <w:rFonts w:ascii="Times New Roman" w:eastAsia="Times New Roman" w:hAnsi="Times New Roman" w:cs="Times New Roman" w:hint="eastAsia"/>
          <w:bCs/>
          <w:sz w:val="24"/>
          <w:szCs w:val="24"/>
          <w:lang w:eastAsia="ar-SA"/>
        </w:rPr>
        <w:t>ó</w:t>
      </w:r>
      <w:r w:rsidRPr="00721687">
        <w:rPr>
          <w:rFonts w:ascii="Times New Roman" w:eastAsia="Times New Roman" w:hAnsi="Times New Roman" w:cs="Times New Roman"/>
          <w:bCs/>
          <w:sz w:val="24"/>
          <w:szCs w:val="24"/>
          <w:lang w:eastAsia="ar-SA"/>
        </w:rPr>
        <w:t>w rolnych. Zjazd b</w:t>
      </w:r>
      <w:r w:rsidRPr="00721687">
        <w:rPr>
          <w:rFonts w:ascii="Times New Roman" w:eastAsia="Times New Roman" w:hAnsi="Times New Roman" w:cs="Times New Roman" w:hint="eastAsia"/>
          <w:bCs/>
          <w:sz w:val="24"/>
          <w:szCs w:val="24"/>
          <w:lang w:eastAsia="ar-SA"/>
        </w:rPr>
        <w:t>ę</w:t>
      </w:r>
      <w:r w:rsidRPr="00721687">
        <w:rPr>
          <w:rFonts w:ascii="Times New Roman" w:eastAsia="Times New Roman" w:hAnsi="Times New Roman" w:cs="Times New Roman"/>
          <w:bCs/>
          <w:sz w:val="24"/>
          <w:szCs w:val="24"/>
          <w:lang w:eastAsia="ar-SA"/>
        </w:rPr>
        <w:t>dzie posiada</w:t>
      </w:r>
      <w:r w:rsidRPr="00721687">
        <w:rPr>
          <w:rFonts w:ascii="Times New Roman" w:eastAsia="Times New Roman" w:hAnsi="Times New Roman" w:cs="Times New Roman" w:hint="eastAsia"/>
          <w:bCs/>
          <w:sz w:val="24"/>
          <w:szCs w:val="24"/>
          <w:lang w:eastAsia="ar-SA"/>
        </w:rPr>
        <w:t>ć</w:t>
      </w:r>
      <w:r w:rsidRPr="00721687">
        <w:rPr>
          <w:rFonts w:ascii="Times New Roman" w:eastAsia="Times New Roman" w:hAnsi="Times New Roman" w:cs="Times New Roman"/>
          <w:bCs/>
          <w:sz w:val="24"/>
          <w:szCs w:val="24"/>
          <w:lang w:eastAsia="ar-SA"/>
        </w:rPr>
        <w:t>:</w:t>
      </w:r>
    </w:p>
    <w:p w14:paraId="789499E1" w14:textId="77777777" w:rsidR="00721687" w:rsidRPr="00721687" w:rsidRDefault="00721687" w:rsidP="00721687">
      <w:pPr>
        <w:numPr>
          <w:ilvl w:val="0"/>
          <w:numId w:val="51"/>
        </w:numPr>
        <w:suppressAutoHyphens/>
        <w:spacing w:after="0" w:line="360" w:lineRule="auto"/>
        <w:jc w:val="both"/>
        <w:rPr>
          <w:rFonts w:ascii="Times New Roman" w:eastAsia="Times New Roman" w:hAnsi="Times New Roman" w:cs="Times New Roman"/>
          <w:bCs/>
          <w:sz w:val="24"/>
          <w:szCs w:val="24"/>
          <w:lang w:eastAsia="ar-SA"/>
        </w:rPr>
      </w:pPr>
      <w:r w:rsidRPr="00721687">
        <w:rPr>
          <w:rFonts w:ascii="Times New Roman" w:eastAsia="Times New Roman" w:hAnsi="Times New Roman" w:cs="Times New Roman"/>
          <w:bCs/>
          <w:sz w:val="24"/>
          <w:szCs w:val="24"/>
          <w:lang w:eastAsia="ar-SA"/>
        </w:rPr>
        <w:t>jezdni</w:t>
      </w:r>
      <w:r w:rsidRPr="00721687">
        <w:rPr>
          <w:rFonts w:ascii="Times New Roman" w:eastAsia="Times New Roman" w:hAnsi="Times New Roman" w:cs="Times New Roman" w:hint="eastAsia"/>
          <w:bCs/>
          <w:sz w:val="24"/>
          <w:szCs w:val="24"/>
          <w:lang w:eastAsia="ar-SA"/>
        </w:rPr>
        <w:t>ę</w:t>
      </w:r>
      <w:r w:rsidRPr="00721687">
        <w:rPr>
          <w:rFonts w:ascii="Times New Roman" w:eastAsia="Times New Roman" w:hAnsi="Times New Roman" w:cs="Times New Roman"/>
          <w:bCs/>
          <w:sz w:val="24"/>
          <w:szCs w:val="24"/>
          <w:lang w:eastAsia="ar-SA"/>
        </w:rPr>
        <w:t xml:space="preserve"> o szeroko</w:t>
      </w:r>
      <w:r w:rsidRPr="00721687">
        <w:rPr>
          <w:rFonts w:ascii="Times New Roman" w:eastAsia="Times New Roman" w:hAnsi="Times New Roman" w:cs="Times New Roman" w:hint="eastAsia"/>
          <w:bCs/>
          <w:sz w:val="24"/>
          <w:szCs w:val="24"/>
          <w:lang w:eastAsia="ar-SA"/>
        </w:rPr>
        <w:t>ś</w:t>
      </w:r>
      <w:r w:rsidRPr="00721687">
        <w:rPr>
          <w:rFonts w:ascii="Times New Roman" w:eastAsia="Times New Roman" w:hAnsi="Times New Roman" w:cs="Times New Roman"/>
          <w:bCs/>
          <w:sz w:val="24"/>
          <w:szCs w:val="24"/>
          <w:lang w:eastAsia="ar-SA"/>
        </w:rPr>
        <w:t xml:space="preserve">ci 5,0 </w:t>
      </w:r>
      <w:r w:rsidRPr="00721687">
        <w:rPr>
          <w:rFonts w:ascii="Times New Roman" w:eastAsia="Times New Roman" w:hAnsi="Times New Roman" w:cs="Times New Roman" w:hint="eastAsia"/>
          <w:bCs/>
          <w:sz w:val="24"/>
          <w:szCs w:val="24"/>
          <w:lang w:eastAsia="ar-SA"/>
        </w:rPr>
        <w:t>–</w:t>
      </w:r>
      <w:r w:rsidRPr="00721687">
        <w:rPr>
          <w:rFonts w:ascii="Times New Roman" w:eastAsia="Times New Roman" w:hAnsi="Times New Roman" w:cs="Times New Roman"/>
          <w:bCs/>
          <w:sz w:val="24"/>
          <w:szCs w:val="24"/>
          <w:lang w:eastAsia="ar-SA"/>
        </w:rPr>
        <w:t xml:space="preserve"> 8,05 m i nawierzchni z betonu asfaltowego AC 11 S 50/70, z wy</w:t>
      </w:r>
      <w:r w:rsidRPr="00721687">
        <w:rPr>
          <w:rFonts w:ascii="Times New Roman" w:eastAsia="Times New Roman" w:hAnsi="Times New Roman" w:cs="Times New Roman" w:hint="eastAsia"/>
          <w:bCs/>
          <w:sz w:val="24"/>
          <w:szCs w:val="24"/>
          <w:lang w:eastAsia="ar-SA"/>
        </w:rPr>
        <w:t>ł</w:t>
      </w:r>
      <w:r w:rsidRPr="00721687">
        <w:rPr>
          <w:rFonts w:ascii="Times New Roman" w:eastAsia="Times New Roman" w:hAnsi="Times New Roman" w:cs="Times New Roman"/>
          <w:bCs/>
          <w:sz w:val="24"/>
          <w:szCs w:val="24"/>
          <w:lang w:eastAsia="ar-SA"/>
        </w:rPr>
        <w:t>ukowaniem kraw</w:t>
      </w:r>
      <w:r w:rsidRPr="00721687">
        <w:rPr>
          <w:rFonts w:ascii="Times New Roman" w:eastAsia="Times New Roman" w:hAnsi="Times New Roman" w:cs="Times New Roman" w:hint="eastAsia"/>
          <w:bCs/>
          <w:sz w:val="24"/>
          <w:szCs w:val="24"/>
          <w:lang w:eastAsia="ar-SA"/>
        </w:rPr>
        <w:t>ę</w:t>
      </w:r>
      <w:r w:rsidRPr="00721687">
        <w:rPr>
          <w:rFonts w:ascii="Times New Roman" w:eastAsia="Times New Roman" w:hAnsi="Times New Roman" w:cs="Times New Roman"/>
          <w:bCs/>
          <w:sz w:val="24"/>
          <w:szCs w:val="24"/>
          <w:lang w:eastAsia="ar-SA"/>
        </w:rPr>
        <w:t>dzi nawierzchni zjazdu i drogi za pomoc</w:t>
      </w:r>
      <w:r w:rsidRPr="00721687">
        <w:rPr>
          <w:rFonts w:ascii="Times New Roman" w:eastAsia="Times New Roman" w:hAnsi="Times New Roman" w:cs="Times New Roman" w:hint="eastAsia"/>
          <w:bCs/>
          <w:sz w:val="24"/>
          <w:szCs w:val="24"/>
          <w:lang w:eastAsia="ar-SA"/>
        </w:rPr>
        <w:t>ą</w:t>
      </w:r>
      <w:r w:rsidRPr="00721687">
        <w:rPr>
          <w:rFonts w:ascii="Times New Roman" w:eastAsia="Times New Roman" w:hAnsi="Times New Roman" w:cs="Times New Roman"/>
          <w:bCs/>
          <w:sz w:val="24"/>
          <w:szCs w:val="24"/>
          <w:lang w:eastAsia="ar-SA"/>
        </w:rPr>
        <w:t xml:space="preserve"> </w:t>
      </w:r>
      <w:r w:rsidRPr="00721687">
        <w:rPr>
          <w:rFonts w:ascii="Times New Roman" w:eastAsia="Times New Roman" w:hAnsi="Times New Roman" w:cs="Times New Roman" w:hint="eastAsia"/>
          <w:bCs/>
          <w:sz w:val="24"/>
          <w:szCs w:val="24"/>
          <w:lang w:eastAsia="ar-SA"/>
        </w:rPr>
        <w:t>ł</w:t>
      </w:r>
      <w:r w:rsidRPr="00721687">
        <w:rPr>
          <w:rFonts w:ascii="Times New Roman" w:eastAsia="Times New Roman" w:hAnsi="Times New Roman" w:cs="Times New Roman"/>
          <w:bCs/>
          <w:sz w:val="24"/>
          <w:szCs w:val="24"/>
          <w:lang w:eastAsia="ar-SA"/>
        </w:rPr>
        <w:t>uku ko</w:t>
      </w:r>
      <w:r w:rsidRPr="00721687">
        <w:rPr>
          <w:rFonts w:ascii="Times New Roman" w:eastAsia="Times New Roman" w:hAnsi="Times New Roman" w:cs="Times New Roman" w:hint="eastAsia"/>
          <w:bCs/>
          <w:sz w:val="24"/>
          <w:szCs w:val="24"/>
          <w:lang w:eastAsia="ar-SA"/>
        </w:rPr>
        <w:t>ł</w:t>
      </w:r>
      <w:r w:rsidRPr="00721687">
        <w:rPr>
          <w:rFonts w:ascii="Times New Roman" w:eastAsia="Times New Roman" w:hAnsi="Times New Roman" w:cs="Times New Roman"/>
          <w:bCs/>
          <w:sz w:val="24"/>
          <w:szCs w:val="24"/>
          <w:lang w:eastAsia="ar-SA"/>
        </w:rPr>
        <w:t>owego R=5 m</w:t>
      </w:r>
    </w:p>
    <w:p w14:paraId="77E0582D" w14:textId="5B089DCB" w:rsidR="00721687" w:rsidRPr="00721687" w:rsidRDefault="00721687" w:rsidP="00721687">
      <w:pPr>
        <w:numPr>
          <w:ilvl w:val="0"/>
          <w:numId w:val="51"/>
        </w:numPr>
        <w:suppressAutoHyphens/>
        <w:spacing w:after="0" w:line="360" w:lineRule="auto"/>
        <w:jc w:val="both"/>
        <w:rPr>
          <w:rFonts w:ascii="Times New Roman" w:eastAsia="Times New Roman" w:hAnsi="Times New Roman" w:cs="Times New Roman"/>
          <w:bCs/>
          <w:sz w:val="24"/>
          <w:szCs w:val="24"/>
          <w:lang w:eastAsia="ar-SA"/>
        </w:rPr>
      </w:pPr>
      <w:r w:rsidRPr="00721687">
        <w:rPr>
          <w:rFonts w:ascii="Times New Roman" w:eastAsia="Times New Roman" w:hAnsi="Times New Roman" w:cs="Times New Roman"/>
          <w:bCs/>
          <w:sz w:val="24"/>
          <w:szCs w:val="24"/>
          <w:lang w:eastAsia="ar-SA"/>
        </w:rPr>
        <w:t>pobocze gruntowe (obustronne) utwardzone o szeroko</w:t>
      </w:r>
      <w:r w:rsidRPr="00721687">
        <w:rPr>
          <w:rFonts w:ascii="Times New Roman" w:eastAsia="Times New Roman" w:hAnsi="Times New Roman" w:cs="Times New Roman" w:hint="eastAsia"/>
          <w:bCs/>
          <w:sz w:val="24"/>
          <w:szCs w:val="24"/>
          <w:lang w:eastAsia="ar-SA"/>
        </w:rPr>
        <w:t>ś</w:t>
      </w:r>
      <w:r w:rsidRPr="00721687">
        <w:rPr>
          <w:rFonts w:ascii="Times New Roman" w:eastAsia="Times New Roman" w:hAnsi="Times New Roman" w:cs="Times New Roman"/>
          <w:bCs/>
          <w:sz w:val="24"/>
          <w:szCs w:val="24"/>
          <w:lang w:eastAsia="ar-SA"/>
        </w:rPr>
        <w:t xml:space="preserve">ci 0,50 m z kruszywa </w:t>
      </w:r>
      <w:r w:rsidRPr="00721687">
        <w:rPr>
          <w:rFonts w:ascii="Times New Roman" w:eastAsia="Times New Roman" w:hAnsi="Times New Roman" w:cs="Times New Roman" w:hint="eastAsia"/>
          <w:bCs/>
          <w:sz w:val="24"/>
          <w:szCs w:val="24"/>
          <w:lang w:eastAsia="ar-SA"/>
        </w:rPr>
        <w:t>ł</w:t>
      </w:r>
      <w:r w:rsidRPr="00721687">
        <w:rPr>
          <w:rFonts w:ascii="Times New Roman" w:eastAsia="Times New Roman" w:hAnsi="Times New Roman" w:cs="Times New Roman"/>
          <w:bCs/>
          <w:sz w:val="24"/>
          <w:szCs w:val="24"/>
          <w:lang w:eastAsia="ar-SA"/>
        </w:rPr>
        <w:t>amanego stabilizowanego mechanicznie</w:t>
      </w:r>
      <w:r>
        <w:rPr>
          <w:rFonts w:ascii="Times New Roman" w:eastAsia="Times New Roman" w:hAnsi="Times New Roman" w:cs="Times New Roman"/>
          <w:bCs/>
          <w:sz w:val="24"/>
          <w:szCs w:val="24"/>
          <w:lang w:eastAsia="ar-SA"/>
        </w:rPr>
        <w:t>.</w:t>
      </w:r>
    </w:p>
    <w:p w14:paraId="3559F096" w14:textId="77777777" w:rsidR="0040276F" w:rsidRDefault="0040276F" w:rsidP="0040276F">
      <w:pPr>
        <w:suppressAutoHyphens/>
        <w:spacing w:after="0" w:line="360" w:lineRule="auto"/>
        <w:jc w:val="both"/>
        <w:rPr>
          <w:rFonts w:ascii="Times New Roman" w:eastAsia="Times New Roman" w:hAnsi="Times New Roman" w:cs="Times New Roman"/>
          <w:bCs/>
          <w:sz w:val="24"/>
          <w:szCs w:val="24"/>
          <w:lang w:eastAsia="ar-SA"/>
        </w:rPr>
      </w:pPr>
    </w:p>
    <w:p w14:paraId="5BEC274C" w14:textId="53606D9D" w:rsidR="0040276F" w:rsidRPr="0040276F" w:rsidRDefault="0040276F" w:rsidP="0040276F">
      <w:pPr>
        <w:suppressAutoHyphens/>
        <w:spacing w:after="0" w:line="360" w:lineRule="auto"/>
        <w:jc w:val="both"/>
        <w:rPr>
          <w:rFonts w:ascii="Times New Roman" w:eastAsia="Times New Roman" w:hAnsi="Times New Roman" w:cs="Times New Roman"/>
          <w:bCs/>
          <w:sz w:val="24"/>
          <w:szCs w:val="24"/>
          <w:lang w:eastAsia="ar-SA"/>
        </w:rPr>
      </w:pPr>
      <w:r w:rsidRPr="0040276F">
        <w:rPr>
          <w:rFonts w:ascii="Times New Roman" w:eastAsia="Times New Roman" w:hAnsi="Times New Roman" w:cs="Times New Roman"/>
          <w:bCs/>
          <w:sz w:val="24"/>
          <w:szCs w:val="24"/>
          <w:lang w:eastAsia="ar-SA"/>
        </w:rPr>
        <w:t>Charakterystyczne parametry okre</w:t>
      </w:r>
      <w:r w:rsidRPr="0040276F">
        <w:rPr>
          <w:rFonts w:ascii="Times New Roman" w:eastAsia="Times New Roman" w:hAnsi="Times New Roman" w:cs="Times New Roman" w:hint="eastAsia"/>
          <w:bCs/>
          <w:sz w:val="24"/>
          <w:szCs w:val="24"/>
          <w:lang w:eastAsia="ar-SA"/>
        </w:rPr>
        <w:t>ś</w:t>
      </w:r>
      <w:r w:rsidRPr="0040276F">
        <w:rPr>
          <w:rFonts w:ascii="Times New Roman" w:eastAsia="Times New Roman" w:hAnsi="Times New Roman" w:cs="Times New Roman"/>
          <w:bCs/>
          <w:sz w:val="24"/>
          <w:szCs w:val="24"/>
          <w:lang w:eastAsia="ar-SA"/>
        </w:rPr>
        <w:t>laj</w:t>
      </w:r>
      <w:r w:rsidRPr="0040276F">
        <w:rPr>
          <w:rFonts w:ascii="Times New Roman" w:eastAsia="Times New Roman" w:hAnsi="Times New Roman" w:cs="Times New Roman" w:hint="eastAsia"/>
          <w:bCs/>
          <w:sz w:val="24"/>
          <w:szCs w:val="24"/>
          <w:lang w:eastAsia="ar-SA"/>
        </w:rPr>
        <w:t>ą</w:t>
      </w:r>
      <w:r w:rsidRPr="0040276F">
        <w:rPr>
          <w:rFonts w:ascii="Times New Roman" w:eastAsia="Times New Roman" w:hAnsi="Times New Roman" w:cs="Times New Roman"/>
          <w:bCs/>
          <w:sz w:val="24"/>
          <w:szCs w:val="24"/>
          <w:lang w:eastAsia="ar-SA"/>
        </w:rPr>
        <w:t>ce wielko</w:t>
      </w:r>
      <w:r w:rsidRPr="0040276F">
        <w:rPr>
          <w:rFonts w:ascii="Times New Roman" w:eastAsia="Times New Roman" w:hAnsi="Times New Roman" w:cs="Times New Roman" w:hint="eastAsia"/>
          <w:bCs/>
          <w:sz w:val="24"/>
          <w:szCs w:val="24"/>
          <w:lang w:eastAsia="ar-SA"/>
        </w:rPr>
        <w:t>ść</w:t>
      </w:r>
      <w:r w:rsidRPr="0040276F">
        <w:rPr>
          <w:rFonts w:ascii="Times New Roman" w:eastAsia="Times New Roman" w:hAnsi="Times New Roman" w:cs="Times New Roman"/>
          <w:bCs/>
          <w:sz w:val="24"/>
          <w:szCs w:val="24"/>
          <w:lang w:eastAsia="ar-SA"/>
        </w:rPr>
        <w:t xml:space="preserve"> obiektu i zakres rob</w:t>
      </w:r>
      <w:r w:rsidRPr="0040276F">
        <w:rPr>
          <w:rFonts w:ascii="Times New Roman" w:eastAsia="Times New Roman" w:hAnsi="Times New Roman" w:cs="Times New Roman" w:hint="eastAsia"/>
          <w:bCs/>
          <w:sz w:val="24"/>
          <w:szCs w:val="24"/>
          <w:lang w:eastAsia="ar-SA"/>
        </w:rPr>
        <w:t>ó</w:t>
      </w:r>
      <w:r w:rsidRPr="0040276F">
        <w:rPr>
          <w:rFonts w:ascii="Times New Roman" w:eastAsia="Times New Roman" w:hAnsi="Times New Roman" w:cs="Times New Roman"/>
          <w:bCs/>
          <w:sz w:val="24"/>
          <w:szCs w:val="24"/>
          <w:lang w:eastAsia="ar-SA"/>
        </w:rPr>
        <w:t>t budowlanych dla rob</w:t>
      </w:r>
      <w:r w:rsidRPr="0040276F">
        <w:rPr>
          <w:rFonts w:ascii="Times New Roman" w:eastAsia="Times New Roman" w:hAnsi="Times New Roman" w:cs="Times New Roman" w:hint="eastAsia"/>
          <w:bCs/>
          <w:sz w:val="24"/>
          <w:szCs w:val="24"/>
          <w:lang w:eastAsia="ar-SA"/>
        </w:rPr>
        <w:t>ó</w:t>
      </w:r>
      <w:r w:rsidRPr="0040276F">
        <w:rPr>
          <w:rFonts w:ascii="Times New Roman" w:eastAsia="Times New Roman" w:hAnsi="Times New Roman" w:cs="Times New Roman"/>
          <w:bCs/>
          <w:sz w:val="24"/>
          <w:szCs w:val="24"/>
          <w:lang w:eastAsia="ar-SA"/>
        </w:rPr>
        <w:t>t obj</w:t>
      </w:r>
      <w:r w:rsidRPr="0040276F">
        <w:rPr>
          <w:rFonts w:ascii="Times New Roman" w:eastAsia="Times New Roman" w:hAnsi="Times New Roman" w:cs="Times New Roman" w:hint="eastAsia"/>
          <w:bCs/>
          <w:sz w:val="24"/>
          <w:szCs w:val="24"/>
          <w:lang w:eastAsia="ar-SA"/>
        </w:rPr>
        <w:t>ę</w:t>
      </w:r>
      <w:r w:rsidRPr="0040276F">
        <w:rPr>
          <w:rFonts w:ascii="Times New Roman" w:eastAsia="Times New Roman" w:hAnsi="Times New Roman" w:cs="Times New Roman"/>
          <w:bCs/>
          <w:sz w:val="24"/>
          <w:szCs w:val="24"/>
          <w:lang w:eastAsia="ar-SA"/>
        </w:rPr>
        <w:t>tych niniejszym przedmiotem zamówienia:</w:t>
      </w:r>
    </w:p>
    <w:p w14:paraId="0DAC7F15" w14:textId="77777777" w:rsidR="0040276F" w:rsidRPr="0040276F" w:rsidRDefault="0040276F" w:rsidP="0040276F">
      <w:pPr>
        <w:numPr>
          <w:ilvl w:val="0"/>
          <w:numId w:val="52"/>
        </w:numPr>
        <w:suppressAutoHyphens/>
        <w:spacing w:after="0" w:line="360" w:lineRule="auto"/>
        <w:jc w:val="both"/>
        <w:rPr>
          <w:rFonts w:ascii="Times New Roman" w:eastAsia="Times New Roman" w:hAnsi="Times New Roman" w:cs="Times New Roman"/>
          <w:bCs/>
          <w:sz w:val="24"/>
          <w:szCs w:val="24"/>
          <w:lang w:eastAsia="ar-SA"/>
        </w:rPr>
      </w:pPr>
      <w:r w:rsidRPr="0040276F">
        <w:rPr>
          <w:rFonts w:ascii="Times New Roman" w:eastAsia="Times New Roman" w:hAnsi="Times New Roman" w:cs="Times New Roman"/>
          <w:bCs/>
          <w:sz w:val="24"/>
          <w:szCs w:val="24"/>
          <w:lang w:eastAsia="ar-SA"/>
        </w:rPr>
        <w:t>projektowana budowa drogi dojazdowej grunt</w:t>
      </w:r>
      <w:r w:rsidRPr="0040276F">
        <w:rPr>
          <w:rFonts w:ascii="Times New Roman" w:eastAsia="Times New Roman" w:hAnsi="Times New Roman" w:cs="Times New Roman" w:hint="eastAsia"/>
          <w:bCs/>
          <w:sz w:val="24"/>
          <w:szCs w:val="24"/>
          <w:lang w:eastAsia="ar-SA"/>
        </w:rPr>
        <w:t>ó</w:t>
      </w:r>
      <w:r w:rsidRPr="0040276F">
        <w:rPr>
          <w:rFonts w:ascii="Times New Roman" w:eastAsia="Times New Roman" w:hAnsi="Times New Roman" w:cs="Times New Roman"/>
          <w:bCs/>
          <w:sz w:val="24"/>
          <w:szCs w:val="24"/>
          <w:lang w:eastAsia="ar-SA"/>
        </w:rPr>
        <w:t>w rolnych:</w:t>
      </w:r>
    </w:p>
    <w:p w14:paraId="2D93EE65" w14:textId="77777777" w:rsidR="0040276F" w:rsidRPr="0040276F" w:rsidRDefault="0040276F" w:rsidP="0040276F">
      <w:pPr>
        <w:numPr>
          <w:ilvl w:val="0"/>
          <w:numId w:val="53"/>
        </w:numPr>
        <w:suppressAutoHyphens/>
        <w:spacing w:after="0" w:line="360" w:lineRule="auto"/>
        <w:jc w:val="both"/>
        <w:rPr>
          <w:rFonts w:ascii="Times New Roman" w:eastAsia="Times New Roman" w:hAnsi="Times New Roman" w:cs="Times New Roman"/>
          <w:bCs/>
          <w:sz w:val="24"/>
          <w:szCs w:val="24"/>
          <w:lang w:eastAsia="ar-SA"/>
        </w:rPr>
      </w:pPr>
      <w:r w:rsidRPr="0040276F">
        <w:rPr>
          <w:rFonts w:ascii="Times New Roman" w:eastAsia="Times New Roman" w:hAnsi="Times New Roman" w:cs="Times New Roman"/>
          <w:bCs/>
          <w:sz w:val="24"/>
          <w:szCs w:val="24"/>
          <w:lang w:eastAsia="ar-SA"/>
        </w:rPr>
        <w:t>Kategoria ruchu KR1</w:t>
      </w:r>
    </w:p>
    <w:p w14:paraId="1F2D6126" w14:textId="77777777" w:rsidR="0040276F" w:rsidRPr="0040276F" w:rsidRDefault="0040276F" w:rsidP="0040276F">
      <w:pPr>
        <w:numPr>
          <w:ilvl w:val="0"/>
          <w:numId w:val="53"/>
        </w:numPr>
        <w:suppressAutoHyphens/>
        <w:spacing w:after="0" w:line="360" w:lineRule="auto"/>
        <w:jc w:val="both"/>
        <w:rPr>
          <w:rFonts w:ascii="Times New Roman" w:eastAsia="Times New Roman" w:hAnsi="Times New Roman" w:cs="Times New Roman"/>
          <w:bCs/>
          <w:sz w:val="24"/>
          <w:szCs w:val="24"/>
          <w:lang w:eastAsia="ar-SA"/>
        </w:rPr>
      </w:pPr>
      <w:r w:rsidRPr="0040276F">
        <w:rPr>
          <w:rFonts w:ascii="Times New Roman" w:eastAsia="Times New Roman" w:hAnsi="Times New Roman" w:cs="Times New Roman"/>
          <w:bCs/>
          <w:sz w:val="24"/>
          <w:szCs w:val="24"/>
          <w:lang w:eastAsia="ar-SA"/>
        </w:rPr>
        <w:t>Szeroko</w:t>
      </w:r>
      <w:r w:rsidRPr="0040276F">
        <w:rPr>
          <w:rFonts w:ascii="Times New Roman" w:eastAsia="Times New Roman" w:hAnsi="Times New Roman" w:cs="Times New Roman" w:hint="eastAsia"/>
          <w:bCs/>
          <w:sz w:val="24"/>
          <w:szCs w:val="24"/>
          <w:lang w:eastAsia="ar-SA"/>
        </w:rPr>
        <w:t>ść</w:t>
      </w:r>
      <w:r w:rsidRPr="0040276F">
        <w:rPr>
          <w:rFonts w:ascii="Times New Roman" w:eastAsia="Times New Roman" w:hAnsi="Times New Roman" w:cs="Times New Roman"/>
          <w:bCs/>
          <w:sz w:val="24"/>
          <w:szCs w:val="24"/>
          <w:lang w:eastAsia="ar-SA"/>
        </w:rPr>
        <w:t xml:space="preserve"> pobocza 0,50 m, ka</w:t>
      </w:r>
      <w:r w:rsidRPr="0040276F">
        <w:rPr>
          <w:rFonts w:ascii="Times New Roman" w:eastAsia="Times New Roman" w:hAnsi="Times New Roman" w:cs="Times New Roman" w:hint="eastAsia"/>
          <w:bCs/>
          <w:sz w:val="24"/>
          <w:szCs w:val="24"/>
          <w:lang w:eastAsia="ar-SA"/>
        </w:rPr>
        <w:t>ż</w:t>
      </w:r>
      <w:r w:rsidRPr="0040276F">
        <w:rPr>
          <w:rFonts w:ascii="Times New Roman" w:eastAsia="Times New Roman" w:hAnsi="Times New Roman" w:cs="Times New Roman"/>
          <w:bCs/>
          <w:sz w:val="24"/>
          <w:szCs w:val="24"/>
          <w:lang w:eastAsia="ar-SA"/>
        </w:rPr>
        <w:t>de</w:t>
      </w:r>
    </w:p>
    <w:p w14:paraId="2AF4BB15" w14:textId="77777777" w:rsidR="0040276F" w:rsidRPr="0040276F" w:rsidRDefault="0040276F" w:rsidP="0040276F">
      <w:pPr>
        <w:numPr>
          <w:ilvl w:val="0"/>
          <w:numId w:val="53"/>
        </w:numPr>
        <w:suppressAutoHyphens/>
        <w:spacing w:after="0" w:line="360" w:lineRule="auto"/>
        <w:jc w:val="both"/>
        <w:rPr>
          <w:rFonts w:ascii="Times New Roman" w:eastAsia="Times New Roman" w:hAnsi="Times New Roman" w:cs="Times New Roman"/>
          <w:bCs/>
          <w:sz w:val="24"/>
          <w:szCs w:val="24"/>
          <w:lang w:eastAsia="ar-SA"/>
        </w:rPr>
      </w:pPr>
      <w:r w:rsidRPr="0040276F">
        <w:rPr>
          <w:rFonts w:ascii="Times New Roman" w:eastAsia="Times New Roman" w:hAnsi="Times New Roman" w:cs="Times New Roman"/>
          <w:bCs/>
          <w:sz w:val="24"/>
          <w:szCs w:val="24"/>
          <w:lang w:eastAsia="ar-SA"/>
        </w:rPr>
        <w:t>Szeroko</w:t>
      </w:r>
      <w:r w:rsidRPr="0040276F">
        <w:rPr>
          <w:rFonts w:ascii="Times New Roman" w:eastAsia="Times New Roman" w:hAnsi="Times New Roman" w:cs="Times New Roman" w:hint="eastAsia"/>
          <w:bCs/>
          <w:sz w:val="24"/>
          <w:szCs w:val="24"/>
          <w:lang w:eastAsia="ar-SA"/>
        </w:rPr>
        <w:t>ść</w:t>
      </w:r>
      <w:r w:rsidRPr="0040276F">
        <w:rPr>
          <w:rFonts w:ascii="Times New Roman" w:eastAsia="Times New Roman" w:hAnsi="Times New Roman" w:cs="Times New Roman"/>
          <w:bCs/>
          <w:sz w:val="24"/>
          <w:szCs w:val="24"/>
          <w:lang w:eastAsia="ar-SA"/>
        </w:rPr>
        <w:t xml:space="preserve"> pasa ruchu 3,50 </w:t>
      </w:r>
      <w:r w:rsidRPr="0040276F">
        <w:rPr>
          <w:rFonts w:ascii="Times New Roman" w:eastAsia="Times New Roman" w:hAnsi="Times New Roman" w:cs="Times New Roman" w:hint="eastAsia"/>
          <w:bCs/>
          <w:sz w:val="24"/>
          <w:szCs w:val="24"/>
          <w:lang w:eastAsia="ar-SA"/>
        </w:rPr>
        <w:t>–</w:t>
      </w:r>
      <w:r w:rsidRPr="0040276F">
        <w:rPr>
          <w:rFonts w:ascii="Times New Roman" w:eastAsia="Times New Roman" w:hAnsi="Times New Roman" w:cs="Times New Roman"/>
          <w:bCs/>
          <w:sz w:val="24"/>
          <w:szCs w:val="24"/>
          <w:lang w:eastAsia="ar-SA"/>
        </w:rPr>
        <w:t xml:space="preserve"> 5,00 m</w:t>
      </w:r>
    </w:p>
    <w:p w14:paraId="09B9EB06" w14:textId="77777777" w:rsidR="0040276F" w:rsidRPr="0040276F" w:rsidRDefault="0040276F" w:rsidP="0040276F">
      <w:pPr>
        <w:numPr>
          <w:ilvl w:val="0"/>
          <w:numId w:val="53"/>
        </w:numPr>
        <w:suppressAutoHyphens/>
        <w:spacing w:after="0" w:line="360" w:lineRule="auto"/>
        <w:jc w:val="both"/>
        <w:rPr>
          <w:rFonts w:ascii="Times New Roman" w:eastAsia="Times New Roman" w:hAnsi="Times New Roman" w:cs="Times New Roman"/>
          <w:bCs/>
          <w:sz w:val="24"/>
          <w:szCs w:val="24"/>
          <w:lang w:eastAsia="ar-SA"/>
        </w:rPr>
      </w:pPr>
      <w:r w:rsidRPr="0040276F">
        <w:rPr>
          <w:rFonts w:ascii="Times New Roman" w:eastAsia="Times New Roman" w:hAnsi="Times New Roman" w:cs="Times New Roman"/>
          <w:bCs/>
          <w:sz w:val="24"/>
          <w:szCs w:val="24"/>
          <w:lang w:eastAsia="ar-SA"/>
        </w:rPr>
        <w:t>D</w:t>
      </w:r>
      <w:r w:rsidRPr="0040276F">
        <w:rPr>
          <w:rFonts w:ascii="Times New Roman" w:eastAsia="Times New Roman" w:hAnsi="Times New Roman" w:cs="Times New Roman" w:hint="eastAsia"/>
          <w:bCs/>
          <w:sz w:val="24"/>
          <w:szCs w:val="24"/>
          <w:lang w:eastAsia="ar-SA"/>
        </w:rPr>
        <w:t>ł</w:t>
      </w:r>
      <w:r w:rsidRPr="0040276F">
        <w:rPr>
          <w:rFonts w:ascii="Times New Roman" w:eastAsia="Times New Roman" w:hAnsi="Times New Roman" w:cs="Times New Roman"/>
          <w:bCs/>
          <w:sz w:val="24"/>
          <w:szCs w:val="24"/>
          <w:lang w:eastAsia="ar-SA"/>
        </w:rPr>
        <w:t>ugo</w:t>
      </w:r>
      <w:r w:rsidRPr="0040276F">
        <w:rPr>
          <w:rFonts w:ascii="Times New Roman" w:eastAsia="Times New Roman" w:hAnsi="Times New Roman" w:cs="Times New Roman" w:hint="eastAsia"/>
          <w:bCs/>
          <w:sz w:val="24"/>
          <w:szCs w:val="24"/>
          <w:lang w:eastAsia="ar-SA"/>
        </w:rPr>
        <w:t>ść</w:t>
      </w:r>
      <w:r w:rsidRPr="0040276F">
        <w:rPr>
          <w:rFonts w:ascii="Times New Roman" w:eastAsia="Times New Roman" w:hAnsi="Times New Roman" w:cs="Times New Roman"/>
          <w:bCs/>
          <w:sz w:val="24"/>
          <w:szCs w:val="24"/>
          <w:lang w:eastAsia="ar-SA"/>
        </w:rPr>
        <w:t xml:space="preserve"> drogi gminnej 1 525,26 m</w:t>
      </w:r>
    </w:p>
    <w:p w14:paraId="3C7A0937" w14:textId="77777777" w:rsidR="0040276F" w:rsidRPr="0040276F" w:rsidRDefault="0040276F" w:rsidP="0040276F">
      <w:pPr>
        <w:suppressAutoHyphens/>
        <w:spacing w:after="0" w:line="360" w:lineRule="auto"/>
        <w:jc w:val="both"/>
        <w:rPr>
          <w:rFonts w:ascii="Times New Roman" w:eastAsia="Times New Roman" w:hAnsi="Times New Roman" w:cs="Times New Roman"/>
          <w:bCs/>
          <w:sz w:val="24"/>
          <w:szCs w:val="24"/>
          <w:lang w:eastAsia="ar-SA"/>
        </w:rPr>
      </w:pPr>
    </w:p>
    <w:p w14:paraId="30C05A20" w14:textId="77777777" w:rsidR="0040276F" w:rsidRPr="0040276F" w:rsidRDefault="0040276F" w:rsidP="0040276F">
      <w:pPr>
        <w:suppressAutoHyphens/>
        <w:spacing w:after="0" w:line="360" w:lineRule="auto"/>
        <w:jc w:val="both"/>
        <w:rPr>
          <w:rFonts w:ascii="Times New Roman" w:eastAsia="Times New Roman" w:hAnsi="Times New Roman" w:cs="Times New Roman"/>
          <w:bCs/>
          <w:sz w:val="24"/>
          <w:szCs w:val="24"/>
          <w:lang w:eastAsia="ar-SA"/>
        </w:rPr>
      </w:pPr>
      <w:r w:rsidRPr="0040276F">
        <w:rPr>
          <w:rFonts w:ascii="Times New Roman" w:eastAsia="Times New Roman" w:hAnsi="Times New Roman" w:cs="Times New Roman"/>
          <w:bCs/>
          <w:sz w:val="24"/>
          <w:szCs w:val="24"/>
          <w:lang w:eastAsia="ar-SA"/>
        </w:rPr>
        <w:t>Zestawienie powierzchni:</w:t>
      </w:r>
    </w:p>
    <w:p w14:paraId="5E4E3A9D" w14:textId="77777777" w:rsidR="0040276F" w:rsidRPr="0040276F" w:rsidRDefault="0040276F" w:rsidP="0040276F">
      <w:pPr>
        <w:suppressAutoHyphens/>
        <w:spacing w:after="0" w:line="360" w:lineRule="auto"/>
        <w:jc w:val="both"/>
        <w:rPr>
          <w:rFonts w:ascii="Times New Roman" w:eastAsia="Times New Roman" w:hAnsi="Times New Roman" w:cs="Times New Roman"/>
          <w:bCs/>
          <w:sz w:val="24"/>
          <w:szCs w:val="24"/>
          <w:lang w:eastAsia="ar-SA"/>
        </w:rPr>
      </w:pPr>
      <w:r w:rsidRPr="0040276F">
        <w:rPr>
          <w:rFonts w:ascii="Times New Roman" w:eastAsia="Times New Roman" w:hAnsi="Times New Roman" w:cs="Times New Roman"/>
          <w:bCs/>
          <w:sz w:val="24"/>
          <w:szCs w:val="24"/>
          <w:lang w:eastAsia="ar-SA"/>
        </w:rPr>
        <w:t>Powierzchnia nawierzchni jezdni dr</w:t>
      </w:r>
      <w:r w:rsidRPr="0040276F">
        <w:rPr>
          <w:rFonts w:ascii="Times New Roman" w:eastAsia="Times New Roman" w:hAnsi="Times New Roman" w:cs="Times New Roman" w:hint="eastAsia"/>
          <w:bCs/>
          <w:sz w:val="24"/>
          <w:szCs w:val="24"/>
          <w:lang w:eastAsia="ar-SA"/>
        </w:rPr>
        <w:t>ó</w:t>
      </w:r>
      <w:r w:rsidRPr="0040276F">
        <w:rPr>
          <w:rFonts w:ascii="Times New Roman" w:eastAsia="Times New Roman" w:hAnsi="Times New Roman" w:cs="Times New Roman"/>
          <w:bCs/>
          <w:sz w:val="24"/>
          <w:szCs w:val="24"/>
          <w:lang w:eastAsia="ar-SA"/>
        </w:rPr>
        <w:t xml:space="preserve">g gminnych z betonu asfaltowego </w:t>
      </w:r>
      <w:r w:rsidRPr="0040276F">
        <w:rPr>
          <w:rFonts w:ascii="Times New Roman" w:eastAsia="Times New Roman" w:hAnsi="Times New Roman" w:cs="Times New Roman" w:hint="eastAsia"/>
          <w:bCs/>
          <w:sz w:val="24"/>
          <w:szCs w:val="24"/>
          <w:lang w:eastAsia="ar-SA"/>
        </w:rPr>
        <w:t>–</w:t>
      </w:r>
      <w:r w:rsidRPr="0040276F">
        <w:rPr>
          <w:rFonts w:ascii="Times New Roman" w:eastAsia="Times New Roman" w:hAnsi="Times New Roman" w:cs="Times New Roman"/>
          <w:bCs/>
          <w:sz w:val="24"/>
          <w:szCs w:val="24"/>
          <w:lang w:eastAsia="ar-SA"/>
        </w:rPr>
        <w:t xml:space="preserve"> 5 670,40 m</w:t>
      </w:r>
      <w:r w:rsidRPr="0040276F">
        <w:rPr>
          <w:rFonts w:ascii="Times New Roman" w:eastAsia="Times New Roman" w:hAnsi="Times New Roman" w:cs="Times New Roman"/>
          <w:bCs/>
          <w:sz w:val="24"/>
          <w:szCs w:val="24"/>
          <w:vertAlign w:val="superscript"/>
          <w:lang w:eastAsia="ar-SA"/>
        </w:rPr>
        <w:t>2</w:t>
      </w:r>
    </w:p>
    <w:p w14:paraId="7A2B93B1" w14:textId="77777777" w:rsidR="0040276F" w:rsidRPr="0040276F" w:rsidRDefault="0040276F" w:rsidP="0040276F">
      <w:pPr>
        <w:suppressAutoHyphens/>
        <w:spacing w:after="0" w:line="360" w:lineRule="auto"/>
        <w:jc w:val="both"/>
        <w:rPr>
          <w:rFonts w:ascii="Times New Roman" w:eastAsia="Times New Roman" w:hAnsi="Times New Roman" w:cs="Times New Roman"/>
          <w:bCs/>
          <w:sz w:val="24"/>
          <w:szCs w:val="24"/>
          <w:lang w:eastAsia="ar-SA"/>
        </w:rPr>
      </w:pPr>
      <w:r w:rsidRPr="0040276F">
        <w:rPr>
          <w:rFonts w:ascii="Times New Roman" w:eastAsia="Times New Roman" w:hAnsi="Times New Roman" w:cs="Times New Roman"/>
          <w:bCs/>
          <w:sz w:val="24"/>
          <w:szCs w:val="24"/>
          <w:lang w:eastAsia="ar-SA"/>
        </w:rPr>
        <w:t xml:space="preserve">Powierzchnia nawierzchni pobocza z kruszywa </w:t>
      </w:r>
      <w:r w:rsidRPr="0040276F">
        <w:rPr>
          <w:rFonts w:ascii="Times New Roman" w:eastAsia="Times New Roman" w:hAnsi="Times New Roman" w:cs="Times New Roman" w:hint="eastAsia"/>
          <w:bCs/>
          <w:sz w:val="24"/>
          <w:szCs w:val="24"/>
          <w:lang w:eastAsia="ar-SA"/>
        </w:rPr>
        <w:t>ł</w:t>
      </w:r>
      <w:r w:rsidRPr="0040276F">
        <w:rPr>
          <w:rFonts w:ascii="Times New Roman" w:eastAsia="Times New Roman" w:hAnsi="Times New Roman" w:cs="Times New Roman"/>
          <w:bCs/>
          <w:sz w:val="24"/>
          <w:szCs w:val="24"/>
          <w:lang w:eastAsia="ar-SA"/>
        </w:rPr>
        <w:t xml:space="preserve">amanego </w:t>
      </w:r>
      <w:r w:rsidRPr="0040276F">
        <w:rPr>
          <w:rFonts w:ascii="Times New Roman" w:eastAsia="Times New Roman" w:hAnsi="Times New Roman" w:cs="Times New Roman" w:hint="eastAsia"/>
          <w:bCs/>
          <w:sz w:val="24"/>
          <w:szCs w:val="24"/>
          <w:lang w:eastAsia="ar-SA"/>
        </w:rPr>
        <w:t>–</w:t>
      </w:r>
      <w:r w:rsidRPr="0040276F">
        <w:rPr>
          <w:rFonts w:ascii="Times New Roman" w:eastAsia="Times New Roman" w:hAnsi="Times New Roman" w:cs="Times New Roman"/>
          <w:bCs/>
          <w:sz w:val="24"/>
          <w:szCs w:val="24"/>
          <w:lang w:eastAsia="ar-SA"/>
        </w:rPr>
        <w:t xml:space="preserve"> 1 525,30 m</w:t>
      </w:r>
      <w:r w:rsidRPr="0040276F">
        <w:rPr>
          <w:rFonts w:ascii="Times New Roman" w:eastAsia="Times New Roman" w:hAnsi="Times New Roman" w:cs="Times New Roman"/>
          <w:bCs/>
          <w:sz w:val="24"/>
          <w:szCs w:val="24"/>
          <w:vertAlign w:val="superscript"/>
          <w:lang w:eastAsia="ar-SA"/>
        </w:rPr>
        <w:t>2</w:t>
      </w:r>
    </w:p>
    <w:p w14:paraId="74CDD466" w14:textId="77777777" w:rsidR="0040276F" w:rsidRPr="0040276F" w:rsidRDefault="0040276F" w:rsidP="0040276F">
      <w:pPr>
        <w:suppressAutoHyphens/>
        <w:spacing w:after="0" w:line="360" w:lineRule="auto"/>
        <w:jc w:val="both"/>
        <w:rPr>
          <w:rFonts w:ascii="Times New Roman" w:eastAsia="Times New Roman" w:hAnsi="Times New Roman" w:cs="Times New Roman"/>
          <w:bCs/>
          <w:sz w:val="24"/>
          <w:szCs w:val="24"/>
          <w:lang w:eastAsia="ar-SA"/>
        </w:rPr>
      </w:pPr>
      <w:r w:rsidRPr="0040276F">
        <w:rPr>
          <w:rFonts w:ascii="Times New Roman" w:eastAsia="Times New Roman" w:hAnsi="Times New Roman" w:cs="Times New Roman"/>
          <w:bCs/>
          <w:sz w:val="24"/>
          <w:szCs w:val="24"/>
          <w:lang w:eastAsia="ar-SA"/>
        </w:rPr>
        <w:t>Powierzchnia nawierzchni jezdni zjazd</w:t>
      </w:r>
      <w:r w:rsidRPr="0040276F">
        <w:rPr>
          <w:rFonts w:ascii="Times New Roman" w:eastAsia="Times New Roman" w:hAnsi="Times New Roman" w:cs="Times New Roman" w:hint="eastAsia"/>
          <w:bCs/>
          <w:sz w:val="24"/>
          <w:szCs w:val="24"/>
          <w:lang w:eastAsia="ar-SA"/>
        </w:rPr>
        <w:t>ó</w:t>
      </w:r>
      <w:r w:rsidRPr="0040276F">
        <w:rPr>
          <w:rFonts w:ascii="Times New Roman" w:eastAsia="Times New Roman" w:hAnsi="Times New Roman" w:cs="Times New Roman"/>
          <w:bCs/>
          <w:sz w:val="24"/>
          <w:szCs w:val="24"/>
          <w:lang w:eastAsia="ar-SA"/>
        </w:rPr>
        <w:t xml:space="preserve">w z betonu asfaltowego </w:t>
      </w:r>
      <w:r w:rsidRPr="0040276F">
        <w:rPr>
          <w:rFonts w:ascii="Times New Roman" w:eastAsia="Times New Roman" w:hAnsi="Times New Roman" w:cs="Times New Roman" w:hint="eastAsia"/>
          <w:bCs/>
          <w:sz w:val="24"/>
          <w:szCs w:val="24"/>
          <w:lang w:eastAsia="ar-SA"/>
        </w:rPr>
        <w:t>–</w:t>
      </w:r>
      <w:r w:rsidRPr="0040276F">
        <w:rPr>
          <w:rFonts w:ascii="Times New Roman" w:eastAsia="Times New Roman" w:hAnsi="Times New Roman" w:cs="Times New Roman"/>
          <w:bCs/>
          <w:sz w:val="24"/>
          <w:szCs w:val="24"/>
          <w:lang w:eastAsia="ar-SA"/>
        </w:rPr>
        <w:t xml:space="preserve"> 284,40 m</w:t>
      </w:r>
      <w:r w:rsidRPr="0040276F">
        <w:rPr>
          <w:rFonts w:ascii="Times New Roman" w:eastAsia="Times New Roman" w:hAnsi="Times New Roman" w:cs="Times New Roman"/>
          <w:bCs/>
          <w:sz w:val="24"/>
          <w:szCs w:val="24"/>
          <w:vertAlign w:val="superscript"/>
          <w:lang w:eastAsia="ar-SA"/>
        </w:rPr>
        <w:t>2</w:t>
      </w:r>
    </w:p>
    <w:p w14:paraId="4BBD1911" w14:textId="77777777" w:rsidR="0040276F" w:rsidRDefault="0040276F" w:rsidP="0012249C">
      <w:pPr>
        <w:suppressAutoHyphens/>
        <w:spacing w:after="0" w:line="360" w:lineRule="auto"/>
        <w:jc w:val="both"/>
        <w:rPr>
          <w:rFonts w:ascii="Times New Roman" w:eastAsia="Times New Roman" w:hAnsi="Times New Roman" w:cs="Times New Roman"/>
          <w:bCs/>
          <w:sz w:val="24"/>
          <w:szCs w:val="24"/>
          <w:lang w:eastAsia="ar-SA"/>
        </w:rPr>
      </w:pPr>
    </w:p>
    <w:p w14:paraId="7BAEE2D9" w14:textId="566F6815" w:rsidR="004836C5" w:rsidRPr="001B54E3" w:rsidRDefault="004836C5" w:rsidP="0012249C">
      <w:pPr>
        <w:suppressAutoHyphens/>
        <w:spacing w:after="0" w:line="360" w:lineRule="auto"/>
        <w:jc w:val="both"/>
        <w:rPr>
          <w:rFonts w:ascii="Times New Roman" w:eastAsia="Times New Roman" w:hAnsi="Times New Roman" w:cs="Times New Roman"/>
          <w:bCs/>
          <w:color w:val="FF0000"/>
          <w:sz w:val="24"/>
          <w:szCs w:val="24"/>
          <w:lang w:eastAsia="ar-SA"/>
        </w:rPr>
      </w:pPr>
      <w:r w:rsidRPr="0012249C">
        <w:rPr>
          <w:rFonts w:ascii="Times New Roman" w:eastAsia="Times New Roman" w:hAnsi="Times New Roman" w:cs="Times New Roman"/>
          <w:bCs/>
          <w:sz w:val="24"/>
          <w:szCs w:val="24"/>
          <w:lang w:eastAsia="ar-SA"/>
        </w:rPr>
        <w:t xml:space="preserve">Przedmiot zamówienia należy realizować w oparciu o załączoną do SWZ dokumentację projektową, która opisuje szczegółowo zakres prac do wykonania w ramach przedmiotu zamówienia (projekt budowlany, projekt wykonawczy, szczegółową specyfikację wykonania </w:t>
      </w:r>
      <w:r w:rsidR="0040276F">
        <w:rPr>
          <w:rFonts w:ascii="Times New Roman" w:eastAsia="Times New Roman" w:hAnsi="Times New Roman" w:cs="Times New Roman"/>
          <w:bCs/>
          <w:sz w:val="24"/>
          <w:szCs w:val="24"/>
          <w:lang w:eastAsia="ar-SA"/>
        </w:rPr>
        <w:br/>
      </w:r>
      <w:r w:rsidRPr="0012249C">
        <w:rPr>
          <w:rFonts w:ascii="Times New Roman" w:eastAsia="Times New Roman" w:hAnsi="Times New Roman" w:cs="Times New Roman"/>
          <w:bCs/>
          <w:sz w:val="24"/>
          <w:szCs w:val="24"/>
          <w:lang w:eastAsia="ar-SA"/>
        </w:rPr>
        <w:t>i odbioru robót budowlanych)</w:t>
      </w:r>
      <w:r w:rsidR="00097801">
        <w:rPr>
          <w:rFonts w:ascii="Times New Roman" w:eastAsia="Times New Roman" w:hAnsi="Times New Roman" w:cs="Times New Roman"/>
          <w:bCs/>
          <w:sz w:val="24"/>
          <w:szCs w:val="24"/>
          <w:lang w:eastAsia="ar-SA"/>
        </w:rPr>
        <w:t>.</w:t>
      </w:r>
    </w:p>
    <w:p w14:paraId="7F418CAC" w14:textId="185401BF" w:rsidR="004836C5" w:rsidRPr="00721687" w:rsidRDefault="004836C5" w:rsidP="0012249C">
      <w:pPr>
        <w:suppressAutoHyphens/>
        <w:spacing w:after="0" w:line="360" w:lineRule="auto"/>
        <w:jc w:val="both"/>
        <w:rPr>
          <w:rFonts w:ascii="Times New Roman" w:eastAsia="Times New Roman" w:hAnsi="Times New Roman" w:cs="Times New Roman"/>
          <w:bCs/>
          <w:sz w:val="24"/>
          <w:szCs w:val="24"/>
          <w:lang w:eastAsia="ar-SA"/>
        </w:rPr>
      </w:pPr>
      <w:r w:rsidRPr="00721687">
        <w:rPr>
          <w:rFonts w:ascii="Times New Roman" w:eastAsia="Times New Roman" w:hAnsi="Times New Roman" w:cs="Times New Roman"/>
          <w:bCs/>
          <w:sz w:val="24"/>
          <w:szCs w:val="24"/>
          <w:lang w:eastAsia="ar-SA"/>
        </w:rPr>
        <w:t xml:space="preserve">Ponadto należy </w:t>
      </w:r>
      <w:r w:rsidR="0012249C" w:rsidRPr="00721687">
        <w:rPr>
          <w:rFonts w:ascii="Times New Roman" w:eastAsia="Times New Roman" w:hAnsi="Times New Roman" w:cs="Times New Roman"/>
          <w:bCs/>
          <w:sz w:val="24"/>
          <w:szCs w:val="24"/>
          <w:lang w:eastAsia="ar-SA"/>
        </w:rPr>
        <w:t>wykonać</w:t>
      </w:r>
      <w:r w:rsidRPr="00721687">
        <w:rPr>
          <w:rFonts w:ascii="Times New Roman" w:eastAsia="Times New Roman" w:hAnsi="Times New Roman" w:cs="Times New Roman"/>
          <w:bCs/>
          <w:sz w:val="24"/>
          <w:szCs w:val="24"/>
          <w:lang w:eastAsia="ar-SA"/>
        </w:rPr>
        <w:t>:</w:t>
      </w:r>
    </w:p>
    <w:p w14:paraId="1338BED8"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obsługa geodezyjna,</w:t>
      </w:r>
    </w:p>
    <w:p w14:paraId="02FE182C"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geodezyjną inwentaryzację powykonawczą dla prac zrealizowanych w ramach przedmiotu zamówienia,</w:t>
      </w:r>
    </w:p>
    <w:p w14:paraId="68F21032"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 xml:space="preserve">w przypadku wystąpienia niezinwentaryzowanych (nie ujętych w dokumentacji) drzew, krzewów wymagających decyzji na wycinkę Wykonawca we własnym zakresie uzyska </w:t>
      </w:r>
      <w:r w:rsidRPr="00721687">
        <w:rPr>
          <w:rFonts w:ascii="Times New Roman" w:eastAsia="Calibri" w:hAnsi="Times New Roman" w:cs="Times New Roman"/>
          <w:bCs/>
          <w:sz w:val="24"/>
          <w:szCs w:val="24"/>
        </w:rPr>
        <w:lastRenderedPageBreak/>
        <w:t>stosowna decyzje na wycinkę oraz poniesie wszelkie koszty z wycinką, utylizacją, karczowaniem pni,</w:t>
      </w:r>
    </w:p>
    <w:p w14:paraId="2964418F" w14:textId="0AF8D34F"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 xml:space="preserve">uzyskanie zezwolenia zarządcy drogi wydanego w drodze decyzji administracyjnej na zajęcie pasa drogowego niezbędnego do realizacji przedmiotowego zadania wraz </w:t>
      </w:r>
      <w:r w:rsidR="0040276F">
        <w:rPr>
          <w:rFonts w:ascii="Times New Roman" w:eastAsia="Calibri" w:hAnsi="Times New Roman" w:cs="Times New Roman"/>
          <w:bCs/>
          <w:sz w:val="24"/>
          <w:szCs w:val="24"/>
        </w:rPr>
        <w:br/>
      </w:r>
      <w:r w:rsidRPr="00721687">
        <w:rPr>
          <w:rFonts w:ascii="Times New Roman" w:eastAsia="Calibri" w:hAnsi="Times New Roman" w:cs="Times New Roman"/>
          <w:bCs/>
          <w:sz w:val="24"/>
          <w:szCs w:val="24"/>
        </w:rPr>
        <w:t>z poniesieniem opłat za jej wydanie i zajęcie pasa drogowego,</w:t>
      </w:r>
    </w:p>
    <w:p w14:paraId="0633CAF1"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organizację ruchu drogowego zgodnie z opracowanym projektem docelowej organizacji ruchu,</w:t>
      </w:r>
    </w:p>
    <w:p w14:paraId="0BFD37AD"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dostawę materiałów, sprzętu i narzędzi niezbędnych do wykonania robót budowlanych,</w:t>
      </w:r>
    </w:p>
    <w:p w14:paraId="0C4D9D33"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wykonanie niezbędnych badań, sprawdzeń i pomiarów,</w:t>
      </w:r>
    </w:p>
    <w:p w14:paraId="18946D98"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wykonanie operatu kolaudacyjnego w tym dokumentacji powykonawczej (w dwóch egzemplarzach dla Zamawiającego) zgodnie z obowiązującymi w tym zakresie przepisami prawa,</w:t>
      </w:r>
    </w:p>
    <w:p w14:paraId="113D1F50"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wykonanie, uzgodnienie oraz zatwierdzenie projektów tymczasowej organizacji ruchu na czas prowadzenia robót budowlanych,</w:t>
      </w:r>
    </w:p>
    <w:p w14:paraId="70E6F14A"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oznakowanie placu budowy,</w:t>
      </w:r>
    </w:p>
    <w:p w14:paraId="66C38AAF"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organizację zaplecza budowy ( miejsce, pobór energii, wody, dozorowanie itd.),</w:t>
      </w:r>
    </w:p>
    <w:p w14:paraId="76AC3D81"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bieżący wywóz materiałów nieużytecznych z terenu budowy na składowisko odpadów oraz i ich unieszkodliwienie o ile będzie to konieczne,</w:t>
      </w:r>
    </w:p>
    <w:p w14:paraId="48C06736"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uporządkowanie i doprowadzenie do stanu pierwotnego terenu sąsiadującego z placem budowy po zakończeniu wszystkich robót objętych zamówieniem,</w:t>
      </w:r>
    </w:p>
    <w:p w14:paraId="18446B72"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niezwłoczne zawiadomienie Zamawiającego o wszelkich zagrożeniach lub nowych okolicznościach wynikłych w trakcie prowadzenia robót,</w:t>
      </w:r>
    </w:p>
    <w:p w14:paraId="13DAAC50" w14:textId="77777777" w:rsidR="00721687" w:rsidRPr="00721687" w:rsidRDefault="00721687" w:rsidP="00721687">
      <w:pPr>
        <w:numPr>
          <w:ilvl w:val="0"/>
          <w:numId w:val="48"/>
        </w:num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sporządzenie planu bezpieczeństwa i ochrony zdrowia,</w:t>
      </w:r>
    </w:p>
    <w:p w14:paraId="47113FDF" w14:textId="77777777" w:rsidR="00721687" w:rsidRPr="00721687" w:rsidRDefault="00721687" w:rsidP="00721687">
      <w:pPr>
        <w:suppressAutoHyphens/>
        <w:spacing w:after="0" w:line="360" w:lineRule="auto"/>
        <w:jc w:val="both"/>
        <w:rPr>
          <w:rFonts w:ascii="Times New Roman" w:eastAsia="Calibri" w:hAnsi="Times New Roman" w:cs="Times New Roman"/>
          <w:bCs/>
          <w:sz w:val="24"/>
          <w:szCs w:val="24"/>
        </w:rPr>
      </w:pPr>
      <w:r w:rsidRPr="00721687">
        <w:rPr>
          <w:rFonts w:ascii="Times New Roman" w:eastAsia="Calibri" w:hAnsi="Times New Roman" w:cs="Times New Roman"/>
          <w:bCs/>
          <w:sz w:val="24"/>
          <w:szCs w:val="24"/>
        </w:rPr>
        <w:t>i inne, niezbędne do pełnego wykonania przedmiotu zamówienia.</w:t>
      </w:r>
    </w:p>
    <w:p w14:paraId="76999229" w14:textId="77777777" w:rsidR="00097801" w:rsidRDefault="00097801" w:rsidP="00D72C15">
      <w:pPr>
        <w:autoSpaceDE w:val="0"/>
        <w:autoSpaceDN w:val="0"/>
        <w:adjustRightInd w:val="0"/>
        <w:spacing w:after="0" w:line="360" w:lineRule="auto"/>
        <w:jc w:val="center"/>
        <w:rPr>
          <w:rFonts w:ascii="Times New Roman" w:eastAsia="Times New Roman" w:hAnsi="Times New Roman" w:cs="Times New Roman"/>
          <w:bCs/>
          <w:color w:val="FF0000"/>
          <w:sz w:val="24"/>
          <w:szCs w:val="24"/>
          <w:lang w:eastAsia="ar-SA"/>
        </w:rPr>
      </w:pPr>
    </w:p>
    <w:p w14:paraId="290736A5" w14:textId="0C9977E7"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5753CF40" w14:textId="77777777"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48186DDA"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Przy wykonywaniu przedmiotu umowy </w:t>
      </w:r>
      <w:r w:rsidR="00730871" w:rsidRPr="00D72C15">
        <w:rPr>
          <w:rFonts w:ascii="Times New Roman" w:hAnsi="Times New Roman" w:cs="Times New Roman"/>
          <w:sz w:val="24"/>
          <w:szCs w:val="24"/>
        </w:rPr>
        <w:t>W</w:t>
      </w:r>
      <w:r w:rsidRPr="00D72C15">
        <w:rPr>
          <w:rFonts w:ascii="Times New Roman" w:hAnsi="Times New Roman" w:cs="Times New Roman"/>
          <w:sz w:val="24"/>
          <w:szCs w:val="24"/>
        </w:rPr>
        <w:t xml:space="preserve">ykonawca zobowiązany jest stosować wyroby budowlane dopuszczone do obrotu i powszechnego lub jednostkowego stosowania </w:t>
      </w:r>
      <w:r w:rsidR="00331EB3" w:rsidRPr="00D72C15">
        <w:rPr>
          <w:rFonts w:ascii="Times New Roman" w:hAnsi="Times New Roman" w:cs="Times New Roman"/>
          <w:sz w:val="24"/>
          <w:szCs w:val="24"/>
        </w:rPr>
        <w:br/>
      </w:r>
      <w:r w:rsidRPr="00D72C15">
        <w:rPr>
          <w:rFonts w:ascii="Times New Roman" w:hAnsi="Times New Roman" w:cs="Times New Roman"/>
          <w:sz w:val="24"/>
          <w:szCs w:val="24"/>
        </w:rPr>
        <w:t xml:space="preserve">w budownictwie zgodnie z art. 10 ustawy z 7 lipca 1994 roku – Prawo budowlane </w:t>
      </w:r>
      <w:r w:rsidR="00977CD8" w:rsidRPr="00D72C15">
        <w:rPr>
          <w:rFonts w:ascii="Times New Roman" w:hAnsi="Times New Roman" w:cs="Times New Roman"/>
          <w:bCs/>
          <w:color w:val="000000"/>
          <w:sz w:val="24"/>
          <w:szCs w:val="24"/>
        </w:rPr>
        <w:t>(Dz. U. 2021 poz. 2351 z późn. zm)</w:t>
      </w:r>
      <w:r w:rsidR="00977CD8" w:rsidRPr="00D72C15">
        <w:rPr>
          <w:rFonts w:ascii="Times New Roman" w:hAnsi="Times New Roman" w:cs="Times New Roman"/>
          <w:color w:val="000000"/>
          <w:sz w:val="24"/>
          <w:szCs w:val="24"/>
        </w:rPr>
        <w:t xml:space="preserve"> </w:t>
      </w:r>
      <w:r w:rsidRPr="00D72C15">
        <w:rPr>
          <w:rFonts w:ascii="Times New Roman" w:hAnsi="Times New Roman" w:cs="Times New Roman"/>
          <w:sz w:val="24"/>
          <w:szCs w:val="24"/>
        </w:rPr>
        <w:t>zgodne z parametrami określonymi w SWZ i załącznikach do SWZ.</w:t>
      </w:r>
    </w:p>
    <w:p w14:paraId="648F926E" w14:textId="02398C95"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w:t>
      </w:r>
      <w:r w:rsidRPr="00D72C15">
        <w:rPr>
          <w:rFonts w:ascii="Times New Roman" w:hAnsi="Times New Roman" w:cs="Times New Roman"/>
          <w:sz w:val="24"/>
          <w:szCs w:val="24"/>
        </w:rPr>
        <w:lastRenderedPageBreak/>
        <w:t xml:space="preserve">użytkowania, a komplet dokumentów potwierdzających dopuszczenie produktów do obrotu i powszechnego lub jednostkowego stosowania należy przekazać wraz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z wnioskiem o dokonanie odbioru końcowego.</w:t>
      </w:r>
    </w:p>
    <w:p w14:paraId="6E90F230" w14:textId="036898DF" w:rsidR="003077A8" w:rsidRPr="00D72C15" w:rsidRDefault="009C0BD4"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D72C15" w:rsidRDefault="009C0BD4"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B8F26B2" w14:textId="5EF943CF" w:rsidR="00EA5FE8" w:rsidRPr="005B2D8C" w:rsidRDefault="004939C6" w:rsidP="00D72C15">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wygaśnięcia terminu ważności dokumentu potwierdzającego,</w:t>
      </w:r>
      <w:r w:rsidR="00E934A3" w:rsidRPr="00D72C15">
        <w:rPr>
          <w:rFonts w:ascii="Times New Roman" w:hAnsi="Times New Roman" w:cs="Times New Roman"/>
          <w:sz w:val="24"/>
          <w:szCs w:val="24"/>
        </w:rPr>
        <w:t xml:space="preserve"> </w:t>
      </w:r>
      <w:r w:rsidRPr="00D72C15">
        <w:rPr>
          <w:rFonts w:ascii="Times New Roman" w:hAnsi="Times New Roman" w:cs="Times New Roman"/>
          <w:sz w:val="24"/>
          <w:szCs w:val="24"/>
        </w:rPr>
        <w:t>że Wykonawca</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zł za każdy dzień </w:t>
      </w:r>
      <w:r w:rsidR="00925810" w:rsidRPr="00D72C15">
        <w:rPr>
          <w:rFonts w:ascii="Times New Roman" w:hAnsi="Times New Roman" w:cs="Times New Roman"/>
          <w:sz w:val="24"/>
          <w:szCs w:val="24"/>
        </w:rPr>
        <w:t>zwłoki</w:t>
      </w:r>
      <w:r w:rsidRPr="00D72C15">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793445E3" w14:textId="77777777" w:rsidR="008675F0" w:rsidRDefault="008675F0" w:rsidP="008675F0">
      <w:pPr>
        <w:autoSpaceDE w:val="0"/>
        <w:autoSpaceDN w:val="0"/>
        <w:adjustRightInd w:val="0"/>
        <w:spacing w:after="0" w:line="360" w:lineRule="auto"/>
        <w:jc w:val="center"/>
        <w:rPr>
          <w:rFonts w:ascii="Times New Roman" w:hAnsi="Times New Roman" w:cs="Times New Roman"/>
          <w:b/>
          <w:bCs/>
          <w:sz w:val="24"/>
          <w:szCs w:val="24"/>
        </w:rPr>
      </w:pPr>
    </w:p>
    <w:p w14:paraId="356EB4C0" w14:textId="729C8201" w:rsidR="00977CD8" w:rsidRPr="00D72C15" w:rsidRDefault="004939C6" w:rsidP="008675F0">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5831DA6E" w14:textId="0E055D14" w:rsidR="003062DA" w:rsidRPr="00D72C15" w:rsidRDefault="003062DA" w:rsidP="00EB6308">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 xml:space="preserve">pracę w całym okresie realizacji przedmiotu umowy przez Wykonawcę, Podwykonawcę lub dalszego Podwykonawcę osób wykonujących następujące czynności w trakcie realizacji przedmiotu umowy, których wykonanie polega na wykonaniu pracy w sposób określony </w:t>
      </w:r>
      <w:r w:rsidR="000C1511">
        <w:rPr>
          <w:rFonts w:ascii="Times New Roman" w:hAnsi="Times New Roman" w:cs="Times New Roman"/>
          <w:sz w:val="24"/>
          <w:szCs w:val="24"/>
        </w:rPr>
        <w:br/>
      </w:r>
      <w:r w:rsidRPr="00D72C15">
        <w:rPr>
          <w:rFonts w:ascii="Times New Roman" w:hAnsi="Times New Roman" w:cs="Times New Roman"/>
          <w:sz w:val="24"/>
          <w:szCs w:val="24"/>
        </w:rPr>
        <w:t>w 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6A127DB1" w14:textId="3FB78933" w:rsidR="00097801" w:rsidRPr="00097801" w:rsidRDefault="00097801" w:rsidP="00097801">
      <w:pPr>
        <w:pStyle w:val="Akapitzlist"/>
        <w:numPr>
          <w:ilvl w:val="0"/>
          <w:numId w:val="43"/>
        </w:numPr>
        <w:spacing w:after="0" w:line="360" w:lineRule="auto"/>
        <w:rPr>
          <w:rFonts w:ascii="Times New Roman" w:hAnsi="Times New Roman" w:cs="Times New Roman"/>
          <w:sz w:val="26"/>
          <w:szCs w:val="26"/>
        </w:rPr>
      </w:pPr>
      <w:r w:rsidRPr="00097801">
        <w:rPr>
          <w:rFonts w:ascii="Times New Roman" w:hAnsi="Times New Roman" w:cs="Times New Roman"/>
          <w:sz w:val="26"/>
          <w:szCs w:val="26"/>
        </w:rPr>
        <w:t>czynności związane z przygotowaniem terenu pod budowę;</w:t>
      </w:r>
    </w:p>
    <w:p w14:paraId="626CDCC5" w14:textId="3C604939" w:rsidR="00097801" w:rsidRPr="00097801" w:rsidRDefault="00097801" w:rsidP="00097801">
      <w:pPr>
        <w:pStyle w:val="Akapitzlist"/>
        <w:numPr>
          <w:ilvl w:val="0"/>
          <w:numId w:val="43"/>
        </w:numPr>
        <w:spacing w:after="0" w:line="360" w:lineRule="auto"/>
        <w:rPr>
          <w:rFonts w:ascii="Times New Roman" w:hAnsi="Times New Roman" w:cs="Times New Roman"/>
          <w:sz w:val="26"/>
          <w:szCs w:val="26"/>
        </w:rPr>
      </w:pPr>
      <w:r w:rsidRPr="00097801">
        <w:rPr>
          <w:rFonts w:ascii="Times New Roman" w:hAnsi="Times New Roman" w:cs="Times New Roman"/>
          <w:sz w:val="26"/>
          <w:szCs w:val="26"/>
        </w:rPr>
        <w:t>czynności związane z budową  rurociągów do odprowadzenia wody burzowej;</w:t>
      </w:r>
    </w:p>
    <w:p w14:paraId="055E59DF" w14:textId="54E5EB7E" w:rsidR="00097801" w:rsidRPr="00097801" w:rsidRDefault="00097801" w:rsidP="00097801">
      <w:pPr>
        <w:pStyle w:val="Akapitzlist"/>
        <w:numPr>
          <w:ilvl w:val="0"/>
          <w:numId w:val="43"/>
        </w:numPr>
        <w:spacing w:after="0" w:line="360" w:lineRule="auto"/>
        <w:rPr>
          <w:rFonts w:ascii="Times New Roman" w:hAnsi="Times New Roman" w:cs="Times New Roman"/>
          <w:sz w:val="26"/>
          <w:szCs w:val="26"/>
        </w:rPr>
      </w:pPr>
      <w:r w:rsidRPr="00097801">
        <w:rPr>
          <w:rFonts w:ascii="Times New Roman" w:hAnsi="Times New Roman" w:cs="Times New Roman"/>
          <w:sz w:val="26"/>
          <w:szCs w:val="26"/>
        </w:rPr>
        <w:t>czynności związane z wykonaniem nawierzchni dróg;</w:t>
      </w:r>
    </w:p>
    <w:p w14:paraId="0FAA6D7F" w14:textId="13882E2C" w:rsidR="00097801" w:rsidRPr="00097801" w:rsidRDefault="00097801" w:rsidP="00097801">
      <w:pPr>
        <w:pStyle w:val="Akapitzlist"/>
        <w:numPr>
          <w:ilvl w:val="0"/>
          <w:numId w:val="43"/>
        </w:numPr>
        <w:spacing w:after="0" w:line="360" w:lineRule="auto"/>
        <w:rPr>
          <w:rFonts w:ascii="Times New Roman" w:hAnsi="Times New Roman" w:cs="Times New Roman"/>
          <w:sz w:val="26"/>
          <w:szCs w:val="26"/>
        </w:rPr>
      </w:pPr>
      <w:r w:rsidRPr="00097801">
        <w:rPr>
          <w:rFonts w:ascii="Times New Roman" w:hAnsi="Times New Roman" w:cs="Times New Roman"/>
          <w:sz w:val="26"/>
          <w:szCs w:val="26"/>
        </w:rPr>
        <w:t>czynności w zakresie burzenia i rozbiórki obiektów budowlanych.</w:t>
      </w:r>
    </w:p>
    <w:p w14:paraId="06110C69" w14:textId="72AC7A3C" w:rsidR="003062DA" w:rsidRPr="00D72C15" w:rsidRDefault="003062DA" w:rsidP="00416C20">
      <w:pPr>
        <w:pStyle w:val="Akapitzlist"/>
        <w:widowControl w:val="0"/>
        <w:numPr>
          <w:ilvl w:val="0"/>
          <w:numId w:val="14"/>
        </w:numPr>
        <w:tabs>
          <w:tab w:val="left" w:pos="142"/>
          <w:tab w:val="left" w:pos="284"/>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0E11E123" w:rsidR="004A5155" w:rsidRPr="00D72C15" w:rsidRDefault="003062DA" w:rsidP="00416C20">
      <w:pPr>
        <w:pStyle w:val="Akapitzlist"/>
        <w:numPr>
          <w:ilvl w:val="0"/>
          <w:numId w:val="15"/>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wymogów </w:t>
      </w:r>
      <w:r w:rsidR="00097801">
        <w:rPr>
          <w:rFonts w:ascii="Times New Roman" w:hAnsi="Times New Roman" w:cs="Times New Roman"/>
          <w:sz w:val="24"/>
          <w:szCs w:val="24"/>
        </w:rPr>
        <w:br/>
      </w:r>
      <w:r w:rsidRPr="00D72C15">
        <w:rPr>
          <w:rFonts w:ascii="Times New Roman" w:hAnsi="Times New Roman" w:cs="Times New Roman"/>
          <w:sz w:val="24"/>
          <w:szCs w:val="24"/>
        </w:rPr>
        <w:t>i dokonywania ich oceny;</w:t>
      </w:r>
    </w:p>
    <w:p w14:paraId="038BBFEA" w14:textId="77777777" w:rsidR="004A5155" w:rsidRPr="00D72C15" w:rsidRDefault="003062DA" w:rsidP="00416C20">
      <w:pPr>
        <w:pStyle w:val="Akapitzlist"/>
        <w:numPr>
          <w:ilvl w:val="0"/>
          <w:numId w:val="15"/>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rsidP="00416C20">
      <w:pPr>
        <w:pStyle w:val="Akapitzlist"/>
        <w:numPr>
          <w:ilvl w:val="0"/>
          <w:numId w:val="15"/>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rsidP="00EB6308">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0D7537B6" w:rsidR="004A5155" w:rsidRPr="00D72C15" w:rsidRDefault="003062DA" w:rsidP="00416C20">
      <w:pPr>
        <w:pStyle w:val="Akapitzlist"/>
        <w:numPr>
          <w:ilvl w:val="0"/>
          <w:numId w:val="16"/>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000C1511">
        <w:rPr>
          <w:rFonts w:ascii="Times New Roman" w:hAnsi="Times New Roman" w:cs="Times New Roman"/>
          <w:spacing w:val="-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powinno zawierać </w:t>
      </w:r>
      <w:r w:rsidR="000C1511">
        <w:rPr>
          <w:rFonts w:ascii="Times New Roman" w:hAnsi="Times New Roman" w:cs="Times New Roman"/>
          <w:sz w:val="24"/>
          <w:szCs w:val="24"/>
        </w:rPr>
        <w:br/>
      </w:r>
      <w:r w:rsidRPr="00D72C15">
        <w:rPr>
          <w:rFonts w:ascii="Times New Roman" w:hAnsi="Times New Roman" w:cs="Times New Roman"/>
          <w:sz w:val="24"/>
          <w:szCs w:val="24"/>
        </w:rPr>
        <w:t xml:space="preserve">w szczególności: dokładne określenie podmiotu składającego oświadczenie, datę złożenia oświadczenia; wskazanie, że objęte oświadczeniem czynności wykonują osoby zatrudnione na podstawie umowy o pracę wraz ze wskazaniem liczby tych osób, rodzaju umowy o pracę </w:t>
      </w:r>
      <w:r w:rsidR="000C1511">
        <w:rPr>
          <w:rFonts w:ascii="Times New Roman" w:hAnsi="Times New Roman" w:cs="Times New Roman"/>
          <w:sz w:val="24"/>
          <w:szCs w:val="24"/>
        </w:rPr>
        <w:br/>
      </w:r>
      <w:r w:rsidRPr="00D72C15">
        <w:rPr>
          <w:rFonts w:ascii="Times New Roman" w:hAnsi="Times New Roman" w:cs="Times New Roman"/>
          <w:sz w:val="24"/>
          <w:szCs w:val="24"/>
        </w:rPr>
        <w:t>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64E70706" w:rsidR="003062DA" w:rsidRPr="00D72C15" w:rsidRDefault="0003770A" w:rsidP="00416C20">
      <w:pPr>
        <w:pStyle w:val="Akapitzlist"/>
        <w:numPr>
          <w:ilvl w:val="0"/>
          <w:numId w:val="16"/>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 xml:space="preserve">odwykonawcę osób wykonujących wskazane w ust. 1. czynności </w:t>
      </w:r>
      <w:r w:rsidR="000C1511">
        <w:rPr>
          <w:rFonts w:ascii="Times New Roman" w:hAnsi="Times New Roman" w:cs="Times New Roman"/>
          <w:sz w:val="24"/>
          <w:szCs w:val="24"/>
        </w:rPr>
        <w:br/>
      </w:r>
      <w:r w:rsidR="003062DA" w:rsidRPr="00D72C15">
        <w:rPr>
          <w:rFonts w:ascii="Times New Roman" w:hAnsi="Times New Roman" w:cs="Times New Roman"/>
          <w:sz w:val="24"/>
          <w:szCs w:val="24"/>
        </w:rPr>
        <w:t>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5A1CF0F6" w14:textId="5EDB36DB" w:rsidR="003062DA" w:rsidRPr="00D72C15" w:rsidRDefault="003062DA" w:rsidP="00416C20">
      <w:pPr>
        <w:pStyle w:val="Akapitzlist"/>
        <w:widowControl w:val="0"/>
        <w:numPr>
          <w:ilvl w:val="2"/>
          <w:numId w:val="14"/>
        </w:numPr>
        <w:tabs>
          <w:tab w:val="left" w:pos="426"/>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poświadczoną za zgodność z oryginałem odpowiednio przez Wykonawc</w:t>
      </w:r>
      <w:r w:rsidR="00761A0D">
        <w:rPr>
          <w:rFonts w:ascii="Times New Roman" w:hAnsi="Times New Roman" w:cs="Times New Roman"/>
          <w:sz w:val="24"/>
          <w:szCs w:val="24"/>
        </w:rPr>
        <w:t>ę</w:t>
      </w:r>
      <w:r w:rsidRPr="00D72C15">
        <w:rPr>
          <w:rFonts w:ascii="Times New Roman" w:hAnsi="Times New Roman" w:cs="Times New Roman"/>
          <w:sz w:val="24"/>
          <w:szCs w:val="24"/>
        </w:rPr>
        <w:t>, Podwykonawc</w:t>
      </w:r>
      <w:r w:rsidR="00761A0D">
        <w:rPr>
          <w:rFonts w:ascii="Times New Roman" w:hAnsi="Times New Roman" w:cs="Times New Roman"/>
          <w:sz w:val="24"/>
          <w:szCs w:val="24"/>
        </w:rPr>
        <w:t>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w:t>
      </w:r>
      <w:r w:rsidR="00761A0D">
        <w:rPr>
          <w:rFonts w:ascii="Times New Roman" w:hAnsi="Times New Roman" w:cs="Times New Roman"/>
          <w:sz w:val="24"/>
          <w:szCs w:val="24"/>
        </w:rPr>
        <w:t>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000C1511">
        <w:rPr>
          <w:rFonts w:ascii="Times New Roman" w:hAnsi="Times New Roman" w:cs="Times New Roman"/>
          <w:sz w:val="24"/>
          <w:szCs w:val="24"/>
        </w:rPr>
        <w:br/>
      </w:r>
      <w:r w:rsidRPr="00D72C15">
        <w:rPr>
          <w:rFonts w:ascii="Times New Roman" w:hAnsi="Times New Roman" w:cs="Times New Roman"/>
          <w:sz w:val="24"/>
          <w:szCs w:val="24"/>
        </w:rPr>
        <w:t>(Dz.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2354F478" w14:textId="1C7A38AF" w:rsidR="003062DA" w:rsidRPr="00D72C15" w:rsidRDefault="003062DA" w:rsidP="00416C20">
      <w:pPr>
        <w:pStyle w:val="Akapitzlist"/>
        <w:widowControl w:val="0"/>
        <w:numPr>
          <w:ilvl w:val="2"/>
          <w:numId w:val="14"/>
        </w:numPr>
        <w:tabs>
          <w:tab w:val="left" w:pos="426"/>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zaświadczenie właściwego oddziału ZUS, </w:t>
      </w:r>
      <w:r w:rsidR="001A15A9" w:rsidRPr="00D72C15">
        <w:rPr>
          <w:rFonts w:ascii="Times New Roman" w:hAnsi="Times New Roman" w:cs="Times New Roman"/>
          <w:sz w:val="24"/>
          <w:szCs w:val="24"/>
        </w:rPr>
        <w:t>potwierdzające opłacanie przez Wykonawcę lub P</w:t>
      </w:r>
      <w:r w:rsidRPr="00D72C15">
        <w:rPr>
          <w:rFonts w:ascii="Times New Roman" w:hAnsi="Times New Roman" w:cs="Times New Roman"/>
          <w:sz w:val="24"/>
          <w:szCs w:val="24"/>
        </w:rPr>
        <w:t>odwykonawcę składek na ubezpieczenia społeczne i zdrowotne z tytułu zatrudnienia na podstawie umów o pracę za ostatni okres rozliczeniowy;</w:t>
      </w:r>
    </w:p>
    <w:p w14:paraId="0D33770A" w14:textId="7ED09151" w:rsidR="003062DA" w:rsidRPr="00D72C15" w:rsidRDefault="003062DA" w:rsidP="00416C20">
      <w:pPr>
        <w:pStyle w:val="Akapitzlist"/>
        <w:widowControl w:val="0"/>
        <w:numPr>
          <w:ilvl w:val="2"/>
          <w:numId w:val="14"/>
        </w:numPr>
        <w:tabs>
          <w:tab w:val="left" w:pos="426"/>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w:t>
      </w:r>
      <w:r w:rsidR="001A15A9" w:rsidRPr="00D72C15">
        <w:rPr>
          <w:rFonts w:ascii="Times New Roman" w:hAnsi="Times New Roman" w:cs="Times New Roman"/>
          <w:sz w:val="24"/>
          <w:szCs w:val="24"/>
        </w:rPr>
        <w:t>z oryginałem odpowiednio przez Wykonawcę lub Podwykonawcę lub dalszego P</w:t>
      </w:r>
      <w:r w:rsidRPr="00D72C15">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D72C15">
        <w:rPr>
          <w:rFonts w:ascii="Times New Roman" w:hAnsi="Times New Roman" w:cs="Times New Roman"/>
          <w:spacing w:val="-30"/>
          <w:sz w:val="24"/>
          <w:szCs w:val="24"/>
        </w:rPr>
        <w:t xml:space="preserve"> </w:t>
      </w:r>
      <w:r w:rsidRPr="00D72C15">
        <w:rPr>
          <w:rFonts w:ascii="Times New Roman" w:hAnsi="Times New Roman" w:cs="Times New Roman"/>
          <w:sz w:val="24"/>
          <w:szCs w:val="24"/>
        </w:rPr>
        <w:t xml:space="preserve">ustawy z dnia 10 maja 2018 r. o ochronie danych osobowych </w:t>
      </w:r>
      <w:r w:rsidR="000C1511">
        <w:rPr>
          <w:rFonts w:ascii="Times New Roman" w:hAnsi="Times New Roman" w:cs="Times New Roman"/>
          <w:sz w:val="24"/>
          <w:szCs w:val="24"/>
        </w:rPr>
        <w:br/>
      </w:r>
      <w:r w:rsidRPr="00D72C15">
        <w:rPr>
          <w:rFonts w:ascii="Times New Roman" w:hAnsi="Times New Roman" w:cs="Times New Roman"/>
          <w:sz w:val="24"/>
          <w:szCs w:val="24"/>
        </w:rPr>
        <w:t>(Dz. U. z 2019 r. poz. 1781). Imię, nazwisko, wymiar etatu i kod ubezpieczenia pracownika nie podlega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anonimizacji;</w:t>
      </w:r>
    </w:p>
    <w:p w14:paraId="0A6A6D23" w14:textId="0788C184" w:rsidR="003062DA" w:rsidRPr="00D72C15" w:rsidRDefault="003062DA" w:rsidP="00416C20">
      <w:pPr>
        <w:pStyle w:val="Akapitzlist"/>
        <w:widowControl w:val="0"/>
        <w:numPr>
          <w:ilvl w:val="2"/>
          <w:numId w:val="14"/>
        </w:numPr>
        <w:tabs>
          <w:tab w:val="left" w:pos="426"/>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 xml:space="preserve">w szczególności imię i nazwisko zatrudnionego pracownika, datę zawarcia umowy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o pracę, rodzaj umowy o pracę i zakres obowiązków</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pracownika;</w:t>
      </w:r>
    </w:p>
    <w:p w14:paraId="2FE99B87" w14:textId="06CF43D6" w:rsidR="003062DA" w:rsidRPr="00D72C15" w:rsidRDefault="003062DA" w:rsidP="00416C20">
      <w:pPr>
        <w:pStyle w:val="Akapitzlist"/>
        <w:widowControl w:val="0"/>
        <w:numPr>
          <w:ilvl w:val="2"/>
          <w:numId w:val="14"/>
        </w:numPr>
        <w:tabs>
          <w:tab w:val="left" w:pos="426"/>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innych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zawierających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informacje,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tym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dane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osobowe,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niezbędne do weryfikacji zatrudnienia na podstawie umowy o pracę, w szczególności</w:t>
      </w:r>
      <w:r w:rsidRPr="00D72C15">
        <w:rPr>
          <w:rFonts w:ascii="Times New Roman" w:hAnsi="Times New Roman" w:cs="Times New Roman"/>
          <w:spacing w:val="-34"/>
          <w:sz w:val="24"/>
          <w:szCs w:val="24"/>
        </w:rPr>
        <w:t xml:space="preserve"> </w:t>
      </w:r>
      <w:r w:rsidRPr="00D72C15">
        <w:rPr>
          <w:rFonts w:ascii="Times New Roman" w:hAnsi="Times New Roman" w:cs="Times New Roman"/>
          <w:sz w:val="24"/>
          <w:szCs w:val="24"/>
        </w:rPr>
        <w:t xml:space="preserve">imię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 xml:space="preserve">i nazwisko zatrudnionego pracownika, datę zawarcia umowy o pracę, rodzaj umowy o pracę </w:t>
      </w:r>
      <w:r w:rsidR="0040276F">
        <w:rPr>
          <w:rFonts w:ascii="Times New Roman" w:hAnsi="Times New Roman" w:cs="Times New Roman"/>
          <w:sz w:val="24"/>
          <w:szCs w:val="24"/>
        </w:rPr>
        <w:br/>
      </w:r>
      <w:r w:rsidRPr="00D72C15">
        <w:rPr>
          <w:rFonts w:ascii="Times New Roman" w:hAnsi="Times New Roman" w:cs="Times New Roman"/>
          <w:sz w:val="24"/>
          <w:szCs w:val="24"/>
        </w:rPr>
        <w:t>i zakres obowiązków pracownika.</w:t>
      </w:r>
    </w:p>
    <w:p w14:paraId="30004C48" w14:textId="0CC8C2A4" w:rsidR="003062DA" w:rsidRPr="00D72C15" w:rsidRDefault="0037368D" w:rsidP="00416C20">
      <w:pPr>
        <w:pStyle w:val="Akapitzlist"/>
        <w:widowControl w:val="0"/>
        <w:numPr>
          <w:ilvl w:val="0"/>
          <w:numId w:val="14"/>
        </w:numPr>
        <w:tabs>
          <w:tab w:val="left" w:pos="142"/>
          <w:tab w:val="left" w:pos="426"/>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63994BB6" w14:textId="0DFFBFFE" w:rsidR="00C26B51" w:rsidRPr="004D1DB0" w:rsidRDefault="003062DA" w:rsidP="00416C20">
      <w:pPr>
        <w:pStyle w:val="Akapitzlist"/>
        <w:widowControl w:val="0"/>
        <w:numPr>
          <w:ilvl w:val="0"/>
          <w:numId w:val="14"/>
        </w:numPr>
        <w:tabs>
          <w:tab w:val="left" w:pos="142"/>
          <w:tab w:val="left" w:pos="426"/>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uzasadnionych wątpliwości co do przestrzegania prawa pracy, przez </w:t>
      </w:r>
      <w:r w:rsidRPr="00D72C15">
        <w:rPr>
          <w:rFonts w:ascii="Times New Roman" w:hAnsi="Times New Roman" w:cs="Times New Roman"/>
          <w:sz w:val="24"/>
          <w:szCs w:val="24"/>
        </w:rPr>
        <w:lastRenderedPageBreak/>
        <w:t>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D72C15" w:rsidRDefault="003A1DCF" w:rsidP="00EB6308">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p>
    <w:p w14:paraId="710FBDD1" w14:textId="77777777" w:rsidR="004A5155" w:rsidRPr="00D72C15" w:rsidRDefault="004A5155" w:rsidP="00EB6308">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p>
    <w:p w14:paraId="78093F60" w14:textId="28DB606B" w:rsidR="00505297" w:rsidRPr="00D72C15" w:rsidRDefault="003B2ADD" w:rsidP="00D72C15">
      <w:pPr>
        <w:widowControl w:val="0"/>
        <w:tabs>
          <w:tab w:val="left" w:pos="284"/>
          <w:tab w:val="left" w:pos="6237"/>
        </w:tabs>
        <w:autoSpaceDE w:val="0"/>
        <w:autoSpaceDN w:val="0"/>
        <w:spacing w:after="0" w:line="360" w:lineRule="auto"/>
        <w:ind w:left="-72"/>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6ADA1BB6"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 P</w:t>
      </w:r>
      <w:r w:rsidRPr="00D72C15">
        <w:rPr>
          <w:rFonts w:ascii="Times New Roman" w:hAnsi="Times New Roman" w:cs="Times New Roman"/>
          <w:sz w:val="24"/>
          <w:szCs w:val="24"/>
        </w:rPr>
        <w:t>odwykonawcy, zakres robót, które chciałby zlecić Podwykonawcy i wartość 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586A1CD1"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 xml:space="preserve">Podwykonawca, na którego zasoby </w:t>
      </w:r>
      <w:r w:rsidR="006935EC" w:rsidRPr="00D72C15">
        <w:rPr>
          <w:rFonts w:ascii="Times New Roman" w:hAnsi="Times New Roman" w:cs="Times New Roman"/>
          <w:sz w:val="24"/>
          <w:szCs w:val="24"/>
        </w:rPr>
        <w:lastRenderedPageBreak/>
        <w:t>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40276F">
        <w:rPr>
          <w:rFonts w:ascii="Times New Roman" w:hAnsi="Times New Roman" w:cs="Times New Roman"/>
          <w:sz w:val="24"/>
          <w:szCs w:val="24"/>
        </w:rPr>
        <w:br/>
      </w:r>
      <w:r w:rsidRPr="00D72C15">
        <w:rPr>
          <w:rFonts w:ascii="Times New Roman" w:hAnsi="Times New Roman" w:cs="Times New Roman"/>
          <w:sz w:val="24"/>
          <w:szCs w:val="24"/>
        </w:rPr>
        <w:t>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4EB5A599"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D72C15">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z oryginałem kopię zawartej umowy </w:t>
      </w:r>
      <w:r w:rsidRPr="00D72C15">
        <w:rPr>
          <w:rFonts w:ascii="Times New Roman" w:hAnsi="Times New Roman" w:cs="Times New Roman"/>
          <w:sz w:val="24"/>
          <w:szCs w:val="24"/>
        </w:rPr>
        <w:br/>
        <w:t xml:space="preserve">o podwykonawstwo, której przedmiotem są roboty budowlane i jej zmian, </w:t>
      </w:r>
      <w:r w:rsidRPr="00D72C15">
        <w:rPr>
          <w:rFonts w:ascii="Times New Roman" w:hAnsi="Times New Roman" w:cs="Times New Roman"/>
          <w:sz w:val="24"/>
          <w:szCs w:val="24"/>
        </w:rPr>
        <w:br/>
        <w:t>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7928E29"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 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termin zapłaty wynagrodzenia Podwykonawcy lub dalszemu Podwykonawcy </w:t>
      </w:r>
      <w:r w:rsidRPr="00D72C15">
        <w:rPr>
          <w:rFonts w:ascii="Times New Roman" w:hAnsi="Times New Roman" w:cs="Times New Roman"/>
          <w:sz w:val="24"/>
          <w:szCs w:val="24"/>
        </w:rPr>
        <w:lastRenderedPageBreak/>
        <w:t>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52BECF4C"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pacing w:val="-14"/>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Wykonawca jest w zwłoce 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03A45F0A"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gdy Wykonawca lub Podwykonawca zawarł umowę 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33521CB8" w14:textId="5339F2CB"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dni od dnia jej zawarcia lub zmiany, z wyłączeniem umów o 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5E2C085C"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i wzywa go do doprowadzenia do zmiany tej umowy w terminie 7 dni (siedmiu dni) od </w:t>
      </w:r>
      <w:r w:rsidRPr="00D72C15">
        <w:rPr>
          <w:rFonts w:ascii="Times New Roman" w:hAnsi="Times New Roman" w:cs="Times New Roman"/>
          <w:sz w:val="24"/>
          <w:szCs w:val="24"/>
        </w:rPr>
        <w:lastRenderedPageBreak/>
        <w:t xml:space="preserve">dnia otrzymania poświadczonej za zgodność z oryginałem kopii umowy </w:t>
      </w:r>
      <w:r w:rsidRPr="00D72C15">
        <w:rPr>
          <w:rFonts w:ascii="Times New Roman" w:hAnsi="Times New Roman" w:cs="Times New Roman"/>
          <w:sz w:val="24"/>
          <w:szCs w:val="24"/>
        </w:rPr>
        <w:br/>
        <w:t xml:space="preserve">o podwykonawstwo lub jej zmiany pod rygorem wystąpienia o zapłatę kary umownej,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416C20">
      <w:pPr>
        <w:pStyle w:val="Akapitzlist"/>
        <w:widowControl w:val="0"/>
        <w:numPr>
          <w:ilvl w:val="0"/>
          <w:numId w:val="11"/>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E060FA"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projektu umowy lub treść projektu jej zmiany będzie sprzeczna </w:t>
      </w:r>
      <w:r w:rsidRPr="00D72C15">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o podwykonawstwo lub projektem jej zmiany jest dłuższy niż przewidziany w umowie zawartej z Wykonawcą dla tych robót, z wyłączeniem sytuacji, gdy Wykonawca jest </w:t>
      </w:r>
      <w:r w:rsidR="0040276F">
        <w:rPr>
          <w:rFonts w:ascii="Times New Roman" w:hAnsi="Times New Roman" w:cs="Times New Roman"/>
          <w:sz w:val="24"/>
          <w:szCs w:val="24"/>
        </w:rPr>
        <w:br/>
      </w:r>
      <w:r w:rsidRPr="00D72C15">
        <w:rPr>
          <w:rFonts w:ascii="Times New Roman" w:hAnsi="Times New Roman" w:cs="Times New Roman"/>
          <w:sz w:val="24"/>
          <w:szCs w:val="24"/>
        </w:rPr>
        <w:t>w zwłoce i umowa o 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 xml:space="preserve">o podwykonawstwo, której przedmiotem są roboty budowlane lub do projektu jej zmiany w przewidzianym powyżej terminie, uważa się za akceptację projektu umowy lub projektu </w:t>
      </w:r>
      <w:r w:rsidRPr="00D72C15">
        <w:rPr>
          <w:rFonts w:ascii="Times New Roman" w:hAnsi="Times New Roman" w:cs="Times New Roman"/>
          <w:sz w:val="24"/>
          <w:szCs w:val="24"/>
        </w:rPr>
        <w:lastRenderedPageBreak/>
        <w:t>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21C10F6D"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D72C15">
        <w:rPr>
          <w:rFonts w:ascii="Times New Roman" w:hAnsi="Times New Roman" w:cs="Times New Roman"/>
          <w:sz w:val="24"/>
          <w:szCs w:val="24"/>
        </w:rPr>
        <w:t>budowlane 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7989571E"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D72C15">
        <w:rPr>
          <w:rFonts w:ascii="Times New Roman" w:hAnsi="Times New Roman" w:cs="Times New Roman"/>
          <w:sz w:val="24"/>
          <w:szCs w:val="24"/>
        </w:rPr>
        <w:t>szczególności,</w:t>
      </w:r>
      <w:r w:rsidRPr="00D72C15">
        <w:rPr>
          <w:rFonts w:ascii="Times New Roman" w:hAnsi="Times New Roman" w:cs="Times New Roman"/>
          <w:sz w:val="24"/>
          <w:szCs w:val="24"/>
        </w:rPr>
        <w:t xml:space="preserve"> gdy termin realizacji robót 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 xml:space="preserve">sytuacji, gdy Wykonawca jest w zwłoce i umowa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D72C15">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sprzeciwu do przedłożonej umowy </w:t>
      </w:r>
      <w:r w:rsidRPr="00D72C15">
        <w:rPr>
          <w:rFonts w:ascii="Times New Roman" w:hAnsi="Times New Roman" w:cs="Times New Roman"/>
          <w:sz w:val="24"/>
          <w:szCs w:val="24"/>
        </w:rPr>
        <w:br/>
        <w:t xml:space="preserve">o podwykonawstwo, której przedmiotem są roboty budowlane lub jej zmiany </w:t>
      </w:r>
      <w:r w:rsidRPr="00D72C15">
        <w:rPr>
          <w:rFonts w:ascii="Times New Roman" w:hAnsi="Times New Roman" w:cs="Times New Roman"/>
          <w:sz w:val="24"/>
          <w:szCs w:val="24"/>
        </w:rPr>
        <w:br/>
        <w:t>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lastRenderedPageBreak/>
        <w:t>Zamawiającego.</w:t>
      </w:r>
    </w:p>
    <w:p w14:paraId="24A404B2"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0465DDE"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dokona bezpośredniej zapłaty wymagalnego wynagrodzenia 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 xml:space="preserve">amawiającego umowę o podwykonawstwo, której przedmiotem są 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42A7573C"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 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w:t>
      </w:r>
    </w:p>
    <w:p w14:paraId="768B975F"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lastRenderedPageBreak/>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2FF55BF8"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 bezpośrednich zapłat na sumę większą niż 5% wartości umowy </w:t>
      </w:r>
      <w:r w:rsidRPr="00D72C15">
        <w:rPr>
          <w:rFonts w:ascii="Times New Roman" w:hAnsi="Times New Roman" w:cs="Times New Roman"/>
          <w:sz w:val="24"/>
          <w:szCs w:val="24"/>
        </w:rPr>
        <w:br/>
        <w:t xml:space="preserve">w sprawie zamówienia publicznego może stanowić podstawę do odstąpienia od umowy </w:t>
      </w:r>
      <w:r w:rsidR="0040276F">
        <w:rPr>
          <w:rFonts w:ascii="Times New Roman" w:hAnsi="Times New Roman" w:cs="Times New Roman"/>
          <w:sz w:val="24"/>
          <w:szCs w:val="24"/>
        </w:rPr>
        <w:br/>
      </w:r>
      <w:r w:rsidRPr="00D72C15">
        <w:rPr>
          <w:rFonts w:ascii="Times New Roman" w:hAnsi="Times New Roman" w:cs="Times New Roman"/>
          <w:sz w:val="24"/>
          <w:szCs w:val="24"/>
        </w:rPr>
        <w:t>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 xml:space="preserve">Zamawiającego i naliczenia kary umownej,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solidarnej odpowiedzialności Zamawiającego, Wykonawcy, Podwykonawcy lub </w:t>
      </w:r>
      <w:r w:rsidRPr="00D72C15">
        <w:rPr>
          <w:rFonts w:ascii="Times New Roman" w:hAnsi="Times New Roman" w:cs="Times New Roman"/>
          <w:sz w:val="24"/>
          <w:szCs w:val="24"/>
        </w:rPr>
        <w:lastRenderedPageBreak/>
        <w:t>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5EF6A154" w:rsidR="004C69F4" w:rsidRDefault="00505297" w:rsidP="005B2D8C">
      <w:pPr>
        <w:pStyle w:val="Akapitzlist"/>
        <w:widowControl w:val="0"/>
        <w:numPr>
          <w:ilvl w:val="0"/>
          <w:numId w:val="11"/>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3697F466" w14:textId="77777777" w:rsidR="00097801" w:rsidRPr="005B2D8C" w:rsidRDefault="00097801" w:rsidP="00097801">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rsidP="00EB6308">
      <w:pPr>
        <w:pStyle w:val="Akapitzlist"/>
        <w:widowControl w:val="0"/>
        <w:numPr>
          <w:ilvl w:val="0"/>
          <w:numId w:val="17"/>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6368B7FA" w:rsidR="004D037B" w:rsidRPr="00D72C15" w:rsidRDefault="004D037B" w:rsidP="005B2D8C">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BDB36F" w14:textId="77777777" w:rsidR="006E39EB" w:rsidRPr="006E39EB" w:rsidRDefault="006E39E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4C804C06" w14:textId="1FFB4CCA" w:rsidR="006E39EB" w:rsidRPr="006E39EB" w:rsidRDefault="006E39E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Rozliczenie za wykonanie robót budowlanych stanowiących przedmiot umowy będzie dokonywane na podstawie rachunków lub faktur VAT częściowych i rachunku lub faktury VAT końcowej.</w:t>
      </w:r>
    </w:p>
    <w:p w14:paraId="6BBEC9FE" w14:textId="369958D4" w:rsidR="0095058F" w:rsidRPr="00D72C15" w:rsidRDefault="004D037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1A00D444" w:rsidR="00E55DAB" w:rsidRPr="00D72C15" w:rsidRDefault="004D037B" w:rsidP="00416C20">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t>
      </w:r>
      <w:r w:rsidRPr="00D72C15">
        <w:rPr>
          <w:rFonts w:ascii="Times New Roman" w:eastAsia="Times New Roman" w:hAnsi="Times New Roman" w:cs="Times New Roman"/>
          <w:sz w:val="24"/>
          <w:szCs w:val="24"/>
          <w:lang w:eastAsia="pl-PL"/>
        </w:rPr>
        <w:lastRenderedPageBreak/>
        <w:t>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w:t>
      </w:r>
      <w:r w:rsidR="004D1DB0">
        <w:rPr>
          <w:rFonts w:ascii="Times New Roman" w:eastAsia="Times New Roman" w:hAnsi="Times New Roman" w:cs="Times New Roman"/>
          <w:sz w:val="24"/>
          <w:szCs w:val="24"/>
          <w:lang w:eastAsia="pl-PL"/>
        </w:rPr>
        <w:br/>
      </w:r>
      <w:r w:rsidR="00E55DAB" w:rsidRPr="00D72C15">
        <w:rPr>
          <w:rFonts w:ascii="Times New Roman" w:eastAsia="Times New Roman" w:hAnsi="Times New Roman" w:cs="Times New Roman"/>
          <w:sz w:val="24"/>
          <w:szCs w:val="24"/>
          <w:lang w:eastAsia="pl-PL"/>
        </w:rPr>
        <w:t xml:space="preserve">z ust. </w:t>
      </w:r>
      <w:r w:rsidR="000B69AD">
        <w:rPr>
          <w:rFonts w:ascii="Times New Roman" w:eastAsia="Times New Roman" w:hAnsi="Times New Roman" w:cs="Times New Roman"/>
          <w:sz w:val="24"/>
          <w:szCs w:val="24"/>
          <w:lang w:eastAsia="pl-PL"/>
        </w:rPr>
        <w:t>1</w:t>
      </w:r>
      <w:r w:rsidR="004D1DB0">
        <w:rPr>
          <w:rFonts w:ascii="Times New Roman" w:eastAsia="Times New Roman" w:hAnsi="Times New Roman" w:cs="Times New Roman"/>
          <w:sz w:val="24"/>
          <w:szCs w:val="24"/>
          <w:lang w:eastAsia="pl-PL"/>
        </w:rPr>
        <w:t>8</w:t>
      </w:r>
      <w:r w:rsidR="00E55DAB"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 </w:t>
      </w:r>
    </w:p>
    <w:p w14:paraId="1D0BBCCF" w14:textId="6D2ECB86" w:rsidR="004D037B" w:rsidRPr="00D72C15" w:rsidRDefault="004D037B" w:rsidP="00416C20">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0B69AD" w:rsidRPr="00D72C15">
        <w:rPr>
          <w:rFonts w:ascii="Times New Roman" w:eastAsia="Times New Roman" w:hAnsi="Times New Roman" w:cs="Times New Roman"/>
          <w:sz w:val="24"/>
          <w:szCs w:val="24"/>
          <w:lang w:eastAsia="pl-PL"/>
        </w:rPr>
        <w:t>Wykonawcę, zatwierdzony</w:t>
      </w:r>
      <w:r w:rsidRPr="00D72C15">
        <w:rPr>
          <w:rFonts w:ascii="Times New Roman" w:eastAsia="Times New Roman" w:hAnsi="Times New Roman" w:cs="Times New Roman"/>
          <w:sz w:val="24"/>
          <w:szCs w:val="24"/>
          <w:lang w:eastAsia="pl-PL"/>
        </w:rPr>
        <w:t xml:space="preserve"> przez inspektora nadzoru </w:t>
      </w:r>
      <w:r w:rsidR="007E22E6" w:rsidRPr="00D72C15">
        <w:rPr>
          <w:rFonts w:ascii="Times New Roman" w:eastAsia="Times New Roman" w:hAnsi="Times New Roman" w:cs="Times New Roman"/>
          <w:sz w:val="24"/>
          <w:szCs w:val="24"/>
          <w:lang w:eastAsia="pl-PL"/>
        </w:rPr>
        <w:t>inwestorskiego oraz</w:t>
      </w:r>
      <w:r w:rsidRPr="00D72C15">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w:t>
      </w:r>
      <w:r w:rsidR="004D1DB0">
        <w:rPr>
          <w:rFonts w:ascii="Times New Roman" w:eastAsia="Times New Roman" w:hAnsi="Times New Roman" w:cs="Times New Roman"/>
          <w:sz w:val="24"/>
          <w:szCs w:val="24"/>
          <w:lang w:eastAsia="pl-PL"/>
        </w:rPr>
        <w:br/>
      </w:r>
      <w:r w:rsidR="00E55DAB" w:rsidRPr="00D72C15">
        <w:rPr>
          <w:rFonts w:ascii="Times New Roman" w:eastAsia="Times New Roman" w:hAnsi="Times New Roman" w:cs="Times New Roman"/>
          <w:sz w:val="24"/>
          <w:szCs w:val="24"/>
          <w:lang w:eastAsia="pl-PL"/>
        </w:rPr>
        <w:t xml:space="preserve">z ust. </w:t>
      </w:r>
      <w:r w:rsidR="000B69AD">
        <w:rPr>
          <w:rFonts w:ascii="Times New Roman" w:eastAsia="Times New Roman" w:hAnsi="Times New Roman" w:cs="Times New Roman"/>
          <w:sz w:val="24"/>
          <w:szCs w:val="24"/>
          <w:lang w:eastAsia="pl-PL"/>
        </w:rPr>
        <w:t>1</w:t>
      </w:r>
      <w:r w:rsidR="004D1DB0">
        <w:rPr>
          <w:rFonts w:ascii="Times New Roman" w:eastAsia="Times New Roman" w:hAnsi="Times New Roman" w:cs="Times New Roman"/>
          <w:sz w:val="24"/>
          <w:szCs w:val="24"/>
          <w:lang w:eastAsia="pl-PL"/>
        </w:rPr>
        <w:t>8</w:t>
      </w:r>
      <w:r w:rsidR="00E55DAB" w:rsidRPr="00D72C15">
        <w:rPr>
          <w:rFonts w:ascii="Times New Roman" w:eastAsia="Times New Roman" w:hAnsi="Times New Roman" w:cs="Times New Roman"/>
          <w:sz w:val="24"/>
          <w:szCs w:val="24"/>
          <w:lang w:eastAsia="pl-PL"/>
        </w:rPr>
        <w:t xml:space="preserve">.  </w:t>
      </w:r>
    </w:p>
    <w:p w14:paraId="7BCBAB7D" w14:textId="313C6458" w:rsidR="00CA45F3" w:rsidRPr="004D1DB0" w:rsidRDefault="004939C6" w:rsidP="004D1DB0">
      <w:pPr>
        <w:pStyle w:val="Akapitzlist"/>
        <w:numPr>
          <w:ilvl w:val="0"/>
          <w:numId w:val="17"/>
        </w:numPr>
        <w:spacing w:after="0" w:line="360" w:lineRule="auto"/>
        <w:jc w:val="both"/>
        <w:rPr>
          <w:rFonts w:ascii="Times New Roman" w:eastAsia="MS Mincho" w:hAnsi="Times New Roman" w:cs="Times New Roman"/>
          <w:sz w:val="24"/>
          <w:szCs w:val="24"/>
        </w:rPr>
      </w:pPr>
      <w:r w:rsidRPr="004D1DB0">
        <w:rPr>
          <w:rFonts w:ascii="Times New Roman" w:eastAsia="MS Mincho" w:hAnsi="Times New Roman" w:cs="Times New Roman"/>
          <w:sz w:val="24"/>
          <w:szCs w:val="24"/>
        </w:rPr>
        <w:t>Upoważnia się Wykonawcę do wystawiania faktur VAT bez podpisu odbiorcy.</w:t>
      </w:r>
    </w:p>
    <w:p w14:paraId="26000137" w14:textId="5454452A" w:rsidR="00505297" w:rsidRPr="007040F9" w:rsidRDefault="000E406A" w:rsidP="00EB6308">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15ACA9F8" w14:textId="3FAB591A" w:rsidR="00741F71" w:rsidRPr="00D72C15" w:rsidRDefault="00505297" w:rsidP="00416C20">
      <w:pPr>
        <w:pStyle w:val="Akapitzlist"/>
        <w:numPr>
          <w:ilvl w:val="0"/>
          <w:numId w:val="17"/>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może żądać odrębnego fakturowania robót podz</w:t>
      </w:r>
      <w:r w:rsidR="00741F71" w:rsidRPr="00D72C15">
        <w:rPr>
          <w:rFonts w:ascii="Times New Roman" w:hAnsi="Times New Roman" w:cs="Times New Roman"/>
          <w:sz w:val="24"/>
          <w:szCs w:val="24"/>
        </w:rPr>
        <w:t>i</w:t>
      </w:r>
      <w:r w:rsidRPr="00D72C15">
        <w:rPr>
          <w:rFonts w:ascii="Times New Roman" w:hAnsi="Times New Roman" w:cs="Times New Roman"/>
          <w:sz w:val="24"/>
          <w:szCs w:val="24"/>
        </w:rPr>
        <w:t>e</w:t>
      </w:r>
      <w:r w:rsidR="00741F71" w:rsidRPr="00D72C15">
        <w:rPr>
          <w:rFonts w:ascii="Times New Roman" w:hAnsi="Times New Roman" w:cs="Times New Roman"/>
          <w:sz w:val="24"/>
          <w:szCs w:val="24"/>
        </w:rPr>
        <w:t>l</w:t>
      </w:r>
      <w:r w:rsidRPr="00D72C15">
        <w:rPr>
          <w:rFonts w:ascii="Times New Roman" w:hAnsi="Times New Roman" w:cs="Times New Roman"/>
          <w:sz w:val="24"/>
          <w:szCs w:val="24"/>
        </w:rPr>
        <w:t xml:space="preserve">onych przez Wykonawcę poszczególnym </w:t>
      </w:r>
      <w:r w:rsidR="00741F71" w:rsidRPr="00D72C15">
        <w:rPr>
          <w:rFonts w:ascii="Times New Roman" w:hAnsi="Times New Roman" w:cs="Times New Roman"/>
          <w:sz w:val="24"/>
          <w:szCs w:val="24"/>
        </w:rPr>
        <w:t>P</w:t>
      </w:r>
      <w:r w:rsidRPr="00D72C15">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4C7804C1" w:rsidR="00505297" w:rsidRPr="00D72C15" w:rsidRDefault="00505297" w:rsidP="00416C20">
      <w:pPr>
        <w:pStyle w:val="Akapitzlist"/>
        <w:numPr>
          <w:ilvl w:val="0"/>
          <w:numId w:val="17"/>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przypadku powierze</w:t>
      </w:r>
      <w:r w:rsidR="00741F71" w:rsidRPr="00D72C15">
        <w:rPr>
          <w:rFonts w:ascii="Times New Roman" w:hAnsi="Times New Roman" w:cs="Times New Roman"/>
          <w:sz w:val="24"/>
          <w:szCs w:val="24"/>
        </w:rPr>
        <w:t>nia przez Wykonawcę realizacji robót P</w:t>
      </w:r>
      <w:r w:rsidRPr="00D72C15">
        <w:rPr>
          <w:rFonts w:ascii="Times New Roman" w:hAnsi="Times New Roman" w:cs="Times New Roman"/>
          <w:sz w:val="24"/>
          <w:szCs w:val="24"/>
        </w:rPr>
        <w:t>odwykonawcy, Wykonawca jest zobowiązany do dokonania we własnym zakresie zapłaty wynagro</w:t>
      </w:r>
      <w:r w:rsidR="00741F71" w:rsidRPr="00D72C15">
        <w:rPr>
          <w:rFonts w:ascii="Times New Roman" w:hAnsi="Times New Roman" w:cs="Times New Roman"/>
          <w:sz w:val="24"/>
          <w:szCs w:val="24"/>
        </w:rPr>
        <w:t>dzenia należnego P</w:t>
      </w:r>
      <w:r w:rsidRPr="00D72C15">
        <w:rPr>
          <w:rFonts w:ascii="Times New Roman" w:hAnsi="Times New Roman" w:cs="Times New Roman"/>
          <w:sz w:val="24"/>
          <w:szCs w:val="24"/>
        </w:rPr>
        <w:t xml:space="preserve">odwykonawcy z zachowaniem terminów płatności określonych w umowie </w:t>
      </w:r>
      <w:r w:rsidR="0040276F">
        <w:rPr>
          <w:rFonts w:ascii="Times New Roman" w:hAnsi="Times New Roman" w:cs="Times New Roman"/>
          <w:sz w:val="24"/>
          <w:szCs w:val="24"/>
        </w:rPr>
        <w:br/>
      </w:r>
      <w:r w:rsidRPr="00D72C15">
        <w:rPr>
          <w:rFonts w:ascii="Times New Roman" w:hAnsi="Times New Roman" w:cs="Times New Roman"/>
          <w:sz w:val="24"/>
          <w:szCs w:val="24"/>
        </w:rPr>
        <w:t>z Podwykonawcą i przedłożenia Zamawiającemu potwierdzenia zapłaty. Do potwierdzenia dokonanej zapłaty, wraz z drugą i każdą następną fakturą obejmującą wynagrodzenie za zak</w:t>
      </w:r>
      <w:r w:rsidR="00741F71" w:rsidRPr="00D72C15">
        <w:rPr>
          <w:rFonts w:ascii="Times New Roman" w:hAnsi="Times New Roman" w:cs="Times New Roman"/>
          <w:sz w:val="24"/>
          <w:szCs w:val="24"/>
        </w:rPr>
        <w:t>res robót wykonanych przez P</w:t>
      </w:r>
      <w:r w:rsidRPr="00D72C15">
        <w:rPr>
          <w:rFonts w:ascii="Times New Roman" w:hAnsi="Times New Roman" w:cs="Times New Roman"/>
          <w:sz w:val="24"/>
          <w:szCs w:val="24"/>
        </w:rPr>
        <w:t>odwykonawcę, Wykonawca dołączy p</w:t>
      </w:r>
      <w:r w:rsidR="00BA5A8C" w:rsidRPr="00D72C15">
        <w:rPr>
          <w:rFonts w:ascii="Times New Roman" w:hAnsi="Times New Roman" w:cs="Times New Roman"/>
          <w:sz w:val="24"/>
          <w:szCs w:val="24"/>
        </w:rPr>
        <w:t>isemne oświadczenie wszystkich Podwykonawców, oraz dalszych P</w:t>
      </w:r>
      <w:r w:rsidRPr="00D72C15">
        <w:rPr>
          <w:rFonts w:ascii="Times New Roman" w:hAnsi="Times New Roman" w:cs="Times New Roman"/>
          <w:sz w:val="24"/>
          <w:szCs w:val="24"/>
        </w:rPr>
        <w:t xml:space="preserve">odwykonawców potwierdzające, że wymagane do końca okresu objętego rozliczeniem płatności na ich rzecz zostały dokonane, wraz </w:t>
      </w:r>
      <w:r w:rsidR="0040276F">
        <w:rPr>
          <w:rFonts w:ascii="Times New Roman" w:hAnsi="Times New Roman" w:cs="Times New Roman"/>
          <w:sz w:val="24"/>
          <w:szCs w:val="24"/>
        </w:rPr>
        <w:br/>
      </w:r>
      <w:r w:rsidRPr="00D72C15">
        <w:rPr>
          <w:rFonts w:ascii="Times New Roman" w:hAnsi="Times New Roman" w:cs="Times New Roman"/>
          <w:sz w:val="24"/>
          <w:szCs w:val="24"/>
        </w:rPr>
        <w:t xml:space="preserve">z zestawieniem wystawionych przez nich wymagalnych faktur oraz oświadczeniem Wykonawcy o dokonaniu wszystkich </w:t>
      </w:r>
      <w:r w:rsidR="00BA5A8C" w:rsidRPr="00D72C15">
        <w:rPr>
          <w:rFonts w:ascii="Times New Roman" w:hAnsi="Times New Roman" w:cs="Times New Roman"/>
          <w:sz w:val="24"/>
          <w:szCs w:val="24"/>
        </w:rPr>
        <w:t>wymagalnych płatności na rzecz Podwykonawców oraz P</w:t>
      </w:r>
      <w:r w:rsidRPr="00D72C15">
        <w:rPr>
          <w:rFonts w:ascii="Times New Roman" w:hAnsi="Times New Roman" w:cs="Times New Roman"/>
          <w:sz w:val="24"/>
          <w:szCs w:val="24"/>
        </w:rPr>
        <w:t xml:space="preserve">odwykonawców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1A5DC625" w14:textId="49F2B499" w:rsidR="00505297" w:rsidRPr="00D72C15" w:rsidRDefault="00505297" w:rsidP="00416C20">
      <w:pPr>
        <w:pStyle w:val="Akapitzlist"/>
        <w:numPr>
          <w:ilvl w:val="0"/>
          <w:numId w:val="17"/>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Wykonawca może zwolnić się z obowiązku przedłożenia oświadc</w:t>
      </w:r>
      <w:r w:rsidR="00BA5A8C" w:rsidRPr="00D72C15">
        <w:rPr>
          <w:rFonts w:ascii="Times New Roman" w:hAnsi="Times New Roman" w:cs="Times New Roman"/>
          <w:sz w:val="24"/>
          <w:szCs w:val="24"/>
        </w:rPr>
        <w:t>zenia Podwykonawców oraz dalszych P</w:t>
      </w:r>
      <w:r w:rsidRPr="00D72C15">
        <w:rPr>
          <w:rFonts w:ascii="Times New Roman" w:hAnsi="Times New Roman" w:cs="Times New Roman"/>
          <w:sz w:val="24"/>
          <w:szCs w:val="24"/>
        </w:rPr>
        <w:t xml:space="preserve">odwykonawców poprzez przedłożenie kopii wymagalnych faktur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odwykonawców oraz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D72C15">
        <w:rPr>
          <w:rFonts w:ascii="Times New Roman" w:hAnsi="Times New Roman" w:cs="Times New Roman"/>
          <w:sz w:val="24"/>
          <w:szCs w:val="24"/>
        </w:rPr>
        <w:t xml:space="preserve"> na rzecz P</w:t>
      </w:r>
      <w:r w:rsidRPr="00D72C15">
        <w:rPr>
          <w:rFonts w:ascii="Times New Roman" w:hAnsi="Times New Roman" w:cs="Times New Roman"/>
          <w:sz w:val="24"/>
          <w:szCs w:val="24"/>
        </w:rPr>
        <w:t>o</w:t>
      </w:r>
      <w:r w:rsidR="00BA5A8C" w:rsidRPr="00D72C15">
        <w:rPr>
          <w:rFonts w:ascii="Times New Roman" w:hAnsi="Times New Roman" w:cs="Times New Roman"/>
          <w:sz w:val="24"/>
          <w:szCs w:val="24"/>
        </w:rPr>
        <w:t>dwykonawców oraz oświadczeniem P</w:t>
      </w:r>
      <w:r w:rsidRPr="00D72C15">
        <w:rPr>
          <w:rFonts w:ascii="Times New Roman" w:hAnsi="Times New Roman" w:cs="Times New Roman"/>
          <w:sz w:val="24"/>
          <w:szCs w:val="24"/>
        </w:rPr>
        <w:t xml:space="preserve">odwykonawców o dokonaniu wszystkich tych wymagalnych płatności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374567B2" w14:textId="77777777" w:rsidR="00505297" w:rsidRPr="00D72C15" w:rsidRDefault="00505297" w:rsidP="00416C20">
      <w:pPr>
        <w:pStyle w:val="Akapitzlist"/>
        <w:numPr>
          <w:ilvl w:val="0"/>
          <w:numId w:val="17"/>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18597B3E" w:rsidR="00505297" w:rsidRPr="00D72C15" w:rsidRDefault="00505297" w:rsidP="00416C20">
      <w:pPr>
        <w:pStyle w:val="Akapitzlist"/>
        <w:numPr>
          <w:ilvl w:val="0"/>
          <w:numId w:val="17"/>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nieprzedstawienia przez Wykonawcę wszystkich dowodów zapł</w:t>
      </w:r>
      <w:r w:rsidR="006028E2" w:rsidRPr="00D72C15">
        <w:rPr>
          <w:rFonts w:ascii="Times New Roman" w:hAnsi="Times New Roman" w:cs="Times New Roman"/>
          <w:sz w:val="24"/>
          <w:szCs w:val="24"/>
        </w:rPr>
        <w:t xml:space="preserve">aty, </w:t>
      </w:r>
      <w:r w:rsidR="0040276F">
        <w:rPr>
          <w:rFonts w:ascii="Times New Roman" w:hAnsi="Times New Roman" w:cs="Times New Roman"/>
          <w:sz w:val="24"/>
          <w:szCs w:val="24"/>
        </w:rPr>
        <w:br/>
      </w:r>
      <w:r w:rsidR="006028E2" w:rsidRPr="00D72C15">
        <w:rPr>
          <w:rFonts w:ascii="Times New Roman" w:hAnsi="Times New Roman" w:cs="Times New Roman"/>
          <w:sz w:val="24"/>
          <w:szCs w:val="24"/>
        </w:rPr>
        <w:t xml:space="preserve">o których mowa w ustępie </w:t>
      </w:r>
      <w:r w:rsidR="007E22E6">
        <w:rPr>
          <w:rFonts w:ascii="Times New Roman" w:hAnsi="Times New Roman" w:cs="Times New Roman"/>
          <w:sz w:val="24"/>
          <w:szCs w:val="24"/>
        </w:rPr>
        <w:t>9</w:t>
      </w:r>
      <w:r w:rsidRPr="00D72C15">
        <w:rPr>
          <w:rFonts w:ascii="Times New Roman" w:hAnsi="Times New Roman" w:cs="Times New Roman"/>
          <w:sz w:val="24"/>
          <w:szCs w:val="24"/>
        </w:rPr>
        <w:t xml:space="preserve">, Zamawiający wstrzyma się z zapłatą należnego Wykonawcy wynagrodzenia za odebrane roboty budowlane w części równej sumie kwot wynikających </w:t>
      </w:r>
      <w:r w:rsidR="0040276F">
        <w:rPr>
          <w:rFonts w:ascii="Times New Roman" w:hAnsi="Times New Roman" w:cs="Times New Roman"/>
          <w:sz w:val="24"/>
          <w:szCs w:val="24"/>
        </w:rPr>
        <w:br/>
      </w:r>
      <w:r w:rsidRPr="00D72C15">
        <w:rPr>
          <w:rFonts w:ascii="Times New Roman" w:hAnsi="Times New Roman" w:cs="Times New Roman"/>
          <w:sz w:val="24"/>
          <w:szCs w:val="24"/>
        </w:rPr>
        <w:t>z nieprzedstawionych dowodów zapłaty.</w:t>
      </w:r>
    </w:p>
    <w:p w14:paraId="4F172231" w14:textId="3BD9B5FE" w:rsidR="00743534" w:rsidRPr="00D72C15" w:rsidRDefault="00505297" w:rsidP="00416C20">
      <w:pPr>
        <w:pStyle w:val="Akapitzlist"/>
        <w:numPr>
          <w:ilvl w:val="0"/>
          <w:numId w:val="17"/>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oświadcza, że Wykonawca może przesyłać ustrukturyzowane faktury elektroniczne,</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2</w:t>
      </w:r>
      <w:r w:rsidRPr="00D72C15">
        <w:rPr>
          <w:rFonts w:ascii="Times New Roman" w:hAnsi="Times New Roman" w:cs="Times New Roman"/>
          <w:spacing w:val="-16"/>
          <w:sz w:val="24"/>
          <w:szCs w:val="24"/>
        </w:rPr>
        <w:t xml:space="preserve"> </w:t>
      </w:r>
      <w:r w:rsidR="00456055" w:rsidRPr="00D72C15">
        <w:rPr>
          <w:rFonts w:ascii="Times New Roman" w:hAnsi="Times New Roman" w:cs="Times New Roman"/>
          <w:sz w:val="24"/>
          <w:szCs w:val="24"/>
        </w:rPr>
        <w:t>pkt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4</w:t>
      </w:r>
      <w:r w:rsidR="00456055" w:rsidRPr="00D72C15">
        <w:rPr>
          <w:rFonts w:ascii="Times New Roman" w:hAnsi="Times New Roman" w:cs="Times New Roman"/>
          <w:sz w:val="24"/>
          <w:szCs w:val="24"/>
        </w:rPr>
        <w: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ustawy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9</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listopada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2018</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r.</w:t>
      </w:r>
      <w:r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elektronicznym fakturowaniu w zamówieniach publicznych</w:t>
      </w:r>
      <w:r w:rsidR="00AC0FCA" w:rsidRPr="00D72C15">
        <w:rPr>
          <w:rFonts w:ascii="Times New Roman" w:hAnsi="Times New Roman" w:cs="Times New Roman"/>
          <w:sz w:val="24"/>
          <w:szCs w:val="24"/>
        </w:rPr>
        <w:t>, koncesjach na roboty budowlane lub usługi oraz partnerstwie publiczno - prywatnym</w:t>
      </w:r>
      <w:r w:rsidRPr="00D72C15">
        <w:rPr>
          <w:rFonts w:ascii="Times New Roman" w:hAnsi="Times New Roman" w:cs="Times New Roman"/>
          <w:sz w:val="24"/>
          <w:szCs w:val="24"/>
        </w:rPr>
        <w:t xml:space="preserve"> (Dz. U. z 2020 r. poz. 1666 z póź</w:t>
      </w:r>
      <w:r w:rsidR="00601764" w:rsidRPr="00D72C15">
        <w:rPr>
          <w:rFonts w:ascii="Times New Roman" w:hAnsi="Times New Roman" w:cs="Times New Roman"/>
          <w:sz w:val="24"/>
          <w:szCs w:val="24"/>
        </w:rPr>
        <w:t>n</w:t>
      </w:r>
      <w:r w:rsidRPr="00D72C15">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11 marca 2004 r. </w:t>
      </w:r>
      <w:r w:rsidR="0040276F">
        <w:rPr>
          <w:rFonts w:ascii="Times New Roman" w:hAnsi="Times New Roman" w:cs="Times New Roman"/>
          <w:sz w:val="24"/>
          <w:szCs w:val="24"/>
        </w:rPr>
        <w:br/>
      </w:r>
      <w:r w:rsidRPr="00D72C15">
        <w:rPr>
          <w:rFonts w:ascii="Times New Roman" w:hAnsi="Times New Roman" w:cs="Times New Roman"/>
          <w:sz w:val="24"/>
          <w:szCs w:val="24"/>
        </w:rPr>
        <w:t>o podatku od towarów i usług (Dz. U. z 202</w:t>
      </w:r>
      <w:r w:rsidR="001F2945">
        <w:rPr>
          <w:rFonts w:ascii="Times New Roman" w:hAnsi="Times New Roman" w:cs="Times New Roman"/>
          <w:sz w:val="24"/>
          <w:szCs w:val="24"/>
        </w:rPr>
        <w:t>2</w:t>
      </w:r>
      <w:r w:rsidRPr="00D72C15">
        <w:rPr>
          <w:rFonts w:ascii="Times New Roman" w:hAnsi="Times New Roman" w:cs="Times New Roman"/>
          <w:sz w:val="24"/>
          <w:szCs w:val="24"/>
        </w:rPr>
        <w:t xml:space="preserve"> r. poz. </w:t>
      </w:r>
      <w:r w:rsidR="001F2945">
        <w:rPr>
          <w:rFonts w:ascii="Times New Roman" w:hAnsi="Times New Roman" w:cs="Times New Roman"/>
          <w:sz w:val="24"/>
          <w:szCs w:val="24"/>
        </w:rPr>
        <w:t>931</w:t>
      </w:r>
      <w:r w:rsidRPr="00D72C15">
        <w:rPr>
          <w:rFonts w:ascii="Times New Roman" w:hAnsi="Times New Roman" w:cs="Times New Roman"/>
          <w:sz w:val="24"/>
          <w:szCs w:val="24"/>
        </w:rPr>
        <w:t xml:space="preserve"> z późn.</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w:t>
      </w:r>
      <w:r w:rsidR="00E55DAB" w:rsidRPr="00D72C15">
        <w:rPr>
          <w:rFonts w:ascii="Times New Roman" w:hAnsi="Times New Roman" w:cs="Times New Roman"/>
          <w:sz w:val="24"/>
          <w:szCs w:val="24"/>
        </w:rPr>
        <w:t xml:space="preserve"> </w:t>
      </w:r>
    </w:p>
    <w:p w14:paraId="36779463" w14:textId="45879A40" w:rsidR="00E55DAB" w:rsidRPr="00D72C15" w:rsidRDefault="00505297" w:rsidP="00416C20">
      <w:pPr>
        <w:pStyle w:val="Akapitzlist"/>
        <w:numPr>
          <w:ilvl w:val="0"/>
          <w:numId w:val="17"/>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D72C15">
        <w:rPr>
          <w:rFonts w:ascii="Times New Roman" w:hAnsi="Times New Roman" w:cs="Times New Roman"/>
          <w:sz w:val="24"/>
          <w:szCs w:val="24"/>
        </w:rPr>
        <w:t>.</w:t>
      </w:r>
    </w:p>
    <w:p w14:paraId="168AD18E" w14:textId="56BA699C" w:rsidR="00505297" w:rsidRPr="00D72C15" w:rsidRDefault="00505297" w:rsidP="00416C20">
      <w:pPr>
        <w:pStyle w:val="Akapitzlist"/>
        <w:numPr>
          <w:ilvl w:val="0"/>
          <w:numId w:val="17"/>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związku z obowiązkiem odbioru ustrukturyzowanych faktur elektronicznych</w:t>
      </w:r>
      <w:r w:rsidR="00AC0FCA" w:rsidRPr="00D72C15">
        <w:rPr>
          <w:rFonts w:ascii="Times New Roman" w:hAnsi="Times New Roman" w:cs="Times New Roman"/>
          <w:sz w:val="24"/>
          <w:szCs w:val="24"/>
        </w:rPr>
        <w:t xml:space="preserve">, </w:t>
      </w:r>
      <w:r w:rsidR="00AC0FCA" w:rsidRPr="00D72C15">
        <w:rPr>
          <w:rFonts w:ascii="Times New Roman" w:hAnsi="Times New Roman" w:cs="Times New Roman"/>
          <w:sz w:val="24"/>
          <w:szCs w:val="24"/>
        </w:rPr>
        <w:br/>
        <w:t xml:space="preserve">o których mowa w art. </w:t>
      </w:r>
      <w:r w:rsidR="00E55DAB" w:rsidRPr="00D72C15">
        <w:rPr>
          <w:rFonts w:ascii="Times New Roman" w:hAnsi="Times New Roman" w:cs="Times New Roman"/>
          <w:sz w:val="24"/>
          <w:szCs w:val="24"/>
        </w:rPr>
        <w:t>2</w:t>
      </w:r>
      <w:r w:rsidR="00AC0FCA" w:rsidRPr="00D72C15">
        <w:rPr>
          <w:rFonts w:ascii="Times New Roman" w:hAnsi="Times New Roman" w:cs="Times New Roman"/>
          <w:sz w:val="24"/>
          <w:szCs w:val="24"/>
        </w:rPr>
        <w:t xml:space="preserve"> pkt </w:t>
      </w:r>
      <w:r w:rsidR="00E55DAB" w:rsidRPr="00D72C15">
        <w:rPr>
          <w:rFonts w:ascii="Times New Roman" w:hAnsi="Times New Roman" w:cs="Times New Roman"/>
          <w:sz w:val="24"/>
          <w:szCs w:val="24"/>
        </w:rPr>
        <w:t>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 prywatnym (Dz. U. z 2020 r. poz. 1666 z późn. zm.) przez Zamawiającego, w celu wypełnienia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obowiązku,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niezbędne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Wykonawczy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czy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zamierza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wysyłać ustrukturyzowane faktury elektroniczne do Zamawiającego za pomocą platformy elektronicznego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fakturowania.</w:t>
      </w:r>
    </w:p>
    <w:p w14:paraId="1AFF04AF" w14:textId="14EB00CF"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w:t>
      </w:r>
      <w:r w:rsidRPr="00D72C15">
        <w:rPr>
          <w:rFonts w:ascii="Times New Roman" w:hAnsi="Times New Roman" w:cs="Times New Roman"/>
          <w:spacing w:val="-6"/>
          <w:sz w:val="24"/>
          <w:szCs w:val="24"/>
        </w:rPr>
        <w:t xml:space="preserve">że: </w:t>
      </w:r>
    </w:p>
    <w:p w14:paraId="6EABD0A6" w14:textId="767640DC" w:rsidR="00042695" w:rsidRPr="00D72C15" w:rsidRDefault="00042695" w:rsidP="007F63F9">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2D24DC8" w:rsidR="00042695" w:rsidRPr="00D72C15" w:rsidRDefault="00042695" w:rsidP="007F63F9">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488BF892" w:rsidR="00505297" w:rsidRPr="00D72C15" w:rsidRDefault="00505297" w:rsidP="007F63F9">
      <w:pPr>
        <w:pStyle w:val="Tekstpodstawowy"/>
        <w:tabs>
          <w:tab w:val="left" w:pos="8789"/>
        </w:tabs>
        <w:spacing w:line="360" w:lineRule="auto"/>
        <w:ind w:left="0"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zobowiązuje się do powiadomienia. Zawiadamiającego najpóźniej w terminie do 7 dni przed taką zmianą do poinformowania Zamawiającego o tym</w:t>
      </w:r>
      <w:r w:rsidRPr="00D72C15">
        <w:rPr>
          <w:spacing w:val="-1"/>
        </w:rPr>
        <w:t xml:space="preserve"> </w:t>
      </w:r>
      <w:r w:rsidRPr="00D72C15">
        <w:t>fakcie.</w:t>
      </w:r>
    </w:p>
    <w:p w14:paraId="34420DB4" w14:textId="3FB0EC79" w:rsidR="00505297" w:rsidRPr="00D72C15" w:rsidRDefault="00505297" w:rsidP="00416C20">
      <w:pPr>
        <w:pStyle w:val="Tekstpodstawowy"/>
        <w:numPr>
          <w:ilvl w:val="0"/>
          <w:numId w:val="17"/>
        </w:numPr>
        <w:tabs>
          <w:tab w:val="left" w:pos="426"/>
        </w:tabs>
        <w:spacing w:line="360" w:lineRule="auto"/>
        <w:ind w:left="0" w:firstLine="0"/>
        <w:jc w:val="both"/>
      </w:pPr>
      <w:r w:rsidRPr="00D72C15">
        <w:t xml:space="preserve">Wykonawca zobowiązuje się </w:t>
      </w:r>
      <w:r w:rsidR="00C169F2" w:rsidRPr="00D72C15">
        <w:t>przedłożyć Zamawiającemu</w:t>
      </w:r>
      <w:r w:rsidRPr="00D72C15">
        <w:t xml:space="preserve"> wraz z fakturą, o której mowa</w:t>
      </w:r>
      <w:r w:rsidR="007040F9">
        <w:t xml:space="preserve"> </w:t>
      </w:r>
      <w:r w:rsidRPr="00D72C15">
        <w:t>w ust. 1:</w:t>
      </w:r>
    </w:p>
    <w:p w14:paraId="222F433D" w14:textId="070952F2" w:rsidR="003F0A33" w:rsidRPr="00D72C15" w:rsidRDefault="00743534" w:rsidP="00EB6308">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35934CB9" w:rsidR="003F0A33" w:rsidRPr="00D72C15" w:rsidRDefault="00505297" w:rsidP="00EB6308">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lastRenderedPageBreak/>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000B69AD">
        <w:rPr>
          <w:rFonts w:ascii="Times New Roman" w:hAnsi="Times New Roman" w:cs="Times New Roman"/>
          <w:sz w:val="24"/>
          <w:szCs w:val="24"/>
        </w:rPr>
        <w:t>6</w:t>
      </w:r>
      <w:r w:rsidRPr="00D72C15">
        <w:rPr>
          <w:rFonts w:ascii="Times New Roman" w:hAnsi="Times New Roman" w:cs="Times New Roman"/>
          <w:sz w:val="24"/>
          <w:szCs w:val="24"/>
        </w:rPr>
        <w: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E785E08" w:rsidR="00505297" w:rsidRPr="00D72C15" w:rsidRDefault="00505297" w:rsidP="00EB6308">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 xml:space="preserve">o których mowa w ust. </w:t>
      </w:r>
      <w:r w:rsidR="000B69AD">
        <w:rPr>
          <w:rFonts w:ascii="Times New Roman" w:hAnsi="Times New Roman" w:cs="Times New Roman"/>
          <w:sz w:val="24"/>
          <w:szCs w:val="24"/>
        </w:rPr>
        <w:t>6</w:t>
      </w:r>
      <w:r w:rsidRPr="00D72C15">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rsidP="00EB6308">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rsidP="00EB6308">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rsidP="00EB6308">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rsidP="00EB6308">
      <w:pPr>
        <w:numPr>
          <w:ilvl w:val="2"/>
          <w:numId w:val="12"/>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EB6308">
      <w:pPr>
        <w:numPr>
          <w:ilvl w:val="2"/>
          <w:numId w:val="12"/>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D72C15" w:rsidRDefault="00505297" w:rsidP="00EB6308">
      <w:pPr>
        <w:pStyle w:val="Akapitzlist"/>
        <w:widowControl w:val="0"/>
        <w:numPr>
          <w:ilvl w:val="0"/>
          <w:numId w:val="17"/>
        </w:numPr>
        <w:tabs>
          <w:tab w:val="left" w:pos="426"/>
        </w:tabs>
        <w:autoSpaceDE w:val="0"/>
        <w:autoSpaceDN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Strony zgodnie ustalają, że płatności wynagrodzenia z tytułu wykonania przedmiotu umowy udokumentowanego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fakturą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będą</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realizowane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ramach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mechanizmu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podzielonej</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rachunek bankowy, </w:t>
      </w:r>
      <w:r w:rsidR="004622C4" w:rsidRPr="00D72C15">
        <w:rPr>
          <w:rFonts w:ascii="Times New Roman" w:hAnsi="Times New Roman" w:cs="Times New Roman"/>
          <w:sz w:val="24"/>
          <w:szCs w:val="24"/>
        </w:rPr>
        <w:t>Wykonawcy</w:t>
      </w:r>
      <w:r w:rsidRPr="00D72C15">
        <w:rPr>
          <w:rFonts w:ascii="Times New Roman" w:hAnsi="Times New Roman" w:cs="Times New Roman"/>
          <w:sz w:val="24"/>
          <w:szCs w:val="24"/>
        </w:rPr>
        <w:t xml:space="preserve"> jest rachunkiem umożliwiającym realizację płatności w ramach mechanizmu podzielonej płatności i jest zawarty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wykazie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podmiotów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zarejestrowanych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podatnicy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VAT</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prowadzonym</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lastRenderedPageBreak/>
        <w:t>postaci elektronicznej przez Szefa Krajowej Administracji Skarbowej oraz zobowiązuje się w</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trakcie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trwania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niezwłocznego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poinformowania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5"/>
          <w:sz w:val="24"/>
          <w:szCs w:val="24"/>
        </w:rPr>
        <w:t xml:space="preserve"> </w:t>
      </w:r>
      <w:r w:rsidR="003F0A33" w:rsidRPr="00D72C15">
        <w:rPr>
          <w:rFonts w:ascii="Times New Roman" w:hAnsi="Times New Roman" w:cs="Times New Roman"/>
          <w:spacing w:val="-15"/>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każdej</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podatkowe,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wynikłe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zmiany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statusu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rachunku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bankowego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zawartego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wykazie podmiotów zarejestrowanych jako podatnicy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VAT.</w:t>
      </w:r>
    </w:p>
    <w:p w14:paraId="44B718FC" w14:textId="790B26D0"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ust. 1</w:t>
      </w:r>
      <w:r w:rsidR="00683084">
        <w:rPr>
          <w:rFonts w:ascii="Times New Roman" w:hAnsi="Times New Roman" w:cs="Times New Roman"/>
          <w:sz w:val="24"/>
          <w:szCs w:val="24"/>
        </w:rPr>
        <w:t>8</w:t>
      </w:r>
      <w:r w:rsidRPr="00D72C15">
        <w:rPr>
          <w:rFonts w:ascii="Times New Roman" w:hAnsi="Times New Roman" w:cs="Times New Roman"/>
          <w:sz w:val="24"/>
          <w:szCs w:val="24"/>
        </w:rPr>
        <w:t>, 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57076B7A" w:rsidR="00280F9D" w:rsidRPr="00D72C15" w:rsidRDefault="00280F9D"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335B34EF" w:rsidR="00280F9D" w:rsidRPr="00D72C15" w:rsidRDefault="00280F9D"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0276F">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D72C15" w:rsidRDefault="00042695"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12437633" w:rsidR="00172370" w:rsidRPr="00172370" w:rsidRDefault="004939C6" w:rsidP="00EB6308">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172370">
        <w:rPr>
          <w:rFonts w:ascii="Times New Roman" w:hAnsi="Times New Roman" w:cs="Times New Roman"/>
          <w:b/>
          <w:bCs/>
          <w:color w:val="000000" w:themeColor="text1"/>
          <w:sz w:val="24"/>
          <w:szCs w:val="24"/>
        </w:rPr>
        <w:t>:</w:t>
      </w:r>
      <w:r w:rsidR="006E39EB" w:rsidRPr="00172370">
        <w:rPr>
          <w:rFonts w:ascii="Times New Roman" w:hAnsi="Times New Roman" w:cs="Times New Roman"/>
          <w:b/>
          <w:bCs/>
          <w:color w:val="000000" w:themeColor="text1"/>
          <w:sz w:val="24"/>
          <w:szCs w:val="24"/>
        </w:rPr>
        <w:t xml:space="preserve"> </w:t>
      </w:r>
      <w:r w:rsidR="002A7C99">
        <w:rPr>
          <w:rFonts w:ascii="Times New Roman" w:hAnsi="Times New Roman" w:cs="Times New Roman"/>
          <w:color w:val="000000" w:themeColor="text1"/>
          <w:sz w:val="24"/>
          <w:szCs w:val="24"/>
        </w:rPr>
        <w:t>100</w:t>
      </w:r>
      <w:r w:rsidR="00172370" w:rsidRPr="00172370">
        <w:rPr>
          <w:rFonts w:ascii="Times New Roman" w:hAnsi="Times New Roman" w:cs="Times New Roman"/>
          <w:color w:val="000000" w:themeColor="text1"/>
          <w:sz w:val="24"/>
          <w:szCs w:val="24"/>
        </w:rPr>
        <w:t xml:space="preserve"> dni od dnia podpisania umowy</w:t>
      </w:r>
      <w:r w:rsidR="007F63F9">
        <w:rPr>
          <w:rFonts w:ascii="Times New Roman" w:hAnsi="Times New Roman" w:cs="Times New Roman"/>
          <w:color w:val="000000" w:themeColor="text1"/>
          <w:sz w:val="24"/>
          <w:szCs w:val="24"/>
        </w:rPr>
        <w:t>.</w:t>
      </w:r>
    </w:p>
    <w:p w14:paraId="6DFF2BB5" w14:textId="77777777" w:rsidR="00172370" w:rsidRPr="00172370" w:rsidRDefault="004939C6" w:rsidP="00EB6308">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77777777" w:rsidR="00172370" w:rsidRPr="00172370" w:rsidRDefault="004939C6" w:rsidP="00EB6308">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w:t>
      </w:r>
      <w:r w:rsidRPr="00172370">
        <w:rPr>
          <w:rFonts w:ascii="Times New Roman" w:hAnsi="Times New Roman" w:cs="Times New Roman"/>
          <w:color w:val="000000" w:themeColor="text1"/>
          <w:sz w:val="24"/>
          <w:szCs w:val="24"/>
        </w:rPr>
        <w:lastRenderedPageBreak/>
        <w:t xml:space="preserve">całości robót stanowiących przedmiot umowy oraz dołączenia do wniosku kompletu dokumentów wymaganych przez Zamawiającego, wymienionych w § 10 ust. </w:t>
      </w:r>
      <w:r w:rsidR="003F0A33" w:rsidRPr="00172370">
        <w:rPr>
          <w:rFonts w:ascii="Times New Roman" w:hAnsi="Times New Roman" w:cs="Times New Roman"/>
          <w:color w:val="000000" w:themeColor="text1"/>
          <w:sz w:val="24"/>
          <w:szCs w:val="24"/>
        </w:rPr>
        <w:t>6</w:t>
      </w:r>
      <w:r w:rsidR="000E406A" w:rsidRPr="00172370">
        <w:rPr>
          <w:rFonts w:ascii="Times New Roman" w:hAnsi="Times New Roman" w:cs="Times New Roman"/>
          <w:color w:val="000000" w:themeColor="text1"/>
          <w:sz w:val="24"/>
          <w:szCs w:val="24"/>
        </w:rPr>
        <w:t>.</w:t>
      </w:r>
    </w:p>
    <w:p w14:paraId="2FFBDFC1" w14:textId="3087F6E4" w:rsidR="000E406A" w:rsidRPr="005B2D8C" w:rsidRDefault="004939C6" w:rsidP="005B2D8C">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 przypadku stwierdzenia wad w wykonanym zamówieniu, w trakcie prowadzonego odbioru 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rsidP="00EB6308">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4A550852" w14:textId="77777777" w:rsidR="003F0A33" w:rsidRPr="00D72C15" w:rsidRDefault="00F16E51" w:rsidP="00EB6308">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2F052AD5" w14:textId="77777777" w:rsidR="003F0A33" w:rsidRPr="00D72C15" w:rsidRDefault="00F16E51" w:rsidP="00EB6308">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t>
      </w:r>
      <w:r w:rsidR="004939C6" w:rsidRPr="00D72C15">
        <w:rPr>
          <w:rFonts w:ascii="Times New Roman" w:hAnsi="Times New Roman" w:cs="Times New Roman"/>
          <w:sz w:val="24"/>
          <w:szCs w:val="24"/>
        </w:rPr>
        <w:t>apewnienia nadzoru inwestorskiego;</w:t>
      </w:r>
    </w:p>
    <w:p w14:paraId="18EFC576" w14:textId="4F5AD380" w:rsidR="00A33336" w:rsidRPr="00827FEC" w:rsidRDefault="00F16E51" w:rsidP="00827FEC">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w:t>
      </w:r>
      <w:r w:rsidR="004939C6" w:rsidRPr="00D72C15">
        <w:rPr>
          <w:rFonts w:ascii="Times New Roman" w:hAnsi="Times New Roman" w:cs="Times New Roman"/>
          <w:sz w:val="24"/>
          <w:szCs w:val="24"/>
        </w:rPr>
        <w:t xml:space="preserve">okonania odbioru końcowego robót w przypadku bezusterkowego ich wykonania, </w:t>
      </w:r>
      <w:r w:rsidR="003F0A33" w:rsidRPr="00D72C15">
        <w:rPr>
          <w:rFonts w:ascii="Times New Roman" w:hAnsi="Times New Roman" w:cs="Times New Roman"/>
          <w:sz w:val="24"/>
          <w:szCs w:val="24"/>
        </w:rPr>
        <w:br/>
      </w:r>
      <w:r w:rsidR="004939C6" w:rsidRPr="00D72C15">
        <w:rPr>
          <w:rFonts w:ascii="Times New Roman" w:hAnsi="Times New Roman" w:cs="Times New Roman"/>
          <w:sz w:val="24"/>
          <w:szCs w:val="24"/>
        </w:rPr>
        <w:t>w</w:t>
      </w:r>
      <w:r w:rsidR="00FF1480"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terminie 14 dni od dnia zgłoszenia zakończenia robót i złożenia wniosku o dokonanie</w:t>
      </w:r>
      <w:r w:rsidR="00A46F45"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odbioru końcowego.</w:t>
      </w: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rsidP="00EB6308">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3A9A2460"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Protokolarnego przejęcia terenu budowy najpóźniej w terminie 14 dni od dnia zawarcia</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umowy.</w:t>
      </w:r>
    </w:p>
    <w:p w14:paraId="7737A04E"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Prowadzenia dziennika robót.</w:t>
      </w:r>
    </w:p>
    <w:p w14:paraId="0BEE47A1"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 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w:t>
      </w:r>
      <w:r w:rsidR="005F2784" w:rsidRPr="00D72C15">
        <w:rPr>
          <w:rFonts w:ascii="Times New Roman" w:hAnsi="Times New Roman" w:cs="Times New Roman"/>
          <w:sz w:val="24"/>
          <w:szCs w:val="24"/>
        </w:rPr>
        <w:lastRenderedPageBreak/>
        <w:t xml:space="preserve">materiały i urządzenia -  operatu kolaudacyjnego w tym dokumentacji </w:t>
      </w:r>
      <w:r w:rsidRPr="00D72C15">
        <w:rPr>
          <w:rFonts w:ascii="Times New Roman" w:hAnsi="Times New Roman" w:cs="Times New Roman"/>
          <w:sz w:val="24"/>
          <w:szCs w:val="24"/>
        </w:rPr>
        <w:t xml:space="preserve">powykonawczej </w:t>
      </w:r>
      <w:bookmarkStart w:id="2" w:name="_Hlk513454196"/>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2"/>
      <w:r w:rsidR="005F2784" w:rsidRPr="00D72C15">
        <w:rPr>
          <w:rFonts w:ascii="Times New Roman" w:hAnsi="Times New Roman" w:cs="Times New Roman"/>
          <w:sz w:val="24"/>
          <w:szCs w:val="24"/>
        </w:rPr>
        <w:t>.</w:t>
      </w:r>
    </w:p>
    <w:p w14:paraId="5A5A5641"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ponosi wszelkie koszty i opłaty związane ze zorganizowaniem </w:t>
      </w:r>
      <w:r w:rsidRPr="00D72C15">
        <w:rPr>
          <w:rFonts w:ascii="Times New Roman" w:hAnsi="Times New Roman" w:cs="Times New Roman"/>
          <w:sz w:val="24"/>
          <w:szCs w:val="24"/>
        </w:rPr>
        <w:br/>
        <w:t>i eksploatacją zaplecza robót oraz koszty badań i atestów wymaganych do udokumentowania prawidłowego wykonania przedmiotu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17968F55"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zadania.</w:t>
      </w:r>
    </w:p>
    <w:p w14:paraId="321D789F"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jest zobowiązany niezwłocznie zawiadomić Zamawiającego </w:t>
      </w:r>
      <w:r w:rsidRPr="00D72C15">
        <w:rPr>
          <w:rFonts w:ascii="Times New Roman" w:hAnsi="Times New Roman" w:cs="Times New Roman"/>
          <w:sz w:val="24"/>
          <w:szCs w:val="24"/>
        </w:rPr>
        <w:br/>
        <w:t>o uszkodzeniu urządzeń naziemnych 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podziemnych.</w:t>
      </w:r>
    </w:p>
    <w:p w14:paraId="0573A36B"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budowę.</w:t>
      </w:r>
    </w:p>
    <w:p w14:paraId="7CD4E153"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D72C15">
        <w:rPr>
          <w:rFonts w:ascii="Times New Roman" w:hAnsi="Times New Roman" w:cs="Times New Roman"/>
          <w:spacing w:val="-27"/>
          <w:sz w:val="24"/>
          <w:szCs w:val="24"/>
        </w:rPr>
        <w:t xml:space="preserve"> </w:t>
      </w:r>
      <w:r w:rsidRPr="00D72C15">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umowy.</w:t>
      </w:r>
    </w:p>
    <w:p w14:paraId="46255340"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podjął niezbędne działania i wdrożył procedury pozwalające realizować niniejszą umowę zgodnie z wymogami</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RODO.</w:t>
      </w:r>
    </w:p>
    <w:p w14:paraId="7B5801B7" w14:textId="20F79458" w:rsidR="00AA041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odpowiedzialność:</w:t>
      </w:r>
    </w:p>
    <w:p w14:paraId="7F9D4791" w14:textId="77777777" w:rsidR="008D7AAD" w:rsidRPr="00D72C15" w:rsidRDefault="00AA0413" w:rsidP="00EB6308">
      <w:pPr>
        <w:pStyle w:val="Akapitzlist"/>
        <w:widowControl w:val="0"/>
        <w:numPr>
          <w:ilvl w:val="0"/>
          <w:numId w:val="23"/>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z technologią przewidzianą w przedmiarze robót oraz projekcie budowlanym;</w:t>
      </w:r>
    </w:p>
    <w:p w14:paraId="24C07161" w14:textId="77777777" w:rsidR="008D7AAD" w:rsidRPr="00D72C15" w:rsidRDefault="00AA0413" w:rsidP="00EB6308">
      <w:pPr>
        <w:pStyle w:val="Akapitzlist"/>
        <w:widowControl w:val="0"/>
        <w:numPr>
          <w:ilvl w:val="0"/>
          <w:numId w:val="23"/>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Zamawiającego;</w:t>
      </w:r>
    </w:p>
    <w:p w14:paraId="7202A740" w14:textId="35A9C9BC" w:rsidR="00AA0413" w:rsidRDefault="00AA0413" w:rsidP="00EB6308">
      <w:pPr>
        <w:pStyle w:val="Akapitzlist"/>
        <w:widowControl w:val="0"/>
        <w:numPr>
          <w:ilvl w:val="0"/>
          <w:numId w:val="23"/>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przestrzeganie przepisów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BHP.</w:t>
      </w:r>
    </w:p>
    <w:p w14:paraId="06A8170E" w14:textId="4EB6816E" w:rsidR="00A85BF8" w:rsidRPr="000C5F0B" w:rsidRDefault="00261CA4" w:rsidP="000C5F0B">
      <w:pPr>
        <w:spacing w:line="360" w:lineRule="auto"/>
        <w:ind w:left="360"/>
        <w:jc w:val="both"/>
        <w:rPr>
          <w:rFonts w:ascii="Times New Roman" w:hAnsi="Times New Roman" w:cs="Times New Roman"/>
          <w:color w:val="000000"/>
          <w:sz w:val="24"/>
          <w:szCs w:val="24"/>
        </w:rPr>
      </w:pPr>
      <w:r w:rsidRPr="00261CA4">
        <w:rPr>
          <w:rFonts w:ascii="Times New Roman" w:hAnsi="Times New Roman" w:cs="Times New Roman"/>
          <w:color w:val="000000"/>
          <w:sz w:val="24"/>
          <w:szCs w:val="24"/>
        </w:rPr>
        <w:t xml:space="preserve">22)Wykonawca jest zobowiązany do opracowania i dostarczenia Zamawiającemu kosztorysu realizacji inwestycji, nie później niż 3 dni robocze po podpisaniu umowy, jak również jego aktualizacji na żądanie Zamawiającego w terminie </w:t>
      </w:r>
      <w:r w:rsidRPr="00261CA4">
        <w:rPr>
          <w:rFonts w:ascii="Times New Roman" w:hAnsi="Times New Roman" w:cs="Times New Roman"/>
          <w:color w:val="000000"/>
          <w:sz w:val="24"/>
          <w:szCs w:val="24"/>
        </w:rPr>
        <w:br/>
        <w:t>do 3 dni roboczych, od dnia otrzymania takiego żądania.</w:t>
      </w: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rsidP="00EB6308">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624F9D16" w:rsidR="00221397" w:rsidRPr="00D72C15" w:rsidRDefault="004F4095" w:rsidP="00EB6308">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D72C15">
        <w:rPr>
          <w:rFonts w:ascii="Times New Roman" w:hAnsi="Times New Roman" w:cs="Times New Roman"/>
          <w:bCs/>
          <w:sz w:val="24"/>
          <w:szCs w:val="24"/>
        </w:rPr>
        <w:t>§1</w:t>
      </w:r>
      <w:r w:rsidR="0084430D">
        <w:rPr>
          <w:rFonts w:ascii="Times New Roman" w:hAnsi="Times New Roman" w:cs="Times New Roman"/>
          <w:bCs/>
          <w:sz w:val="24"/>
          <w:szCs w:val="24"/>
        </w:rPr>
        <w:t>9</w:t>
      </w:r>
      <w:r w:rsidRPr="00D72C15">
        <w:rPr>
          <w:rFonts w:ascii="Times New Roman" w:hAnsi="Times New Roman" w:cs="Times New Roman"/>
          <w:bCs/>
          <w:sz w:val="24"/>
          <w:szCs w:val="24"/>
        </w:rPr>
        <w:t xml:space="preserve"> ust. </w:t>
      </w:r>
      <w:r w:rsidR="0084430D">
        <w:rPr>
          <w:rFonts w:ascii="Times New Roman" w:hAnsi="Times New Roman" w:cs="Times New Roman"/>
          <w:bCs/>
          <w:sz w:val="24"/>
          <w:szCs w:val="24"/>
        </w:rPr>
        <w:t>1</w:t>
      </w:r>
      <w:r w:rsidRPr="00D72C15">
        <w:rPr>
          <w:rFonts w:ascii="Times New Roman" w:hAnsi="Times New Roman" w:cs="Times New Roman"/>
          <w:bCs/>
          <w:sz w:val="24"/>
          <w:szCs w:val="24"/>
        </w:rPr>
        <w:t>.</w:t>
      </w:r>
    </w:p>
    <w:p w14:paraId="363B4BD1" w14:textId="09E8EF91" w:rsidR="006F7844" w:rsidRPr="00D72C15" w:rsidRDefault="004F4095" w:rsidP="00EB6308">
      <w:pPr>
        <w:pStyle w:val="Akapitzlist"/>
        <w:numPr>
          <w:ilvl w:val="0"/>
          <w:numId w:val="4"/>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2C4FA8F8" w:rsidR="006579D6" w:rsidRPr="00D72C15" w:rsidRDefault="004F4095"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D72C15" w:rsidRDefault="00841A80" w:rsidP="00EB6308">
      <w:pPr>
        <w:pStyle w:val="Akapitzlist"/>
        <w:widowControl w:val="0"/>
        <w:numPr>
          <w:ilvl w:val="0"/>
          <w:numId w:val="5"/>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 odbiór częściowy, odbiór końcowy.</w:t>
      </w:r>
    </w:p>
    <w:p w14:paraId="6F3B3EE6" w14:textId="2D1C6B3F" w:rsidR="00841A80" w:rsidRPr="00D72C15" w:rsidRDefault="00841A80"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przewiduje dwa odbiory częściowe i odbiór końcowy. </w:t>
      </w:r>
    </w:p>
    <w:p w14:paraId="0AF5F902" w14:textId="25450DE0" w:rsidR="000660A5" w:rsidRPr="00D72C15" w:rsidRDefault="000660A5"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rsidP="00EB6308">
      <w:pPr>
        <w:numPr>
          <w:ilvl w:val="0"/>
          <w:numId w:val="5"/>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Wraz z wnioskiem o dokonanie odbioru końcowego Wykonawca przedłoży</w:t>
      </w:r>
      <w:r w:rsidR="00692A0A" w:rsidRPr="00D72C15">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2CE1F7F6" w14:textId="77777777" w:rsidR="008D7AAD" w:rsidRPr="00D72C15" w:rsidRDefault="004939C6"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 obowiązującymi przepisami,</w:t>
      </w:r>
    </w:p>
    <w:p w14:paraId="545A06A4" w14:textId="73F25F19" w:rsidR="007349B0" w:rsidRPr="00D72C15" w:rsidRDefault="007349B0"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operat kolaudacyjny (w dwóch egzemplarzach dla Zamawiającego) w tym:</w:t>
      </w:r>
    </w:p>
    <w:p w14:paraId="64EDAE68" w14:textId="74C47CC9" w:rsidR="007349B0" w:rsidRPr="00D72C15" w:rsidRDefault="004939C6" w:rsidP="00EB630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097801" w:rsidRDefault="007349B0" w:rsidP="00EB630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097801">
        <w:rPr>
          <w:rFonts w:ascii="Times New Roman" w:hAnsi="Times New Roman" w:cs="Times New Roman"/>
          <w:sz w:val="24"/>
          <w:szCs w:val="24"/>
        </w:rPr>
        <w:t>protokoły i pomiary z przeprowadzonych badań i odbiorów,</w:t>
      </w:r>
      <w:r w:rsidR="005D7E9B" w:rsidRPr="00097801">
        <w:rPr>
          <w:rFonts w:ascii="Times New Roman" w:hAnsi="Times New Roman" w:cs="Times New Roman"/>
          <w:sz w:val="24"/>
          <w:szCs w:val="24"/>
        </w:rPr>
        <w:t xml:space="preserve"> </w:t>
      </w:r>
    </w:p>
    <w:p w14:paraId="51CB0B98" w14:textId="189BFF62" w:rsidR="004939C6" w:rsidRPr="00D72C15" w:rsidRDefault="005D7E9B" w:rsidP="00EB630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71FD5D30" w14:textId="77777777" w:rsidR="008D7AAD" w:rsidRPr="00D72C15" w:rsidRDefault="004939C6"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1FECEE5B" w:rsidR="004939C6" w:rsidRPr="00D72C15" w:rsidRDefault="004939C6"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uzupełniony dziennik budowy,</w:t>
      </w:r>
    </w:p>
    <w:p w14:paraId="60011C76" w14:textId="17806082" w:rsidR="006E39EB" w:rsidRPr="006E39EB"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Dokumenty określone w ustępie 2 powinny 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z adnotacją</w:t>
      </w:r>
      <w:r w:rsidRPr="00172370">
        <w:rPr>
          <w:rFonts w:ascii="Times New Roman" w:hAnsi="Times New Roman" w:cs="Times New Roman"/>
          <w:b/>
          <w:bCs/>
          <w:color w:val="000000" w:themeColor="text1"/>
          <w:sz w:val="24"/>
          <w:szCs w:val="24"/>
        </w:rPr>
        <w:t>:</w:t>
      </w:r>
      <w:r w:rsidR="00836DE6" w:rsidRPr="00172370">
        <w:rPr>
          <w:rFonts w:ascii="Times New Roman" w:hAnsi="Times New Roman" w:cs="Times New Roman"/>
          <w:b/>
          <w:bCs/>
          <w:color w:val="000000" w:themeColor="text1"/>
          <w:sz w:val="24"/>
          <w:szCs w:val="24"/>
        </w:rPr>
        <w:t xml:space="preserve"> </w:t>
      </w:r>
      <w:r w:rsidR="006E39EB" w:rsidRPr="00172370">
        <w:rPr>
          <w:rFonts w:ascii="Times New Roman" w:hAnsi="Times New Roman" w:cs="Times New Roman"/>
          <w:b/>
          <w:bCs/>
          <w:color w:val="000000" w:themeColor="text1"/>
          <w:sz w:val="24"/>
          <w:szCs w:val="24"/>
        </w:rPr>
        <w:t>„</w:t>
      </w:r>
      <w:r w:rsidR="0040276F" w:rsidRPr="001B54E3">
        <w:rPr>
          <w:rFonts w:ascii="Times New Roman" w:hAnsi="Times New Roman" w:cs="Times New Roman"/>
          <w:color w:val="000000" w:themeColor="text1"/>
          <w:sz w:val="24"/>
          <w:szCs w:val="24"/>
        </w:rPr>
        <w:t xml:space="preserve">Budowa drogi dojazdowej do gruntów rolnych na terenie Gminy Jaworzyna Śląska </w:t>
      </w:r>
      <w:r w:rsidR="0040276F" w:rsidRPr="0040276F">
        <w:rPr>
          <w:rFonts w:ascii="Times New Roman" w:hAnsi="Times New Roman" w:cs="Times New Roman"/>
          <w:color w:val="000000" w:themeColor="text1"/>
          <w:sz w:val="24"/>
          <w:szCs w:val="24"/>
        </w:rPr>
        <w:t>dla działki nr 1009 Obręb Piotrowice Świdnickie”</w:t>
      </w:r>
      <w:r w:rsidR="0040276F">
        <w:rPr>
          <w:rFonts w:ascii="Times New Roman" w:hAnsi="Times New Roman" w:cs="Times New Roman"/>
          <w:color w:val="000000" w:themeColor="text1"/>
          <w:sz w:val="24"/>
          <w:szCs w:val="24"/>
        </w:rPr>
        <w:t>.</w:t>
      </w:r>
    </w:p>
    <w:p w14:paraId="100C05C3" w14:textId="0F0F7B7D" w:rsidR="004939C6" w:rsidRPr="006E39EB"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4FA7536" w14:textId="77777777" w:rsidR="008D7AAD" w:rsidRPr="00D72C15" w:rsidRDefault="004939C6" w:rsidP="00EB6308">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776F8DE0" w:rsidR="004939C6" w:rsidRPr="00D72C15" w:rsidRDefault="004939C6" w:rsidP="00EB6308">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nienadających się do usunięcia – Zamawiający może według swego wyboru:</w:t>
      </w:r>
    </w:p>
    <w:p w14:paraId="7CFD0F14" w14:textId="77777777" w:rsidR="008D7AAD" w:rsidRPr="00D72C15" w:rsidRDefault="004939C6" w:rsidP="00EB6308">
      <w:pPr>
        <w:pStyle w:val="Akapitzlist"/>
        <w:widowControl w:val="0"/>
        <w:numPr>
          <w:ilvl w:val="0"/>
          <w:numId w:val="26"/>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 xml:space="preserve">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 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3387924" w:rsidR="004939C6" w:rsidRPr="00D72C15" w:rsidRDefault="004939C6" w:rsidP="00EB6308">
      <w:pPr>
        <w:pStyle w:val="Akapitzlist"/>
        <w:widowControl w:val="0"/>
        <w:numPr>
          <w:ilvl w:val="0"/>
          <w:numId w:val="26"/>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jeżeli wady uniemożliwiają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D72C15" w:rsidRDefault="003077A8" w:rsidP="00D72C15">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okresie gwarancji Wykonawca zobowiązuje się do bezpłatnego usunięcia wad i usterek w terminie 14 dni licząc od daty pisemnego (osobistego, przez operatora pocztowego lub </w:t>
      </w:r>
      <w:r w:rsidRPr="00D72C15">
        <w:rPr>
          <w:rFonts w:ascii="Times New Roman" w:hAnsi="Times New Roman" w:cs="Times New Roman"/>
          <w:sz w:val="24"/>
          <w:szCs w:val="24"/>
        </w:rPr>
        <w:lastRenderedPageBreak/>
        <w:t>faksem) powiadomienia przez Zamawiającego. Okres gwarancji i rękojmi zostanie przedłużony o czas naprawy.</w:t>
      </w:r>
    </w:p>
    <w:p w14:paraId="27ABA75E" w14:textId="17B1498F"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827FEC">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8B68E"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 xml:space="preserve">w formie………………..………………………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  …..)</w:t>
      </w:r>
    </w:p>
    <w:p w14:paraId="6F30C832" w14:textId="77777777"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0C809CB1"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8D7AAD"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6E601F8F"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 xml:space="preserve">i będzie wykorzystane do zgodnego z umową wykonania robót i do pokrycia roszczeń </w:t>
      </w:r>
      <w:r w:rsidR="00A0661B">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62E10228" w14:textId="15E8BF2F" w:rsidR="008D7AAD" w:rsidRPr="00D72C15" w:rsidRDefault="000C61BF" w:rsidP="00EB6308">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2CAB29AE" w14:textId="61D42C49" w:rsidR="002924F1" w:rsidRPr="005B2D8C" w:rsidRDefault="000C61BF" w:rsidP="005B2D8C">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w:t>
      </w:r>
      <w:r w:rsidR="006E39EB" w:rsidRPr="00D72C15">
        <w:rPr>
          <w:rFonts w:ascii="Times New Roman" w:hAnsi="Times New Roman" w:cs="Times New Roman"/>
          <w:sz w:val="24"/>
          <w:szCs w:val="24"/>
        </w:rPr>
        <w:t>zabezpieczenia przeznaczona</w:t>
      </w:r>
      <w:r w:rsidRPr="00D72C15">
        <w:rPr>
          <w:rFonts w:ascii="Times New Roman" w:hAnsi="Times New Roman" w:cs="Times New Roman"/>
          <w:sz w:val="24"/>
          <w:szCs w:val="24"/>
        </w:rPr>
        <w:t xml:space="preserve"> na roszczenia z tytułu gwarancji w terminie 15 dni po upływie okresu gwarancji.</w:t>
      </w: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78A79859"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A0661B">
        <w:rPr>
          <w:rFonts w:ascii="Times New Roman" w:hAnsi="Times New Roman" w:cs="Times New Roman"/>
          <w:sz w:val="24"/>
          <w:szCs w:val="24"/>
        </w:rPr>
        <w:br/>
      </w:r>
      <w:r w:rsidRPr="00D72C15">
        <w:rPr>
          <w:rFonts w:ascii="Times New Roman" w:hAnsi="Times New Roman" w:cs="Times New Roman"/>
          <w:sz w:val="24"/>
          <w:szCs w:val="24"/>
        </w:rPr>
        <w:t>w przypadku bezusterkowego wykonania w wysokości 0,2% wynagrodzenia umownego brutto za każdy dzień zwłoki.</w:t>
      </w:r>
    </w:p>
    <w:p w14:paraId="147386E5" w14:textId="506B5119"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2C83630A"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D72C15">
        <w:rPr>
          <w:rFonts w:ascii="Times New Roman" w:hAnsi="Times New Roman" w:cs="Times New Roman"/>
          <w:sz w:val="24"/>
          <w:szCs w:val="24"/>
        </w:rPr>
        <w:t xml:space="preserve"> </w:t>
      </w:r>
      <w:r w:rsidRPr="00D72C15">
        <w:rPr>
          <w:rFonts w:ascii="Times New Roman" w:hAnsi="Times New Roman" w:cs="Times New Roman"/>
          <w:sz w:val="24"/>
          <w:szCs w:val="24"/>
        </w:rPr>
        <w:t>6 ust. 1,</w:t>
      </w:r>
    </w:p>
    <w:p w14:paraId="2FC14E97"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264D4FAB"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obowiązku ustalonego w §3 ust.</w:t>
      </w:r>
      <w:r w:rsidR="007E0D93">
        <w:rPr>
          <w:rFonts w:ascii="Times New Roman" w:hAnsi="Times New Roman" w:cs="Times New Roman"/>
          <w:sz w:val="24"/>
          <w:szCs w:val="24"/>
        </w:rPr>
        <w:t xml:space="preserve"> 3 i</w:t>
      </w:r>
      <w:r w:rsidRPr="00D72C15">
        <w:rPr>
          <w:rFonts w:ascii="Times New Roman" w:hAnsi="Times New Roman" w:cs="Times New Roman"/>
          <w:sz w:val="24"/>
          <w:szCs w:val="24"/>
        </w:rPr>
        <w:t xml:space="preserve"> 4 w wysokości 0,02% wynagrodzenia umownego brutto za każdy dzień zwłoki,</w:t>
      </w:r>
    </w:p>
    <w:p w14:paraId="7336A04C"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zwłoki w wykonaniu </w:t>
      </w:r>
      <w:r w:rsidR="000C61BF" w:rsidRPr="00D72C15">
        <w:rPr>
          <w:rFonts w:ascii="Times New Roman" w:hAnsi="Times New Roman" w:cs="Times New Roman"/>
          <w:sz w:val="24"/>
          <w:szCs w:val="24"/>
        </w:rPr>
        <w:t>obowiązku ustalonego w §4 ust. 8 pkt 1) i 2)</w:t>
      </w:r>
      <w:r w:rsidRPr="00D72C15">
        <w:rPr>
          <w:rFonts w:ascii="Times New Roman" w:hAnsi="Times New Roman" w:cs="Times New Roman"/>
          <w:sz w:val="24"/>
          <w:szCs w:val="24"/>
        </w:rPr>
        <w:t xml:space="preserve"> w wysokości 0,02% wynagrodzenia umownego brutto za każdy dzień zwłoki,</w:t>
      </w:r>
    </w:p>
    <w:p w14:paraId="3D5F72D6" w14:textId="3048FE2A"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braku zmiany umowy o podwykonawstwo w zakresie terminu zapłaty zgodnie z art. 464 ust. </w:t>
      </w:r>
      <w:r w:rsidR="00085B59">
        <w:rPr>
          <w:rFonts w:ascii="Times New Roman" w:hAnsi="Times New Roman" w:cs="Times New Roman"/>
          <w:sz w:val="24"/>
          <w:szCs w:val="24"/>
        </w:rPr>
        <w:t>2</w:t>
      </w:r>
      <w:r w:rsidRPr="00D72C15">
        <w:rPr>
          <w:rFonts w:ascii="Times New Roman" w:hAnsi="Times New Roman" w:cs="Times New Roman"/>
          <w:sz w:val="24"/>
          <w:szCs w:val="24"/>
        </w:rPr>
        <w:t xml:space="preserve"> ustawy Pzp w terminie zakreślonym przez Zamawiającego, w wysokości 0,02% wynagrodzenia umownego brutto za każdy dzień zwłoki w wykonaniu zobowiązania do zmiany umowy,</w:t>
      </w:r>
    </w:p>
    <w:p w14:paraId="5868E789"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za niewykonanie obowiązku ustalonego w §</w:t>
      </w:r>
      <w:r w:rsidR="0056613C" w:rsidRPr="00D72C15">
        <w:rPr>
          <w:rFonts w:ascii="Times New Roman" w:hAnsi="Times New Roman" w:cs="Times New Roman"/>
          <w:sz w:val="24"/>
          <w:szCs w:val="24"/>
        </w:rPr>
        <w:t xml:space="preserve"> </w:t>
      </w:r>
      <w:r w:rsidRPr="00D72C15">
        <w:rPr>
          <w:rFonts w:ascii="Times New Roman" w:hAnsi="Times New Roman" w:cs="Times New Roman"/>
          <w:sz w:val="24"/>
          <w:szCs w:val="24"/>
        </w:rPr>
        <w:t>2 ust. 5 w kwocie 500,00zł za każdorazowy przypadek,</w:t>
      </w:r>
    </w:p>
    <w:p w14:paraId="27F46BAB"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D72C15">
        <w:rPr>
          <w:rFonts w:ascii="Times New Roman" w:hAnsi="Times New Roman" w:cs="Times New Roman"/>
          <w:sz w:val="24"/>
          <w:szCs w:val="24"/>
        </w:rPr>
        <w:t>zaistniałą sytuacją</w:t>
      </w:r>
      <w:r w:rsidR="0056613C" w:rsidRPr="00D72C15">
        <w:rPr>
          <w:rFonts w:ascii="Times New Roman" w:hAnsi="Times New Roman" w:cs="Times New Roman"/>
          <w:sz w:val="24"/>
          <w:szCs w:val="24"/>
        </w:rPr>
        <w:t>,</w:t>
      </w:r>
    </w:p>
    <w:p w14:paraId="0304ED01" w14:textId="31B2F51E" w:rsidR="00C255C1" w:rsidRPr="00D72C15" w:rsidRDefault="00C255C1"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każdy przypadek nieza</w:t>
      </w:r>
      <w:r w:rsidR="001A15A9" w:rsidRPr="00D72C15">
        <w:rPr>
          <w:rFonts w:ascii="Times New Roman" w:hAnsi="Times New Roman" w:cs="Times New Roman"/>
          <w:sz w:val="24"/>
          <w:szCs w:val="24"/>
        </w:rPr>
        <w:t>trudnienia przez Wykonawcę lub P</w:t>
      </w:r>
      <w:r w:rsidRPr="00D72C15">
        <w:rPr>
          <w:rFonts w:ascii="Times New Roman" w:hAnsi="Times New Roman" w:cs="Times New Roman"/>
          <w:sz w:val="24"/>
          <w:szCs w:val="24"/>
        </w:rPr>
        <w:t xml:space="preserve">odwykonawcę na podstawie umowy o pracę osób wykonujących czynności wskazane w § 3 ust. 1 </w:t>
      </w:r>
      <w:r w:rsidRPr="00D72C15">
        <w:rPr>
          <w:rFonts w:ascii="Times New Roman" w:hAnsi="Times New Roman" w:cs="Times New Roman"/>
          <w:sz w:val="24"/>
          <w:szCs w:val="24"/>
        </w:rPr>
        <w:br/>
        <w:t>w wysokości 1000,00 zł za każdą niezatrudnioną na podstawie umowy o 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osobę.</w:t>
      </w:r>
    </w:p>
    <w:p w14:paraId="0BB2E769" w14:textId="40130C84"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423DFD" w:rsidRPr="00D72C15">
        <w:rPr>
          <w:rFonts w:ascii="Times New Roman" w:hAnsi="Times New Roman" w:cs="Times New Roman"/>
          <w:sz w:val="24"/>
          <w:szCs w:val="24"/>
        </w:rPr>
        <w:t xml:space="preserve">50% </w:t>
      </w:r>
      <w:r w:rsidRPr="00D72C15">
        <w:rPr>
          <w:rFonts w:ascii="Times New Roman" w:hAnsi="Times New Roman" w:cs="Times New Roman"/>
          <w:sz w:val="24"/>
          <w:szCs w:val="24"/>
        </w:rPr>
        <w:t>wielkości umówionego wynagrodzenia.</w:t>
      </w:r>
    </w:p>
    <w:p w14:paraId="69646DE0" w14:textId="35D3F507"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508C81A5" w:rsidR="008D7AA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t>
      </w:r>
      <w:r w:rsidR="00A0661B">
        <w:rPr>
          <w:rFonts w:ascii="Times New Roman" w:hAnsi="Times New Roman" w:cs="Times New Roman"/>
          <w:sz w:val="24"/>
          <w:szCs w:val="24"/>
        </w:rPr>
        <w:br/>
      </w:r>
      <w:r w:rsidRPr="00D72C15">
        <w:rPr>
          <w:rFonts w:ascii="Times New Roman" w:hAnsi="Times New Roman" w:cs="Times New Roman"/>
          <w:sz w:val="24"/>
          <w:szCs w:val="24"/>
        </w:rPr>
        <w:t>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1239749F" w:rsidR="008D7AA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 xml:space="preserve">jeżeli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1EC70CEB"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58AA7988"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bez uzasadnionych przyczyn, nie rozpoczął robót w terminie 14 dni od daty protokolarnego przekazania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1BABEF8A"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przerwał realizację robót i przerwa ta trwa dłużej niż 5 dni od dnia otrzymania przez Wykonawcę wezwania Zamawiającego na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piśmie;</w:t>
      </w:r>
    </w:p>
    <w:p w14:paraId="55D69EF8"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stwierdzone, że Wykonawca nie wykonuje robót zgodnie z warunkami umownymi lub w rażący sposób zaniedbuje zobowiązania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umowne;</w:t>
      </w:r>
    </w:p>
    <w:p w14:paraId="37E19264" w14:textId="259D73C0" w:rsidR="00F17AD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nie przedłuża ważności wymaganego zabezpieczenia należytego wykonania umowy w okolicznościach, o których mowa w § 1</w:t>
      </w:r>
      <w:r w:rsidR="007F47DD" w:rsidRPr="00D72C15">
        <w:rPr>
          <w:rFonts w:ascii="Times New Roman" w:hAnsi="Times New Roman" w:cs="Times New Roman"/>
          <w:sz w:val="24"/>
          <w:szCs w:val="24"/>
        </w:rPr>
        <w:t xml:space="preserve">2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4.</w:t>
      </w:r>
    </w:p>
    <w:p w14:paraId="63B9D0BB" w14:textId="48725DB6"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w:t>
      </w:r>
      <w:r w:rsidRPr="00D72C15">
        <w:rPr>
          <w:rFonts w:ascii="Times New Roman" w:hAnsi="Times New Roman" w:cs="Times New Roman"/>
          <w:sz w:val="24"/>
          <w:szCs w:val="24"/>
        </w:rPr>
        <w:br/>
        <w:t>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1DE5B75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pkt </w:t>
      </w:r>
      <w:r w:rsidRPr="00D72C15">
        <w:rPr>
          <w:rFonts w:ascii="Times New Roman" w:hAnsi="Times New Roman" w:cs="Times New Roman"/>
          <w:sz w:val="24"/>
          <w:szCs w:val="24"/>
        </w:rPr>
        <w:t>4</w:t>
      </w:r>
      <w:r w:rsidR="00941AB7" w:rsidRPr="00D72C15">
        <w:rPr>
          <w:rFonts w:ascii="Times New Roman" w:hAnsi="Times New Roman" w:cs="Times New Roman"/>
          <w:sz w:val="24"/>
          <w:szCs w:val="24"/>
        </w:rPr>
        <w:t>)</w:t>
      </w:r>
      <w:r w:rsidRPr="00D72C15">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39D1D906"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43ABC908" w14:textId="77777777" w:rsidR="008D7AA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zabezpieczy przerwane roboty w zakresie obustronnie uzgodnionym na koszt tej strony, z winy której nastąpiło odstąpienie od</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78B7728F" w14:textId="77777777" w:rsidR="008D7AA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odpowiedzialności;</w:t>
      </w:r>
    </w:p>
    <w:p w14:paraId="7EE24E13" w14:textId="30B2D41B" w:rsidR="00F17AD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niezwłocznie,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najpóźniej</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14</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usunie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budowy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urządzenia przez niego dostarczone 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wzniesione.</w:t>
      </w:r>
    </w:p>
    <w:p w14:paraId="4ADA3519" w14:textId="7777777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5AA6AA4A" w14:textId="77777777" w:rsidR="008D7AAD" w:rsidRPr="00D72C15" w:rsidRDefault="00F17ADD" w:rsidP="00EB6308">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dokonania odbioru robót przerwanych i podpisania protokołu ich odbioru jeśli zostały </w:t>
      </w:r>
      <w:r w:rsidRPr="00D72C15">
        <w:rPr>
          <w:rFonts w:ascii="Times New Roman" w:hAnsi="Times New Roman" w:cs="Times New Roman"/>
          <w:sz w:val="24"/>
          <w:szCs w:val="24"/>
        </w:rPr>
        <w:lastRenderedPageBreak/>
        <w:t>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1637FF6E" w14:textId="395685C3" w:rsidR="008D7AAD" w:rsidRPr="00D72C15" w:rsidRDefault="00F17ADD" w:rsidP="00EB6308">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zapłaty wynagrodzenia za roboty, które zostały wykonane do dnia odstąpienia od umowy w terminie 30 dni od dnia wpływu faktury do Zamawiającego po wykonaniu czynności, </w:t>
      </w:r>
      <w:r w:rsidR="00A0661B">
        <w:rPr>
          <w:rFonts w:ascii="Times New Roman" w:hAnsi="Times New Roman" w:cs="Times New Roman"/>
          <w:sz w:val="24"/>
          <w:szCs w:val="24"/>
        </w:rPr>
        <w:br/>
      </w:r>
      <w:r w:rsidRPr="00D72C15">
        <w:rPr>
          <w:rFonts w:ascii="Times New Roman" w:hAnsi="Times New Roman" w:cs="Times New Roman"/>
          <w:sz w:val="24"/>
          <w:szCs w:val="24"/>
        </w:rPr>
        <w:t>o których mowa w pkt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4E9DB93D" w14:textId="7D4ED701" w:rsidR="00F17ADD" w:rsidRPr="00D72C15" w:rsidRDefault="00F17ADD" w:rsidP="00EB6308">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przejęcia od Wykonawcy pod swój dozór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5E601323" w14:textId="6C60ADE8" w:rsidR="003062DA" w:rsidRPr="00D72C15" w:rsidRDefault="003062DA" w:rsidP="00EB6308">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sidR="005A364F">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D72C15" w:rsidRDefault="003062DA" w:rsidP="00EB6308">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t>
      </w:r>
      <w:r w:rsidR="006A3D81" w:rsidRPr="00D72C15">
        <w:rPr>
          <w:rFonts w:ascii="Times New Roman" w:hAnsi="Times New Roman" w:cs="Times New Roman"/>
          <w:sz w:val="24"/>
          <w:szCs w:val="24"/>
        </w:rPr>
        <w:t>wynagrodzenia,</w:t>
      </w:r>
      <w:r w:rsidRPr="00D72C15">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41998949" w14:textId="48847279" w:rsidR="003062DA" w:rsidRPr="00D72C15" w:rsidRDefault="003062DA" w:rsidP="00EB6308">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A348C4A" w14:textId="7777777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0CF6B366"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6F4D1297"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robót dodatkowych lub zamiennych, których realizacja będzie miała wpływ na termin wykonania robót objętych niniejszą</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umową;</w:t>
      </w:r>
    </w:p>
    <w:p w14:paraId="7ACF1015" w14:textId="49E7E65F"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przyczyn zewnętrznych, któr</w:t>
      </w:r>
      <w:r w:rsidR="000E3E9A" w:rsidRPr="00D72C15">
        <w:rPr>
          <w:rFonts w:ascii="Times New Roman" w:hAnsi="Times New Roman" w:cs="Times New Roman"/>
          <w:sz w:val="24"/>
          <w:szCs w:val="24"/>
        </w:rPr>
        <w:t xml:space="preserve">ych nie można było przewidzieć </w:t>
      </w:r>
      <w:r w:rsidRPr="00D72C15">
        <w:rPr>
          <w:rFonts w:ascii="Times New Roman" w:hAnsi="Times New Roman" w:cs="Times New Roman"/>
          <w:sz w:val="24"/>
          <w:szCs w:val="24"/>
        </w:rPr>
        <w:t xml:space="preserve">w chwili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 xml:space="preserve">a które skutkują niemożliwością terminowego wykonania przedmiotu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pomimo za</w:t>
      </w:r>
      <w:r w:rsidR="000E3E9A" w:rsidRPr="00D72C15">
        <w:rPr>
          <w:rFonts w:ascii="Times New Roman" w:hAnsi="Times New Roman" w:cs="Times New Roman"/>
          <w:sz w:val="24"/>
          <w:szCs w:val="24"/>
        </w:rPr>
        <w:t xml:space="preserve">chowania należytej staranności </w:t>
      </w:r>
      <w:r w:rsidRPr="00D72C15">
        <w:rPr>
          <w:rFonts w:ascii="Times New Roman" w:hAnsi="Times New Roman" w:cs="Times New Roman"/>
          <w:sz w:val="24"/>
          <w:szCs w:val="24"/>
        </w:rPr>
        <w:t>o czas niezbędny do usunięcia lub ustania przyczyny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zewnętrznej;</w:t>
      </w:r>
    </w:p>
    <w:p w14:paraId="74A8DEC0" w14:textId="08C12F84" w:rsidR="003062DA" w:rsidRPr="00D72C15" w:rsidRDefault="006A3D81"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nieprzekazania</w:t>
      </w:r>
      <w:r w:rsidR="003062DA" w:rsidRPr="00D72C15">
        <w:rPr>
          <w:rFonts w:ascii="Times New Roman" w:hAnsi="Times New Roman" w:cs="Times New Roman"/>
          <w:sz w:val="24"/>
          <w:szCs w:val="24"/>
        </w:rPr>
        <w:t xml:space="preserve"> Wykonawcy przez Zamawiającego dokumentów </w:t>
      </w:r>
      <w:r w:rsidR="003062DA" w:rsidRPr="00D72C15">
        <w:rPr>
          <w:rFonts w:ascii="Times New Roman" w:hAnsi="Times New Roman" w:cs="Times New Roman"/>
          <w:spacing w:val="-3"/>
          <w:sz w:val="24"/>
          <w:szCs w:val="24"/>
        </w:rPr>
        <w:t xml:space="preserve">budowy, </w:t>
      </w:r>
      <w:r w:rsidR="003062DA" w:rsidRPr="00D72C15">
        <w:rPr>
          <w:rFonts w:ascii="Times New Roman" w:hAnsi="Times New Roman" w:cs="Times New Roman"/>
          <w:sz w:val="24"/>
          <w:szCs w:val="24"/>
        </w:rPr>
        <w:t>do których przekazania Zamawiający był zobowiązany;</w:t>
      </w:r>
    </w:p>
    <w:p w14:paraId="0D7665F6" w14:textId="5155C880"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wstrzymania przez Zamawiającego wy</w:t>
      </w:r>
      <w:r w:rsidR="000E3E9A" w:rsidRPr="00D72C15">
        <w:rPr>
          <w:rFonts w:ascii="Times New Roman" w:hAnsi="Times New Roman" w:cs="Times New Roman"/>
          <w:sz w:val="24"/>
          <w:szCs w:val="24"/>
        </w:rPr>
        <w:t xml:space="preserve">konania robót nie wynikających </w:t>
      </w:r>
      <w:r w:rsidRPr="00D72C15">
        <w:rPr>
          <w:rFonts w:ascii="Times New Roman" w:hAnsi="Times New Roman" w:cs="Times New Roman"/>
          <w:sz w:val="24"/>
          <w:szCs w:val="24"/>
        </w:rPr>
        <w:t xml:space="preserve">z okoliczności leżących po stronie Wykonawcy (nie dotyczy okoliczności wstrzymania robót przez inspektorów nadzoru Zamawiającego w przypadku stwierdzenia nieprawidłowości </w:t>
      </w:r>
      <w:r w:rsidRPr="00D72C15">
        <w:rPr>
          <w:rFonts w:ascii="Times New Roman" w:hAnsi="Times New Roman" w:cs="Times New Roman"/>
          <w:sz w:val="24"/>
          <w:szCs w:val="24"/>
        </w:rPr>
        <w:lastRenderedPageBreak/>
        <w:t>zawinionych przez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Wykonawcę);</w:t>
      </w:r>
    </w:p>
    <w:p w14:paraId="12324BBD" w14:textId="56998EF9"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zamiennej);</w:t>
      </w:r>
    </w:p>
    <w:p w14:paraId="2E903C12" w14:textId="4756561E"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w:t>
      </w:r>
      <w:r w:rsidR="00A0661B">
        <w:rPr>
          <w:rFonts w:ascii="Times New Roman" w:hAnsi="Times New Roman" w:cs="Times New Roman"/>
          <w:sz w:val="24"/>
          <w:szCs w:val="24"/>
        </w:rPr>
        <w:br/>
      </w:r>
      <w:r w:rsidRPr="00D72C15">
        <w:rPr>
          <w:rFonts w:ascii="Times New Roman" w:hAnsi="Times New Roman" w:cs="Times New Roman"/>
          <w:sz w:val="24"/>
          <w:szCs w:val="24"/>
        </w:rPr>
        <w:t>(np.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D72C15">
        <w:rPr>
          <w:rFonts w:ascii="Times New Roman" w:hAnsi="Times New Roman" w:cs="Times New Roman"/>
          <w:spacing w:val="-3"/>
          <w:sz w:val="24"/>
          <w:szCs w:val="24"/>
        </w:rPr>
        <w:t xml:space="preserve"> umowy;</w:t>
      </w:r>
    </w:p>
    <w:p w14:paraId="6E5D5108"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klęsk</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żywiołowych;</w:t>
      </w:r>
    </w:p>
    <w:p w14:paraId="0CFA9F96" w14:textId="62F9C3AB"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zaistnienia zdarzeń niezależnych od stron, po dacie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pacing w:val="-3"/>
          <w:sz w:val="24"/>
          <w:szCs w:val="24"/>
        </w:rPr>
        <w:br/>
      </w:r>
      <w:r w:rsidRPr="00D72C15">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szczególności spowodowane wystąpieniem zdarzenia losowego lub być wywołane przez warunki atmosferyczne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bądź</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inne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czynniki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zewnętrzne,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można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było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przewidzieć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ani im zapobiec lub przezwyciężyć poprzez działanie z zachowaniem należytej staranności. W takim przypadku strony zobowiązują się do wspólnego</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 xml:space="preserve">określenia nowych warunków oraz nowego terminu realizacji umowy poprzez zmianę terminu określonego w § </w:t>
      </w:r>
      <w:r w:rsidR="006A3D81" w:rsidRPr="00D72C15">
        <w:rPr>
          <w:rFonts w:ascii="Times New Roman" w:hAnsi="Times New Roman" w:cs="Times New Roman"/>
          <w:sz w:val="24"/>
          <w:szCs w:val="24"/>
        </w:rPr>
        <w:t>6</w:t>
      </w:r>
      <w:r w:rsidRPr="00D72C15">
        <w:rPr>
          <w:rFonts w:ascii="Times New Roman" w:hAnsi="Times New Roman" w:cs="Times New Roman"/>
          <w:sz w:val="24"/>
          <w:szCs w:val="24"/>
        </w:rPr>
        <w:t xml:space="preserve"> </w:t>
      </w:r>
      <w:r w:rsidR="006A3D81" w:rsidRPr="00D72C15">
        <w:rPr>
          <w:rFonts w:ascii="Times New Roman" w:hAnsi="Times New Roman" w:cs="Times New Roman"/>
          <w:sz w:val="24"/>
          <w:szCs w:val="24"/>
        </w:rPr>
        <w:t>ust.1</w:t>
      </w:r>
    </w:p>
    <w:p w14:paraId="05C904C1"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istnienie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lokalizacja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były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nieujawnione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opracowywaniu</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D72C15" w:rsidRDefault="00836E65"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przyczyny zewnętrznych niezależnych</w:t>
      </w:r>
      <w:r w:rsidR="003062DA" w:rsidRPr="00D72C15">
        <w:rPr>
          <w:rFonts w:ascii="Times New Roman" w:hAnsi="Times New Roman" w:cs="Times New Roman"/>
          <w:sz w:val="24"/>
          <w:szCs w:val="24"/>
        </w:rPr>
        <w:t xml:space="preserve"> od Zamawiającego oraz </w:t>
      </w:r>
      <w:r w:rsidR="003062DA" w:rsidRPr="00D72C15">
        <w:rPr>
          <w:rFonts w:ascii="Times New Roman" w:hAnsi="Times New Roman" w:cs="Times New Roman"/>
          <w:spacing w:val="-4"/>
          <w:sz w:val="24"/>
          <w:szCs w:val="24"/>
        </w:rPr>
        <w:t xml:space="preserve">Wykonawcy, </w:t>
      </w:r>
      <w:r w:rsidR="003062DA" w:rsidRPr="00D72C15">
        <w:rPr>
          <w:rFonts w:ascii="Times New Roman" w:hAnsi="Times New Roman" w:cs="Times New Roman"/>
          <w:sz w:val="24"/>
          <w:szCs w:val="24"/>
        </w:rPr>
        <w:t>skutkujące niemożliwością prowadzenia działań w celu wykonania</w:t>
      </w:r>
      <w:r w:rsidR="003062DA" w:rsidRPr="00D72C15">
        <w:rPr>
          <w:rFonts w:ascii="Times New Roman" w:hAnsi="Times New Roman" w:cs="Times New Roman"/>
          <w:spacing w:val="-6"/>
          <w:sz w:val="24"/>
          <w:szCs w:val="24"/>
        </w:rPr>
        <w:t xml:space="preserve"> </w:t>
      </w:r>
      <w:r w:rsidR="003062DA" w:rsidRPr="00D72C15">
        <w:rPr>
          <w:rFonts w:ascii="Times New Roman" w:hAnsi="Times New Roman" w:cs="Times New Roman"/>
          <w:spacing w:val="-3"/>
          <w:sz w:val="24"/>
          <w:szCs w:val="24"/>
        </w:rPr>
        <w:t>umowy.</w:t>
      </w:r>
    </w:p>
    <w:p w14:paraId="701D872D" w14:textId="4021CC0D" w:rsidR="006A3D81" w:rsidRPr="00D72C15" w:rsidRDefault="003062DA" w:rsidP="00D72C15">
      <w:pPr>
        <w:pStyle w:val="Tekstpodstawowy"/>
        <w:spacing w:line="360" w:lineRule="auto"/>
        <w:ind w:left="816"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w:t>
      </w:r>
      <w:r w:rsidRPr="00D72C15">
        <w:lastRenderedPageBreak/>
        <w:t xml:space="preserve">budowy. Zmiana musi być uzasadniona przez Wykonawcę na piśmie </w:t>
      </w:r>
      <w:r w:rsidR="000E3E9A" w:rsidRPr="00D72C15">
        <w:br/>
      </w:r>
      <w:r w:rsidRPr="00D72C15">
        <w:t xml:space="preserve">i zaakceptowana na piśmie przez Inspektora nadzoru i Zamawiającego. </w:t>
      </w:r>
    </w:p>
    <w:p w14:paraId="14260ABB" w14:textId="2113BF42" w:rsidR="003062DA" w:rsidRPr="00D72C15" w:rsidRDefault="003062DA" w:rsidP="00D72C15">
      <w:pPr>
        <w:pStyle w:val="Tekstpodstawowy"/>
        <w:spacing w:line="360" w:lineRule="auto"/>
        <w:ind w:left="816" w:firstLine="0"/>
      </w:pPr>
      <w:r w:rsidRPr="00D72C15">
        <w:t>W sytuacji zmiany terminu wykonania zamówienia na Wykonawcy spoczywa obowiązek przedłużenia okresu obowiązywania zabezpieczenia należytego wykonania przedmiotu</w:t>
      </w:r>
      <w:r w:rsidRPr="00D72C15">
        <w:rPr>
          <w:spacing w:val="-1"/>
        </w:rPr>
        <w:t xml:space="preserve"> </w:t>
      </w:r>
      <w:r w:rsidR="00836E65" w:rsidRPr="00D72C15">
        <w:rPr>
          <w:spacing w:val="-3"/>
        </w:rPr>
        <w:t>umowy,</w:t>
      </w:r>
    </w:p>
    <w:p w14:paraId="127665FA" w14:textId="6B9DE7CF"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z nadmiernymi trudnościami albo groziłoby jednej ze stron rażącą</w:t>
      </w:r>
      <w:r w:rsidRPr="00D72C15">
        <w:rPr>
          <w:rFonts w:ascii="Times New Roman" w:hAnsi="Times New Roman" w:cs="Times New Roman"/>
          <w:spacing w:val="-8"/>
          <w:sz w:val="24"/>
          <w:szCs w:val="24"/>
        </w:rPr>
        <w:t xml:space="preserve"> </w:t>
      </w:r>
      <w:r w:rsidR="00836E65" w:rsidRPr="00D72C15">
        <w:rPr>
          <w:rFonts w:ascii="Times New Roman" w:hAnsi="Times New Roman" w:cs="Times New Roman"/>
          <w:sz w:val="24"/>
          <w:szCs w:val="24"/>
        </w:rPr>
        <w:t>stratą,</w:t>
      </w:r>
    </w:p>
    <w:p w14:paraId="6332EA94" w14:textId="33DAC17B"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00836E65" w:rsidRPr="00D72C15">
        <w:rPr>
          <w:rFonts w:ascii="Times New Roman" w:hAnsi="Times New Roman" w:cs="Times New Roman"/>
          <w:sz w:val="24"/>
          <w:szCs w:val="24"/>
        </w:rPr>
        <w:t>prawa,</w:t>
      </w:r>
    </w:p>
    <w:p w14:paraId="335E29E6" w14:textId="35301D34" w:rsidR="003062DA" w:rsidRPr="00D72C15" w:rsidRDefault="00836E65"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danych W</w:t>
      </w:r>
      <w:r w:rsidR="003062DA" w:rsidRPr="00D72C15">
        <w:rPr>
          <w:rFonts w:ascii="Times New Roman" w:hAnsi="Times New Roman" w:cs="Times New Roman"/>
          <w:sz w:val="24"/>
          <w:szCs w:val="24"/>
        </w:rPr>
        <w:t xml:space="preserve">ykonawcy bez zmian samego </w:t>
      </w:r>
      <w:r w:rsidR="00CD7222" w:rsidRPr="00D72C15">
        <w:rPr>
          <w:rFonts w:ascii="Times New Roman" w:hAnsi="Times New Roman" w:cs="Times New Roman"/>
          <w:sz w:val="24"/>
          <w:szCs w:val="24"/>
        </w:rPr>
        <w:t>W</w:t>
      </w:r>
      <w:r w:rsidR="003062DA" w:rsidRPr="00D72C15">
        <w:rPr>
          <w:rFonts w:ascii="Times New Roman" w:hAnsi="Times New Roman" w:cs="Times New Roman"/>
          <w:sz w:val="24"/>
          <w:szCs w:val="24"/>
        </w:rPr>
        <w:t>ykonawcy (np. zmiana siedziby, adresu, nazwy).</w:t>
      </w:r>
    </w:p>
    <w:p w14:paraId="3E7A393E" w14:textId="23D2EF48"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Wykonawcy w wyniku sukcesji,</w:t>
      </w:r>
      <w:r w:rsidR="00836E65" w:rsidRPr="00D72C15">
        <w:rPr>
          <w:rFonts w:ascii="Times New Roman" w:hAnsi="Times New Roman" w:cs="Times New Roman"/>
          <w:sz w:val="24"/>
          <w:szCs w:val="24"/>
        </w:rPr>
        <w:t xml:space="preserve"> wstępując w prawa i obowiązki W</w:t>
      </w:r>
      <w:r w:rsidRPr="00D72C15">
        <w:rPr>
          <w:rFonts w:ascii="Times New Roman" w:hAnsi="Times New Roman" w:cs="Times New Roman"/>
          <w:sz w:val="24"/>
          <w:szCs w:val="24"/>
        </w:rPr>
        <w:t xml:space="preserve">ykonawcy,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p>
    <w:p w14:paraId="71F2CD72" w14:textId="3F728BD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w:t>
      </w:r>
      <w:r w:rsidR="00836E65"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odwykonawcy, powierzenia </w:t>
      </w:r>
      <w:r w:rsidR="00836E65" w:rsidRPr="00D72C15">
        <w:rPr>
          <w:rFonts w:ascii="Times New Roman" w:hAnsi="Times New Roman" w:cs="Times New Roman"/>
          <w:sz w:val="24"/>
          <w:szCs w:val="24"/>
        </w:rPr>
        <w:t>wykonania części zakresu umowy P</w:t>
      </w:r>
      <w:r w:rsidRPr="00D72C15">
        <w:rPr>
          <w:rFonts w:ascii="Times New Roman" w:hAnsi="Times New Roman" w:cs="Times New Roman"/>
          <w:sz w:val="24"/>
          <w:szCs w:val="24"/>
        </w:rPr>
        <w:t>odwykonawcy lub zmiany zakresu wyk</w:t>
      </w:r>
      <w:r w:rsidR="00CD7222" w:rsidRPr="00D72C15">
        <w:rPr>
          <w:rFonts w:ascii="Times New Roman" w:hAnsi="Times New Roman" w:cs="Times New Roman"/>
          <w:sz w:val="24"/>
          <w:szCs w:val="24"/>
        </w:rPr>
        <w:t>onania części zamówienia przez P</w:t>
      </w:r>
      <w:r w:rsidRPr="00D72C15">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p>
    <w:p w14:paraId="0AC08B06" w14:textId="7777777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p>
    <w:p w14:paraId="18B4D28B" w14:textId="4B54DCF7" w:rsidR="00CD7222" w:rsidRPr="00D72C15" w:rsidRDefault="00C86282" w:rsidP="00EB6308">
      <w:pPr>
        <w:pStyle w:val="Lista2"/>
        <w:numPr>
          <w:ilvl w:val="0"/>
          <w:numId w:val="13"/>
        </w:numPr>
        <w:spacing w:line="360" w:lineRule="auto"/>
        <w:jc w:val="both"/>
      </w:pPr>
      <w:r w:rsidRPr="00D72C15">
        <w:t>S</w:t>
      </w:r>
      <w:r w:rsidR="00CD7222" w:rsidRPr="00D72C15">
        <w:t xml:space="preserve">trony postanawiają, iż dokonają zmiany wynagrodzenia Wykonawcy, w wypadku wystąpienia zmiany:  </w:t>
      </w:r>
    </w:p>
    <w:p w14:paraId="6BFDCD2D" w14:textId="77777777"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minimalnym wynagrodzeniu za pracę,</w:t>
      </w:r>
    </w:p>
    <w:p w14:paraId="784FC586" w14:textId="77777777"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zasad podlegania ubezpieczeniom społecznym lub ubezpieczeniu zdrowotnemu lub wysokości stawki składki na ubezpieczenia społeczne lub zdrowotne,</w:t>
      </w:r>
    </w:p>
    <w:p w14:paraId="2759903B" w14:textId="3C088AEB"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zasad gromadzenia i wysokości wpłat do pracowniczych planów kapitałowych,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których mowa w ustawie z dnia 4 października 2018 r. o pracowniczych planach kapitałowych</w:t>
      </w:r>
    </w:p>
    <w:p w14:paraId="31FEFD3A" w14:textId="5795F70C" w:rsidR="00CD7222" w:rsidRPr="00D72C15" w:rsidRDefault="00CD7222" w:rsidP="00D72C15">
      <w:pPr>
        <w:pStyle w:val="Lista2"/>
        <w:spacing w:line="360" w:lineRule="auto"/>
        <w:jc w:val="both"/>
      </w:pPr>
      <w:r w:rsidRPr="00D72C15">
        <w:t xml:space="preserve">  - jeśli zmiany te będą miały wpływ na koszty wykonania przedm</w:t>
      </w:r>
      <w:r w:rsidR="00C86282" w:rsidRPr="00D72C15">
        <w:t>iotu umowy przez Wykonawcę;</w:t>
      </w:r>
    </w:p>
    <w:p w14:paraId="695CE4BD" w14:textId="41946C5D" w:rsidR="00CD7222" w:rsidRPr="00D72C15" w:rsidRDefault="00CD7222" w:rsidP="00EB6308">
      <w:pPr>
        <w:pStyle w:val="Lista2"/>
        <w:numPr>
          <w:ilvl w:val="0"/>
          <w:numId w:val="13"/>
        </w:numPr>
        <w:spacing w:line="360" w:lineRule="auto"/>
        <w:jc w:val="both"/>
      </w:pPr>
      <w:r w:rsidRPr="00D72C15">
        <w:t>Zmiana wysokości wynagrodzenia obowiązywać będzie od miesiąca następnego, po miesiącu, w którym nastąpiła zmiana.</w:t>
      </w:r>
    </w:p>
    <w:p w14:paraId="2BC00705" w14:textId="13B57465" w:rsidR="00CD7222" w:rsidRPr="00D72C15" w:rsidRDefault="00CD7222" w:rsidP="00EB6308">
      <w:pPr>
        <w:pStyle w:val="Lista2"/>
        <w:numPr>
          <w:ilvl w:val="0"/>
          <w:numId w:val="13"/>
        </w:numPr>
        <w:spacing w:line="360" w:lineRule="auto"/>
        <w:jc w:val="both"/>
      </w:pPr>
      <w:r w:rsidRPr="00D72C15">
        <w:t xml:space="preserve">W wypadku zmiany, o której mowa w § </w:t>
      </w:r>
      <w:r w:rsidR="00FF7052" w:rsidRPr="00D72C15">
        <w:t>15 ust.4</w:t>
      </w:r>
      <w:r w:rsidRPr="00D72C15">
        <w:t xml:space="preserve"> pkt 1), wartości brutto należnego wynagrodzenia ulegną zmianie w części niezrealizowanej, poprzez doliczenie do kwot netto podatku VAT oraz podatku akcyzowego, obliczonego według nowo obowiązujących przepisów.</w:t>
      </w:r>
    </w:p>
    <w:p w14:paraId="00DA14ED" w14:textId="0276D816" w:rsidR="00CD7222" w:rsidRPr="00D72C15" w:rsidRDefault="00CD7222" w:rsidP="00EB6308">
      <w:pPr>
        <w:pStyle w:val="Lista2"/>
        <w:numPr>
          <w:ilvl w:val="0"/>
          <w:numId w:val="13"/>
        </w:numPr>
        <w:spacing w:line="360" w:lineRule="auto"/>
        <w:jc w:val="both"/>
      </w:pPr>
      <w:r w:rsidRPr="00D72C15">
        <w:t xml:space="preserve">W przypadku zmiany, o której mowa w § </w:t>
      </w:r>
      <w:r w:rsidR="00FF7052" w:rsidRPr="00D72C15">
        <w:t>15</w:t>
      </w:r>
      <w:r w:rsidRPr="00D72C15">
        <w:t xml:space="preserve"> ust. </w:t>
      </w:r>
      <w:r w:rsidR="00FF7052" w:rsidRPr="00D72C15">
        <w:t>4</w:t>
      </w:r>
      <w:r w:rsidRPr="00D72C15">
        <w:t xml:space="preserve"> pkt 2), wynagrodzenie Wykonawcy ulegnie zmianie o wartość wzrostu całkowitego kosztu Wykonawcy</w:t>
      </w:r>
      <w:r w:rsidR="002E3128">
        <w:t xml:space="preserve"> </w:t>
      </w:r>
      <w:r w:rsidRPr="00D72C15">
        <w:t xml:space="preserve">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D72C15" w:rsidRDefault="00CD7222" w:rsidP="00EB6308">
      <w:pPr>
        <w:pStyle w:val="Lista2"/>
        <w:numPr>
          <w:ilvl w:val="0"/>
          <w:numId w:val="13"/>
        </w:numPr>
        <w:spacing w:line="360" w:lineRule="auto"/>
        <w:jc w:val="both"/>
      </w:pPr>
      <w:r w:rsidRPr="00D72C15">
        <w:t>W przyp</w:t>
      </w:r>
      <w:r w:rsidR="00FF7052" w:rsidRPr="00D72C15">
        <w:t>adku zmiany, o której mowa w § 15</w:t>
      </w:r>
      <w:r w:rsidRPr="00D72C15">
        <w:t xml:space="preserve"> ust. </w:t>
      </w:r>
      <w:r w:rsidR="00FF7052" w:rsidRPr="00D72C15">
        <w:t>4</w:t>
      </w:r>
      <w:r w:rsidRPr="00D72C15">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7671F093" w:rsidR="00CD7222" w:rsidRPr="00D72C15" w:rsidRDefault="00CD7222" w:rsidP="00EB6308">
      <w:pPr>
        <w:pStyle w:val="Lista2"/>
        <w:numPr>
          <w:ilvl w:val="0"/>
          <w:numId w:val="13"/>
        </w:numPr>
        <w:spacing w:line="360" w:lineRule="auto"/>
        <w:jc w:val="both"/>
      </w:pPr>
      <w:r w:rsidRPr="00D72C15">
        <w:t>Zmiana wysokości wynagrodzenia w przypadku zaistnienia</w:t>
      </w:r>
      <w:r w:rsidR="00FF7052" w:rsidRPr="00D72C15">
        <w:t xml:space="preserve"> przesłanki, o której mowa </w:t>
      </w:r>
      <w:r w:rsidR="000E3E9A" w:rsidRPr="00D72C15">
        <w:br/>
      </w:r>
      <w:r w:rsidR="00FF7052" w:rsidRPr="00D72C15">
        <w:t>w § 15</w:t>
      </w:r>
      <w:r w:rsidRPr="00D72C15">
        <w:t xml:space="preserve"> ust.</w:t>
      </w:r>
      <w:r w:rsidR="00FF7052" w:rsidRPr="00D72C15">
        <w:t xml:space="preserve"> 4</w:t>
      </w:r>
      <w:r w:rsidRPr="00D72C15">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D72C15">
        <w:br/>
      </w:r>
      <w:r w:rsidRPr="00D72C15">
        <w:t xml:space="preserve">o sumę wzrostu kosztów realizacji przedmiotu umowy wynikającą z wpłat do pracowniczych planów kapitałowych dokonywanych przez Wykonawcę Kwota odpowiadająca zmianie </w:t>
      </w:r>
      <w:r w:rsidR="005E49D7" w:rsidRPr="00D72C15">
        <w:t>kosztu Wykonawcy</w:t>
      </w:r>
      <w:r w:rsidRPr="00D72C15">
        <w:t xml:space="preserve"> będzie odnosić się wyłącznie do części wynagrodzenia pracowników, o których mowa w zdaniu poprzedzającym, odpowiadającej zakresowi, w jakim wykonują oni prace bezpośrednio związane </w:t>
      </w:r>
      <w:r w:rsidR="000E3E9A" w:rsidRPr="00D72C15">
        <w:br/>
      </w:r>
      <w:r w:rsidRPr="00D72C15">
        <w:lastRenderedPageBreak/>
        <w:t xml:space="preserve">z realizacją Przedmiotu umowy. </w:t>
      </w:r>
    </w:p>
    <w:p w14:paraId="28F173C4" w14:textId="453ADD93" w:rsidR="00CD7222" w:rsidRPr="00D72C15" w:rsidRDefault="006C7FCC" w:rsidP="00416C20">
      <w:pPr>
        <w:pStyle w:val="Lista2"/>
        <w:numPr>
          <w:ilvl w:val="0"/>
          <w:numId w:val="13"/>
        </w:numPr>
        <w:spacing w:line="360" w:lineRule="auto"/>
        <w:ind w:hanging="391"/>
        <w:jc w:val="both"/>
      </w:pPr>
      <w:r w:rsidRPr="00D72C15">
        <w:t>Z</w:t>
      </w:r>
      <w:r w:rsidR="00CD7222" w:rsidRPr="00D72C15">
        <w:t>a wyjątki</w:t>
      </w:r>
      <w:r w:rsidR="00FF7052" w:rsidRPr="00D72C15">
        <w:t>em sytuacji, o której mowa w § 15 ust. 4</w:t>
      </w:r>
      <w:r w:rsidR="00CD7222" w:rsidRPr="00D72C15">
        <w:t xml:space="preserve"> pkt 1), wprowadzenie zmian wysokości wynagrodzenia wymaga uprzedniego złożenia przez Wykonawcę Zamawiającemu do zatwierdzenia: </w:t>
      </w:r>
    </w:p>
    <w:p w14:paraId="51F2F494" w14:textId="7BDCC778" w:rsidR="00CD7222" w:rsidRPr="00D72C15" w:rsidRDefault="00CD7222" w:rsidP="00EB6308">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D72C15" w:rsidRDefault="00CD7222" w:rsidP="00EB6308">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szczegółowego opisu i wyliczenia wpływu zmian na koszt wykonania zamówienia;</w:t>
      </w:r>
    </w:p>
    <w:p w14:paraId="6BC76B3D" w14:textId="7F46B7FF" w:rsidR="00CD7222" w:rsidRPr="00D72C15" w:rsidRDefault="006C7FCC" w:rsidP="00EB6308">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op</w:t>
      </w:r>
      <w:r w:rsidR="00CD7222" w:rsidRPr="00D72C15">
        <w:rPr>
          <w:rFonts w:ascii="Times New Roman" w:hAnsi="Times New Roman" w:cs="Times New Roman"/>
          <w:sz w:val="24"/>
          <w:szCs w:val="24"/>
        </w:rPr>
        <w:t xml:space="preserve">inii biegłego rewidenta w zakresie rzetelności, prawidłowości opisu </w:t>
      </w:r>
      <w:r w:rsidR="000E3E9A" w:rsidRPr="00D72C15">
        <w:rPr>
          <w:rFonts w:ascii="Times New Roman" w:hAnsi="Times New Roman" w:cs="Times New Roman"/>
          <w:sz w:val="24"/>
          <w:szCs w:val="24"/>
        </w:rPr>
        <w:br/>
      </w:r>
      <w:r w:rsidR="00CD7222" w:rsidRPr="00D72C15">
        <w:rPr>
          <w:rFonts w:ascii="Times New Roman" w:hAnsi="Times New Roman" w:cs="Times New Roman"/>
          <w:sz w:val="24"/>
          <w:szCs w:val="24"/>
        </w:rPr>
        <w:t>i wyliczenia. Koszt wykonania opinii leży po stronie Wykonawcy,</w:t>
      </w:r>
    </w:p>
    <w:p w14:paraId="0BFA41C9" w14:textId="21CCE816" w:rsidR="005B2D8C" w:rsidRPr="007F63F9" w:rsidRDefault="00CD7222" w:rsidP="007F63F9">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pisemnego oświadczenia osób biorących udział w wykonywaniu</w:t>
      </w:r>
      <w:r w:rsidR="002E3128">
        <w:rPr>
          <w:rFonts w:ascii="Times New Roman" w:hAnsi="Times New Roman" w:cs="Times New Roman"/>
          <w:sz w:val="24"/>
          <w:szCs w:val="24"/>
        </w:rPr>
        <w:t xml:space="preserve"> </w:t>
      </w:r>
      <w:r w:rsidRPr="00D72C15">
        <w:rPr>
          <w:rFonts w:ascii="Times New Roman" w:hAnsi="Times New Roman" w:cs="Times New Roman"/>
          <w:sz w:val="24"/>
          <w:szCs w:val="24"/>
        </w:rPr>
        <w:t xml:space="preserve">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w:t>
      </w:r>
      <w:r w:rsidR="006E39EB" w:rsidRPr="00D72C15">
        <w:rPr>
          <w:rFonts w:ascii="Times New Roman" w:hAnsi="Times New Roman" w:cs="Times New Roman"/>
          <w:sz w:val="24"/>
          <w:szCs w:val="24"/>
        </w:rPr>
        <w:t>umowy; Zmiana</w:t>
      </w:r>
      <w:r w:rsidRPr="00D72C15">
        <w:rPr>
          <w:rFonts w:ascii="Times New Roman" w:hAnsi="Times New Roman" w:cs="Times New Roman"/>
          <w:sz w:val="24"/>
          <w:szCs w:val="24"/>
        </w:rPr>
        <w:t xml:space="preserve"> wysokości wynagrodzenia na podstawie zapisów § </w:t>
      </w:r>
      <w:r w:rsidR="00FF7052" w:rsidRPr="00D72C15">
        <w:rPr>
          <w:rFonts w:ascii="Times New Roman" w:hAnsi="Times New Roman" w:cs="Times New Roman"/>
          <w:sz w:val="24"/>
          <w:szCs w:val="24"/>
        </w:rPr>
        <w:t>15 ust. 4</w:t>
      </w:r>
      <w:r w:rsidRPr="00D72C15">
        <w:rPr>
          <w:rFonts w:ascii="Times New Roman" w:hAnsi="Times New Roman" w:cs="Times New Roman"/>
          <w:sz w:val="24"/>
          <w:szCs w:val="24"/>
        </w:rPr>
        <w:t xml:space="preserve"> pkt 1), 2), 3) i 4) dopuszczalna będzie, po uprzednim zabezpieczeniu środków na ten cel w budżecie Zamawiającego.  </w:t>
      </w:r>
    </w:p>
    <w:p w14:paraId="19545A48" w14:textId="7B5877D6" w:rsidR="00F17ADD" w:rsidRPr="00D72C15" w:rsidRDefault="00F17ADD" w:rsidP="00D72C15">
      <w:pPr>
        <w:pStyle w:val="Nagwek1"/>
        <w:spacing w:line="360" w:lineRule="auto"/>
        <w:ind w:left="0" w:right="0"/>
      </w:pPr>
      <w:r w:rsidRPr="00D72C15">
        <w:t>§ 16 Nadzór</w:t>
      </w:r>
    </w:p>
    <w:p w14:paraId="54183E04" w14:textId="77777777" w:rsidR="00F17ADD" w:rsidRPr="00D72C15" w:rsidRDefault="00F17ADD" w:rsidP="00EB6308">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064519D0" w:rsidR="005B2D8C" w:rsidRDefault="00F17ADD" w:rsidP="007F63F9">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6A3D81" w:rsidRPr="00D72C15">
        <w:rPr>
          <w:rFonts w:ascii="Times New Roman" w:hAnsi="Times New Roman" w:cs="Times New Roman"/>
          <w:sz w:val="24"/>
          <w:szCs w:val="24"/>
        </w:rPr>
        <w:t>wyznacza:</w:t>
      </w:r>
      <w:r w:rsidRPr="00D72C15">
        <w:rPr>
          <w:rFonts w:ascii="Times New Roman" w:hAnsi="Times New Roman" w:cs="Times New Roman"/>
          <w:sz w:val="24"/>
          <w:szCs w:val="24"/>
        </w:rPr>
        <w:t>……………………………………… tel. ……………………….</w:t>
      </w:r>
    </w:p>
    <w:p w14:paraId="23FBE880" w14:textId="77777777" w:rsidR="00827FEC" w:rsidRPr="007F63F9" w:rsidRDefault="00827FEC" w:rsidP="00827FEC">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04A3B28A" w:rsidR="003062DA" w:rsidRPr="00097801" w:rsidRDefault="003062DA" w:rsidP="00D72C15">
      <w:pPr>
        <w:pStyle w:val="Nagwek1"/>
        <w:spacing w:line="360" w:lineRule="auto"/>
        <w:ind w:left="0" w:right="0"/>
      </w:pPr>
      <w:r w:rsidRPr="00097801">
        <w:t>§ 17 Ochrona środowiska i odpady</w:t>
      </w:r>
    </w:p>
    <w:p w14:paraId="7500745F" w14:textId="005DB721" w:rsidR="003062DA" w:rsidRPr="00097801" w:rsidRDefault="003062DA" w:rsidP="00EB6308">
      <w:pPr>
        <w:pStyle w:val="Akapitzlist"/>
        <w:widowControl w:val="0"/>
        <w:numPr>
          <w:ilvl w:val="0"/>
          <w:numId w:val="41"/>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097801">
        <w:rPr>
          <w:rFonts w:ascii="Times New Roman" w:hAnsi="Times New Roman" w:cs="Times New Roman"/>
          <w:sz w:val="24"/>
          <w:szCs w:val="24"/>
        </w:rPr>
        <w:t>Przy</w:t>
      </w:r>
      <w:r w:rsidRPr="00097801">
        <w:rPr>
          <w:rFonts w:ascii="Times New Roman" w:hAnsi="Times New Roman" w:cs="Times New Roman"/>
          <w:spacing w:val="-4"/>
          <w:sz w:val="24"/>
          <w:szCs w:val="24"/>
        </w:rPr>
        <w:t xml:space="preserve"> </w:t>
      </w:r>
      <w:r w:rsidRPr="00097801">
        <w:rPr>
          <w:rFonts w:ascii="Times New Roman" w:hAnsi="Times New Roman" w:cs="Times New Roman"/>
          <w:sz w:val="24"/>
          <w:szCs w:val="24"/>
        </w:rPr>
        <w:t>realizacji</w:t>
      </w:r>
      <w:r w:rsidRPr="00097801">
        <w:rPr>
          <w:rFonts w:ascii="Times New Roman" w:hAnsi="Times New Roman" w:cs="Times New Roman"/>
          <w:spacing w:val="-3"/>
          <w:sz w:val="24"/>
          <w:szCs w:val="24"/>
        </w:rPr>
        <w:t xml:space="preserve"> </w:t>
      </w:r>
      <w:r w:rsidRPr="00097801">
        <w:rPr>
          <w:rFonts w:ascii="Times New Roman" w:hAnsi="Times New Roman" w:cs="Times New Roman"/>
          <w:sz w:val="24"/>
          <w:szCs w:val="24"/>
        </w:rPr>
        <w:t>robót</w:t>
      </w:r>
      <w:r w:rsidRPr="00097801">
        <w:rPr>
          <w:rFonts w:ascii="Times New Roman" w:hAnsi="Times New Roman" w:cs="Times New Roman"/>
          <w:spacing w:val="-4"/>
          <w:sz w:val="24"/>
          <w:szCs w:val="24"/>
        </w:rPr>
        <w:t xml:space="preserve"> </w:t>
      </w:r>
      <w:r w:rsidRPr="00097801">
        <w:rPr>
          <w:rFonts w:ascii="Times New Roman" w:hAnsi="Times New Roman" w:cs="Times New Roman"/>
          <w:sz w:val="24"/>
          <w:szCs w:val="24"/>
        </w:rPr>
        <w:t>budowlanych</w:t>
      </w:r>
      <w:r w:rsidRPr="00097801">
        <w:rPr>
          <w:rFonts w:ascii="Times New Roman" w:hAnsi="Times New Roman" w:cs="Times New Roman"/>
          <w:spacing w:val="-4"/>
          <w:sz w:val="24"/>
          <w:szCs w:val="24"/>
        </w:rPr>
        <w:t xml:space="preserve"> </w:t>
      </w:r>
      <w:r w:rsidRPr="00097801">
        <w:rPr>
          <w:rFonts w:ascii="Times New Roman" w:hAnsi="Times New Roman" w:cs="Times New Roman"/>
          <w:sz w:val="24"/>
          <w:szCs w:val="24"/>
        </w:rPr>
        <w:t>Wykonawca</w:t>
      </w:r>
      <w:r w:rsidRPr="00097801">
        <w:rPr>
          <w:rFonts w:ascii="Times New Roman" w:hAnsi="Times New Roman" w:cs="Times New Roman"/>
          <w:spacing w:val="-5"/>
          <w:sz w:val="24"/>
          <w:szCs w:val="24"/>
        </w:rPr>
        <w:t xml:space="preserve"> </w:t>
      </w:r>
      <w:r w:rsidRPr="00097801">
        <w:rPr>
          <w:rFonts w:ascii="Times New Roman" w:hAnsi="Times New Roman" w:cs="Times New Roman"/>
          <w:sz w:val="24"/>
          <w:szCs w:val="24"/>
        </w:rPr>
        <w:t>ma</w:t>
      </w:r>
      <w:r w:rsidRPr="00097801">
        <w:rPr>
          <w:rFonts w:ascii="Times New Roman" w:hAnsi="Times New Roman" w:cs="Times New Roman"/>
          <w:spacing w:val="-4"/>
          <w:sz w:val="24"/>
          <w:szCs w:val="24"/>
        </w:rPr>
        <w:t xml:space="preserve"> </w:t>
      </w:r>
      <w:r w:rsidRPr="00097801">
        <w:rPr>
          <w:rFonts w:ascii="Times New Roman" w:hAnsi="Times New Roman" w:cs="Times New Roman"/>
          <w:sz w:val="24"/>
          <w:szCs w:val="24"/>
        </w:rPr>
        <w:t>obowiązek</w:t>
      </w:r>
      <w:r w:rsidRPr="00097801">
        <w:rPr>
          <w:rFonts w:ascii="Times New Roman" w:hAnsi="Times New Roman" w:cs="Times New Roman"/>
          <w:spacing w:val="-4"/>
          <w:sz w:val="24"/>
          <w:szCs w:val="24"/>
        </w:rPr>
        <w:t xml:space="preserve"> </w:t>
      </w:r>
      <w:r w:rsidRPr="00097801">
        <w:rPr>
          <w:rFonts w:ascii="Times New Roman" w:hAnsi="Times New Roman" w:cs="Times New Roman"/>
          <w:sz w:val="24"/>
          <w:szCs w:val="24"/>
        </w:rPr>
        <w:t>znać</w:t>
      </w:r>
      <w:r w:rsidRPr="00097801">
        <w:rPr>
          <w:rFonts w:ascii="Times New Roman" w:hAnsi="Times New Roman" w:cs="Times New Roman"/>
          <w:spacing w:val="-5"/>
          <w:sz w:val="24"/>
          <w:szCs w:val="24"/>
        </w:rPr>
        <w:t xml:space="preserve"> </w:t>
      </w:r>
      <w:r w:rsidRPr="00097801">
        <w:rPr>
          <w:rFonts w:ascii="Times New Roman" w:hAnsi="Times New Roman" w:cs="Times New Roman"/>
          <w:sz w:val="24"/>
          <w:szCs w:val="24"/>
        </w:rPr>
        <w:t>oraz</w:t>
      </w:r>
      <w:r w:rsidRPr="00097801">
        <w:rPr>
          <w:rFonts w:ascii="Times New Roman" w:hAnsi="Times New Roman" w:cs="Times New Roman"/>
          <w:spacing w:val="-5"/>
          <w:sz w:val="24"/>
          <w:szCs w:val="24"/>
        </w:rPr>
        <w:t xml:space="preserve"> </w:t>
      </w:r>
      <w:r w:rsidRPr="00097801">
        <w:rPr>
          <w:rFonts w:ascii="Times New Roman" w:hAnsi="Times New Roman" w:cs="Times New Roman"/>
          <w:sz w:val="24"/>
          <w:szCs w:val="24"/>
        </w:rPr>
        <w:t>stosować</w:t>
      </w:r>
      <w:r w:rsidRPr="00097801">
        <w:rPr>
          <w:rFonts w:ascii="Times New Roman" w:hAnsi="Times New Roman" w:cs="Times New Roman"/>
          <w:spacing w:val="-5"/>
          <w:sz w:val="24"/>
          <w:szCs w:val="24"/>
        </w:rPr>
        <w:t xml:space="preserve"> </w:t>
      </w:r>
      <w:r w:rsidRPr="00097801">
        <w:rPr>
          <w:rFonts w:ascii="Times New Roman" w:hAnsi="Times New Roman" w:cs="Times New Roman"/>
          <w:sz w:val="24"/>
          <w:szCs w:val="24"/>
        </w:rPr>
        <w:t>się</w:t>
      </w:r>
      <w:r w:rsidRPr="00097801">
        <w:rPr>
          <w:rFonts w:ascii="Times New Roman" w:hAnsi="Times New Roman" w:cs="Times New Roman"/>
          <w:spacing w:val="-3"/>
          <w:sz w:val="24"/>
          <w:szCs w:val="24"/>
        </w:rPr>
        <w:t xml:space="preserve"> </w:t>
      </w:r>
      <w:r w:rsidRPr="00097801">
        <w:rPr>
          <w:rFonts w:ascii="Times New Roman" w:hAnsi="Times New Roman" w:cs="Times New Roman"/>
          <w:sz w:val="24"/>
          <w:szCs w:val="24"/>
        </w:rPr>
        <w:t>do</w:t>
      </w:r>
      <w:r w:rsidRPr="00097801">
        <w:rPr>
          <w:rFonts w:ascii="Times New Roman" w:hAnsi="Times New Roman" w:cs="Times New Roman"/>
          <w:spacing w:val="-2"/>
          <w:sz w:val="24"/>
          <w:szCs w:val="24"/>
        </w:rPr>
        <w:t xml:space="preserve"> </w:t>
      </w:r>
      <w:r w:rsidRPr="00097801">
        <w:rPr>
          <w:rFonts w:ascii="Times New Roman" w:hAnsi="Times New Roman" w:cs="Times New Roman"/>
          <w:sz w:val="24"/>
          <w:szCs w:val="24"/>
        </w:rPr>
        <w:t>norm</w:t>
      </w:r>
      <w:r w:rsidRPr="00097801">
        <w:rPr>
          <w:rFonts w:ascii="Times New Roman" w:hAnsi="Times New Roman" w:cs="Times New Roman"/>
          <w:spacing w:val="-1"/>
          <w:sz w:val="24"/>
          <w:szCs w:val="24"/>
        </w:rPr>
        <w:t xml:space="preserve"> </w:t>
      </w:r>
      <w:r w:rsidRPr="00097801">
        <w:rPr>
          <w:rFonts w:ascii="Times New Roman" w:hAnsi="Times New Roman" w:cs="Times New Roman"/>
          <w:sz w:val="24"/>
          <w:szCs w:val="24"/>
        </w:rPr>
        <w:t>i przepisów dotyczących ochrony środowiska naturalnego, w szczególności do przepisów ustawy z</w:t>
      </w:r>
      <w:r w:rsidRPr="00097801">
        <w:rPr>
          <w:rFonts w:ascii="Times New Roman" w:hAnsi="Times New Roman" w:cs="Times New Roman"/>
          <w:spacing w:val="-6"/>
          <w:sz w:val="24"/>
          <w:szCs w:val="24"/>
        </w:rPr>
        <w:t xml:space="preserve"> </w:t>
      </w:r>
      <w:r w:rsidRPr="00097801">
        <w:rPr>
          <w:rFonts w:ascii="Times New Roman" w:hAnsi="Times New Roman" w:cs="Times New Roman"/>
          <w:sz w:val="24"/>
          <w:szCs w:val="24"/>
        </w:rPr>
        <w:t>dnia</w:t>
      </w:r>
      <w:r w:rsidRPr="00097801">
        <w:rPr>
          <w:rFonts w:ascii="Times New Roman" w:hAnsi="Times New Roman" w:cs="Times New Roman"/>
          <w:spacing w:val="-4"/>
          <w:sz w:val="24"/>
          <w:szCs w:val="24"/>
        </w:rPr>
        <w:t xml:space="preserve"> </w:t>
      </w:r>
      <w:r w:rsidRPr="00097801">
        <w:rPr>
          <w:rFonts w:ascii="Times New Roman" w:hAnsi="Times New Roman" w:cs="Times New Roman"/>
          <w:sz w:val="24"/>
          <w:szCs w:val="24"/>
        </w:rPr>
        <w:t>27</w:t>
      </w:r>
      <w:r w:rsidRPr="00097801">
        <w:rPr>
          <w:rFonts w:ascii="Times New Roman" w:hAnsi="Times New Roman" w:cs="Times New Roman"/>
          <w:spacing w:val="-4"/>
          <w:sz w:val="24"/>
          <w:szCs w:val="24"/>
        </w:rPr>
        <w:t xml:space="preserve"> </w:t>
      </w:r>
      <w:r w:rsidRPr="00097801">
        <w:rPr>
          <w:rFonts w:ascii="Times New Roman" w:hAnsi="Times New Roman" w:cs="Times New Roman"/>
          <w:sz w:val="24"/>
          <w:szCs w:val="24"/>
        </w:rPr>
        <w:t>kwietnia</w:t>
      </w:r>
      <w:r w:rsidRPr="00097801">
        <w:rPr>
          <w:rFonts w:ascii="Times New Roman" w:hAnsi="Times New Roman" w:cs="Times New Roman"/>
          <w:spacing w:val="-5"/>
          <w:sz w:val="24"/>
          <w:szCs w:val="24"/>
        </w:rPr>
        <w:t xml:space="preserve"> </w:t>
      </w:r>
      <w:r w:rsidRPr="00097801">
        <w:rPr>
          <w:rFonts w:ascii="Times New Roman" w:hAnsi="Times New Roman" w:cs="Times New Roman"/>
          <w:sz w:val="24"/>
          <w:szCs w:val="24"/>
        </w:rPr>
        <w:t>2001</w:t>
      </w:r>
      <w:r w:rsidRPr="00097801">
        <w:rPr>
          <w:rFonts w:ascii="Times New Roman" w:hAnsi="Times New Roman" w:cs="Times New Roman"/>
          <w:spacing w:val="-4"/>
          <w:sz w:val="24"/>
          <w:szCs w:val="24"/>
        </w:rPr>
        <w:t xml:space="preserve"> </w:t>
      </w:r>
      <w:r w:rsidRPr="00097801">
        <w:rPr>
          <w:rFonts w:ascii="Times New Roman" w:hAnsi="Times New Roman" w:cs="Times New Roman"/>
          <w:sz w:val="24"/>
          <w:szCs w:val="24"/>
        </w:rPr>
        <w:t>roku</w:t>
      </w:r>
      <w:r w:rsidRPr="00097801">
        <w:rPr>
          <w:rFonts w:ascii="Times New Roman" w:hAnsi="Times New Roman" w:cs="Times New Roman"/>
          <w:spacing w:val="-5"/>
          <w:sz w:val="24"/>
          <w:szCs w:val="24"/>
        </w:rPr>
        <w:t xml:space="preserve"> </w:t>
      </w:r>
      <w:r w:rsidRPr="00097801">
        <w:rPr>
          <w:rFonts w:ascii="Times New Roman" w:hAnsi="Times New Roman" w:cs="Times New Roman"/>
          <w:sz w:val="24"/>
          <w:szCs w:val="24"/>
        </w:rPr>
        <w:t>Prawo</w:t>
      </w:r>
      <w:r w:rsidRPr="00097801">
        <w:rPr>
          <w:rFonts w:ascii="Times New Roman" w:hAnsi="Times New Roman" w:cs="Times New Roman"/>
          <w:spacing w:val="-4"/>
          <w:sz w:val="24"/>
          <w:szCs w:val="24"/>
        </w:rPr>
        <w:t xml:space="preserve"> </w:t>
      </w:r>
      <w:r w:rsidRPr="00097801">
        <w:rPr>
          <w:rFonts w:ascii="Times New Roman" w:hAnsi="Times New Roman" w:cs="Times New Roman"/>
          <w:sz w:val="24"/>
          <w:szCs w:val="24"/>
        </w:rPr>
        <w:t>ochrony</w:t>
      </w:r>
      <w:r w:rsidRPr="00097801">
        <w:rPr>
          <w:rFonts w:ascii="Times New Roman" w:hAnsi="Times New Roman" w:cs="Times New Roman"/>
          <w:spacing w:val="-5"/>
          <w:sz w:val="24"/>
          <w:szCs w:val="24"/>
        </w:rPr>
        <w:t xml:space="preserve"> </w:t>
      </w:r>
      <w:r w:rsidRPr="00097801">
        <w:rPr>
          <w:rFonts w:ascii="Times New Roman" w:hAnsi="Times New Roman" w:cs="Times New Roman"/>
          <w:sz w:val="24"/>
          <w:szCs w:val="24"/>
        </w:rPr>
        <w:t>środowiska</w:t>
      </w:r>
      <w:r w:rsidRPr="00097801">
        <w:rPr>
          <w:rFonts w:ascii="Times New Roman" w:hAnsi="Times New Roman" w:cs="Times New Roman"/>
          <w:spacing w:val="-4"/>
          <w:sz w:val="24"/>
          <w:szCs w:val="24"/>
        </w:rPr>
        <w:t xml:space="preserve"> </w:t>
      </w:r>
      <w:r w:rsidRPr="00097801">
        <w:rPr>
          <w:rFonts w:ascii="Times New Roman" w:hAnsi="Times New Roman" w:cs="Times New Roman"/>
          <w:sz w:val="24"/>
          <w:szCs w:val="24"/>
        </w:rPr>
        <w:t>(</w:t>
      </w:r>
      <w:r w:rsidR="00BB1DB4" w:rsidRPr="00097801">
        <w:rPr>
          <w:rFonts w:ascii="Times New Roman" w:hAnsi="Times New Roman" w:cs="Times New Roman"/>
          <w:sz w:val="24"/>
          <w:szCs w:val="24"/>
        </w:rPr>
        <w:t xml:space="preserve">t.j. </w:t>
      </w:r>
      <w:r w:rsidRPr="00097801">
        <w:rPr>
          <w:rFonts w:ascii="Times New Roman" w:hAnsi="Times New Roman" w:cs="Times New Roman"/>
          <w:sz w:val="24"/>
          <w:szCs w:val="24"/>
        </w:rPr>
        <w:t>Dz.</w:t>
      </w:r>
      <w:r w:rsidRPr="00097801">
        <w:rPr>
          <w:rFonts w:ascii="Times New Roman" w:hAnsi="Times New Roman" w:cs="Times New Roman"/>
          <w:spacing w:val="-5"/>
          <w:sz w:val="24"/>
          <w:szCs w:val="24"/>
        </w:rPr>
        <w:t xml:space="preserve"> </w:t>
      </w:r>
      <w:r w:rsidRPr="00097801">
        <w:rPr>
          <w:rFonts w:ascii="Times New Roman" w:hAnsi="Times New Roman" w:cs="Times New Roman"/>
          <w:sz w:val="24"/>
          <w:szCs w:val="24"/>
        </w:rPr>
        <w:t>U.</w:t>
      </w:r>
      <w:r w:rsidRPr="00097801">
        <w:rPr>
          <w:rFonts w:ascii="Times New Roman" w:hAnsi="Times New Roman" w:cs="Times New Roman"/>
          <w:spacing w:val="-4"/>
          <w:sz w:val="24"/>
          <w:szCs w:val="24"/>
        </w:rPr>
        <w:t xml:space="preserve"> </w:t>
      </w:r>
      <w:r w:rsidRPr="00097801">
        <w:rPr>
          <w:rFonts w:ascii="Times New Roman" w:hAnsi="Times New Roman" w:cs="Times New Roman"/>
          <w:sz w:val="24"/>
          <w:szCs w:val="24"/>
        </w:rPr>
        <w:t>z</w:t>
      </w:r>
      <w:r w:rsidRPr="00097801">
        <w:rPr>
          <w:rFonts w:ascii="Times New Roman" w:hAnsi="Times New Roman" w:cs="Times New Roman"/>
          <w:spacing w:val="-5"/>
          <w:sz w:val="24"/>
          <w:szCs w:val="24"/>
        </w:rPr>
        <w:t xml:space="preserve"> </w:t>
      </w:r>
      <w:r w:rsidRPr="00097801">
        <w:rPr>
          <w:rFonts w:ascii="Times New Roman" w:hAnsi="Times New Roman" w:cs="Times New Roman"/>
          <w:sz w:val="24"/>
          <w:szCs w:val="24"/>
        </w:rPr>
        <w:t>202</w:t>
      </w:r>
      <w:r w:rsidR="00BB1DB4" w:rsidRPr="00097801">
        <w:rPr>
          <w:rFonts w:ascii="Times New Roman" w:hAnsi="Times New Roman" w:cs="Times New Roman"/>
          <w:sz w:val="24"/>
          <w:szCs w:val="24"/>
        </w:rPr>
        <w:t>1</w:t>
      </w:r>
      <w:r w:rsidRPr="00097801">
        <w:rPr>
          <w:rFonts w:ascii="Times New Roman" w:hAnsi="Times New Roman" w:cs="Times New Roman"/>
          <w:spacing w:val="-4"/>
          <w:sz w:val="24"/>
          <w:szCs w:val="24"/>
        </w:rPr>
        <w:t xml:space="preserve"> </w:t>
      </w:r>
      <w:r w:rsidRPr="00097801">
        <w:rPr>
          <w:rFonts w:ascii="Times New Roman" w:hAnsi="Times New Roman" w:cs="Times New Roman"/>
          <w:sz w:val="24"/>
          <w:szCs w:val="24"/>
        </w:rPr>
        <w:t>roku,</w:t>
      </w:r>
      <w:r w:rsidRPr="00097801">
        <w:rPr>
          <w:rFonts w:ascii="Times New Roman" w:hAnsi="Times New Roman" w:cs="Times New Roman"/>
          <w:spacing w:val="-5"/>
          <w:sz w:val="24"/>
          <w:szCs w:val="24"/>
        </w:rPr>
        <w:t xml:space="preserve"> </w:t>
      </w:r>
      <w:r w:rsidRPr="00097801">
        <w:rPr>
          <w:rFonts w:ascii="Times New Roman" w:hAnsi="Times New Roman" w:cs="Times New Roman"/>
          <w:sz w:val="24"/>
          <w:szCs w:val="24"/>
        </w:rPr>
        <w:t>poz.</w:t>
      </w:r>
      <w:r w:rsidRPr="00097801">
        <w:rPr>
          <w:rFonts w:ascii="Times New Roman" w:hAnsi="Times New Roman" w:cs="Times New Roman"/>
          <w:spacing w:val="-5"/>
          <w:sz w:val="24"/>
          <w:szCs w:val="24"/>
        </w:rPr>
        <w:t xml:space="preserve"> </w:t>
      </w:r>
      <w:r w:rsidR="00BB1DB4" w:rsidRPr="00097801">
        <w:rPr>
          <w:rFonts w:ascii="Times New Roman" w:hAnsi="Times New Roman" w:cs="Times New Roman"/>
          <w:sz w:val="24"/>
          <w:szCs w:val="24"/>
        </w:rPr>
        <w:t>1973</w:t>
      </w:r>
      <w:r w:rsidRPr="00097801">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097801">
        <w:rPr>
          <w:rFonts w:ascii="Times New Roman" w:hAnsi="Times New Roman" w:cs="Times New Roman"/>
          <w:spacing w:val="-2"/>
          <w:sz w:val="24"/>
          <w:szCs w:val="24"/>
        </w:rPr>
        <w:t xml:space="preserve"> </w:t>
      </w:r>
      <w:r w:rsidRPr="00097801">
        <w:rPr>
          <w:rFonts w:ascii="Times New Roman" w:hAnsi="Times New Roman" w:cs="Times New Roman"/>
          <w:sz w:val="24"/>
          <w:szCs w:val="24"/>
        </w:rPr>
        <w:t>niego.</w:t>
      </w:r>
    </w:p>
    <w:p w14:paraId="1F69133F" w14:textId="12134939" w:rsidR="005E49D7" w:rsidRPr="00097801" w:rsidRDefault="003062DA" w:rsidP="005B2D8C">
      <w:pPr>
        <w:pStyle w:val="Akapitzlist"/>
        <w:widowControl w:val="0"/>
        <w:numPr>
          <w:ilvl w:val="0"/>
          <w:numId w:val="41"/>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097801">
        <w:rPr>
          <w:rFonts w:ascii="Times New Roman" w:hAnsi="Times New Roman" w:cs="Times New Roman"/>
          <w:sz w:val="24"/>
          <w:szCs w:val="24"/>
        </w:rPr>
        <w:t>Wykonawca jako wytwórca odpadów zobowiązany jest do przestrzegania przepisów ustawy z dnia 14 grudnia 2012 r. o odpadach (</w:t>
      </w:r>
      <w:r w:rsidR="00C63869" w:rsidRPr="00097801">
        <w:rPr>
          <w:rFonts w:ascii="Times New Roman" w:hAnsi="Times New Roman" w:cs="Times New Roman"/>
          <w:sz w:val="24"/>
          <w:szCs w:val="24"/>
        </w:rPr>
        <w:t xml:space="preserve">tj. </w:t>
      </w:r>
      <w:r w:rsidRPr="00097801">
        <w:rPr>
          <w:rFonts w:ascii="Times New Roman" w:hAnsi="Times New Roman" w:cs="Times New Roman"/>
          <w:sz w:val="24"/>
          <w:szCs w:val="24"/>
        </w:rPr>
        <w:t>Dz. U. z 202</w:t>
      </w:r>
      <w:r w:rsidR="00C63869" w:rsidRPr="00097801">
        <w:rPr>
          <w:rFonts w:ascii="Times New Roman" w:hAnsi="Times New Roman" w:cs="Times New Roman"/>
          <w:sz w:val="24"/>
          <w:szCs w:val="24"/>
        </w:rPr>
        <w:t>2</w:t>
      </w:r>
      <w:r w:rsidRPr="00097801">
        <w:rPr>
          <w:rFonts w:ascii="Times New Roman" w:hAnsi="Times New Roman" w:cs="Times New Roman"/>
          <w:sz w:val="24"/>
          <w:szCs w:val="24"/>
        </w:rPr>
        <w:t>.</w:t>
      </w:r>
      <w:r w:rsidR="00C63869" w:rsidRPr="00097801">
        <w:rPr>
          <w:rFonts w:ascii="Times New Roman" w:hAnsi="Times New Roman" w:cs="Times New Roman"/>
          <w:sz w:val="24"/>
          <w:szCs w:val="24"/>
        </w:rPr>
        <w:t>699</w:t>
      </w:r>
      <w:r w:rsidRPr="00097801">
        <w:rPr>
          <w:rFonts w:ascii="Times New Roman" w:hAnsi="Times New Roman" w:cs="Times New Roman"/>
          <w:sz w:val="24"/>
          <w:szCs w:val="24"/>
        </w:rPr>
        <w:t xml:space="preserve"> z późn. zm.).</w:t>
      </w:r>
    </w:p>
    <w:p w14:paraId="08ECD791" w14:textId="77777777" w:rsidR="00827FEC" w:rsidRPr="005B2D8C" w:rsidRDefault="00827FEC" w:rsidP="00827FEC">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00A35A15" w14:textId="426E34E4" w:rsidR="006A3D81" w:rsidRPr="00D72C15" w:rsidRDefault="00A85111"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b/>
      </w:r>
      <w:r w:rsidR="007A2D22" w:rsidRPr="00D72C15">
        <w:rPr>
          <w:rFonts w:ascii="Times New Roman" w:hAnsi="Times New Roman" w:cs="Times New Roman"/>
          <w:b/>
          <w:bCs/>
          <w:sz w:val="24"/>
          <w:szCs w:val="24"/>
        </w:rPr>
        <w:t>§ 1</w:t>
      </w:r>
      <w:r w:rsidR="007040F9">
        <w:rPr>
          <w:rFonts w:ascii="Times New Roman" w:hAnsi="Times New Roman" w:cs="Times New Roman"/>
          <w:b/>
          <w:bCs/>
          <w:sz w:val="24"/>
          <w:szCs w:val="24"/>
        </w:rPr>
        <w:t>8</w:t>
      </w:r>
      <w:r w:rsidR="007E3F83" w:rsidRPr="00D72C15">
        <w:rPr>
          <w:rFonts w:ascii="Times New Roman" w:hAnsi="Times New Roman" w:cs="Times New Roman"/>
          <w:b/>
          <w:bCs/>
          <w:sz w:val="24"/>
          <w:szCs w:val="24"/>
        </w:rPr>
        <w:t xml:space="preserve">. </w:t>
      </w:r>
      <w:r w:rsidR="007A2D22" w:rsidRPr="00D72C15">
        <w:rPr>
          <w:rFonts w:ascii="Times New Roman" w:hAnsi="Times New Roman" w:cs="Times New Roman"/>
          <w:b/>
          <w:bCs/>
          <w:sz w:val="24"/>
          <w:szCs w:val="24"/>
        </w:rPr>
        <w:t xml:space="preserve"> Przetwarzanie danych</w:t>
      </w:r>
      <w:r w:rsidRPr="00D72C15">
        <w:rPr>
          <w:rFonts w:ascii="Times New Roman" w:hAnsi="Times New Roman" w:cs="Times New Roman"/>
          <w:b/>
          <w:bCs/>
          <w:sz w:val="24"/>
          <w:szCs w:val="24"/>
        </w:rPr>
        <w:tab/>
      </w:r>
    </w:p>
    <w:p w14:paraId="6733F041" w14:textId="0829EE97" w:rsidR="003A0598" w:rsidRPr="00D72C15" w:rsidRDefault="003A0598" w:rsidP="00EB6308">
      <w:pPr>
        <w:pStyle w:val="Akapitzlist"/>
        <w:widowControl w:val="0"/>
        <w:numPr>
          <w:ilvl w:val="0"/>
          <w:numId w:val="40"/>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01169093" w:rsidR="003A0598" w:rsidRDefault="003A0598" w:rsidP="00D72C15">
      <w:pPr>
        <w:pStyle w:val="Akapitzlist"/>
        <w:widowControl w:val="0"/>
        <w:numPr>
          <w:ilvl w:val="0"/>
          <w:numId w:val="40"/>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59B50209" w14:textId="77777777" w:rsidR="00827FEC" w:rsidRPr="005B2D8C" w:rsidRDefault="00827FEC" w:rsidP="00827FEC">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4A9C44FD" w14:textId="22B570C0"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7040F9">
        <w:rPr>
          <w:rFonts w:ascii="Times New Roman" w:hAnsi="Times New Roman" w:cs="Times New Roman"/>
          <w:b/>
          <w:bCs/>
          <w:sz w:val="24"/>
          <w:szCs w:val="24"/>
        </w:rPr>
        <w:t>19</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rsidP="00EB6308">
      <w:pPr>
        <w:pStyle w:val="Akapitzlist"/>
        <w:widowControl w:val="0"/>
        <w:numPr>
          <w:ilvl w:val="0"/>
          <w:numId w:val="39"/>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rsidP="00EB6308">
      <w:pPr>
        <w:pStyle w:val="Akapitzlist"/>
        <w:widowControl w:val="0"/>
        <w:numPr>
          <w:ilvl w:val="0"/>
          <w:numId w:val="39"/>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rsidP="00EB6308">
      <w:pPr>
        <w:pStyle w:val="Akapitzlist"/>
        <w:widowControl w:val="0"/>
        <w:numPr>
          <w:ilvl w:val="0"/>
          <w:numId w:val="39"/>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rsidP="00D72C15">
      <w:pPr>
        <w:pStyle w:val="Akapitzlist"/>
        <w:widowControl w:val="0"/>
        <w:numPr>
          <w:ilvl w:val="0"/>
          <w:numId w:val="39"/>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195366C2" w:rsidR="005B2D8C" w:rsidRDefault="005B2D8C" w:rsidP="00D72C15">
      <w:pPr>
        <w:spacing w:after="0" w:line="360" w:lineRule="auto"/>
        <w:jc w:val="both"/>
        <w:rPr>
          <w:rFonts w:ascii="Times New Roman" w:hAnsi="Times New Roman" w:cs="Times New Roman"/>
          <w:sz w:val="24"/>
          <w:szCs w:val="24"/>
        </w:rPr>
      </w:pPr>
    </w:p>
    <w:p w14:paraId="2F99E5DD" w14:textId="77777777" w:rsidR="00827FEC" w:rsidRDefault="00827FEC" w:rsidP="00D72C15">
      <w:pPr>
        <w:spacing w:after="0" w:line="360" w:lineRule="auto"/>
        <w:jc w:val="both"/>
        <w:rPr>
          <w:rFonts w:ascii="Times New Roman" w:hAnsi="Times New Roman" w:cs="Times New Roman"/>
          <w:sz w:val="24"/>
          <w:szCs w:val="24"/>
        </w:rPr>
      </w:pPr>
    </w:p>
    <w:p w14:paraId="4F3690A9" w14:textId="6163B39D" w:rsidR="005B2D8C" w:rsidRDefault="004939C6" w:rsidP="007F63F9">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21DFF753" w14:textId="77777777" w:rsidR="00827FEC" w:rsidRDefault="00827FEC" w:rsidP="00D72C15">
      <w:pPr>
        <w:spacing w:after="0" w:line="360" w:lineRule="auto"/>
        <w:rPr>
          <w:rFonts w:ascii="Times New Roman" w:hAnsi="Times New Roman" w:cs="Times New Roman"/>
          <w:b/>
          <w:sz w:val="24"/>
          <w:szCs w:val="24"/>
        </w:rPr>
      </w:pPr>
    </w:p>
    <w:p w14:paraId="69DA9617" w14:textId="77777777" w:rsidR="00827FEC" w:rsidRDefault="00827FEC" w:rsidP="00D72C15">
      <w:pPr>
        <w:spacing w:after="0" w:line="360" w:lineRule="auto"/>
        <w:rPr>
          <w:rFonts w:ascii="Times New Roman" w:hAnsi="Times New Roman" w:cs="Times New Roman"/>
          <w:b/>
          <w:sz w:val="24"/>
          <w:szCs w:val="24"/>
        </w:rPr>
      </w:pPr>
    </w:p>
    <w:p w14:paraId="44325FFD" w14:textId="77777777" w:rsidR="00827FEC" w:rsidRDefault="00827FEC" w:rsidP="00D72C15">
      <w:pPr>
        <w:spacing w:after="0" w:line="360" w:lineRule="auto"/>
        <w:rPr>
          <w:rFonts w:ascii="Times New Roman" w:hAnsi="Times New Roman" w:cs="Times New Roman"/>
          <w:b/>
          <w:sz w:val="24"/>
          <w:szCs w:val="24"/>
        </w:rPr>
      </w:pPr>
    </w:p>
    <w:p w14:paraId="232D9190" w14:textId="77777777" w:rsidR="00827FEC" w:rsidRDefault="00827FEC" w:rsidP="00D72C15">
      <w:pPr>
        <w:spacing w:after="0" w:line="360" w:lineRule="auto"/>
        <w:rPr>
          <w:rFonts w:ascii="Times New Roman" w:hAnsi="Times New Roman" w:cs="Times New Roman"/>
          <w:b/>
          <w:sz w:val="24"/>
          <w:szCs w:val="24"/>
        </w:rPr>
      </w:pPr>
    </w:p>
    <w:p w14:paraId="032CEAD2" w14:textId="77777777" w:rsidR="00827FEC" w:rsidRDefault="00827FEC" w:rsidP="00D72C15">
      <w:pPr>
        <w:spacing w:after="0" w:line="360" w:lineRule="auto"/>
        <w:rPr>
          <w:rFonts w:ascii="Times New Roman" w:hAnsi="Times New Roman" w:cs="Times New Roman"/>
          <w:b/>
          <w:sz w:val="24"/>
          <w:szCs w:val="24"/>
        </w:rPr>
      </w:pPr>
    </w:p>
    <w:p w14:paraId="4527AF2E" w14:textId="77777777" w:rsidR="00827FEC" w:rsidRDefault="00827FEC" w:rsidP="00D72C15">
      <w:pPr>
        <w:spacing w:after="0" w:line="360" w:lineRule="auto"/>
        <w:rPr>
          <w:rFonts w:ascii="Times New Roman" w:hAnsi="Times New Roman" w:cs="Times New Roman"/>
          <w:b/>
          <w:sz w:val="24"/>
          <w:szCs w:val="24"/>
        </w:rPr>
      </w:pPr>
    </w:p>
    <w:p w14:paraId="08D1E06A" w14:textId="77777777" w:rsidR="00827FEC" w:rsidRDefault="00827FEC" w:rsidP="00D72C15">
      <w:pPr>
        <w:spacing w:after="0" w:line="360" w:lineRule="auto"/>
        <w:rPr>
          <w:rFonts w:ascii="Times New Roman" w:hAnsi="Times New Roman" w:cs="Times New Roman"/>
          <w:b/>
          <w:sz w:val="24"/>
          <w:szCs w:val="24"/>
        </w:rPr>
      </w:pPr>
    </w:p>
    <w:p w14:paraId="3442BA8B" w14:textId="77777777" w:rsidR="00827FEC" w:rsidRDefault="00827FEC" w:rsidP="00D72C15">
      <w:pPr>
        <w:spacing w:after="0" w:line="360" w:lineRule="auto"/>
        <w:rPr>
          <w:rFonts w:ascii="Times New Roman" w:hAnsi="Times New Roman" w:cs="Times New Roman"/>
          <w:b/>
          <w:sz w:val="24"/>
          <w:szCs w:val="24"/>
        </w:rPr>
      </w:pPr>
    </w:p>
    <w:p w14:paraId="07DFF4EB" w14:textId="77777777" w:rsidR="00827FEC" w:rsidRDefault="00827FEC" w:rsidP="00D72C15">
      <w:pPr>
        <w:spacing w:after="0" w:line="360" w:lineRule="auto"/>
        <w:rPr>
          <w:rFonts w:ascii="Times New Roman" w:hAnsi="Times New Roman" w:cs="Times New Roman"/>
          <w:b/>
          <w:sz w:val="24"/>
          <w:szCs w:val="24"/>
        </w:rPr>
      </w:pPr>
    </w:p>
    <w:p w14:paraId="2A406D06" w14:textId="77777777" w:rsidR="00827FEC" w:rsidRDefault="00827FEC" w:rsidP="00D72C15">
      <w:pPr>
        <w:spacing w:after="0" w:line="360" w:lineRule="auto"/>
        <w:rPr>
          <w:rFonts w:ascii="Times New Roman" w:hAnsi="Times New Roman" w:cs="Times New Roman"/>
          <w:b/>
          <w:sz w:val="24"/>
          <w:szCs w:val="24"/>
        </w:rPr>
      </w:pPr>
    </w:p>
    <w:p w14:paraId="06424D08" w14:textId="77777777" w:rsidR="00827FEC" w:rsidRDefault="00827FEC" w:rsidP="00D72C15">
      <w:pPr>
        <w:spacing w:after="0" w:line="360" w:lineRule="auto"/>
        <w:rPr>
          <w:rFonts w:ascii="Times New Roman" w:hAnsi="Times New Roman" w:cs="Times New Roman"/>
          <w:b/>
          <w:sz w:val="24"/>
          <w:szCs w:val="24"/>
        </w:rPr>
      </w:pPr>
    </w:p>
    <w:p w14:paraId="4F338446" w14:textId="77777777" w:rsidR="00827FEC" w:rsidRDefault="00827FEC" w:rsidP="00D72C15">
      <w:pPr>
        <w:spacing w:after="0" w:line="360" w:lineRule="auto"/>
        <w:rPr>
          <w:rFonts w:ascii="Times New Roman" w:hAnsi="Times New Roman" w:cs="Times New Roman"/>
          <w:b/>
          <w:sz w:val="24"/>
          <w:szCs w:val="24"/>
        </w:rPr>
      </w:pPr>
    </w:p>
    <w:p w14:paraId="1D512884" w14:textId="77777777" w:rsidR="00827FEC" w:rsidRDefault="00827FEC" w:rsidP="00D72C15">
      <w:pPr>
        <w:spacing w:after="0" w:line="360" w:lineRule="auto"/>
        <w:rPr>
          <w:rFonts w:ascii="Times New Roman" w:hAnsi="Times New Roman" w:cs="Times New Roman"/>
          <w:b/>
          <w:sz w:val="24"/>
          <w:szCs w:val="24"/>
        </w:rPr>
      </w:pPr>
    </w:p>
    <w:p w14:paraId="130FBABC" w14:textId="77777777" w:rsidR="00827FEC" w:rsidRDefault="00827FEC" w:rsidP="00D72C15">
      <w:pPr>
        <w:spacing w:after="0" w:line="360" w:lineRule="auto"/>
        <w:rPr>
          <w:rFonts w:ascii="Times New Roman" w:hAnsi="Times New Roman" w:cs="Times New Roman"/>
          <w:b/>
          <w:sz w:val="24"/>
          <w:szCs w:val="24"/>
        </w:rPr>
      </w:pPr>
    </w:p>
    <w:p w14:paraId="64D6BE71" w14:textId="77777777" w:rsidR="00827FEC" w:rsidRDefault="00827FEC" w:rsidP="00D72C15">
      <w:pPr>
        <w:spacing w:after="0" w:line="360" w:lineRule="auto"/>
        <w:rPr>
          <w:rFonts w:ascii="Times New Roman" w:hAnsi="Times New Roman" w:cs="Times New Roman"/>
          <w:b/>
          <w:sz w:val="24"/>
          <w:szCs w:val="24"/>
        </w:rPr>
      </w:pPr>
    </w:p>
    <w:p w14:paraId="5EB09787" w14:textId="77777777" w:rsidR="00827FEC" w:rsidRDefault="00827FEC" w:rsidP="00D72C15">
      <w:pPr>
        <w:spacing w:after="0" w:line="360" w:lineRule="auto"/>
        <w:rPr>
          <w:rFonts w:ascii="Times New Roman" w:hAnsi="Times New Roman" w:cs="Times New Roman"/>
          <w:b/>
          <w:sz w:val="24"/>
          <w:szCs w:val="24"/>
        </w:rPr>
      </w:pPr>
    </w:p>
    <w:p w14:paraId="40524284" w14:textId="77777777" w:rsidR="00827FEC" w:rsidRDefault="00827FEC" w:rsidP="00D72C15">
      <w:pPr>
        <w:spacing w:after="0" w:line="360" w:lineRule="auto"/>
        <w:rPr>
          <w:rFonts w:ascii="Times New Roman" w:hAnsi="Times New Roman" w:cs="Times New Roman"/>
          <w:b/>
          <w:sz w:val="24"/>
          <w:szCs w:val="24"/>
        </w:rPr>
      </w:pPr>
    </w:p>
    <w:p w14:paraId="1BF01926" w14:textId="77777777" w:rsidR="00097801" w:rsidRDefault="00097801" w:rsidP="00D72C15">
      <w:pPr>
        <w:spacing w:after="0" w:line="360" w:lineRule="auto"/>
        <w:rPr>
          <w:rFonts w:ascii="Times New Roman" w:hAnsi="Times New Roman" w:cs="Times New Roman"/>
          <w:b/>
          <w:sz w:val="24"/>
          <w:szCs w:val="24"/>
        </w:rPr>
      </w:pPr>
    </w:p>
    <w:p w14:paraId="3C7062B2" w14:textId="58C87E6D"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CCB3" w14:textId="77777777" w:rsidR="00FA6D96" w:rsidRDefault="00FA6D96">
      <w:pPr>
        <w:spacing w:after="0" w:line="240" w:lineRule="auto"/>
      </w:pPr>
      <w:r>
        <w:separator/>
      </w:r>
    </w:p>
  </w:endnote>
  <w:endnote w:type="continuationSeparator" w:id="0">
    <w:p w14:paraId="614A56BF" w14:textId="77777777" w:rsidR="00FA6D96" w:rsidRDefault="00FA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4DF6" w14:textId="77777777" w:rsidR="00FA6D96" w:rsidRDefault="00FA6D96">
      <w:pPr>
        <w:spacing w:after="0" w:line="240" w:lineRule="auto"/>
      </w:pPr>
      <w:r>
        <w:separator/>
      </w:r>
    </w:p>
  </w:footnote>
  <w:footnote w:type="continuationSeparator" w:id="0">
    <w:p w14:paraId="42C36CA6" w14:textId="77777777" w:rsidR="00FA6D96" w:rsidRDefault="00FA6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692C50"/>
    <w:multiLevelType w:val="hybridMultilevel"/>
    <w:tmpl w:val="73FC1D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472C3"/>
    <w:multiLevelType w:val="hybridMultilevel"/>
    <w:tmpl w:val="0CCA0792"/>
    <w:lvl w:ilvl="0" w:tplc="17D0D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892871"/>
    <w:multiLevelType w:val="hybridMultilevel"/>
    <w:tmpl w:val="98A09D98"/>
    <w:lvl w:ilvl="0" w:tplc="D674AC34">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2" w15:restartNumberingAfterBreak="0">
    <w:nsid w:val="17E311B1"/>
    <w:multiLevelType w:val="hybridMultilevel"/>
    <w:tmpl w:val="F7C285BC"/>
    <w:lvl w:ilvl="0" w:tplc="297E52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5" w15:restartNumberingAfterBreak="0">
    <w:nsid w:val="225F5569"/>
    <w:multiLevelType w:val="hybridMultilevel"/>
    <w:tmpl w:val="62527F80"/>
    <w:lvl w:ilvl="0" w:tplc="DEECB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8"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C1A0B"/>
    <w:multiLevelType w:val="hybridMultilevel"/>
    <w:tmpl w:val="B3382298"/>
    <w:lvl w:ilvl="0" w:tplc="04150011">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3"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0593D"/>
    <w:multiLevelType w:val="hybridMultilevel"/>
    <w:tmpl w:val="A080D10A"/>
    <w:lvl w:ilvl="0" w:tplc="17D0D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4478CC"/>
    <w:multiLevelType w:val="hybridMultilevel"/>
    <w:tmpl w:val="EFC862CA"/>
    <w:lvl w:ilvl="0" w:tplc="17D0D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7"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0"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2"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9D5B3F"/>
    <w:multiLevelType w:val="hybridMultilevel"/>
    <w:tmpl w:val="CE7E3FD0"/>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1"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F5845FC"/>
    <w:multiLevelType w:val="hybridMultilevel"/>
    <w:tmpl w:val="23B2CCB4"/>
    <w:lvl w:ilvl="0" w:tplc="17D0D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883761">
    <w:abstractNumId w:val="16"/>
  </w:num>
  <w:num w:numId="2" w16cid:durableId="2129467332">
    <w:abstractNumId w:val="38"/>
  </w:num>
  <w:num w:numId="3" w16cid:durableId="335501565">
    <w:abstractNumId w:val="47"/>
  </w:num>
  <w:num w:numId="4" w16cid:durableId="888956956">
    <w:abstractNumId w:val="3"/>
  </w:num>
  <w:num w:numId="5" w16cid:durableId="1208831065">
    <w:abstractNumId w:val="6"/>
  </w:num>
  <w:num w:numId="6" w16cid:durableId="1898859111">
    <w:abstractNumId w:val="5"/>
  </w:num>
  <w:num w:numId="7" w16cid:durableId="525293510">
    <w:abstractNumId w:val="34"/>
  </w:num>
  <w:num w:numId="8" w16cid:durableId="1597061011">
    <w:abstractNumId w:val="2"/>
  </w:num>
  <w:num w:numId="9" w16cid:durableId="107162117">
    <w:abstractNumId w:val="49"/>
  </w:num>
  <w:num w:numId="10" w16cid:durableId="59402790">
    <w:abstractNumId w:val="37"/>
  </w:num>
  <w:num w:numId="11" w16cid:durableId="1904171237">
    <w:abstractNumId w:val="26"/>
  </w:num>
  <w:num w:numId="12" w16cid:durableId="197164848">
    <w:abstractNumId w:val="18"/>
  </w:num>
  <w:num w:numId="13" w16cid:durableId="1335651437">
    <w:abstractNumId w:val="14"/>
  </w:num>
  <w:num w:numId="14" w16cid:durableId="181624963">
    <w:abstractNumId w:val="40"/>
  </w:num>
  <w:num w:numId="15" w16cid:durableId="653803682">
    <w:abstractNumId w:val="8"/>
  </w:num>
  <w:num w:numId="16" w16cid:durableId="355039344">
    <w:abstractNumId w:val="52"/>
  </w:num>
  <w:num w:numId="17" w16cid:durableId="1967471415">
    <w:abstractNumId w:val="29"/>
  </w:num>
  <w:num w:numId="18" w16cid:durableId="603457622">
    <w:abstractNumId w:val="45"/>
  </w:num>
  <w:num w:numId="19" w16cid:durableId="1839926127">
    <w:abstractNumId w:val="35"/>
  </w:num>
  <w:num w:numId="20" w16cid:durableId="1386879724">
    <w:abstractNumId w:val="23"/>
  </w:num>
  <w:num w:numId="21" w16cid:durableId="1753350378">
    <w:abstractNumId w:val="53"/>
  </w:num>
  <w:num w:numId="22" w16cid:durableId="1027609165">
    <w:abstractNumId w:val="46"/>
  </w:num>
  <w:num w:numId="23" w16cid:durableId="22561135">
    <w:abstractNumId w:val="41"/>
  </w:num>
  <w:num w:numId="24" w16cid:durableId="450708818">
    <w:abstractNumId w:val="39"/>
  </w:num>
  <w:num w:numId="25" w16cid:durableId="165675900">
    <w:abstractNumId w:val="21"/>
  </w:num>
  <w:num w:numId="26" w16cid:durableId="472673801">
    <w:abstractNumId w:val="30"/>
  </w:num>
  <w:num w:numId="27" w16cid:durableId="620111444">
    <w:abstractNumId w:val="4"/>
  </w:num>
  <w:num w:numId="28" w16cid:durableId="172964267">
    <w:abstractNumId w:val="19"/>
  </w:num>
  <w:num w:numId="29" w16cid:durableId="1062289621">
    <w:abstractNumId w:val="43"/>
  </w:num>
  <w:num w:numId="30" w16cid:durableId="1969966837">
    <w:abstractNumId w:val="33"/>
  </w:num>
  <w:num w:numId="31" w16cid:durableId="380397206">
    <w:abstractNumId w:val="44"/>
  </w:num>
  <w:num w:numId="32" w16cid:durableId="1799832855">
    <w:abstractNumId w:val="28"/>
  </w:num>
  <w:num w:numId="33" w16cid:durableId="286938216">
    <w:abstractNumId w:val="27"/>
  </w:num>
  <w:num w:numId="34" w16cid:durableId="652216171">
    <w:abstractNumId w:val="42"/>
  </w:num>
  <w:num w:numId="35" w16cid:durableId="547957299">
    <w:abstractNumId w:val="32"/>
  </w:num>
  <w:num w:numId="36" w16cid:durableId="1454594817">
    <w:abstractNumId w:val="13"/>
  </w:num>
  <w:num w:numId="37" w16cid:durableId="1527989098">
    <w:abstractNumId w:val="50"/>
  </w:num>
  <w:num w:numId="38" w16cid:durableId="63837119">
    <w:abstractNumId w:val="31"/>
  </w:num>
  <w:num w:numId="39" w16cid:durableId="1840271882">
    <w:abstractNumId w:val="11"/>
  </w:num>
  <w:num w:numId="40" w16cid:durableId="1247156761">
    <w:abstractNumId w:val="17"/>
  </w:num>
  <w:num w:numId="41" w16cid:durableId="1420254972">
    <w:abstractNumId w:val="22"/>
  </w:num>
  <w:num w:numId="42" w16cid:durableId="956760827">
    <w:abstractNumId w:val="51"/>
  </w:num>
  <w:num w:numId="43" w16cid:durableId="1031344464">
    <w:abstractNumId w:val="36"/>
  </w:num>
  <w:num w:numId="44" w16cid:durableId="1228612305">
    <w:abstractNumId w:val="20"/>
  </w:num>
  <w:num w:numId="45" w16cid:durableId="474756295">
    <w:abstractNumId w:val="15"/>
  </w:num>
  <w:num w:numId="46" w16cid:durableId="1123959374">
    <w:abstractNumId w:val="12"/>
  </w:num>
  <w:num w:numId="47" w16cid:durableId="1883979245">
    <w:abstractNumId w:val="7"/>
  </w:num>
  <w:num w:numId="48" w16cid:durableId="454255442">
    <w:abstractNumId w:val="25"/>
  </w:num>
  <w:num w:numId="49" w16cid:durableId="2016569471">
    <w:abstractNumId w:val="10"/>
  </w:num>
  <w:num w:numId="50" w16cid:durableId="705065776">
    <w:abstractNumId w:val="24"/>
  </w:num>
  <w:num w:numId="51" w16cid:durableId="1192186004">
    <w:abstractNumId w:val="48"/>
  </w:num>
  <w:num w:numId="52" w16cid:durableId="1463573044">
    <w:abstractNumId w:val="9"/>
  </w:num>
  <w:num w:numId="53" w16cid:durableId="1343509037">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5B59"/>
    <w:rsid w:val="000861AF"/>
    <w:rsid w:val="00097801"/>
    <w:rsid w:val="000A5A47"/>
    <w:rsid w:val="000A7070"/>
    <w:rsid w:val="000B69AD"/>
    <w:rsid w:val="000C1511"/>
    <w:rsid w:val="000C3C1E"/>
    <w:rsid w:val="000C5F0B"/>
    <w:rsid w:val="000C61BF"/>
    <w:rsid w:val="000C6E41"/>
    <w:rsid w:val="000D17AD"/>
    <w:rsid w:val="000E257B"/>
    <w:rsid w:val="000E3E9A"/>
    <w:rsid w:val="000E406A"/>
    <w:rsid w:val="000F4BEE"/>
    <w:rsid w:val="00102CEA"/>
    <w:rsid w:val="0011049D"/>
    <w:rsid w:val="0011370F"/>
    <w:rsid w:val="00113D21"/>
    <w:rsid w:val="00116B3A"/>
    <w:rsid w:val="0012249C"/>
    <w:rsid w:val="00122C9E"/>
    <w:rsid w:val="001232A0"/>
    <w:rsid w:val="001306AF"/>
    <w:rsid w:val="00151E6F"/>
    <w:rsid w:val="00152D76"/>
    <w:rsid w:val="00172370"/>
    <w:rsid w:val="00174142"/>
    <w:rsid w:val="00174600"/>
    <w:rsid w:val="001760EE"/>
    <w:rsid w:val="00185A63"/>
    <w:rsid w:val="001904A4"/>
    <w:rsid w:val="001970B4"/>
    <w:rsid w:val="001A15A9"/>
    <w:rsid w:val="001A2991"/>
    <w:rsid w:val="001A2EE2"/>
    <w:rsid w:val="001A4665"/>
    <w:rsid w:val="001A5517"/>
    <w:rsid w:val="001B4175"/>
    <w:rsid w:val="001B54E3"/>
    <w:rsid w:val="001D1C62"/>
    <w:rsid w:val="001D24A6"/>
    <w:rsid w:val="001D6114"/>
    <w:rsid w:val="001E6584"/>
    <w:rsid w:val="001F030D"/>
    <w:rsid w:val="001F2945"/>
    <w:rsid w:val="002039BC"/>
    <w:rsid w:val="002119A8"/>
    <w:rsid w:val="00212324"/>
    <w:rsid w:val="00220403"/>
    <w:rsid w:val="00221397"/>
    <w:rsid w:val="00223668"/>
    <w:rsid w:val="0022392E"/>
    <w:rsid w:val="0024086C"/>
    <w:rsid w:val="00255447"/>
    <w:rsid w:val="00256426"/>
    <w:rsid w:val="002579E5"/>
    <w:rsid w:val="00261CA4"/>
    <w:rsid w:val="002623B1"/>
    <w:rsid w:val="00262540"/>
    <w:rsid w:val="0027317C"/>
    <w:rsid w:val="00275D7F"/>
    <w:rsid w:val="002773E7"/>
    <w:rsid w:val="00280F9D"/>
    <w:rsid w:val="00290C3C"/>
    <w:rsid w:val="002924F1"/>
    <w:rsid w:val="00292DC4"/>
    <w:rsid w:val="002A7C99"/>
    <w:rsid w:val="002B225B"/>
    <w:rsid w:val="002B249B"/>
    <w:rsid w:val="002C16E8"/>
    <w:rsid w:val="002C207F"/>
    <w:rsid w:val="002D581D"/>
    <w:rsid w:val="002E25A6"/>
    <w:rsid w:val="002E3128"/>
    <w:rsid w:val="002E4F0B"/>
    <w:rsid w:val="002F6C90"/>
    <w:rsid w:val="003057E8"/>
    <w:rsid w:val="003062DA"/>
    <w:rsid w:val="003077A8"/>
    <w:rsid w:val="00320701"/>
    <w:rsid w:val="00321F6B"/>
    <w:rsid w:val="00323906"/>
    <w:rsid w:val="00323A9A"/>
    <w:rsid w:val="00331EB3"/>
    <w:rsid w:val="00332E7A"/>
    <w:rsid w:val="00350129"/>
    <w:rsid w:val="003501C2"/>
    <w:rsid w:val="00350478"/>
    <w:rsid w:val="003526B4"/>
    <w:rsid w:val="00356445"/>
    <w:rsid w:val="00363720"/>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C63CB"/>
    <w:rsid w:val="003D3C41"/>
    <w:rsid w:val="003D3F77"/>
    <w:rsid w:val="003E095F"/>
    <w:rsid w:val="003E4F42"/>
    <w:rsid w:val="003F0A33"/>
    <w:rsid w:val="003F7350"/>
    <w:rsid w:val="0040276F"/>
    <w:rsid w:val="00403C07"/>
    <w:rsid w:val="004054CE"/>
    <w:rsid w:val="00405DAA"/>
    <w:rsid w:val="00415514"/>
    <w:rsid w:val="0041579D"/>
    <w:rsid w:val="00416C20"/>
    <w:rsid w:val="004175BC"/>
    <w:rsid w:val="00420375"/>
    <w:rsid w:val="00423DFD"/>
    <w:rsid w:val="004353DC"/>
    <w:rsid w:val="004423BB"/>
    <w:rsid w:val="00450D5A"/>
    <w:rsid w:val="00451565"/>
    <w:rsid w:val="00456055"/>
    <w:rsid w:val="00460E92"/>
    <w:rsid w:val="004622C4"/>
    <w:rsid w:val="00462EDB"/>
    <w:rsid w:val="00482B07"/>
    <w:rsid w:val="004836C5"/>
    <w:rsid w:val="00483DAC"/>
    <w:rsid w:val="0048409A"/>
    <w:rsid w:val="004843D4"/>
    <w:rsid w:val="004939C6"/>
    <w:rsid w:val="004A0D89"/>
    <w:rsid w:val="004A2BF0"/>
    <w:rsid w:val="004A5155"/>
    <w:rsid w:val="004B06C0"/>
    <w:rsid w:val="004B1298"/>
    <w:rsid w:val="004C5274"/>
    <w:rsid w:val="004C57D9"/>
    <w:rsid w:val="004C654D"/>
    <w:rsid w:val="004C67FF"/>
    <w:rsid w:val="004C69F4"/>
    <w:rsid w:val="004D037B"/>
    <w:rsid w:val="004D1AA8"/>
    <w:rsid w:val="004D1DB0"/>
    <w:rsid w:val="004D3E26"/>
    <w:rsid w:val="004E2B43"/>
    <w:rsid w:val="004F4095"/>
    <w:rsid w:val="004F40DB"/>
    <w:rsid w:val="004F41A3"/>
    <w:rsid w:val="00505297"/>
    <w:rsid w:val="0050615F"/>
    <w:rsid w:val="00506270"/>
    <w:rsid w:val="00506829"/>
    <w:rsid w:val="005156B3"/>
    <w:rsid w:val="00524100"/>
    <w:rsid w:val="00525F05"/>
    <w:rsid w:val="00535E37"/>
    <w:rsid w:val="00542E00"/>
    <w:rsid w:val="00550B96"/>
    <w:rsid w:val="0055305C"/>
    <w:rsid w:val="005651E6"/>
    <w:rsid w:val="0056613C"/>
    <w:rsid w:val="00571637"/>
    <w:rsid w:val="00571886"/>
    <w:rsid w:val="0057680D"/>
    <w:rsid w:val="0058447F"/>
    <w:rsid w:val="005940F7"/>
    <w:rsid w:val="005A2BCE"/>
    <w:rsid w:val="005A364F"/>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37A80"/>
    <w:rsid w:val="00640C5C"/>
    <w:rsid w:val="00641D4F"/>
    <w:rsid w:val="006422E2"/>
    <w:rsid w:val="006561A0"/>
    <w:rsid w:val="006579D6"/>
    <w:rsid w:val="00660B62"/>
    <w:rsid w:val="006652BC"/>
    <w:rsid w:val="00670C4A"/>
    <w:rsid w:val="00674478"/>
    <w:rsid w:val="00675987"/>
    <w:rsid w:val="00681D91"/>
    <w:rsid w:val="00683084"/>
    <w:rsid w:val="00692A0A"/>
    <w:rsid w:val="006935EC"/>
    <w:rsid w:val="006953EA"/>
    <w:rsid w:val="006A3D81"/>
    <w:rsid w:val="006A74CB"/>
    <w:rsid w:val="006C15FA"/>
    <w:rsid w:val="006C59C3"/>
    <w:rsid w:val="006C6FCD"/>
    <w:rsid w:val="006C7FCC"/>
    <w:rsid w:val="006D107C"/>
    <w:rsid w:val="006D3704"/>
    <w:rsid w:val="006D646F"/>
    <w:rsid w:val="006E2D37"/>
    <w:rsid w:val="006E3957"/>
    <w:rsid w:val="006E39EB"/>
    <w:rsid w:val="006F2165"/>
    <w:rsid w:val="006F3EF3"/>
    <w:rsid w:val="006F4D5B"/>
    <w:rsid w:val="006F7844"/>
    <w:rsid w:val="007040F9"/>
    <w:rsid w:val="007059A4"/>
    <w:rsid w:val="0071686F"/>
    <w:rsid w:val="00720B90"/>
    <w:rsid w:val="007213A9"/>
    <w:rsid w:val="00721687"/>
    <w:rsid w:val="00721699"/>
    <w:rsid w:val="00724A8F"/>
    <w:rsid w:val="00730871"/>
    <w:rsid w:val="007349B0"/>
    <w:rsid w:val="00741F71"/>
    <w:rsid w:val="00743534"/>
    <w:rsid w:val="00761A0D"/>
    <w:rsid w:val="0076255B"/>
    <w:rsid w:val="00763078"/>
    <w:rsid w:val="00766FFD"/>
    <w:rsid w:val="007832F9"/>
    <w:rsid w:val="00785F47"/>
    <w:rsid w:val="007A2D22"/>
    <w:rsid w:val="007A793E"/>
    <w:rsid w:val="007C4397"/>
    <w:rsid w:val="007E0D93"/>
    <w:rsid w:val="007E22E6"/>
    <w:rsid w:val="007E3F83"/>
    <w:rsid w:val="007E4D9B"/>
    <w:rsid w:val="007E5207"/>
    <w:rsid w:val="007E5DF2"/>
    <w:rsid w:val="007E77D7"/>
    <w:rsid w:val="007F47DD"/>
    <w:rsid w:val="007F4DB6"/>
    <w:rsid w:val="007F63F9"/>
    <w:rsid w:val="007F7D05"/>
    <w:rsid w:val="008027ED"/>
    <w:rsid w:val="008178A1"/>
    <w:rsid w:val="00827FEC"/>
    <w:rsid w:val="00836A92"/>
    <w:rsid w:val="00836DE6"/>
    <w:rsid w:val="00836E65"/>
    <w:rsid w:val="0084199B"/>
    <w:rsid w:val="00841A80"/>
    <w:rsid w:val="0084430D"/>
    <w:rsid w:val="00846DC5"/>
    <w:rsid w:val="00852CA0"/>
    <w:rsid w:val="00854A07"/>
    <w:rsid w:val="00857376"/>
    <w:rsid w:val="0086315B"/>
    <w:rsid w:val="00863834"/>
    <w:rsid w:val="008675F0"/>
    <w:rsid w:val="00871338"/>
    <w:rsid w:val="00875A0F"/>
    <w:rsid w:val="00883B6D"/>
    <w:rsid w:val="008A476F"/>
    <w:rsid w:val="008B1BC5"/>
    <w:rsid w:val="008B6B06"/>
    <w:rsid w:val="008D54B0"/>
    <w:rsid w:val="008D637B"/>
    <w:rsid w:val="008D7AAD"/>
    <w:rsid w:val="008E03CD"/>
    <w:rsid w:val="008F5874"/>
    <w:rsid w:val="0090354E"/>
    <w:rsid w:val="009035BD"/>
    <w:rsid w:val="0090695A"/>
    <w:rsid w:val="009203AC"/>
    <w:rsid w:val="009257D9"/>
    <w:rsid w:val="00925810"/>
    <w:rsid w:val="00932DFD"/>
    <w:rsid w:val="009340E6"/>
    <w:rsid w:val="00941AB7"/>
    <w:rsid w:val="0095058F"/>
    <w:rsid w:val="00976CC0"/>
    <w:rsid w:val="00977CD8"/>
    <w:rsid w:val="009844A7"/>
    <w:rsid w:val="00993B2F"/>
    <w:rsid w:val="009A0ABD"/>
    <w:rsid w:val="009A1CD9"/>
    <w:rsid w:val="009A2932"/>
    <w:rsid w:val="009C0BD4"/>
    <w:rsid w:val="009C52BD"/>
    <w:rsid w:val="009C7E5D"/>
    <w:rsid w:val="009D0A75"/>
    <w:rsid w:val="009D608A"/>
    <w:rsid w:val="009E1500"/>
    <w:rsid w:val="009E36F5"/>
    <w:rsid w:val="009E5E48"/>
    <w:rsid w:val="009F08F8"/>
    <w:rsid w:val="009F1B08"/>
    <w:rsid w:val="009F6672"/>
    <w:rsid w:val="00A02DC6"/>
    <w:rsid w:val="00A0661B"/>
    <w:rsid w:val="00A1421C"/>
    <w:rsid w:val="00A15D5C"/>
    <w:rsid w:val="00A33336"/>
    <w:rsid w:val="00A46F45"/>
    <w:rsid w:val="00A61DB5"/>
    <w:rsid w:val="00A62129"/>
    <w:rsid w:val="00A65D08"/>
    <w:rsid w:val="00A7111A"/>
    <w:rsid w:val="00A716CC"/>
    <w:rsid w:val="00A71858"/>
    <w:rsid w:val="00A804D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76899"/>
    <w:rsid w:val="00B8268D"/>
    <w:rsid w:val="00B960DC"/>
    <w:rsid w:val="00BA0636"/>
    <w:rsid w:val="00BA473F"/>
    <w:rsid w:val="00BA5210"/>
    <w:rsid w:val="00BA5A8C"/>
    <w:rsid w:val="00BB1DB4"/>
    <w:rsid w:val="00BB5206"/>
    <w:rsid w:val="00BC25B1"/>
    <w:rsid w:val="00BD7CFA"/>
    <w:rsid w:val="00BE1816"/>
    <w:rsid w:val="00BF130C"/>
    <w:rsid w:val="00BF289C"/>
    <w:rsid w:val="00BF5ECA"/>
    <w:rsid w:val="00BF6FB0"/>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4330"/>
    <w:rsid w:val="00C554D2"/>
    <w:rsid w:val="00C57E59"/>
    <w:rsid w:val="00C61F88"/>
    <w:rsid w:val="00C63869"/>
    <w:rsid w:val="00C7004F"/>
    <w:rsid w:val="00C74FD3"/>
    <w:rsid w:val="00C823DD"/>
    <w:rsid w:val="00C844F3"/>
    <w:rsid w:val="00C86282"/>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567E"/>
    <w:rsid w:val="00E55DAB"/>
    <w:rsid w:val="00E57672"/>
    <w:rsid w:val="00E62DFE"/>
    <w:rsid w:val="00E711C2"/>
    <w:rsid w:val="00E85D1E"/>
    <w:rsid w:val="00E867E4"/>
    <w:rsid w:val="00E934A3"/>
    <w:rsid w:val="00EA3B40"/>
    <w:rsid w:val="00EA3C4D"/>
    <w:rsid w:val="00EA5FE8"/>
    <w:rsid w:val="00EB6308"/>
    <w:rsid w:val="00EB75B0"/>
    <w:rsid w:val="00EC7B0E"/>
    <w:rsid w:val="00ED6BBF"/>
    <w:rsid w:val="00EE416E"/>
    <w:rsid w:val="00EE7B8A"/>
    <w:rsid w:val="00EF34F8"/>
    <w:rsid w:val="00F16E51"/>
    <w:rsid w:val="00F17ADD"/>
    <w:rsid w:val="00F20B9D"/>
    <w:rsid w:val="00F24F00"/>
    <w:rsid w:val="00F26487"/>
    <w:rsid w:val="00F31583"/>
    <w:rsid w:val="00F318E6"/>
    <w:rsid w:val="00F443D3"/>
    <w:rsid w:val="00F55151"/>
    <w:rsid w:val="00F55292"/>
    <w:rsid w:val="00F70B0D"/>
    <w:rsid w:val="00F73EAC"/>
    <w:rsid w:val="00FA6D96"/>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99"/>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11296</Words>
  <Characters>67781</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visly</cp:lastModifiedBy>
  <cp:revision>3</cp:revision>
  <cp:lastPrinted>2022-04-10T09:58:00Z</cp:lastPrinted>
  <dcterms:created xsi:type="dcterms:W3CDTF">2022-10-17T09:51:00Z</dcterms:created>
  <dcterms:modified xsi:type="dcterms:W3CDTF">2022-10-17T10:17:00Z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2022-10-17T05:06:35Z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410610ad-80ca-4260-bbf4-91e429fcd588</vt:lpwstr>
  </property>
  <property fmtid="{D5CDD505-2E9C-101B-9397-08002B2CF9AE}" pid="7" name="MSIP_Label_defa4170-0d19-0005-0004-bc88714345d2_ActionId">
    <vt:lpwstr>cdaadcce-9ad9-4930-87a7-c48840eea612</vt:lpwstr>
  </property>
  <property fmtid="{D5CDD505-2E9C-101B-9397-08002B2CF9AE}" pid="8" name="MSIP_Label_defa4170-0d19-0005-0004-bc88714345d2_ContentBits">
    <vt:lpwstr>0</vt:lpwstr>
  </property>
</Properties>
</file>