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A71A" w14:textId="77777777" w:rsidR="003F6CE7" w:rsidRDefault="003F6CE7">
      <w:pPr>
        <w:jc w:val="right"/>
        <w:rPr>
          <w:rFonts w:ascii="Arial" w:hAnsi="Arial" w:cs="Arial"/>
        </w:rPr>
      </w:pPr>
    </w:p>
    <w:p w14:paraId="676E5680" w14:textId="77777777" w:rsidR="00BD1366" w:rsidRDefault="00BD1366" w:rsidP="00BD1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567"/>
      </w:tblGrid>
      <w:tr w:rsidR="00F1287B" w14:paraId="3DD6A17F" w14:textId="77777777" w:rsidTr="00F1287B">
        <w:trPr>
          <w:trHeight w:val="4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656" w14:textId="5364F490" w:rsidR="00F1287B" w:rsidRDefault="00F1287B" w:rsidP="00F1287B">
            <w:pPr>
              <w:pStyle w:val="Nagwek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22491B01" w14:textId="77777777" w:rsidR="00314712" w:rsidRPr="00314712" w:rsidRDefault="00314712" w:rsidP="00314712"/>
          <w:p w14:paraId="7C9CB142" w14:textId="77777777" w:rsidR="00F1287B" w:rsidRDefault="00314712" w:rsidP="00314712">
            <w:r w:rsidRPr="00314712">
              <w:t>Mysz bezprzewodowa</w:t>
            </w:r>
          </w:p>
          <w:p w14:paraId="10D7B20F" w14:textId="35EA67CB" w:rsidR="00314712" w:rsidRDefault="00314712" w:rsidP="00314712"/>
        </w:tc>
      </w:tr>
      <w:tr w:rsidR="00F1287B" w14:paraId="727D90BF" w14:textId="77777777" w:rsidTr="00F1287B">
        <w:trPr>
          <w:trHeight w:val="3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9E1" w14:textId="77777777" w:rsidR="00F1287B" w:rsidRPr="00F1287B" w:rsidRDefault="00F1287B" w:rsidP="00F1287B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Typ myszy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749" w14:textId="77777777" w:rsidR="00F1287B" w:rsidRPr="00F1287B" w:rsidRDefault="00F1287B" w:rsidP="003C37A7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Multimedialna</w:t>
            </w:r>
          </w:p>
        </w:tc>
      </w:tr>
      <w:tr w:rsidR="00F1287B" w14:paraId="52FA14F5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D86F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DA4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Bezprzewodowa</w:t>
            </w:r>
          </w:p>
        </w:tc>
      </w:tr>
      <w:tr w:rsidR="00F1287B" w14:paraId="10CF9473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E6AD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55D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Laserowy</w:t>
            </w:r>
          </w:p>
        </w:tc>
      </w:tr>
      <w:tr w:rsidR="00F1287B" w14:paraId="392BD4B5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B415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4DD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1000 dpi</w:t>
            </w:r>
          </w:p>
        </w:tc>
      </w:tr>
      <w:tr w:rsidR="00F1287B" w14:paraId="5FDE8426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619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Liczba przycisków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0ED3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1287B" w14:paraId="278F3828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B4A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Rolka przewijania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EE4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1, dwa tryby pracy rolki przewijania</w:t>
            </w:r>
          </w:p>
        </w:tc>
      </w:tr>
      <w:tr w:rsidR="00F1287B" w14:paraId="75E80D6F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1C84" w14:textId="77777777" w:rsidR="00F1287B" w:rsidRPr="00F1287B" w:rsidRDefault="00F1287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C074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2,4 GHz</w:t>
            </w:r>
          </w:p>
        </w:tc>
      </w:tr>
      <w:tr w:rsidR="00F1287B" w14:paraId="54EA1E9E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5FB9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Zasięg pracy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148B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do 10 m</w:t>
            </w:r>
          </w:p>
        </w:tc>
      </w:tr>
      <w:tr w:rsidR="00F1287B" w14:paraId="02AE22E6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2A2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585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Bateria AA x2</w:t>
            </w:r>
          </w:p>
        </w:tc>
      </w:tr>
      <w:tr w:rsidR="00F1287B" w14:paraId="2FF3CABF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9463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Czas pracy na baterii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9B13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Do 36 miesięcy</w:t>
            </w:r>
          </w:p>
        </w:tc>
      </w:tr>
      <w:tr w:rsidR="00F1287B" w14:paraId="4A19BF7B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69F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954E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Praworęczny</w:t>
            </w:r>
          </w:p>
        </w:tc>
      </w:tr>
      <w:tr w:rsidR="00F1287B" w14:paraId="62D57635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C1F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 xml:space="preserve">Odbiornik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451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Nano USB</w:t>
            </w:r>
          </w:p>
        </w:tc>
      </w:tr>
      <w:tr w:rsidR="00F1287B" w14:paraId="698E3F4F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C6D7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FC0C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2x baterie AA</w:t>
            </w:r>
          </w:p>
        </w:tc>
      </w:tr>
      <w:tr w:rsidR="00F1287B" w14:paraId="025FE216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992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0C9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Czarno-szary</w:t>
            </w:r>
          </w:p>
        </w:tc>
      </w:tr>
      <w:tr w:rsidR="00F1287B" w14:paraId="5F2DD142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08E9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Długość / Szerokość / Wysokość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EDA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109 mm / 71 mm / 42 mm</w:t>
            </w:r>
          </w:p>
        </w:tc>
      </w:tr>
      <w:tr w:rsidR="00F1287B" w14:paraId="47911519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B66D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18D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Max. 136 gram</w:t>
            </w:r>
          </w:p>
        </w:tc>
      </w:tr>
      <w:tr w:rsidR="00F1287B" w14:paraId="2D5D6732" w14:textId="77777777" w:rsidTr="00F128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8FC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AA69" w14:textId="77777777" w:rsidR="00F1287B" w:rsidRPr="00F1287B" w:rsidRDefault="00F1287B">
            <w:pPr>
              <w:rPr>
                <w:rFonts w:ascii="Arial" w:hAnsi="Arial" w:cs="Arial"/>
                <w:sz w:val="20"/>
                <w:szCs w:val="20"/>
              </w:rPr>
            </w:pPr>
            <w:r w:rsidRPr="00F1287B">
              <w:rPr>
                <w:rFonts w:ascii="Arial" w:hAnsi="Arial" w:cs="Arial"/>
                <w:sz w:val="20"/>
                <w:szCs w:val="20"/>
              </w:rPr>
              <w:t>36 miesięcy producenta</w:t>
            </w:r>
          </w:p>
        </w:tc>
      </w:tr>
    </w:tbl>
    <w:p w14:paraId="1DF03588" w14:textId="77777777" w:rsidR="00EB22A9" w:rsidRPr="0010438A" w:rsidRDefault="00EB22A9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857C6" w14:textId="77777777" w:rsidR="0037713B" w:rsidRDefault="0037713B">
      <w:r>
        <w:separator/>
      </w:r>
    </w:p>
  </w:endnote>
  <w:endnote w:type="continuationSeparator" w:id="0">
    <w:p w14:paraId="06F37288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43D221" w14:textId="20DB2F92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9B4F2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4F2D">
              <w:rPr>
                <w:b/>
                <w:bCs/>
              </w:rPr>
              <w:fldChar w:fldCharType="separate"/>
            </w:r>
            <w:r w:rsidR="00F976F1">
              <w:rPr>
                <w:b/>
                <w:bCs/>
                <w:noProof/>
              </w:rPr>
              <w:t>1</w:t>
            </w:r>
            <w:r w:rsidR="009B4F2D">
              <w:rPr>
                <w:b/>
                <w:bCs/>
              </w:rPr>
              <w:fldChar w:fldCharType="end"/>
            </w:r>
            <w:r>
              <w:t xml:space="preserve"> z </w:t>
            </w:r>
            <w:r w:rsidR="009B4F2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4F2D">
              <w:rPr>
                <w:b/>
                <w:bCs/>
              </w:rPr>
              <w:fldChar w:fldCharType="separate"/>
            </w:r>
            <w:r w:rsidR="00F976F1">
              <w:rPr>
                <w:b/>
                <w:bCs/>
                <w:noProof/>
              </w:rPr>
              <w:t>1</w:t>
            </w:r>
            <w:r w:rsidR="009B4F2D">
              <w:rPr>
                <w:b/>
                <w:bCs/>
              </w:rPr>
              <w:fldChar w:fldCharType="end"/>
            </w:r>
          </w:p>
        </w:sdtContent>
      </w:sdt>
    </w:sdtContent>
  </w:sdt>
  <w:p w14:paraId="70E0EAE4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73A1" w14:textId="77777777" w:rsidR="0037713B" w:rsidRDefault="0037713B">
      <w:r>
        <w:separator/>
      </w:r>
    </w:p>
  </w:footnote>
  <w:footnote w:type="continuationSeparator" w:id="0">
    <w:p w14:paraId="7F220BE9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ACAB" w14:textId="315596DC" w:rsidR="00005027" w:rsidRDefault="009465E1" w:rsidP="00005027">
    <w:pPr>
      <w:pStyle w:val="Nagwek"/>
      <w:jc w:val="right"/>
    </w:pPr>
    <w:fldSimple w:instr=" FILENAME  \* FirstCap  \* MERGEFORMAT ">
      <w:r w:rsidR="00CF4C38">
        <w:rPr>
          <w:noProof/>
        </w:rPr>
        <w:t>Załącznik nr 1.51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14712"/>
    <w:rsid w:val="003472C2"/>
    <w:rsid w:val="0037713B"/>
    <w:rsid w:val="003F6CE7"/>
    <w:rsid w:val="00493660"/>
    <w:rsid w:val="00494840"/>
    <w:rsid w:val="00545636"/>
    <w:rsid w:val="0058173E"/>
    <w:rsid w:val="005C32D0"/>
    <w:rsid w:val="006D4F26"/>
    <w:rsid w:val="00703F5C"/>
    <w:rsid w:val="008C146E"/>
    <w:rsid w:val="00935D58"/>
    <w:rsid w:val="009465E1"/>
    <w:rsid w:val="009B4F2D"/>
    <w:rsid w:val="00A73B24"/>
    <w:rsid w:val="00B65BF0"/>
    <w:rsid w:val="00BD1366"/>
    <w:rsid w:val="00C851E6"/>
    <w:rsid w:val="00CF4C38"/>
    <w:rsid w:val="00CF703C"/>
    <w:rsid w:val="00DF74B3"/>
    <w:rsid w:val="00E64035"/>
    <w:rsid w:val="00EA142C"/>
    <w:rsid w:val="00EB22A9"/>
    <w:rsid w:val="00EC690E"/>
    <w:rsid w:val="00ED0F59"/>
    <w:rsid w:val="00F0509B"/>
    <w:rsid w:val="00F1287B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A6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table" w:styleId="Tabela-Siatka">
    <w:name w:val="Table Grid"/>
    <w:basedOn w:val="Standardowy"/>
    <w:uiPriority w:val="59"/>
    <w:rsid w:val="00BD1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5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2021-11-10T09:42:00Z</dcterms:created>
  <dcterms:modified xsi:type="dcterms:W3CDTF">2021-11-10T09:42:00Z</dcterms:modified>
</cp:coreProperties>
</file>