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3F" w:rsidRDefault="00B7290C" w:rsidP="00B7290C">
      <w:pPr>
        <w:pStyle w:val="western"/>
        <w:ind w:right="962"/>
        <w:jc w:val="right"/>
      </w:pPr>
      <w:r>
        <w:rPr>
          <w:sz w:val="20"/>
          <w:szCs w:val="20"/>
        </w:rPr>
        <w:t xml:space="preserve">    </w:t>
      </w:r>
      <w:r w:rsidR="005D703F">
        <w:rPr>
          <w:sz w:val="20"/>
          <w:szCs w:val="20"/>
        </w:rPr>
        <w:t>Załącznik nr</w:t>
      </w:r>
      <w:r w:rsidR="00FA171D">
        <w:rPr>
          <w:sz w:val="20"/>
          <w:szCs w:val="20"/>
        </w:rPr>
        <w:t xml:space="preserve"> </w:t>
      </w:r>
      <w:r w:rsidR="00AA7B37">
        <w:rPr>
          <w:sz w:val="20"/>
          <w:szCs w:val="20"/>
        </w:rPr>
        <w:t>1</w:t>
      </w:r>
      <w:r w:rsidR="00252B17">
        <w:rPr>
          <w:sz w:val="20"/>
          <w:szCs w:val="20"/>
        </w:rPr>
        <w:t xml:space="preserve">  </w:t>
      </w:r>
      <w:r w:rsidR="00FA171D">
        <w:rPr>
          <w:sz w:val="20"/>
          <w:szCs w:val="20"/>
        </w:rPr>
        <w:t>do SWZ, nr sprawy WT.2370</w:t>
      </w:r>
      <w:r w:rsidR="007B1B34">
        <w:rPr>
          <w:sz w:val="20"/>
          <w:szCs w:val="20"/>
        </w:rPr>
        <w:t>.3.2022</w:t>
      </w:r>
      <w:bookmarkStart w:id="0" w:name="_GoBack"/>
      <w:bookmarkEnd w:id="0"/>
    </w:p>
    <w:p w:rsidR="005D703F" w:rsidRDefault="005D703F" w:rsidP="00A342B1">
      <w:pPr>
        <w:pStyle w:val="western"/>
        <w:jc w:val="center"/>
        <w:rPr>
          <w:sz w:val="24"/>
          <w:szCs w:val="24"/>
        </w:rPr>
      </w:pPr>
      <w:r w:rsidRPr="00D01D09">
        <w:rPr>
          <w:b/>
          <w:bCs/>
          <w:sz w:val="24"/>
          <w:szCs w:val="24"/>
        </w:rPr>
        <w:t>OPIS PRZEDMIOTU ZAMÓWIENIA</w:t>
      </w:r>
    </w:p>
    <w:p w:rsidR="00B376D9" w:rsidRDefault="00B376D9" w:rsidP="005D703F">
      <w:pPr>
        <w:pStyle w:val="western"/>
        <w:spacing w:before="0" w:beforeAutospacing="0"/>
        <w:jc w:val="center"/>
        <w:rPr>
          <w:noProof/>
          <w:color w:val="auto"/>
          <w:sz w:val="20"/>
          <w:szCs w:val="20"/>
        </w:rPr>
      </w:pPr>
    </w:p>
    <w:p w:rsidR="005D703F" w:rsidRDefault="005D703F" w:rsidP="005D703F">
      <w:pPr>
        <w:pStyle w:val="western"/>
        <w:spacing w:before="0" w:beforeAutospacing="0"/>
        <w:jc w:val="center"/>
        <w:rPr>
          <w:b/>
          <w:color w:val="auto"/>
          <w:sz w:val="24"/>
          <w:szCs w:val="24"/>
        </w:rPr>
      </w:pPr>
      <w:r w:rsidRPr="00AA7B37">
        <w:rPr>
          <w:b/>
          <w:bCs/>
          <w:color w:val="auto"/>
          <w:sz w:val="24"/>
          <w:szCs w:val="24"/>
        </w:rPr>
        <w:t>Wymagania techniczne dla</w:t>
      </w:r>
      <w:r w:rsidRPr="00AA7B37">
        <w:rPr>
          <w:b/>
          <w:color w:val="auto"/>
          <w:sz w:val="24"/>
          <w:szCs w:val="24"/>
        </w:rPr>
        <w:t xml:space="preserve"> samochodu z drabina mechaniczną o wysokości ratowniczej min. 40</w:t>
      </w:r>
      <w:r w:rsidR="0081594A">
        <w:rPr>
          <w:b/>
          <w:color w:val="auto"/>
          <w:sz w:val="24"/>
          <w:szCs w:val="24"/>
        </w:rPr>
        <w:t xml:space="preserve"> </w:t>
      </w:r>
      <w:r w:rsidRPr="00AA7B37">
        <w:rPr>
          <w:b/>
          <w:color w:val="auto"/>
          <w:sz w:val="24"/>
          <w:szCs w:val="24"/>
        </w:rPr>
        <w:t>m</w:t>
      </w:r>
    </w:p>
    <w:p w:rsidR="00731678" w:rsidRPr="00731678" w:rsidRDefault="00731678" w:rsidP="00731678">
      <w:pPr>
        <w:pStyle w:val="Nagwek"/>
        <w:spacing w:before="240"/>
        <w:jc w:val="center"/>
        <w:rPr>
          <w:sz w:val="24"/>
          <w:szCs w:val="24"/>
        </w:rPr>
      </w:pPr>
      <w:r w:rsidRPr="00731678">
        <w:rPr>
          <w:bCs/>
          <w:sz w:val="24"/>
          <w:szCs w:val="24"/>
        </w:rPr>
        <w:t>Marka, typ / model .......................................................................................................................................</w:t>
      </w:r>
    </w:p>
    <w:p w:rsidR="00731678" w:rsidRPr="00731678" w:rsidRDefault="00731678" w:rsidP="00731678">
      <w:pPr>
        <w:pStyle w:val="Nagwek"/>
        <w:jc w:val="center"/>
      </w:pPr>
      <w:r w:rsidRPr="00731678">
        <w:t>( należy podać markę, typ/ model oferowanego pojazdu )</w:t>
      </w:r>
    </w:p>
    <w:p w:rsidR="00731678" w:rsidRPr="00731678" w:rsidRDefault="00731678" w:rsidP="005D703F">
      <w:pPr>
        <w:pStyle w:val="western"/>
        <w:spacing w:before="0" w:beforeAutospacing="0"/>
        <w:jc w:val="center"/>
        <w:rPr>
          <w:b/>
          <w:color w:val="auto"/>
          <w:sz w:val="20"/>
          <w:szCs w:val="20"/>
        </w:rPr>
      </w:pPr>
    </w:p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073"/>
        <w:gridCol w:w="1613"/>
        <w:gridCol w:w="2462"/>
      </w:tblGrid>
      <w:tr w:rsidR="00F862BC" w:rsidTr="00814504">
        <w:tc>
          <w:tcPr>
            <w:tcW w:w="845" w:type="dxa"/>
            <w:vAlign w:val="center"/>
          </w:tcPr>
          <w:p w:rsidR="00F862BC" w:rsidRPr="00514154" w:rsidRDefault="00F862BC" w:rsidP="00514154">
            <w:pPr>
              <w:rPr>
                <w:b/>
              </w:rPr>
            </w:pPr>
            <w:r w:rsidRPr="00514154">
              <w:rPr>
                <w:b/>
              </w:rPr>
              <w:t>Lp.</w:t>
            </w:r>
          </w:p>
        </w:tc>
        <w:tc>
          <w:tcPr>
            <w:tcW w:w="10686" w:type="dxa"/>
            <w:gridSpan w:val="2"/>
            <w:vAlign w:val="center"/>
          </w:tcPr>
          <w:p w:rsidR="00F862BC" w:rsidRDefault="00F862BC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parametry techniczno-użytkowe</w:t>
            </w:r>
          </w:p>
        </w:tc>
        <w:tc>
          <w:tcPr>
            <w:tcW w:w="2462" w:type="dxa"/>
            <w:vAlign w:val="center"/>
          </w:tcPr>
          <w:p w:rsidR="00F862BC" w:rsidRDefault="00F862B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line="24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Wypełnia Wykonawca</w:t>
            </w:r>
          </w:p>
          <w:p w:rsidR="00F862BC" w:rsidRDefault="00F862BC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podając proponowane rozwiązania i/lub parametry techniczne i/lub potwierdzając spełnienie wymagań kolumny nr 2</w:t>
            </w:r>
          </w:p>
        </w:tc>
      </w:tr>
      <w:tr w:rsidR="00763485" w:rsidRPr="00514154" w:rsidTr="00814504">
        <w:tc>
          <w:tcPr>
            <w:tcW w:w="845" w:type="dxa"/>
            <w:vAlign w:val="center"/>
          </w:tcPr>
          <w:p w:rsidR="00763485" w:rsidRPr="00514154" w:rsidRDefault="00763485" w:rsidP="00514154">
            <w:pPr>
              <w:jc w:val="center"/>
              <w:rPr>
                <w:b/>
              </w:rPr>
            </w:pPr>
            <w:r w:rsidRPr="00514154">
              <w:rPr>
                <w:b/>
              </w:rPr>
              <w:t>1</w:t>
            </w:r>
          </w:p>
        </w:tc>
        <w:tc>
          <w:tcPr>
            <w:tcW w:w="10686" w:type="dxa"/>
            <w:gridSpan w:val="2"/>
            <w:vAlign w:val="center"/>
          </w:tcPr>
          <w:p w:rsidR="00763485" w:rsidRPr="00514154" w:rsidRDefault="00763485" w:rsidP="00514154">
            <w:pPr>
              <w:jc w:val="center"/>
              <w:rPr>
                <w:b/>
                <w:bCs/>
                <w:sz w:val="16"/>
                <w:szCs w:val="16"/>
              </w:rPr>
            </w:pPr>
            <w:r w:rsidRPr="005141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62" w:type="dxa"/>
            <w:vAlign w:val="center"/>
          </w:tcPr>
          <w:p w:rsidR="00763485" w:rsidRPr="00514154" w:rsidRDefault="00763485" w:rsidP="0051415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line="24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514154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F862BC" w:rsidTr="00814504">
        <w:tc>
          <w:tcPr>
            <w:tcW w:w="845" w:type="dxa"/>
            <w:shd w:val="clear" w:color="auto" w:fill="C0C0C0"/>
          </w:tcPr>
          <w:p w:rsidR="00F862BC" w:rsidRPr="00514154" w:rsidRDefault="00F862BC" w:rsidP="00514154">
            <w:pPr>
              <w:pStyle w:val="Tekstpodstawowy"/>
              <w:rPr>
                <w:rFonts w:ascii="Times New Roman" w:hAnsi="Times New Roman"/>
                <w:b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F862BC" w:rsidRDefault="00F862BC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Warunki ogólne</w:t>
            </w:r>
          </w:p>
        </w:tc>
        <w:tc>
          <w:tcPr>
            <w:tcW w:w="2462" w:type="dxa"/>
            <w:shd w:val="clear" w:color="auto" w:fill="C0C0C0"/>
          </w:tcPr>
          <w:p w:rsidR="00F862BC" w:rsidRDefault="00F862BC">
            <w:pPr>
              <w:jc w:val="center"/>
              <w:rPr>
                <w:b/>
              </w:rPr>
            </w:pPr>
          </w:p>
        </w:tc>
      </w:tr>
      <w:tr w:rsidR="00F862BC" w:rsidTr="00814504">
        <w:trPr>
          <w:trHeight w:val="853"/>
        </w:trPr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5D703F" w:rsidP="00785C6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Pojazd </w:t>
            </w:r>
            <w:r w:rsidR="0081594A">
              <w:rPr>
                <w:rFonts w:ascii="Times New Roman" w:hAnsi="Times New Roman"/>
                <w:sz w:val="20"/>
                <w:szCs w:val="20"/>
              </w:rPr>
              <w:t xml:space="preserve">musi </w:t>
            </w:r>
            <w:r>
              <w:rPr>
                <w:rFonts w:ascii="Times New Roman" w:hAnsi="Times New Roman"/>
                <w:sz w:val="20"/>
                <w:szCs w:val="20"/>
              </w:rPr>
              <w:t>spełniać wymagania polskich przepisów o ruchu drogowym, z uwzględnieniem wymagań dotyczących pojazdów uprzywilejowanych, zgodnie z ustawą z dnia 20 czerwca 1997 r. „Prawo o ruchu drogowym” (Dz. U. z 2017 r., poz.128, z późn. zm.), wraz z przepisami wykonawczymi do ustawy.</w:t>
            </w:r>
          </w:p>
        </w:tc>
        <w:tc>
          <w:tcPr>
            <w:tcW w:w="2462" w:type="dxa"/>
          </w:tcPr>
          <w:p w:rsidR="00F862BC" w:rsidRDefault="00F862BC" w:rsidP="002F1647"/>
        </w:tc>
      </w:tr>
      <w:tr w:rsidR="00F862BC" w:rsidTr="00814504"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5D703F" w:rsidRDefault="005D703F" w:rsidP="005D703F">
            <w:pPr>
              <w:pStyle w:val="Tekstpodstawowy"/>
              <w:spacing w:line="276" w:lineRule="auto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musi spełniać wymagania Rozporządzenia Ministra Spraw Wewnętrznych i Administracji z dnia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>20 czerwca 2007 r.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w sprawie wykazu wyrobów służących zapewnieniu bezpieczeństwa publicznego lub ochronie zdrowia i życia oraz mienia, a także zasad wydawania dopuszczenia tych wyrobów do użytkowania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 xml:space="preserve">(Dz. U. z 2007 r. Nr 143, poz. 1002, z późn.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pl-PL"/>
              </w:rPr>
              <w:t>zm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pl-PL"/>
              </w:rPr>
              <w:t>).</w:t>
            </w:r>
          </w:p>
          <w:p w:rsidR="005D703F" w:rsidRDefault="005D703F" w:rsidP="005D703F">
            <w:pPr>
              <w:pStyle w:val="Tekstpodstawowy"/>
              <w:spacing w:line="276" w:lineRule="auto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Aktualne świadectwo dopuszczenia wraz ze sprawozdaniem z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badań dostarczone najpóźniej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 dniu odbioru techniczno-jakościowego przedmiotu zamówienia. </w:t>
            </w:r>
          </w:p>
          <w:p w:rsidR="00F862BC" w:rsidRPr="00485223" w:rsidRDefault="005D703F" w:rsidP="005D703F">
            <w:pPr>
              <w:pStyle w:val="Tekstpodstawowy"/>
              <w:spacing w:line="276" w:lineRule="auto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2462" w:type="dxa"/>
          </w:tcPr>
          <w:p w:rsidR="00F862BC" w:rsidRDefault="00F862BC" w:rsidP="002F1647"/>
        </w:tc>
      </w:tr>
      <w:tr w:rsidR="00F862BC" w:rsidTr="00814504">
        <w:trPr>
          <w:trHeight w:val="1274"/>
        </w:trPr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Pr="00485223" w:rsidRDefault="00F862BC" w:rsidP="00785C6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223">
              <w:rPr>
                <w:rFonts w:ascii="Times New Roman" w:hAnsi="Times New Roman"/>
                <w:sz w:val="20"/>
                <w:szCs w:val="20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485223">
              <w:rPr>
                <w:rFonts w:ascii="Times New Roman" w:hAnsi="Times New Roman"/>
                <w:bCs/>
                <w:sz w:val="20"/>
                <w:szCs w:val="20"/>
              </w:rPr>
              <w:t xml:space="preserve">20 czerwca 2007 r. </w:t>
            </w:r>
            <w:r w:rsidRPr="00485223">
              <w:rPr>
                <w:rFonts w:ascii="Times New Roman" w:hAnsi="Times New Roman"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</w:t>
            </w:r>
            <w:r w:rsidRPr="004852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wyrobów do użytkowania </w:t>
            </w:r>
            <w:r w:rsidRPr="00485223">
              <w:rPr>
                <w:rFonts w:ascii="Times New Roman" w:hAnsi="Times New Roman"/>
                <w:bCs/>
                <w:sz w:val="20"/>
                <w:szCs w:val="20"/>
              </w:rPr>
              <w:t xml:space="preserve">(Dz. U. z 2007 r. Nr 143, poz. 1002, z późn. </w:t>
            </w:r>
            <w:r w:rsidR="006C31C0" w:rsidRPr="00485223">
              <w:rPr>
                <w:rFonts w:ascii="Times New Roman" w:hAnsi="Times New Roman"/>
                <w:bCs/>
                <w:sz w:val="20"/>
                <w:szCs w:val="20"/>
              </w:rPr>
              <w:t>zm.</w:t>
            </w:r>
            <w:r w:rsidRPr="00485223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  <w:r w:rsidR="005D703F" w:rsidRPr="00485223">
              <w:rPr>
                <w:rFonts w:ascii="Times New Roman" w:hAnsi="Times New Roman"/>
                <w:bCs/>
                <w:sz w:val="20"/>
                <w:szCs w:val="20"/>
              </w:rPr>
              <w:t>Ś</w:t>
            </w:r>
            <w:r w:rsidR="005D703F" w:rsidRPr="00485223">
              <w:rPr>
                <w:rFonts w:ascii="Times New Roman" w:hAnsi="Times New Roman"/>
                <w:sz w:val="20"/>
                <w:szCs w:val="20"/>
              </w:rPr>
              <w:t xml:space="preserve">wiadectwa dopuszczenia </w:t>
            </w:r>
            <w:r w:rsidRPr="00485223">
              <w:rPr>
                <w:rFonts w:ascii="Times New Roman" w:hAnsi="Times New Roman"/>
                <w:sz w:val="20"/>
                <w:szCs w:val="20"/>
              </w:rPr>
              <w:t>na wyposażenie dostarczone najpóźniej w dniu odbioru techniczno-jakościowego przedmiotu zamówienia.</w:t>
            </w:r>
          </w:p>
        </w:tc>
        <w:tc>
          <w:tcPr>
            <w:tcW w:w="2462" w:type="dxa"/>
          </w:tcPr>
          <w:p w:rsidR="00F862BC" w:rsidRDefault="00F862BC" w:rsidP="002F1647">
            <w:pPr>
              <w:rPr>
                <w:color w:val="FF0000"/>
              </w:rPr>
            </w:pPr>
          </w:p>
        </w:tc>
      </w:tr>
      <w:tr w:rsidR="00F862BC" w:rsidTr="00B376D9">
        <w:trPr>
          <w:trHeight w:val="413"/>
        </w:trPr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F862BC" w:rsidP="00785C6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Podwozie pojazdu, zabudowa oraz wyposażenie fabrycznie nowe. Rok </w:t>
            </w:r>
            <w:r w:rsidR="00C230EB">
              <w:rPr>
                <w:rFonts w:ascii="Times New Roman" w:hAnsi="Times New Roman"/>
                <w:sz w:val="20"/>
                <w:szCs w:val="20"/>
              </w:rPr>
              <w:t>produkcji nie wcześniej niż 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:rsidR="00F862BC" w:rsidRDefault="00F862BC" w:rsidP="002F1647">
            <w:pPr>
              <w:pStyle w:val="Tekstpodstawowy"/>
              <w:ind w:right="52"/>
              <w:rPr>
                <w:rFonts w:ascii="Times New Roman" w:hAnsi="Times New Roman"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>Należy po</w:t>
            </w:r>
            <w:r w:rsidR="00731678">
              <w:rPr>
                <w:rFonts w:ascii="Times New Roman" w:hAnsi="Times New Roman"/>
                <w:iCs/>
                <w:sz w:val="20"/>
                <w:lang w:val="pl-PL"/>
              </w:rPr>
              <w:t>da</w:t>
            </w:r>
            <w:r>
              <w:rPr>
                <w:rFonts w:ascii="Times New Roman" w:hAnsi="Times New Roman"/>
                <w:iCs/>
                <w:sz w:val="20"/>
                <w:lang w:val="pl-PL"/>
              </w:rPr>
              <w:t xml:space="preserve"> rok produkcji podwozia.</w:t>
            </w:r>
          </w:p>
        </w:tc>
      </w:tr>
      <w:tr w:rsidR="00F862BC" w:rsidTr="00814504"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5D703F" w:rsidP="005D703F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Pojazd musi być oznakowany numerami operacyjnymi Państwowej Straży Pożarnej zgodnie z zarządzeniem nr 3 Komendanta Głównego Państwowej Straży Pożarnej z dnia 29 stycznia 2019 r. w sprawie gospodarki transportowej w jednostkach organizacyjnych Państwowej Straży Pożarnej (Dz. Urz. KG PSP z 2019 r., poz.5). Dane dotyczące oznaczenia zostaną przekazane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trakcie realizacji zamówienia.</w:t>
            </w:r>
          </w:p>
        </w:tc>
        <w:tc>
          <w:tcPr>
            <w:tcW w:w="2462" w:type="dxa"/>
          </w:tcPr>
          <w:p w:rsidR="00F862BC" w:rsidRDefault="00F862BC" w:rsidP="002F1647"/>
        </w:tc>
      </w:tr>
      <w:tr w:rsidR="00F862BC" w:rsidTr="00814504"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F862BC" w:rsidP="00785C63">
            <w:pPr>
              <w:spacing w:before="20" w:after="20"/>
              <w:jc w:val="both"/>
            </w:pPr>
            <w:r>
              <w:t>Pojazd musi posiadać oznakowanie odblaskowe konturowe (OOK) pełne zgodni</w:t>
            </w:r>
            <w:r w:rsidR="00863AF2">
              <w:t>e z zapisami R</w:t>
            </w:r>
            <w:r>
              <w:t>ozporządzenia Ministra Infrastruktury z dnia 31 grudnia 2002 r. w sprawie warunków technicznych pojazdów oraz zakresu ich niezbę</w:t>
            </w:r>
            <w:r w:rsidR="00863AF2">
              <w:t>dnego wyposażenia (Dz. U. z 2016</w:t>
            </w:r>
            <w:r>
              <w:t xml:space="preserve"> r.</w:t>
            </w:r>
            <w:r w:rsidR="00863AF2">
              <w:t>, poz. 2022</w:t>
            </w:r>
            <w:r>
              <w:t>, z późn. zm.) oraz wytycznymi regulaminu nr 48 EKG ONZ.</w:t>
            </w:r>
          </w:p>
          <w:p w:rsidR="00F862BC" w:rsidRDefault="00F862BC" w:rsidP="00785C63">
            <w:pPr>
              <w:spacing w:before="20" w:after="20"/>
              <w:jc w:val="both"/>
            </w:pPr>
            <w: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:rsidR="003A5953" w:rsidRPr="00334322" w:rsidRDefault="00F862BC" w:rsidP="00785C63">
            <w:pPr>
              <w:jc w:val="both"/>
            </w:pPr>
            <w:r>
              <w:t>Oznakowanie powinno znajdować się możliwie najbliżej poziomych i pionowych krawędzi pojazdu.</w:t>
            </w:r>
          </w:p>
        </w:tc>
        <w:tc>
          <w:tcPr>
            <w:tcW w:w="2462" w:type="dxa"/>
          </w:tcPr>
          <w:p w:rsidR="00F862BC" w:rsidRDefault="00F862BC" w:rsidP="002F1647">
            <w:pPr>
              <w:rPr>
                <w:i/>
              </w:rPr>
            </w:pPr>
          </w:p>
        </w:tc>
      </w:tr>
      <w:tr w:rsidR="00F862BC" w:rsidTr="00814504">
        <w:tc>
          <w:tcPr>
            <w:tcW w:w="845" w:type="dxa"/>
          </w:tcPr>
          <w:p w:rsidR="00F862BC" w:rsidRPr="00514154" w:rsidRDefault="00F862BC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862BC" w:rsidRDefault="00DB128A" w:rsidP="005D353B">
            <w:pPr>
              <w:spacing w:before="20" w:after="20"/>
              <w:jc w:val="both"/>
            </w:pPr>
            <w:r w:rsidRPr="00DB128A">
              <w:t>Wyrób musi spełniać zasadnicze wymagania w zakresie ochrony zdrowia i bezpieczeństwa zgodnie z wymaganiami określonymi w: Rozporządzeniu Ministra Gospodarki z dnia 21 października 2008 r. w sprawie zasadniczych wymagań dla maszyn</w:t>
            </w:r>
            <w:r>
              <w:t xml:space="preserve"> </w:t>
            </w:r>
            <w:r w:rsidRPr="00DB128A">
              <w:t>(Dz</w:t>
            </w:r>
            <w:r w:rsidR="00863AF2">
              <w:t xml:space="preserve">. </w:t>
            </w:r>
            <w:r w:rsidRPr="00DB128A">
              <w:t xml:space="preserve">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</w:t>
            </w:r>
            <w:r w:rsidRPr="00AB5D50">
              <w:t>Podczas odbioru techniczno-jakościowego należy przekazać deklarację zgodności WE.</w:t>
            </w:r>
          </w:p>
        </w:tc>
        <w:tc>
          <w:tcPr>
            <w:tcW w:w="2462" w:type="dxa"/>
          </w:tcPr>
          <w:p w:rsidR="00F862BC" w:rsidRDefault="00F862BC" w:rsidP="002F1647">
            <w:pPr>
              <w:rPr>
                <w:i/>
              </w:rPr>
            </w:pPr>
          </w:p>
        </w:tc>
      </w:tr>
      <w:tr w:rsidR="00F862BC" w:rsidTr="00814504">
        <w:tc>
          <w:tcPr>
            <w:tcW w:w="845" w:type="dxa"/>
            <w:shd w:val="clear" w:color="auto" w:fill="BFBFBF"/>
          </w:tcPr>
          <w:p w:rsidR="00F862BC" w:rsidRPr="00514154" w:rsidRDefault="00F862BC" w:rsidP="00514154">
            <w:pPr>
              <w:pStyle w:val="Tekstpodstawowy"/>
              <w:rPr>
                <w:rFonts w:ascii="Times New Roman" w:hAnsi="Times New Roman"/>
                <w:b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F862BC" w:rsidRDefault="00F862BC" w:rsidP="00785C63">
            <w:pPr>
              <w:pStyle w:val="Tekstpodstawowy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Podwozie z kabiną</w:t>
            </w:r>
          </w:p>
        </w:tc>
        <w:tc>
          <w:tcPr>
            <w:tcW w:w="2462" w:type="dxa"/>
            <w:shd w:val="clear" w:color="auto" w:fill="BFBFBF"/>
          </w:tcPr>
          <w:p w:rsidR="00F862BC" w:rsidRDefault="00F862BC" w:rsidP="002F1647"/>
        </w:tc>
      </w:tr>
      <w:tr w:rsidR="002C3AF6" w:rsidTr="00814504">
        <w:trPr>
          <w:trHeight w:val="928"/>
          <w:hidden/>
        </w:trPr>
        <w:tc>
          <w:tcPr>
            <w:tcW w:w="845" w:type="dxa"/>
          </w:tcPr>
          <w:p w:rsidR="00DC6019" w:rsidRPr="00514154" w:rsidRDefault="00DC6019" w:rsidP="00870344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iCs/>
                <w:sz w:val="20"/>
                <w:lang w:val="pl-PL"/>
              </w:rPr>
            </w:pPr>
            <w:r w:rsidRPr="00F805A2">
              <w:rPr>
                <w:rFonts w:ascii="Times New Roman" w:hAnsi="Times New Roman"/>
                <w:color w:val="auto"/>
                <w:sz w:val="20"/>
                <w:lang w:val="pl-PL"/>
              </w:rPr>
              <w:t>Podwozie samochodu wyposażone w silnik o zapłonie samoczynnym spełniający normę czystości spalin</w:t>
            </w:r>
            <w:r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 </w:t>
            </w:r>
            <w:r w:rsidR="00F805A2"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min. </w:t>
            </w:r>
            <w:r w:rsidR="00316C21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Euro 6 z </w:t>
            </w:r>
            <w:r w:rsidR="00DE2C06"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możliwością rejestracji pojazdu</w:t>
            </w:r>
            <w:r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 </w:t>
            </w:r>
            <w:r w:rsidR="00F805A2"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w dniu odbioru. </w:t>
            </w:r>
            <w:r w:rsidRPr="00F805A2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W przypadku stosowania</w:t>
            </w:r>
            <w:r w:rsidRPr="00F805A2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dodatkowego środka w celu redukcji emisji spalin (np. </w:t>
            </w:r>
            <w:proofErr w:type="spellStart"/>
            <w:r w:rsidRPr="00F805A2">
              <w:rPr>
                <w:rFonts w:ascii="Times New Roman" w:hAnsi="Times New Roman"/>
                <w:color w:val="auto"/>
                <w:sz w:val="20"/>
                <w:lang w:val="pl-PL"/>
              </w:rPr>
              <w:t>AdBlue</w:t>
            </w:r>
            <w:proofErr w:type="spellEnd"/>
            <w:r w:rsidRPr="00F805A2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), nie może </w:t>
            </w:r>
            <w:r>
              <w:rPr>
                <w:rFonts w:ascii="Times New Roman" w:hAnsi="Times New Roman"/>
                <w:sz w:val="20"/>
                <w:lang w:val="pl-PL"/>
              </w:rPr>
              <w:t>nastąpić redukcja momentu obrotowego silnika w przypadku braku tego środka.</w:t>
            </w:r>
          </w:p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 xml:space="preserve">Moc znamionowa silnika </w:t>
            </w:r>
            <w:r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– min. 210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kW</w:t>
            </w:r>
            <w:r>
              <w:rPr>
                <w:rFonts w:ascii="Times New Roman" w:hAnsi="Times New Roman"/>
                <w:iCs/>
                <w:sz w:val="20"/>
                <w:lang w:val="pl-PL"/>
              </w:rPr>
              <w:t>.</w:t>
            </w:r>
            <w:proofErr w:type="spellEnd"/>
          </w:p>
        </w:tc>
        <w:tc>
          <w:tcPr>
            <w:tcW w:w="2462" w:type="dxa"/>
          </w:tcPr>
          <w:p w:rsidR="002C3AF6" w:rsidRDefault="00731678" w:rsidP="002C3AF6">
            <w:r>
              <w:t xml:space="preserve">Należy podać </w:t>
            </w:r>
            <w:r w:rsidR="002C3AF6">
              <w:t xml:space="preserve"> moc znamionową silnika</w:t>
            </w:r>
            <w:r>
              <w:br/>
            </w:r>
            <w:r w:rsidR="002C3AF6">
              <w:t xml:space="preserve"> (w kW).</w:t>
            </w:r>
          </w:p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D94377" w:rsidP="002C3AF6">
            <w:pPr>
              <w:spacing w:before="20" w:after="20"/>
              <w:jc w:val="both"/>
            </w:pPr>
            <w:r>
              <w:t>Podwozie pojazdu powinno  posiadać wzmocnione zawieszenie ze względu na zakładane stałe eksploatacyjne obciążenie pojazdu, dostosowane do masy rzeczywistej pojazdu.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D6CE4" w:rsidRDefault="002C3AF6" w:rsidP="002C3AF6">
            <w:pPr>
              <w:pStyle w:val="Bezodstpw"/>
              <w:ind w:right="52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Wymiary pojazdu w pozycji transportowej:</w:t>
            </w:r>
          </w:p>
          <w:p w:rsidR="002C3AF6" w:rsidRDefault="00793ED3" w:rsidP="002C3AF6">
            <w:pPr>
              <w:pStyle w:val="Bezodstpw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- wysokość nie większa niż 38</w:t>
            </w:r>
            <w:r w:rsidR="002C3AF6">
              <w:rPr>
                <w:sz w:val="20"/>
              </w:rPr>
              <w:t>00 mm,</w:t>
            </w:r>
          </w:p>
          <w:p w:rsidR="002C3AF6" w:rsidRDefault="00793ED3" w:rsidP="002C3AF6">
            <w:pPr>
              <w:pStyle w:val="Bezodstpw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- długość nie większa niż 120</w:t>
            </w:r>
            <w:r w:rsidR="002C3AF6">
              <w:rPr>
                <w:sz w:val="20"/>
              </w:rPr>
              <w:t>00 mm,</w:t>
            </w:r>
          </w:p>
          <w:p w:rsidR="002C3AF6" w:rsidRDefault="002C3AF6" w:rsidP="002C3AF6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 szerokość nie większa niż 2550 mm.</w:t>
            </w:r>
          </w:p>
          <w:p w:rsidR="002C3AF6" w:rsidRDefault="002C3AF6" w:rsidP="002C3AF6">
            <w:pPr>
              <w:tabs>
                <w:tab w:val="left" w:pos="1905"/>
              </w:tabs>
              <w:jc w:val="both"/>
              <w:rPr>
                <w:color w:val="FF0000"/>
              </w:rPr>
            </w:pPr>
          </w:p>
        </w:tc>
        <w:tc>
          <w:tcPr>
            <w:tcW w:w="2462" w:type="dxa"/>
          </w:tcPr>
          <w:p w:rsidR="002C3AF6" w:rsidRDefault="002C3AF6" w:rsidP="0081594A">
            <w:pPr>
              <w:rPr>
                <w:b/>
              </w:rPr>
            </w:pPr>
            <w:r>
              <w:t>Należy podać wymiary pojazdu w pozycji transportowej, na podstawie danych</w:t>
            </w:r>
            <w:r w:rsidR="0081594A">
              <w:t xml:space="preserve"> </w:t>
            </w:r>
            <w:r>
              <w:t>producenta</w:t>
            </w:r>
          </w:p>
        </w:tc>
      </w:tr>
      <w:tr w:rsidR="00AA7B37" w:rsidRPr="00AA7B37" w:rsidTr="00814504">
        <w:tc>
          <w:tcPr>
            <w:tcW w:w="845" w:type="dxa"/>
          </w:tcPr>
          <w:p w:rsidR="00AD6CE4" w:rsidRPr="00AA7B37" w:rsidRDefault="00AD6CE4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AD6CE4" w:rsidRPr="00AA7B37" w:rsidRDefault="00AD6CE4" w:rsidP="00AD6CE4">
            <w:pPr>
              <w:pStyle w:val="Bezodstpw"/>
              <w:ind w:right="52"/>
              <w:jc w:val="both"/>
              <w:rPr>
                <w:sz w:val="20"/>
              </w:rPr>
            </w:pPr>
            <w:r w:rsidRPr="00AA7B37">
              <w:rPr>
                <w:sz w:val="20"/>
              </w:rPr>
              <w:t>Masa całkowita kompletnego samochodu gotowego do akcj</w:t>
            </w:r>
            <w:r w:rsidR="00AA7B37">
              <w:rPr>
                <w:sz w:val="20"/>
              </w:rPr>
              <w:t>i nie może przekraczać 18000 kg</w:t>
            </w:r>
          </w:p>
        </w:tc>
        <w:tc>
          <w:tcPr>
            <w:tcW w:w="2462" w:type="dxa"/>
          </w:tcPr>
          <w:p w:rsidR="00AD6CE4" w:rsidRPr="00AA7B37" w:rsidRDefault="00AD6CE4" w:rsidP="007844AE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>Skrzynia przekładniowa automatyczna lub mechaniczna z automatycznym sterowaniem zmianą biegów (bez pedału sprzęgła).</w:t>
            </w:r>
          </w:p>
        </w:tc>
        <w:tc>
          <w:tcPr>
            <w:tcW w:w="2462" w:type="dxa"/>
          </w:tcPr>
          <w:p w:rsidR="002C3AF6" w:rsidRDefault="002C3AF6" w:rsidP="002C3AF6">
            <w:pPr>
              <w:rPr>
                <w:i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4D69C3">
            <w:pPr>
              <w:ind w:right="52"/>
              <w:jc w:val="both"/>
            </w:pPr>
            <w:r>
              <w:t>M</w:t>
            </w:r>
            <w:r w:rsidR="001234EB">
              <w:t>aksymalna prędkość ograniczona do</w:t>
            </w:r>
            <w:r>
              <w:t xml:space="preserve"> 100km/h</w:t>
            </w:r>
            <w:r w:rsidR="00AB5D50" w:rsidRPr="00AB5D50">
              <w:t xml:space="preserve">, pojazd </w:t>
            </w:r>
            <w:r w:rsidR="004D69C3" w:rsidRPr="00AB5D50">
              <w:t>fabrycznie niewyposażony</w:t>
            </w:r>
            <w:r w:rsidR="00AB5D50" w:rsidRPr="00AB5D50">
              <w:t xml:space="preserve"> w tachograf</w:t>
            </w:r>
            <w:r w:rsidR="00AB5D50">
              <w:t>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AA7B37">
            <w:pPr>
              <w:ind w:right="52"/>
              <w:jc w:val="both"/>
            </w:pPr>
            <w:r w:rsidRPr="00AA7B37">
              <w:t xml:space="preserve">Pojazd wyposażony w szekle do mocowania lin do wyciągania pojazdu, zamontowane po dwie z przodu i tyłu pojazdu. Pojazd wyposażony w </w:t>
            </w:r>
            <w:r w:rsidR="0081594A">
              <w:t xml:space="preserve">linę </w:t>
            </w:r>
            <w:r w:rsidRPr="00AA7B37">
              <w:t>stalową o średnicy min. 1</w:t>
            </w:r>
            <w:r w:rsidR="009645A6" w:rsidRPr="00AA7B37">
              <w:t xml:space="preserve">5 mm i długości 10 m z szeklami </w:t>
            </w:r>
            <w:r w:rsidR="004D69C3" w:rsidRPr="00AA7B37">
              <w:t>lub</w:t>
            </w:r>
            <w:r w:rsidR="009645A6" w:rsidRPr="00AA7B37">
              <w:t xml:space="preserve"> </w:t>
            </w:r>
            <w:r w:rsidR="00F805A2" w:rsidRPr="00AA7B37">
              <w:t>równoważną linę syntetyczną.</w:t>
            </w:r>
          </w:p>
        </w:tc>
        <w:tc>
          <w:tcPr>
            <w:tcW w:w="2462" w:type="dxa"/>
          </w:tcPr>
          <w:p w:rsidR="002C3AF6" w:rsidRPr="00AA7B37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AB5D50">
            <w:pPr>
              <w:ind w:right="52"/>
              <w:jc w:val="both"/>
            </w:pPr>
            <w:r>
              <w:t>Pojazd wyposażony w</w:t>
            </w:r>
            <w:r w:rsidR="00AB5D50">
              <w:t xml:space="preserve"> reflektory przeciwmgielne i światła do jazdy dziennej.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>Ogumienie szosowe, z bieżnikiem dostosowanym do różnych warunków atmosferycznych.</w:t>
            </w:r>
          </w:p>
          <w:p w:rsidR="002C3AF6" w:rsidRDefault="002C3AF6" w:rsidP="004D69C3">
            <w:pPr>
              <w:ind w:right="52"/>
              <w:jc w:val="both"/>
            </w:pPr>
            <w:r>
              <w:t xml:space="preserve">Koło zapasowe – dostarczone wraz z pojazdem bez mocowania i miejsca do stałego przewożenia w pojeździe. </w:t>
            </w:r>
          </w:p>
        </w:tc>
        <w:tc>
          <w:tcPr>
            <w:tcW w:w="2462" w:type="dxa"/>
          </w:tcPr>
          <w:p w:rsidR="002C3AF6" w:rsidRDefault="002C3AF6" w:rsidP="002C3AF6"/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 xml:space="preserve">Wylot spalin nie może być skierowany na stanowiska obsługi poszczególnych urządzeń pojazdu oraz pionowo do góry. </w:t>
            </w:r>
            <w:r w:rsidR="00F0262B" w:rsidRPr="00F0262B">
              <w:t>Wylot spalin z silnika skierowany na lewą stronę pojazdu, przystosowany do podłączenia wyciągu spalin Użytkownika pojazdu. Umiejscowienie wylotu spalin do uzgodnienia z Zamawiającym w trakcie realizacji zamówienia.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FC6606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AA7B37">
              <w:rPr>
                <w:rFonts w:ascii="Times New Roman" w:hAnsi="Times New Roman"/>
                <w:color w:val="auto"/>
                <w:sz w:val="20"/>
              </w:rPr>
              <w:t>Pojazd powinien by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ć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wyposa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ony w </w:t>
            </w:r>
            <w:r w:rsidR="001234EB" w:rsidRPr="00AA7B37">
              <w:rPr>
                <w:rFonts w:ascii="Times New Roman" w:hAnsi="Times New Roman"/>
                <w:color w:val="auto"/>
                <w:sz w:val="20"/>
              </w:rPr>
              <w:t>integralny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ad prostowniczy do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z 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 230 V, przystosowany do pracy z zamontowanymi akumulatorami o max. 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dzie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dostosowanym do pojemno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(stopie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ń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wykonania min. IP 44, oznakowanie CE) oraz zintegrowane z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 (gniazdo z wtyczk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) 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du elektrycznego o napi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ciu ~ 230 V oraz spr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onego powietrza do uzupe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niania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adu pneumatycznego samochodu z sieci stacjonarnej, automatycznie 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czaj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ce si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 momencie uruchamiania pojazdu, umieszczone po lewej stronie pojazdu (w kabinie kierowcy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wietlna i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kowa sygnalizacja pod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czenia do 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a). Wtyczka z przewodem elektrycznym i pneumatycznym o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ugo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 min. 6 m.</w:t>
            </w:r>
            <w:r w:rsidR="004D69C3" w:rsidRPr="00AA7B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39523C" w:rsidRPr="00AA7B37">
              <w:rPr>
                <w:rFonts w:ascii="Times New Roman" w:hAnsi="Times New Roman"/>
                <w:color w:val="auto"/>
                <w:sz w:val="20"/>
              </w:rPr>
              <w:t>Dodatkowo dostarczona wtyczka UNI-SCHUKO 2P+Z 16A/250V.</w:t>
            </w:r>
          </w:p>
        </w:tc>
        <w:tc>
          <w:tcPr>
            <w:tcW w:w="2462" w:type="dxa"/>
          </w:tcPr>
          <w:p w:rsidR="002C3AF6" w:rsidRPr="00AA7B37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>Kabina dwudrzwiowa, jednomodułowa, trzymiejscowa z układem miejsc 1+2 lub 1+1+1 (siedzenia przodem do kierunku jazdy), zapewniająca dostęp do silnika. Kabina wyposażona w:</w:t>
            </w:r>
          </w:p>
          <w:p w:rsidR="002C3AF6" w:rsidRDefault="006C1530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 xml:space="preserve">fabryczny </w:t>
            </w:r>
            <w:r w:rsidR="002C3AF6">
              <w:t>układ klimatyzacji,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indywidualne oświetlenie nad siedzeniem dowódcy,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reflektor ręczny (szperacz) do oświetlenia numerów budynków</w:t>
            </w:r>
            <w:r w:rsidR="0029319A">
              <w:t xml:space="preserve"> (LED)</w:t>
            </w:r>
            <w:r>
              <w:t>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niezależny układ ogrzewania i wentylacji umożliwiający ogrzewanie kabiny przy wyłączonym silniku,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fotel kierowcy z zawieszeniem pneumatycznym i regulacją obciążenia, wysokości, odległości i pochylenia oparcia,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fotele wyposażone w bezwładnościowe pasy bezpieczeństwa i zagłówki,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  <w:rPr>
                <w:strike/>
              </w:rPr>
            </w:pPr>
            <w:r>
              <w:t>siedzenia pokryte materiałem łatwo zmywalnym, odpornym na rozdarcie i ścieranie</w:t>
            </w:r>
            <w:r>
              <w:rPr>
                <w:strike/>
              </w:rPr>
              <w:t>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podgrzewane i elektrycznie sterowane lusterka boczne,</w:t>
            </w:r>
          </w:p>
          <w:p w:rsidR="002C3AF6" w:rsidRDefault="002C3AF6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elektrycznie sterowane szyby w drzwiach,</w:t>
            </w:r>
          </w:p>
          <w:p w:rsidR="0081594A" w:rsidRDefault="0081594A" w:rsidP="00870344">
            <w:pPr>
              <w:numPr>
                <w:ilvl w:val="1"/>
                <w:numId w:val="8"/>
              </w:numPr>
              <w:ind w:right="52"/>
              <w:jc w:val="both"/>
            </w:pPr>
            <w:r w:rsidRPr="0081594A">
              <w:lastRenderedPageBreak/>
              <w:t>-ra</w:t>
            </w:r>
            <w:r>
              <w:t>dio samochodowe z gniazdem USB,</w:t>
            </w:r>
          </w:p>
          <w:p w:rsidR="0081594A" w:rsidRDefault="0081594A" w:rsidP="00870344">
            <w:pPr>
              <w:numPr>
                <w:ilvl w:val="1"/>
                <w:numId w:val="8"/>
              </w:numPr>
              <w:ind w:right="52"/>
              <w:jc w:val="both"/>
            </w:pPr>
            <w:r w:rsidRPr="0081594A">
              <w:t>podwójne gniazdo U</w:t>
            </w:r>
            <w:r>
              <w:t>SB do ładowania 5V min. 2x1,5A,</w:t>
            </w:r>
          </w:p>
          <w:p w:rsidR="0081594A" w:rsidRDefault="0081594A" w:rsidP="00870344">
            <w:pPr>
              <w:numPr>
                <w:ilvl w:val="1"/>
                <w:numId w:val="8"/>
              </w:numPr>
              <w:ind w:right="52"/>
              <w:jc w:val="both"/>
            </w:pPr>
            <w:r>
              <w:t>g</w:t>
            </w:r>
            <w:r w:rsidRPr="0081594A">
              <w:t>niazdo zapalniczki 12V/10A</w:t>
            </w:r>
          </w:p>
          <w:p w:rsidR="0081594A" w:rsidRDefault="0081594A" w:rsidP="0081594A">
            <w:pPr>
              <w:ind w:left="1440" w:right="52"/>
              <w:jc w:val="both"/>
            </w:pPr>
          </w:p>
          <w:p w:rsidR="00C539C1" w:rsidRDefault="00C539C1" w:rsidP="0081594A">
            <w:pPr>
              <w:ind w:left="1440" w:right="52"/>
              <w:jc w:val="both"/>
            </w:pPr>
            <w:r>
              <w:t xml:space="preserve">Samochodowy rejestrator wideo zamontowany </w:t>
            </w:r>
            <w:r w:rsidRPr="000716F7">
              <w:t>w taki sposó</w:t>
            </w:r>
            <w:r w:rsidR="0039523C">
              <w:t>b aby swoim zasięgiem obejmował</w:t>
            </w:r>
            <w:r w:rsidRPr="000716F7">
              <w:t xml:space="preserve"> drogę przed pojazdem</w:t>
            </w:r>
            <w:r>
              <w:t>, przewód zasilania podłączony na stałe do instalacji elektrycznej. Parametry i funkcje rejestratora: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wyświetlacz LCD o przekątnej minimum 2,</w:t>
            </w:r>
            <w:r w:rsidR="00E206FE">
              <w:t>7</w:t>
            </w:r>
            <w:r>
              <w:t xml:space="preserve"> cale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rozdzielczość nagr</w:t>
            </w:r>
            <w:r w:rsidR="00E206FE">
              <w:t>ywania – minimum Full HD 1080p/3</w:t>
            </w:r>
            <w:r>
              <w:t>0fps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 xml:space="preserve">3 osiowy sensor przeciążeń 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odbiornik GPS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automatyczne ustawienie czasu w urządzeniu z pomocą systemu GPS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 xml:space="preserve">obsługa kart pamięci micro SD, micro SDHC o pojemności minimum 64 GB </w:t>
            </w:r>
          </w:p>
          <w:p w:rsidR="00C539C1" w:rsidRDefault="00E206FE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kąt widzenia kamery minimum 15</w:t>
            </w:r>
            <w:r w:rsidR="00C539C1">
              <w:t xml:space="preserve">0° 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nagrywanie w pętli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możliwość robienia zdjęć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automatyczne rozpoczęcie nagrywania wraz z uruchomieniem silnika</w:t>
            </w:r>
          </w:p>
          <w:p w:rsidR="00C539C1" w:rsidRDefault="00C539C1" w:rsidP="00870344">
            <w:pPr>
              <w:numPr>
                <w:ilvl w:val="1"/>
                <w:numId w:val="9"/>
              </w:numPr>
              <w:tabs>
                <w:tab w:val="left" w:pos="992"/>
              </w:tabs>
              <w:suppressAutoHyphens/>
              <w:ind w:left="284" w:firstLine="1592"/>
            </w:pPr>
            <w:r>
              <w:t>wbudowany akumulator</w:t>
            </w:r>
          </w:p>
          <w:p w:rsidR="0081594A" w:rsidRDefault="0081594A" w:rsidP="00C539C1">
            <w:pPr>
              <w:pStyle w:val="Default"/>
              <w:tabs>
                <w:tab w:val="left" w:pos="992"/>
              </w:tabs>
              <w:ind w:firstLine="1592"/>
              <w:rPr>
                <w:color w:val="auto"/>
                <w:sz w:val="20"/>
                <w:szCs w:val="20"/>
              </w:rPr>
            </w:pPr>
            <w:r w:rsidRPr="0081594A">
              <w:rPr>
                <w:color w:val="auto"/>
                <w:sz w:val="20"/>
                <w:szCs w:val="20"/>
              </w:rPr>
              <w:t>wbudowany głośnik i mikrofon z możliwością wyłączenia</w:t>
            </w:r>
          </w:p>
          <w:p w:rsidR="00C539C1" w:rsidRDefault="00C539C1" w:rsidP="00C539C1">
            <w:pPr>
              <w:pStyle w:val="Default"/>
              <w:tabs>
                <w:tab w:val="left" w:pos="992"/>
              </w:tabs>
              <w:ind w:firstLine="1592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Ukompletowanie:</w:t>
            </w:r>
          </w:p>
          <w:p w:rsidR="00C539C1" w:rsidRDefault="00C539C1" w:rsidP="00870344">
            <w:pPr>
              <w:pStyle w:val="Default"/>
              <w:numPr>
                <w:ilvl w:val="1"/>
                <w:numId w:val="10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karta micro SD Class 10 o pojemności minimum 64 GB,</w:t>
            </w:r>
          </w:p>
          <w:p w:rsidR="00C539C1" w:rsidRDefault="00C539C1" w:rsidP="00870344">
            <w:pPr>
              <w:pStyle w:val="Default"/>
              <w:numPr>
                <w:ilvl w:val="1"/>
                <w:numId w:val="10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color w:val="00000A"/>
                <w:sz w:val="20"/>
                <w:szCs w:val="20"/>
              </w:rPr>
              <w:t>u</w:t>
            </w:r>
            <w:r>
              <w:rPr>
                <w:color w:val="00000A"/>
                <w:sz w:val="20"/>
                <w:szCs w:val="20"/>
                <w:shd w:val="clear" w:color="auto" w:fill="FFFFFF"/>
              </w:rPr>
              <w:t xml:space="preserve">chwyt montażowy z przyssawką do szyby, </w:t>
            </w:r>
          </w:p>
          <w:p w:rsidR="00C539C1" w:rsidRPr="00C539C1" w:rsidRDefault="00C539C1" w:rsidP="00870344">
            <w:pPr>
              <w:pStyle w:val="Default"/>
              <w:numPr>
                <w:ilvl w:val="1"/>
                <w:numId w:val="10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00000A"/>
                <w:sz w:val="20"/>
                <w:szCs w:val="20"/>
                <w:shd w:val="clear" w:color="auto" w:fill="FFFFFF"/>
              </w:rPr>
            </w:pPr>
            <w:r w:rsidRPr="00C539C1">
              <w:rPr>
                <w:color w:val="00000A"/>
                <w:sz w:val="20"/>
                <w:szCs w:val="20"/>
                <w:shd w:val="clear" w:color="auto" w:fill="FFFFFF"/>
              </w:rPr>
              <w:t xml:space="preserve">przewód zasilający z ładowarką samochodową dostosowaną do napięcia zasilania pojazdu, </w:t>
            </w:r>
          </w:p>
          <w:p w:rsidR="002C3AF6" w:rsidRPr="000716F7" w:rsidRDefault="002C3AF6" w:rsidP="00C539C1">
            <w:pPr>
              <w:ind w:right="52"/>
              <w:jc w:val="both"/>
              <w:rPr>
                <w:color w:val="00B0F0"/>
              </w:rPr>
            </w:pP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 xml:space="preserve">Dodatkowe urządzenia sterowania i kontroli w kabinie kierowcy, dostępne i widoczne z miejsca kierowcy: 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>wskaźniki otwarcia skrytek,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>włącznik i sygnalizacja włączenia przystawki dodatkowego odbioru mocy,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>wskaźnik wysunięcia podpór,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>licznik motogodzin pracy przystawki dodatkowego odbioru mocy,</w:t>
            </w:r>
          </w:p>
          <w:p w:rsidR="002C3AF6" w:rsidRDefault="002C3AF6" w:rsidP="00870344">
            <w:pPr>
              <w:numPr>
                <w:ilvl w:val="1"/>
                <w:numId w:val="11"/>
              </w:numPr>
              <w:ind w:right="52"/>
              <w:jc w:val="both"/>
            </w:pPr>
            <w:r>
              <w:t xml:space="preserve">wskaźnik temperatury zewnętrznej.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502392" w:rsidRDefault="002C3AF6" w:rsidP="002C3AF6">
            <w:pPr>
              <w:ind w:right="52"/>
              <w:jc w:val="both"/>
            </w:pPr>
            <w:r w:rsidRPr="00502392">
              <w:t xml:space="preserve">W kabinie należy wykonać mocowania do przewożenia wyposażenia osobistego dla 3 osób załogi (kurtki ubrania specjalnego strażaka, hełmy). </w:t>
            </w:r>
          </w:p>
          <w:p w:rsidR="00FE63F3" w:rsidRDefault="002C3AF6" w:rsidP="002C3AF6">
            <w:pPr>
              <w:ind w:right="52"/>
              <w:jc w:val="both"/>
            </w:pPr>
            <w:r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</w:pPr>
            <w:r>
              <w:t xml:space="preserve">Instalacja elektryczna wyposażona w główny wyłącznik prądu, </w:t>
            </w:r>
            <w:r w:rsidR="0039523C">
              <w:t>niepowodujący</w:t>
            </w:r>
            <w:r>
              <w:t xml:space="preserve"> odłączenia urządzeń, które wymagają stałego zasilania (np. ładowarki latarek, radiotelefonów).</w:t>
            </w:r>
          </w:p>
          <w:p w:rsidR="002C3AF6" w:rsidRDefault="002C3AF6" w:rsidP="002C3AF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</w:pPr>
            <w:r>
              <w:t xml:space="preserve">Zabezpieczenie przed nadmiernym rozładowaniem akumulatorów.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39523C" w:rsidRDefault="002C3AF6" w:rsidP="0048522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color w:val="008216"/>
              </w:rPr>
            </w:pPr>
            <w:r>
              <w:t xml:space="preserve">Pojazd wyposażony w sygnalizację świetlną i dźwiękową włączonego biegu wstecznego. </w:t>
            </w:r>
            <w:r w:rsidR="00FD1D38">
              <w:t>Sygnalizacja</w:t>
            </w:r>
            <w:r>
              <w:t xml:space="preserve"> świetln</w:t>
            </w:r>
            <w:r w:rsidR="00FD1D38">
              <w:t>a – reflektor cofania LED o wydajności minimum 800 lumenów.</w:t>
            </w:r>
            <w:r w:rsidR="0039523C">
              <w:t xml:space="preserve">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1120EA" w:rsidTr="00814504">
        <w:tc>
          <w:tcPr>
            <w:tcW w:w="845" w:type="dxa"/>
          </w:tcPr>
          <w:p w:rsidR="001120EA" w:rsidRPr="00514154" w:rsidRDefault="001120EA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395E16" w:rsidRPr="006C7201" w:rsidRDefault="00395E16" w:rsidP="00395E16">
            <w:pPr>
              <w:tabs>
                <w:tab w:val="num" w:pos="1418"/>
              </w:tabs>
              <w:ind w:left="-76"/>
              <w:jc w:val="both"/>
            </w:pPr>
            <w:r w:rsidRPr="006C7201">
              <w:t xml:space="preserve">Urządzenia </w:t>
            </w:r>
            <w:proofErr w:type="spellStart"/>
            <w:r w:rsidRPr="006C7201">
              <w:t>sygnalizacyjno</w:t>
            </w:r>
            <w:proofErr w:type="spellEnd"/>
            <w:r w:rsidRPr="006C7201">
              <w:t xml:space="preserve"> – ostrzegawcze świetlne i dźwiękowe pojazdu uprzywilejowanego:</w:t>
            </w:r>
          </w:p>
          <w:p w:rsidR="00395E16" w:rsidRPr="006C7201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201">
              <w:rPr>
                <w:rFonts w:ascii="Times New Roman" w:hAnsi="Times New Roman"/>
                <w:sz w:val="20"/>
                <w:szCs w:val="20"/>
              </w:rPr>
              <w:t>trzy lampy błyskowe 360</w:t>
            </w:r>
            <w:r w:rsidRPr="006C720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o </w:t>
            </w:r>
            <w:r w:rsidRPr="006C7201">
              <w:rPr>
                <w:rFonts w:ascii="Times New Roman" w:hAnsi="Times New Roman"/>
                <w:sz w:val="20"/>
                <w:szCs w:val="20"/>
              </w:rPr>
              <w:t>– LED niebieskie, dwie na kabinie pojazdu i jedna z tyłu pojazdu, tylna lampa z możliwością wyłączenia w przypadku jazdy w kolumnie,</w:t>
            </w:r>
          </w:p>
          <w:p w:rsidR="00395E16" w:rsidRPr="006C7201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201">
              <w:rPr>
                <w:rFonts w:ascii="Times New Roman" w:hAnsi="Times New Roman"/>
                <w:sz w:val="20"/>
                <w:szCs w:val="20"/>
              </w:rPr>
              <w:t>dwie dodatkowe lampy sygnalizacyjne kierunkowe niebieskie w technologii LED, wysyłające sygnał błyskowy z przodu pojazdu, zamontowane w masce pojazdu,</w:t>
            </w:r>
          </w:p>
          <w:p w:rsidR="00395E16" w:rsidRPr="006C7201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201">
              <w:rPr>
                <w:rFonts w:ascii="Times New Roman" w:hAnsi="Times New Roman"/>
                <w:sz w:val="20"/>
                <w:szCs w:val="20"/>
              </w:rPr>
              <w:t>po dwie dodatkowe lampy sygnalizacyjne niebieskie w technologii LED zamontowane na każdym boku pojazdu,</w:t>
            </w:r>
          </w:p>
          <w:p w:rsidR="00395E16" w:rsidRPr="009F0EAA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D38">
              <w:rPr>
                <w:rFonts w:ascii="Times New Roman" w:hAnsi="Times New Roman"/>
                <w:sz w:val="20"/>
                <w:szCs w:val="20"/>
              </w:rPr>
              <w:t xml:space="preserve">urządzenie dźwiękowe (min. 3 modulowane tony zmieniane przyciskiem sygnału w kierownicy), wyposażone w funkcję megafonu, </w:t>
            </w:r>
            <w:r w:rsidRPr="00FD1D38"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>dwa neodymow</w:t>
            </w:r>
            <w:r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>e</w:t>
            </w:r>
            <w:r w:rsidRPr="00FD1D38"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 xml:space="preserve"> głośniki kompaktowe o mocy min. 100 W,</w:t>
            </w:r>
            <w:r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 xml:space="preserve"> </w:t>
            </w:r>
            <w:r w:rsidRPr="00FD1D38"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>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:rsidR="00395E16" w:rsidRPr="009F0EAA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F0EAA">
              <w:rPr>
                <w:rFonts w:ascii="Times New Roman" w:hAnsi="Times New Roman"/>
                <w:sz w:val="20"/>
                <w:szCs w:val="20"/>
              </w:rPr>
              <w:t xml:space="preserve">oziom ekwiwalentny ciśnienia akustycznego generowanego przez urządzenie, mierzony całkującym miernikiem poziomu dźwięku wg. krzywej korekcyjnej „A” w odległości 7 metrów przed pojazdem, na wysokości 1 metra od poziomu powierzchni na której stoi pojazd musi  wynosić min 115 </w:t>
            </w:r>
            <w:proofErr w:type="spellStart"/>
            <w:r w:rsidRPr="009F0EAA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9F0EAA">
              <w:rPr>
                <w:rFonts w:ascii="Times New Roman" w:hAnsi="Times New Roman"/>
                <w:sz w:val="20"/>
                <w:szCs w:val="20"/>
              </w:rPr>
              <w:t>(A) dla każdego rodzaju dźwięku.</w:t>
            </w:r>
          </w:p>
          <w:p w:rsidR="00395E16" w:rsidRPr="009F0EAA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F0EAA">
              <w:rPr>
                <w:rFonts w:ascii="Times New Roman" w:hAnsi="Times New Roman"/>
                <w:sz w:val="20"/>
                <w:szCs w:val="20"/>
              </w:rPr>
              <w:t xml:space="preserve">oziom ekwiwalentny ciśnienia akustycznego generowanego przez urządzenie, mierzony całkującym miernikiem poziomu  dźwięku  wg. krzywej korekcyjnej „A” w kabinie pojazdu, przy włączonej sygnalizacji dźwiękowej  nie może przekraczać 85 </w:t>
            </w:r>
            <w:proofErr w:type="spellStart"/>
            <w:r w:rsidRPr="009F0EAA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9F0EAA">
              <w:rPr>
                <w:rFonts w:ascii="Times New Roman" w:hAnsi="Times New Roman"/>
                <w:sz w:val="20"/>
                <w:szCs w:val="20"/>
              </w:rPr>
              <w:t>(A) dla każdego rodzaju dźwięku (dotyczy wszystkich rodzajów sygnałów z wyłączeniem „AIR-HORN”).</w:t>
            </w:r>
          </w:p>
          <w:p w:rsidR="00395E16" w:rsidRPr="00714AFC" w:rsidRDefault="00395E16" w:rsidP="00395E16">
            <w:pPr>
              <w:pStyle w:val="Akapitzlist"/>
              <w:numPr>
                <w:ilvl w:val="0"/>
                <w:numId w:val="12"/>
              </w:numPr>
              <w:tabs>
                <w:tab w:val="num" w:pos="1418"/>
              </w:tabs>
              <w:spacing w:after="0"/>
              <w:ind w:left="74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FC">
              <w:rPr>
                <w:rFonts w:ascii="Times New Roman" w:hAnsi="Times New Roman"/>
                <w:sz w:val="20"/>
                <w:szCs w:val="20"/>
              </w:rPr>
              <w:t xml:space="preserve">dodatkowy sygnał typu „AIR-HORN”, pneumatyczny o natężeniu dźwięku min. 115 </w:t>
            </w:r>
            <w:proofErr w:type="spellStart"/>
            <w:r w:rsidRPr="00714AFC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714AFC">
              <w:rPr>
                <w:rFonts w:ascii="Times New Roman" w:hAnsi="Times New Roman"/>
                <w:sz w:val="20"/>
                <w:szCs w:val="20"/>
              </w:rPr>
              <w:t xml:space="preserve">, włączany włącznikiem łatwo dostępnym dla kierowcy oraz dowódcy (dopuszcza się zamontowanie dwóch niezależnych włączników sygnału pneumatycznego, jednego w pobliżu kierowcy, drugiego – dowódcy), oraz </w:t>
            </w:r>
            <w:r w:rsidRPr="00714AFC">
              <w:rPr>
                <w:rFonts w:ascii="Times New Roman" w:hAnsi="Times New Roman"/>
                <w:spacing w:val="-4"/>
                <w:sz w:val="20"/>
                <w:szCs w:val="20"/>
              </w:rPr>
              <w:t>w głównym stanowisku sterowania celem nadania dla ratowników sygnału o zagrożeniu.</w:t>
            </w:r>
          </w:p>
          <w:p w:rsidR="00395E16" w:rsidRPr="00714AFC" w:rsidRDefault="00395E16" w:rsidP="00395E16">
            <w:pPr>
              <w:tabs>
                <w:tab w:val="num" w:pos="1418"/>
              </w:tabs>
              <w:jc w:val="both"/>
            </w:pPr>
            <w:r w:rsidRPr="00714AFC">
              <w:t xml:space="preserve">Całość oświetlenia pojazdu uprzywilejowanego zgodna z ECE R65 </w:t>
            </w:r>
            <w:proofErr w:type="spellStart"/>
            <w:r w:rsidRPr="00714AFC">
              <w:t>class</w:t>
            </w:r>
            <w:proofErr w:type="spellEnd"/>
            <w:r w:rsidRPr="00714AFC">
              <w:t xml:space="preserve"> 2,</w:t>
            </w:r>
          </w:p>
          <w:p w:rsidR="001120EA" w:rsidRPr="006C7201" w:rsidRDefault="00395E16" w:rsidP="00395E16">
            <w:r w:rsidRPr="00714AFC"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714AFC">
              <w:rPr>
                <w:spacing w:val="-4"/>
              </w:rPr>
              <w:t>Klosze lamp w kolorze transparentnym białym lub transparentnym niebieskim.</w:t>
            </w:r>
          </w:p>
        </w:tc>
        <w:tc>
          <w:tcPr>
            <w:tcW w:w="2462" w:type="dxa"/>
          </w:tcPr>
          <w:p w:rsidR="001120EA" w:rsidRDefault="001120EA" w:rsidP="001120EA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C47E43" w:rsidRPr="00C47E43" w:rsidRDefault="00C47E43" w:rsidP="00C47E43">
            <w:pPr>
              <w:jc w:val="both"/>
            </w:pPr>
            <w:r w:rsidRPr="00C47E43">
              <w:t>W kabinie kierowcy zamontowany radiotelefon przewoźny spełniający minimalne wymagania techniczno-funkcjonalne określone w załączniku nr 3 do Instrukcji w sprawie organizacji łączności radiowej, wprowadzonej Rozkazem Nr 8 Komendanta Głównego Państwowej Straży Pożarnej z dnia 5 kwietnia 2019 r. Dz. Urz. KG PSP 2019 r. poz.7.</w:t>
            </w:r>
          </w:p>
          <w:p w:rsidR="00C47E43" w:rsidRPr="00C47E43" w:rsidRDefault="00C47E43" w:rsidP="00C47E43">
            <w:pPr>
              <w:jc w:val="both"/>
            </w:pPr>
            <w:r w:rsidRPr="00C47E43">
              <w:t>Wymagania szczegółowe:</w:t>
            </w:r>
          </w:p>
          <w:p w:rsidR="00C47E43" w:rsidRPr="00C47E43" w:rsidRDefault="00C47E43" w:rsidP="00C47E43">
            <w:pPr>
              <w:jc w:val="both"/>
            </w:pPr>
            <w:r w:rsidRPr="00C47E43">
              <w:lastRenderedPageBreak/>
              <w:t>Radiotelefon analogowo-cyfrowy w standardzie DMR z wbudowany modułem GPS (antena GPS zamontowana na podszybiu), modulacje F3E, FXD, FXE, moc 1-25 W, odstęp międzykanałowy minimum 12,5 kHz, nie mniej niż 512 kanałów, obsługa wokodera dźwięku AMBE+2TM. Alfanumeryczny 14-znakowy wyświetlacz LCD. Dopuszcza się wyróżnienie przycisku alarmowego kolorem pomarańczowym na wyświetlaczu. Ochrona radiotelefonu przed pyłem i wodą IP54. Metody pomiarów i parametry radiowe muszą być zgodne z normami: ETSI EN 300 086, ETSI EN 300 113, ETSI TS 102 361-2.</w:t>
            </w:r>
          </w:p>
          <w:p w:rsidR="00C47E43" w:rsidRPr="00C47E43" w:rsidRDefault="00C47E43" w:rsidP="00C47E43">
            <w:pPr>
              <w:jc w:val="both"/>
            </w:pPr>
            <w:r w:rsidRPr="00C47E43">
              <w:t xml:space="preserve">Antena 1/4 fali, zysk anteny 2,15 </w:t>
            </w:r>
            <w:proofErr w:type="spellStart"/>
            <w:r w:rsidRPr="00C47E43">
              <w:t>dBi</w:t>
            </w:r>
            <w:proofErr w:type="spellEnd"/>
            <w:r w:rsidRPr="00C47E43"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1,3.</w:t>
            </w:r>
          </w:p>
          <w:p w:rsidR="00C47E43" w:rsidRPr="00C47E43" w:rsidRDefault="00C47E43" w:rsidP="00C47E43">
            <w:pPr>
              <w:jc w:val="both"/>
            </w:pPr>
            <w:r w:rsidRPr="00C47E43"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:rsidR="00C47E43" w:rsidRPr="00C47E43" w:rsidRDefault="00C47E43" w:rsidP="00C47E43">
            <w:pPr>
              <w:jc w:val="both"/>
            </w:pPr>
            <w:r w:rsidRPr="00C47E43">
              <w:t>Montaż zespołu nadawczo-odbiorczego oraz panelu należy uzgodnić z zamawiającym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:rsidR="00C47E43" w:rsidRPr="00C47E43" w:rsidRDefault="00C47E43" w:rsidP="00C47E43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:rsidR="00C47E43" w:rsidRPr="00C47E43" w:rsidRDefault="00C47E43" w:rsidP="00C47E43">
            <w:pPr>
              <w:jc w:val="both"/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  <w:p w:rsidR="00C47E43" w:rsidRPr="00C47E43" w:rsidRDefault="00C47E43" w:rsidP="00C47E43">
            <w:pPr>
              <w:jc w:val="both"/>
            </w:pPr>
            <w:r w:rsidRPr="00C47E43">
              <w:t>Wszystkie podzespoły zestawu jednego producenta lub równoważne zaakceptowane przez producenta oferowanego radiotelefonu z wyjątkiem anteny.</w:t>
            </w:r>
          </w:p>
          <w:p w:rsidR="00C47E43" w:rsidRPr="00C47E43" w:rsidRDefault="00C47E43" w:rsidP="00C47E43">
            <w:pPr>
              <w:jc w:val="both"/>
            </w:pPr>
            <w:r w:rsidRPr="00C47E43">
              <w:t>Komplet dokumentacji montażowej i obsługowej w języku polskim:</w:t>
            </w:r>
          </w:p>
          <w:p w:rsidR="00C47E43" w:rsidRPr="00C47E43" w:rsidRDefault="00C47E43" w:rsidP="00C47E43">
            <w:pPr>
              <w:jc w:val="both"/>
            </w:pPr>
            <w:r w:rsidRPr="00C47E43">
              <w:t>- instrukcja producenta zainstalowanej anteny,</w:t>
            </w:r>
          </w:p>
          <w:p w:rsidR="00C47E43" w:rsidRPr="00C47E43" w:rsidRDefault="00C47E43" w:rsidP="00C47E43">
            <w:pPr>
              <w:jc w:val="both"/>
            </w:pPr>
            <w:r w:rsidRPr="00C47E43">
              <w:t>- wykres z pomiaru współczynnika fali stojącej zainstalowanej anteny po wykonaniu montażu,</w:t>
            </w:r>
          </w:p>
          <w:p w:rsidR="00C47E43" w:rsidRPr="00C47E43" w:rsidRDefault="00C47E43" w:rsidP="00C47E43">
            <w:pPr>
              <w:jc w:val="both"/>
            </w:pPr>
            <w:r w:rsidRPr="00C47E43">
              <w:t>- instrukcja obsługi dla użytkownika radiotelefonu.</w:t>
            </w:r>
          </w:p>
          <w:p w:rsidR="002C3AF6" w:rsidRPr="00C47E43" w:rsidRDefault="00C47E43" w:rsidP="00C47E4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t>Wymagana ilość: 1 komplet.</w:t>
            </w:r>
          </w:p>
        </w:tc>
        <w:tc>
          <w:tcPr>
            <w:tcW w:w="2462" w:type="dxa"/>
          </w:tcPr>
          <w:p w:rsidR="002C3AF6" w:rsidRDefault="00731678" w:rsidP="002C3AF6">
            <w:r>
              <w:lastRenderedPageBreak/>
              <w:t xml:space="preserve">Należy podać producenta i </w:t>
            </w:r>
            <w:r w:rsidR="002C3AF6">
              <w:t>model radiotelefonu.</w:t>
            </w:r>
          </w:p>
          <w:p w:rsidR="002C3AF6" w:rsidRDefault="002C3AF6" w:rsidP="002C3AF6"/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C47E43" w:rsidRPr="00C47E43" w:rsidRDefault="00C47E43" w:rsidP="00C47E43">
            <w:pPr>
              <w:jc w:val="both"/>
            </w:pPr>
            <w:r w:rsidRPr="00C47E43">
              <w:rPr>
                <w:bCs/>
              </w:rPr>
              <w:t>W kabinie 3 komplety radiotelefonów. Radiotelefony tego samego producenta, co radiotelefon przewoźny, spełniających minimalne wymagania techniczno-funkcjonalne określone w załączniku nr 4 do Instrukcji w sprawie organizacji łączności radiowej, wprowadzonej Rozkazem Nr 8 Komendanta Głównego Państwowej Straży Pożarnej z dnia 5 kwietnia 2019 r. Dz. Urz. KG PSP 2019 r. poz.7.</w:t>
            </w:r>
          </w:p>
          <w:p w:rsidR="00C47E43" w:rsidRPr="00C47E43" w:rsidRDefault="00C47E43" w:rsidP="00C47E43">
            <w:pPr>
              <w:jc w:val="both"/>
            </w:pPr>
            <w:r w:rsidRPr="00C47E43">
              <w:t>Wymagania szczegółowe:</w:t>
            </w:r>
          </w:p>
          <w:p w:rsidR="00C47E43" w:rsidRPr="00C47E43" w:rsidRDefault="00C47E43" w:rsidP="00C47E43">
            <w:pPr>
              <w:jc w:val="both"/>
            </w:pPr>
            <w:r w:rsidRPr="00C47E43">
              <w:t xml:space="preserve">Nie mniej niż 512 kanałów, wbudowany moduł GPS. Ochrona radiotelefonu i akumulatora przed pyłem i wodą IP 68. Akumulator o pojemności min. 2000 mAh. Zaczep (klips) do pasa. Dedykowana samochodowa ładowarka jednopozycyjna o napięciu zasilana zgodnym z napięciem instalacji elektrycznej pojazdu; zapewniającą: sygnalizację cyklu pracy, ładowanie bez odpinania akumulatora od radiotelefonu. </w:t>
            </w:r>
            <w:proofErr w:type="spellStart"/>
            <w:r w:rsidRPr="00C47E43">
              <w:t>Mikrofonogłośniki</w:t>
            </w:r>
            <w:proofErr w:type="spellEnd"/>
            <w:r w:rsidRPr="00C47E43">
              <w:t xml:space="preserve"> w wykonaniu min. IP 57.</w:t>
            </w:r>
          </w:p>
          <w:p w:rsidR="00C47E43" w:rsidRPr="00C47E43" w:rsidRDefault="00C47E43" w:rsidP="00C47E43">
            <w:pPr>
              <w:jc w:val="both"/>
            </w:pPr>
            <w:r w:rsidRPr="00C47E43">
              <w:t>Zamawiający wymaga dostarczenia 2 kpl. ładowarek jednopozycyjnych tzw. „szybkich”, zasilanych z sieci 230 V.</w:t>
            </w:r>
          </w:p>
          <w:p w:rsidR="00C47E43" w:rsidRPr="00C47E43" w:rsidRDefault="00C47E43" w:rsidP="00C47E43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:rsidR="00C47E43" w:rsidRPr="00C47E43" w:rsidRDefault="00C47E43" w:rsidP="00C47E43">
            <w:pPr>
              <w:jc w:val="both"/>
              <w:rPr>
                <w:bCs/>
              </w:rPr>
            </w:pPr>
            <w:r w:rsidRPr="00C47E43">
              <w:rPr>
                <w:bCs/>
              </w:rPr>
              <w:t>Wszystkie podzespoły zestawu fabrycznie nowe, jednego producenta lub równoważne zaakceptowane przez producenta oferowanego radiotelefonu.</w:t>
            </w:r>
          </w:p>
          <w:p w:rsidR="002C3AF6" w:rsidRPr="00C47E43" w:rsidRDefault="00C47E43" w:rsidP="00C47E4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</w:tc>
        <w:tc>
          <w:tcPr>
            <w:tcW w:w="2462" w:type="dxa"/>
          </w:tcPr>
          <w:p w:rsidR="002C3AF6" w:rsidRDefault="00731678" w:rsidP="002C3AF6">
            <w:r>
              <w:t xml:space="preserve">Należy podać producenta i </w:t>
            </w:r>
            <w:r w:rsidR="002C3AF6">
              <w:t>model radiotelefonów.</w:t>
            </w:r>
          </w:p>
          <w:p w:rsidR="002C3AF6" w:rsidRDefault="002C3AF6" w:rsidP="002C3AF6"/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753F93" w:rsidRPr="00753F93" w:rsidRDefault="00753F93" w:rsidP="00753F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 kabinie kierowcy trzy</w:t>
            </w:r>
            <w:r w:rsidRPr="00753F93">
              <w:rPr>
                <w:bCs/>
                <w:iCs/>
                <w:sz w:val="20"/>
                <w:szCs w:val="20"/>
              </w:rPr>
              <w:t xml:space="preserve"> komplety latarek akumulatorowych wraz z zamontowanymi na stałe ładowarkami zasilanymi z instalacji pojazdu. Latarki w wykonaniu </w:t>
            </w:r>
            <w:proofErr w:type="spellStart"/>
            <w:r w:rsidRPr="00753F93">
              <w:rPr>
                <w:bCs/>
                <w:iCs/>
                <w:sz w:val="20"/>
                <w:szCs w:val="20"/>
              </w:rPr>
              <w:t>udaroodpornym</w:t>
            </w:r>
            <w:proofErr w:type="spellEnd"/>
            <w:r w:rsidRPr="00753F93">
              <w:rPr>
                <w:bCs/>
                <w:iCs/>
                <w:sz w:val="20"/>
                <w:szCs w:val="20"/>
              </w:rPr>
              <w:t xml:space="preserve">, przeznaczone do pracy w strefie zagrożonej wybuchem strefa I, min IP 65, źródło </w:t>
            </w:r>
            <w:r w:rsidRPr="00753F93">
              <w:rPr>
                <w:bCs/>
                <w:iCs/>
                <w:sz w:val="20"/>
                <w:szCs w:val="20"/>
              </w:rPr>
              <w:lastRenderedPageBreak/>
              <w:t xml:space="preserve">światła LED o 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mocy min </w:t>
            </w:r>
            <w:r w:rsidR="00F0262B">
              <w:rPr>
                <w:bCs/>
                <w:iCs/>
                <w:color w:val="auto"/>
                <w:sz w:val="20"/>
                <w:szCs w:val="20"/>
              </w:rPr>
              <w:t>200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 lumenów</w:t>
            </w:r>
            <w:r w:rsidRPr="00753F93">
              <w:rPr>
                <w:bCs/>
                <w:iCs/>
                <w:sz w:val="20"/>
                <w:szCs w:val="20"/>
              </w:rPr>
              <w:t>. Latarki kątowe z możliwością łatwego przymocowania do ubrania specjalnego. Latarki powinny posiadać 3 tryby pracy: 100% mocy, 30% mocy i tryb pulsujący, czas pracy przy pełnej mocy diody – min. 3 godz., w trybie niskiej mocy</w:t>
            </w:r>
            <w:r>
              <w:rPr>
                <w:bCs/>
                <w:iCs/>
                <w:sz w:val="20"/>
                <w:szCs w:val="20"/>
              </w:rPr>
              <w:t xml:space="preserve"> – min. 10 godz.</w:t>
            </w:r>
            <w:r w:rsidR="006F1DFA">
              <w:rPr>
                <w:bCs/>
                <w:iCs/>
                <w:sz w:val="20"/>
                <w:szCs w:val="20"/>
              </w:rPr>
              <w:t xml:space="preserve"> </w:t>
            </w:r>
            <w:r w:rsidRPr="00753F93">
              <w:rPr>
                <w:bCs/>
                <w:iCs/>
                <w:sz w:val="20"/>
                <w:szCs w:val="20"/>
              </w:rPr>
              <w:t>Dodatkowo do latarek należy zapewnić ł</w:t>
            </w:r>
            <w:r>
              <w:rPr>
                <w:bCs/>
                <w:iCs/>
                <w:sz w:val="20"/>
                <w:szCs w:val="20"/>
              </w:rPr>
              <w:t>adowarki sieciowe – 3</w:t>
            </w:r>
            <w:r w:rsidRPr="00753F93">
              <w:rPr>
                <w:bCs/>
                <w:iCs/>
                <w:sz w:val="20"/>
                <w:szCs w:val="20"/>
              </w:rPr>
              <w:t xml:space="preserve"> kpl. </w:t>
            </w:r>
          </w:p>
          <w:p w:rsidR="002C3AF6" w:rsidRDefault="002C3AF6" w:rsidP="002C3AF6">
            <w:pPr>
              <w:jc w:val="both"/>
            </w:pPr>
          </w:p>
        </w:tc>
        <w:tc>
          <w:tcPr>
            <w:tcW w:w="2462" w:type="dxa"/>
          </w:tcPr>
          <w:p w:rsidR="002C3AF6" w:rsidRDefault="002C3AF6" w:rsidP="002C3AF6">
            <w:r>
              <w:lastRenderedPageBreak/>
              <w:t>Należy podać producen</w:t>
            </w:r>
            <w:r w:rsidR="00731678">
              <w:t xml:space="preserve">ta i </w:t>
            </w:r>
            <w:r>
              <w:t>model latarek.</w:t>
            </w:r>
          </w:p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ind w:right="52"/>
              <w:jc w:val="both"/>
            </w:pPr>
            <w: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3 dodatkowe gniazda typu „zapalniczka” 12V.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spacing w:line="192" w:lineRule="auto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Kolor: </w:t>
            </w:r>
          </w:p>
          <w:p w:rsidR="002C3AF6" w:rsidRDefault="002C3AF6" w:rsidP="00870344">
            <w:pPr>
              <w:pStyle w:val="Tekstpodstawowy"/>
              <w:numPr>
                <w:ilvl w:val="1"/>
                <w:numId w:val="13"/>
              </w:numPr>
              <w:tabs>
                <w:tab w:val="clear" w:pos="1440"/>
              </w:tabs>
              <w:spacing w:before="40" w:line="192" w:lineRule="auto"/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błotniki i zderzaki: białe RAL 9010,</w:t>
            </w:r>
          </w:p>
          <w:p w:rsidR="002C3AF6" w:rsidRDefault="002C3AF6" w:rsidP="00870344">
            <w:pPr>
              <w:pStyle w:val="Tekstpodstawowy"/>
              <w:numPr>
                <w:ilvl w:val="1"/>
                <w:numId w:val="13"/>
              </w:numPr>
              <w:tabs>
                <w:tab w:val="clear" w:pos="1440"/>
              </w:tabs>
              <w:spacing w:before="40" w:line="192" w:lineRule="auto"/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kabina i zabudowa pożarnicza: RAL 3000,</w:t>
            </w:r>
          </w:p>
          <w:p w:rsidR="002C3AF6" w:rsidRDefault="002C3AF6" w:rsidP="00870344">
            <w:pPr>
              <w:pStyle w:val="Tekstpodstawowy"/>
              <w:numPr>
                <w:ilvl w:val="1"/>
                <w:numId w:val="13"/>
              </w:numPr>
              <w:tabs>
                <w:tab w:val="clear" w:pos="1440"/>
              </w:tabs>
              <w:spacing w:before="40" w:line="192" w:lineRule="auto"/>
              <w:ind w:left="884" w:right="52" w:hanging="283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elementy podwozia: czarne lub szare.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Wszelkie funkcje wszystkich układów i urządzeń pojazdu muszą zachować swoje właściwości pracy w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temperaturze -25 </w:t>
            </w:r>
            <w:r>
              <w:rPr>
                <w:rFonts w:ascii="Times New Roman" w:hAnsi="Times New Roman"/>
                <w:color w:val="auto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C </w:t>
            </w:r>
            <w:r w:rsidR="00685110">
              <w:rPr>
                <w:rFonts w:ascii="Times New Roman" w:hAnsi="Times New Roman"/>
                <w:color w:val="auto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lang w:val="pl-PL"/>
              </w:rPr>
              <w:t xml:space="preserve">do +35 </w:t>
            </w:r>
            <w:r>
              <w:rPr>
                <w:rFonts w:ascii="Times New Roman" w:hAnsi="Times New Roman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sz w:val="20"/>
                <w:lang w:val="pl-PL"/>
              </w:rPr>
              <w:t>C.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Bezodstpw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Wyposażenie podwozia: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zestaw narzędzi standardowych dla podwozia,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klin pod koło – 2 szt.,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klucz do kół ze „wspomaganiem” (z wewnętrzną przekładnią planetarną),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podnośnik hydrauliczny o nośności dostosowanej do MMR pojazdu,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przewód z manometrem przystosowany do pompowania kół z instalacji pneumatycznej pojazdu,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trójkąt ostrzegawczy,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apteczka, </w:t>
            </w:r>
          </w:p>
          <w:p w:rsidR="002C3AF6" w:rsidRDefault="002C3AF6" w:rsidP="00870344">
            <w:pPr>
              <w:pStyle w:val="Bezodstpw"/>
              <w:numPr>
                <w:ilvl w:val="0"/>
                <w:numId w:val="14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gaśnica proszkowa 2 kg (zamontowana w kabinie kierowcy).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  <w:shd w:val="clear" w:color="auto" w:fill="BFBFBF"/>
          </w:tcPr>
          <w:p w:rsidR="002C3AF6" w:rsidRPr="00514154" w:rsidRDefault="002C3AF6" w:rsidP="00514154">
            <w:pPr>
              <w:pStyle w:val="Tekstpodstawowy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bCs/>
                <w:sz w:val="20"/>
                <w:lang w:val="pl-PL"/>
              </w:rPr>
              <w:t>3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Zabudowa pożarnicza</w:t>
            </w:r>
          </w:p>
        </w:tc>
        <w:tc>
          <w:tcPr>
            <w:tcW w:w="2462" w:type="dxa"/>
            <w:shd w:val="clear" w:color="auto" w:fill="BFBFBF"/>
          </w:tcPr>
          <w:p w:rsidR="002C3AF6" w:rsidRDefault="002C3AF6" w:rsidP="002C3AF6"/>
        </w:tc>
      </w:tr>
      <w:tr w:rsidR="002C3AF6" w:rsidTr="00814504">
        <w:trPr>
          <w:hidden/>
        </w:trPr>
        <w:tc>
          <w:tcPr>
            <w:tcW w:w="845" w:type="dxa"/>
          </w:tcPr>
          <w:p w:rsidR="00DC6019" w:rsidRPr="00514154" w:rsidRDefault="00DC6019" w:rsidP="008703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DC6019" w:rsidRPr="00514154" w:rsidRDefault="00DC6019" w:rsidP="008703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DC6019" w:rsidRPr="00514154" w:rsidRDefault="00DC6019" w:rsidP="008703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Zabudowa wykonana z materiałów odpornych na korozję.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Pr="00C47E43" w:rsidRDefault="002C3AF6" w:rsidP="002C3AF6">
            <w:pPr>
              <w:pStyle w:val="Tekstpodstawowy"/>
              <w:ind w:right="52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  <w:p w:rsidR="003A5953" w:rsidRPr="00C47E43" w:rsidRDefault="003A5953" w:rsidP="003A5953">
            <w:pPr>
              <w:pStyle w:val="Tekstpodstawowy"/>
              <w:ind w:right="52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</w:rPr>
              <w:t>Drabinki do wejścia na zespól drabiny z platformy rozmieszczone po obu stronach zespołu drabiny.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 kabiną kierowcy, na całe</w:t>
            </w:r>
            <w:r w:rsidR="00714AFC">
              <w:rPr>
                <w:rFonts w:ascii="Times New Roman" w:hAnsi="Times New Roman"/>
                <w:sz w:val="20"/>
                <w:lang w:val="pl-PL"/>
              </w:rPr>
              <w:t xml:space="preserve">j szerokości zabudowy, </w:t>
            </w:r>
            <w:r w:rsidR="00AD7631">
              <w:rPr>
                <w:rFonts w:ascii="Times New Roman" w:hAnsi="Times New Roman"/>
                <w:sz w:val="20"/>
                <w:lang w:val="pl-PL"/>
              </w:rPr>
              <w:t xml:space="preserve">przelotowa, </w:t>
            </w:r>
            <w:r w:rsidR="00714AFC">
              <w:rPr>
                <w:rFonts w:ascii="Times New Roman" w:hAnsi="Times New Roman"/>
                <w:sz w:val="20"/>
                <w:lang w:val="pl-PL"/>
              </w:rPr>
              <w:t xml:space="preserve">wysoka skrytka na sprzęt, wykonana do wysokości minimum ¾ kabiny.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Wewnątrz skrytki zamontowany wysuwany stelaż do mocowania trzech aparatów powietrznych, umożliwiający bezpośrednie zakładanie aparatów przez ratowników z poziomu podłoża. </w:t>
            </w:r>
          </w:p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Wykonanie zabudowy skrytki oraz rozmieszczenie wyposażenia należy uzgodnić z Za</w:t>
            </w:r>
            <w:r w:rsidR="009D37DF">
              <w:rPr>
                <w:rFonts w:ascii="Times New Roman" w:hAnsi="Times New Roman"/>
                <w:sz w:val="20"/>
                <w:lang w:val="pl-PL"/>
              </w:rPr>
              <w:t>mawiającym po podpisaniu umowy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4B35E0">
              <w:rPr>
                <w:rFonts w:ascii="Times New Roman" w:hAnsi="Times New Roman"/>
                <w:sz w:val="20"/>
                <w:lang w:val="pl-PL"/>
              </w:rPr>
              <w:t xml:space="preserve"> zabezpieczonymi  przed wpływem czynników atmosferycznych</w:t>
            </w:r>
            <w:r>
              <w:rPr>
                <w:rFonts w:ascii="Times New Roman" w:hAnsi="Times New Roman"/>
                <w:sz w:val="20"/>
                <w:lang w:val="pl-PL"/>
              </w:rPr>
              <w:t>; jeden klucz pasujący do wszystkich skrytek.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Uchwyty, klamki wszystkich urządzeń samochodu, drzwi żaluzjowych, szuflad, tac, muszą być tak skonstruowane, aby umożl</w:t>
            </w:r>
            <w:r w:rsidR="009645A6">
              <w:rPr>
                <w:rFonts w:ascii="Times New Roman" w:hAnsi="Times New Roman"/>
                <w:sz w:val="20"/>
                <w:lang w:val="pl-PL"/>
              </w:rPr>
              <w:t>iwiały ich obsługę w rękawicach strażackich.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  <w:r w:rsidR="00B90C48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B90C48"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Półki skrytek wykonane ze spadkiem 0,5% - 1% w kierunku otworów odwadniających.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Tekstpodstawowy"/>
              <w:numPr>
                <w:ilvl w:val="1"/>
                <w:numId w:val="4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Oświetlenie pola pracy wokół zabudowy wykonane w technologii LED.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  <w:shd w:val="clear" w:color="auto" w:fill="BFBFBF"/>
          </w:tcPr>
          <w:p w:rsidR="002C3AF6" w:rsidRPr="00514154" w:rsidRDefault="002C3AF6" w:rsidP="00514154">
            <w:pPr>
              <w:pStyle w:val="Tekstpodstawowy"/>
              <w:rPr>
                <w:rFonts w:ascii="Times New Roman" w:hAnsi="Times New Roman"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2C3AF6" w:rsidRDefault="002C3AF6" w:rsidP="002C3AF6">
            <w:pPr>
              <w:rPr>
                <w:b/>
              </w:rPr>
            </w:pPr>
            <w:r>
              <w:rPr>
                <w:b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/>
          </w:tcPr>
          <w:p w:rsidR="002C3AF6" w:rsidRDefault="002C3AF6" w:rsidP="002C3AF6"/>
        </w:tc>
      </w:tr>
      <w:tr w:rsidR="00AA7B37" w:rsidRPr="00AA7B37" w:rsidTr="00814504">
        <w:trPr>
          <w:trHeight w:val="700"/>
          <w:hidden/>
        </w:trPr>
        <w:tc>
          <w:tcPr>
            <w:tcW w:w="845" w:type="dxa"/>
          </w:tcPr>
          <w:p w:rsidR="00514154" w:rsidRPr="00AA7B37" w:rsidRDefault="00514154" w:rsidP="00870344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514154" w:rsidRPr="00AA7B37" w:rsidRDefault="00514154" w:rsidP="00870344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514154" w:rsidRPr="00AA7B37" w:rsidRDefault="00514154" w:rsidP="00870344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514154" w:rsidRPr="00AA7B37" w:rsidRDefault="00514154" w:rsidP="00870344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34631F">
            <w:pPr>
              <w:jc w:val="both"/>
            </w:pPr>
            <w:r w:rsidRPr="00AA7B37">
              <w:t xml:space="preserve">Drabina ratownicza o wysokości ratowniczej min. 40 m, mierzonej – zgodnie z </w:t>
            </w:r>
            <w:r w:rsidR="0034631F" w:rsidRPr="00AA7B37">
              <w:t xml:space="preserve">normą PN-EN 14043 </w:t>
            </w:r>
          </w:p>
          <w:p w:rsidR="00EA2A78" w:rsidRPr="00AA7B37" w:rsidRDefault="00EA2A78" w:rsidP="0034631F">
            <w:pPr>
              <w:jc w:val="both"/>
            </w:pPr>
          </w:p>
        </w:tc>
        <w:tc>
          <w:tcPr>
            <w:tcW w:w="2462" w:type="dxa"/>
          </w:tcPr>
          <w:p w:rsidR="002C3AF6" w:rsidRPr="00AA7B37" w:rsidRDefault="002C3AF6" w:rsidP="0034631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2462" w:type="dxa"/>
          </w:tcPr>
          <w:p w:rsidR="002C3AF6" w:rsidRDefault="002C3AF6" w:rsidP="002C3AF6">
            <w:r>
              <w:t xml:space="preserve">Należy podać zakres pracy na podstawie danych producenta 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4E34D3" w:rsidRPr="00714AFC" w:rsidRDefault="002C3AF6" w:rsidP="0034631F">
            <w:pPr>
              <w:jc w:val="both"/>
            </w:pPr>
            <w:r w:rsidRPr="00714AFC">
              <w:t>Zespół drabiny</w:t>
            </w:r>
            <w:r w:rsidR="00EA2A78" w:rsidRPr="00EA2A78">
              <w:rPr>
                <w:color w:val="FF0000"/>
              </w:rPr>
              <w:t xml:space="preserve"> </w:t>
            </w:r>
            <w:r w:rsidR="0034631F" w:rsidRPr="00714AFC">
              <w:t xml:space="preserve">wyposażony w przegubowe (łamane) ostatnie najwyższe przęsło. </w:t>
            </w:r>
            <w:r w:rsidR="004B35E0">
              <w:t>W</w:t>
            </w:r>
            <w:r w:rsidR="004E34D3" w:rsidRPr="00714AFC">
              <w:t xml:space="preserve">ysięgnik przegubowy o długości mierzonej do zewnętrznej krawędzi kosza nie mniejszej niż </w:t>
            </w:r>
            <w:r w:rsidR="00714AFC" w:rsidRPr="00714AFC">
              <w:t>4000</w:t>
            </w:r>
            <w:r w:rsidR="004E34D3" w:rsidRPr="00714AFC">
              <w:t xml:space="preserve"> mm, z możliwością pochylania do 75°. </w:t>
            </w:r>
          </w:p>
          <w:p w:rsidR="002C3AF6" w:rsidRPr="00714AFC" w:rsidRDefault="002C3AF6" w:rsidP="00773768">
            <w:pPr>
              <w:jc w:val="both"/>
            </w:pPr>
            <w:r w:rsidRPr="00714AFC">
              <w:t>Musi być zapewni</w:t>
            </w:r>
            <w:r w:rsidR="00EA2A78">
              <w:t>one swobodne przejście od pierwszego do ostatniego</w:t>
            </w:r>
            <w:r w:rsidRPr="00714AFC">
              <w:t xml:space="preserve"> przęsła. Zespół drabiny wyposażony w boczne bariery ochronne. Szczeble drabiny w wykonaniu antypoślizgowym.</w:t>
            </w:r>
            <w:r w:rsidR="00773768">
              <w:t xml:space="preserve">  Zabezpieczenie</w:t>
            </w:r>
            <w:r w:rsidR="00773768" w:rsidRPr="00773768">
              <w:t xml:space="preserve"> zespołu drabiny,</w:t>
            </w:r>
            <w:r w:rsidR="00773768">
              <w:t xml:space="preserve"> (arkusze metalu/tworzywa)</w:t>
            </w:r>
            <w:r w:rsidR="00773768" w:rsidRPr="00773768">
              <w:t xml:space="preserve"> minimum od strony stanowiska operatora, w strefie  s</w:t>
            </w:r>
            <w:r w:rsidR="00773768">
              <w:t>tanowiska operatora, chroniące</w:t>
            </w:r>
            <w:r w:rsidR="00773768" w:rsidRPr="00773768">
              <w:t xml:space="preserve"> obsługującego podczas wysuwu sekcji.</w:t>
            </w:r>
            <w:r w:rsidR="00773768" w:rsidRPr="00714AFC">
              <w:t xml:space="preserve"> Zespół drabiny zabezpieczony przed korozją</w:t>
            </w:r>
          </w:p>
        </w:tc>
        <w:tc>
          <w:tcPr>
            <w:tcW w:w="2462" w:type="dxa"/>
          </w:tcPr>
          <w:p w:rsidR="002C3AF6" w:rsidRDefault="00C6192D" w:rsidP="002C3AF6">
            <w:r>
              <w:t xml:space="preserve">Należy podać parametry łamanego przęsła na podstawie danych producenta 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Cztery boczne podpory stabilizacyjne wysuwane hydraulicznie: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 xml:space="preserve">szerokość podparcia (mierzona wg PN-EN 14043, p. 3.24)  </w:t>
            </w:r>
            <w:r w:rsidRPr="00C47E43">
              <w:rPr>
                <w:rFonts w:ascii="Times New Roman" w:hAnsi="Times New Roman"/>
                <w:sz w:val="20"/>
                <w:szCs w:val="20"/>
              </w:rPr>
              <w:t xml:space="preserve">– max. </w:t>
            </w:r>
            <w:r w:rsidR="008355CD" w:rsidRPr="00C47E43">
              <w:rPr>
                <w:rFonts w:ascii="Times New Roman" w:hAnsi="Times New Roman"/>
                <w:sz w:val="20"/>
                <w:szCs w:val="20"/>
              </w:rPr>
              <w:t>55</w:t>
            </w:r>
            <w:r w:rsidRPr="00C47E43">
              <w:rPr>
                <w:rFonts w:ascii="Times New Roman" w:hAnsi="Times New Roman"/>
                <w:sz w:val="20"/>
                <w:szCs w:val="20"/>
              </w:rPr>
              <w:t>00 mm,</w:t>
            </w:r>
            <w:r w:rsidR="00C230EB" w:rsidRPr="00C47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stanowiska sterowania podporami umieszczone z tyłu pojazdu, po jego lewej i prawej stronie. Stanowiska powinny być wyposażone w instrumenty sterownicze i kontrolne pozwalające na sprawne i bezpieczne obsługiwanie podpór. Sterowanie podporami umożliwiające obserwację sprawianych podpór,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musi być zapewniona możliwość wysuwania podpór pojedynczo i parami,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możliwość pracy drabiny w przypadku, gdy nie jest możliwe maksymalne rozstawienie podpór,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lastRenderedPageBreak/>
              <w:t>regulacja prędkości wysuwania podpór za pomocą dźwigni sterowniczych,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zapewniona stała kontrola stanu podparcia (nacisku na podłoże) i informacja dla operatora wszelkich nieprawidłowościach w tym zakresie,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automatyczne poziomowanie drabiny na podporach lub na wieńcu obrotowym,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sygnalizację optyczną prawidłowego sprawienia podpór,</w:t>
            </w:r>
          </w:p>
          <w:p w:rsidR="002C3AF6" w:rsidRPr="00C6192D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92D">
              <w:rPr>
                <w:rFonts w:ascii="Times New Roman" w:hAnsi="Times New Roman"/>
                <w:sz w:val="20"/>
                <w:szCs w:val="20"/>
              </w:rPr>
              <w:t>na wyposażeniu cztery płyty podkładowe umożliwiające redukcję nacisku podpór na podłoże o wymiarach min. 400 x 400 mm lub o powierzchni min. 0,16 m</w:t>
            </w:r>
            <w:r w:rsidRPr="00C6192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619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C3AF6" w:rsidRPr="0034631F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31F">
              <w:rPr>
                <w:rFonts w:ascii="Times New Roman" w:hAnsi="Times New Roman"/>
                <w:sz w:val="20"/>
                <w:szCs w:val="20"/>
              </w:rPr>
              <w:t>podpory oznakowane i wyposażone w lampy sygnalizujące (żółte migające), włączane automatycznie w momencie wysunięcia podpór,</w:t>
            </w:r>
          </w:p>
          <w:p w:rsidR="002C3AF6" w:rsidRDefault="002C3AF6" w:rsidP="00870344">
            <w:pPr>
              <w:pStyle w:val="Akapitzlist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jc w:val="both"/>
            </w:pPr>
            <w:r w:rsidRPr="0034631F">
              <w:rPr>
                <w:rFonts w:ascii="Times New Roman" w:hAnsi="Times New Roman"/>
                <w:sz w:val="20"/>
                <w:szCs w:val="20"/>
              </w:rPr>
              <w:t>stanowiska sterowania podporami wyposażone w wyłącznik bezpieczeństwa STOP.</w:t>
            </w:r>
          </w:p>
        </w:tc>
        <w:tc>
          <w:tcPr>
            <w:tcW w:w="2462" w:type="dxa"/>
          </w:tcPr>
          <w:p w:rsidR="002C3AF6" w:rsidRDefault="002C3AF6" w:rsidP="002C3AF6">
            <w:r>
              <w:lastRenderedPageBreak/>
              <w:t xml:space="preserve">Należy podać minimalny i maksymalny możliwy rozstaw podpór, na podstawie danych producenta 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B90C48">
            <w:pPr>
              <w:jc w:val="both"/>
            </w:pPr>
            <w:r>
              <w:t>Zapewnione korygowanie nierówności terenu we wszystkich kierunkach w zakresie min. 10</w:t>
            </w:r>
            <w:r w:rsidR="00B90C48" w:rsidRPr="00B90C48">
              <w:t>°</w:t>
            </w:r>
            <w:r>
              <w:t xml:space="preserve">.        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62" w:type="dxa"/>
          </w:tcPr>
          <w:p w:rsidR="002C3AF6" w:rsidRDefault="002C3AF6" w:rsidP="002C3AF6">
            <w:pPr>
              <w:rPr>
                <w:strike/>
                <w:color w:val="FF0000"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 xml:space="preserve">Drabina wyposażona w dwa stanowiska </w:t>
            </w:r>
            <w:proofErr w:type="spellStart"/>
            <w:r>
              <w:t>kontrolno</w:t>
            </w:r>
            <w:proofErr w:type="spellEnd"/>
            <w:r>
              <w:t xml:space="preserve"> – sterownicze:</w:t>
            </w:r>
          </w:p>
          <w:p w:rsidR="002C3AF6" w:rsidRDefault="002C3AF6" w:rsidP="002C3AF6">
            <w:pPr>
              <w:jc w:val="both"/>
            </w:pPr>
            <w:r>
              <w:t>- na dole przy wieńcu obrotowym (główne),</w:t>
            </w:r>
          </w:p>
          <w:p w:rsidR="002C3AF6" w:rsidRDefault="002C3AF6" w:rsidP="002C3AF6">
            <w:pPr>
              <w:jc w:val="both"/>
            </w:pPr>
            <w:r>
              <w:t>- w koszu ratowniczym (górne).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C230EB" w:rsidRPr="008355CD" w:rsidRDefault="00C230EB" w:rsidP="00C230E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355CD">
              <w:rPr>
                <w:rStyle w:val="markedcontent"/>
              </w:rPr>
              <w:t>Główne stanowisko sterownicze wyposażone w podgrzewany fotel operatora. Fotel (bądź oparcie fotela) przechylane wraz z manipulatorami zgodnie z pochylaniem przęseł drabiny. Fotel dla operatora oraz konsole operatorskie, zabezpieczone poprzez pokrowce ochronne w kolorze czerwonym.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2C3AF6">
            <w:pPr>
              <w:jc w:val="both"/>
            </w:pPr>
            <w:r w:rsidRPr="00AA7B37">
              <w:t>Ze</w:t>
            </w:r>
            <w:r w:rsidR="00B01C09" w:rsidRPr="00AA7B37">
              <w:t>spół drabiny z koszem wyposażony</w:t>
            </w:r>
            <w:r w:rsidRPr="00AA7B37">
              <w:t xml:space="preserve"> w system automatycznego zatrzymania ruchu w przypadku uderzenia o przeszkodę.</w:t>
            </w:r>
          </w:p>
        </w:tc>
        <w:tc>
          <w:tcPr>
            <w:tcW w:w="2462" w:type="dxa"/>
          </w:tcPr>
          <w:p w:rsidR="002C3AF6" w:rsidRPr="00AA7B37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4B35E0" w:rsidP="002C3AF6">
            <w:pPr>
              <w:jc w:val="both"/>
            </w:pPr>
            <w:r w:rsidRPr="004B35E0"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FB3DBB" w:rsidRDefault="002C3AF6" w:rsidP="004B35E0">
            <w:pPr>
              <w:jc w:val="both"/>
            </w:pPr>
            <w:r w:rsidRPr="00FB3DBB"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B35E0" w:rsidRPr="004B35E0">
              <w:t>, wyświetlacz pracujący we wszystkich warunkach atmosferycznych (deszcz, śnieg) i dostosowujący obraz do panującego oświetlenia.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4B35E0">
            <w:pPr>
              <w:jc w:val="both"/>
            </w:pPr>
            <w:r>
              <w:t>Poszczególne wskaźniki oraz elementy sterownicze trwale oznakowane za pomocą piktogramów i/lub opisów (w języku polskim) pełnionej funkcji</w:t>
            </w:r>
            <w:r w:rsidR="004B35E0" w:rsidRPr="004B35E0">
              <w:t>, odporne na działanie czynników atmosferycznych.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System kontroli sterowania musi zapewniać minimum:</w:t>
            </w:r>
          </w:p>
          <w:p w:rsidR="002C3AF6" w:rsidRDefault="002C3AF6" w:rsidP="002C3AF6">
            <w:pPr>
              <w:jc w:val="both"/>
            </w:pPr>
            <w:r>
              <w:t xml:space="preserve">- możliwość automatycznego wyrównywania (pokrycia) szczebli drabiny, </w:t>
            </w:r>
          </w:p>
          <w:p w:rsidR="002C3AF6" w:rsidRDefault="002C3AF6" w:rsidP="002C3AF6">
            <w:pPr>
              <w:jc w:val="both"/>
            </w:pPr>
            <w:r>
              <w:t>- zwolnienie ruchów drabiny przy konieczności wykonywania precyzyjnych manewrów,</w:t>
            </w:r>
          </w:p>
          <w:p w:rsidR="002C3AF6" w:rsidRDefault="002C3AF6" w:rsidP="002C3AF6">
            <w:pPr>
              <w:jc w:val="both"/>
            </w:pPr>
            <w:r>
              <w:t>- samoczynny układ pionowania drabiny,</w:t>
            </w:r>
          </w:p>
          <w:p w:rsidR="002C3AF6" w:rsidRDefault="002C3AF6" w:rsidP="002C3AF6">
            <w:pPr>
              <w:jc w:val="both"/>
            </w:pPr>
            <w:r>
              <w:t>- automatyczny układ poziomowania kosza,</w:t>
            </w:r>
          </w:p>
          <w:p w:rsidR="002C3AF6" w:rsidRDefault="002C3AF6" w:rsidP="002C3AF6">
            <w:pPr>
              <w:jc w:val="both"/>
            </w:pPr>
            <w:r>
              <w:t xml:space="preserve">- automatyczne składanie przęseł do pozycji transportowej, funkcję automatycznego powrotu, funkcję pamięci celu – funkcjonalności zapewnione z możliwością zapamiętania celu pośredniego (funkcją ominięcia przeszkody) </w:t>
            </w:r>
          </w:p>
        </w:tc>
        <w:tc>
          <w:tcPr>
            <w:tcW w:w="2462" w:type="dxa"/>
          </w:tcPr>
          <w:p w:rsidR="002C3AF6" w:rsidRDefault="002C3AF6" w:rsidP="002C3AF6">
            <w:pPr>
              <w:rPr>
                <w:i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 xml:space="preserve">Drabina wyposażona w wiatromierz, przekazujący wyniki pomiarów do obydwu stanowisk </w:t>
            </w:r>
            <w:proofErr w:type="spellStart"/>
            <w:r>
              <w:t>kontrolno</w:t>
            </w:r>
            <w:proofErr w:type="spellEnd"/>
            <w:r>
              <w:t xml:space="preserve">–sterowniczych. Wiatromierz zamontowany </w:t>
            </w:r>
            <w:r w:rsidR="00AF5621">
              <w:t xml:space="preserve">na koszu ratowniczym bądź </w:t>
            </w:r>
            <w:r>
              <w:t xml:space="preserve">na ostatnim (górnym) przęśle drabiny w sposób zabezpieczający go przed uszkodzeniem podczas normalnego użytkowania.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Drabina wyposażona</w:t>
            </w:r>
            <w:r w:rsidR="00B90C48">
              <w:t>,</w:t>
            </w:r>
            <w:r>
              <w:t xml:space="preserve"> w co najmniej jeden elektro-hydrauliczny system pracy awaryjnej</w:t>
            </w:r>
            <w:r w:rsidR="004B35E0" w:rsidRPr="004B35E0">
              <w:t xml:space="preserve"> zasilany z agregatu zainstalowanego na pojeździe</w:t>
            </w:r>
            <w:r>
              <w:t xml:space="preserve">, umożliwiający sprowadzenie drabiny i podpór do pozycji transportowej (czas sprowadzenia drabiny i podpór do pozycji transportowej – max 30. min)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Oświetlenie wysięgnika o zasięgu oświetlenia większym niż maksymalna długość wysuwu przęseł, włączane z głównego stanowiska sterowniczego:</w:t>
            </w:r>
          </w:p>
          <w:p w:rsidR="002C3AF6" w:rsidRDefault="002C3AF6" w:rsidP="00870344">
            <w:pPr>
              <w:numPr>
                <w:ilvl w:val="1"/>
                <w:numId w:val="16"/>
              </w:numPr>
              <w:tabs>
                <w:tab w:val="left" w:pos="356"/>
              </w:tabs>
              <w:jc w:val="both"/>
            </w:pPr>
            <w: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:rsidR="00541542" w:rsidRDefault="002C3AF6" w:rsidP="00870344">
            <w:pPr>
              <w:numPr>
                <w:ilvl w:val="1"/>
                <w:numId w:val="16"/>
              </w:numPr>
              <w:tabs>
                <w:tab w:val="left" w:pos="356"/>
              </w:tabs>
              <w:jc w:val="both"/>
            </w:pPr>
            <w:r w:rsidRPr="004C7644">
              <w:t xml:space="preserve"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</w:t>
            </w:r>
            <w:r w:rsidR="00541542">
              <w:t>przęseł przy składaniu drabiny.</w:t>
            </w:r>
          </w:p>
          <w:p w:rsidR="002C3AF6" w:rsidRDefault="002C3AF6" w:rsidP="00541542">
            <w:pPr>
              <w:tabs>
                <w:tab w:val="left" w:pos="356"/>
              </w:tabs>
              <w:jc w:val="both"/>
            </w:pPr>
            <w:r w:rsidRPr="00541542">
              <w:t>Wym</w:t>
            </w:r>
            <w:r w:rsidR="00541542" w:rsidRPr="00541542">
              <w:t>agany stopień ochrony min. IP67.</w:t>
            </w:r>
          </w:p>
        </w:tc>
        <w:tc>
          <w:tcPr>
            <w:tcW w:w="2462" w:type="dxa"/>
          </w:tcPr>
          <w:p w:rsidR="002C3AF6" w:rsidRDefault="00731678" w:rsidP="00731678">
            <w:r>
              <w:t>Należy podać markę</w:t>
            </w:r>
            <w:r w:rsidR="002C3AF6">
              <w:t xml:space="preserve"> reflektorów.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9D37DF" w:rsidRDefault="002C3AF6" w:rsidP="002C3AF6">
            <w:pPr>
              <w:jc w:val="both"/>
            </w:pPr>
            <w:r w:rsidRPr="009D37DF">
              <w:t xml:space="preserve">Drabina wyposażona w układ wodno-pianowy wyposażony suchy pion zamontowany na </w:t>
            </w:r>
            <w:r w:rsidR="00541542" w:rsidRPr="009D37DF">
              <w:t>najwyższym</w:t>
            </w:r>
            <w:r w:rsidRPr="009D37DF">
              <w:t xml:space="preserve"> przęśle, zakończony nasadą pożarniczą wielkości 75, o następujących cechach:</w:t>
            </w:r>
          </w:p>
          <w:p w:rsidR="002C3AF6" w:rsidRPr="009D37DF" w:rsidRDefault="002C3AF6" w:rsidP="009D37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>układ kompletny gotowy do pracy bez dokonywania innych czynności niż podłączenie zasilania do nasad 75,</w:t>
            </w:r>
          </w:p>
          <w:p w:rsidR="002C3AF6" w:rsidRPr="009D37DF" w:rsidRDefault="002C3AF6" w:rsidP="009D37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>w koszu drabiny w instalacji wodno-pianowej zamontowane przyłącza 1xStorzB/75 i 1xStorz C/52 oraz przyłącze do szybkiego natarcia</w:t>
            </w:r>
            <w:r w:rsidR="00950608">
              <w:rPr>
                <w:rFonts w:ascii="Times New Roman" w:hAnsi="Times New Roman"/>
                <w:sz w:val="20"/>
                <w:szCs w:val="20"/>
              </w:rPr>
              <w:t xml:space="preserve"> z zaworami;</w:t>
            </w:r>
          </w:p>
          <w:p w:rsidR="002C3AF6" w:rsidRPr="009D37DF" w:rsidRDefault="002C3AF6" w:rsidP="009D37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>ciśnienie testowe dla suchego pionu i węża 12 bar, cały ukła</w:t>
            </w:r>
            <w:r w:rsidR="00C230EB">
              <w:rPr>
                <w:rFonts w:ascii="Times New Roman" w:hAnsi="Times New Roman"/>
                <w:sz w:val="20"/>
                <w:szCs w:val="20"/>
              </w:rPr>
              <w:t>d zapewniający wydajność min. 20</w:t>
            </w:r>
            <w:r w:rsidRPr="009D37DF">
              <w:rPr>
                <w:rFonts w:ascii="Times New Roman" w:hAnsi="Times New Roman"/>
                <w:sz w:val="20"/>
                <w:szCs w:val="20"/>
              </w:rPr>
              <w:t>00</w:t>
            </w:r>
            <w:r w:rsidR="009D3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7DF">
              <w:rPr>
                <w:rFonts w:ascii="Times New Roman" w:hAnsi="Times New Roman"/>
                <w:sz w:val="20"/>
                <w:szCs w:val="20"/>
              </w:rPr>
              <w:t>l/min,</w:t>
            </w:r>
          </w:p>
          <w:p w:rsidR="002C3AF6" w:rsidRPr="009D37DF" w:rsidRDefault="002C3AF6" w:rsidP="009D37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>układ z możliwością odwodnienia.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FD7A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Drabina wyposażona w uchwyty dające możliwość użycia drabiny jako żurawia. Podnoszenie, obrót i opusz</w:t>
            </w:r>
            <w:r w:rsidR="00C6192D">
              <w:rPr>
                <w:rFonts w:eastAsia="Calibri"/>
                <w:bCs/>
                <w:iCs/>
              </w:rPr>
              <w:t>czanie ładunków o masie do min 4</w:t>
            </w:r>
            <w:r w:rsidR="00056069">
              <w:rPr>
                <w:rFonts w:eastAsia="Calibri"/>
                <w:bCs/>
                <w:iCs/>
              </w:rPr>
              <w:t xml:space="preserve">000 kg </w:t>
            </w:r>
            <w:r>
              <w:rPr>
                <w:rFonts w:eastAsia="Calibri"/>
                <w:bCs/>
                <w:iCs/>
              </w:rPr>
              <w:t xml:space="preserve"> w pozycji </w:t>
            </w:r>
            <w:r w:rsidR="00FD7A97">
              <w:rPr>
                <w:rFonts w:eastAsia="Calibri"/>
                <w:bCs/>
                <w:iCs/>
              </w:rPr>
              <w:t>drabiny</w:t>
            </w:r>
            <w:r>
              <w:rPr>
                <w:rFonts w:eastAsia="Calibri"/>
                <w:bCs/>
                <w:iCs/>
              </w:rPr>
              <w:t xml:space="preserve"> złożonej</w:t>
            </w:r>
            <w:r w:rsidR="00DF474A">
              <w:rPr>
                <w:rFonts w:eastAsia="Calibri"/>
                <w:bCs/>
                <w:iCs/>
              </w:rPr>
              <w:t>,</w:t>
            </w:r>
            <w:r>
              <w:rPr>
                <w:rFonts w:eastAsia="Calibri"/>
                <w:bCs/>
                <w:iCs/>
              </w:rPr>
              <w:t xml:space="preserve"> w całym zakresie pracy drabiny. 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AA7B37" w:rsidRPr="00AA7B37" w:rsidRDefault="002C3AF6" w:rsidP="00AA7B37">
            <w:pPr>
              <w:pStyle w:val="Nagwek"/>
              <w:tabs>
                <w:tab w:val="left" w:pos="8357"/>
              </w:tabs>
              <w:ind w:left="6"/>
              <w:rPr>
                <w:rFonts w:eastAsia="ArialMT"/>
              </w:rPr>
            </w:pPr>
            <w:r w:rsidRPr="00AA7B37">
              <w:rPr>
                <w:rFonts w:eastAsia="Calibri"/>
                <w:bCs/>
                <w:iCs/>
              </w:rPr>
              <w:t>Czas sprawi</w:t>
            </w:r>
            <w:r w:rsidR="00AE6D9C" w:rsidRPr="00AA7B37">
              <w:rPr>
                <w:rFonts w:eastAsia="Calibri"/>
                <w:bCs/>
                <w:iCs/>
              </w:rPr>
              <w:t>ania drabiny – max</w:t>
            </w:r>
            <w:r w:rsidR="00AA7B37" w:rsidRPr="00AA7B37">
              <w:rPr>
                <w:rFonts w:eastAsia="Calibri"/>
                <w:bCs/>
                <w:iCs/>
              </w:rPr>
              <w:t>.</w:t>
            </w:r>
            <w:r w:rsidR="00AE6D9C" w:rsidRPr="00AA7B37">
              <w:rPr>
                <w:rFonts w:eastAsia="Calibri"/>
                <w:bCs/>
                <w:iCs/>
              </w:rPr>
              <w:t xml:space="preserve"> </w:t>
            </w:r>
            <w:r w:rsidR="00C6192D" w:rsidRPr="00AA7B37">
              <w:rPr>
                <w:rFonts w:eastAsia="ArialMT"/>
              </w:rPr>
              <w:t>105 s</w:t>
            </w:r>
            <w:r w:rsidR="00AA7B37" w:rsidRPr="00AA7B37">
              <w:rPr>
                <w:rFonts w:eastAsia="ArialMT"/>
              </w:rPr>
              <w:t xml:space="preserve">   </w:t>
            </w:r>
          </w:p>
          <w:p w:rsidR="00AA7B37" w:rsidRPr="00AA7B37" w:rsidRDefault="00AA7B37" w:rsidP="00AA7B37">
            <w:pPr>
              <w:pStyle w:val="Nagwek"/>
              <w:tabs>
                <w:tab w:val="left" w:pos="8357"/>
              </w:tabs>
              <w:ind w:left="6"/>
              <w:rPr>
                <w:rFonts w:eastAsia="ArialMT"/>
              </w:rPr>
            </w:pPr>
          </w:p>
          <w:p w:rsidR="002C3AF6" w:rsidRPr="00AA7B37" w:rsidRDefault="002C3AF6" w:rsidP="00AA7B37">
            <w:pPr>
              <w:pStyle w:val="Nagwek"/>
              <w:tabs>
                <w:tab w:val="left" w:pos="8357"/>
              </w:tabs>
              <w:ind w:left="6"/>
            </w:pPr>
            <w:r w:rsidRPr="00AA7B37">
              <w:rPr>
                <w:rFonts w:eastAsia="ArialMT"/>
              </w:rPr>
              <w:t>Czas sprawiania definiowany zgodnie z p. 3.25 normy PN-EN 14043</w:t>
            </w:r>
          </w:p>
        </w:tc>
        <w:tc>
          <w:tcPr>
            <w:tcW w:w="2462" w:type="dxa"/>
          </w:tcPr>
          <w:p w:rsidR="008C0461" w:rsidRPr="00AA7B37" w:rsidRDefault="002C3AF6" w:rsidP="008C0461">
            <w:r w:rsidRPr="00AA7B37">
              <w:t xml:space="preserve">Należy podać </w:t>
            </w:r>
            <w:r w:rsidR="008C0461" w:rsidRPr="00AA7B37">
              <w:t xml:space="preserve">na podstawie danych producenta  </w:t>
            </w:r>
          </w:p>
          <w:p w:rsidR="00AE6D9C" w:rsidRPr="00AA7B37" w:rsidRDefault="00AE6D9C" w:rsidP="002C3AF6">
            <w:r w:rsidRPr="00AA7B37">
              <w:t>w jakim przedziale mieści się czas sprawiania:</w:t>
            </w:r>
          </w:p>
          <w:p w:rsidR="00AE6D9C" w:rsidRPr="00AA7B37" w:rsidRDefault="008C0461" w:rsidP="002C3AF6">
            <w:r w:rsidRPr="00AA7B37">
              <w:t xml:space="preserve">- </w:t>
            </w:r>
            <w:r w:rsidR="00AE6D9C" w:rsidRPr="00AA7B37">
              <w:t>od 95 do 105 s,</w:t>
            </w:r>
          </w:p>
          <w:p w:rsidR="008C0461" w:rsidRPr="00AA7B37" w:rsidRDefault="008C0461" w:rsidP="002C3AF6">
            <w:r w:rsidRPr="00AA7B37">
              <w:t>- mniej niż 95 s.</w:t>
            </w:r>
          </w:p>
          <w:p w:rsidR="008C0461" w:rsidRPr="00AA7B37" w:rsidRDefault="008C0461" w:rsidP="008C0461"/>
          <w:p w:rsidR="008C0461" w:rsidRPr="00AA7B37" w:rsidRDefault="008C0461" w:rsidP="002C3AF6"/>
          <w:p w:rsidR="002C3AF6" w:rsidRPr="00AA7B37" w:rsidRDefault="002C3AF6" w:rsidP="002C3AF6">
            <w:r w:rsidRPr="00AA7B37">
              <w:rPr>
                <w:b/>
              </w:rPr>
              <w:t>Parametr oceniany -  max 5 pkt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892121" w:rsidRDefault="002C3AF6" w:rsidP="002C3AF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892121">
              <w:rPr>
                <w:rFonts w:eastAsia="Calibri"/>
                <w:bCs/>
                <w:iCs/>
              </w:rPr>
              <w:t>Drabina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 xml:space="preserve">wyposażona 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>w</w:t>
            </w:r>
            <w:r w:rsidR="00C230EB">
              <w:rPr>
                <w:rFonts w:eastAsia="Calibri"/>
                <w:bCs/>
                <w:iCs/>
              </w:rPr>
              <w:t xml:space="preserve"> automatyczny </w:t>
            </w:r>
            <w:r w:rsidRPr="00892121">
              <w:rPr>
                <w:rFonts w:eastAsia="Calibri"/>
                <w:bCs/>
                <w:iCs/>
              </w:rPr>
              <w:t xml:space="preserve">system tłumienia drgań przęseł przy gwałtownych zmianach obciążenia kosza drabiny. </w:t>
            </w:r>
          </w:p>
          <w:p w:rsidR="002C3AF6" w:rsidRPr="00C230EB" w:rsidRDefault="002C3AF6" w:rsidP="002C3AF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FF0000"/>
              </w:rPr>
            </w:pPr>
          </w:p>
        </w:tc>
        <w:tc>
          <w:tcPr>
            <w:tcW w:w="2462" w:type="dxa"/>
          </w:tcPr>
          <w:p w:rsidR="002C3AF6" w:rsidRDefault="002C3AF6" w:rsidP="002C3AF6">
            <w:pPr>
              <w:rPr>
                <w:b/>
              </w:rPr>
            </w:pPr>
          </w:p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F93C64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AA7B37">
              <w:rPr>
                <w:bCs/>
                <w:iCs/>
              </w:rPr>
              <w:t xml:space="preserve">Wysięg boczny (poziomy) przy maksymalnym rozstawie podpór i obciążeniu 1 osobą w koszu ratowniczym - minimum </w:t>
            </w:r>
            <w:r w:rsidR="004B6A20" w:rsidRPr="00AA7B37">
              <w:rPr>
                <w:bCs/>
                <w:iCs/>
              </w:rPr>
              <w:t>15</w:t>
            </w:r>
            <w:r w:rsidR="00AA7B37" w:rsidRPr="00AA7B37">
              <w:rPr>
                <w:bCs/>
                <w:iCs/>
              </w:rPr>
              <w:t>,0 m,</w:t>
            </w:r>
            <w:r w:rsidRPr="00AA7B37">
              <w:rPr>
                <w:bCs/>
                <w:iCs/>
              </w:rPr>
              <w:t xml:space="preserve"> mierzony  zgodnie z p. 3.14  nor</w:t>
            </w:r>
            <w:r w:rsidR="00380FAA" w:rsidRPr="00AA7B37">
              <w:rPr>
                <w:bCs/>
                <w:iCs/>
              </w:rPr>
              <w:t>my PN-EN 14043</w:t>
            </w:r>
            <w:r w:rsidRPr="00AA7B37">
              <w:rPr>
                <w:bCs/>
                <w:iCs/>
              </w:rPr>
              <w:t>podczas próby „stateczności statycznej” wg p. 5.1.2.2.1 normy PN</w:t>
            </w:r>
            <w:r w:rsidR="00380FAA" w:rsidRPr="00AA7B37">
              <w:rPr>
                <w:bCs/>
                <w:iCs/>
              </w:rPr>
              <w:t xml:space="preserve">-EN 14043 </w:t>
            </w:r>
            <w:r w:rsidRPr="00AA7B37">
              <w:rPr>
                <w:bCs/>
                <w:iCs/>
              </w:rPr>
              <w:t>.</w:t>
            </w:r>
          </w:p>
        </w:tc>
        <w:tc>
          <w:tcPr>
            <w:tcW w:w="2462" w:type="dxa"/>
          </w:tcPr>
          <w:p w:rsidR="00884D0F" w:rsidRPr="00AA7B37" w:rsidRDefault="00884D0F" w:rsidP="00884D0F">
            <w:r w:rsidRPr="00AA7B37">
              <w:t xml:space="preserve">Należy podać na podstawie danych producenta  </w:t>
            </w:r>
          </w:p>
          <w:p w:rsidR="00884D0F" w:rsidRPr="00AA7B37" w:rsidRDefault="00884D0F" w:rsidP="00884D0F">
            <w:r w:rsidRPr="00AA7B37">
              <w:t>w jakim przedziale mieści się wysięg boczny:</w:t>
            </w:r>
          </w:p>
          <w:p w:rsidR="00884D0F" w:rsidRPr="00AA7B37" w:rsidRDefault="00884D0F" w:rsidP="00884D0F">
            <w:r w:rsidRPr="00AA7B37">
              <w:t>- od 15 do 18 m,</w:t>
            </w:r>
          </w:p>
          <w:p w:rsidR="00884D0F" w:rsidRPr="00AA7B37" w:rsidRDefault="00884D0F" w:rsidP="00884D0F">
            <w:r w:rsidRPr="00AA7B37">
              <w:t>- ponad 18 m.</w:t>
            </w:r>
          </w:p>
          <w:p w:rsidR="002C3AF6" w:rsidRPr="00AA7B37" w:rsidRDefault="006B3936" w:rsidP="002C3AF6">
            <w:pPr>
              <w:rPr>
                <w:b/>
              </w:rPr>
            </w:pPr>
            <w:r w:rsidRPr="00AA7B37">
              <w:rPr>
                <w:b/>
              </w:rPr>
              <w:t>Parametr oceniany -  max 5</w:t>
            </w:r>
            <w:r w:rsidR="002C3AF6" w:rsidRPr="00AA7B37">
              <w:rPr>
                <w:b/>
              </w:rPr>
              <w:t xml:space="preserve"> pkt</w:t>
            </w:r>
          </w:p>
        </w:tc>
      </w:tr>
      <w:tr w:rsidR="00AA7B37" w:rsidRPr="00AA7B37" w:rsidTr="00814504">
        <w:tc>
          <w:tcPr>
            <w:tcW w:w="845" w:type="dxa"/>
          </w:tcPr>
          <w:p w:rsidR="002C3AF6" w:rsidRPr="00AA7B37" w:rsidRDefault="002C3AF6" w:rsidP="00870344">
            <w:pPr>
              <w:pStyle w:val="Akapitzlist"/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AA7B37" w:rsidRDefault="002C3AF6" w:rsidP="002C3AF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AA7B37">
              <w:t>Drabina wyposażona w 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2462" w:type="dxa"/>
          </w:tcPr>
          <w:p w:rsidR="002C3AF6" w:rsidRPr="00AA7B37" w:rsidRDefault="002C3AF6" w:rsidP="002C3AF6">
            <w:pPr>
              <w:rPr>
                <w:strike/>
              </w:rPr>
            </w:pPr>
          </w:p>
        </w:tc>
      </w:tr>
      <w:tr w:rsidR="002C3AF6" w:rsidTr="00814504">
        <w:tc>
          <w:tcPr>
            <w:tcW w:w="845" w:type="dxa"/>
            <w:shd w:val="clear" w:color="auto" w:fill="BFBFBF"/>
          </w:tcPr>
          <w:p w:rsidR="002C3AF6" w:rsidRPr="00380294" w:rsidRDefault="00F55246" w:rsidP="00F55246">
            <w:pPr>
              <w:pStyle w:val="Tekstpodstawowy"/>
              <w:rPr>
                <w:vanish/>
              </w:rPr>
            </w:pPr>
            <w:r>
              <w:t>5.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2C3AF6" w:rsidRDefault="002C3AF6" w:rsidP="00F55246">
            <w:pPr>
              <w:rPr>
                <w:b/>
              </w:rPr>
            </w:pPr>
            <w:r>
              <w:rPr>
                <w:b/>
              </w:rPr>
              <w:t>Parametry kosza ratowniczego</w:t>
            </w:r>
          </w:p>
        </w:tc>
        <w:tc>
          <w:tcPr>
            <w:tcW w:w="2462" w:type="dxa"/>
            <w:shd w:val="clear" w:color="auto" w:fill="BFBFBF"/>
          </w:tcPr>
          <w:p w:rsidR="002C3AF6" w:rsidRDefault="002C3AF6" w:rsidP="002C3AF6"/>
        </w:tc>
      </w:tr>
      <w:tr w:rsidR="00AA7B37" w:rsidRPr="00AA7B37" w:rsidTr="00814504">
        <w:trPr>
          <w:hidden/>
        </w:trPr>
        <w:tc>
          <w:tcPr>
            <w:tcW w:w="845" w:type="dxa"/>
          </w:tcPr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F55246" w:rsidRPr="00AA7B37" w:rsidRDefault="00F55246" w:rsidP="00F55246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2C3AF6" w:rsidRPr="00AA7B37" w:rsidRDefault="002C3AF6" w:rsidP="00F55246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55246" w:rsidRPr="00AA7B37" w:rsidRDefault="00F55246" w:rsidP="00F55246">
            <w:pPr>
              <w:jc w:val="both"/>
            </w:pPr>
            <w:r w:rsidRPr="00AA7B37">
              <w:t xml:space="preserve">Pojazd wyposażony w kosz ratowniczy min. 4 osobowy, o udźwigu min. 400 kg, zamontowany do szczytu ostatniego przęsła drabiny, przewożony w tej pozycji. Kosz powinien posiadać możliwość odłączenia go od przęseł drabiny. </w:t>
            </w:r>
          </w:p>
          <w:p w:rsidR="00F55246" w:rsidRPr="00AA7B37" w:rsidRDefault="00F55246" w:rsidP="00F55246">
            <w:pPr>
              <w:jc w:val="both"/>
              <w:rPr>
                <w:b/>
              </w:rPr>
            </w:pPr>
            <w:r w:rsidRPr="00AA7B37">
              <w:rPr>
                <w:b/>
              </w:rPr>
              <w:t>Zaoferowanie kosza ratowniczego 5 osobowego, o udźwigu min. 500 kg jest premiowane dodatkowymi punktami.</w:t>
            </w:r>
          </w:p>
          <w:p w:rsidR="00F55246" w:rsidRPr="00AA7B37" w:rsidRDefault="00F55246" w:rsidP="00F55246">
            <w:pPr>
              <w:jc w:val="both"/>
            </w:pPr>
          </w:p>
          <w:p w:rsidR="002C3AF6" w:rsidRPr="00AA7B37" w:rsidRDefault="00F55246" w:rsidP="00F55246">
            <w:pPr>
              <w:jc w:val="both"/>
            </w:pPr>
            <w:r w:rsidRPr="00AA7B37">
              <w:t>Przez udźwig kosza należy rozumieć – maksymalne obciążenie użytkowe P</w:t>
            </w:r>
            <w:r w:rsidRPr="00AA7B37">
              <w:rPr>
                <w:vertAlign w:val="subscript"/>
              </w:rPr>
              <w:t>L</w:t>
            </w:r>
            <w:r w:rsidRPr="00AA7B37">
              <w:t xml:space="preserve"> definiowane zgodnie z p. 3.20 normy PN-EN 14043 określone na podstawie obliczeń i potwierdzone podczas badań drabiny prowadzonych zgodnie z normą PN-EN 14043 , w tym prób sprawdzeń stateczności.</w:t>
            </w:r>
          </w:p>
        </w:tc>
        <w:tc>
          <w:tcPr>
            <w:tcW w:w="2462" w:type="dxa"/>
          </w:tcPr>
          <w:p w:rsidR="00F55246" w:rsidRPr="00AA7B37" w:rsidRDefault="00F55246" w:rsidP="00F55246">
            <w:r w:rsidRPr="00AA7B37">
              <w:t>Należy podać oferowany kosz:</w:t>
            </w:r>
          </w:p>
          <w:p w:rsidR="00F55246" w:rsidRPr="00AA7B37" w:rsidRDefault="00F55246" w:rsidP="00F55246">
            <w:r w:rsidRPr="00AA7B37">
              <w:t>- kosz 4 os., min. 400 kg czy</w:t>
            </w:r>
          </w:p>
          <w:p w:rsidR="00F55246" w:rsidRPr="00AA7B37" w:rsidRDefault="00F55246" w:rsidP="00F55246">
            <w:r w:rsidRPr="00AA7B37">
              <w:t xml:space="preserve">- kosz 5 os., min. 500 kg  </w:t>
            </w:r>
          </w:p>
          <w:p w:rsidR="002C3AF6" w:rsidRPr="00AA7B37" w:rsidRDefault="00F55246" w:rsidP="00F55246">
            <w:pPr>
              <w:rPr>
                <w:b/>
                <w:strike/>
                <w:u w:val="single"/>
              </w:rPr>
            </w:pPr>
            <w:r w:rsidRPr="00AA7B37">
              <w:rPr>
                <w:b/>
              </w:rPr>
              <w:t>Parametr oceniany - max 5 pkt</w:t>
            </w:r>
          </w:p>
        </w:tc>
      </w:tr>
      <w:tr w:rsidR="00F55246" w:rsidTr="00814504">
        <w:tc>
          <w:tcPr>
            <w:tcW w:w="845" w:type="dxa"/>
          </w:tcPr>
          <w:p w:rsidR="00F55246" w:rsidRPr="00514154" w:rsidRDefault="00F5524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55246" w:rsidRDefault="00F55246" w:rsidP="005B3742">
            <w:pPr>
              <w:jc w:val="both"/>
            </w:pPr>
            <w:r>
              <w:t xml:space="preserve">Układ poziomowania kosza niezależny od </w:t>
            </w:r>
            <w:r w:rsidR="00F0262B">
              <w:t xml:space="preserve">głównego </w:t>
            </w:r>
            <w:r>
              <w:t>systemu hydraulicznego drabiny. W przypadku awarii układu elektrycznego musi być zapewniona możliwość wypoziomowania kosza  w trybie awaryjnym.</w:t>
            </w:r>
            <w:r w:rsidR="005B3742">
              <w:t xml:space="preserve"> </w:t>
            </w:r>
            <w:r w:rsidR="005B3742" w:rsidRPr="008355CD">
              <w:rPr>
                <w:rStyle w:val="markedcontent"/>
              </w:rPr>
              <w:t>Poziomowanie kosza w trybie awaryjnym może odbywać z wnętrza kosza lub z głównego bądź górnego stanowiska sterowniczego.</w:t>
            </w:r>
          </w:p>
        </w:tc>
        <w:tc>
          <w:tcPr>
            <w:tcW w:w="2462" w:type="dxa"/>
          </w:tcPr>
          <w:p w:rsidR="00F55246" w:rsidRDefault="00F55246" w:rsidP="002C3AF6">
            <w:pPr>
              <w:rPr>
                <w:b/>
                <w:strike/>
                <w:u w:val="single"/>
              </w:rPr>
            </w:pP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Konstrukcja kosza musi zapewniać swobodne wejście do niego z zewnątrz i z zespołu przęseł.</w:t>
            </w:r>
          </w:p>
          <w:p w:rsidR="002C3AF6" w:rsidRDefault="002C3AF6" w:rsidP="002C3AF6">
            <w:pPr>
              <w:jc w:val="both"/>
            </w:pPr>
            <w:r>
              <w:t>Podłoga w koszu w wykonaniu antypoślizgowym.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Kosz ratowniczy wyposażony minimum w: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lastRenderedPageBreak/>
              <w:t xml:space="preserve">oświetlany pulpit sterowniczy z </w:t>
            </w:r>
            <w:r w:rsidR="00731678">
              <w:t xml:space="preserve">kolorowym </w:t>
            </w:r>
            <w:r>
              <w:t>wyświetlaczem parametrów pola pracy, w 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oświetlenie stanowiska operatora, wykonane w technologii LED,</w:t>
            </w:r>
          </w:p>
          <w:p w:rsidR="002C3AF6" w:rsidRPr="000716F7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 w:rsidRPr="000716F7">
              <w:t>dwa reflektory LED o jasności min.5000 lm (stopień o</w:t>
            </w:r>
            <w:r w:rsidR="009D289D">
              <w:t xml:space="preserve">chrony min. IP 67 </w:t>
            </w:r>
            <w:r w:rsidRPr="000716F7">
              <w:t>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 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dwa gniazda (uchwyty) wielofunkcyjne z blokadą umiejscowione po obu stronach kosza służące m.in. do mocowania noszy (lub platformy do noszy ratowniczych), działka wodno-pianowego, najaśnic, platformy pod wentylator, zwijadła wężowego, wysięgnika do zawieszania liny i innego sprzętu,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ucho z zamkiem w podłodze kosza (do min. 150 kg),</w:t>
            </w:r>
          </w:p>
          <w:p w:rsidR="00425C6C" w:rsidRPr="00720FF5" w:rsidRDefault="00425C6C" w:rsidP="00425C6C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 w:rsidRPr="00720FF5">
              <w:t>min. 4  punkty zaczepowe (dla koza 5 osobowego min. 5 punktów) do mocowania wyposażenia chroniącego przed upadkiem,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gniazda elektryczne 230 V/16 A (2P+E), stopień ochr</w:t>
            </w:r>
            <w:r w:rsidR="009D289D">
              <w:t xml:space="preserve">ony min. IP 68 </w:t>
            </w:r>
            <w:r>
              <w:t>– min. 2 szt.,</w:t>
            </w:r>
          </w:p>
          <w:p w:rsidR="002C3AF6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>gniazda elektryczne 400 V/16 A (3P+N+E), stopień oc</w:t>
            </w:r>
            <w:r w:rsidR="009D289D">
              <w:t>hrony min IP 67 „</w:t>
            </w:r>
            <w:r>
              <w:t xml:space="preserve"> – min. 1 szt.,</w:t>
            </w:r>
          </w:p>
          <w:p w:rsidR="002C3AF6" w:rsidRPr="00C47E43" w:rsidRDefault="002C3AF6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>
              <w:t xml:space="preserve">w pobliżu każdego gniazda elektrycznego umieszczona dioda sygnalizacyjna – włączająca się w momencie gdy gniazdo znajduje się pod napiciem. Dioda sygnalizująca napięcie także bez </w:t>
            </w:r>
            <w:r w:rsidRPr="00C47E43">
              <w:t xml:space="preserve">podłączonych odbiorników. </w:t>
            </w:r>
          </w:p>
          <w:p w:rsidR="003A5953" w:rsidRPr="00C47E43" w:rsidRDefault="00517A59" w:rsidP="00870344">
            <w:pPr>
              <w:numPr>
                <w:ilvl w:val="1"/>
                <w:numId w:val="24"/>
              </w:numPr>
              <w:tabs>
                <w:tab w:val="left" w:pos="342"/>
              </w:tabs>
              <w:ind w:left="885"/>
              <w:jc w:val="both"/>
            </w:pPr>
            <w:r w:rsidRPr="00C47E43">
              <w:t>s</w:t>
            </w:r>
            <w:r w:rsidR="003A5953" w:rsidRPr="00C47E43">
              <w:t>ystem kamer video z podglądem sytuacji  w koszu, przed i pod koszem</w:t>
            </w:r>
            <w:r w:rsidRPr="00C47E43">
              <w:t>,</w:t>
            </w:r>
          </w:p>
          <w:p w:rsidR="00517A59" w:rsidRDefault="00517A59" w:rsidP="00281447">
            <w:pPr>
              <w:tabs>
                <w:tab w:val="left" w:pos="342"/>
              </w:tabs>
              <w:ind w:left="525"/>
              <w:jc w:val="both"/>
            </w:pPr>
          </w:p>
        </w:tc>
        <w:tc>
          <w:tcPr>
            <w:tcW w:w="2462" w:type="dxa"/>
          </w:tcPr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Pr="00DE4807" w:rsidRDefault="002C3AF6" w:rsidP="002C3AF6">
            <w:pPr>
              <w:pStyle w:val="Tekstpodstawowy"/>
              <w:tabs>
                <w:tab w:val="left" w:pos="342"/>
              </w:tabs>
              <w:spacing w:before="40" w:line="276" w:lineRule="auto"/>
              <w:ind w:right="52"/>
              <w:jc w:val="both"/>
              <w:rPr>
                <w:rFonts w:ascii="Times New Roman" w:hAnsi="Times New Roman"/>
                <w:strike/>
                <w:color w:val="FF0000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Wyposażenie dodatkowe przewożone w zabudowie pojazdu przystosowane do zamontowania w koszu</w:t>
            </w:r>
            <w:r w:rsidR="009D289D">
              <w:rPr>
                <w:rFonts w:ascii="Times New Roman" w:hAnsi="Times New Roman"/>
                <w:sz w:val="20"/>
                <w:lang w:val="pl-PL"/>
              </w:rPr>
              <w:t>: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  <w:p w:rsidR="0063463C" w:rsidRPr="005A307D" w:rsidRDefault="0063463C" w:rsidP="0063463C">
            <w:pPr>
              <w:pStyle w:val="Akapitzlist"/>
              <w:numPr>
                <w:ilvl w:val="0"/>
                <w:numId w:val="28"/>
              </w:numPr>
              <w:tabs>
                <w:tab w:val="left" w:pos="8137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07D">
              <w:rPr>
                <w:rFonts w:ascii="Times New Roman" w:hAnsi="Times New Roman"/>
                <w:sz w:val="20"/>
                <w:szCs w:val="20"/>
              </w:rPr>
              <w:t>działko wodno–pianow</w:t>
            </w:r>
            <w:r w:rsidR="00F93C64">
              <w:rPr>
                <w:rFonts w:ascii="Times New Roman" w:hAnsi="Times New Roman"/>
                <w:sz w:val="20"/>
                <w:szCs w:val="20"/>
              </w:rPr>
              <w:t>e</w:t>
            </w:r>
            <w:r w:rsidR="005B3742">
              <w:rPr>
                <w:rFonts w:ascii="Times New Roman" w:hAnsi="Times New Roman"/>
                <w:sz w:val="20"/>
                <w:szCs w:val="20"/>
              </w:rPr>
              <w:t xml:space="preserve"> o wydajności nominalnej min. 20</w:t>
            </w:r>
            <w:r w:rsidRPr="005A307D">
              <w:rPr>
                <w:rFonts w:ascii="Times New Roman" w:hAnsi="Times New Roman"/>
                <w:sz w:val="20"/>
                <w:szCs w:val="20"/>
              </w:rPr>
              <w:t xml:space="preserve">00 l/min, z regulacją wydajności i strumienia (zwarty/rozproszony) zdalnie sterowane z kosza ratowniczego i głównego stanowiska operatora, </w:t>
            </w:r>
          </w:p>
          <w:p w:rsidR="0063463C" w:rsidRPr="00F55246" w:rsidRDefault="0063463C" w:rsidP="0063463C">
            <w:pPr>
              <w:pStyle w:val="Tekstpodstawowy"/>
              <w:numPr>
                <w:ilvl w:val="0"/>
                <w:numId w:val="28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F55246">
              <w:rPr>
                <w:rFonts w:ascii="Times New Roman" w:hAnsi="Times New Roman"/>
                <w:color w:val="auto"/>
                <w:sz w:val="20"/>
              </w:rPr>
              <w:t>zwijadło wężowe z wężem min. 20</w:t>
            </w:r>
            <w:r w:rsidR="00B01C09" w:rsidRPr="00F55246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55246">
              <w:rPr>
                <w:rFonts w:ascii="Times New Roman" w:hAnsi="Times New Roman"/>
                <w:color w:val="auto"/>
                <w:sz w:val="20"/>
              </w:rPr>
              <w:t>m</w:t>
            </w:r>
            <w:r w:rsidR="00DE4807" w:rsidRPr="00F55246">
              <w:rPr>
                <w:rFonts w:ascii="Times New Roman" w:hAnsi="Times New Roman"/>
                <w:color w:val="auto"/>
                <w:sz w:val="20"/>
              </w:rPr>
              <w:t xml:space="preserve">  zakończone prądownicą</w:t>
            </w:r>
            <w:r w:rsidR="00B01C09" w:rsidRPr="00F55246">
              <w:rPr>
                <w:rFonts w:ascii="Times New Roman" w:hAnsi="Times New Roman"/>
                <w:color w:val="auto"/>
                <w:sz w:val="20"/>
              </w:rPr>
              <w:t xml:space="preserve"> typu Turbo</w:t>
            </w:r>
            <w:r w:rsidR="00DE4807" w:rsidRPr="00F55246"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:rsidR="002C3AF6" w:rsidRPr="00F55246" w:rsidRDefault="003D584B" w:rsidP="0063463C">
            <w:pPr>
              <w:pStyle w:val="Tekstpodstawowy"/>
              <w:numPr>
                <w:ilvl w:val="0"/>
                <w:numId w:val="28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dwie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lang w:val="pl-PL"/>
              </w:rPr>
              <w:t>najaśnice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wraz z  uchwytami</w:t>
            </w:r>
            <w:r w:rsidR="002C3AF6" w:rsidRPr="003D584B">
              <w:rPr>
                <w:rFonts w:ascii="Times New Roman" w:hAnsi="Times New Roman"/>
                <w:color w:val="auto"/>
                <w:sz w:val="20"/>
                <w:lang w:val="pl-PL"/>
              </w:rPr>
              <w:t>, dostosowane do umieszczenia z obydwu stron kosza po zewnętrznej stronie (umożliwiające obrót najaśnic w płaszczyźnie pionowej i poziomej).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</w:t>
            </w:r>
            <w:r>
              <w:rPr>
                <w:rFonts w:ascii="Times New Roman" w:hAnsi="Times New Roman"/>
                <w:color w:val="auto"/>
                <w:sz w:val="20"/>
              </w:rPr>
              <w:t>lany przez pojedyncze gniazdo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 xml:space="preserve">. Najaśnice o łącznym strumieniu  świetlnym </w:t>
            </w:r>
            <w:r w:rsidRPr="003D584B">
              <w:rPr>
                <w:rFonts w:ascii="Times New Roman" w:hAnsi="Times New Roman"/>
                <w:color w:val="auto"/>
                <w:sz w:val="20"/>
              </w:rPr>
              <w:t>- min. 2x2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>0000 lm</w:t>
            </w:r>
            <w:r>
              <w:rPr>
                <w:rFonts w:ascii="Times New Roman" w:hAnsi="Times New Roman"/>
                <w:color w:val="auto"/>
                <w:sz w:val="20"/>
              </w:rPr>
              <w:t>, s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>topień och</w:t>
            </w:r>
            <w:r w:rsidR="00AF5621">
              <w:rPr>
                <w:rFonts w:ascii="Times New Roman" w:hAnsi="Times New Roman"/>
                <w:color w:val="auto"/>
                <w:sz w:val="20"/>
              </w:rPr>
              <w:t>rony min. IP 65</w:t>
            </w:r>
            <w:r w:rsidR="002C3AF6" w:rsidRPr="003D584B">
              <w:rPr>
                <w:rFonts w:ascii="Times New Roman" w:hAnsi="Times New Roman"/>
                <w:color w:val="auto"/>
                <w:sz w:val="20"/>
              </w:rPr>
              <w:t>. Najaśnica lub konstrukcja mocująca najaśnic musi być wyposażona w uchwyt transportowy z możliwością łatwego uchwytu w rękawicy strażackiej oraz pokrowiec zabezpie</w:t>
            </w:r>
            <w:r w:rsidR="00491035">
              <w:rPr>
                <w:rFonts w:ascii="Times New Roman" w:hAnsi="Times New Roman"/>
                <w:color w:val="auto"/>
                <w:sz w:val="20"/>
              </w:rPr>
              <w:t xml:space="preserve">czający do celów transportowych. </w:t>
            </w:r>
            <w:r w:rsidR="00491035" w:rsidRPr="00F55246">
              <w:rPr>
                <w:rFonts w:ascii="Times New Roman" w:hAnsi="Times New Roman"/>
                <w:color w:val="auto"/>
                <w:sz w:val="20"/>
              </w:rPr>
              <w:t xml:space="preserve">Dodatkowy statyw do najaśnic o </w:t>
            </w:r>
            <w:r w:rsidR="00F55246" w:rsidRPr="00F55246">
              <w:rPr>
                <w:rFonts w:ascii="Times New Roman" w:hAnsi="Times New Roman"/>
                <w:color w:val="auto"/>
                <w:sz w:val="20"/>
              </w:rPr>
              <w:t>wysokości min. 2</w:t>
            </w:r>
            <w:r w:rsidR="00491035" w:rsidRPr="00F55246">
              <w:rPr>
                <w:rFonts w:ascii="Times New Roman" w:hAnsi="Times New Roman"/>
                <w:color w:val="auto"/>
                <w:sz w:val="20"/>
              </w:rPr>
              <w:t>m ,</w:t>
            </w:r>
          </w:p>
          <w:p w:rsidR="002C3AF6" w:rsidRDefault="002C3AF6" w:rsidP="0063463C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7DF">
              <w:rPr>
                <w:rFonts w:ascii="Times New Roman" w:hAnsi="Times New Roman"/>
                <w:sz w:val="20"/>
                <w:szCs w:val="20"/>
              </w:rPr>
              <w:t xml:space="preserve">platforma przystosowana </w:t>
            </w:r>
            <w:r w:rsidR="00DE4807">
              <w:rPr>
                <w:rFonts w:ascii="Times New Roman" w:hAnsi="Times New Roman"/>
                <w:sz w:val="20"/>
                <w:szCs w:val="20"/>
              </w:rPr>
              <w:t xml:space="preserve">do montażu </w:t>
            </w:r>
            <w:r w:rsidRPr="009D37DF">
              <w:rPr>
                <w:rFonts w:ascii="Times New Roman" w:hAnsi="Times New Roman"/>
                <w:sz w:val="20"/>
                <w:szCs w:val="20"/>
              </w:rPr>
              <w:t>noszy ratowniczych oraz deski ratowniczej – przewożona w skrytce lub na zewnątrz zabudowy; konstrukcja zapewniająca bezpieczną pracę przy obciążeniu min. 150 kg; wykonanie platformy musi umożliwić także montaż noszy</w:t>
            </w:r>
            <w:r w:rsidR="00DE4807">
              <w:rPr>
                <w:rFonts w:ascii="Times New Roman" w:hAnsi="Times New Roman"/>
                <w:sz w:val="20"/>
                <w:szCs w:val="20"/>
              </w:rPr>
              <w:t>,</w:t>
            </w:r>
            <w:r w:rsidRPr="009D3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3DE6" w:rsidRPr="00C47E43" w:rsidRDefault="00A73DE6" w:rsidP="00334322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E43">
              <w:rPr>
                <w:rFonts w:ascii="Times New Roman" w:hAnsi="Times New Roman"/>
                <w:sz w:val="20"/>
                <w:szCs w:val="20"/>
              </w:rPr>
              <w:t xml:space="preserve">dodatkowe adaptery (kolumny wielozadaniowe) - 2 szt. do mocowania w podłodze kosza </w:t>
            </w:r>
          </w:p>
          <w:p w:rsidR="002C3AF6" w:rsidRPr="00C47E43" w:rsidRDefault="002C3AF6" w:rsidP="00334322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E43">
              <w:rPr>
                <w:rFonts w:ascii="Times New Roman" w:hAnsi="Times New Roman"/>
                <w:sz w:val="20"/>
                <w:szCs w:val="20"/>
              </w:rPr>
              <w:t>uchwyt z wysięgnikiem do zawieszenia liny lub linkowego urządzenia do opuszczania i podnoszenia,</w:t>
            </w:r>
          </w:p>
          <w:p w:rsidR="00334322" w:rsidRPr="00C47E43" w:rsidRDefault="000B42F9" w:rsidP="000B42F9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E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dedykowany wentylator oddymiający napędzany silnikiem elektrycznym, wydajność min. 23000 m3/h.  Waga maksymalnie do 52 kg. Wymiary maksymalnie 550X500x550 mm. Wentylator z możliwością wytwarzania mgły wodnej (dysza gaśnicza  z nasada do podłączenia węża W-52) oraz wytwarzania piany gaśniczej (siatka pianowa przechowywana w komorze na obudowie wentylatora) </w:t>
            </w:r>
          </w:p>
          <w:p w:rsidR="000B42F9" w:rsidRPr="00C47E43" w:rsidRDefault="000B42F9" w:rsidP="000B42F9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E43">
              <w:rPr>
                <w:rFonts w:ascii="Times New Roman" w:hAnsi="Times New Roman"/>
                <w:sz w:val="20"/>
                <w:szCs w:val="20"/>
              </w:rPr>
              <w:t>podest do mocowania wentylatora z systemem mocowań,</w:t>
            </w:r>
          </w:p>
          <w:p w:rsidR="000B42F9" w:rsidRPr="00AA7B37" w:rsidRDefault="000B42F9" w:rsidP="000B42F9">
            <w:pPr>
              <w:pStyle w:val="Akapitzlist"/>
              <w:tabs>
                <w:tab w:val="left" w:pos="342"/>
              </w:tabs>
              <w:spacing w:after="0"/>
              <w:ind w:left="18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2C3AF6" w:rsidRDefault="00731678" w:rsidP="002073A3">
            <w:r>
              <w:lastRenderedPageBreak/>
              <w:t xml:space="preserve">Należy </w:t>
            </w:r>
            <w:r w:rsidR="002C3AF6">
              <w:t xml:space="preserve"> producenta oferowanych najaśnic </w:t>
            </w:r>
          </w:p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 xml:space="preserve">Instalacja elektryczna wzdłuż przęseł drabiny od agregatu prądotwórczego do szczytu przęseł i kosza ratowniczego, kompatybilna </w:t>
            </w:r>
            <w:r>
              <w:br/>
              <w:t>z agregatem prądotwórczym, stopień och</w:t>
            </w:r>
            <w:r w:rsidR="003D584B">
              <w:t>ronny min. IP54</w:t>
            </w:r>
            <w:r>
              <w:t>, przystosowana do pracy z elektronarzędziami o mocy min. 3000 W.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</w:tcPr>
          <w:p w:rsidR="002C3AF6" w:rsidRPr="00514154" w:rsidRDefault="002C3AF6" w:rsidP="00870344">
            <w:pPr>
              <w:pStyle w:val="Akapitzlist"/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2C3AF6" w:rsidRDefault="002C3AF6" w:rsidP="002C3AF6">
            <w:pPr>
              <w:jc w:val="both"/>
            </w:pPr>
            <w:r>
              <w:t>Urządzenie łączności wewnętrznej pomiędzy operatorem pracującym przy głównym pulpicie sterowniczym a koszem drabiny oraz/lub wierzchołkiem drabiny. Urządzenie zamontowane w sposób który nie ogranicza ratownikowi pracy w koszu.</w:t>
            </w:r>
          </w:p>
        </w:tc>
        <w:tc>
          <w:tcPr>
            <w:tcW w:w="2462" w:type="dxa"/>
          </w:tcPr>
          <w:p w:rsidR="002C3AF6" w:rsidRDefault="002C3AF6" w:rsidP="002C3AF6"/>
        </w:tc>
      </w:tr>
      <w:tr w:rsidR="002C3AF6" w:rsidTr="00814504">
        <w:tc>
          <w:tcPr>
            <w:tcW w:w="845" w:type="dxa"/>
            <w:shd w:val="clear" w:color="auto" w:fill="BFBFBF"/>
          </w:tcPr>
          <w:p w:rsidR="002C3AF6" w:rsidRPr="00514154" w:rsidRDefault="002C3AF6" w:rsidP="00514154">
            <w:pPr>
              <w:pStyle w:val="Tekstpodstawowy"/>
              <w:rPr>
                <w:rFonts w:ascii="Times New Roman" w:hAnsi="Times New Roman"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6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2C3AF6" w:rsidRDefault="002C3AF6" w:rsidP="000638C4">
            <w:pPr>
              <w:rPr>
                <w:b/>
              </w:rPr>
            </w:pPr>
            <w:r>
              <w:rPr>
                <w:b/>
              </w:rPr>
              <w:t>Wyposażenie ratownicze</w:t>
            </w:r>
            <w:r w:rsidR="000638C4">
              <w:rPr>
                <w:b/>
              </w:rPr>
              <w:t xml:space="preserve"> - pojazd wyposażony w niżej wymieniony sprzęt, zamontowany na pojeździe:</w:t>
            </w:r>
          </w:p>
        </w:tc>
        <w:tc>
          <w:tcPr>
            <w:tcW w:w="2462" w:type="dxa"/>
            <w:shd w:val="clear" w:color="auto" w:fill="BFBFBF"/>
          </w:tcPr>
          <w:p w:rsidR="002C3AF6" w:rsidRDefault="002C3AF6" w:rsidP="002C3AF6"/>
        </w:tc>
      </w:tr>
      <w:tr w:rsidR="007E2808" w:rsidTr="00814504">
        <w:trPr>
          <w:hidden/>
        </w:trPr>
        <w:tc>
          <w:tcPr>
            <w:tcW w:w="845" w:type="dxa"/>
            <w:shd w:val="clear" w:color="auto" w:fill="auto"/>
          </w:tcPr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0"/>
                <w:szCs w:val="20"/>
                <w:lang w:eastAsia="pl-PL"/>
              </w:rPr>
            </w:pPr>
          </w:p>
          <w:p w:rsidR="007E2808" w:rsidRPr="007E2808" w:rsidRDefault="007E2808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7E2808" w:rsidRDefault="007E2808" w:rsidP="00133760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spacing w:before="60" w:after="60"/>
              <w:jc w:val="both"/>
              <w:rPr>
                <w:b/>
              </w:rPr>
            </w:pPr>
            <w:r w:rsidRPr="007E2808">
              <w:t xml:space="preserve">Nadciśnieniowy kompletny </w:t>
            </w:r>
            <w:proofErr w:type="spellStart"/>
            <w:r w:rsidRPr="007E2808">
              <w:t>jednobutlowy</w:t>
            </w:r>
            <w:proofErr w:type="spellEnd"/>
            <w:r w:rsidRPr="007E2808">
              <w:t xml:space="preserve"> aparat powietrzny z butlą kompozytową o pojemności min. 6,8 l/300 bar, zabezpieczoną pokrowcem, z maską panoramiczną w sztywnym pojemniku. Zawór butli zabezpieczony przed uszkodzeniami mechanicznymi. Typy aparatów zgodne z typem aparatów </w:t>
            </w:r>
            <w:r w:rsidR="005B3742">
              <w:t>stosowanym przez Użytkownika</w:t>
            </w:r>
            <w:r w:rsidRPr="007E2808">
              <w:t>, tzn. zastosowany typ aparatów powietrznych musi zapewnić możliwość ich serwisowania przez serwisy sprzętu ochrony dróg oddech</w:t>
            </w:r>
            <w:r w:rsidR="00F0262B">
              <w:t>owych funkcjonujące w siedzibie Użytkownika</w:t>
            </w:r>
          </w:p>
        </w:tc>
        <w:tc>
          <w:tcPr>
            <w:tcW w:w="1613" w:type="dxa"/>
            <w:shd w:val="clear" w:color="auto" w:fill="auto"/>
          </w:tcPr>
          <w:p w:rsidR="007E2808" w:rsidRDefault="007E2808" w:rsidP="000638C4">
            <w:pPr>
              <w:rPr>
                <w:b/>
              </w:rPr>
            </w:pPr>
            <w:r>
              <w:rPr>
                <w:b/>
              </w:rPr>
              <w:t>3 kpl.</w:t>
            </w:r>
          </w:p>
        </w:tc>
        <w:tc>
          <w:tcPr>
            <w:tcW w:w="2462" w:type="dxa"/>
            <w:shd w:val="clear" w:color="auto" w:fill="auto"/>
          </w:tcPr>
          <w:p w:rsidR="007E2808" w:rsidRDefault="007E2808" w:rsidP="002C3AF6"/>
        </w:tc>
      </w:tr>
      <w:tr w:rsidR="00DE4807" w:rsidTr="00704369">
        <w:trPr>
          <w:trHeight w:val="218"/>
        </w:trPr>
        <w:tc>
          <w:tcPr>
            <w:tcW w:w="845" w:type="dxa"/>
            <w:shd w:val="clear" w:color="auto" w:fill="auto"/>
          </w:tcPr>
          <w:p w:rsidR="00DE4807" w:rsidRPr="007E2808" w:rsidRDefault="00DE4807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DE4807" w:rsidRPr="00C14229" w:rsidRDefault="00DE4807" w:rsidP="007E2808">
            <w:r w:rsidRPr="00C14229">
              <w:t>Sygnalizator bezruchu</w:t>
            </w:r>
          </w:p>
        </w:tc>
        <w:tc>
          <w:tcPr>
            <w:tcW w:w="1613" w:type="dxa"/>
            <w:shd w:val="clear" w:color="auto" w:fill="auto"/>
          </w:tcPr>
          <w:p w:rsidR="00DE4807" w:rsidRDefault="00DE4807" w:rsidP="000638C4">
            <w:pPr>
              <w:rPr>
                <w:b/>
              </w:rPr>
            </w:pPr>
            <w:r>
              <w:rPr>
                <w:b/>
              </w:rPr>
              <w:t>3 szt.</w:t>
            </w:r>
          </w:p>
        </w:tc>
        <w:tc>
          <w:tcPr>
            <w:tcW w:w="2462" w:type="dxa"/>
            <w:shd w:val="clear" w:color="auto" w:fill="auto"/>
          </w:tcPr>
          <w:p w:rsidR="00DE4807" w:rsidRDefault="00DE4807" w:rsidP="002C3AF6"/>
        </w:tc>
      </w:tr>
      <w:tr w:rsidR="007E2808" w:rsidTr="00814504">
        <w:tc>
          <w:tcPr>
            <w:tcW w:w="845" w:type="dxa"/>
            <w:shd w:val="clear" w:color="auto" w:fill="auto"/>
          </w:tcPr>
          <w:p w:rsidR="007E2808" w:rsidRPr="007E2808" w:rsidRDefault="007E2808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7E2808" w:rsidRPr="00C14229" w:rsidRDefault="007E2808" w:rsidP="007E2808">
            <w:r>
              <w:rPr>
                <w:rFonts w:eastAsia="Calibri"/>
              </w:rPr>
              <w:t xml:space="preserve">Szelki bezpieczeństwa z uprzężą biodrową zgodne z PN-EN 361, PN-EN 358, PN-EN 813 </w:t>
            </w:r>
          </w:p>
        </w:tc>
        <w:tc>
          <w:tcPr>
            <w:tcW w:w="1613" w:type="dxa"/>
            <w:shd w:val="clear" w:color="auto" w:fill="auto"/>
          </w:tcPr>
          <w:p w:rsidR="007E2808" w:rsidRDefault="007E2808" w:rsidP="000638C4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7E2808" w:rsidRDefault="007E2808" w:rsidP="002C3AF6"/>
        </w:tc>
      </w:tr>
      <w:tr w:rsidR="007E2808" w:rsidTr="00814504">
        <w:tc>
          <w:tcPr>
            <w:tcW w:w="845" w:type="dxa"/>
            <w:shd w:val="clear" w:color="auto" w:fill="auto"/>
          </w:tcPr>
          <w:p w:rsidR="007E2808" w:rsidRPr="007E2808" w:rsidRDefault="007E2808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7E2808" w:rsidRDefault="007E2808" w:rsidP="007E2808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W-75-20-ŁA</w:t>
            </w:r>
          </w:p>
        </w:tc>
        <w:tc>
          <w:tcPr>
            <w:tcW w:w="1613" w:type="dxa"/>
            <w:shd w:val="clear" w:color="auto" w:fill="auto"/>
          </w:tcPr>
          <w:p w:rsidR="007E2808" w:rsidRDefault="007E2808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7E2808" w:rsidRDefault="007E2808" w:rsidP="007E2808"/>
        </w:tc>
      </w:tr>
      <w:tr w:rsidR="007E2808" w:rsidTr="00814504">
        <w:tc>
          <w:tcPr>
            <w:tcW w:w="845" w:type="dxa"/>
            <w:shd w:val="clear" w:color="auto" w:fill="auto"/>
          </w:tcPr>
          <w:p w:rsidR="007E2808" w:rsidRPr="007E2808" w:rsidRDefault="007E2808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7E2808" w:rsidRDefault="007E2808" w:rsidP="007E2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Pożarniczy </w:t>
            </w:r>
            <w:r w:rsidR="00721895">
              <w:rPr>
                <w:rFonts w:eastAsia="Calibri"/>
              </w:rPr>
              <w:t xml:space="preserve">wzmocniony </w:t>
            </w:r>
            <w:r>
              <w:rPr>
                <w:rFonts w:eastAsia="Calibri"/>
              </w:rPr>
              <w:t>wąż tłoczny do pomp W-75-xx-ŁA (dobrany do długości drabiny)</w:t>
            </w:r>
          </w:p>
        </w:tc>
        <w:tc>
          <w:tcPr>
            <w:tcW w:w="1613" w:type="dxa"/>
            <w:shd w:val="clear" w:color="auto" w:fill="auto"/>
          </w:tcPr>
          <w:p w:rsidR="007E2808" w:rsidRDefault="00625A8A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7E2808" w:rsidRDefault="007E2808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625A8A" w:rsidP="007E2808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W-52-20-ŁA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625A8A" w:rsidP="007E2808">
            <w:pPr>
              <w:rPr>
                <w:rFonts w:eastAsia="Calibri"/>
              </w:rPr>
            </w:pPr>
            <w:r>
              <w:rPr>
                <w:rFonts w:eastAsia="Calibri"/>
              </w:rPr>
              <w:t>Przełącznik 75/52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704369" w:rsidP="007043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Rozdzielacz </w:t>
            </w:r>
            <w:r w:rsidR="00625A8A">
              <w:rPr>
                <w:rFonts w:eastAsia="Calibri"/>
              </w:rPr>
              <w:t>K-75/52-75-52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625A8A" w:rsidP="00F93C64">
            <w:pPr>
              <w:rPr>
                <w:rFonts w:eastAsia="Calibri"/>
              </w:rPr>
            </w:pPr>
            <w:r>
              <w:t>Prądownica wodno - pianowa klasy Turbo Jet z nasadą 52 ze skokową regulacją wydajności (max. wydajność min. 400</w:t>
            </w:r>
            <w:r w:rsidR="00F93C64">
              <w:t xml:space="preserve"> l</w:t>
            </w:r>
            <w:r>
              <w:t xml:space="preserve"> przy ciśnieniu 6 bar) dająca możliwość podania prądów zwartych, rozproszonych, kurtyny wodnej(mgłowy). Zasięg rzutu min. 44 m (dla prądu zwartego przy ciśnieniu max. 6 bar). Prądownica musi spełniać wymagania normy PN-EN 15 182 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625A8A" w:rsidRDefault="00625A8A" w:rsidP="00625A8A">
            <w:r>
              <w:rPr>
                <w:rFonts w:eastAsia="Calibri"/>
              </w:rPr>
              <w:t>Klucz do łączników</w:t>
            </w:r>
          </w:p>
        </w:tc>
        <w:tc>
          <w:tcPr>
            <w:tcW w:w="1613" w:type="dxa"/>
            <w:shd w:val="clear" w:color="auto" w:fill="auto"/>
          </w:tcPr>
          <w:p w:rsidR="00625A8A" w:rsidRDefault="00625A8A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F6444D" w:rsidTr="00814504">
        <w:tc>
          <w:tcPr>
            <w:tcW w:w="845" w:type="dxa"/>
            <w:shd w:val="clear" w:color="auto" w:fill="auto"/>
          </w:tcPr>
          <w:p w:rsidR="00F6444D" w:rsidRPr="007E2808" w:rsidRDefault="00F6444D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F6444D" w:rsidRPr="00704369" w:rsidRDefault="00F6444D" w:rsidP="00625A8A">
            <w:pPr>
              <w:rPr>
                <w:rFonts w:eastAsia="Calibri"/>
              </w:rPr>
            </w:pPr>
            <w:r w:rsidRPr="00704369">
              <w:rPr>
                <w:rFonts w:eastAsia="Calibri"/>
              </w:rPr>
              <w:t xml:space="preserve">Linka </w:t>
            </w:r>
            <w:r w:rsidRPr="00704369">
              <w:t>strażacka ratownicza zgodna z PN-M-51510  lub linka spełniająca wymagania normy PN-EN 1891 (lub równoważnej) typu A – 100 m z workiem jaskiniowym</w:t>
            </w:r>
          </w:p>
        </w:tc>
        <w:tc>
          <w:tcPr>
            <w:tcW w:w="1613" w:type="dxa"/>
            <w:shd w:val="clear" w:color="auto" w:fill="auto"/>
          </w:tcPr>
          <w:p w:rsidR="00F6444D" w:rsidRDefault="00AF5621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F6444D" w:rsidRDefault="00F6444D" w:rsidP="007E2808"/>
        </w:tc>
      </w:tr>
      <w:tr w:rsidR="00F6444D" w:rsidRPr="003D584B" w:rsidTr="00814504">
        <w:tc>
          <w:tcPr>
            <w:tcW w:w="845" w:type="dxa"/>
            <w:shd w:val="clear" w:color="auto" w:fill="auto"/>
          </w:tcPr>
          <w:p w:rsidR="00F6444D" w:rsidRPr="003D584B" w:rsidRDefault="00F6444D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F6444D" w:rsidRPr="003D584B" w:rsidRDefault="00F6444D" w:rsidP="00B01C09">
            <w:pPr>
              <w:rPr>
                <w:rFonts w:eastAsia="Calibri"/>
              </w:rPr>
            </w:pPr>
            <w:r w:rsidRPr="003D584B">
              <w:rPr>
                <w:rFonts w:eastAsia="Calibri"/>
              </w:rPr>
              <w:t xml:space="preserve">Linka strażacka  </w:t>
            </w:r>
            <w:r w:rsidR="00B01C09" w:rsidRPr="003D584B">
              <w:rPr>
                <w:rFonts w:eastAsia="Calibri"/>
              </w:rPr>
              <w:t>ratownicza</w:t>
            </w:r>
            <w:r w:rsidRPr="003D584B">
              <w:rPr>
                <w:rFonts w:eastAsia="Calibri"/>
              </w:rPr>
              <w:t xml:space="preserve"> 30 m.</w:t>
            </w:r>
          </w:p>
        </w:tc>
        <w:tc>
          <w:tcPr>
            <w:tcW w:w="1613" w:type="dxa"/>
            <w:shd w:val="clear" w:color="auto" w:fill="auto"/>
          </w:tcPr>
          <w:p w:rsidR="00F6444D" w:rsidRPr="003D584B" w:rsidRDefault="00F6444D" w:rsidP="007E2808">
            <w:pPr>
              <w:rPr>
                <w:b/>
              </w:rPr>
            </w:pPr>
            <w:r w:rsidRPr="003D584B"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F6444D" w:rsidRPr="003D584B" w:rsidRDefault="00F6444D" w:rsidP="007E2808"/>
        </w:tc>
      </w:tr>
      <w:tr w:rsidR="00625A8A" w:rsidTr="00814504">
        <w:tc>
          <w:tcPr>
            <w:tcW w:w="845" w:type="dxa"/>
            <w:shd w:val="clear" w:color="auto" w:fill="auto"/>
          </w:tcPr>
          <w:p w:rsidR="00625A8A" w:rsidRPr="007E2808" w:rsidRDefault="00625A8A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F6444D" w:rsidRDefault="00F6444D" w:rsidP="00F6444D">
            <w:pPr>
              <w:tabs>
                <w:tab w:val="left" w:pos="7263"/>
                <w:tab w:val="left" w:pos="8680"/>
              </w:tabs>
              <w:jc w:val="both"/>
            </w:pPr>
            <w:r>
              <w:t>Profesjonalna pilarka łańcuchowa do drewna o napędzie spalinowym wraz z zapasową prowadnicą i łańcuchem:</w:t>
            </w:r>
          </w:p>
          <w:p w:rsidR="00F6444D" w:rsidRDefault="00F6444D" w:rsidP="00870344">
            <w:pPr>
              <w:pStyle w:val="Tekstpodstawowy"/>
              <w:numPr>
                <w:ilvl w:val="1"/>
                <w:numId w:val="18"/>
              </w:numPr>
              <w:tabs>
                <w:tab w:val="left" w:pos="7263"/>
                <w:tab w:val="left" w:pos="8680"/>
              </w:tabs>
              <w:ind w:left="743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moc silnika - min. 2,9 kW, </w:t>
            </w:r>
          </w:p>
          <w:p w:rsidR="00F6444D" w:rsidRDefault="00F6444D" w:rsidP="00870344">
            <w:pPr>
              <w:numPr>
                <w:ilvl w:val="1"/>
                <w:numId w:val="18"/>
              </w:numPr>
              <w:tabs>
                <w:tab w:val="left" w:pos="7263"/>
                <w:tab w:val="left" w:pos="8680"/>
              </w:tabs>
              <w:ind w:left="743"/>
              <w:jc w:val="both"/>
            </w:pPr>
            <w:r>
              <w:t>długość prowadnicy – min 370 mm,</w:t>
            </w:r>
          </w:p>
          <w:p w:rsidR="00625A8A" w:rsidRPr="00625A8A" w:rsidRDefault="00F6444D" w:rsidP="00F6444D">
            <w:pPr>
              <w:rPr>
                <w:rFonts w:eastAsia="Calibri"/>
                <w:color w:val="FF0000"/>
              </w:rPr>
            </w:pPr>
            <w:r>
              <w:lastRenderedPageBreak/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1613" w:type="dxa"/>
            <w:shd w:val="clear" w:color="auto" w:fill="auto"/>
          </w:tcPr>
          <w:p w:rsidR="00625A8A" w:rsidRDefault="00F6444D" w:rsidP="007E2808">
            <w:pPr>
              <w:rPr>
                <w:b/>
              </w:rPr>
            </w:pPr>
            <w:r>
              <w:rPr>
                <w:b/>
              </w:rPr>
              <w:lastRenderedPageBreak/>
              <w:t>1 szt.</w:t>
            </w:r>
          </w:p>
        </w:tc>
        <w:tc>
          <w:tcPr>
            <w:tcW w:w="2462" w:type="dxa"/>
            <w:shd w:val="clear" w:color="auto" w:fill="auto"/>
          </w:tcPr>
          <w:p w:rsidR="00625A8A" w:rsidRDefault="00625A8A" w:rsidP="007E2808"/>
        </w:tc>
      </w:tr>
      <w:tr w:rsidR="00F6444D" w:rsidTr="00814504">
        <w:tc>
          <w:tcPr>
            <w:tcW w:w="845" w:type="dxa"/>
            <w:shd w:val="clear" w:color="auto" w:fill="auto"/>
          </w:tcPr>
          <w:p w:rsidR="00F6444D" w:rsidRPr="007E2808" w:rsidRDefault="00F6444D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F6444D" w:rsidRPr="00625A8A" w:rsidRDefault="009E1DD1" w:rsidP="00625A8A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Topór strażacki ciężki z trzonkiem lakierowanym powierzchniowo</w:t>
            </w:r>
          </w:p>
        </w:tc>
        <w:tc>
          <w:tcPr>
            <w:tcW w:w="1613" w:type="dxa"/>
            <w:shd w:val="clear" w:color="auto" w:fill="auto"/>
          </w:tcPr>
          <w:p w:rsidR="00F6444D" w:rsidRDefault="009E1DD1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F6444D" w:rsidRDefault="00F6444D" w:rsidP="007E2808"/>
        </w:tc>
      </w:tr>
      <w:tr w:rsidR="00F6444D" w:rsidTr="00814504">
        <w:tc>
          <w:tcPr>
            <w:tcW w:w="845" w:type="dxa"/>
            <w:shd w:val="clear" w:color="auto" w:fill="auto"/>
          </w:tcPr>
          <w:p w:rsidR="00F6444D" w:rsidRPr="007E2808" w:rsidRDefault="00F6444D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9E1DD1" w:rsidRDefault="009E1DD1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Wielofunkcyjny zestaw interwencyjny składający się z:</w:t>
            </w:r>
          </w:p>
          <w:p w:rsidR="009E1DD1" w:rsidRDefault="009E1DD1" w:rsidP="00870344">
            <w:pPr>
              <w:pStyle w:val="Akapitzlist"/>
              <w:numPr>
                <w:ilvl w:val="0"/>
                <w:numId w:val="19"/>
              </w:numPr>
              <w:tabs>
                <w:tab w:val="left" w:pos="7263"/>
                <w:tab w:val="left" w:pos="8680"/>
              </w:tabs>
              <w:spacing w:after="0" w:line="240" w:lineRule="auto"/>
              <w:ind w:left="46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DD1">
              <w:rPr>
                <w:rFonts w:ascii="Times New Roman" w:hAnsi="Times New Roman"/>
                <w:sz w:val="20"/>
                <w:szCs w:val="20"/>
              </w:rPr>
              <w:t>uniwersalnego urządzenia ratowniczego z rakiem do cięcia o długości max. 800mm (rękojeść ze stali odpuszczonej,  części robocze wykonane ze stali wysokostopowej, wykończenie – chromowane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444D" w:rsidRPr="009E1DD1" w:rsidRDefault="009E1DD1" w:rsidP="00870344">
            <w:pPr>
              <w:pStyle w:val="Akapitzlist"/>
              <w:numPr>
                <w:ilvl w:val="0"/>
                <w:numId w:val="19"/>
              </w:numPr>
              <w:tabs>
                <w:tab w:val="left" w:pos="7263"/>
                <w:tab w:val="left" w:pos="8680"/>
              </w:tabs>
              <w:spacing w:after="0" w:line="240" w:lineRule="auto"/>
              <w:ind w:left="46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DD1">
              <w:rPr>
                <w:rFonts w:ascii="Times New Roman" w:hAnsi="Times New Roman"/>
                <w:sz w:val="20"/>
                <w:szCs w:val="20"/>
              </w:rPr>
              <w:t xml:space="preserve"> siekiery z funkcją pobijania o max. dł. 95 cm z trzonkiem z tworzywa sztucznego</w:t>
            </w:r>
          </w:p>
        </w:tc>
        <w:tc>
          <w:tcPr>
            <w:tcW w:w="1613" w:type="dxa"/>
            <w:shd w:val="clear" w:color="auto" w:fill="auto"/>
          </w:tcPr>
          <w:p w:rsidR="00F6444D" w:rsidRDefault="009E1DD1" w:rsidP="007E2808">
            <w:pPr>
              <w:rPr>
                <w:b/>
              </w:rPr>
            </w:pPr>
            <w:r>
              <w:rPr>
                <w:b/>
              </w:rPr>
              <w:t>1 kpl.</w:t>
            </w:r>
          </w:p>
        </w:tc>
        <w:tc>
          <w:tcPr>
            <w:tcW w:w="2462" w:type="dxa"/>
            <w:shd w:val="clear" w:color="auto" w:fill="auto"/>
          </w:tcPr>
          <w:p w:rsidR="00F6444D" w:rsidRDefault="00F6444D" w:rsidP="007E2808"/>
        </w:tc>
      </w:tr>
      <w:tr w:rsidR="009E1DD1" w:rsidTr="00814504">
        <w:tc>
          <w:tcPr>
            <w:tcW w:w="845" w:type="dxa"/>
            <w:shd w:val="clear" w:color="auto" w:fill="auto"/>
          </w:tcPr>
          <w:p w:rsidR="009E1DD1" w:rsidRPr="007E2808" w:rsidRDefault="009E1DD1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9E1DD1" w:rsidRDefault="009E1DD1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Nożyce do cięcia prętów o średnicy minimum 10 mm</w:t>
            </w:r>
          </w:p>
        </w:tc>
        <w:tc>
          <w:tcPr>
            <w:tcW w:w="1613" w:type="dxa"/>
            <w:shd w:val="clear" w:color="auto" w:fill="auto"/>
          </w:tcPr>
          <w:p w:rsidR="009E1DD1" w:rsidRDefault="009E1DD1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9E1DD1" w:rsidRDefault="009E1DD1" w:rsidP="007E2808"/>
        </w:tc>
      </w:tr>
      <w:tr w:rsidR="009E1DD1" w:rsidTr="00814504">
        <w:tc>
          <w:tcPr>
            <w:tcW w:w="845" w:type="dxa"/>
            <w:shd w:val="clear" w:color="auto" w:fill="auto"/>
          </w:tcPr>
          <w:p w:rsidR="009E1DD1" w:rsidRPr="007E2808" w:rsidRDefault="009E1DD1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9E1DD1" w:rsidRDefault="009E1DD1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Szpadel z trzonkiem lakierowanym powierzchniowo lub trzonkiem z tworzywa</w:t>
            </w:r>
          </w:p>
        </w:tc>
        <w:tc>
          <w:tcPr>
            <w:tcW w:w="1613" w:type="dxa"/>
            <w:shd w:val="clear" w:color="auto" w:fill="auto"/>
          </w:tcPr>
          <w:p w:rsidR="009E1DD1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9E1DD1" w:rsidRDefault="009E1DD1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Default="001D4065" w:rsidP="00133760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Gaśnica proszkowa </w:t>
            </w:r>
            <w:r w:rsidR="00133760">
              <w:rPr>
                <w:rFonts w:eastAsia="Calibri"/>
              </w:rPr>
              <w:t>przenośna</w:t>
            </w:r>
            <w:r>
              <w:rPr>
                <w:rFonts w:eastAsia="Calibri"/>
              </w:rPr>
              <w:t xml:space="preserve"> o masie środka gaśniczego min. 6 kg</w:t>
            </w: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Default="001D4065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Koc gaśniczy zgodny z PN-EN 1869</w:t>
            </w: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Default="001D4065" w:rsidP="00F93C64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Agregat prądotwórczy w wykonaniu ratowniczym o mocy  min</w:t>
            </w:r>
            <w:r w:rsidR="00F55246">
              <w:rPr>
                <w:rFonts w:eastAsia="Calibri"/>
                <w:color w:val="008216"/>
              </w:rPr>
              <w:t xml:space="preserve">. </w:t>
            </w:r>
            <w:r w:rsidR="00F55246" w:rsidRPr="00F55246">
              <w:rPr>
                <w:rFonts w:eastAsia="Calibri"/>
              </w:rPr>
              <w:t>9</w:t>
            </w:r>
            <w:r w:rsidRPr="00F55246">
              <w:rPr>
                <w:rFonts w:eastAsia="Calibri"/>
              </w:rPr>
              <w:t xml:space="preserve"> kVA</w:t>
            </w:r>
            <w:r>
              <w:rPr>
                <w:rFonts w:eastAsia="Calibri"/>
              </w:rPr>
              <w:t>, 230/400 V, stopień ochrony IP 54, z</w:t>
            </w:r>
            <w:r w:rsidR="00F93C64">
              <w:rPr>
                <w:rFonts w:eastAsia="Calibri"/>
              </w:rPr>
              <w:t> </w:t>
            </w:r>
            <w:r>
              <w:rPr>
                <w:rFonts w:eastAsia="Calibri"/>
              </w:rPr>
              <w:t>zabezpieczeniem przeciwporażeniowym, napędzany 4-suwowym silnikiem spalinowym, g</w:t>
            </w:r>
            <w:r w:rsidR="005B3742">
              <w:rPr>
                <w:rFonts w:eastAsia="Calibri"/>
              </w:rPr>
              <w:t>łośność agregatu max 92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dB</w:t>
            </w:r>
            <w:proofErr w:type="spellEnd"/>
            <w:r>
              <w:rPr>
                <w:rFonts w:eastAsia="Calibri"/>
              </w:rPr>
              <w:t>(A). Elektryczny rozruch silnika agregatu ze sterowaniem z dolnego i górnego stanowiska kontrolno-sterowniczego. Agregat umieszczony na wieńcu obrotowym, w celu umożliwienia obrotu wysięgnika o n x 360</w:t>
            </w:r>
            <w:r>
              <w:rPr>
                <w:rFonts w:eastAsia="Calibri"/>
              </w:rPr>
              <w:sym w:font="Symbol" w:char="F0B0"/>
            </w:r>
            <w:r>
              <w:rPr>
                <w:rFonts w:eastAsia="Calibri"/>
              </w:rPr>
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rPr>
          <w:trHeight w:val="1683"/>
        </w:trPr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D4065" w:rsidTr="001F10AE">
              <w:trPr>
                <w:cantSplit/>
              </w:trPr>
              <w:tc>
                <w:tcPr>
                  <w:tcW w:w="6572" w:type="dxa"/>
                </w:tcPr>
                <w:p w:rsidR="001D4065" w:rsidRDefault="001D4065" w:rsidP="00133760">
                  <w:pPr>
                    <w:tabs>
                      <w:tab w:val="left" w:pos="7263"/>
                      <w:tab w:val="left" w:pos="8680"/>
                    </w:tabs>
                    <w:ind w:right="533"/>
                    <w:jc w:val="both"/>
                    <w:rPr>
                      <w:rFonts w:eastAsia="Calibri"/>
                    </w:rPr>
                  </w:pPr>
                  <w:r w:rsidRPr="00B8673F">
                    <w:rPr>
                      <w:sz w:val="24"/>
                      <w:szCs w:val="24"/>
                    </w:rPr>
                    <w:t>P</w:t>
                  </w:r>
                  <w:r w:rsidRPr="005F6481">
                    <w:t xml:space="preserve">rzedłużacz elektryczny 400/230V z przewodem o długości min. 20 m w otulinie gumowej nawiniętym na bębnie z wbudowanym na stałe rozdzielaczem (min. 3f/3f+1f+1f). </w:t>
                  </w:r>
                  <w:r w:rsidR="0042516B">
                    <w:t>Gniazdo 3f (IP 67</w:t>
                  </w:r>
                  <w:r w:rsidRPr="005F6481">
                    <w:t>)  i gniazda 1f zakręca</w:t>
                  </w:r>
                  <w:r w:rsidR="0042516B">
                    <w:t xml:space="preserve">ne w IP 68/16A </w:t>
                  </w:r>
                  <w:r w:rsidRPr="005F6481">
                    <w:t xml:space="preserve">typu </w:t>
                  </w:r>
                  <w:proofErr w:type="spellStart"/>
                  <w:r w:rsidRPr="005F6481">
                    <w:t>Schuko</w:t>
                  </w:r>
                  <w:proofErr w:type="spellEnd"/>
                  <w:r w:rsidR="0042516B">
                    <w:t xml:space="preserve"> </w:t>
                  </w:r>
                  <w:r w:rsidRPr="005F6481">
                    <w:t xml:space="preserve">(typ F).  </w:t>
                  </w:r>
                  <w:r w:rsidRPr="005F6481">
                    <w:rPr>
                      <w:rFonts w:eastAsia="TimesNewRomanPSMT"/>
                    </w:rPr>
                    <w:t>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</w:t>
                  </w:r>
                  <w:r>
                    <w:rPr>
                      <w:rFonts w:eastAsia="Calibri"/>
                    </w:rPr>
                    <w:t xml:space="preserve">  </w:t>
                  </w:r>
                </w:p>
              </w:tc>
            </w:tr>
            <w:tr w:rsidR="001D4065" w:rsidRPr="00B117BC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1D4065" w:rsidRPr="00B117BC" w:rsidRDefault="001D4065" w:rsidP="001D4065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1D4065" w:rsidRDefault="001D4065" w:rsidP="009E1DD1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D4065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1D4065" w:rsidRDefault="001D4065" w:rsidP="001D4065">
                  <w:pPr>
                    <w:tabs>
                      <w:tab w:val="left" w:pos="210"/>
                      <w:tab w:val="left" w:pos="7263"/>
                      <w:tab w:val="left" w:pos="8680"/>
                    </w:tabs>
                    <w:ind w:left="-73" w:firstLine="73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Nosze koszowe przystosowane do mocowania w koszu</w:t>
                  </w:r>
                </w:p>
              </w:tc>
            </w:tr>
            <w:tr w:rsidR="001D4065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1D4065" w:rsidRDefault="001D4065" w:rsidP="001D4065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1D4065" w:rsidRPr="00B117BC" w:rsidRDefault="001D4065" w:rsidP="001D4065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kpl.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Pr="00814504" w:rsidRDefault="00814504" w:rsidP="001D4065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814504">
              <w:t>Zestaw ratownictwa medycznego R1 (wg pkt. 3.1 załącznika nr 3 do „Zasad organizacji ratownictwa medycznego w krajowym systemie ratowniczo-gaśniczym” – KG PSP – Warszawa,  lipiec 2013)</w:t>
            </w:r>
          </w:p>
        </w:tc>
        <w:tc>
          <w:tcPr>
            <w:tcW w:w="1613" w:type="dxa"/>
            <w:shd w:val="clear" w:color="auto" w:fill="auto"/>
          </w:tcPr>
          <w:p w:rsidR="001D4065" w:rsidRDefault="001D4065" w:rsidP="007E2808">
            <w:pPr>
              <w:rPr>
                <w:b/>
              </w:rPr>
            </w:pPr>
            <w:r>
              <w:rPr>
                <w:b/>
              </w:rPr>
              <w:t>1 kpl.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1D4065" w:rsidTr="00814504">
        <w:tc>
          <w:tcPr>
            <w:tcW w:w="845" w:type="dxa"/>
            <w:shd w:val="clear" w:color="auto" w:fill="auto"/>
          </w:tcPr>
          <w:p w:rsidR="001D4065" w:rsidRPr="007E2808" w:rsidRDefault="001D4065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1D4065" w:rsidRPr="001D4065" w:rsidRDefault="001D4065" w:rsidP="001D4065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1613" w:type="dxa"/>
            <w:shd w:val="clear" w:color="auto" w:fill="auto"/>
          </w:tcPr>
          <w:p w:rsidR="001D4065" w:rsidRDefault="00814504" w:rsidP="007E2808">
            <w:pPr>
              <w:rPr>
                <w:b/>
              </w:rPr>
            </w:pPr>
            <w:r>
              <w:rPr>
                <w:b/>
              </w:rPr>
              <w:t>1 kpl.</w:t>
            </w:r>
          </w:p>
        </w:tc>
        <w:tc>
          <w:tcPr>
            <w:tcW w:w="2462" w:type="dxa"/>
            <w:shd w:val="clear" w:color="auto" w:fill="auto"/>
          </w:tcPr>
          <w:p w:rsidR="001D4065" w:rsidRDefault="001D4065" w:rsidP="007E2808"/>
        </w:tc>
      </w:tr>
      <w:tr w:rsidR="00814504" w:rsidTr="00814504">
        <w:tc>
          <w:tcPr>
            <w:tcW w:w="845" w:type="dxa"/>
            <w:shd w:val="clear" w:color="auto" w:fill="auto"/>
          </w:tcPr>
          <w:p w:rsidR="00814504" w:rsidRPr="007E2808" w:rsidRDefault="00814504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814504" w:rsidRDefault="00814504" w:rsidP="00814504">
            <w:pPr>
              <w:tabs>
                <w:tab w:val="left" w:pos="7263"/>
                <w:tab w:val="left" w:pos="8680"/>
              </w:tabs>
              <w:jc w:val="both"/>
            </w:pPr>
            <w: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śrubokręt płaski – 3 szt. (6,5x1,2; 8x1,2; 10x1,6; końcówki magnetyczne),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śrubokręt krzyżowy – 3 szt. (PH-2, PH-3, PH-4, końcówki magnetyczne),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szczypce uniwersalne – 1 szt.  (długość min. 230 mm),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cęgi boczne do cięcia – 1 szt. (długość min. 230 mm),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klucz uniwersalny (typu „francuz”) – 2 szt. (o zakresach: min. 0÷20, 0÷40),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klucz hydrauliczny (typu „żaba”) – 2 szt. (o zakresach min. 0÷1”, 0÷2”),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zestaw kluczy płaskich o rozmiarach 10÷36 – 1 kpl. (o profilu zapobiegającym ześlizgiwanie),</w:t>
            </w:r>
          </w:p>
          <w:p w:rsidR="00814504" w:rsidRDefault="00814504" w:rsidP="00267F22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zestaw kluczy oczkowych o rozmiarach 10÷36 – 1 kpl., </w:t>
            </w:r>
          </w:p>
          <w:p w:rsidR="00267F22" w:rsidRDefault="00814504" w:rsidP="00814504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zestaw kluczy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imbusowych</w:t>
            </w:r>
            <w:proofErr w:type="spellEnd"/>
            <w:r>
              <w:rPr>
                <w:rFonts w:ascii="Times New Roman" w:hAnsi="Times New Roman"/>
                <w:sz w:val="20"/>
                <w:lang w:val="pl-PL"/>
              </w:rPr>
              <w:t xml:space="preserve"> – 10 szt. (rozmiary 3÷14 mm),</w:t>
            </w:r>
          </w:p>
          <w:p w:rsidR="00814504" w:rsidRPr="00ED6AC6" w:rsidRDefault="00814504" w:rsidP="00814504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67F22">
              <w:rPr>
                <w:sz w:val="20"/>
              </w:rPr>
              <w:t>zestaw kluczy typu TORX – 11 szt. (zakres rozmiarów od T-10 do T-60),</w:t>
            </w:r>
          </w:p>
          <w:p w:rsidR="00ED6AC6" w:rsidRDefault="00ED6AC6" w:rsidP="00814504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młotek ciesielski z zakrzywionym pazur</w:t>
            </w:r>
            <w:r w:rsidR="00765FEA">
              <w:rPr>
                <w:rFonts w:ascii="Times New Roman" w:hAnsi="Times New Roman"/>
                <w:sz w:val="20"/>
                <w:lang w:val="pl-PL"/>
              </w:rPr>
              <w:t>em i tłumieniem drgań, masa 340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– 397g,</w:t>
            </w:r>
          </w:p>
          <w:p w:rsidR="00ED6AC6" w:rsidRDefault="00ED6AC6" w:rsidP="00814504">
            <w:pPr>
              <w:pStyle w:val="Tekstpodstawowy"/>
              <w:numPr>
                <w:ilvl w:val="1"/>
                <w:numId w:val="40"/>
              </w:numPr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młotek murarski </w:t>
            </w:r>
            <w:r w:rsidR="00765FEA">
              <w:rPr>
                <w:rFonts w:ascii="Times New Roman" w:hAnsi="Times New Roman"/>
                <w:sz w:val="20"/>
                <w:lang w:val="pl-PL"/>
              </w:rPr>
              <w:t>z tłumieniem drgań, masa 570g,</w:t>
            </w:r>
          </w:p>
          <w:p w:rsidR="00B01C09" w:rsidRPr="00765FEA" w:rsidRDefault="00F55246" w:rsidP="00F55246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Poza zestawem </w:t>
            </w:r>
            <w:r w:rsidR="00765FEA">
              <w:rPr>
                <w:rFonts w:ascii="Times New Roman" w:hAnsi="Times New Roman"/>
                <w:sz w:val="20"/>
                <w:lang w:val="pl-PL"/>
              </w:rPr>
              <w:t>wielofunkcyjna łapka do wyciągania gwoździ z obuchem i szczękami</w:t>
            </w:r>
            <w:r w:rsidR="00765FEA" w:rsidRPr="00765FEA">
              <w:rPr>
                <w:rFonts w:ascii="Times New Roman" w:hAnsi="Times New Roman"/>
                <w:sz w:val="20"/>
                <w:lang w:val="pl-PL"/>
              </w:rPr>
              <w:t xml:space="preserve"> do rozłupywania konstrukcji</w:t>
            </w:r>
            <w:r w:rsidR="00765FEA">
              <w:rPr>
                <w:rFonts w:ascii="Times New Roman" w:hAnsi="Times New Roman"/>
                <w:sz w:val="20"/>
                <w:lang w:val="pl-PL"/>
              </w:rPr>
              <w:t>, długość 76 – 80 cm, masa 4200 – 5000 g.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814504" w:rsidRDefault="00AF5621" w:rsidP="007E2808">
            <w:pPr>
              <w:rPr>
                <w:b/>
              </w:rPr>
            </w:pPr>
            <w:r>
              <w:rPr>
                <w:b/>
              </w:rPr>
              <w:t>1 kpl</w:t>
            </w:r>
          </w:p>
        </w:tc>
        <w:tc>
          <w:tcPr>
            <w:tcW w:w="2462" w:type="dxa"/>
            <w:shd w:val="clear" w:color="auto" w:fill="auto"/>
          </w:tcPr>
          <w:p w:rsidR="00814504" w:rsidRDefault="00814504" w:rsidP="007E2808"/>
        </w:tc>
      </w:tr>
      <w:tr w:rsidR="00814504" w:rsidTr="00814504">
        <w:tc>
          <w:tcPr>
            <w:tcW w:w="845" w:type="dxa"/>
            <w:shd w:val="clear" w:color="auto" w:fill="auto"/>
          </w:tcPr>
          <w:p w:rsidR="00814504" w:rsidRPr="007E2808" w:rsidRDefault="00814504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814504" w:rsidRDefault="00814504" w:rsidP="00814504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Linki odciągowe do drabiny</w:t>
            </w:r>
          </w:p>
        </w:tc>
        <w:tc>
          <w:tcPr>
            <w:tcW w:w="1613" w:type="dxa"/>
            <w:shd w:val="clear" w:color="auto" w:fill="auto"/>
          </w:tcPr>
          <w:p w:rsidR="00814504" w:rsidRDefault="00814504" w:rsidP="007E2808">
            <w:pPr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  <w:shd w:val="clear" w:color="auto" w:fill="auto"/>
          </w:tcPr>
          <w:p w:rsidR="00814504" w:rsidRDefault="00814504" w:rsidP="007E2808"/>
        </w:tc>
      </w:tr>
      <w:tr w:rsidR="00AA7B37" w:rsidRPr="00AA7B37" w:rsidTr="00814504">
        <w:tc>
          <w:tcPr>
            <w:tcW w:w="845" w:type="dxa"/>
            <w:shd w:val="clear" w:color="auto" w:fill="auto"/>
          </w:tcPr>
          <w:p w:rsidR="00814504" w:rsidRPr="00AA7B37" w:rsidRDefault="00814504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814504" w:rsidRPr="00AA7B37" w:rsidRDefault="00814504" w:rsidP="00814504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AA7B37">
              <w:rPr>
                <w:rFonts w:eastAsia="Calibri"/>
              </w:rPr>
              <w:t>Hol sztywny lub lina stalowa o min. uciągu 12 ton i długości 6 m</w:t>
            </w:r>
            <w:r w:rsidR="00B01C09" w:rsidRPr="00AA7B37">
              <w:rPr>
                <w:rFonts w:eastAsia="Calibri"/>
              </w:rPr>
              <w:t xml:space="preserve"> lub </w:t>
            </w:r>
            <w:r w:rsidR="00987282" w:rsidRPr="00AA7B37">
              <w:rPr>
                <w:rFonts w:eastAsia="Calibri"/>
              </w:rPr>
              <w:t xml:space="preserve">równoważna </w:t>
            </w:r>
            <w:r w:rsidR="00B01C09" w:rsidRPr="00AA7B37">
              <w:rPr>
                <w:rFonts w:eastAsia="Calibri"/>
              </w:rPr>
              <w:t>syntetyczna</w:t>
            </w:r>
          </w:p>
        </w:tc>
        <w:tc>
          <w:tcPr>
            <w:tcW w:w="1613" w:type="dxa"/>
            <w:shd w:val="clear" w:color="auto" w:fill="auto"/>
          </w:tcPr>
          <w:p w:rsidR="00814504" w:rsidRPr="00AA7B37" w:rsidRDefault="00814504" w:rsidP="007E2808">
            <w:pPr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  <w:shd w:val="clear" w:color="auto" w:fill="auto"/>
          </w:tcPr>
          <w:p w:rsidR="00814504" w:rsidRPr="00AA7B37" w:rsidRDefault="00814504" w:rsidP="007E2808"/>
        </w:tc>
      </w:tr>
      <w:tr w:rsidR="00C47E43" w:rsidRPr="00C47E43" w:rsidTr="00814504">
        <w:tc>
          <w:tcPr>
            <w:tcW w:w="845" w:type="dxa"/>
            <w:shd w:val="clear" w:color="auto" w:fill="auto"/>
          </w:tcPr>
          <w:p w:rsidR="000B42F9" w:rsidRPr="00C47E43" w:rsidRDefault="000B42F9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281447" w:rsidRPr="00C47E43" w:rsidRDefault="00281447" w:rsidP="00281447">
            <w:r w:rsidRPr="00C47E43">
              <w:rPr>
                <w:rStyle w:val="markedcontent"/>
              </w:rPr>
              <w:t xml:space="preserve">Skokochron </w:t>
            </w:r>
            <w:proofErr w:type="spellStart"/>
            <w:r w:rsidRPr="00C47E43">
              <w:rPr>
                <w:rStyle w:val="markedcontent"/>
              </w:rPr>
              <w:t>szybkosprawialny</w:t>
            </w:r>
            <w:proofErr w:type="spellEnd"/>
            <w:r w:rsidRPr="00C47E43">
              <w:rPr>
                <w:rStyle w:val="markedcontent"/>
              </w:rPr>
              <w:t xml:space="preserve"> (ko</w:t>
            </w:r>
            <w:r w:rsidR="0046419E" w:rsidRPr="00C47E43">
              <w:rPr>
                <w:rStyle w:val="markedcontent"/>
              </w:rPr>
              <w:t>m</w:t>
            </w:r>
            <w:r w:rsidRPr="00C47E43">
              <w:rPr>
                <w:rStyle w:val="markedcontent"/>
              </w:rPr>
              <w:t>plet: skokochron , butla, pokrowiec):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 dopuszczalna wysokości ratowania co najmniej 16 m,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</w:t>
            </w:r>
            <w:r w:rsidRPr="00C47E43">
              <w:t xml:space="preserve"> </w:t>
            </w:r>
            <w:r w:rsidRPr="00C47E43">
              <w:rPr>
                <w:rStyle w:val="markedcontent"/>
              </w:rPr>
              <w:t>powłoka wykonana z niepalnego, odpornego na rozdarcie materiału,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stelaż pneumatyczny wykonany z tkaniny gazoszczelnej, gumowanej który po napompowaniu stanowi ramę nośną dla ścian poduszki, którego celem jest utrzymanie właściwego kształtu skokochronu,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czas napełnienia do pełnej gotowości od 30-60s po oddaniu skoku 15s,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 masa skokochronu wraz z butlą do 60 kg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widoczna na powłoce zewnętrznej skrócona instrukcja bezpieczeństwa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wymienny zawór bezpieczeństwa zintegrowany ze stelażem,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obszar skoku min 11,5m2</w:t>
            </w:r>
          </w:p>
          <w:p w:rsidR="00281447" w:rsidRPr="00C47E43" w:rsidRDefault="00281447" w:rsidP="00281447">
            <w:r w:rsidRPr="00C47E43">
              <w:rPr>
                <w:rStyle w:val="markedcontent"/>
              </w:rPr>
              <w:t>- możliwość rozłożenia skokochronu przez 2 osoby,</w:t>
            </w:r>
          </w:p>
          <w:p w:rsidR="000B42F9" w:rsidRPr="00C47E43" w:rsidRDefault="00281447" w:rsidP="00281447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C47E43">
              <w:rPr>
                <w:rStyle w:val="markedcontent"/>
              </w:rPr>
              <w:t>- przewidywany okres użytkowania do 15 lat</w:t>
            </w:r>
          </w:p>
        </w:tc>
        <w:tc>
          <w:tcPr>
            <w:tcW w:w="1613" w:type="dxa"/>
            <w:shd w:val="clear" w:color="auto" w:fill="auto"/>
          </w:tcPr>
          <w:p w:rsidR="000B42F9" w:rsidRPr="00C47E43" w:rsidRDefault="00281447" w:rsidP="007E2808">
            <w:pPr>
              <w:rPr>
                <w:b/>
              </w:rPr>
            </w:pPr>
            <w:r w:rsidRPr="00C47E43">
              <w:rPr>
                <w:b/>
              </w:rPr>
              <w:t>1 kpl.</w:t>
            </w:r>
          </w:p>
        </w:tc>
        <w:tc>
          <w:tcPr>
            <w:tcW w:w="2462" w:type="dxa"/>
            <w:shd w:val="clear" w:color="auto" w:fill="auto"/>
          </w:tcPr>
          <w:p w:rsidR="000B42F9" w:rsidRPr="00C47E43" w:rsidRDefault="000B42F9" w:rsidP="007E2808"/>
        </w:tc>
      </w:tr>
      <w:tr w:rsidR="00491035" w:rsidTr="00491035">
        <w:trPr>
          <w:trHeight w:val="192"/>
        </w:trPr>
        <w:tc>
          <w:tcPr>
            <w:tcW w:w="845" w:type="dxa"/>
            <w:shd w:val="clear" w:color="auto" w:fill="auto"/>
          </w:tcPr>
          <w:p w:rsidR="00491035" w:rsidRPr="007E2808" w:rsidRDefault="00491035" w:rsidP="00491035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491035" w:rsidRPr="00491035" w:rsidRDefault="00491035" w:rsidP="00491035">
            <w:pPr>
              <w:tabs>
                <w:tab w:val="left" w:pos="8137"/>
              </w:tabs>
              <w:spacing w:before="120"/>
              <w:ind w:right="51"/>
              <w:rPr>
                <w:bCs/>
              </w:rPr>
            </w:pPr>
            <w:r w:rsidRPr="00491035">
              <w:rPr>
                <w:bCs/>
              </w:rPr>
              <w:t>Dodatkowo przewidzieć mocowania do linkowego urządzenia do opuszczania i podnoszenia</w:t>
            </w:r>
          </w:p>
        </w:tc>
        <w:tc>
          <w:tcPr>
            <w:tcW w:w="1613" w:type="dxa"/>
            <w:shd w:val="clear" w:color="auto" w:fill="auto"/>
          </w:tcPr>
          <w:p w:rsidR="00491035" w:rsidRDefault="00491035" w:rsidP="0049103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491035" w:rsidRDefault="00491035" w:rsidP="00491035"/>
        </w:tc>
      </w:tr>
      <w:tr w:rsidR="00425C6C" w:rsidTr="00491035">
        <w:trPr>
          <w:trHeight w:val="192"/>
        </w:trPr>
        <w:tc>
          <w:tcPr>
            <w:tcW w:w="845" w:type="dxa"/>
            <w:shd w:val="clear" w:color="auto" w:fill="auto"/>
          </w:tcPr>
          <w:p w:rsidR="00425C6C" w:rsidRPr="007E2808" w:rsidRDefault="00425C6C" w:rsidP="00491035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425C6C" w:rsidRPr="00F55246" w:rsidRDefault="00425C6C" w:rsidP="00425C6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 dostarczyć z</w:t>
            </w:r>
            <w:r w:rsidRPr="00F55246">
              <w:rPr>
                <w:rFonts w:cs="Times New Roman"/>
                <w:sz w:val="20"/>
                <w:szCs w:val="20"/>
              </w:rPr>
              <w:t>estaw elektronarzędzi akumulatorowych min. 18V/5Ah z ładowarką jednego producenta, przeznaczony do zastosowań profesjonalnych w skład, którego wchodzą: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t xml:space="preserve">wkrętarko-wiertarka udarowa 3-biegowa, min dwie diody LED doświetlające obszar roboczy, częstotliwość udaru na biegu jałowym na 3 biegu min.: 0 - 25500/min, maksymalny moment obrotowy 80 </w:t>
            </w:r>
            <w:proofErr w:type="spellStart"/>
            <w:r w:rsidRPr="00F55246">
              <w:rPr>
                <w:rFonts w:cs="Times New Roman"/>
                <w:sz w:val="20"/>
                <w:szCs w:val="20"/>
              </w:rPr>
              <w:t>Nm</w:t>
            </w:r>
            <w:proofErr w:type="spellEnd"/>
            <w:r w:rsidRPr="00F55246">
              <w:rPr>
                <w:rFonts w:cs="Times New Roman"/>
                <w:sz w:val="20"/>
                <w:szCs w:val="20"/>
              </w:rPr>
              <w:t>;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ind w:left="849"/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t>szlifierka kątowa, min. prędkość obrotowa na biegu jałowym 11000 obr./min;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ind w:left="849"/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lastRenderedPageBreak/>
              <w:t>piła szablasta, częstotliwość skoków na biegu jałowym min. 0-2800/min;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ind w:left="849"/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t>zestaw akumulatorów po jednej szt. do każdego urządzenia + 1 akumulator zapasowy, wszystkie akumulatory o pojemności minimum 5Ah/18V;</w:t>
            </w:r>
          </w:p>
          <w:p w:rsidR="00425C6C" w:rsidRPr="00F55246" w:rsidRDefault="00425C6C" w:rsidP="00425C6C">
            <w:pPr>
              <w:pStyle w:val="Standard"/>
              <w:numPr>
                <w:ilvl w:val="1"/>
                <w:numId w:val="42"/>
              </w:numPr>
              <w:ind w:left="849"/>
              <w:rPr>
                <w:rFonts w:cs="Times New Roman"/>
                <w:sz w:val="20"/>
                <w:szCs w:val="20"/>
              </w:rPr>
            </w:pPr>
            <w:r w:rsidRPr="00F55246">
              <w:rPr>
                <w:rFonts w:cs="Times New Roman"/>
                <w:sz w:val="20"/>
                <w:szCs w:val="20"/>
              </w:rPr>
              <w:t>ładowarka sieciowa dedykowana do oferowanych akumulatorów;</w:t>
            </w:r>
          </w:p>
          <w:p w:rsidR="00425C6C" w:rsidRPr="00491035" w:rsidRDefault="00F93C64" w:rsidP="00425C6C">
            <w:pPr>
              <w:tabs>
                <w:tab w:val="left" w:pos="8137"/>
              </w:tabs>
              <w:spacing w:before="120"/>
              <w:ind w:right="51"/>
              <w:rPr>
                <w:bCs/>
              </w:rPr>
            </w:pPr>
            <w:r>
              <w:t>D</w:t>
            </w:r>
            <w:r w:rsidR="00425C6C" w:rsidRPr="00F55246">
              <w:t>edykowana torba transportowa producenta oferowanego sprzętu.</w:t>
            </w:r>
          </w:p>
        </w:tc>
        <w:tc>
          <w:tcPr>
            <w:tcW w:w="1613" w:type="dxa"/>
            <w:shd w:val="clear" w:color="auto" w:fill="auto"/>
          </w:tcPr>
          <w:p w:rsidR="00425C6C" w:rsidRDefault="00425C6C" w:rsidP="00491035">
            <w:pPr>
              <w:rPr>
                <w:b/>
              </w:rPr>
            </w:pPr>
            <w:r>
              <w:rPr>
                <w:b/>
              </w:rPr>
              <w:lastRenderedPageBreak/>
              <w:t>1 kpl.</w:t>
            </w:r>
          </w:p>
        </w:tc>
        <w:tc>
          <w:tcPr>
            <w:tcW w:w="2462" w:type="dxa"/>
            <w:shd w:val="clear" w:color="auto" w:fill="auto"/>
          </w:tcPr>
          <w:p w:rsidR="00425C6C" w:rsidRDefault="00425C6C" w:rsidP="00491035"/>
        </w:tc>
      </w:tr>
      <w:tr w:rsidR="00814504" w:rsidTr="00491035">
        <w:tc>
          <w:tcPr>
            <w:tcW w:w="845" w:type="dxa"/>
            <w:shd w:val="clear" w:color="auto" w:fill="auto"/>
          </w:tcPr>
          <w:p w:rsidR="00814504" w:rsidRPr="007E2808" w:rsidRDefault="00814504" w:rsidP="00870344">
            <w:pPr>
              <w:pStyle w:val="Tekstpodstawowy"/>
              <w:numPr>
                <w:ilvl w:val="1"/>
                <w:numId w:val="17"/>
              </w:numPr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073" w:type="dxa"/>
            <w:shd w:val="clear" w:color="auto" w:fill="auto"/>
          </w:tcPr>
          <w:p w:rsidR="00814504" w:rsidRPr="00491035" w:rsidRDefault="00814504" w:rsidP="00491035">
            <w:pPr>
              <w:tabs>
                <w:tab w:val="left" w:pos="8137"/>
              </w:tabs>
              <w:spacing w:before="120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>Wymienione wyżej narzędzia i sprzęt należy zaoferować w wykonaniu do zastosowań profesjonalnych zapewniających wysoką wytrzymałość i żywotność.</w:t>
            </w:r>
          </w:p>
        </w:tc>
        <w:tc>
          <w:tcPr>
            <w:tcW w:w="1613" w:type="dxa"/>
            <w:shd w:val="clear" w:color="auto" w:fill="auto"/>
          </w:tcPr>
          <w:p w:rsidR="00814504" w:rsidRDefault="00814504" w:rsidP="007E2808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814504" w:rsidRDefault="00814504" w:rsidP="007E2808"/>
        </w:tc>
      </w:tr>
      <w:tr w:rsidR="007E2808" w:rsidTr="00814504">
        <w:tc>
          <w:tcPr>
            <w:tcW w:w="845" w:type="dxa"/>
            <w:shd w:val="clear" w:color="auto" w:fill="BFBFBF"/>
          </w:tcPr>
          <w:p w:rsidR="007E2808" w:rsidRPr="00514154" w:rsidRDefault="007E2808" w:rsidP="007E2808">
            <w:pPr>
              <w:pStyle w:val="Tekstpodstawowy"/>
              <w:rPr>
                <w:rFonts w:ascii="Times New Roman" w:hAnsi="Times New Roman"/>
                <w:sz w:val="20"/>
                <w:lang w:val="pl-PL"/>
              </w:rPr>
            </w:pPr>
            <w:r w:rsidRPr="00514154">
              <w:rPr>
                <w:rFonts w:ascii="Times New Roman" w:hAnsi="Times New Roman"/>
                <w:b/>
                <w:sz w:val="20"/>
                <w:lang w:val="pl-PL"/>
              </w:rPr>
              <w:t>7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7E2808" w:rsidRDefault="007E2808" w:rsidP="007E2808">
            <w:pPr>
              <w:rPr>
                <w:b/>
              </w:rPr>
            </w:pPr>
            <w:r>
              <w:rPr>
                <w:b/>
              </w:rPr>
              <w:t>Pozostałe wymagania</w:t>
            </w:r>
          </w:p>
        </w:tc>
        <w:tc>
          <w:tcPr>
            <w:tcW w:w="2462" w:type="dxa"/>
            <w:shd w:val="clear" w:color="auto" w:fill="BFBFBF"/>
          </w:tcPr>
          <w:p w:rsidR="007E2808" w:rsidRDefault="007E2808" w:rsidP="007E2808"/>
        </w:tc>
      </w:tr>
      <w:tr w:rsidR="007E2808" w:rsidTr="00814504">
        <w:trPr>
          <w:hidden/>
        </w:trPr>
        <w:tc>
          <w:tcPr>
            <w:tcW w:w="845" w:type="dxa"/>
          </w:tcPr>
          <w:p w:rsidR="007E2808" w:rsidRPr="00514154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514154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514154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514154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514154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514154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514154" w:rsidRDefault="007E2808" w:rsidP="00870344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E2808" w:rsidRPr="00514154" w:rsidRDefault="007E2808" w:rsidP="00870344">
            <w:pPr>
              <w:pStyle w:val="Akapitzlist"/>
              <w:numPr>
                <w:ilvl w:val="1"/>
                <w:numId w:val="7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7E2808" w:rsidRPr="00956DC9" w:rsidRDefault="00395E16" w:rsidP="0052391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8169C">
              <w:t>W przypadku oferty wykonawcy najwyżej ocenionej, przed udzieleniem zamówienia, zamawiający będzie wymagał dokumentów wymienionych w pkt. 6.4</w:t>
            </w:r>
            <w:r w:rsidR="00523916">
              <w:t xml:space="preserve">.1 </w:t>
            </w:r>
            <w:proofErr w:type="spellStart"/>
            <w:r w:rsidR="00523916">
              <w:t>siwz</w:t>
            </w:r>
            <w:proofErr w:type="spellEnd"/>
          </w:p>
        </w:tc>
        <w:tc>
          <w:tcPr>
            <w:tcW w:w="2462" w:type="dxa"/>
          </w:tcPr>
          <w:p w:rsidR="007E2808" w:rsidRDefault="007E2808" w:rsidP="007E2808"/>
        </w:tc>
      </w:tr>
      <w:tr w:rsidR="00AA7B37" w:rsidRPr="00AA7B37" w:rsidTr="00814504">
        <w:tc>
          <w:tcPr>
            <w:tcW w:w="845" w:type="dxa"/>
          </w:tcPr>
          <w:p w:rsidR="007E2808" w:rsidRPr="00AA7B37" w:rsidRDefault="007E2808" w:rsidP="00870344">
            <w:pPr>
              <w:pStyle w:val="Akapitzlist"/>
              <w:numPr>
                <w:ilvl w:val="1"/>
                <w:numId w:val="7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7E2808" w:rsidRPr="00AA7B37" w:rsidRDefault="007E2808" w:rsidP="00C47E43">
            <w:pPr>
              <w:jc w:val="both"/>
            </w:pPr>
            <w:r w:rsidRPr="00AA7B37">
              <w:t>W przypadku gdy świadectwo dopuszczenia ze sprawozdaniem z badań dostarczone zostanie dostarczone w dniu odbioru techniczno-jakościowego parametry w nim zawarte muszą zgadzać się w z deklarowanymi w ofercie, w szczególności zaś muszą potwierdzić wartość zaoferowanych w ofercie parametrów t</w:t>
            </w:r>
            <w:r w:rsidR="00987282" w:rsidRPr="00AA7B37">
              <w:t xml:space="preserve">echnicznych w </w:t>
            </w:r>
            <w:r w:rsidR="00C47E43">
              <w:t xml:space="preserve">punktach </w:t>
            </w:r>
            <w:r w:rsidR="00987282" w:rsidRPr="00AA7B37">
              <w:t xml:space="preserve"> 4.24, 4.26</w:t>
            </w:r>
            <w:r w:rsidRPr="00AA7B37">
              <w:t xml:space="preserve"> i 5.1  załącznika nr 1</w:t>
            </w:r>
            <w:r w:rsidR="00A510E0">
              <w:t>B</w:t>
            </w:r>
            <w:r w:rsidRPr="00AA7B37">
              <w:t xml:space="preserve"> do </w:t>
            </w:r>
            <w:proofErr w:type="spellStart"/>
            <w:r w:rsidRPr="00AA7B37">
              <w:t>siwz</w:t>
            </w:r>
            <w:proofErr w:type="spellEnd"/>
            <w:r w:rsidRPr="00AA7B37">
              <w:t>.</w:t>
            </w:r>
          </w:p>
        </w:tc>
        <w:tc>
          <w:tcPr>
            <w:tcW w:w="2462" w:type="dxa"/>
          </w:tcPr>
          <w:p w:rsidR="007E2808" w:rsidRPr="00AA7B37" w:rsidRDefault="007E2808" w:rsidP="007E2808"/>
        </w:tc>
      </w:tr>
      <w:tr w:rsidR="00DD1A92" w:rsidTr="00814504">
        <w:tc>
          <w:tcPr>
            <w:tcW w:w="845" w:type="dxa"/>
          </w:tcPr>
          <w:p w:rsidR="00DD1A92" w:rsidRPr="00514154" w:rsidRDefault="00DD1A92" w:rsidP="00870344">
            <w:pPr>
              <w:pStyle w:val="Akapitzlist"/>
              <w:numPr>
                <w:ilvl w:val="1"/>
                <w:numId w:val="7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F93C64" w:rsidRDefault="00DD1A92" w:rsidP="007E2808">
            <w:pPr>
              <w:jc w:val="both"/>
            </w:pPr>
            <w:r w:rsidRPr="00CE4A11">
              <w:t>Gwarancja na pojazd i w</w:t>
            </w:r>
            <w:r w:rsidR="00F93C64">
              <w:t>yposażenie minimum 24 miesiące.</w:t>
            </w:r>
          </w:p>
          <w:p w:rsidR="00DD1A92" w:rsidRPr="00987282" w:rsidRDefault="00987282" w:rsidP="007E2808">
            <w:pPr>
              <w:jc w:val="both"/>
              <w:rPr>
                <w:b/>
              </w:rPr>
            </w:pPr>
            <w:r w:rsidRPr="00987282">
              <w:rPr>
                <w:b/>
              </w:rPr>
              <w:t>Zaoferowanie wydłużonej gwarancji premiowane dodatkowymi punktami.</w:t>
            </w:r>
          </w:p>
          <w:p w:rsidR="00D73488" w:rsidRPr="00CE4A11" w:rsidRDefault="00D73488" w:rsidP="00F230F1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E4A11">
              <w:rPr>
                <w:rFonts w:ascii="Times New Roman" w:hAnsi="Times New Roman"/>
                <w:color w:val="auto"/>
                <w:sz w:val="20"/>
              </w:rPr>
              <w:t>W okresie gwarancji wszystkice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      </w:r>
          </w:p>
          <w:p w:rsidR="00D73488" w:rsidRPr="00CE4A11" w:rsidRDefault="00D73488" w:rsidP="007E2808">
            <w:pPr>
              <w:jc w:val="both"/>
            </w:pPr>
          </w:p>
        </w:tc>
        <w:tc>
          <w:tcPr>
            <w:tcW w:w="2462" w:type="dxa"/>
          </w:tcPr>
          <w:p w:rsidR="00CE4A11" w:rsidRDefault="00CE4A11" w:rsidP="00CE4A11">
            <w:r>
              <w:t>Należy podać  okres gwarancji</w:t>
            </w:r>
            <w:r w:rsidR="00987282">
              <w:t xml:space="preserve"> w miesiącach</w:t>
            </w:r>
            <w:r w:rsidR="000A7FAC">
              <w:t>.</w:t>
            </w:r>
          </w:p>
          <w:p w:rsidR="00DD1A92" w:rsidRDefault="00E816DF" w:rsidP="00CE4A11">
            <w:r>
              <w:rPr>
                <w:b/>
              </w:rPr>
              <w:t>Parametr oceniany - max 25</w:t>
            </w:r>
            <w:r w:rsidR="00CE4A11" w:rsidRPr="000A7FAC">
              <w:rPr>
                <w:b/>
              </w:rPr>
              <w:t xml:space="preserve"> pkt</w:t>
            </w:r>
          </w:p>
        </w:tc>
      </w:tr>
      <w:tr w:rsidR="00CE4A11" w:rsidRPr="00CE4A11" w:rsidTr="00814504">
        <w:tc>
          <w:tcPr>
            <w:tcW w:w="845" w:type="dxa"/>
          </w:tcPr>
          <w:p w:rsidR="00CE4A11" w:rsidRPr="00CE4A11" w:rsidRDefault="00CE4A11" w:rsidP="00870344">
            <w:pPr>
              <w:pStyle w:val="Akapitzlist"/>
              <w:numPr>
                <w:ilvl w:val="1"/>
                <w:numId w:val="7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CE4A11" w:rsidRPr="00CE4A11" w:rsidRDefault="00CE4A11" w:rsidP="007E2808">
            <w:pPr>
              <w:jc w:val="both"/>
            </w:pPr>
            <w:r w:rsidRPr="00CE4A11">
              <w:t>Minimum pięć punktów serwisowych podwozia i jeden zabudowy na terenie Polski.</w:t>
            </w:r>
          </w:p>
        </w:tc>
        <w:tc>
          <w:tcPr>
            <w:tcW w:w="2462" w:type="dxa"/>
          </w:tcPr>
          <w:p w:rsidR="00CE4A11" w:rsidRPr="00CE4A11" w:rsidRDefault="00CE4A11" w:rsidP="00CE4A11"/>
        </w:tc>
      </w:tr>
      <w:tr w:rsidR="00DD1A92" w:rsidTr="00814504">
        <w:tc>
          <w:tcPr>
            <w:tcW w:w="845" w:type="dxa"/>
          </w:tcPr>
          <w:p w:rsidR="00DD1A92" w:rsidRPr="00514154" w:rsidRDefault="00DD1A92" w:rsidP="00870344">
            <w:pPr>
              <w:pStyle w:val="Akapitzlist"/>
              <w:numPr>
                <w:ilvl w:val="1"/>
                <w:numId w:val="7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6" w:type="dxa"/>
            <w:gridSpan w:val="2"/>
          </w:tcPr>
          <w:p w:rsidR="00DD1A92" w:rsidRPr="00CE4A11" w:rsidRDefault="00DD1A92" w:rsidP="00DD1A92">
            <w:pPr>
              <w:jc w:val="both"/>
              <w:rPr>
                <w:bCs/>
              </w:rPr>
            </w:pPr>
            <w:r w:rsidRPr="00CE4A11">
              <w:rPr>
                <w:bCs/>
              </w:rPr>
              <w:t>Do oferty należy dołączyć:</w:t>
            </w:r>
          </w:p>
          <w:p w:rsidR="00DD1A92" w:rsidRPr="00731678" w:rsidRDefault="00CE4A11" w:rsidP="0073167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11">
              <w:rPr>
                <w:rFonts w:ascii="Times New Roman" w:hAnsi="Times New Roman"/>
                <w:sz w:val="20"/>
                <w:szCs w:val="20"/>
              </w:rPr>
              <w:t>r</w:t>
            </w:r>
            <w:r w:rsidR="00DD1A92" w:rsidRPr="00CE4A11">
              <w:rPr>
                <w:rFonts w:ascii="Times New Roman" w:hAnsi="Times New Roman"/>
                <w:sz w:val="20"/>
                <w:szCs w:val="20"/>
              </w:rPr>
              <w:t>ysunki z wymiarami ko</w:t>
            </w:r>
            <w:r w:rsidR="00731678">
              <w:rPr>
                <w:rFonts w:ascii="Times New Roman" w:hAnsi="Times New Roman"/>
                <w:sz w:val="20"/>
                <w:szCs w:val="20"/>
              </w:rPr>
              <w:t>mpletnego oferowanego samochodu</w:t>
            </w:r>
          </w:p>
        </w:tc>
        <w:tc>
          <w:tcPr>
            <w:tcW w:w="2462" w:type="dxa"/>
          </w:tcPr>
          <w:p w:rsidR="00DD1A92" w:rsidRDefault="00DD1A92" w:rsidP="007E2808"/>
        </w:tc>
      </w:tr>
    </w:tbl>
    <w:p w:rsidR="000638C4" w:rsidRDefault="000638C4"/>
    <w:p w:rsidR="00F862BC" w:rsidRDefault="00F862BC"/>
    <w:p w:rsidR="00F862BC" w:rsidRDefault="00F862BC" w:rsidP="00B7290C">
      <w:pPr>
        <w:ind w:left="1418" w:right="-142" w:firstLine="706"/>
        <w:jc w:val="right"/>
        <w:rPr>
          <w:sz w:val="24"/>
          <w:szCs w:val="24"/>
        </w:rPr>
      </w:pPr>
    </w:p>
    <w:sectPr w:rsidR="00F862BC" w:rsidSect="00B376D9">
      <w:headerReference w:type="default" r:id="rId8"/>
      <w:footerReference w:type="default" r:id="rId9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53" w:rsidRDefault="00F32153">
      <w:r>
        <w:separator/>
      </w:r>
    </w:p>
  </w:endnote>
  <w:endnote w:type="continuationSeparator" w:id="0">
    <w:p w:rsidR="00F32153" w:rsidRDefault="00F3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B" w:rsidRDefault="00F026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B34">
      <w:rPr>
        <w:noProof/>
      </w:rPr>
      <w:t>17</w:t>
    </w:r>
    <w:r>
      <w:rPr>
        <w:noProof/>
      </w:rPr>
      <w:fldChar w:fldCharType="end"/>
    </w:r>
  </w:p>
  <w:p w:rsidR="00F0262B" w:rsidRDefault="00F02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53" w:rsidRDefault="00F32153">
      <w:r>
        <w:separator/>
      </w:r>
    </w:p>
  </w:footnote>
  <w:footnote w:type="continuationSeparator" w:id="0">
    <w:p w:rsidR="00F32153" w:rsidRDefault="00F3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B" w:rsidRPr="00B7290C" w:rsidRDefault="00F0262B" w:rsidP="00B72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07685B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913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3C6C"/>
    <w:multiLevelType w:val="multilevel"/>
    <w:tmpl w:val="5EAA0D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7403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612BCA"/>
    <w:multiLevelType w:val="hybridMultilevel"/>
    <w:tmpl w:val="2508FE12"/>
    <w:lvl w:ilvl="0" w:tplc="7E9E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C1137"/>
    <w:multiLevelType w:val="hybridMultilevel"/>
    <w:tmpl w:val="305A6652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4E83"/>
    <w:multiLevelType w:val="hybridMultilevel"/>
    <w:tmpl w:val="8D9894CE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5A0AD0"/>
    <w:multiLevelType w:val="hybridMultilevel"/>
    <w:tmpl w:val="DFBE33E8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13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0A69CD"/>
    <w:multiLevelType w:val="hybridMultilevel"/>
    <w:tmpl w:val="5904593A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90BE4"/>
    <w:multiLevelType w:val="hybridMultilevel"/>
    <w:tmpl w:val="BB3A1C3A"/>
    <w:lvl w:ilvl="0" w:tplc="554CDD90">
      <w:start w:val="1"/>
      <w:numFmt w:val="bullet"/>
      <w:lvlText w:val="-"/>
      <w:lvlJc w:val="left"/>
      <w:pPr>
        <w:ind w:left="28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34B65F81"/>
    <w:multiLevelType w:val="hybridMultilevel"/>
    <w:tmpl w:val="2AE274D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D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341BAA"/>
    <w:multiLevelType w:val="hybridMultilevel"/>
    <w:tmpl w:val="24E023A2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D210E"/>
    <w:multiLevelType w:val="hybridMultilevel"/>
    <w:tmpl w:val="BF8E62BE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82424"/>
    <w:multiLevelType w:val="multilevel"/>
    <w:tmpl w:val="D3B42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30F44"/>
    <w:multiLevelType w:val="multilevel"/>
    <w:tmpl w:val="AEA22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972F53"/>
    <w:multiLevelType w:val="hybridMultilevel"/>
    <w:tmpl w:val="8A98927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B11924"/>
    <w:multiLevelType w:val="hybridMultilevel"/>
    <w:tmpl w:val="59DCC284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56CD2"/>
    <w:multiLevelType w:val="hybridMultilevel"/>
    <w:tmpl w:val="FF4EE0D2"/>
    <w:lvl w:ilvl="0" w:tplc="554CDD90">
      <w:start w:val="1"/>
      <w:numFmt w:val="bullet"/>
      <w:lvlText w:val="-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3" w15:restartNumberingAfterBreak="0">
    <w:nsid w:val="646245B2"/>
    <w:multiLevelType w:val="multilevel"/>
    <w:tmpl w:val="E1EE2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7685BF4"/>
    <w:multiLevelType w:val="multilevel"/>
    <w:tmpl w:val="EC64729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10FC"/>
    <w:multiLevelType w:val="multilevel"/>
    <w:tmpl w:val="E1EE2182"/>
    <w:numStyleLink w:val="WW8Num12"/>
  </w:abstractNum>
  <w:abstractNum w:abstractNumId="37" w15:restartNumberingAfterBreak="0">
    <w:nsid w:val="6AF62F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63881"/>
    <w:multiLevelType w:val="hybridMultilevel"/>
    <w:tmpl w:val="D2583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B7E80"/>
    <w:multiLevelType w:val="hybridMultilevel"/>
    <w:tmpl w:val="7AD6E32A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5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1"/>
  </w:num>
  <w:num w:numId="3">
    <w:abstractNumId w:val="19"/>
  </w:num>
  <w:num w:numId="4">
    <w:abstractNumId w:val="42"/>
  </w:num>
  <w:num w:numId="5">
    <w:abstractNumId w:val="37"/>
  </w:num>
  <w:num w:numId="6">
    <w:abstractNumId w:val="26"/>
  </w:num>
  <w:num w:numId="7">
    <w:abstractNumId w:val="7"/>
  </w:num>
  <w:num w:numId="8">
    <w:abstractNumId w:val="27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25"/>
  </w:num>
  <w:num w:numId="14">
    <w:abstractNumId w:val="22"/>
  </w:num>
  <w:num w:numId="15">
    <w:abstractNumId w:val="30"/>
  </w:num>
  <w:num w:numId="16">
    <w:abstractNumId w:val="12"/>
  </w:num>
  <w:num w:numId="17">
    <w:abstractNumId w:val="3"/>
  </w:num>
  <w:num w:numId="18">
    <w:abstractNumId w:val="10"/>
  </w:num>
  <w:num w:numId="19">
    <w:abstractNumId w:val="29"/>
  </w:num>
  <w:num w:numId="20">
    <w:abstractNumId w:val="34"/>
  </w:num>
  <w:num w:numId="21">
    <w:abstractNumId w:val="5"/>
  </w:num>
  <w:num w:numId="22">
    <w:abstractNumId w:val="21"/>
  </w:num>
  <w:num w:numId="23">
    <w:abstractNumId w:val="13"/>
  </w:num>
  <w:num w:numId="24">
    <w:abstractNumId w:val="40"/>
  </w:num>
  <w:num w:numId="25">
    <w:abstractNumId w:val="32"/>
  </w:num>
  <w:num w:numId="26">
    <w:abstractNumId w:val="39"/>
  </w:num>
  <w:num w:numId="27">
    <w:abstractNumId w:val="9"/>
  </w:num>
  <w:num w:numId="28">
    <w:abstractNumId w:val="11"/>
  </w:num>
  <w:num w:numId="29">
    <w:abstractNumId w:val="8"/>
  </w:num>
  <w:num w:numId="30">
    <w:abstractNumId w:val="24"/>
  </w:num>
  <w:num w:numId="31">
    <w:abstractNumId w:val="18"/>
  </w:num>
  <w:num w:numId="32">
    <w:abstractNumId w:val="15"/>
  </w:num>
  <w:num w:numId="33">
    <w:abstractNumId w:val="20"/>
  </w:num>
  <w:num w:numId="34">
    <w:abstractNumId w:val="4"/>
  </w:num>
  <w:num w:numId="35">
    <w:abstractNumId w:val="14"/>
  </w:num>
  <w:num w:numId="36">
    <w:abstractNumId w:val="6"/>
  </w:num>
  <w:num w:numId="37">
    <w:abstractNumId w:val="16"/>
  </w:num>
  <w:num w:numId="38">
    <w:abstractNumId w:val="36"/>
  </w:num>
  <w:num w:numId="39">
    <w:abstractNumId w:val="35"/>
  </w:num>
  <w:num w:numId="40">
    <w:abstractNumId w:val="38"/>
  </w:num>
  <w:num w:numId="41">
    <w:abstractNumId w:val="28"/>
  </w:num>
  <w:num w:numId="42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E"/>
    <w:rsid w:val="00010446"/>
    <w:rsid w:val="00014AA8"/>
    <w:rsid w:val="0002191E"/>
    <w:rsid w:val="000428BA"/>
    <w:rsid w:val="000506C0"/>
    <w:rsid w:val="00056069"/>
    <w:rsid w:val="000638C4"/>
    <w:rsid w:val="00064E70"/>
    <w:rsid w:val="000716F7"/>
    <w:rsid w:val="0007704C"/>
    <w:rsid w:val="000A3730"/>
    <w:rsid w:val="000A4E2D"/>
    <w:rsid w:val="000A7FAC"/>
    <w:rsid w:val="000B42F9"/>
    <w:rsid w:val="000D0FF0"/>
    <w:rsid w:val="000F185F"/>
    <w:rsid w:val="00101B40"/>
    <w:rsid w:val="001067E5"/>
    <w:rsid w:val="001120EA"/>
    <w:rsid w:val="00113B01"/>
    <w:rsid w:val="001146DD"/>
    <w:rsid w:val="001234EB"/>
    <w:rsid w:val="0013163B"/>
    <w:rsid w:val="00133760"/>
    <w:rsid w:val="00135332"/>
    <w:rsid w:val="001353AC"/>
    <w:rsid w:val="00140C05"/>
    <w:rsid w:val="001523A7"/>
    <w:rsid w:val="0015415F"/>
    <w:rsid w:val="00160D21"/>
    <w:rsid w:val="001873E9"/>
    <w:rsid w:val="001A70E9"/>
    <w:rsid w:val="001C4238"/>
    <w:rsid w:val="001D3A4B"/>
    <w:rsid w:val="001D4065"/>
    <w:rsid w:val="001D51AD"/>
    <w:rsid w:val="001F10AE"/>
    <w:rsid w:val="001F5DBC"/>
    <w:rsid w:val="00203285"/>
    <w:rsid w:val="002034BF"/>
    <w:rsid w:val="002058FC"/>
    <w:rsid w:val="002068C6"/>
    <w:rsid w:val="002073A3"/>
    <w:rsid w:val="0021157F"/>
    <w:rsid w:val="00234034"/>
    <w:rsid w:val="00237FF0"/>
    <w:rsid w:val="00252B17"/>
    <w:rsid w:val="002537DD"/>
    <w:rsid w:val="00260ACF"/>
    <w:rsid w:val="00267743"/>
    <w:rsid w:val="00267F22"/>
    <w:rsid w:val="00273DB0"/>
    <w:rsid w:val="00280F83"/>
    <w:rsid w:val="00281447"/>
    <w:rsid w:val="0029319A"/>
    <w:rsid w:val="00297CAB"/>
    <w:rsid w:val="002A03E3"/>
    <w:rsid w:val="002B613A"/>
    <w:rsid w:val="002C3AF6"/>
    <w:rsid w:val="002C46AE"/>
    <w:rsid w:val="002D55AB"/>
    <w:rsid w:val="002D706C"/>
    <w:rsid w:val="002E2206"/>
    <w:rsid w:val="002F1647"/>
    <w:rsid w:val="002F22E5"/>
    <w:rsid w:val="002F656D"/>
    <w:rsid w:val="002F6B11"/>
    <w:rsid w:val="0030267E"/>
    <w:rsid w:val="00316C21"/>
    <w:rsid w:val="003254A5"/>
    <w:rsid w:val="00334322"/>
    <w:rsid w:val="00334ACD"/>
    <w:rsid w:val="0034631F"/>
    <w:rsid w:val="00356DDF"/>
    <w:rsid w:val="00360FB9"/>
    <w:rsid w:val="0036510F"/>
    <w:rsid w:val="00367DF7"/>
    <w:rsid w:val="00371C71"/>
    <w:rsid w:val="00374238"/>
    <w:rsid w:val="003801C7"/>
    <w:rsid w:val="00380294"/>
    <w:rsid w:val="00380FAA"/>
    <w:rsid w:val="00381C43"/>
    <w:rsid w:val="00381D2D"/>
    <w:rsid w:val="00387202"/>
    <w:rsid w:val="0039523C"/>
    <w:rsid w:val="00395E16"/>
    <w:rsid w:val="003A5953"/>
    <w:rsid w:val="003B6E03"/>
    <w:rsid w:val="003C1F4C"/>
    <w:rsid w:val="003C27EA"/>
    <w:rsid w:val="003C4F71"/>
    <w:rsid w:val="003D584B"/>
    <w:rsid w:val="003E33A6"/>
    <w:rsid w:val="003F4FFC"/>
    <w:rsid w:val="003F6B11"/>
    <w:rsid w:val="004046A1"/>
    <w:rsid w:val="00407552"/>
    <w:rsid w:val="0042516B"/>
    <w:rsid w:val="00425651"/>
    <w:rsid w:val="00425C6C"/>
    <w:rsid w:val="004474BD"/>
    <w:rsid w:val="004510B4"/>
    <w:rsid w:val="00451680"/>
    <w:rsid w:val="0046419E"/>
    <w:rsid w:val="004831B0"/>
    <w:rsid w:val="00485223"/>
    <w:rsid w:val="0048772D"/>
    <w:rsid w:val="004877FA"/>
    <w:rsid w:val="00491035"/>
    <w:rsid w:val="0049732E"/>
    <w:rsid w:val="004B3097"/>
    <w:rsid w:val="004B35E0"/>
    <w:rsid w:val="004B6A20"/>
    <w:rsid w:val="004C4DB4"/>
    <w:rsid w:val="004C7644"/>
    <w:rsid w:val="004D16B4"/>
    <w:rsid w:val="004D57A0"/>
    <w:rsid w:val="004D69C3"/>
    <w:rsid w:val="004E333A"/>
    <w:rsid w:val="004E34D3"/>
    <w:rsid w:val="00502392"/>
    <w:rsid w:val="005048D4"/>
    <w:rsid w:val="00513DA0"/>
    <w:rsid w:val="00514154"/>
    <w:rsid w:val="00517A26"/>
    <w:rsid w:val="00517A59"/>
    <w:rsid w:val="00521001"/>
    <w:rsid w:val="00523916"/>
    <w:rsid w:val="00525DB1"/>
    <w:rsid w:val="00541542"/>
    <w:rsid w:val="005425FF"/>
    <w:rsid w:val="00561F98"/>
    <w:rsid w:val="0057322A"/>
    <w:rsid w:val="005755E4"/>
    <w:rsid w:val="005A307D"/>
    <w:rsid w:val="005A78D1"/>
    <w:rsid w:val="005B066E"/>
    <w:rsid w:val="005B3742"/>
    <w:rsid w:val="005B4289"/>
    <w:rsid w:val="005C1913"/>
    <w:rsid w:val="005C27A5"/>
    <w:rsid w:val="005C3070"/>
    <w:rsid w:val="005C6DE8"/>
    <w:rsid w:val="005C747F"/>
    <w:rsid w:val="005D13A5"/>
    <w:rsid w:val="005D28B7"/>
    <w:rsid w:val="005D353B"/>
    <w:rsid w:val="005D38C6"/>
    <w:rsid w:val="005D703F"/>
    <w:rsid w:val="005E05B6"/>
    <w:rsid w:val="005F6481"/>
    <w:rsid w:val="00600FDC"/>
    <w:rsid w:val="0060608D"/>
    <w:rsid w:val="00625A8A"/>
    <w:rsid w:val="0063463C"/>
    <w:rsid w:val="00646DDC"/>
    <w:rsid w:val="00665392"/>
    <w:rsid w:val="006670CB"/>
    <w:rsid w:val="00667D59"/>
    <w:rsid w:val="0067271E"/>
    <w:rsid w:val="00673FE2"/>
    <w:rsid w:val="00680D57"/>
    <w:rsid w:val="00684160"/>
    <w:rsid w:val="00685110"/>
    <w:rsid w:val="0069162A"/>
    <w:rsid w:val="006926EB"/>
    <w:rsid w:val="00693386"/>
    <w:rsid w:val="006A4F82"/>
    <w:rsid w:val="006A6D9B"/>
    <w:rsid w:val="006A7225"/>
    <w:rsid w:val="006B3936"/>
    <w:rsid w:val="006C1530"/>
    <w:rsid w:val="006C31C0"/>
    <w:rsid w:val="006C7201"/>
    <w:rsid w:val="006E2E5E"/>
    <w:rsid w:val="006F1DFA"/>
    <w:rsid w:val="006F59C0"/>
    <w:rsid w:val="00704369"/>
    <w:rsid w:val="00714AFC"/>
    <w:rsid w:val="00721895"/>
    <w:rsid w:val="00723CD4"/>
    <w:rsid w:val="00731678"/>
    <w:rsid w:val="00753F93"/>
    <w:rsid w:val="00754E69"/>
    <w:rsid w:val="00760A55"/>
    <w:rsid w:val="00763485"/>
    <w:rsid w:val="007652CB"/>
    <w:rsid w:val="00765FEA"/>
    <w:rsid w:val="00773768"/>
    <w:rsid w:val="00782519"/>
    <w:rsid w:val="007844AE"/>
    <w:rsid w:val="00785C63"/>
    <w:rsid w:val="00793ED3"/>
    <w:rsid w:val="00796193"/>
    <w:rsid w:val="007A35E1"/>
    <w:rsid w:val="007B1B34"/>
    <w:rsid w:val="007B24E0"/>
    <w:rsid w:val="007B7FA4"/>
    <w:rsid w:val="007C251B"/>
    <w:rsid w:val="007C297B"/>
    <w:rsid w:val="007D0415"/>
    <w:rsid w:val="007E2808"/>
    <w:rsid w:val="007E3E18"/>
    <w:rsid w:val="007E46CE"/>
    <w:rsid w:val="007F268F"/>
    <w:rsid w:val="008041AE"/>
    <w:rsid w:val="00814504"/>
    <w:rsid w:val="0081594A"/>
    <w:rsid w:val="00820F16"/>
    <w:rsid w:val="00831D2A"/>
    <w:rsid w:val="008355CD"/>
    <w:rsid w:val="00836D0B"/>
    <w:rsid w:val="00843945"/>
    <w:rsid w:val="00844D71"/>
    <w:rsid w:val="00845B03"/>
    <w:rsid w:val="0085797B"/>
    <w:rsid w:val="00863AF2"/>
    <w:rsid w:val="00866A2E"/>
    <w:rsid w:val="00870344"/>
    <w:rsid w:val="00881CDD"/>
    <w:rsid w:val="0088466E"/>
    <w:rsid w:val="00884D0F"/>
    <w:rsid w:val="00886E20"/>
    <w:rsid w:val="00892121"/>
    <w:rsid w:val="008B4471"/>
    <w:rsid w:val="008C0461"/>
    <w:rsid w:val="008D0586"/>
    <w:rsid w:val="008D32E3"/>
    <w:rsid w:val="008D368A"/>
    <w:rsid w:val="008E3FD1"/>
    <w:rsid w:val="008E5A2C"/>
    <w:rsid w:val="008F1D8D"/>
    <w:rsid w:val="0091738B"/>
    <w:rsid w:val="00921B4A"/>
    <w:rsid w:val="00931811"/>
    <w:rsid w:val="00932942"/>
    <w:rsid w:val="00932EEE"/>
    <w:rsid w:val="00950390"/>
    <w:rsid w:val="00950608"/>
    <w:rsid w:val="00954D91"/>
    <w:rsid w:val="0095658B"/>
    <w:rsid w:val="00956DC9"/>
    <w:rsid w:val="009645A6"/>
    <w:rsid w:val="009715F8"/>
    <w:rsid w:val="009743F1"/>
    <w:rsid w:val="009803B3"/>
    <w:rsid w:val="00987282"/>
    <w:rsid w:val="00991551"/>
    <w:rsid w:val="009B5207"/>
    <w:rsid w:val="009C05D8"/>
    <w:rsid w:val="009C6AFA"/>
    <w:rsid w:val="009D11A7"/>
    <w:rsid w:val="009D289D"/>
    <w:rsid w:val="009D37DF"/>
    <w:rsid w:val="009E1DD1"/>
    <w:rsid w:val="009E2273"/>
    <w:rsid w:val="009E2664"/>
    <w:rsid w:val="00A01C6B"/>
    <w:rsid w:val="00A03345"/>
    <w:rsid w:val="00A037ED"/>
    <w:rsid w:val="00A03CA1"/>
    <w:rsid w:val="00A261AA"/>
    <w:rsid w:val="00A342B1"/>
    <w:rsid w:val="00A3655F"/>
    <w:rsid w:val="00A43C87"/>
    <w:rsid w:val="00A510E0"/>
    <w:rsid w:val="00A547D4"/>
    <w:rsid w:val="00A5752E"/>
    <w:rsid w:val="00A63111"/>
    <w:rsid w:val="00A73DE6"/>
    <w:rsid w:val="00A82F3E"/>
    <w:rsid w:val="00A92555"/>
    <w:rsid w:val="00A94576"/>
    <w:rsid w:val="00A95F10"/>
    <w:rsid w:val="00AA26A1"/>
    <w:rsid w:val="00AA7B37"/>
    <w:rsid w:val="00AB5D50"/>
    <w:rsid w:val="00AD6CE4"/>
    <w:rsid w:val="00AD7631"/>
    <w:rsid w:val="00AE6D9C"/>
    <w:rsid w:val="00AF1EA5"/>
    <w:rsid w:val="00AF5621"/>
    <w:rsid w:val="00B003AC"/>
    <w:rsid w:val="00B01C09"/>
    <w:rsid w:val="00B106CD"/>
    <w:rsid w:val="00B117BC"/>
    <w:rsid w:val="00B21F5F"/>
    <w:rsid w:val="00B3184C"/>
    <w:rsid w:val="00B34E84"/>
    <w:rsid w:val="00B35D2B"/>
    <w:rsid w:val="00B376D9"/>
    <w:rsid w:val="00B57DA9"/>
    <w:rsid w:val="00B661DF"/>
    <w:rsid w:val="00B7290C"/>
    <w:rsid w:val="00B76292"/>
    <w:rsid w:val="00B90C48"/>
    <w:rsid w:val="00B94682"/>
    <w:rsid w:val="00BA3C89"/>
    <w:rsid w:val="00BA45A2"/>
    <w:rsid w:val="00BC0DC2"/>
    <w:rsid w:val="00BD6755"/>
    <w:rsid w:val="00BD7EE3"/>
    <w:rsid w:val="00BE330B"/>
    <w:rsid w:val="00BE628D"/>
    <w:rsid w:val="00BF3A53"/>
    <w:rsid w:val="00BF71EC"/>
    <w:rsid w:val="00C11C2C"/>
    <w:rsid w:val="00C14229"/>
    <w:rsid w:val="00C230EB"/>
    <w:rsid w:val="00C35D5E"/>
    <w:rsid w:val="00C47E43"/>
    <w:rsid w:val="00C539C1"/>
    <w:rsid w:val="00C57D18"/>
    <w:rsid w:val="00C6192D"/>
    <w:rsid w:val="00C770A2"/>
    <w:rsid w:val="00C94306"/>
    <w:rsid w:val="00CB71EE"/>
    <w:rsid w:val="00CC28BE"/>
    <w:rsid w:val="00CC2C4D"/>
    <w:rsid w:val="00CC4853"/>
    <w:rsid w:val="00CD4768"/>
    <w:rsid w:val="00CE2A82"/>
    <w:rsid w:val="00CE4A11"/>
    <w:rsid w:val="00CE7403"/>
    <w:rsid w:val="00D04C5D"/>
    <w:rsid w:val="00D141A4"/>
    <w:rsid w:val="00D159F1"/>
    <w:rsid w:val="00D1635C"/>
    <w:rsid w:val="00D25D06"/>
    <w:rsid w:val="00D46515"/>
    <w:rsid w:val="00D55F43"/>
    <w:rsid w:val="00D65BE8"/>
    <w:rsid w:val="00D66DD6"/>
    <w:rsid w:val="00D70D6C"/>
    <w:rsid w:val="00D73488"/>
    <w:rsid w:val="00D7692B"/>
    <w:rsid w:val="00D77C32"/>
    <w:rsid w:val="00D83BC8"/>
    <w:rsid w:val="00D93FFE"/>
    <w:rsid w:val="00D94377"/>
    <w:rsid w:val="00DA5E0D"/>
    <w:rsid w:val="00DB128A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F474A"/>
    <w:rsid w:val="00E14501"/>
    <w:rsid w:val="00E15967"/>
    <w:rsid w:val="00E206FE"/>
    <w:rsid w:val="00E32424"/>
    <w:rsid w:val="00E34587"/>
    <w:rsid w:val="00E351AF"/>
    <w:rsid w:val="00E360E4"/>
    <w:rsid w:val="00E554B1"/>
    <w:rsid w:val="00E57C21"/>
    <w:rsid w:val="00E60292"/>
    <w:rsid w:val="00E66FB0"/>
    <w:rsid w:val="00E816DF"/>
    <w:rsid w:val="00E856C4"/>
    <w:rsid w:val="00EA2A78"/>
    <w:rsid w:val="00EA39B5"/>
    <w:rsid w:val="00EB3978"/>
    <w:rsid w:val="00ED6AC6"/>
    <w:rsid w:val="00EE6B9B"/>
    <w:rsid w:val="00EF2F06"/>
    <w:rsid w:val="00EF586E"/>
    <w:rsid w:val="00F0262B"/>
    <w:rsid w:val="00F045FA"/>
    <w:rsid w:val="00F057B3"/>
    <w:rsid w:val="00F064CF"/>
    <w:rsid w:val="00F13DA9"/>
    <w:rsid w:val="00F14320"/>
    <w:rsid w:val="00F16949"/>
    <w:rsid w:val="00F1697B"/>
    <w:rsid w:val="00F230F1"/>
    <w:rsid w:val="00F236FF"/>
    <w:rsid w:val="00F2712C"/>
    <w:rsid w:val="00F32153"/>
    <w:rsid w:val="00F43B3D"/>
    <w:rsid w:val="00F55246"/>
    <w:rsid w:val="00F6444D"/>
    <w:rsid w:val="00F805A2"/>
    <w:rsid w:val="00F82261"/>
    <w:rsid w:val="00F862BC"/>
    <w:rsid w:val="00F87926"/>
    <w:rsid w:val="00F908AF"/>
    <w:rsid w:val="00F93C64"/>
    <w:rsid w:val="00F93CA4"/>
    <w:rsid w:val="00FA171D"/>
    <w:rsid w:val="00FA650D"/>
    <w:rsid w:val="00FB2F08"/>
    <w:rsid w:val="00FB3DBB"/>
    <w:rsid w:val="00FB421B"/>
    <w:rsid w:val="00FB680A"/>
    <w:rsid w:val="00FC6606"/>
    <w:rsid w:val="00FD1D38"/>
    <w:rsid w:val="00FD7A97"/>
    <w:rsid w:val="00FE1B48"/>
    <w:rsid w:val="00FE222B"/>
    <w:rsid w:val="00FE3CF6"/>
    <w:rsid w:val="00FE5E31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9E1695-C0E5-44A9-AFFC-4AD81CD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21B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7"/>
      </w:numPr>
    </w:pPr>
  </w:style>
  <w:style w:type="character" w:customStyle="1" w:styleId="markedcontent">
    <w:name w:val="markedcontent"/>
    <w:basedOn w:val="Domylnaczcionkaakapitu"/>
    <w:rsid w:val="00C2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9DCD8-955B-46D7-9167-C147E966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6178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43165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Krzysztof Kijowski</dc:creator>
  <cp:keywords/>
  <dc:description/>
  <cp:lastModifiedBy>Agnieszka Kryspin</cp:lastModifiedBy>
  <cp:revision>6</cp:revision>
  <cp:lastPrinted>2019-08-07T07:02:00Z</cp:lastPrinted>
  <dcterms:created xsi:type="dcterms:W3CDTF">2022-01-10T11:22:00Z</dcterms:created>
  <dcterms:modified xsi:type="dcterms:W3CDTF">2022-01-21T09:53:00Z</dcterms:modified>
</cp:coreProperties>
</file>