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90" w:rsidRPr="00727A11" w:rsidRDefault="00977890" w:rsidP="00DE76A9">
      <w:pPr>
        <w:jc w:val="right"/>
        <w:rPr>
          <w:rFonts w:ascii="Cambria" w:hAnsi="Cambria"/>
        </w:rPr>
      </w:pPr>
      <w:r>
        <w:t xml:space="preserve">                                                                                       </w:t>
      </w:r>
      <w:r w:rsidRPr="00727A11">
        <w:rPr>
          <w:rFonts w:ascii="Cambria" w:hAnsi="Cambria"/>
        </w:rPr>
        <w:t xml:space="preserve">Zebrzydowice, dnia </w:t>
      </w:r>
      <w:r>
        <w:rPr>
          <w:rFonts w:ascii="Cambria" w:hAnsi="Cambria"/>
        </w:rPr>
        <w:t>12</w:t>
      </w:r>
      <w:r w:rsidRPr="00727A11">
        <w:rPr>
          <w:rFonts w:ascii="Cambria" w:hAnsi="Cambria"/>
        </w:rPr>
        <w:t>.</w:t>
      </w:r>
      <w:r>
        <w:rPr>
          <w:rFonts w:ascii="Cambria" w:hAnsi="Cambria"/>
        </w:rPr>
        <w:t>11</w:t>
      </w:r>
      <w:r w:rsidRPr="00727A11">
        <w:rPr>
          <w:rFonts w:ascii="Cambria" w:hAnsi="Cambria"/>
        </w:rPr>
        <w:t>.2020 r.</w:t>
      </w:r>
    </w:p>
    <w:p w:rsidR="00977890" w:rsidRDefault="00977890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977890" w:rsidRDefault="00977890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977890" w:rsidRPr="00030D86" w:rsidRDefault="00977890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030D86">
        <w:rPr>
          <w:rFonts w:ascii="Helvetica" w:hAnsi="Helvetica" w:cs="Helvetica"/>
          <w:sz w:val="22"/>
          <w:szCs w:val="22"/>
          <w:lang w:val="es-ES" w:eastAsia="pl-PL"/>
        </w:rPr>
        <w:t>43-410 ZEBRZYDOWICE</w:t>
      </w:r>
    </w:p>
    <w:p w:rsidR="00977890" w:rsidRPr="00030D86" w:rsidRDefault="00977890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val="es-ES" w:eastAsia="pl-PL"/>
        </w:rPr>
      </w:pPr>
      <w:r w:rsidRPr="00030D86">
        <w:rPr>
          <w:rFonts w:ascii="Helvetica" w:hAnsi="Helvetica" w:cs="Helvetica"/>
          <w:sz w:val="22"/>
          <w:szCs w:val="22"/>
          <w:lang w:val="es-ES" w:eastAsia="pl-PL"/>
        </w:rPr>
        <w:t>NIP 5482430901</w:t>
      </w:r>
    </w:p>
    <w:p w:rsidR="00977890" w:rsidRPr="00030D86" w:rsidRDefault="00977890" w:rsidP="006616BF">
      <w:pPr>
        <w:ind w:right="6236"/>
        <w:jc w:val="center"/>
        <w:rPr>
          <w:lang w:val="es-ES"/>
        </w:rPr>
      </w:pPr>
      <w:r w:rsidRPr="00030D86">
        <w:rPr>
          <w:rFonts w:ascii="Helvetica" w:hAnsi="Helvetica" w:cs="Helvetica"/>
          <w:sz w:val="22"/>
          <w:szCs w:val="22"/>
          <w:lang w:val="es-ES" w:eastAsia="pl-PL"/>
        </w:rPr>
        <w:t>-IR</w:t>
      </w:r>
    </w:p>
    <w:p w:rsidR="00977890" w:rsidRPr="00030D86" w:rsidRDefault="00977890">
      <w:pPr>
        <w:rPr>
          <w:lang w:val="es-ES"/>
        </w:rPr>
      </w:pPr>
    </w:p>
    <w:p w:rsidR="00977890" w:rsidRPr="00030D86" w:rsidRDefault="00977890">
      <w:pPr>
        <w:rPr>
          <w:rFonts w:ascii="Cambria" w:hAnsi="Cambria"/>
          <w:lang w:val="es-ES"/>
        </w:rPr>
      </w:pPr>
      <w:r w:rsidRPr="00030D86">
        <w:rPr>
          <w:rFonts w:ascii="Cambria" w:hAnsi="Cambria"/>
          <w:lang w:val="es-ES"/>
        </w:rPr>
        <w:t>IR - P 9/2020</w:t>
      </w:r>
    </w:p>
    <w:p w:rsidR="00977890" w:rsidRPr="00030D86" w:rsidRDefault="00977890">
      <w:pPr>
        <w:rPr>
          <w:lang w:val="es-ES"/>
        </w:rPr>
      </w:pPr>
    </w:p>
    <w:p w:rsidR="00977890" w:rsidRPr="00030D86" w:rsidRDefault="00977890">
      <w:pPr>
        <w:rPr>
          <w:lang w:val="es-ES"/>
        </w:rPr>
      </w:pPr>
    </w:p>
    <w:p w:rsidR="00977890" w:rsidRPr="00727A11" w:rsidRDefault="00977890">
      <w:pPr>
        <w:jc w:val="center"/>
        <w:rPr>
          <w:rFonts w:ascii="Cambria" w:hAnsi="Cambria"/>
          <w:b/>
          <w:sz w:val="28"/>
          <w:u w:val="single"/>
        </w:rPr>
      </w:pPr>
      <w:r w:rsidRPr="00727A11">
        <w:rPr>
          <w:rFonts w:ascii="Cambria" w:hAnsi="Cambria"/>
          <w:b/>
          <w:sz w:val="28"/>
          <w:u w:val="single"/>
        </w:rPr>
        <w:t>OGŁOSZENIE  O  WYBORZE  OFERTY</w:t>
      </w:r>
    </w:p>
    <w:p w:rsidR="00977890" w:rsidRDefault="00977890">
      <w:pPr>
        <w:rPr>
          <w:rFonts w:ascii="Cambria" w:hAnsi="Cambria"/>
          <w:b/>
          <w:sz w:val="28"/>
        </w:rPr>
      </w:pPr>
    </w:p>
    <w:p w:rsidR="00977890" w:rsidRPr="00727A11" w:rsidRDefault="00977890">
      <w:pPr>
        <w:rPr>
          <w:rFonts w:ascii="Cambria" w:hAnsi="Cambria"/>
        </w:rPr>
      </w:pPr>
    </w:p>
    <w:p w:rsidR="00977890" w:rsidRDefault="00977890" w:rsidP="007C14F6">
      <w:pPr>
        <w:ind w:firstLine="567"/>
        <w:jc w:val="both"/>
        <w:rPr>
          <w:rFonts w:ascii="Cambria" w:hAnsi="Cambria"/>
        </w:rPr>
      </w:pPr>
      <w:r w:rsidRPr="00727A11">
        <w:rPr>
          <w:rFonts w:ascii="Cambria" w:hAnsi="Cambria"/>
        </w:rPr>
        <w:t xml:space="preserve">Wójt Gminy Zebrzydowice informuje, że w wyniku postępowania o zamówienie poniżej 30.000 EURO na realizację zadania pn. </w:t>
      </w:r>
      <w:r w:rsidRPr="00727A11">
        <w:rPr>
          <w:rFonts w:ascii="Cambria" w:hAnsi="Cambria"/>
          <w:b/>
        </w:rPr>
        <w:t xml:space="preserve">„Zakup </w:t>
      </w:r>
      <w:r>
        <w:rPr>
          <w:rFonts w:ascii="Cambria" w:hAnsi="Cambria"/>
          <w:b/>
        </w:rPr>
        <w:t xml:space="preserve">sprzętu komputerowego </w:t>
      </w:r>
      <w:r>
        <w:rPr>
          <w:rFonts w:ascii="Cambria" w:hAnsi="Cambria"/>
          <w:b/>
        </w:rPr>
        <w:br/>
        <w:t xml:space="preserve">i oprogramowania” </w:t>
      </w:r>
      <w:r w:rsidRPr="00727A11">
        <w:rPr>
          <w:rFonts w:ascii="Cambria" w:hAnsi="Cambria"/>
        </w:rPr>
        <w:t xml:space="preserve">wybrano ofertę </w:t>
      </w:r>
      <w:r>
        <w:rPr>
          <w:rFonts w:ascii="Cambria" w:hAnsi="Cambria"/>
        </w:rPr>
        <w:t>firmy dla</w:t>
      </w:r>
      <w:r w:rsidRPr="00727A11">
        <w:rPr>
          <w:rFonts w:ascii="Cambria" w:hAnsi="Cambria"/>
        </w:rPr>
        <w:t>:</w:t>
      </w:r>
    </w:p>
    <w:p w:rsidR="00977890" w:rsidRDefault="00977890" w:rsidP="007C14F6">
      <w:pPr>
        <w:ind w:firstLine="567"/>
        <w:jc w:val="both"/>
        <w:rPr>
          <w:rFonts w:ascii="Cambria" w:hAnsi="Cambria"/>
        </w:rPr>
      </w:pPr>
      <w:bookmarkStart w:id="0" w:name="_Hlk55906892"/>
    </w:p>
    <w:p w:rsidR="00977890" w:rsidRDefault="00977890" w:rsidP="00D301F3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Części I – Serwer (x1) oraz części II – Serwerowy system operacyjny (x1 na 16 rdzeni) </w:t>
      </w:r>
      <w:r>
        <w:rPr>
          <w:rFonts w:ascii="Cambria" w:hAnsi="Cambria"/>
        </w:rPr>
        <w:br/>
        <w:t>i licencje dostępowe (x65 na urządzenie):</w:t>
      </w:r>
    </w:p>
    <w:p w:rsidR="00977890" w:rsidRDefault="00977890" w:rsidP="00D301F3">
      <w:pPr>
        <w:jc w:val="center"/>
        <w:rPr>
          <w:rFonts w:ascii="Cambria" w:hAnsi="Cambria"/>
        </w:rPr>
      </w:pPr>
    </w:p>
    <w:p w:rsidR="00977890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AT Computers s.c. Jakub Mroczkowski, Bartłomiej Mroczkowski</w:t>
      </w:r>
    </w:p>
    <w:p w:rsidR="00977890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ul. Kostrzewskiego 16, 62-010 Pobiedziska</w:t>
      </w:r>
    </w:p>
    <w:p w:rsidR="00977890" w:rsidRDefault="00977890" w:rsidP="00D301F3">
      <w:pPr>
        <w:jc w:val="center"/>
        <w:rPr>
          <w:rFonts w:ascii="Cambria" w:hAnsi="Cambria"/>
        </w:rPr>
      </w:pPr>
    </w:p>
    <w:p w:rsidR="00977890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Cena oferty:</w:t>
      </w:r>
    </w:p>
    <w:p w:rsidR="00977890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Część I: </w:t>
      </w:r>
      <w:r>
        <w:rPr>
          <w:rFonts w:ascii="Cambria" w:hAnsi="Cambria"/>
          <w:b/>
          <w:bCs/>
        </w:rPr>
        <w:t xml:space="preserve">24 198,40 zł </w:t>
      </w:r>
      <w:r>
        <w:rPr>
          <w:rFonts w:ascii="Cambria" w:hAnsi="Cambria"/>
        </w:rPr>
        <w:t xml:space="preserve"> w tym podatek VAT o wartości 4 524,90 zł</w:t>
      </w:r>
    </w:p>
    <w:p w:rsidR="00977890" w:rsidRPr="00907951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Część II: </w:t>
      </w:r>
      <w:r>
        <w:rPr>
          <w:rFonts w:ascii="Cambria" w:hAnsi="Cambria"/>
          <w:b/>
          <w:bCs/>
        </w:rPr>
        <w:t xml:space="preserve">13 184,91 zł </w:t>
      </w:r>
      <w:r>
        <w:rPr>
          <w:rFonts w:ascii="Cambria" w:hAnsi="Cambria"/>
        </w:rPr>
        <w:t>w tym podatek VAT o wartości 2 465,47 zł</w:t>
      </w:r>
    </w:p>
    <w:p w:rsidR="00977890" w:rsidRDefault="00977890" w:rsidP="00D301F3">
      <w:pPr>
        <w:jc w:val="center"/>
        <w:rPr>
          <w:rFonts w:ascii="Cambria" w:hAnsi="Cambria"/>
        </w:rPr>
      </w:pPr>
    </w:p>
    <w:p w:rsidR="00977890" w:rsidRDefault="00977890" w:rsidP="00D301F3">
      <w:pPr>
        <w:jc w:val="both"/>
        <w:rPr>
          <w:rFonts w:ascii="Cambria" w:hAnsi="Cambria"/>
        </w:rPr>
      </w:pPr>
      <w:r>
        <w:rPr>
          <w:rFonts w:ascii="Cambria" w:hAnsi="Cambria"/>
        </w:rPr>
        <w:t>Części III – Laptopy 15,6” (x5) oraz części IV – Oprogramowanie biurowe (x5):</w:t>
      </w:r>
    </w:p>
    <w:p w:rsidR="00977890" w:rsidRDefault="00977890" w:rsidP="00D301F3">
      <w:pPr>
        <w:jc w:val="both"/>
        <w:rPr>
          <w:rFonts w:ascii="Cambria" w:hAnsi="Cambria"/>
        </w:rPr>
      </w:pPr>
    </w:p>
    <w:p w:rsidR="00977890" w:rsidRPr="00727A11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AF SEKO Sp. z o.o.</w:t>
      </w:r>
    </w:p>
    <w:p w:rsidR="00977890" w:rsidRPr="00727A11" w:rsidRDefault="00977890" w:rsidP="00D301F3">
      <w:pPr>
        <w:jc w:val="center"/>
        <w:rPr>
          <w:rFonts w:ascii="Cambria" w:hAnsi="Cambria"/>
        </w:rPr>
      </w:pPr>
      <w:r w:rsidRPr="00727A11">
        <w:rPr>
          <w:rFonts w:ascii="Cambria" w:hAnsi="Cambria"/>
        </w:rPr>
        <w:t xml:space="preserve">ul. </w:t>
      </w:r>
      <w:r>
        <w:rPr>
          <w:rFonts w:ascii="Cambria" w:hAnsi="Cambria"/>
        </w:rPr>
        <w:t>Bogusławskiego 17, 43-300 Bielsko-Biała</w:t>
      </w:r>
    </w:p>
    <w:p w:rsidR="00977890" w:rsidRPr="00727A11" w:rsidRDefault="00977890" w:rsidP="00D301F3">
      <w:pPr>
        <w:jc w:val="center"/>
        <w:rPr>
          <w:rFonts w:ascii="Cambria" w:hAnsi="Cambria"/>
        </w:rPr>
      </w:pPr>
    </w:p>
    <w:p w:rsidR="00977890" w:rsidRPr="00727A11" w:rsidRDefault="00977890" w:rsidP="00D301F3">
      <w:pPr>
        <w:jc w:val="center"/>
        <w:rPr>
          <w:rFonts w:ascii="Cambria" w:hAnsi="Cambria"/>
        </w:rPr>
      </w:pPr>
      <w:r w:rsidRPr="00727A11">
        <w:rPr>
          <w:rFonts w:ascii="Cambria" w:hAnsi="Cambria"/>
        </w:rPr>
        <w:t>Cena oferty:</w:t>
      </w:r>
    </w:p>
    <w:p w:rsidR="00977890" w:rsidRDefault="00977890" w:rsidP="00D301F3">
      <w:pPr>
        <w:jc w:val="center"/>
        <w:rPr>
          <w:rFonts w:ascii="Cambria" w:hAnsi="Cambria"/>
        </w:rPr>
      </w:pPr>
      <w:r w:rsidRPr="00D301F3">
        <w:rPr>
          <w:rFonts w:ascii="Cambria" w:hAnsi="Cambria"/>
        </w:rPr>
        <w:t>Część III:</w:t>
      </w:r>
      <w:r>
        <w:rPr>
          <w:rFonts w:ascii="Cambria" w:hAnsi="Cambria"/>
          <w:b/>
          <w:bCs/>
        </w:rPr>
        <w:t xml:space="preserve"> 21 199,05 zł</w:t>
      </w:r>
      <w:r w:rsidRPr="00727A11">
        <w:rPr>
          <w:rFonts w:ascii="Cambria" w:hAnsi="Cambria"/>
        </w:rPr>
        <w:t xml:space="preserve">  w tym podatek VAT o wartości </w:t>
      </w:r>
      <w:r>
        <w:rPr>
          <w:rFonts w:ascii="Cambria" w:hAnsi="Cambria"/>
        </w:rPr>
        <w:t>3 964,05</w:t>
      </w:r>
      <w:r w:rsidRPr="00727A11">
        <w:rPr>
          <w:rFonts w:ascii="Cambria" w:hAnsi="Cambria"/>
        </w:rPr>
        <w:t xml:space="preserve"> zł</w:t>
      </w:r>
    </w:p>
    <w:p w:rsidR="00977890" w:rsidRPr="00D301F3" w:rsidRDefault="00977890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Część IV: </w:t>
      </w:r>
      <w:r>
        <w:rPr>
          <w:rFonts w:ascii="Cambria" w:hAnsi="Cambria"/>
          <w:b/>
          <w:bCs/>
        </w:rPr>
        <w:t xml:space="preserve">5 325,90 zł </w:t>
      </w:r>
      <w:r>
        <w:rPr>
          <w:rFonts w:ascii="Cambria" w:hAnsi="Cambria"/>
        </w:rPr>
        <w:t>w tym podatek VAT o wartości 995,90 zł</w:t>
      </w:r>
    </w:p>
    <w:bookmarkEnd w:id="0"/>
    <w:p w:rsidR="00977890" w:rsidRPr="002354AF" w:rsidRDefault="00977890" w:rsidP="00727A11">
      <w:pPr>
        <w:pStyle w:val="BodyText"/>
        <w:jc w:val="both"/>
        <w:rPr>
          <w:rFonts w:ascii="Cambria" w:hAnsi="Cambria"/>
          <w:sz w:val="10"/>
          <w:szCs w:val="10"/>
        </w:rPr>
      </w:pPr>
    </w:p>
    <w:p w:rsidR="00977890" w:rsidRPr="00727A11" w:rsidRDefault="00977890" w:rsidP="00F728CD">
      <w:pPr>
        <w:pStyle w:val="BodyText"/>
        <w:rPr>
          <w:rFonts w:ascii="Cambria" w:hAnsi="Cambria"/>
        </w:rPr>
      </w:pPr>
      <w:r w:rsidRPr="00727A11">
        <w:rPr>
          <w:rFonts w:ascii="Cambria" w:hAnsi="Cambria"/>
        </w:rPr>
        <w:t>Kryteria oceny ofert :</w:t>
      </w:r>
    </w:p>
    <w:p w:rsidR="00977890" w:rsidRPr="00727A11" w:rsidRDefault="00977890" w:rsidP="00727A11">
      <w:pPr>
        <w:pStyle w:val="BodyText"/>
        <w:numPr>
          <w:ilvl w:val="0"/>
          <w:numId w:val="31"/>
        </w:numPr>
        <w:ind w:left="426" w:hanging="426"/>
        <w:rPr>
          <w:rFonts w:ascii="Cambria" w:hAnsi="Cambria"/>
        </w:rPr>
      </w:pPr>
      <w:r w:rsidRPr="00727A11">
        <w:rPr>
          <w:rFonts w:ascii="Cambria" w:hAnsi="Cambria"/>
        </w:rPr>
        <w:t>Cena</w:t>
      </w:r>
      <w:r>
        <w:rPr>
          <w:rFonts w:ascii="Cambria" w:hAnsi="Cambria"/>
          <w:sz w:val="20"/>
        </w:rPr>
        <w:t xml:space="preserve"> </w:t>
      </w:r>
      <w:r w:rsidRPr="00727A11">
        <w:rPr>
          <w:rFonts w:ascii="Cambria" w:hAnsi="Cambria"/>
        </w:rPr>
        <w:t>- 100  %</w:t>
      </w:r>
    </w:p>
    <w:p w:rsidR="00977890" w:rsidRPr="00727A11" w:rsidRDefault="00977890" w:rsidP="00F728CD">
      <w:pPr>
        <w:pStyle w:val="BodyText"/>
        <w:spacing w:after="0"/>
        <w:rPr>
          <w:rFonts w:ascii="Cambria" w:hAnsi="Cambria"/>
        </w:rPr>
      </w:pPr>
      <w:r w:rsidRPr="00727A11">
        <w:rPr>
          <w:rFonts w:ascii="Cambria" w:hAnsi="Cambria"/>
        </w:rPr>
        <w:t>W postępowaniu udział wzięły n/w firmy:</w:t>
      </w:r>
    </w:p>
    <w:p w:rsidR="00977890" w:rsidRDefault="00977890" w:rsidP="00DB1847">
      <w:pPr>
        <w:pStyle w:val="BodyText"/>
        <w:spacing w:after="0"/>
        <w:rPr>
          <w:rFonts w:ascii="Cambria" w:hAnsi="Cambria"/>
          <w:u w:val="single"/>
        </w:rPr>
      </w:pPr>
    </w:p>
    <w:p w:rsidR="00977890" w:rsidRPr="00907951" w:rsidRDefault="00977890" w:rsidP="00907951">
      <w:pPr>
        <w:rPr>
          <w:rFonts w:ascii="Cambria" w:hAnsi="Cambria"/>
          <w:bCs/>
        </w:rPr>
      </w:pPr>
      <w:bookmarkStart w:id="1" w:name="_Hlk55906925"/>
      <w:r w:rsidRPr="00907951">
        <w:rPr>
          <w:rFonts w:ascii="Cambria" w:hAnsi="Cambria"/>
          <w:bCs/>
        </w:rPr>
        <w:t>Oferta nr 1. AF SEKO Sp. z o.o.</w:t>
      </w:r>
    </w:p>
    <w:p w:rsidR="00977890" w:rsidRPr="00907951" w:rsidRDefault="00977890" w:rsidP="00907951">
      <w:pPr>
        <w:ind w:left="1276"/>
        <w:rPr>
          <w:rFonts w:ascii="Cambria" w:hAnsi="Cambria"/>
          <w:bCs/>
        </w:rPr>
      </w:pPr>
      <w:r w:rsidRPr="00907951">
        <w:rPr>
          <w:rFonts w:ascii="Cambria" w:hAnsi="Cambria"/>
          <w:bCs/>
          <w:color w:val="FF0000"/>
        </w:rPr>
        <w:t xml:space="preserve"> </w:t>
      </w:r>
      <w:r w:rsidRPr="00907951">
        <w:rPr>
          <w:rFonts w:ascii="Cambria" w:hAnsi="Cambria"/>
          <w:bCs/>
        </w:rPr>
        <w:t>Ul. Bogusławskiego 17, 43-300 Bielsko-Biała</w:t>
      </w:r>
    </w:p>
    <w:p w:rsidR="00977890" w:rsidRPr="00AC4F2E" w:rsidRDefault="00977890" w:rsidP="00907951">
      <w:pPr>
        <w:rPr>
          <w:rFonts w:ascii="Cambria" w:hAnsi="Cambria"/>
          <w:bCs/>
        </w:rPr>
      </w:pPr>
    </w:p>
    <w:p w:rsidR="00977890" w:rsidRPr="00AC4F2E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</w:t>
      </w:r>
      <w:r>
        <w:rPr>
          <w:rFonts w:ascii="Cambria" w:hAnsi="Cambria"/>
          <w:bCs/>
        </w:rPr>
        <w:t>Nie złożono oferty.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przyznana punktacja: 99,15 pkt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przyznana punktacja: 100 pkt</w:t>
      </w:r>
    </w:p>
    <w:p w:rsidR="00977890" w:rsidRPr="00AC4F2E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IV – przyznana punktacja: 100 pkt</w:t>
      </w:r>
    </w:p>
    <w:p w:rsidR="00977890" w:rsidRDefault="00977890" w:rsidP="00907951">
      <w:pPr>
        <w:ind w:left="1276"/>
        <w:rPr>
          <w:bCs/>
        </w:rPr>
      </w:pPr>
    </w:p>
    <w:p w:rsidR="00977890" w:rsidRDefault="00977890" w:rsidP="00907951">
      <w:pPr>
        <w:ind w:left="1276"/>
        <w:rPr>
          <w:bCs/>
        </w:rPr>
      </w:pPr>
    </w:p>
    <w:p w:rsidR="00977890" w:rsidRPr="00907951" w:rsidRDefault="00977890" w:rsidP="00907951">
      <w:pPr>
        <w:rPr>
          <w:rFonts w:ascii="Cambria" w:hAnsi="Cambria"/>
          <w:bCs/>
        </w:rPr>
      </w:pPr>
      <w:r w:rsidRPr="00907951">
        <w:rPr>
          <w:rFonts w:ascii="Cambria" w:hAnsi="Cambria"/>
          <w:bCs/>
        </w:rPr>
        <w:t>Oferta nr 2. Anzena Sp. z o.o.</w:t>
      </w:r>
    </w:p>
    <w:p w:rsidR="00977890" w:rsidRPr="00907951" w:rsidRDefault="00977890" w:rsidP="00907951">
      <w:pPr>
        <w:ind w:left="1276"/>
        <w:rPr>
          <w:rFonts w:ascii="Cambria" w:hAnsi="Cambria"/>
          <w:bCs/>
        </w:rPr>
      </w:pPr>
      <w:r w:rsidRPr="00907951">
        <w:rPr>
          <w:rFonts w:ascii="Cambria" w:hAnsi="Cambria"/>
          <w:bCs/>
          <w:color w:val="FF0000"/>
        </w:rPr>
        <w:t xml:space="preserve"> </w:t>
      </w:r>
      <w:r w:rsidRPr="00907951">
        <w:rPr>
          <w:rFonts w:ascii="Cambria" w:hAnsi="Cambria"/>
          <w:bCs/>
        </w:rPr>
        <w:t>Ul. Pszczyńska 15, 40-478 Katowice</w:t>
      </w:r>
    </w:p>
    <w:p w:rsidR="00977890" w:rsidRPr="00500DAE" w:rsidRDefault="00977890" w:rsidP="00907951">
      <w:pPr>
        <w:rPr>
          <w:rFonts w:ascii="Cambria" w:hAnsi="Cambria"/>
          <w:b/>
          <w:color w:val="FF0000"/>
        </w:rPr>
      </w:pPr>
    </w:p>
    <w:p w:rsidR="00977890" w:rsidRPr="00AC4F2E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</w:t>
      </w:r>
      <w:r>
        <w:rPr>
          <w:rFonts w:ascii="Cambria" w:hAnsi="Cambria"/>
          <w:bCs/>
        </w:rPr>
        <w:t>- Nie złożono oferty.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przyznana punktacja: 98,69 pkt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Nie złożono oferty.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IV – Nie złożono oferty.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</w:p>
    <w:p w:rsidR="00977890" w:rsidRPr="00907951" w:rsidRDefault="00977890" w:rsidP="00907951">
      <w:pPr>
        <w:rPr>
          <w:rFonts w:ascii="Cambria" w:hAnsi="Cambria"/>
          <w:bCs/>
        </w:rPr>
      </w:pPr>
      <w:r w:rsidRPr="00907951">
        <w:rPr>
          <w:rFonts w:ascii="Cambria" w:hAnsi="Cambria"/>
          <w:bCs/>
        </w:rPr>
        <w:t>Oferta nr 3. AT Computers s.c. Jakub Mroczkowski, Bartłomiej Mroczkowski</w:t>
      </w:r>
    </w:p>
    <w:p w:rsidR="00977890" w:rsidRPr="00907951" w:rsidRDefault="00977890" w:rsidP="00907951">
      <w:pPr>
        <w:ind w:left="1276"/>
        <w:rPr>
          <w:rFonts w:ascii="Cambria" w:hAnsi="Cambria"/>
          <w:bCs/>
        </w:rPr>
      </w:pPr>
      <w:r w:rsidRPr="00907951">
        <w:rPr>
          <w:rFonts w:ascii="Cambria" w:hAnsi="Cambria"/>
          <w:bCs/>
          <w:color w:val="FF0000"/>
        </w:rPr>
        <w:t xml:space="preserve"> </w:t>
      </w:r>
      <w:r w:rsidRPr="00907951">
        <w:rPr>
          <w:rFonts w:ascii="Cambria" w:hAnsi="Cambria"/>
          <w:bCs/>
        </w:rPr>
        <w:t>Ul. Kostrzewskiego 16, 62-010 Pobiedziska</w:t>
      </w:r>
    </w:p>
    <w:p w:rsidR="00977890" w:rsidRPr="00500DAE" w:rsidRDefault="00977890" w:rsidP="00907951">
      <w:pPr>
        <w:rPr>
          <w:rFonts w:ascii="Cambria" w:hAnsi="Cambria"/>
          <w:b/>
          <w:color w:val="FF0000"/>
        </w:rPr>
      </w:pPr>
    </w:p>
    <w:p w:rsidR="00977890" w:rsidRPr="00AC4F2E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 – </w:t>
      </w:r>
      <w:r>
        <w:rPr>
          <w:rFonts w:ascii="Cambria" w:hAnsi="Cambria"/>
          <w:bCs/>
        </w:rPr>
        <w:t>przyznana punktacja: 100 pkt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 w:rsidRPr="00AC4F2E">
        <w:rPr>
          <w:rFonts w:ascii="Cambria" w:hAnsi="Cambria"/>
          <w:bCs/>
        </w:rPr>
        <w:t xml:space="preserve">Część II – </w:t>
      </w:r>
      <w:r>
        <w:rPr>
          <w:rFonts w:ascii="Cambria" w:hAnsi="Cambria"/>
          <w:bCs/>
        </w:rPr>
        <w:t>przyznana punktacja: 100 pkt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III – Nie złożono oferty.</w:t>
      </w:r>
    </w:p>
    <w:p w:rsidR="00977890" w:rsidRDefault="00977890" w:rsidP="00907951">
      <w:pPr>
        <w:ind w:left="127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IV – przyznana punktacja: 98,19 pkt</w:t>
      </w:r>
    </w:p>
    <w:bookmarkEnd w:id="1"/>
    <w:p w:rsidR="00977890" w:rsidRPr="00727A11" w:rsidRDefault="00977890" w:rsidP="00DB1847">
      <w:pPr>
        <w:pStyle w:val="BodyText"/>
        <w:spacing w:after="0"/>
        <w:rPr>
          <w:rFonts w:ascii="Cambria" w:hAnsi="Cambria"/>
          <w:u w:val="single"/>
        </w:rPr>
      </w:pPr>
    </w:p>
    <w:p w:rsidR="00977890" w:rsidRDefault="00977890" w:rsidP="002354AF">
      <w:pPr>
        <w:rPr>
          <w:rFonts w:ascii="Arial Nova" w:hAnsi="Arial Nova"/>
          <w:sz w:val="22"/>
          <w:szCs w:val="22"/>
        </w:rPr>
      </w:pPr>
    </w:p>
    <w:p w:rsidR="00977890" w:rsidRDefault="00977890" w:rsidP="006616BF">
      <w:pPr>
        <w:ind w:left="5812"/>
        <w:jc w:val="center"/>
        <w:rPr>
          <w:rFonts w:ascii="Arial Nova" w:hAnsi="Arial Nova"/>
          <w:sz w:val="22"/>
          <w:szCs w:val="22"/>
        </w:rPr>
      </w:pPr>
      <w:bookmarkStart w:id="2" w:name="_GoBack"/>
      <w:bookmarkEnd w:id="2"/>
    </w:p>
    <w:p w:rsidR="00977890" w:rsidRPr="00B801A6" w:rsidRDefault="00977890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977890" w:rsidRPr="00B801A6" w:rsidRDefault="00977890" w:rsidP="006616BF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977890" w:rsidRPr="00B801A6" w:rsidRDefault="00977890" w:rsidP="006616B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mgr inż. Karol Sitek</w:t>
      </w:r>
    </w:p>
    <w:p w:rsidR="00977890" w:rsidRPr="002354AF" w:rsidRDefault="00977890" w:rsidP="002354AF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 CE" w:hAnsi="Arial Nova CE"/>
          <w:sz w:val="22"/>
          <w:szCs w:val="22"/>
        </w:rPr>
        <w:t>Zastępca Wójta</w:t>
      </w:r>
    </w:p>
    <w:sectPr w:rsidR="00977890" w:rsidRPr="002354AF" w:rsidSect="00192D1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ova CE">
    <w:altName w:val="Arial Nov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5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7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8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1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3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4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5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6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7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19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cs="Times New Roman" w:hint="default"/>
      </w:rPr>
    </w:lvl>
  </w:abstractNum>
  <w:abstractNum w:abstractNumId="22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4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5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8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29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8A"/>
    <w:rsid w:val="00020A18"/>
    <w:rsid w:val="00030D86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366BC"/>
    <w:rsid w:val="001436DA"/>
    <w:rsid w:val="00192D1D"/>
    <w:rsid w:val="001A1826"/>
    <w:rsid w:val="001A7116"/>
    <w:rsid w:val="001B4209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A4A"/>
    <w:rsid w:val="002F2A8F"/>
    <w:rsid w:val="002F378A"/>
    <w:rsid w:val="00337C5B"/>
    <w:rsid w:val="00356680"/>
    <w:rsid w:val="00396DA5"/>
    <w:rsid w:val="003A2C7F"/>
    <w:rsid w:val="0040178E"/>
    <w:rsid w:val="00413BE8"/>
    <w:rsid w:val="0041698C"/>
    <w:rsid w:val="0042035F"/>
    <w:rsid w:val="00420862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DAE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720244"/>
    <w:rsid w:val="00727A11"/>
    <w:rsid w:val="00733789"/>
    <w:rsid w:val="00755528"/>
    <w:rsid w:val="00761EB8"/>
    <w:rsid w:val="00781BBD"/>
    <w:rsid w:val="00785394"/>
    <w:rsid w:val="007902EA"/>
    <w:rsid w:val="007C14F6"/>
    <w:rsid w:val="007D7493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77890"/>
    <w:rsid w:val="00983673"/>
    <w:rsid w:val="009C1ABC"/>
    <w:rsid w:val="009D128F"/>
    <w:rsid w:val="009E1A55"/>
    <w:rsid w:val="009E5C68"/>
    <w:rsid w:val="00A2546C"/>
    <w:rsid w:val="00A31A79"/>
    <w:rsid w:val="00A4781A"/>
    <w:rsid w:val="00A80A89"/>
    <w:rsid w:val="00A8396C"/>
    <w:rsid w:val="00AC4F2E"/>
    <w:rsid w:val="00AD6ACA"/>
    <w:rsid w:val="00B05A08"/>
    <w:rsid w:val="00B3627A"/>
    <w:rsid w:val="00B4193B"/>
    <w:rsid w:val="00B801A6"/>
    <w:rsid w:val="00B817BB"/>
    <w:rsid w:val="00B90756"/>
    <w:rsid w:val="00BD336B"/>
    <w:rsid w:val="00BE718A"/>
    <w:rsid w:val="00C049C2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B1847"/>
    <w:rsid w:val="00DD1E25"/>
    <w:rsid w:val="00DE1D5C"/>
    <w:rsid w:val="00DE3E77"/>
    <w:rsid w:val="00DE76A9"/>
    <w:rsid w:val="00E06008"/>
    <w:rsid w:val="00E1199A"/>
    <w:rsid w:val="00E302D3"/>
    <w:rsid w:val="00E30A61"/>
    <w:rsid w:val="00E342FE"/>
    <w:rsid w:val="00E7274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1D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92D1D"/>
  </w:style>
  <w:style w:type="character" w:customStyle="1" w:styleId="WW-Absatz-Standardschriftart">
    <w:name w:val="WW-Absatz-Standardschriftart"/>
    <w:uiPriority w:val="99"/>
    <w:rsid w:val="00192D1D"/>
  </w:style>
  <w:style w:type="character" w:customStyle="1" w:styleId="WW8Num1z0">
    <w:name w:val="WW8Num1z0"/>
    <w:uiPriority w:val="99"/>
    <w:rsid w:val="00192D1D"/>
    <w:rPr>
      <w:rFonts w:ascii="Symbol" w:hAnsi="Symbol"/>
      <w:sz w:val="18"/>
    </w:rPr>
  </w:style>
  <w:style w:type="character" w:customStyle="1" w:styleId="WW-Absatz-Standardschriftart1">
    <w:name w:val="WW-Absatz-Standardschriftart1"/>
    <w:uiPriority w:val="99"/>
    <w:rsid w:val="00192D1D"/>
  </w:style>
  <w:style w:type="character" w:customStyle="1" w:styleId="WW-Absatz-Standardschriftart11">
    <w:name w:val="WW-Absatz-Standardschriftart11"/>
    <w:uiPriority w:val="99"/>
    <w:rsid w:val="00192D1D"/>
  </w:style>
  <w:style w:type="character" w:customStyle="1" w:styleId="WW-Absatz-Standardschriftart111">
    <w:name w:val="WW-Absatz-Standardschriftart111"/>
    <w:uiPriority w:val="99"/>
    <w:rsid w:val="00192D1D"/>
  </w:style>
  <w:style w:type="character" w:customStyle="1" w:styleId="WW-Absatz-Standardschriftart1111">
    <w:name w:val="WW-Absatz-Standardschriftart1111"/>
    <w:uiPriority w:val="99"/>
    <w:rsid w:val="00192D1D"/>
  </w:style>
  <w:style w:type="character" w:customStyle="1" w:styleId="WW-Absatz-Standardschriftart11111">
    <w:name w:val="WW-Absatz-Standardschriftart11111"/>
    <w:uiPriority w:val="99"/>
    <w:rsid w:val="00192D1D"/>
  </w:style>
  <w:style w:type="character" w:customStyle="1" w:styleId="WW-Absatz-Standardschriftart111111">
    <w:name w:val="WW-Absatz-Standardschriftart111111"/>
    <w:uiPriority w:val="99"/>
    <w:rsid w:val="00192D1D"/>
  </w:style>
  <w:style w:type="character" w:customStyle="1" w:styleId="WW-Absatz-Standardschriftart1111111">
    <w:name w:val="WW-Absatz-Standardschriftart1111111"/>
    <w:uiPriority w:val="99"/>
    <w:rsid w:val="00192D1D"/>
  </w:style>
  <w:style w:type="character" w:customStyle="1" w:styleId="WW-Absatz-Standardschriftart11111111">
    <w:name w:val="WW-Absatz-Standardschriftart11111111"/>
    <w:uiPriority w:val="99"/>
    <w:rsid w:val="00192D1D"/>
  </w:style>
  <w:style w:type="character" w:customStyle="1" w:styleId="WW-Absatz-Standardschriftart111111111">
    <w:name w:val="WW-Absatz-Standardschriftart111111111"/>
    <w:uiPriority w:val="99"/>
    <w:rsid w:val="00192D1D"/>
  </w:style>
  <w:style w:type="character" w:customStyle="1" w:styleId="WW-Absatz-Standardschriftart1111111111">
    <w:name w:val="WW-Absatz-Standardschriftart1111111111"/>
    <w:uiPriority w:val="99"/>
    <w:rsid w:val="00192D1D"/>
  </w:style>
  <w:style w:type="character" w:customStyle="1" w:styleId="WW-Absatz-Standardschriftart11111111111">
    <w:name w:val="WW-Absatz-Standardschriftart11111111111"/>
    <w:uiPriority w:val="99"/>
    <w:rsid w:val="00192D1D"/>
  </w:style>
  <w:style w:type="character" w:customStyle="1" w:styleId="Domylnaczcionkaakapitu1">
    <w:name w:val="Domyślna czcionka akapitu1"/>
    <w:uiPriority w:val="99"/>
    <w:rsid w:val="00192D1D"/>
  </w:style>
  <w:style w:type="character" w:customStyle="1" w:styleId="Znakinumeracji">
    <w:name w:val="Znaki numeracji"/>
    <w:uiPriority w:val="99"/>
    <w:rsid w:val="00192D1D"/>
  </w:style>
  <w:style w:type="character" w:customStyle="1" w:styleId="Symbolewypunktowania">
    <w:name w:val="Symbole wypunktowania"/>
    <w:uiPriority w:val="99"/>
    <w:rsid w:val="00192D1D"/>
    <w:rPr>
      <w:rFonts w:ascii="StarSymbol" w:eastAsia="Times New Roman" w:hAnsi="StarSymbol"/>
      <w:sz w:val="18"/>
    </w:rPr>
  </w:style>
  <w:style w:type="paragraph" w:customStyle="1" w:styleId="Nagwek1">
    <w:name w:val="Nagłówek1"/>
    <w:basedOn w:val="Normal"/>
    <w:next w:val="BodyText"/>
    <w:uiPriority w:val="99"/>
    <w:rsid w:val="00192D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2D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07951"/>
    <w:rPr>
      <w:kern w:val="1"/>
      <w:sz w:val="24"/>
      <w:lang w:eastAsia="ar-SA" w:bidi="ar-SA"/>
    </w:rPr>
  </w:style>
  <w:style w:type="paragraph" w:styleId="List">
    <w:name w:val="List"/>
    <w:basedOn w:val="BodyText"/>
    <w:uiPriority w:val="99"/>
    <w:rsid w:val="00192D1D"/>
    <w:rPr>
      <w:rFonts w:cs="Tahoma"/>
    </w:rPr>
  </w:style>
  <w:style w:type="paragraph" w:customStyle="1" w:styleId="Podpis1">
    <w:name w:val="Podpis1"/>
    <w:basedOn w:val="Normal"/>
    <w:uiPriority w:val="99"/>
    <w:rsid w:val="00192D1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192D1D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E72742"/>
    <w:pPr>
      <w:suppressAutoHyphens w:val="0"/>
      <w:spacing w:before="100" w:beforeAutospacing="1" w:after="119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277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Zebrzydowice, dnia 06</dc:title>
  <dc:subject/>
  <dc:creator/>
  <cp:keywords/>
  <dc:description/>
  <cp:lastModifiedBy/>
  <cp:revision>8</cp:revision>
  <cp:lastPrinted>2020-11-12T06:51:00Z</cp:lastPrinted>
  <dcterms:created xsi:type="dcterms:W3CDTF">2020-10-29T11:35:00Z</dcterms:created>
  <dcterms:modified xsi:type="dcterms:W3CDTF">2020-11-12T11:10:00Z</dcterms:modified>
</cp:coreProperties>
</file>