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99" w:rsidRPr="00A87999" w:rsidRDefault="00A87999" w:rsidP="00A87999">
      <w:pPr>
        <w:pStyle w:val="Nagwek"/>
        <w:numPr>
          <w:ilvl w:val="0"/>
          <w:numId w:val="0"/>
        </w:numPr>
        <w:tabs>
          <w:tab w:val="clear" w:pos="4536"/>
          <w:tab w:val="clear" w:pos="9072"/>
        </w:tabs>
        <w:jc w:val="center"/>
        <w:rPr>
          <w:rFonts w:ascii="Segoe UI Light" w:eastAsia="Times New Roman" w:hAnsi="Segoe UI Light"/>
          <w:color w:val="000000" w:themeColor="text1"/>
          <w:sz w:val="35"/>
          <w:szCs w:val="35"/>
          <w:lang w:eastAsia="pl-PL"/>
        </w:rPr>
      </w:pPr>
      <w:r w:rsidRPr="00A87999">
        <w:rPr>
          <w:rFonts w:asciiTheme="minorHAnsi" w:hAnsiTheme="minorHAnsi" w:cstheme="minorHAnsi"/>
          <w:b/>
          <w:noProof/>
          <w:sz w:val="35"/>
          <w:szCs w:val="35"/>
          <w:lang w:eastAsia="pl-PL"/>
        </w:rPr>
        <w:drawing>
          <wp:anchor distT="0" distB="0" distL="114300" distR="114300" simplePos="0" relativeHeight="251658240" behindDoc="1" locked="0" layoutInCell="1" allowOverlap="1">
            <wp:simplePos x="0" y="0"/>
            <wp:positionH relativeFrom="column">
              <wp:posOffset>8255</wp:posOffset>
            </wp:positionH>
            <wp:positionV relativeFrom="paragraph">
              <wp:posOffset>-309880</wp:posOffset>
            </wp:positionV>
            <wp:extent cx="1505585" cy="1499870"/>
            <wp:effectExtent l="0" t="0" r="0" b="5080"/>
            <wp:wrapTight wrapText="bothSides">
              <wp:wrapPolygon edited="0">
                <wp:start x="0" y="0"/>
                <wp:lineTo x="0" y="21399"/>
                <wp:lineTo x="21318" y="21399"/>
                <wp:lineTo x="2131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5585" cy="1499870"/>
                    </a:xfrm>
                    <a:prstGeom prst="rect">
                      <a:avLst/>
                    </a:prstGeom>
                    <a:noFill/>
                  </pic:spPr>
                </pic:pic>
              </a:graphicData>
            </a:graphic>
          </wp:anchor>
        </w:drawing>
      </w:r>
      <w:r w:rsidRPr="00A87999">
        <w:rPr>
          <w:rFonts w:ascii="Segoe UI Light" w:eastAsia="Times New Roman" w:hAnsi="Segoe UI Light"/>
          <w:color w:val="000000" w:themeColor="text1"/>
          <w:sz w:val="35"/>
          <w:szCs w:val="35"/>
          <w:lang w:eastAsia="pl-PL"/>
        </w:rPr>
        <w:t>Zespół Szkół Mechaniczno-Informatycznych</w:t>
      </w:r>
    </w:p>
    <w:p w:rsidR="00A87999" w:rsidRPr="00A87999" w:rsidRDefault="00A87999" w:rsidP="00A87999">
      <w:pPr>
        <w:pStyle w:val="Nagwek"/>
        <w:numPr>
          <w:ilvl w:val="0"/>
          <w:numId w:val="0"/>
        </w:numPr>
        <w:tabs>
          <w:tab w:val="clear" w:pos="4536"/>
          <w:tab w:val="clear" w:pos="9072"/>
        </w:tabs>
        <w:jc w:val="center"/>
        <w:rPr>
          <w:rFonts w:ascii="Segoe UI Light" w:eastAsia="Times New Roman" w:hAnsi="Segoe UI Light"/>
          <w:color w:val="000000" w:themeColor="text1"/>
          <w:sz w:val="35"/>
          <w:szCs w:val="35"/>
          <w:lang w:eastAsia="pl-PL"/>
        </w:rPr>
      </w:pPr>
      <w:r w:rsidRPr="00A87999">
        <w:rPr>
          <w:rFonts w:ascii="Segoe UI Light" w:eastAsia="Times New Roman" w:hAnsi="Segoe UI Light"/>
          <w:color w:val="000000" w:themeColor="text1"/>
          <w:sz w:val="35"/>
          <w:szCs w:val="35"/>
          <w:lang w:eastAsia="pl-PL"/>
        </w:rPr>
        <w:t>im. prof. H. Mierzejewskiego</w:t>
      </w:r>
    </w:p>
    <w:p w:rsidR="00A87999" w:rsidRPr="00A87999" w:rsidRDefault="00A87999" w:rsidP="00A87999">
      <w:pPr>
        <w:pStyle w:val="Nagwek"/>
        <w:numPr>
          <w:ilvl w:val="0"/>
          <w:numId w:val="0"/>
        </w:numPr>
        <w:tabs>
          <w:tab w:val="clear" w:pos="4536"/>
          <w:tab w:val="clear" w:pos="9072"/>
        </w:tabs>
        <w:jc w:val="center"/>
        <w:rPr>
          <w:rFonts w:ascii="Segoe UI Light" w:eastAsia="Times New Roman" w:hAnsi="Segoe UI Light"/>
          <w:color w:val="000000" w:themeColor="text1"/>
          <w:sz w:val="35"/>
          <w:szCs w:val="35"/>
          <w:lang w:eastAsia="pl-PL"/>
        </w:rPr>
      </w:pPr>
      <w:r w:rsidRPr="00A87999">
        <w:rPr>
          <w:rFonts w:ascii="Segoe UI Light" w:eastAsia="Times New Roman" w:hAnsi="Segoe UI Light"/>
          <w:color w:val="000000" w:themeColor="text1"/>
          <w:sz w:val="35"/>
          <w:szCs w:val="35"/>
          <w:lang w:eastAsia="pl-PL"/>
        </w:rPr>
        <w:t>w Lęborku</w:t>
      </w:r>
    </w:p>
    <w:p w:rsidR="00BC643B" w:rsidRDefault="00BC643B" w:rsidP="00A87999">
      <w:pPr>
        <w:numPr>
          <w:ilvl w:val="0"/>
          <w:numId w:val="0"/>
        </w:numPr>
        <w:pBdr>
          <w:bottom w:val="single" w:sz="4" w:space="1" w:color="auto"/>
        </w:pBdr>
        <w:spacing w:after="0"/>
        <w:ind w:right="34"/>
        <w:rPr>
          <w:rFonts w:asciiTheme="minorHAnsi" w:hAnsiTheme="minorHAnsi" w:cstheme="minorHAnsi"/>
          <w:b/>
          <w:noProof/>
          <w:lang w:eastAsia="pl-PL"/>
        </w:rPr>
      </w:pPr>
    </w:p>
    <w:p w:rsidR="00BC643B" w:rsidRPr="007B590B" w:rsidRDefault="00BC643B" w:rsidP="007B590B">
      <w:pPr>
        <w:numPr>
          <w:ilvl w:val="0"/>
          <w:numId w:val="0"/>
        </w:numPr>
        <w:spacing w:after="0"/>
        <w:ind w:left="1440" w:right="34" w:hanging="1440"/>
        <w:rPr>
          <w:rFonts w:asciiTheme="minorHAnsi" w:hAnsiTheme="minorHAnsi" w:cstheme="minorHAnsi"/>
          <w:b/>
        </w:rPr>
      </w:pPr>
    </w:p>
    <w:p w:rsidR="00A713E0" w:rsidRPr="007B590B" w:rsidRDefault="00A713E0" w:rsidP="007B590B">
      <w:pPr>
        <w:pStyle w:val="Bezodstpw"/>
        <w:spacing w:line="276" w:lineRule="auto"/>
        <w:jc w:val="both"/>
        <w:rPr>
          <w:rFonts w:asciiTheme="minorHAnsi" w:hAnsiTheme="minorHAnsi" w:cstheme="minorHAnsi"/>
        </w:rPr>
      </w:pPr>
    </w:p>
    <w:p w:rsidR="00A713E0" w:rsidRPr="007B590B" w:rsidRDefault="00A713E0" w:rsidP="00713383">
      <w:pPr>
        <w:pStyle w:val="Bezodstpw"/>
        <w:numPr>
          <w:ilvl w:val="0"/>
          <w:numId w:val="4"/>
        </w:numPr>
        <w:spacing w:line="276" w:lineRule="auto"/>
        <w:jc w:val="both"/>
        <w:rPr>
          <w:rFonts w:asciiTheme="minorHAnsi" w:hAnsiTheme="minorHAnsi" w:cstheme="minorHAnsi"/>
        </w:rPr>
      </w:pPr>
      <w:r w:rsidRPr="007B590B">
        <w:rPr>
          <w:rFonts w:asciiTheme="minorHAnsi" w:hAnsiTheme="minorHAnsi" w:cstheme="minorHAnsi"/>
          <w:b/>
        </w:rPr>
        <w:t xml:space="preserve"> </w:t>
      </w:r>
      <w:r w:rsidR="007B590B" w:rsidRPr="007B590B">
        <w:rPr>
          <w:rFonts w:asciiTheme="minorHAnsi" w:hAnsiTheme="minorHAnsi" w:cstheme="minorHAnsi"/>
          <w:b/>
        </w:rPr>
        <w:t>INFORMACJE OGÓLNE</w:t>
      </w:r>
    </w:p>
    <w:p w:rsidR="00A713E0" w:rsidRPr="007B590B" w:rsidRDefault="00A713E0" w:rsidP="00713383">
      <w:pPr>
        <w:pStyle w:val="Bezodstpw"/>
        <w:numPr>
          <w:ilvl w:val="0"/>
          <w:numId w:val="3"/>
        </w:numPr>
        <w:tabs>
          <w:tab w:val="clear" w:pos="0"/>
          <w:tab w:val="num" w:pos="-360"/>
        </w:tabs>
        <w:spacing w:line="276" w:lineRule="auto"/>
        <w:ind w:left="360"/>
        <w:rPr>
          <w:rFonts w:asciiTheme="minorHAnsi" w:hAnsiTheme="minorHAnsi" w:cstheme="minorHAnsi"/>
        </w:rPr>
      </w:pPr>
      <w:r w:rsidRPr="007B590B">
        <w:rPr>
          <w:rFonts w:asciiTheme="minorHAnsi" w:hAnsiTheme="minorHAnsi" w:cstheme="minorHAnsi"/>
        </w:rPr>
        <w:t>Zamawiający:</w:t>
      </w:r>
    </w:p>
    <w:p w:rsidR="008C7DE0" w:rsidRPr="008C7DE0" w:rsidRDefault="008C7DE0" w:rsidP="008C7DE0">
      <w:pPr>
        <w:pStyle w:val="Bezodstpw"/>
        <w:ind w:left="360"/>
        <w:rPr>
          <w:rFonts w:asciiTheme="minorHAnsi" w:hAnsiTheme="minorHAnsi" w:cstheme="minorHAnsi"/>
        </w:rPr>
      </w:pPr>
      <w:r w:rsidRPr="008C7DE0">
        <w:rPr>
          <w:rFonts w:asciiTheme="minorHAnsi" w:hAnsiTheme="minorHAnsi" w:cstheme="minorHAnsi"/>
        </w:rPr>
        <w:t>ZESPÓŁ SZKÓŁ MECHANICZNO-INFORMATYCZNYCH</w:t>
      </w:r>
    </w:p>
    <w:p w:rsidR="00A713E0" w:rsidRPr="007B590B" w:rsidRDefault="008C7DE0" w:rsidP="008C7DE0">
      <w:pPr>
        <w:pStyle w:val="Bezodstpw"/>
        <w:spacing w:line="276" w:lineRule="auto"/>
        <w:ind w:left="360"/>
        <w:rPr>
          <w:rFonts w:asciiTheme="minorHAnsi" w:hAnsiTheme="minorHAnsi" w:cstheme="minorHAnsi"/>
        </w:rPr>
      </w:pPr>
      <w:r w:rsidRPr="008C7DE0">
        <w:rPr>
          <w:rFonts w:asciiTheme="minorHAnsi" w:hAnsiTheme="minorHAnsi" w:cstheme="minorHAnsi"/>
        </w:rPr>
        <w:t>im. prof. Henryka Mierzejewskiego</w:t>
      </w:r>
    </w:p>
    <w:p w:rsidR="00A713E0" w:rsidRPr="007B590B" w:rsidRDefault="00A713E0" w:rsidP="007B590B">
      <w:pPr>
        <w:pStyle w:val="Bezodstpw"/>
        <w:spacing w:line="276" w:lineRule="auto"/>
        <w:ind w:left="360"/>
        <w:rPr>
          <w:rFonts w:asciiTheme="minorHAnsi" w:hAnsiTheme="minorHAnsi" w:cstheme="minorHAnsi"/>
        </w:rPr>
      </w:pPr>
      <w:r w:rsidRPr="007B590B">
        <w:rPr>
          <w:rFonts w:asciiTheme="minorHAnsi" w:hAnsiTheme="minorHAnsi" w:cstheme="minorHAnsi"/>
        </w:rPr>
        <w:t xml:space="preserve">Adres: 84-300 LĘBORK, </w:t>
      </w:r>
      <w:r w:rsidR="008C7DE0" w:rsidRPr="008C7DE0">
        <w:rPr>
          <w:rFonts w:asciiTheme="minorHAnsi" w:hAnsiTheme="minorHAnsi" w:cstheme="minorHAnsi"/>
        </w:rPr>
        <w:t>ul. Marcinkowskiego 1</w:t>
      </w:r>
    </w:p>
    <w:p w:rsidR="00A713E0" w:rsidRPr="007B590B" w:rsidRDefault="008C7DE0" w:rsidP="007B590B">
      <w:pPr>
        <w:pStyle w:val="Bezodstpw"/>
        <w:spacing w:line="276" w:lineRule="auto"/>
        <w:ind w:left="360"/>
        <w:rPr>
          <w:rFonts w:asciiTheme="minorHAnsi" w:hAnsiTheme="minorHAnsi" w:cstheme="minorHAnsi"/>
        </w:rPr>
      </w:pPr>
      <w:r w:rsidRPr="008C7DE0">
        <w:rPr>
          <w:rFonts w:asciiTheme="minorHAnsi" w:hAnsiTheme="minorHAnsi" w:cstheme="minorHAnsi"/>
        </w:rPr>
        <w:t>tel./fax.: + 48 59 862 22 95</w:t>
      </w:r>
    </w:p>
    <w:p w:rsidR="008C7DE0" w:rsidRDefault="008C7DE0" w:rsidP="007B590B">
      <w:pPr>
        <w:pStyle w:val="Bezodstpw"/>
        <w:spacing w:line="276" w:lineRule="auto"/>
        <w:ind w:left="360"/>
        <w:rPr>
          <w:rFonts w:asciiTheme="minorHAnsi" w:hAnsiTheme="minorHAnsi" w:cstheme="minorHAnsi"/>
        </w:rPr>
      </w:pPr>
      <w:r w:rsidRPr="008C7DE0">
        <w:rPr>
          <w:rFonts w:asciiTheme="minorHAnsi" w:hAnsiTheme="minorHAnsi" w:cstheme="minorHAnsi"/>
        </w:rPr>
        <w:t>REGON 000664786, NIP 841-13-38-472</w:t>
      </w:r>
    </w:p>
    <w:p w:rsidR="00A713E0" w:rsidRPr="007B590B" w:rsidRDefault="00A713E0" w:rsidP="007B590B">
      <w:pPr>
        <w:pStyle w:val="Bezodstpw"/>
        <w:spacing w:line="276" w:lineRule="auto"/>
        <w:ind w:left="360"/>
        <w:rPr>
          <w:rFonts w:asciiTheme="minorHAnsi" w:hAnsiTheme="minorHAnsi" w:cstheme="minorHAnsi"/>
        </w:rPr>
      </w:pPr>
      <w:r w:rsidRPr="007B590B">
        <w:rPr>
          <w:rFonts w:asciiTheme="minorHAnsi" w:hAnsiTheme="minorHAnsi" w:cstheme="minorHAnsi"/>
        </w:rPr>
        <w:t xml:space="preserve">Adres poczty elektronicznej: </w:t>
      </w:r>
      <w:hyperlink r:id="rId10" w:history="1">
        <w:r w:rsidR="00A87999" w:rsidRPr="00F25C4D">
          <w:rPr>
            <w:rStyle w:val="Hipercze"/>
          </w:rPr>
          <w:t>kierownik@zsmi.pl</w:t>
        </w:r>
      </w:hyperlink>
      <w:r w:rsidR="00A87999">
        <w:t xml:space="preserve"> </w:t>
      </w:r>
      <w:r w:rsidRPr="007B590B">
        <w:rPr>
          <w:rFonts w:asciiTheme="minorHAnsi" w:hAnsiTheme="minorHAnsi" w:cstheme="minorHAnsi"/>
        </w:rPr>
        <w:t xml:space="preserve"> </w:t>
      </w:r>
      <w:r w:rsidR="00A87999">
        <w:rPr>
          <w:rFonts w:asciiTheme="minorHAnsi" w:hAnsiTheme="minorHAnsi" w:cstheme="minorHAnsi"/>
        </w:rPr>
        <w:t xml:space="preserve"> </w:t>
      </w:r>
    </w:p>
    <w:p w:rsidR="00A713E0" w:rsidRPr="007B590B" w:rsidRDefault="00A713E0" w:rsidP="007B590B">
      <w:pPr>
        <w:pStyle w:val="Bezodstpw"/>
        <w:spacing w:line="276" w:lineRule="auto"/>
        <w:ind w:left="360"/>
        <w:rPr>
          <w:rFonts w:asciiTheme="minorHAnsi" w:hAnsiTheme="minorHAnsi" w:cstheme="minorHAnsi"/>
        </w:rPr>
      </w:pPr>
      <w:r w:rsidRPr="007B590B">
        <w:rPr>
          <w:rFonts w:asciiTheme="minorHAnsi" w:hAnsiTheme="minorHAnsi" w:cstheme="minorHAnsi"/>
        </w:rPr>
        <w:t xml:space="preserve">Adres strony internetowej: </w:t>
      </w:r>
      <w:hyperlink r:id="rId11" w:history="1">
        <w:r w:rsidR="00A87999" w:rsidRPr="00F25C4D">
          <w:rPr>
            <w:rStyle w:val="Hipercze"/>
          </w:rPr>
          <w:t>https://zsmi.pl/</w:t>
        </w:r>
      </w:hyperlink>
      <w:r w:rsidR="00A87999">
        <w:t xml:space="preserve"> </w:t>
      </w:r>
      <w:r w:rsidRPr="007B590B">
        <w:rPr>
          <w:rFonts w:asciiTheme="minorHAnsi" w:hAnsiTheme="minorHAnsi" w:cstheme="minorHAnsi"/>
        </w:rPr>
        <w:t xml:space="preserve"> </w:t>
      </w:r>
    </w:p>
    <w:p w:rsidR="00A713E0" w:rsidRPr="007B590B" w:rsidRDefault="00A713E0" w:rsidP="007B590B">
      <w:pPr>
        <w:pStyle w:val="Bezodstpw"/>
        <w:spacing w:line="276" w:lineRule="auto"/>
        <w:ind w:left="360"/>
        <w:jc w:val="both"/>
        <w:rPr>
          <w:rFonts w:asciiTheme="minorHAnsi" w:hAnsiTheme="minorHAnsi" w:cstheme="minorHAnsi"/>
        </w:rPr>
      </w:pPr>
      <w:r w:rsidRPr="007B590B">
        <w:rPr>
          <w:rFonts w:asciiTheme="minorHAnsi" w:hAnsiTheme="minorHAnsi" w:cstheme="minorHAnsi"/>
        </w:rPr>
        <w:t xml:space="preserve">Adres strony internetowej prowadzonego postępowania (adres strony internetowej, na której udostępniane będą zmiany i wyjaśnienia treści specyfikacji warunków zamówienia (SWZ) oraz inne dokumenty zamówienia bezpośrednio związane z postępowaniem o udzielenie zamówienia): </w:t>
      </w:r>
      <w:hyperlink r:id="rId12" w:history="1">
        <w:r w:rsidR="00D0247A" w:rsidRPr="00F25C4D">
          <w:rPr>
            <w:rStyle w:val="Hipercze"/>
            <w:rFonts w:asciiTheme="minorHAnsi" w:hAnsiTheme="minorHAnsi" w:cstheme="minorHAnsi"/>
          </w:rPr>
          <w:t>https://platformazakupowa.pl/</w:t>
        </w:r>
        <w:r w:rsidR="00D0247A" w:rsidRPr="00F25C4D">
          <w:rPr>
            <w:rStyle w:val="Hipercze"/>
          </w:rPr>
          <w:t>491846</w:t>
        </w:r>
      </w:hyperlink>
      <w:r w:rsidR="00D0247A">
        <w:t xml:space="preserve"> </w:t>
      </w:r>
    </w:p>
    <w:p w:rsidR="00A713E0" w:rsidRPr="007B590B" w:rsidRDefault="00A713E0" w:rsidP="00713383">
      <w:pPr>
        <w:pStyle w:val="Bezodstpw"/>
        <w:numPr>
          <w:ilvl w:val="0"/>
          <w:numId w:val="3"/>
        </w:numPr>
        <w:tabs>
          <w:tab w:val="clear" w:pos="0"/>
          <w:tab w:val="num" w:pos="-360"/>
        </w:tabs>
        <w:spacing w:line="276" w:lineRule="auto"/>
        <w:ind w:left="360"/>
        <w:rPr>
          <w:rFonts w:asciiTheme="minorHAnsi" w:hAnsiTheme="minorHAnsi" w:cstheme="minorHAnsi"/>
        </w:rPr>
      </w:pPr>
      <w:r w:rsidRPr="007B590B">
        <w:rPr>
          <w:rFonts w:asciiTheme="minorHAnsi" w:hAnsiTheme="minorHAnsi" w:cstheme="minorHAnsi"/>
        </w:rPr>
        <w:t xml:space="preserve">Niniejsze postępowanie oznaczone jest znakiem: </w:t>
      </w:r>
      <w:r w:rsidR="00741D2C" w:rsidRPr="001F4E9A">
        <w:rPr>
          <w:rFonts w:asciiTheme="minorHAnsi" w:hAnsiTheme="minorHAnsi" w:cstheme="minorHAnsi"/>
        </w:rPr>
        <w:t>ZSMI.271.2.1.2021</w:t>
      </w:r>
      <w:r w:rsidR="002F751C" w:rsidRPr="001F4E9A">
        <w:rPr>
          <w:rFonts w:asciiTheme="minorHAnsi" w:hAnsiTheme="minorHAnsi" w:cstheme="minorHAnsi"/>
        </w:rPr>
        <w:t xml:space="preserve">  </w:t>
      </w:r>
    </w:p>
    <w:p w:rsidR="003B3BE8" w:rsidRDefault="003B3BE8" w:rsidP="00713383">
      <w:pPr>
        <w:pStyle w:val="Bezodstpw"/>
        <w:numPr>
          <w:ilvl w:val="0"/>
          <w:numId w:val="3"/>
        </w:numPr>
        <w:tabs>
          <w:tab w:val="clear" w:pos="0"/>
          <w:tab w:val="num" w:pos="-360"/>
        </w:tabs>
        <w:spacing w:line="276" w:lineRule="auto"/>
        <w:ind w:left="360"/>
        <w:jc w:val="both"/>
        <w:rPr>
          <w:rFonts w:asciiTheme="minorHAnsi" w:hAnsiTheme="minorHAnsi" w:cstheme="minorHAnsi"/>
        </w:rPr>
      </w:pPr>
      <w:r w:rsidRPr="007B590B">
        <w:rPr>
          <w:rFonts w:asciiTheme="minorHAnsi" w:hAnsiTheme="minorHAnsi" w:cstheme="minorHAnsi"/>
        </w:rPr>
        <w:t>Nazwa postępowania: „</w:t>
      </w:r>
      <w:r w:rsidR="009363AC" w:rsidRPr="009363AC">
        <w:rPr>
          <w:rFonts w:asciiTheme="minorHAnsi" w:hAnsiTheme="minorHAnsi" w:cstheme="minorHAnsi"/>
        </w:rPr>
        <w:t>Remont podłogi w Sali Gimnastycznej</w:t>
      </w:r>
      <w:r w:rsidR="009363AC">
        <w:rPr>
          <w:rFonts w:asciiTheme="minorHAnsi" w:hAnsiTheme="minorHAnsi" w:cstheme="minorHAnsi"/>
        </w:rPr>
        <w:t xml:space="preserve"> ZSMI w Lęborku</w:t>
      </w:r>
      <w:r w:rsidRPr="007B590B">
        <w:rPr>
          <w:rFonts w:asciiTheme="minorHAnsi" w:hAnsiTheme="minorHAnsi" w:cstheme="minorHAnsi"/>
        </w:rPr>
        <w:t>”</w:t>
      </w:r>
      <w:r w:rsidR="003F5A1A" w:rsidRPr="007B590B">
        <w:rPr>
          <w:rFonts w:asciiTheme="minorHAnsi" w:hAnsiTheme="minorHAnsi" w:cstheme="minorHAnsi"/>
        </w:rPr>
        <w:t>.</w:t>
      </w:r>
    </w:p>
    <w:p w:rsidR="007E4889" w:rsidRPr="007B590B" w:rsidRDefault="007E4889" w:rsidP="00713383">
      <w:pPr>
        <w:pStyle w:val="Bezodstpw"/>
        <w:numPr>
          <w:ilvl w:val="0"/>
          <w:numId w:val="3"/>
        </w:numPr>
        <w:tabs>
          <w:tab w:val="clear" w:pos="0"/>
          <w:tab w:val="num" w:pos="-360"/>
        </w:tabs>
        <w:spacing w:line="276" w:lineRule="auto"/>
        <w:ind w:left="360"/>
        <w:jc w:val="both"/>
        <w:rPr>
          <w:rFonts w:asciiTheme="minorHAnsi" w:hAnsiTheme="minorHAnsi" w:cstheme="minorHAnsi"/>
        </w:rPr>
      </w:pPr>
      <w:r w:rsidRPr="007B590B">
        <w:rPr>
          <w:rFonts w:asciiTheme="minorHAnsi" w:hAnsiTheme="minorHAnsi" w:cstheme="minorHAnsi"/>
        </w:rPr>
        <w:t>Ilekroć w Specyfikacji Warunków Zamówienia jest mowa o:</w:t>
      </w:r>
    </w:p>
    <w:p w:rsidR="007E4889" w:rsidRPr="007B590B" w:rsidRDefault="007E4889" w:rsidP="007B590B">
      <w:pPr>
        <w:pStyle w:val="Bezodstpw"/>
        <w:spacing w:line="276" w:lineRule="auto"/>
        <w:ind w:left="360"/>
        <w:jc w:val="both"/>
        <w:rPr>
          <w:rFonts w:asciiTheme="minorHAnsi" w:hAnsiTheme="minorHAnsi" w:cstheme="minorHAnsi"/>
        </w:rPr>
      </w:pPr>
      <w:r w:rsidRPr="007B590B">
        <w:rPr>
          <w:rFonts w:asciiTheme="minorHAnsi" w:hAnsiTheme="minorHAnsi" w:cstheme="minorHAnsi"/>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A713E0" w:rsidRPr="007B590B" w:rsidRDefault="00A713E0" w:rsidP="00713383">
      <w:pPr>
        <w:pStyle w:val="Bezodstpw"/>
        <w:numPr>
          <w:ilvl w:val="0"/>
          <w:numId w:val="55"/>
        </w:numPr>
        <w:spacing w:line="276" w:lineRule="auto"/>
        <w:jc w:val="both"/>
        <w:rPr>
          <w:rFonts w:asciiTheme="minorHAnsi" w:hAnsiTheme="minorHAnsi" w:cstheme="minorHAnsi"/>
        </w:rPr>
      </w:pPr>
      <w:r w:rsidRPr="007B590B">
        <w:rPr>
          <w:rFonts w:asciiTheme="minorHAnsi" w:hAnsiTheme="minorHAnsi" w:cstheme="minorHAnsi"/>
          <w:iCs/>
        </w:rPr>
        <w:t>Wykonawca zamierzający wziąć udział w postępowaniu o udzielenie zamówienia publicznego, zobowiązany jest posiadać konto na platformie zakupowej</w:t>
      </w:r>
      <w:r w:rsidR="007E4889" w:rsidRPr="007B590B">
        <w:rPr>
          <w:rFonts w:asciiTheme="minorHAnsi" w:hAnsiTheme="minorHAnsi" w:cstheme="minorHAnsi"/>
          <w:iCs/>
        </w:rPr>
        <w:t xml:space="preserve"> Open </w:t>
      </w:r>
      <w:proofErr w:type="spellStart"/>
      <w:r w:rsidR="007E4889" w:rsidRPr="007B590B">
        <w:rPr>
          <w:rFonts w:asciiTheme="minorHAnsi" w:hAnsiTheme="minorHAnsi" w:cstheme="minorHAnsi"/>
          <w:iCs/>
        </w:rPr>
        <w:t>Nexus</w:t>
      </w:r>
      <w:proofErr w:type="spellEnd"/>
      <w:r w:rsidRPr="007B590B">
        <w:rPr>
          <w:rFonts w:asciiTheme="minorHAnsi" w:hAnsiTheme="minorHAnsi" w:cstheme="minorHAnsi"/>
          <w:iCs/>
        </w:rPr>
        <w:t xml:space="preserve">. </w:t>
      </w:r>
    </w:p>
    <w:p w:rsidR="00A713E0" w:rsidRPr="007B590B" w:rsidRDefault="00A713E0" w:rsidP="007B590B">
      <w:pPr>
        <w:pStyle w:val="Bezodstpw"/>
        <w:spacing w:line="276" w:lineRule="auto"/>
        <w:ind w:left="360"/>
        <w:jc w:val="both"/>
        <w:rPr>
          <w:rFonts w:asciiTheme="minorHAnsi" w:hAnsiTheme="minorHAnsi" w:cstheme="minorHAnsi"/>
        </w:rPr>
      </w:pPr>
      <w:r w:rsidRPr="007B590B">
        <w:rPr>
          <w:rFonts w:asciiTheme="minorHAnsi" w:hAnsiTheme="minorHAnsi" w:cstheme="minorHAnsi"/>
          <w:iCs/>
        </w:rPr>
        <w:t>Zarejestrowanie i utrzymanie konta na platformie zakupowej oraz korzystanie z platformy jest bezpłatne.</w:t>
      </w:r>
    </w:p>
    <w:p w:rsidR="00A713E0" w:rsidRPr="007B590B" w:rsidRDefault="00A713E0" w:rsidP="007B590B">
      <w:pPr>
        <w:pStyle w:val="Bezodstpw"/>
        <w:spacing w:line="276" w:lineRule="auto"/>
        <w:rPr>
          <w:rFonts w:asciiTheme="minorHAnsi" w:hAnsiTheme="minorHAnsi" w:cstheme="minorHAnsi"/>
        </w:rPr>
      </w:pPr>
    </w:p>
    <w:p w:rsidR="00A713E0" w:rsidRPr="007B590B" w:rsidRDefault="00A713E0" w:rsidP="00713383">
      <w:pPr>
        <w:pStyle w:val="Bezodstpw"/>
        <w:numPr>
          <w:ilvl w:val="0"/>
          <w:numId w:val="4"/>
        </w:numPr>
        <w:spacing w:line="276" w:lineRule="auto"/>
        <w:rPr>
          <w:rFonts w:asciiTheme="minorHAnsi" w:hAnsiTheme="minorHAnsi" w:cstheme="minorHAnsi"/>
        </w:rPr>
      </w:pPr>
      <w:r w:rsidRPr="007B590B">
        <w:rPr>
          <w:rFonts w:asciiTheme="minorHAnsi" w:hAnsiTheme="minorHAnsi" w:cstheme="minorHAnsi"/>
          <w:b/>
        </w:rPr>
        <w:t xml:space="preserve"> </w:t>
      </w:r>
      <w:r w:rsidR="007B590B" w:rsidRPr="007B590B">
        <w:rPr>
          <w:rFonts w:asciiTheme="minorHAnsi" w:hAnsiTheme="minorHAnsi" w:cstheme="minorHAnsi"/>
          <w:b/>
        </w:rPr>
        <w:t xml:space="preserve">TRYB UDZIELENIA ZAMÓWIENIA </w:t>
      </w:r>
    </w:p>
    <w:p w:rsidR="00A713E0" w:rsidRDefault="00A713E0" w:rsidP="00713383">
      <w:pPr>
        <w:pStyle w:val="Bezodstpw"/>
        <w:numPr>
          <w:ilvl w:val="0"/>
          <w:numId w:val="2"/>
        </w:numPr>
        <w:tabs>
          <w:tab w:val="clear" w:pos="0"/>
          <w:tab w:val="num" w:pos="-360"/>
        </w:tabs>
        <w:spacing w:line="276" w:lineRule="auto"/>
        <w:ind w:left="360"/>
        <w:jc w:val="both"/>
        <w:rPr>
          <w:rFonts w:asciiTheme="minorHAnsi" w:hAnsiTheme="minorHAnsi" w:cstheme="minorHAnsi"/>
        </w:rPr>
      </w:pPr>
      <w:r w:rsidRPr="007B590B">
        <w:rPr>
          <w:rFonts w:asciiTheme="minorHAnsi" w:hAnsiTheme="minorHAnsi" w:cstheme="minorHAnsi"/>
        </w:rPr>
        <w:t xml:space="preserve">Postępowanie prowadzone jest w trybie podstawowym na podstawie art. 275 pkt. </w:t>
      </w:r>
      <w:r w:rsidR="009363AC">
        <w:rPr>
          <w:rFonts w:asciiTheme="minorHAnsi" w:hAnsiTheme="minorHAnsi" w:cstheme="minorHAnsi"/>
        </w:rPr>
        <w:t>1</w:t>
      </w:r>
      <w:r w:rsidRPr="007B590B">
        <w:rPr>
          <w:rFonts w:asciiTheme="minorHAnsi" w:hAnsiTheme="minorHAnsi" w:cstheme="minorHAnsi"/>
        </w:rPr>
        <w:t xml:space="preserve"> ustawy z dnia 11 września 2019 r. – Prawo zamówień publicznych (</w:t>
      </w:r>
      <w:proofErr w:type="spellStart"/>
      <w:r w:rsidRPr="007B590B">
        <w:rPr>
          <w:rFonts w:asciiTheme="minorHAnsi" w:hAnsiTheme="minorHAnsi" w:cstheme="minorHAnsi"/>
        </w:rPr>
        <w:t>t.j</w:t>
      </w:r>
      <w:proofErr w:type="spellEnd"/>
      <w:r w:rsidRPr="007B590B">
        <w:rPr>
          <w:rFonts w:asciiTheme="minorHAnsi" w:hAnsiTheme="minorHAnsi" w:cstheme="minorHAnsi"/>
        </w:rPr>
        <w:t xml:space="preserve">. Dz.U. z 2021 r. poz. 1129), zwanej dalej „ustawą </w:t>
      </w:r>
      <w:proofErr w:type="spellStart"/>
      <w:r w:rsidRPr="007B590B">
        <w:rPr>
          <w:rFonts w:asciiTheme="minorHAnsi" w:hAnsiTheme="minorHAnsi" w:cstheme="minorHAnsi"/>
        </w:rPr>
        <w:t>pzp</w:t>
      </w:r>
      <w:proofErr w:type="spellEnd"/>
      <w:r w:rsidRPr="007B590B">
        <w:rPr>
          <w:rFonts w:asciiTheme="minorHAnsi" w:hAnsiTheme="minorHAnsi" w:cstheme="minorHAnsi"/>
        </w:rPr>
        <w:t>” lub „</w:t>
      </w:r>
      <w:proofErr w:type="spellStart"/>
      <w:r w:rsidRPr="007B590B">
        <w:rPr>
          <w:rFonts w:asciiTheme="minorHAnsi" w:hAnsiTheme="minorHAnsi" w:cstheme="minorHAnsi"/>
        </w:rPr>
        <w:t>pzp</w:t>
      </w:r>
      <w:proofErr w:type="spellEnd"/>
      <w:r w:rsidRPr="007B590B">
        <w:rPr>
          <w:rFonts w:asciiTheme="minorHAnsi" w:hAnsiTheme="minorHAnsi" w:cstheme="minorHAnsi"/>
        </w:rPr>
        <w:t xml:space="preserve">” oraz aktów wykonawczych do niej, o wartości zamówienia poniżej progów unijnych. </w:t>
      </w:r>
    </w:p>
    <w:p w:rsidR="00A713E0" w:rsidRPr="009363AC" w:rsidRDefault="009363AC" w:rsidP="009363AC">
      <w:pPr>
        <w:pStyle w:val="Bezodstpw"/>
        <w:numPr>
          <w:ilvl w:val="0"/>
          <w:numId w:val="2"/>
        </w:numPr>
        <w:tabs>
          <w:tab w:val="clear" w:pos="0"/>
          <w:tab w:val="num" w:pos="-360"/>
        </w:tabs>
        <w:spacing w:line="276" w:lineRule="auto"/>
        <w:ind w:left="360"/>
        <w:jc w:val="both"/>
        <w:rPr>
          <w:rFonts w:asciiTheme="minorHAnsi" w:hAnsiTheme="minorHAnsi" w:cstheme="minorHAnsi"/>
        </w:rPr>
      </w:pPr>
      <w:r w:rsidRPr="009363AC">
        <w:rPr>
          <w:rFonts w:asciiTheme="minorHAnsi" w:hAnsiTheme="minorHAnsi" w:cstheme="minorHAnsi"/>
        </w:rPr>
        <w:t xml:space="preserve">Zamawiający wybierze najkorzystniejszą ofertę bez przeprowadzenia negocjacji. </w:t>
      </w:r>
    </w:p>
    <w:p w:rsidR="00A713E0" w:rsidRPr="007B590B" w:rsidRDefault="00A713E0" w:rsidP="007B590B">
      <w:pPr>
        <w:pStyle w:val="Bezodstpw"/>
        <w:spacing w:line="276" w:lineRule="auto"/>
        <w:rPr>
          <w:rFonts w:asciiTheme="minorHAnsi" w:hAnsiTheme="minorHAnsi" w:cstheme="minorHAnsi"/>
        </w:rPr>
      </w:pPr>
    </w:p>
    <w:p w:rsidR="003F5A1A" w:rsidRPr="007B590B" w:rsidRDefault="007B590B" w:rsidP="00713383">
      <w:pPr>
        <w:pStyle w:val="Bezodstpw"/>
        <w:numPr>
          <w:ilvl w:val="0"/>
          <w:numId w:val="4"/>
        </w:numPr>
        <w:spacing w:line="276" w:lineRule="auto"/>
        <w:rPr>
          <w:rFonts w:asciiTheme="minorHAnsi" w:hAnsiTheme="minorHAnsi" w:cstheme="minorHAnsi"/>
        </w:rPr>
      </w:pPr>
      <w:r w:rsidRPr="007B590B">
        <w:rPr>
          <w:rFonts w:asciiTheme="minorHAnsi" w:hAnsiTheme="minorHAnsi" w:cstheme="minorHAnsi"/>
          <w:b/>
        </w:rPr>
        <w:t xml:space="preserve"> OPIS PRZEDMIOTU ZAMÓWIENIA</w:t>
      </w:r>
    </w:p>
    <w:p w:rsidR="009B3912" w:rsidRPr="007B590B" w:rsidRDefault="006B06D0" w:rsidP="00713383">
      <w:pPr>
        <w:pStyle w:val="Bezodstpw"/>
        <w:numPr>
          <w:ilvl w:val="0"/>
          <w:numId w:val="5"/>
        </w:numPr>
        <w:spacing w:line="276" w:lineRule="auto"/>
        <w:jc w:val="both"/>
        <w:rPr>
          <w:rFonts w:asciiTheme="minorHAnsi" w:hAnsiTheme="minorHAnsi" w:cstheme="minorHAnsi"/>
        </w:rPr>
      </w:pPr>
      <w:r w:rsidRPr="007B590B">
        <w:rPr>
          <w:rFonts w:asciiTheme="minorHAnsi" w:hAnsiTheme="minorHAnsi" w:cstheme="minorHAnsi"/>
        </w:rPr>
        <w:t>Przedmiotem zamówienia jest</w:t>
      </w:r>
      <w:r w:rsidR="001F0CD0" w:rsidRPr="007B590B">
        <w:rPr>
          <w:rFonts w:asciiTheme="minorHAnsi" w:hAnsiTheme="minorHAnsi" w:cstheme="minorHAnsi"/>
        </w:rPr>
        <w:t xml:space="preserve"> </w:t>
      </w:r>
      <w:r w:rsidR="00A618F3" w:rsidRPr="007B590B">
        <w:rPr>
          <w:rFonts w:asciiTheme="minorHAnsi" w:hAnsiTheme="minorHAnsi" w:cstheme="minorHAnsi"/>
        </w:rPr>
        <w:t>zadanie inwestycyjne pn. „</w:t>
      </w:r>
      <w:r w:rsidR="009363AC" w:rsidRPr="009363AC">
        <w:rPr>
          <w:rFonts w:asciiTheme="minorHAnsi" w:hAnsiTheme="minorHAnsi" w:cstheme="minorHAnsi"/>
        </w:rPr>
        <w:t>Remont podłogi w Sali Gimnastycznej ZSMI w Lęborku</w:t>
      </w:r>
      <w:r w:rsidR="003F5A1A" w:rsidRPr="007B590B">
        <w:rPr>
          <w:rFonts w:asciiTheme="minorHAnsi" w:hAnsiTheme="minorHAnsi" w:cstheme="minorHAnsi"/>
        </w:rPr>
        <w:t>.</w:t>
      </w:r>
      <w:r w:rsidR="003B3BE8" w:rsidRPr="007B590B">
        <w:rPr>
          <w:rFonts w:asciiTheme="minorHAnsi" w:hAnsiTheme="minorHAnsi" w:cstheme="minorHAnsi"/>
        </w:rPr>
        <w:t>”</w:t>
      </w:r>
    </w:p>
    <w:p w:rsidR="000E7964" w:rsidRDefault="00BF4F27" w:rsidP="00000128">
      <w:pPr>
        <w:pStyle w:val="Bezodstpw"/>
        <w:numPr>
          <w:ilvl w:val="0"/>
          <w:numId w:val="5"/>
        </w:numPr>
        <w:spacing w:line="276" w:lineRule="auto"/>
        <w:jc w:val="both"/>
        <w:rPr>
          <w:rFonts w:asciiTheme="minorHAnsi" w:eastAsia="Times New Roman" w:hAnsiTheme="minorHAnsi" w:cstheme="minorHAnsi"/>
        </w:rPr>
      </w:pPr>
      <w:r>
        <w:t xml:space="preserve">Podłoga </w:t>
      </w:r>
      <w:r>
        <w:t>powinn</w:t>
      </w:r>
      <w:r>
        <w:t>a być wykonana</w:t>
      </w:r>
      <w:r>
        <w:t xml:space="preserve"> zgodnie z obowiązującą w tym zakresie normą PN EN 14904:2009</w:t>
      </w:r>
      <w:r>
        <w:t>.</w:t>
      </w:r>
      <w:r>
        <w:t xml:space="preserve"> </w:t>
      </w:r>
      <w:r w:rsidR="00000128" w:rsidRPr="00676877">
        <w:rPr>
          <w:rFonts w:asciiTheme="minorHAnsi" w:eastAsia="Times New Roman" w:hAnsiTheme="minorHAnsi" w:cstheme="minorHAnsi"/>
        </w:rPr>
        <w:t xml:space="preserve">Szczegółowy opis przedmiotu zamówienia zawarty został w </w:t>
      </w:r>
      <w:r w:rsidR="00C67F72">
        <w:rPr>
          <w:rFonts w:asciiTheme="minorHAnsi" w:eastAsia="Times New Roman" w:hAnsiTheme="minorHAnsi" w:cstheme="minorHAnsi"/>
        </w:rPr>
        <w:t xml:space="preserve">dokumentacji </w:t>
      </w:r>
      <w:r w:rsidR="00C67F72">
        <w:rPr>
          <w:rFonts w:asciiTheme="minorHAnsi" w:eastAsia="Times New Roman" w:hAnsiTheme="minorHAnsi" w:cstheme="minorHAnsi"/>
        </w:rPr>
        <w:lastRenderedPageBreak/>
        <w:t xml:space="preserve">stanowiącej </w:t>
      </w:r>
      <w:r w:rsidR="00000128" w:rsidRPr="00676877">
        <w:rPr>
          <w:rFonts w:asciiTheme="minorHAnsi" w:eastAsia="Times New Roman" w:hAnsiTheme="minorHAnsi" w:cstheme="minorHAnsi"/>
        </w:rPr>
        <w:t xml:space="preserve">Załącznik nr </w:t>
      </w:r>
      <w:r w:rsidR="00000128">
        <w:rPr>
          <w:rFonts w:asciiTheme="minorHAnsi" w:eastAsia="Times New Roman" w:hAnsiTheme="minorHAnsi" w:cstheme="minorHAnsi"/>
        </w:rPr>
        <w:t>1</w:t>
      </w:r>
      <w:r w:rsidR="00000128" w:rsidRPr="00676877">
        <w:rPr>
          <w:rFonts w:asciiTheme="minorHAnsi" w:eastAsia="Times New Roman" w:hAnsiTheme="minorHAnsi" w:cstheme="minorHAnsi"/>
        </w:rPr>
        <w:t xml:space="preserve"> do SWZ</w:t>
      </w:r>
      <w:r w:rsidR="00C67F72">
        <w:rPr>
          <w:rFonts w:asciiTheme="minorHAnsi" w:eastAsia="Times New Roman" w:hAnsiTheme="minorHAnsi" w:cstheme="minorHAnsi"/>
        </w:rPr>
        <w:t>, na którą składa się:</w:t>
      </w:r>
      <w:r w:rsidR="00000128" w:rsidRPr="00676877">
        <w:rPr>
          <w:rFonts w:asciiTheme="minorHAnsi" w:eastAsia="Times New Roman" w:hAnsiTheme="minorHAnsi" w:cstheme="minorHAnsi"/>
        </w:rPr>
        <w:t xml:space="preserve"> </w:t>
      </w:r>
      <w:r w:rsidR="00C67F72">
        <w:rPr>
          <w:rFonts w:asciiTheme="minorHAnsi" w:eastAsia="Times New Roman" w:hAnsiTheme="minorHAnsi" w:cstheme="minorHAnsi"/>
        </w:rPr>
        <w:t>O</w:t>
      </w:r>
      <w:r w:rsidR="00000128">
        <w:rPr>
          <w:rFonts w:asciiTheme="minorHAnsi" w:eastAsia="Times New Roman" w:hAnsiTheme="minorHAnsi" w:cstheme="minorHAnsi"/>
        </w:rPr>
        <w:t>pis</w:t>
      </w:r>
      <w:r w:rsidR="00C67F72">
        <w:rPr>
          <w:rFonts w:asciiTheme="minorHAnsi" w:eastAsia="Times New Roman" w:hAnsiTheme="minorHAnsi" w:cstheme="minorHAnsi"/>
        </w:rPr>
        <w:t xml:space="preserve"> techniczny, S</w:t>
      </w:r>
      <w:r w:rsidR="00000128" w:rsidRPr="00676877">
        <w:rPr>
          <w:rFonts w:asciiTheme="minorHAnsi" w:eastAsia="Times New Roman" w:hAnsiTheme="minorHAnsi" w:cstheme="minorHAnsi"/>
        </w:rPr>
        <w:t>pecyfikacja techniczna wykonania i odbioru robót</w:t>
      </w:r>
      <w:r w:rsidR="00C67F72">
        <w:rPr>
          <w:rFonts w:asciiTheme="minorHAnsi" w:eastAsia="Times New Roman" w:hAnsiTheme="minorHAnsi" w:cstheme="minorHAnsi"/>
        </w:rPr>
        <w:t xml:space="preserve"> budowlanych</w:t>
      </w:r>
      <w:r w:rsidR="00000128" w:rsidRPr="00676877">
        <w:rPr>
          <w:rFonts w:asciiTheme="minorHAnsi" w:eastAsia="Times New Roman" w:hAnsiTheme="minorHAnsi" w:cstheme="minorHAnsi"/>
        </w:rPr>
        <w:t xml:space="preserve">, </w:t>
      </w:r>
      <w:r w:rsidR="00C67F72">
        <w:rPr>
          <w:rFonts w:asciiTheme="minorHAnsi" w:eastAsia="Times New Roman" w:hAnsiTheme="minorHAnsi" w:cstheme="minorHAnsi"/>
        </w:rPr>
        <w:t>P</w:t>
      </w:r>
      <w:r w:rsidR="00000128" w:rsidRPr="00676877">
        <w:rPr>
          <w:rFonts w:asciiTheme="minorHAnsi" w:eastAsia="Times New Roman" w:hAnsiTheme="minorHAnsi" w:cstheme="minorHAnsi"/>
        </w:rPr>
        <w:t>rzedmiar robót</w:t>
      </w:r>
      <w:r w:rsidR="00C67F72">
        <w:rPr>
          <w:rFonts w:asciiTheme="minorHAnsi" w:eastAsia="Times New Roman" w:hAnsiTheme="minorHAnsi" w:cstheme="minorHAnsi"/>
        </w:rPr>
        <w:t>, mapa, opinia Pomorskiego Wojewódzkiego Konserwatora Zabytków, Zaświadczenie Starosty Lęborskiego o przyjęciu bez sprzeciwu zgłoszenia realizacji robót</w:t>
      </w:r>
      <w:r w:rsidR="00000128" w:rsidRPr="00676877">
        <w:rPr>
          <w:rFonts w:asciiTheme="minorHAnsi" w:eastAsia="Times New Roman" w:hAnsiTheme="minorHAnsi" w:cstheme="minorHAnsi"/>
        </w:rPr>
        <w:t xml:space="preserve">. </w:t>
      </w:r>
    </w:p>
    <w:p w:rsidR="00000128" w:rsidRPr="00C67F72" w:rsidRDefault="00000128" w:rsidP="000E7964">
      <w:pPr>
        <w:pStyle w:val="Bezodstpw"/>
        <w:spacing w:line="276" w:lineRule="auto"/>
        <w:ind w:left="360"/>
        <w:jc w:val="both"/>
        <w:rPr>
          <w:rFonts w:asciiTheme="minorHAnsi" w:eastAsia="Times New Roman" w:hAnsiTheme="minorHAnsi" w:cstheme="minorHAnsi"/>
        </w:rPr>
      </w:pPr>
      <w:r w:rsidRPr="00676877">
        <w:rPr>
          <w:rFonts w:asciiTheme="minorHAnsi" w:eastAsia="Times New Roman" w:hAnsiTheme="minorHAnsi" w:cstheme="minorHAnsi"/>
          <w:b/>
          <w:u w:val="single"/>
        </w:rPr>
        <w:t xml:space="preserve">Niniejsze postępowanie nie obejmuje </w:t>
      </w:r>
      <w:r>
        <w:rPr>
          <w:rFonts w:asciiTheme="minorHAnsi" w:eastAsia="Times New Roman" w:hAnsiTheme="minorHAnsi" w:cstheme="minorHAnsi"/>
          <w:b/>
          <w:u w:val="single"/>
        </w:rPr>
        <w:t xml:space="preserve">wykonania </w:t>
      </w:r>
      <w:r w:rsidRPr="00676877">
        <w:rPr>
          <w:rFonts w:asciiTheme="minorHAnsi" w:eastAsia="Times New Roman" w:hAnsiTheme="minorHAnsi" w:cstheme="minorHAnsi"/>
          <w:b/>
          <w:u w:val="single"/>
        </w:rPr>
        <w:t>izolacji fundamentów.</w:t>
      </w:r>
    </w:p>
    <w:p w:rsidR="009B3912" w:rsidRPr="007B590B" w:rsidRDefault="009B3912" w:rsidP="00713383">
      <w:pPr>
        <w:pStyle w:val="Bezodstpw"/>
        <w:numPr>
          <w:ilvl w:val="0"/>
          <w:numId w:val="5"/>
        </w:numPr>
        <w:spacing w:line="276" w:lineRule="auto"/>
        <w:jc w:val="both"/>
        <w:rPr>
          <w:rFonts w:asciiTheme="minorHAnsi" w:hAnsiTheme="minorHAnsi" w:cstheme="minorHAnsi"/>
          <w:bCs/>
          <w:iCs/>
        </w:rPr>
      </w:pPr>
      <w:r w:rsidRPr="007B590B">
        <w:rPr>
          <w:rFonts w:asciiTheme="minorHAnsi" w:hAnsiTheme="minorHAnsi" w:cstheme="minorHAnsi"/>
          <w:bCs/>
          <w:iCs/>
        </w:rPr>
        <w:t>KODY CPV:</w:t>
      </w:r>
    </w:p>
    <w:p w:rsidR="003B3BE8" w:rsidRPr="007B590B" w:rsidRDefault="003B3BE8" w:rsidP="007B590B">
      <w:pPr>
        <w:pStyle w:val="Bezodstpw"/>
        <w:spacing w:line="276" w:lineRule="auto"/>
        <w:ind w:left="360"/>
        <w:jc w:val="both"/>
        <w:rPr>
          <w:rFonts w:asciiTheme="minorHAnsi" w:hAnsiTheme="minorHAnsi" w:cstheme="minorHAnsi"/>
          <w:bCs/>
          <w:iCs/>
        </w:rPr>
      </w:pPr>
      <w:r w:rsidRPr="007B590B">
        <w:rPr>
          <w:rFonts w:asciiTheme="minorHAnsi" w:hAnsiTheme="minorHAnsi" w:cstheme="minorHAnsi"/>
          <w:bCs/>
          <w:iCs/>
        </w:rPr>
        <w:t>45000000-7 Roboty budowlane</w:t>
      </w:r>
    </w:p>
    <w:p w:rsidR="003B3BE8" w:rsidRDefault="003B3BE8" w:rsidP="007B590B">
      <w:pPr>
        <w:pStyle w:val="Bezodstpw"/>
        <w:spacing w:line="276" w:lineRule="auto"/>
        <w:ind w:left="360"/>
        <w:jc w:val="both"/>
        <w:rPr>
          <w:rFonts w:asciiTheme="minorHAnsi" w:hAnsiTheme="minorHAnsi" w:cstheme="minorHAnsi"/>
          <w:bCs/>
          <w:iCs/>
        </w:rPr>
      </w:pPr>
      <w:r w:rsidRPr="007B590B">
        <w:rPr>
          <w:rFonts w:asciiTheme="minorHAnsi" w:hAnsiTheme="minorHAnsi" w:cstheme="minorHAnsi"/>
          <w:bCs/>
          <w:iCs/>
        </w:rPr>
        <w:t xml:space="preserve">45400000-1 Roboty wykończeniowe w zakresie obiektów budowlanych  </w:t>
      </w:r>
    </w:p>
    <w:p w:rsidR="00000128" w:rsidRPr="00000128" w:rsidRDefault="00000128" w:rsidP="00000128">
      <w:pPr>
        <w:pStyle w:val="Bezodstpw"/>
        <w:spacing w:line="276" w:lineRule="auto"/>
        <w:ind w:left="360"/>
        <w:rPr>
          <w:rFonts w:asciiTheme="minorHAnsi" w:hAnsiTheme="minorHAnsi" w:cstheme="minorHAnsi"/>
          <w:bCs/>
          <w:iCs/>
        </w:rPr>
      </w:pPr>
      <w:r w:rsidRPr="00000128">
        <w:rPr>
          <w:rFonts w:asciiTheme="minorHAnsi" w:hAnsiTheme="minorHAnsi" w:cstheme="minorHAnsi"/>
          <w:bCs/>
          <w:iCs/>
        </w:rPr>
        <w:t>45430000-0 Pokrywanie podłóg i ścian</w:t>
      </w:r>
    </w:p>
    <w:p w:rsidR="00000128" w:rsidRPr="00000128" w:rsidRDefault="00000128" w:rsidP="00000128">
      <w:pPr>
        <w:pStyle w:val="Bezodstpw"/>
        <w:spacing w:line="276" w:lineRule="auto"/>
        <w:ind w:left="360"/>
        <w:rPr>
          <w:rFonts w:asciiTheme="minorHAnsi" w:hAnsiTheme="minorHAnsi" w:cstheme="minorHAnsi"/>
          <w:bCs/>
          <w:iCs/>
        </w:rPr>
      </w:pPr>
      <w:r w:rsidRPr="00000128">
        <w:rPr>
          <w:rFonts w:asciiTheme="minorHAnsi" w:hAnsiTheme="minorHAnsi" w:cstheme="minorHAnsi"/>
          <w:bCs/>
          <w:iCs/>
        </w:rPr>
        <w:t>45432000-4 Kładzenie i wykładanie podłóg, ścian i tapetowanie ścian</w:t>
      </w:r>
    </w:p>
    <w:p w:rsidR="00000128" w:rsidRPr="007B590B" w:rsidRDefault="00000128" w:rsidP="00000128">
      <w:pPr>
        <w:pStyle w:val="Bezodstpw"/>
        <w:spacing w:line="276" w:lineRule="auto"/>
        <w:ind w:left="360"/>
        <w:jc w:val="both"/>
        <w:rPr>
          <w:rFonts w:asciiTheme="minorHAnsi" w:hAnsiTheme="minorHAnsi" w:cstheme="minorHAnsi"/>
          <w:bCs/>
          <w:iCs/>
        </w:rPr>
      </w:pPr>
      <w:r w:rsidRPr="00000128">
        <w:rPr>
          <w:rFonts w:asciiTheme="minorHAnsi" w:hAnsiTheme="minorHAnsi" w:cstheme="minorHAnsi"/>
          <w:bCs/>
          <w:iCs/>
        </w:rPr>
        <w:t>45432100-5 Kładzenie i wykładanie podłóg</w:t>
      </w:r>
    </w:p>
    <w:p w:rsidR="00000128" w:rsidRDefault="00000128" w:rsidP="00000128">
      <w:pPr>
        <w:pStyle w:val="Bezodstpw"/>
        <w:spacing w:line="276" w:lineRule="auto"/>
        <w:ind w:left="360"/>
        <w:jc w:val="both"/>
        <w:rPr>
          <w:rFonts w:asciiTheme="minorHAnsi" w:hAnsiTheme="minorHAnsi" w:cstheme="minorHAnsi"/>
          <w:bCs/>
          <w:iCs/>
        </w:rPr>
      </w:pPr>
      <w:r w:rsidRPr="00000128">
        <w:rPr>
          <w:rFonts w:asciiTheme="minorHAnsi" w:hAnsiTheme="minorHAnsi" w:cstheme="minorHAnsi"/>
          <w:bCs/>
          <w:iCs/>
        </w:rPr>
        <w:t>45432110-8 Kładzenie podłóg</w:t>
      </w:r>
    </w:p>
    <w:p w:rsidR="00000128" w:rsidRPr="00000128" w:rsidRDefault="00000128" w:rsidP="00000128">
      <w:pPr>
        <w:pStyle w:val="Bezodstpw"/>
        <w:spacing w:line="276" w:lineRule="auto"/>
        <w:ind w:left="360"/>
        <w:jc w:val="both"/>
        <w:rPr>
          <w:rFonts w:asciiTheme="minorHAnsi" w:hAnsiTheme="minorHAnsi" w:cstheme="minorHAnsi"/>
          <w:bCs/>
          <w:iCs/>
        </w:rPr>
      </w:pPr>
      <w:r w:rsidRPr="00000128">
        <w:rPr>
          <w:rFonts w:asciiTheme="minorHAnsi" w:hAnsiTheme="minorHAnsi" w:cstheme="minorHAnsi"/>
          <w:bCs/>
          <w:iCs/>
        </w:rPr>
        <w:t>44112200-0 Wykładziny podłogowe</w:t>
      </w:r>
    </w:p>
    <w:p w:rsidR="00676877" w:rsidRDefault="00676877" w:rsidP="00676877">
      <w:pPr>
        <w:pStyle w:val="Bezodstpw"/>
        <w:numPr>
          <w:ilvl w:val="0"/>
          <w:numId w:val="5"/>
        </w:numPr>
        <w:spacing w:line="276" w:lineRule="auto"/>
        <w:jc w:val="both"/>
        <w:rPr>
          <w:rFonts w:asciiTheme="minorHAnsi" w:eastAsia="Times New Roman" w:hAnsiTheme="minorHAnsi" w:cstheme="minorHAnsi"/>
        </w:rPr>
      </w:pPr>
      <w:r w:rsidRPr="00676877">
        <w:rPr>
          <w:rFonts w:asciiTheme="minorHAnsi" w:eastAsia="Times New Roman" w:hAnsiTheme="minorHAnsi" w:cstheme="minorHAnsi"/>
        </w:rPr>
        <w:t xml:space="preserve">Prace będą </w:t>
      </w:r>
      <w:r>
        <w:rPr>
          <w:rFonts w:asciiTheme="minorHAnsi" w:eastAsia="Times New Roman" w:hAnsiTheme="minorHAnsi" w:cstheme="minorHAnsi"/>
        </w:rPr>
        <w:t xml:space="preserve">prowadzone </w:t>
      </w:r>
      <w:r w:rsidRPr="00676877">
        <w:rPr>
          <w:rFonts w:asciiTheme="minorHAnsi" w:eastAsia="Times New Roman" w:hAnsiTheme="minorHAnsi" w:cstheme="minorHAnsi"/>
        </w:rPr>
        <w:t>w obiekcie czynnym.</w:t>
      </w:r>
    </w:p>
    <w:p w:rsidR="00676877" w:rsidRDefault="00676877" w:rsidP="00713383">
      <w:pPr>
        <w:pStyle w:val="Bezodstpw"/>
        <w:numPr>
          <w:ilvl w:val="0"/>
          <w:numId w:val="5"/>
        </w:numPr>
        <w:spacing w:line="276" w:lineRule="auto"/>
        <w:jc w:val="both"/>
        <w:rPr>
          <w:rFonts w:asciiTheme="minorHAnsi" w:eastAsia="Times New Roman" w:hAnsiTheme="minorHAnsi" w:cstheme="minorHAnsi"/>
        </w:rPr>
      </w:pPr>
      <w:r w:rsidRPr="00676877">
        <w:rPr>
          <w:rFonts w:asciiTheme="minorHAnsi" w:eastAsia="Times New Roman" w:hAnsiTheme="minorHAnsi" w:cstheme="minorHAnsi"/>
        </w:rPr>
        <w:t xml:space="preserve">Zamawiający zastrzega, że wykonawca przed przystąpieniem do wykonywania robot objętych przedmiotem zamówienia jest zobowiązany do opracowania i dostarczenia zamawiającemu harmonogramu realizacji robot. Zamawiający zastrzega, że harmonogram realizacji robót wykonawca zobowiązany jest uzgodnić z </w:t>
      </w:r>
      <w:r w:rsidRPr="001F4E9A">
        <w:rPr>
          <w:rFonts w:asciiTheme="minorHAnsi" w:eastAsia="Times New Roman" w:hAnsiTheme="minorHAnsi" w:cstheme="minorHAnsi"/>
        </w:rPr>
        <w:t>Kierownikiem Gospodarczym</w:t>
      </w:r>
      <w:r w:rsidRPr="00676877">
        <w:rPr>
          <w:rFonts w:asciiTheme="minorHAnsi" w:eastAsia="Times New Roman" w:hAnsiTheme="minorHAnsi" w:cstheme="minorHAnsi"/>
        </w:rPr>
        <w:t xml:space="preserve"> przed</w:t>
      </w:r>
      <w:r>
        <w:rPr>
          <w:rFonts w:asciiTheme="minorHAnsi" w:eastAsia="Times New Roman" w:hAnsiTheme="minorHAnsi" w:cstheme="minorHAnsi"/>
        </w:rPr>
        <w:t xml:space="preserve"> rozpoczęciem wykonania prac</w:t>
      </w:r>
      <w:r w:rsidRPr="00676877">
        <w:rPr>
          <w:rFonts w:asciiTheme="minorHAnsi" w:eastAsia="Times New Roman" w:hAnsiTheme="minorHAnsi" w:cstheme="minorHAnsi"/>
        </w:rPr>
        <w:t>.</w:t>
      </w:r>
    </w:p>
    <w:p w:rsidR="00676877" w:rsidRPr="00676877" w:rsidRDefault="00676877" w:rsidP="00676877">
      <w:pPr>
        <w:pStyle w:val="Bezodstpw"/>
        <w:numPr>
          <w:ilvl w:val="0"/>
          <w:numId w:val="5"/>
        </w:numPr>
        <w:spacing w:line="276" w:lineRule="auto"/>
        <w:jc w:val="both"/>
        <w:rPr>
          <w:rFonts w:asciiTheme="minorHAnsi" w:eastAsia="Times New Roman" w:hAnsiTheme="minorHAnsi" w:cstheme="minorHAnsi"/>
        </w:rPr>
      </w:pPr>
      <w:r w:rsidRPr="00676877">
        <w:rPr>
          <w:rFonts w:asciiTheme="minorHAnsi" w:hAnsiTheme="minorHAnsi" w:cstheme="minorHAnsi"/>
        </w:rPr>
        <w:t>Zamawiający informuje, że</w:t>
      </w:r>
      <w:r w:rsidRPr="00676877">
        <w:rPr>
          <w:sz w:val="24"/>
          <w:szCs w:val="24"/>
        </w:rPr>
        <w:t xml:space="preserve"> </w:t>
      </w:r>
      <w:r w:rsidRPr="00676877">
        <w:rPr>
          <w:rFonts w:asciiTheme="minorHAnsi" w:hAnsiTheme="minorHAnsi" w:cstheme="minorHAnsi"/>
        </w:rPr>
        <w:t>ilekroć w opisach niniejszej SWZ, dokumentacji technicznej i kosztorysowej występują: nazwy znaków towarowych, patentów lub pochodzenia, który charakteryzuje produkty lub usługi dostarczane przez konkretnego wykonawcę, jeżeli mogłoby to doprowadzić do uprzywilejowania lub wyeliminowania niektórych wykonawców lub produktów, należy to traktować jedynie jako pomoc w opisie zamówienia.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Wykonawcy mogą składać oferty zawierające rozwiązania równoważne w stosunku do przedmiotu zamówienia przedstawionego w SWZ zgodnie z przepisami ustawy PZP.</w:t>
      </w:r>
    </w:p>
    <w:p w:rsidR="00676877" w:rsidRPr="00920B87" w:rsidRDefault="00676877" w:rsidP="00920B87">
      <w:pPr>
        <w:pStyle w:val="Akapitzlist"/>
        <w:widowControl w:val="0"/>
        <w:numPr>
          <w:ilvl w:val="0"/>
          <w:numId w:val="5"/>
        </w:numPr>
        <w:tabs>
          <w:tab w:val="left" w:pos="0"/>
        </w:tabs>
        <w:suppressAutoHyphens/>
        <w:autoSpaceDE w:val="0"/>
        <w:jc w:val="both"/>
        <w:textAlignment w:val="baseline"/>
        <w:rPr>
          <w:rFonts w:asciiTheme="minorHAnsi" w:eastAsia="Times New Roman" w:hAnsiTheme="minorHAnsi" w:cstheme="minorHAnsi"/>
          <w:lang w:eastAsia="en-US"/>
        </w:rPr>
      </w:pPr>
      <w:r w:rsidRPr="00676877">
        <w:rPr>
          <w:rFonts w:asciiTheme="minorHAnsi" w:eastAsia="Times New Roman" w:hAnsiTheme="minorHAnsi" w:cstheme="minorHAnsi"/>
          <w:lang w:eastAsia="en-US"/>
        </w:rPr>
        <w:t>Zamawiający dopuszcza możliwość wystąpienia w trakcie realizacji przedmiotu umowy konieczności wykonania robót zamiennych w stosunku do przewidzianych w dokumentacji technicznej oraz kosztorysowej w sytuacji, gdy wykonanie tych robót będzie niezbędne do prawidłowego tj. zgodnego z zasadami wiedzy technicznej i sztuki budowlanej oraz obowiązujących na dzień odbioru przepisami prawa wykonania przedmiotu umowy.</w:t>
      </w:r>
      <w:r w:rsidR="00920B87">
        <w:rPr>
          <w:rFonts w:asciiTheme="minorHAnsi" w:eastAsia="Times New Roman" w:hAnsiTheme="minorHAnsi" w:cstheme="minorHAnsi"/>
          <w:lang w:eastAsia="en-US"/>
        </w:rPr>
        <w:t xml:space="preserve"> </w:t>
      </w:r>
      <w:r w:rsidRPr="00920B87">
        <w:rPr>
          <w:rFonts w:asciiTheme="minorHAnsi" w:eastAsia="Times New Roman" w:hAnsiTheme="minorHAnsi" w:cstheme="minorHAnsi"/>
          <w:lang w:eastAsia="en-US"/>
        </w:rPr>
        <w:t>W takim przypadku:</w:t>
      </w:r>
    </w:p>
    <w:p w:rsidR="00676877" w:rsidRPr="00676877" w:rsidRDefault="00676877" w:rsidP="00920B87">
      <w:pPr>
        <w:pStyle w:val="Akapitzlist"/>
        <w:widowControl w:val="0"/>
        <w:numPr>
          <w:ilvl w:val="0"/>
          <w:numId w:val="57"/>
        </w:numPr>
        <w:tabs>
          <w:tab w:val="left" w:pos="0"/>
        </w:tabs>
        <w:suppressAutoHyphens/>
        <w:autoSpaceDE w:val="0"/>
        <w:jc w:val="both"/>
        <w:textAlignment w:val="baseline"/>
        <w:rPr>
          <w:rFonts w:asciiTheme="minorHAnsi" w:eastAsia="Times New Roman" w:hAnsiTheme="minorHAnsi" w:cstheme="minorHAnsi"/>
          <w:lang w:eastAsia="en-US"/>
        </w:rPr>
      </w:pPr>
      <w:r w:rsidRPr="00676877">
        <w:rPr>
          <w:rFonts w:asciiTheme="minorHAnsi" w:eastAsia="Times New Roman" w:hAnsiTheme="minorHAnsi" w:cstheme="minorHAnsi"/>
          <w:lang w:eastAsia="en-US"/>
        </w:rPr>
        <w:t>wykonawca na żądanie zamawiającego zobowiązany jest wykonać roboty zamienne. Rozliczenie ewentualnych robot zamiennych nastąpi kosztorysem różnicowym, który stanowić będzie różnicę pomiędzy kosztorysem ofertowym dla robot podstawowych, a kosztorysem robot zamiennych. Kosztorys zamienny należy opracować na zasadach określonych dla kosztorysów dodatkowych. O konieczności wykonania robot zamiennych zamawiający pisemnie powiadomi wykonawcę. Wykonawca w terminie 7 dni od daty otrzymania tego pisma sporządza kosztorys różnicowy. Po sprawdzeniu przez Inspektora Nadzoru oraz po jego zatwierdzeniu strony dokonują zmiany Umowy.</w:t>
      </w:r>
    </w:p>
    <w:p w:rsidR="00676877" w:rsidRPr="00676877" w:rsidRDefault="00676877" w:rsidP="00920B87">
      <w:pPr>
        <w:pStyle w:val="Akapitzlist"/>
        <w:widowControl w:val="0"/>
        <w:numPr>
          <w:ilvl w:val="0"/>
          <w:numId w:val="57"/>
        </w:numPr>
        <w:tabs>
          <w:tab w:val="left" w:pos="0"/>
        </w:tabs>
        <w:suppressAutoHyphens/>
        <w:autoSpaceDE w:val="0"/>
        <w:jc w:val="both"/>
        <w:textAlignment w:val="baseline"/>
        <w:rPr>
          <w:rFonts w:asciiTheme="minorHAnsi" w:eastAsia="Times New Roman" w:hAnsiTheme="minorHAnsi" w:cstheme="minorHAnsi"/>
          <w:lang w:eastAsia="en-US"/>
        </w:rPr>
      </w:pPr>
      <w:r w:rsidRPr="00676877">
        <w:rPr>
          <w:rFonts w:asciiTheme="minorHAnsi" w:eastAsia="Times New Roman" w:hAnsiTheme="minorHAnsi" w:cstheme="minorHAnsi"/>
          <w:lang w:eastAsia="en-US"/>
        </w:rPr>
        <w:t>roboty zamienne mogą tez być wykonane na wniosek wykonawcy po uprzednim uzgodnieniu z zamawiającym, według zasad jak dla robot zamiennych na żądanie zamawiającego.</w:t>
      </w:r>
    </w:p>
    <w:p w:rsidR="00676877" w:rsidRPr="00676877" w:rsidRDefault="00676877" w:rsidP="00920B87">
      <w:pPr>
        <w:pStyle w:val="Akapitzlist"/>
        <w:widowControl w:val="0"/>
        <w:numPr>
          <w:ilvl w:val="0"/>
          <w:numId w:val="57"/>
        </w:numPr>
        <w:tabs>
          <w:tab w:val="left" w:pos="0"/>
        </w:tabs>
        <w:suppressAutoHyphens/>
        <w:autoSpaceDE w:val="0"/>
        <w:jc w:val="both"/>
        <w:textAlignment w:val="baseline"/>
        <w:rPr>
          <w:rFonts w:asciiTheme="minorHAnsi" w:eastAsia="Times New Roman" w:hAnsiTheme="minorHAnsi" w:cstheme="minorHAnsi"/>
          <w:lang w:eastAsia="en-US"/>
        </w:rPr>
      </w:pPr>
      <w:r w:rsidRPr="00676877">
        <w:rPr>
          <w:rFonts w:asciiTheme="minorHAnsi" w:eastAsia="Times New Roman" w:hAnsiTheme="minorHAnsi" w:cstheme="minorHAnsi"/>
          <w:lang w:eastAsia="en-US"/>
        </w:rPr>
        <w:t xml:space="preserve">W szczególnie uzasadnionych przypadkach żądanie i zamówienie robót zamiennych będzie stanowiło dla wykonawcy podstawę o wystąpienie z żądaniem przedłużenia terminu realizacji </w:t>
      </w:r>
      <w:r w:rsidRPr="00676877">
        <w:rPr>
          <w:rFonts w:asciiTheme="minorHAnsi" w:eastAsia="Times New Roman" w:hAnsiTheme="minorHAnsi" w:cstheme="minorHAnsi"/>
          <w:lang w:eastAsia="en-US"/>
        </w:rPr>
        <w:lastRenderedPageBreak/>
        <w:t xml:space="preserve">robot. </w:t>
      </w:r>
    </w:p>
    <w:p w:rsidR="00676877" w:rsidRPr="00676877" w:rsidRDefault="00676877" w:rsidP="00676877">
      <w:pPr>
        <w:pStyle w:val="Akapitzlist"/>
        <w:widowControl w:val="0"/>
        <w:numPr>
          <w:ilvl w:val="0"/>
          <w:numId w:val="5"/>
        </w:numPr>
        <w:tabs>
          <w:tab w:val="left" w:pos="0"/>
        </w:tabs>
        <w:suppressAutoHyphens/>
        <w:autoSpaceDE w:val="0"/>
        <w:spacing w:line="276" w:lineRule="auto"/>
        <w:jc w:val="both"/>
        <w:textAlignment w:val="baseline"/>
        <w:rPr>
          <w:rFonts w:asciiTheme="minorHAnsi" w:hAnsiTheme="minorHAnsi" w:cstheme="minorHAnsi"/>
          <w:b/>
          <w:bCs/>
        </w:rPr>
      </w:pPr>
      <w:r w:rsidRPr="00676877">
        <w:rPr>
          <w:rFonts w:asciiTheme="minorHAnsi" w:eastAsia="Times New Roman" w:hAnsiTheme="minorHAnsi" w:cstheme="minorHAnsi"/>
          <w:lang w:eastAsia="en-US"/>
        </w:rPr>
        <w:t xml:space="preserve">Zamawiający dopuszcza możliwość ograniczenia wykonania pewnych robót przewidzianych w dokumentacji technicznej i kosztorysowej, gdy ich wykonanie zgodnie z wiedzą techniczna i budowlaną okaże się zbędne. Roboty te nazywane są zaniechanymi a sposób potrącenia ich wartości z wynagrodzenia określa projekt Umowy. </w:t>
      </w:r>
    </w:p>
    <w:p w:rsidR="00E05AE4" w:rsidRPr="007B590B" w:rsidRDefault="001F2EF2" w:rsidP="00676877">
      <w:pPr>
        <w:pStyle w:val="Akapitzlist"/>
        <w:widowControl w:val="0"/>
        <w:numPr>
          <w:ilvl w:val="0"/>
          <w:numId w:val="5"/>
        </w:numPr>
        <w:tabs>
          <w:tab w:val="left" w:pos="0"/>
        </w:tabs>
        <w:suppressAutoHyphens/>
        <w:autoSpaceDE w:val="0"/>
        <w:spacing w:line="276" w:lineRule="auto"/>
        <w:jc w:val="both"/>
        <w:textAlignment w:val="baseline"/>
        <w:rPr>
          <w:rFonts w:asciiTheme="minorHAnsi" w:hAnsiTheme="minorHAnsi" w:cstheme="minorHAnsi"/>
          <w:b/>
          <w:bCs/>
        </w:rPr>
      </w:pPr>
      <w:r w:rsidRPr="007B590B">
        <w:rPr>
          <w:rFonts w:asciiTheme="minorHAnsi" w:hAnsiTheme="minorHAnsi" w:cstheme="minorHAnsi"/>
          <w:b/>
        </w:rPr>
        <w:t>Z</w:t>
      </w:r>
      <w:r w:rsidR="00E05AE4" w:rsidRPr="007B590B">
        <w:rPr>
          <w:rFonts w:asciiTheme="minorHAnsi" w:hAnsiTheme="minorHAnsi" w:cstheme="minorHAnsi"/>
          <w:b/>
        </w:rPr>
        <w:t xml:space="preserve">amawiający umożliwi przeprowadzenie wizji lokalnej w miejscu </w:t>
      </w:r>
      <w:r w:rsidR="00920B87">
        <w:rPr>
          <w:rFonts w:asciiTheme="minorHAnsi" w:hAnsiTheme="minorHAnsi" w:cstheme="minorHAnsi"/>
          <w:b/>
        </w:rPr>
        <w:t>prowadzenia prac remontowych</w:t>
      </w:r>
      <w:r w:rsidR="00E05AE4" w:rsidRPr="007B590B">
        <w:rPr>
          <w:rFonts w:asciiTheme="minorHAnsi" w:hAnsiTheme="minorHAnsi" w:cstheme="minorHAnsi"/>
          <w:b/>
        </w:rPr>
        <w:t xml:space="preserve"> celem sprawdzenia warunków związanych z wykonaniem prac będących przedmiotem zamówienia, a także uzyskania wszelkich dodatkowych informacji</w:t>
      </w:r>
      <w:r w:rsidR="00E05AE4" w:rsidRPr="007B590B">
        <w:rPr>
          <w:rFonts w:asciiTheme="minorHAnsi" w:hAnsiTheme="minorHAnsi" w:cstheme="minorHAnsi"/>
        </w:rPr>
        <w:t>. W celu umówienia terminu wizji należy kontaktować się z osobami udzielającymi informacji w sprawach przedmiotu zamówienia</w:t>
      </w:r>
      <w:r w:rsidR="008A1C9F" w:rsidRPr="007B590B">
        <w:rPr>
          <w:rFonts w:asciiTheme="minorHAnsi" w:hAnsiTheme="minorHAnsi" w:cstheme="minorHAnsi"/>
        </w:rPr>
        <w:t xml:space="preserve"> w godzinach pracy </w:t>
      </w:r>
      <w:r w:rsidR="001B5266" w:rsidRPr="007B590B">
        <w:rPr>
          <w:rFonts w:asciiTheme="minorHAnsi" w:hAnsiTheme="minorHAnsi" w:cstheme="minorHAnsi"/>
        </w:rPr>
        <w:t>Zamawiającego,</w:t>
      </w:r>
      <w:r w:rsidR="007B416F" w:rsidRPr="007B590B">
        <w:rPr>
          <w:rFonts w:asciiTheme="minorHAnsi" w:hAnsiTheme="minorHAnsi" w:cstheme="minorHAnsi"/>
        </w:rPr>
        <w:t xml:space="preserve"> na </w:t>
      </w:r>
      <w:r w:rsidR="001B5266" w:rsidRPr="007B590B">
        <w:rPr>
          <w:rFonts w:asciiTheme="minorHAnsi" w:hAnsiTheme="minorHAnsi" w:cstheme="minorHAnsi"/>
        </w:rPr>
        <w:t>adres e-</w:t>
      </w:r>
      <w:r w:rsidR="007B416F" w:rsidRPr="007B590B">
        <w:rPr>
          <w:rFonts w:asciiTheme="minorHAnsi" w:hAnsiTheme="minorHAnsi" w:cstheme="minorHAnsi"/>
        </w:rPr>
        <w:t xml:space="preserve">mail podany w </w:t>
      </w:r>
      <w:r w:rsidR="001B5266" w:rsidRPr="007B590B">
        <w:rPr>
          <w:rFonts w:asciiTheme="minorHAnsi" w:hAnsiTheme="minorHAnsi" w:cstheme="minorHAnsi"/>
        </w:rPr>
        <w:t>SWZ</w:t>
      </w:r>
      <w:r w:rsidR="007B416F" w:rsidRPr="007B590B">
        <w:rPr>
          <w:rFonts w:asciiTheme="minorHAnsi" w:hAnsiTheme="minorHAnsi" w:cstheme="minorHAnsi"/>
        </w:rPr>
        <w:t xml:space="preserve">. </w:t>
      </w:r>
    </w:p>
    <w:p w:rsidR="00CD3EE0" w:rsidRPr="007B590B" w:rsidRDefault="00CD3EE0" w:rsidP="00713383">
      <w:pPr>
        <w:pStyle w:val="Akapitzlist"/>
        <w:widowControl w:val="0"/>
        <w:numPr>
          <w:ilvl w:val="0"/>
          <w:numId w:val="5"/>
        </w:numPr>
        <w:tabs>
          <w:tab w:val="left" w:pos="0"/>
        </w:tabs>
        <w:suppressAutoHyphens/>
        <w:autoSpaceDE w:val="0"/>
        <w:spacing w:line="276" w:lineRule="auto"/>
        <w:jc w:val="both"/>
        <w:textAlignment w:val="baseline"/>
        <w:rPr>
          <w:rFonts w:asciiTheme="minorHAnsi" w:hAnsiTheme="minorHAnsi" w:cstheme="minorHAnsi"/>
          <w:b/>
          <w:bCs/>
        </w:rPr>
      </w:pPr>
      <w:r w:rsidRPr="007B590B">
        <w:rPr>
          <w:rFonts w:asciiTheme="minorHAnsi" w:hAnsiTheme="minorHAnsi" w:cstheme="minorHAnsi"/>
        </w:rPr>
        <w:t>Zamawiający informuje, że nie dopuszcza w niniejszym post</w:t>
      </w:r>
      <w:r w:rsidR="008A767A" w:rsidRPr="007B590B">
        <w:rPr>
          <w:rFonts w:asciiTheme="minorHAnsi" w:hAnsiTheme="minorHAnsi" w:cstheme="minorHAnsi"/>
        </w:rPr>
        <w:t>ę</w:t>
      </w:r>
      <w:r w:rsidRPr="007B590B">
        <w:rPr>
          <w:rFonts w:asciiTheme="minorHAnsi" w:hAnsiTheme="minorHAnsi" w:cstheme="minorHAnsi"/>
        </w:rPr>
        <w:t>powaniu składania ofert częściowych.</w:t>
      </w:r>
      <w:r w:rsidR="007E4889" w:rsidRPr="007B590B">
        <w:rPr>
          <w:rFonts w:asciiTheme="minorHAnsi" w:hAnsiTheme="minorHAnsi" w:cstheme="minorHAnsi"/>
        </w:rPr>
        <w:t xml:space="preserve"> </w:t>
      </w:r>
    </w:p>
    <w:p w:rsidR="007E4889" w:rsidRPr="007B590B" w:rsidRDefault="007E4889" w:rsidP="007B590B">
      <w:pPr>
        <w:pStyle w:val="Akapitzlist"/>
        <w:widowControl w:val="0"/>
        <w:numPr>
          <w:ilvl w:val="0"/>
          <w:numId w:val="0"/>
        </w:numPr>
        <w:tabs>
          <w:tab w:val="left" w:pos="0"/>
        </w:tabs>
        <w:suppressAutoHyphens/>
        <w:autoSpaceDE w:val="0"/>
        <w:spacing w:line="276" w:lineRule="auto"/>
        <w:ind w:left="360"/>
        <w:jc w:val="both"/>
        <w:textAlignment w:val="baseline"/>
        <w:rPr>
          <w:rFonts w:asciiTheme="minorHAnsi" w:hAnsiTheme="minorHAnsi" w:cstheme="minorHAnsi"/>
          <w:b/>
          <w:bCs/>
        </w:rPr>
      </w:pPr>
    </w:p>
    <w:p w:rsidR="001F2EF2" w:rsidRPr="007B590B" w:rsidRDefault="000203D6" w:rsidP="007B590B">
      <w:pPr>
        <w:numPr>
          <w:ilvl w:val="0"/>
          <w:numId w:val="0"/>
        </w:numPr>
        <w:autoSpaceDE w:val="0"/>
        <w:autoSpaceDN w:val="0"/>
        <w:adjustRightInd w:val="0"/>
        <w:spacing w:after="0"/>
        <w:jc w:val="both"/>
        <w:rPr>
          <w:rFonts w:asciiTheme="minorHAnsi" w:hAnsiTheme="minorHAnsi" w:cstheme="minorHAnsi"/>
          <w:b/>
          <w:bCs/>
        </w:rPr>
      </w:pPr>
      <w:r w:rsidRPr="007B590B">
        <w:rPr>
          <w:rFonts w:asciiTheme="minorHAnsi" w:hAnsiTheme="minorHAnsi" w:cstheme="minorHAnsi"/>
          <w:b/>
          <w:bCs/>
        </w:rPr>
        <w:t>I</w:t>
      </w:r>
      <w:r w:rsidR="000E2011" w:rsidRPr="007B590B">
        <w:rPr>
          <w:rFonts w:asciiTheme="minorHAnsi" w:hAnsiTheme="minorHAnsi" w:cstheme="minorHAnsi"/>
          <w:b/>
          <w:bCs/>
        </w:rPr>
        <w:t xml:space="preserve">V. </w:t>
      </w:r>
      <w:r w:rsidR="001F2EF2" w:rsidRPr="007B590B">
        <w:rPr>
          <w:rFonts w:asciiTheme="minorHAnsi" w:hAnsiTheme="minorHAnsi" w:cstheme="minorHAnsi"/>
          <w:b/>
          <w:bCs/>
        </w:rPr>
        <w:t>O</w:t>
      </w:r>
      <w:r w:rsidR="00844817" w:rsidRPr="007B590B">
        <w:rPr>
          <w:rFonts w:asciiTheme="minorHAnsi" w:hAnsiTheme="minorHAnsi" w:cstheme="minorHAnsi"/>
          <w:b/>
          <w:bCs/>
        </w:rPr>
        <w:t>BOWIĄZEK ZATRUDNIENIA PRZEZ WYKONAWCĘ LUB PODWYKONAWCĘ NA PODSTAWIE UMOWY O PRACE OSÓB WYKONUJĄCYCH</w:t>
      </w:r>
      <w:r w:rsidR="008718EF" w:rsidRPr="007B590B">
        <w:rPr>
          <w:rFonts w:asciiTheme="minorHAnsi" w:hAnsiTheme="minorHAnsi" w:cstheme="minorHAnsi"/>
          <w:b/>
          <w:bCs/>
        </w:rPr>
        <w:t xml:space="preserve"> </w:t>
      </w:r>
      <w:r w:rsidR="00844817" w:rsidRPr="007B590B">
        <w:rPr>
          <w:rFonts w:asciiTheme="minorHAnsi" w:hAnsiTheme="minorHAnsi" w:cstheme="minorHAnsi"/>
          <w:b/>
          <w:bCs/>
        </w:rPr>
        <w:t>CZYNNOŚCI W ZAKRESIE REALIZACJI ZAMÓWIENIA.</w:t>
      </w:r>
    </w:p>
    <w:p w:rsidR="00CD167C" w:rsidRPr="007B590B" w:rsidRDefault="00CD167C" w:rsidP="00713383">
      <w:pPr>
        <w:pStyle w:val="Akapitzlist"/>
        <w:numPr>
          <w:ilvl w:val="0"/>
          <w:numId w:val="7"/>
        </w:numPr>
        <w:autoSpaceDE w:val="0"/>
        <w:autoSpaceDN w:val="0"/>
        <w:adjustRightInd w:val="0"/>
        <w:spacing w:line="276" w:lineRule="auto"/>
        <w:jc w:val="both"/>
        <w:rPr>
          <w:rFonts w:asciiTheme="minorHAnsi" w:hAnsiTheme="minorHAnsi" w:cstheme="minorHAnsi"/>
          <w:b/>
          <w:bCs/>
        </w:rPr>
      </w:pPr>
      <w:r w:rsidRPr="007B590B">
        <w:rPr>
          <w:rFonts w:asciiTheme="minorHAnsi" w:hAnsiTheme="minorHAnsi" w:cstheme="minorHAnsi"/>
        </w:rPr>
        <w:t xml:space="preserve">Zamawiający wymaga, aby przez cały okres realizacji </w:t>
      </w:r>
      <w:r w:rsidR="000203D6" w:rsidRPr="007B590B">
        <w:rPr>
          <w:rFonts w:asciiTheme="minorHAnsi" w:hAnsiTheme="minorHAnsi" w:cstheme="minorHAnsi"/>
        </w:rPr>
        <w:t>zamówienia</w:t>
      </w:r>
      <w:r w:rsidRPr="007B590B">
        <w:rPr>
          <w:rFonts w:asciiTheme="minorHAnsi" w:hAnsiTheme="minorHAnsi" w:cstheme="minorHAnsi"/>
        </w:rPr>
        <w:t xml:space="preserve">,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pracy: </w:t>
      </w:r>
    </w:p>
    <w:p w:rsidR="00CD167C" w:rsidRPr="007B590B" w:rsidRDefault="00CD167C" w:rsidP="00713383">
      <w:pPr>
        <w:pStyle w:val="Tekstpodstawowy"/>
        <w:numPr>
          <w:ilvl w:val="0"/>
          <w:numId w:val="8"/>
        </w:numPr>
        <w:spacing w:after="0" w:line="276" w:lineRule="auto"/>
        <w:jc w:val="both"/>
        <w:rPr>
          <w:rFonts w:asciiTheme="minorHAnsi" w:hAnsiTheme="minorHAnsi" w:cstheme="minorHAnsi"/>
          <w:sz w:val="22"/>
          <w:szCs w:val="22"/>
        </w:rPr>
      </w:pPr>
      <w:r w:rsidRPr="007B590B">
        <w:rPr>
          <w:rFonts w:asciiTheme="minorHAnsi" w:hAnsiTheme="minorHAnsi" w:cstheme="minorHAnsi"/>
          <w:sz w:val="22"/>
          <w:szCs w:val="22"/>
        </w:rPr>
        <w:t xml:space="preserve">wszelkie prace związane z wykonywaniem prac </w:t>
      </w:r>
      <w:r w:rsidR="00EB34D5" w:rsidRPr="007B590B">
        <w:rPr>
          <w:rFonts w:asciiTheme="minorHAnsi" w:hAnsiTheme="minorHAnsi" w:cstheme="minorHAnsi"/>
          <w:sz w:val="22"/>
          <w:szCs w:val="22"/>
        </w:rPr>
        <w:t>ogólnobudowlanych</w:t>
      </w:r>
    </w:p>
    <w:p w:rsidR="00CD167C" w:rsidRPr="007B590B" w:rsidRDefault="00CD167C" w:rsidP="007B590B">
      <w:pPr>
        <w:pStyle w:val="Tekstpodstawowy"/>
        <w:numPr>
          <w:ilvl w:val="0"/>
          <w:numId w:val="0"/>
        </w:numPr>
        <w:spacing w:after="0" w:line="276" w:lineRule="auto"/>
        <w:ind w:left="360"/>
        <w:jc w:val="both"/>
        <w:rPr>
          <w:rFonts w:asciiTheme="minorHAnsi" w:hAnsiTheme="minorHAnsi" w:cstheme="minorHAnsi"/>
          <w:sz w:val="22"/>
          <w:szCs w:val="22"/>
        </w:rPr>
      </w:pPr>
      <w:r w:rsidRPr="007B590B">
        <w:rPr>
          <w:rFonts w:asciiTheme="minorHAnsi" w:hAnsiTheme="minorHAnsi" w:cstheme="minorHAnsi"/>
          <w:sz w:val="22"/>
          <w:szCs w:val="22"/>
        </w:rPr>
        <w:t>Powyższy wymóg nie dotyczy m.in. osób kierujących wykonaniem prac projektowych oraz robotami budowlanymi.</w:t>
      </w:r>
    </w:p>
    <w:p w:rsidR="00432F87" w:rsidRPr="007B590B" w:rsidRDefault="000203D6" w:rsidP="00713383">
      <w:pPr>
        <w:pStyle w:val="Akapitzlist"/>
        <w:numPr>
          <w:ilvl w:val="0"/>
          <w:numId w:val="7"/>
        </w:numPr>
        <w:spacing w:line="276" w:lineRule="auto"/>
        <w:jc w:val="both"/>
        <w:rPr>
          <w:rFonts w:asciiTheme="minorHAnsi" w:hAnsiTheme="minorHAnsi" w:cstheme="minorHAnsi"/>
        </w:rPr>
      </w:pPr>
      <w:r w:rsidRPr="007B590B">
        <w:rPr>
          <w:rFonts w:asciiTheme="minorHAnsi" w:hAnsiTheme="minorHAnsi" w:cstheme="minorHAnsi"/>
          <w:vanish/>
        </w:rPr>
        <w:t xml:space="preserve">3. </w:t>
      </w:r>
      <w:r w:rsidR="003D743D" w:rsidRPr="007B590B">
        <w:rPr>
          <w:rFonts w:asciiTheme="minorHAnsi" w:hAnsiTheme="minorHAnsi" w:cstheme="minorHAnsi"/>
        </w:rPr>
        <w:t xml:space="preserve">W trakcie realizacji zamówienia Zamawiający uprawniony jest do wykonywania czynności kontrolnych wobec Wykonawcy oraz Podwykonawców odnośnie spełniania wymogu zatrudnienia na podstawie stosunku pracy osób wykonujących czynności wskazane w pkt 1. W celu weryfikacji spełniania tych wymagań, Zamawiający uprawniony jest w szczególności do </w:t>
      </w:r>
      <w:r w:rsidR="0064431D" w:rsidRPr="007B590B">
        <w:rPr>
          <w:rFonts w:asciiTheme="minorHAnsi" w:hAnsiTheme="minorHAnsi" w:cstheme="minorHAnsi"/>
        </w:rPr>
        <w:t xml:space="preserve">powiadomienia właściwego </w:t>
      </w:r>
      <w:r w:rsidR="00D26327" w:rsidRPr="007B590B">
        <w:rPr>
          <w:rFonts w:asciiTheme="minorHAnsi" w:hAnsiTheme="minorHAnsi" w:cstheme="minorHAnsi"/>
        </w:rPr>
        <w:t>I</w:t>
      </w:r>
      <w:r w:rsidR="0064431D" w:rsidRPr="007B590B">
        <w:rPr>
          <w:rFonts w:asciiTheme="minorHAnsi" w:hAnsiTheme="minorHAnsi" w:cstheme="minorHAnsi"/>
        </w:rPr>
        <w:t xml:space="preserve">nspektoratu </w:t>
      </w:r>
      <w:r w:rsidR="00D26327" w:rsidRPr="007B590B">
        <w:rPr>
          <w:rFonts w:asciiTheme="minorHAnsi" w:hAnsiTheme="minorHAnsi" w:cstheme="minorHAnsi"/>
        </w:rPr>
        <w:t>P</w:t>
      </w:r>
      <w:r w:rsidR="0064431D" w:rsidRPr="007B590B">
        <w:rPr>
          <w:rFonts w:asciiTheme="minorHAnsi" w:hAnsiTheme="minorHAnsi" w:cstheme="minorHAnsi"/>
        </w:rPr>
        <w:t>racy i zwrócenia się o przeprowadzenie przez</w:t>
      </w:r>
      <w:r w:rsidR="003D743D" w:rsidRPr="007B590B">
        <w:rPr>
          <w:rFonts w:asciiTheme="minorHAnsi" w:hAnsiTheme="minorHAnsi" w:cstheme="minorHAnsi"/>
        </w:rPr>
        <w:t xml:space="preserve"> niego kontroli w tym zakresie, </w:t>
      </w:r>
      <w:r w:rsidR="00D774B2" w:rsidRPr="007B590B">
        <w:rPr>
          <w:rFonts w:asciiTheme="minorHAnsi" w:hAnsiTheme="minorHAnsi" w:cstheme="minorHAnsi"/>
        </w:rPr>
        <w:t>celem sprawdzenia spełnienia ww. warunku</w:t>
      </w:r>
      <w:r w:rsidR="00432F87" w:rsidRPr="007B590B">
        <w:rPr>
          <w:rFonts w:asciiTheme="minorHAnsi" w:hAnsiTheme="minorHAnsi" w:cstheme="minorHAnsi"/>
        </w:rPr>
        <w:t>.</w:t>
      </w:r>
    </w:p>
    <w:p w:rsidR="0095379A" w:rsidRPr="007B590B" w:rsidRDefault="003D743D" w:rsidP="00713383">
      <w:pPr>
        <w:pStyle w:val="Akapitzlist"/>
        <w:numPr>
          <w:ilvl w:val="0"/>
          <w:numId w:val="7"/>
        </w:numPr>
        <w:spacing w:line="276" w:lineRule="auto"/>
        <w:jc w:val="both"/>
        <w:rPr>
          <w:rFonts w:asciiTheme="minorHAnsi" w:hAnsiTheme="minorHAnsi" w:cstheme="minorHAnsi"/>
        </w:rPr>
      </w:pPr>
      <w:r w:rsidRPr="007B590B">
        <w:rPr>
          <w:rFonts w:asciiTheme="minorHAnsi" w:hAnsiTheme="minorHAnsi" w:cstheme="minorHAnsi"/>
        </w:rPr>
        <w:t>Zamawiający może również w celu weryfikacji spełniania wymagań</w:t>
      </w:r>
      <w:r w:rsidR="0095379A" w:rsidRPr="007B590B">
        <w:rPr>
          <w:rFonts w:asciiTheme="minorHAnsi" w:hAnsiTheme="minorHAnsi" w:cstheme="minorHAnsi"/>
          <w:lang w:eastAsia="en-US"/>
        </w:rPr>
        <w:t xml:space="preserve"> </w:t>
      </w:r>
      <w:r w:rsidR="0095379A" w:rsidRPr="007B590B">
        <w:rPr>
          <w:rFonts w:asciiTheme="minorHAnsi" w:hAnsiTheme="minorHAnsi" w:cstheme="minorHAnsi"/>
        </w:rPr>
        <w:t>wskazanych w pkt 1 żądać od Wykonawcy lub Podwykonawcy:</w:t>
      </w:r>
    </w:p>
    <w:p w:rsidR="0095379A" w:rsidRPr="007B590B" w:rsidRDefault="0095379A" w:rsidP="00713383">
      <w:pPr>
        <w:pStyle w:val="Akapitzlist"/>
        <w:numPr>
          <w:ilvl w:val="0"/>
          <w:numId w:val="10"/>
        </w:numPr>
        <w:spacing w:line="276" w:lineRule="auto"/>
        <w:ind w:left="720"/>
        <w:rPr>
          <w:rFonts w:asciiTheme="minorHAnsi" w:hAnsiTheme="minorHAnsi" w:cstheme="minorHAnsi"/>
        </w:rPr>
      </w:pPr>
      <w:r w:rsidRPr="007B590B">
        <w:rPr>
          <w:rFonts w:asciiTheme="minorHAnsi" w:hAnsiTheme="minorHAnsi" w:cstheme="minorHAnsi"/>
        </w:rPr>
        <w:t xml:space="preserve"> oświadczenia zatrudnionego pracownika, </w:t>
      </w:r>
    </w:p>
    <w:p w:rsidR="0095379A" w:rsidRPr="007B590B" w:rsidRDefault="0095379A" w:rsidP="00713383">
      <w:pPr>
        <w:pStyle w:val="Akapitzlist"/>
        <w:numPr>
          <w:ilvl w:val="0"/>
          <w:numId w:val="10"/>
        </w:numPr>
        <w:spacing w:line="276" w:lineRule="auto"/>
        <w:ind w:left="720"/>
        <w:jc w:val="both"/>
        <w:rPr>
          <w:rFonts w:asciiTheme="minorHAnsi" w:hAnsiTheme="minorHAnsi" w:cstheme="minorHAnsi"/>
        </w:rPr>
      </w:pPr>
      <w:r w:rsidRPr="007B590B">
        <w:rPr>
          <w:rFonts w:asciiTheme="minorHAnsi" w:hAnsiTheme="minorHAnsi" w:cstheme="minorHAnsi"/>
        </w:rPr>
        <w:t xml:space="preserve">oświadczenia wykonawcy lub podwykonawcy o zatrudnieniu pracownika na podstawie umowy o pracę, </w:t>
      </w:r>
    </w:p>
    <w:p w:rsidR="0095379A" w:rsidRPr="007B590B" w:rsidRDefault="0095379A" w:rsidP="00713383">
      <w:pPr>
        <w:pStyle w:val="Akapitzlist"/>
        <w:numPr>
          <w:ilvl w:val="0"/>
          <w:numId w:val="10"/>
        </w:numPr>
        <w:spacing w:line="276" w:lineRule="auto"/>
        <w:ind w:left="720"/>
        <w:rPr>
          <w:rFonts w:asciiTheme="minorHAnsi" w:hAnsiTheme="minorHAnsi" w:cstheme="minorHAnsi"/>
        </w:rPr>
      </w:pPr>
      <w:r w:rsidRPr="007B590B">
        <w:rPr>
          <w:rFonts w:asciiTheme="minorHAnsi" w:hAnsiTheme="minorHAnsi" w:cstheme="minorHAnsi"/>
        </w:rPr>
        <w:t xml:space="preserve">poświadczonej za zgodność z oryginałem kopii umowy o pracę zatrudnionego pracownika, </w:t>
      </w:r>
    </w:p>
    <w:p w:rsidR="0095379A" w:rsidRPr="007B590B" w:rsidRDefault="0095379A" w:rsidP="00713383">
      <w:pPr>
        <w:pStyle w:val="Akapitzlist"/>
        <w:numPr>
          <w:ilvl w:val="0"/>
          <w:numId w:val="10"/>
        </w:numPr>
        <w:spacing w:line="276" w:lineRule="auto"/>
        <w:ind w:left="720"/>
        <w:rPr>
          <w:rFonts w:asciiTheme="minorHAnsi" w:hAnsiTheme="minorHAnsi" w:cstheme="minorHAnsi"/>
        </w:rPr>
      </w:pPr>
      <w:r w:rsidRPr="007B590B">
        <w:rPr>
          <w:rFonts w:asciiTheme="minorHAnsi" w:hAnsiTheme="minorHAnsi" w:cstheme="minorHAnsi"/>
        </w:rPr>
        <w:t xml:space="preserve">innych dokumentów </w:t>
      </w:r>
    </w:p>
    <w:p w:rsidR="0095379A" w:rsidRPr="007B590B" w:rsidRDefault="0095379A" w:rsidP="007B590B">
      <w:pPr>
        <w:pStyle w:val="Akapitzlist"/>
        <w:numPr>
          <w:ilvl w:val="0"/>
          <w:numId w:val="0"/>
        </w:numPr>
        <w:spacing w:line="276" w:lineRule="auto"/>
        <w:ind w:left="360"/>
        <w:jc w:val="both"/>
        <w:rPr>
          <w:rFonts w:asciiTheme="minorHAnsi" w:hAnsiTheme="minorHAnsi" w:cstheme="minorHAnsi"/>
        </w:rPr>
      </w:pPr>
      <w:r w:rsidRPr="007B590B">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95379A" w:rsidRPr="007B590B" w:rsidRDefault="0095379A" w:rsidP="00713383">
      <w:pPr>
        <w:pStyle w:val="Akapitzlist"/>
        <w:numPr>
          <w:ilvl w:val="0"/>
          <w:numId w:val="7"/>
        </w:numPr>
        <w:spacing w:line="276" w:lineRule="auto"/>
        <w:jc w:val="both"/>
        <w:rPr>
          <w:rFonts w:asciiTheme="minorHAnsi" w:hAnsiTheme="minorHAnsi" w:cstheme="minorHAnsi"/>
        </w:rPr>
      </w:pPr>
      <w:r w:rsidRPr="007B590B">
        <w:rPr>
          <w:rFonts w:asciiTheme="minorHAnsi" w:hAnsiTheme="minorHAnsi" w:cstheme="minorHAnsi"/>
        </w:rPr>
        <w:t xml:space="preserve">Wykonawca na każde wezwanie Zamawiającego w wyznaczonym w tym wezwaniu terminie przedłoży Zamawiającemu wskazane w pkt 3) dowody w celu potwierdzenia spełnienia wymogu zatrudnienia na podstawie stosunku pracy przez Wykonawcę lub podwykonawcę osób wykonujących czynności wymienione w pkt 1). </w:t>
      </w:r>
    </w:p>
    <w:p w:rsidR="003564FA" w:rsidRPr="007B590B" w:rsidRDefault="0064431D" w:rsidP="00713383">
      <w:pPr>
        <w:pStyle w:val="Akapitzlist"/>
        <w:numPr>
          <w:ilvl w:val="0"/>
          <w:numId w:val="7"/>
        </w:numPr>
        <w:spacing w:line="276" w:lineRule="auto"/>
        <w:jc w:val="both"/>
        <w:rPr>
          <w:rFonts w:asciiTheme="minorHAnsi" w:hAnsiTheme="minorHAnsi" w:cstheme="minorHAnsi"/>
        </w:rPr>
      </w:pPr>
      <w:r w:rsidRPr="007B590B">
        <w:rPr>
          <w:rFonts w:asciiTheme="minorHAnsi" w:hAnsiTheme="minorHAnsi" w:cstheme="minorHAnsi"/>
        </w:rPr>
        <w:t>Uprawnienia Zamawiającego w zakresie</w:t>
      </w:r>
      <w:r w:rsidR="003564FA" w:rsidRPr="007B590B">
        <w:rPr>
          <w:rFonts w:asciiTheme="minorHAnsi" w:hAnsiTheme="minorHAnsi" w:cstheme="minorHAnsi"/>
        </w:rPr>
        <w:t xml:space="preserve"> sankcji</w:t>
      </w:r>
      <w:r w:rsidRPr="007B590B">
        <w:rPr>
          <w:rFonts w:asciiTheme="minorHAnsi" w:hAnsiTheme="minorHAnsi" w:cstheme="minorHAnsi"/>
        </w:rPr>
        <w:t xml:space="preserve"> z tytułu niespełnienia</w:t>
      </w:r>
      <w:r w:rsidR="003564FA" w:rsidRPr="007B590B">
        <w:rPr>
          <w:rFonts w:asciiTheme="minorHAnsi" w:hAnsiTheme="minorHAnsi" w:cstheme="minorHAnsi"/>
        </w:rPr>
        <w:t xml:space="preserve"> wymagań określonych </w:t>
      </w:r>
      <w:r w:rsidRPr="007B590B">
        <w:rPr>
          <w:rFonts w:asciiTheme="minorHAnsi" w:hAnsiTheme="minorHAnsi" w:cstheme="minorHAnsi"/>
        </w:rPr>
        <w:t>powyżej</w:t>
      </w:r>
      <w:r w:rsidR="003564FA" w:rsidRPr="007B590B">
        <w:rPr>
          <w:rFonts w:asciiTheme="minorHAnsi" w:hAnsiTheme="minorHAnsi" w:cstheme="minorHAnsi"/>
        </w:rPr>
        <w:t xml:space="preserve"> zostały uregulowane w </w:t>
      </w:r>
      <w:r w:rsidR="004C1E94">
        <w:rPr>
          <w:rFonts w:asciiTheme="minorHAnsi" w:hAnsiTheme="minorHAnsi" w:cstheme="minorHAnsi"/>
        </w:rPr>
        <w:t>projekcie</w:t>
      </w:r>
      <w:r w:rsidR="003564FA" w:rsidRPr="007B590B">
        <w:rPr>
          <w:rFonts w:asciiTheme="minorHAnsi" w:hAnsiTheme="minorHAnsi" w:cstheme="minorHAnsi"/>
        </w:rPr>
        <w:t xml:space="preserve"> umowy stanowiący</w:t>
      </w:r>
      <w:r w:rsidRPr="007B590B">
        <w:rPr>
          <w:rFonts w:asciiTheme="minorHAnsi" w:hAnsiTheme="minorHAnsi" w:cstheme="minorHAnsi"/>
        </w:rPr>
        <w:t xml:space="preserve">m </w:t>
      </w:r>
      <w:r w:rsidR="00D90924" w:rsidRPr="004C1E94">
        <w:rPr>
          <w:rFonts w:asciiTheme="minorHAnsi" w:eastAsia="Times New Roman" w:hAnsiTheme="minorHAnsi" w:cstheme="minorHAnsi"/>
          <w:iCs/>
        </w:rPr>
        <w:t>Załącznik Nr</w:t>
      </w:r>
      <w:r w:rsidR="008718EF" w:rsidRPr="004C1E94">
        <w:rPr>
          <w:rFonts w:asciiTheme="minorHAnsi" w:eastAsia="Times New Roman" w:hAnsiTheme="minorHAnsi" w:cstheme="minorHAnsi"/>
          <w:iCs/>
        </w:rPr>
        <w:t xml:space="preserve"> </w:t>
      </w:r>
      <w:r w:rsidR="004C1E94" w:rsidRPr="004C1E94">
        <w:rPr>
          <w:rFonts w:asciiTheme="minorHAnsi" w:eastAsia="Times New Roman" w:hAnsiTheme="minorHAnsi" w:cstheme="minorHAnsi"/>
          <w:iCs/>
        </w:rPr>
        <w:t>6</w:t>
      </w:r>
      <w:r w:rsidR="000203D6" w:rsidRPr="004C1E94">
        <w:rPr>
          <w:rFonts w:asciiTheme="minorHAnsi" w:eastAsia="Times New Roman" w:hAnsiTheme="minorHAnsi" w:cstheme="minorHAnsi"/>
          <w:iCs/>
        </w:rPr>
        <w:t xml:space="preserve"> do SWZ</w:t>
      </w:r>
      <w:r w:rsidR="003564FA" w:rsidRPr="004C1E94">
        <w:rPr>
          <w:rFonts w:asciiTheme="minorHAnsi" w:hAnsiTheme="minorHAnsi" w:cstheme="minorHAnsi"/>
        </w:rPr>
        <w:t>.</w:t>
      </w:r>
    </w:p>
    <w:p w:rsidR="00D26327" w:rsidRPr="007B590B" w:rsidRDefault="000203D6" w:rsidP="007B590B">
      <w:pPr>
        <w:pStyle w:val="Tekstkomentarza"/>
        <w:numPr>
          <w:ilvl w:val="0"/>
          <w:numId w:val="0"/>
        </w:numPr>
        <w:spacing w:after="0"/>
        <w:ind w:left="1440" w:hanging="1440"/>
        <w:jc w:val="both"/>
        <w:rPr>
          <w:rFonts w:asciiTheme="minorHAnsi" w:hAnsiTheme="minorHAnsi" w:cstheme="minorHAnsi"/>
          <w:b/>
          <w:bCs/>
          <w:sz w:val="22"/>
          <w:szCs w:val="22"/>
        </w:rPr>
      </w:pPr>
      <w:bookmarkStart w:id="0" w:name="_GoBack"/>
      <w:bookmarkEnd w:id="0"/>
      <w:r w:rsidRPr="007B590B">
        <w:rPr>
          <w:rFonts w:asciiTheme="minorHAnsi" w:hAnsiTheme="minorHAnsi" w:cstheme="minorHAnsi"/>
          <w:b/>
          <w:bCs/>
          <w:sz w:val="22"/>
          <w:szCs w:val="22"/>
        </w:rPr>
        <w:lastRenderedPageBreak/>
        <w:t xml:space="preserve">V. </w:t>
      </w:r>
      <w:r w:rsidR="00D26327" w:rsidRPr="007B590B">
        <w:rPr>
          <w:rFonts w:asciiTheme="minorHAnsi" w:hAnsiTheme="minorHAnsi" w:cstheme="minorHAnsi"/>
          <w:b/>
          <w:bCs/>
          <w:sz w:val="22"/>
          <w:szCs w:val="22"/>
        </w:rPr>
        <w:t>P</w:t>
      </w:r>
      <w:r w:rsidR="00844817" w:rsidRPr="007B590B">
        <w:rPr>
          <w:rFonts w:asciiTheme="minorHAnsi" w:hAnsiTheme="minorHAnsi" w:cstheme="minorHAnsi"/>
          <w:b/>
          <w:bCs/>
          <w:sz w:val="22"/>
          <w:szCs w:val="22"/>
        </w:rPr>
        <w:t>OWIERZENIE WYKONANIA CZĘŚCI ZAMÓWIENIA PODWYKONAWC</w:t>
      </w:r>
      <w:r w:rsidRPr="007B590B">
        <w:rPr>
          <w:rFonts w:asciiTheme="minorHAnsi" w:hAnsiTheme="minorHAnsi" w:cstheme="minorHAnsi"/>
          <w:b/>
          <w:bCs/>
          <w:sz w:val="22"/>
          <w:szCs w:val="22"/>
        </w:rPr>
        <w:t>OM</w:t>
      </w:r>
    </w:p>
    <w:p w:rsidR="00937F3F" w:rsidRPr="007B590B" w:rsidRDefault="00937F3F" w:rsidP="00713383">
      <w:pPr>
        <w:pStyle w:val="Tekstkomentarza"/>
        <w:numPr>
          <w:ilvl w:val="0"/>
          <w:numId w:val="9"/>
        </w:numPr>
        <w:spacing w:after="0"/>
        <w:jc w:val="both"/>
        <w:rPr>
          <w:rFonts w:asciiTheme="minorHAnsi" w:hAnsiTheme="minorHAnsi" w:cstheme="minorHAnsi"/>
          <w:sz w:val="22"/>
          <w:szCs w:val="22"/>
        </w:rPr>
      </w:pPr>
      <w:r w:rsidRPr="007B590B">
        <w:rPr>
          <w:rFonts w:asciiTheme="minorHAnsi" w:hAnsiTheme="minorHAnsi" w:cstheme="minorHAnsi"/>
          <w:sz w:val="22"/>
          <w:szCs w:val="22"/>
        </w:rPr>
        <w:t xml:space="preserve">Zamawiający nie zastrzega osobistego wykonania przez Wykonawcę kluczowych części zamówienia. </w:t>
      </w:r>
      <w:r w:rsidR="00E72ECB" w:rsidRPr="007B590B">
        <w:rPr>
          <w:rFonts w:asciiTheme="minorHAnsi" w:hAnsiTheme="minorHAnsi" w:cstheme="minorHAnsi"/>
          <w:sz w:val="22"/>
          <w:szCs w:val="22"/>
        </w:rPr>
        <w:t xml:space="preserve">Wykonawca może powierzyć wykonanie części zamówienia podwykonawcom. </w:t>
      </w:r>
      <w:r w:rsidRPr="007B590B">
        <w:rPr>
          <w:rFonts w:asciiTheme="minorHAnsi" w:hAnsiTheme="minorHAnsi" w:cstheme="minorHAnsi"/>
          <w:sz w:val="22"/>
          <w:szCs w:val="22"/>
        </w:rPr>
        <w:t>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w:t>
      </w:r>
    </w:p>
    <w:p w:rsidR="00937F3F" w:rsidRPr="007B590B" w:rsidRDefault="00937F3F" w:rsidP="00713383">
      <w:pPr>
        <w:pStyle w:val="Tekstkomentarza"/>
        <w:numPr>
          <w:ilvl w:val="0"/>
          <w:numId w:val="9"/>
        </w:numPr>
        <w:spacing w:after="0"/>
        <w:jc w:val="both"/>
        <w:rPr>
          <w:rFonts w:asciiTheme="minorHAnsi" w:hAnsiTheme="minorHAnsi" w:cstheme="minorHAnsi"/>
          <w:sz w:val="22"/>
          <w:szCs w:val="22"/>
        </w:rPr>
      </w:pPr>
      <w:r w:rsidRPr="007B590B">
        <w:rPr>
          <w:rFonts w:asciiTheme="minorHAnsi" w:hAnsiTheme="minorHAnsi" w:cstheme="minorHAnsi"/>
          <w:sz w:val="22"/>
          <w:szCs w:val="22"/>
        </w:rPr>
        <w:t xml:space="preserve">Wymagania dotyczące umowy o podwykonawstwo, których niespełnienie spowoduje zgłoszenie przez Zamawiającego odpowiednio zastrzeżeń lub sprzeciwu zawarte zostały w projekcie umowy – </w:t>
      </w:r>
      <w:r w:rsidR="00D90924" w:rsidRPr="004C1E94">
        <w:rPr>
          <w:rFonts w:asciiTheme="minorHAnsi" w:hAnsiTheme="minorHAnsi" w:cstheme="minorHAnsi"/>
          <w:sz w:val="22"/>
          <w:szCs w:val="22"/>
        </w:rPr>
        <w:t>Załącznik Nr</w:t>
      </w:r>
      <w:r w:rsidRPr="004C1E94">
        <w:rPr>
          <w:rFonts w:asciiTheme="minorHAnsi" w:hAnsiTheme="minorHAnsi" w:cstheme="minorHAnsi"/>
          <w:sz w:val="22"/>
          <w:szCs w:val="22"/>
        </w:rPr>
        <w:t xml:space="preserve"> </w:t>
      </w:r>
      <w:r w:rsidR="004C1E94" w:rsidRPr="004C1E94">
        <w:rPr>
          <w:rFonts w:asciiTheme="minorHAnsi" w:hAnsiTheme="minorHAnsi" w:cstheme="minorHAnsi"/>
          <w:sz w:val="22"/>
          <w:szCs w:val="22"/>
        </w:rPr>
        <w:t>6</w:t>
      </w:r>
      <w:r w:rsidRPr="007B590B">
        <w:rPr>
          <w:rFonts w:asciiTheme="minorHAnsi" w:hAnsiTheme="minorHAnsi" w:cstheme="minorHAnsi"/>
          <w:sz w:val="22"/>
          <w:szCs w:val="22"/>
        </w:rPr>
        <w:t xml:space="preserve"> do</w:t>
      </w:r>
      <w:r w:rsidR="00D90924" w:rsidRPr="007B590B">
        <w:rPr>
          <w:rFonts w:asciiTheme="minorHAnsi" w:hAnsiTheme="minorHAnsi" w:cstheme="minorHAnsi"/>
          <w:sz w:val="22"/>
          <w:szCs w:val="22"/>
        </w:rPr>
        <w:t xml:space="preserve"> </w:t>
      </w:r>
      <w:r w:rsidRPr="007B590B">
        <w:rPr>
          <w:rFonts w:asciiTheme="minorHAnsi" w:hAnsiTheme="minorHAnsi" w:cstheme="minorHAnsi"/>
          <w:sz w:val="22"/>
          <w:szCs w:val="22"/>
        </w:rPr>
        <w:t xml:space="preserve">SWZ. Zasady zapłaty przez Zamawiającego wynagrodzenia dla Wykonawcy, podwykonawcy i dalszego podwykonawcy określone są w projekcie umowy – </w:t>
      </w:r>
      <w:r w:rsidR="00D90924" w:rsidRPr="004C1E94">
        <w:rPr>
          <w:rFonts w:asciiTheme="minorHAnsi" w:hAnsiTheme="minorHAnsi" w:cstheme="minorHAnsi"/>
          <w:sz w:val="22"/>
          <w:szCs w:val="22"/>
        </w:rPr>
        <w:t xml:space="preserve">Załącznik Nr </w:t>
      </w:r>
      <w:r w:rsidR="004C1E94">
        <w:rPr>
          <w:rFonts w:asciiTheme="minorHAnsi" w:hAnsiTheme="minorHAnsi" w:cstheme="minorHAnsi"/>
          <w:sz w:val="22"/>
          <w:szCs w:val="22"/>
        </w:rPr>
        <w:t xml:space="preserve">6 </w:t>
      </w:r>
      <w:r w:rsidRPr="004C1E94">
        <w:rPr>
          <w:rFonts w:asciiTheme="minorHAnsi" w:hAnsiTheme="minorHAnsi" w:cstheme="minorHAnsi"/>
          <w:sz w:val="22"/>
          <w:szCs w:val="22"/>
        </w:rPr>
        <w:t>do</w:t>
      </w:r>
      <w:r w:rsidRPr="007B590B">
        <w:rPr>
          <w:rFonts w:asciiTheme="minorHAnsi" w:hAnsiTheme="minorHAnsi" w:cstheme="minorHAnsi"/>
          <w:sz w:val="22"/>
          <w:szCs w:val="22"/>
        </w:rPr>
        <w:t xml:space="preserve"> SWZ.</w:t>
      </w:r>
    </w:p>
    <w:p w:rsidR="00D26327" w:rsidRPr="007B590B" w:rsidRDefault="000F3C04" w:rsidP="00713383">
      <w:pPr>
        <w:pStyle w:val="Tekstkomentarza"/>
        <w:numPr>
          <w:ilvl w:val="0"/>
          <w:numId w:val="9"/>
        </w:numPr>
        <w:spacing w:after="0"/>
        <w:jc w:val="both"/>
        <w:rPr>
          <w:rFonts w:asciiTheme="minorHAnsi" w:hAnsiTheme="minorHAnsi" w:cstheme="minorHAnsi"/>
          <w:sz w:val="22"/>
          <w:szCs w:val="22"/>
        </w:rPr>
      </w:pPr>
      <w:r w:rsidRPr="007B590B">
        <w:rPr>
          <w:rFonts w:asciiTheme="minorHAnsi" w:eastAsia="Times New Roman" w:hAnsiTheme="minorHAnsi" w:cstheme="minorHAnsi"/>
          <w:sz w:val="22"/>
          <w:szCs w:val="22"/>
          <w:lang w:eastAsia="pl-PL"/>
        </w:rPr>
        <w:t>Powierzenie części zamówienia</w:t>
      </w:r>
      <w:r w:rsidR="003A2784" w:rsidRPr="007B590B">
        <w:rPr>
          <w:rFonts w:asciiTheme="minorHAnsi" w:eastAsia="Times New Roman" w:hAnsiTheme="minorHAnsi" w:cstheme="minorHAnsi"/>
          <w:sz w:val="22"/>
          <w:szCs w:val="22"/>
          <w:lang w:eastAsia="pl-PL"/>
        </w:rPr>
        <w:t xml:space="preserve"> podw</w:t>
      </w:r>
      <w:r w:rsidR="00546C9B" w:rsidRPr="007B590B">
        <w:rPr>
          <w:rFonts w:asciiTheme="minorHAnsi" w:eastAsia="Times New Roman" w:hAnsiTheme="minorHAnsi" w:cstheme="minorHAnsi"/>
          <w:sz w:val="22"/>
          <w:szCs w:val="22"/>
          <w:lang w:eastAsia="pl-PL"/>
        </w:rPr>
        <w:t xml:space="preserve">ykonawcom nie zwalnia wykonawcy </w:t>
      </w:r>
      <w:r w:rsidR="003A2784" w:rsidRPr="007B590B">
        <w:rPr>
          <w:rFonts w:asciiTheme="minorHAnsi" w:eastAsia="Times New Roman" w:hAnsiTheme="minorHAnsi" w:cstheme="minorHAnsi"/>
          <w:sz w:val="22"/>
          <w:szCs w:val="22"/>
          <w:lang w:eastAsia="pl-PL"/>
        </w:rPr>
        <w:t>z odpowiedzialności za należyte wykonan</w:t>
      </w:r>
      <w:r w:rsidR="00EC1A0E" w:rsidRPr="007B590B">
        <w:rPr>
          <w:rFonts w:asciiTheme="minorHAnsi" w:eastAsia="Times New Roman" w:hAnsiTheme="minorHAnsi" w:cstheme="minorHAnsi"/>
          <w:sz w:val="22"/>
          <w:szCs w:val="22"/>
          <w:lang w:eastAsia="pl-PL"/>
        </w:rPr>
        <w:t xml:space="preserve">ie zamówienia. Wykonawca będzie </w:t>
      </w:r>
      <w:r w:rsidR="003A2784" w:rsidRPr="007B590B">
        <w:rPr>
          <w:rFonts w:asciiTheme="minorHAnsi" w:eastAsia="Times New Roman" w:hAnsiTheme="minorHAnsi" w:cstheme="minorHAnsi"/>
          <w:sz w:val="22"/>
          <w:szCs w:val="22"/>
          <w:lang w:eastAsia="pl-PL"/>
        </w:rPr>
        <w:t xml:space="preserve">odpowiedzialny za działania, uchybienia i zaniedbania podwykonawców i ich pracowników w takim samym stopniu jakby to były działania, uchybienia i zaniedbania jego własnych pracowników. </w:t>
      </w:r>
    </w:p>
    <w:p w:rsidR="00E72ECB" w:rsidRPr="007B590B" w:rsidRDefault="00E72ECB" w:rsidP="007B590B">
      <w:pPr>
        <w:numPr>
          <w:ilvl w:val="0"/>
          <w:numId w:val="0"/>
        </w:numPr>
        <w:suppressAutoHyphens/>
        <w:spacing w:after="0"/>
        <w:ind w:left="1440"/>
        <w:jc w:val="both"/>
        <w:rPr>
          <w:rFonts w:asciiTheme="minorHAnsi" w:eastAsia="Times New Roman" w:hAnsiTheme="minorHAnsi" w:cstheme="minorHAnsi"/>
          <w:b/>
          <w:bCs/>
          <w:lang w:eastAsia="pl-PL"/>
        </w:rPr>
      </w:pPr>
    </w:p>
    <w:p w:rsidR="000B763F" w:rsidRPr="007B590B" w:rsidRDefault="00572480" w:rsidP="007B590B">
      <w:pPr>
        <w:numPr>
          <w:ilvl w:val="0"/>
          <w:numId w:val="0"/>
        </w:numPr>
        <w:tabs>
          <w:tab w:val="left" w:pos="426"/>
        </w:tabs>
        <w:spacing w:after="0"/>
        <w:ind w:right="34"/>
        <w:rPr>
          <w:rFonts w:asciiTheme="minorHAnsi" w:hAnsiTheme="minorHAnsi" w:cstheme="minorHAnsi"/>
          <w:b/>
        </w:rPr>
      </w:pPr>
      <w:r w:rsidRPr="007B590B">
        <w:rPr>
          <w:rFonts w:asciiTheme="minorHAnsi" w:hAnsiTheme="minorHAnsi" w:cstheme="minorHAnsi"/>
          <w:b/>
        </w:rPr>
        <w:t>V</w:t>
      </w:r>
      <w:r w:rsidR="000C0D71" w:rsidRPr="007B590B">
        <w:rPr>
          <w:rFonts w:asciiTheme="minorHAnsi" w:hAnsiTheme="minorHAnsi" w:cstheme="minorHAnsi"/>
          <w:b/>
        </w:rPr>
        <w:t>I</w:t>
      </w:r>
      <w:r w:rsidR="007C14A6" w:rsidRPr="007B590B">
        <w:rPr>
          <w:rFonts w:asciiTheme="minorHAnsi" w:hAnsiTheme="minorHAnsi" w:cstheme="minorHAnsi"/>
          <w:b/>
        </w:rPr>
        <w:t>.</w:t>
      </w:r>
      <w:r w:rsidR="00643BB0" w:rsidRPr="007B590B">
        <w:rPr>
          <w:rFonts w:asciiTheme="minorHAnsi" w:hAnsiTheme="minorHAnsi" w:cstheme="minorHAnsi"/>
          <w:b/>
        </w:rPr>
        <w:t>TERMIN WYKONANIA ZAMÓWIENIA</w:t>
      </w:r>
    </w:p>
    <w:p w:rsidR="000F3C04" w:rsidRPr="007B590B" w:rsidRDefault="000C0D71" w:rsidP="00713383">
      <w:pPr>
        <w:pStyle w:val="Akapitzlist"/>
        <w:numPr>
          <w:ilvl w:val="0"/>
          <w:numId w:val="11"/>
        </w:numPr>
        <w:spacing w:line="276" w:lineRule="auto"/>
        <w:ind w:right="34"/>
        <w:jc w:val="both"/>
        <w:rPr>
          <w:rFonts w:asciiTheme="minorHAnsi" w:hAnsiTheme="minorHAnsi" w:cstheme="minorHAnsi"/>
          <w:b/>
        </w:rPr>
      </w:pPr>
      <w:r w:rsidRPr="007B590B">
        <w:rPr>
          <w:rFonts w:asciiTheme="minorHAnsi" w:hAnsiTheme="minorHAnsi" w:cstheme="minorHAnsi"/>
          <w:bCs/>
        </w:rPr>
        <w:t>Zamawiający informuje, że</w:t>
      </w:r>
      <w:r w:rsidR="008718EF" w:rsidRPr="007B590B">
        <w:rPr>
          <w:rFonts w:asciiTheme="minorHAnsi" w:hAnsiTheme="minorHAnsi" w:cstheme="minorHAnsi"/>
          <w:bCs/>
        </w:rPr>
        <w:t xml:space="preserve"> </w:t>
      </w:r>
      <w:r w:rsidR="000F3C04" w:rsidRPr="007B590B">
        <w:rPr>
          <w:rFonts w:asciiTheme="minorHAnsi" w:hAnsiTheme="minorHAnsi" w:cstheme="minorHAnsi"/>
          <w:bCs/>
        </w:rPr>
        <w:t xml:space="preserve">Wykonawca zobowiązany jest zrealizować przedmiot </w:t>
      </w:r>
      <w:r w:rsidR="00893904" w:rsidRPr="007B590B">
        <w:rPr>
          <w:rFonts w:asciiTheme="minorHAnsi" w:hAnsiTheme="minorHAnsi" w:cstheme="minorHAnsi"/>
          <w:bCs/>
        </w:rPr>
        <w:t xml:space="preserve">zamówienia </w:t>
      </w:r>
      <w:r w:rsidR="000F3C04" w:rsidRPr="007B590B">
        <w:rPr>
          <w:rFonts w:asciiTheme="minorHAnsi" w:hAnsiTheme="minorHAnsi" w:cstheme="minorHAnsi"/>
          <w:bCs/>
        </w:rPr>
        <w:t>w terminie</w:t>
      </w:r>
      <w:r w:rsidR="001A378A" w:rsidRPr="007B590B">
        <w:rPr>
          <w:rFonts w:asciiTheme="minorHAnsi" w:hAnsiTheme="minorHAnsi" w:cstheme="minorHAnsi"/>
          <w:bCs/>
        </w:rPr>
        <w:t xml:space="preserve"> </w:t>
      </w:r>
      <w:r w:rsidR="00920B87" w:rsidRPr="00920B87">
        <w:rPr>
          <w:rFonts w:asciiTheme="minorHAnsi" w:hAnsiTheme="minorHAnsi" w:cstheme="minorHAnsi"/>
          <w:b/>
          <w:bCs/>
        </w:rPr>
        <w:t>3 miesięcy</w:t>
      </w:r>
      <w:r w:rsidR="00920B87">
        <w:rPr>
          <w:rFonts w:asciiTheme="minorHAnsi" w:hAnsiTheme="minorHAnsi" w:cstheme="minorHAnsi"/>
          <w:bCs/>
        </w:rPr>
        <w:t xml:space="preserve"> </w:t>
      </w:r>
      <w:r w:rsidR="001A378A" w:rsidRPr="007B590B">
        <w:rPr>
          <w:rFonts w:asciiTheme="minorHAnsi" w:hAnsiTheme="minorHAnsi" w:cstheme="minorHAnsi"/>
          <w:bCs/>
        </w:rPr>
        <w:t>od dnia podpisania umowy</w:t>
      </w:r>
      <w:r w:rsidR="0055321B" w:rsidRPr="007B590B">
        <w:rPr>
          <w:rFonts w:asciiTheme="minorHAnsi" w:hAnsiTheme="minorHAnsi" w:cstheme="minorHAnsi"/>
          <w:b/>
          <w:bCs/>
        </w:rPr>
        <w:t>.</w:t>
      </w:r>
      <w:r w:rsidR="001A378A" w:rsidRPr="007B590B">
        <w:rPr>
          <w:rFonts w:asciiTheme="minorHAnsi" w:hAnsiTheme="minorHAnsi" w:cstheme="minorHAnsi"/>
          <w:b/>
          <w:bCs/>
          <w:i/>
        </w:rPr>
        <w:t xml:space="preserve"> </w:t>
      </w:r>
    </w:p>
    <w:p w:rsidR="00572480" w:rsidRPr="007B590B" w:rsidRDefault="00572480" w:rsidP="00713383">
      <w:pPr>
        <w:pStyle w:val="Akapitzlist"/>
        <w:numPr>
          <w:ilvl w:val="0"/>
          <w:numId w:val="11"/>
        </w:numPr>
        <w:spacing w:line="276" w:lineRule="auto"/>
        <w:ind w:right="34"/>
        <w:jc w:val="both"/>
        <w:rPr>
          <w:rFonts w:asciiTheme="minorHAnsi" w:hAnsiTheme="minorHAnsi" w:cstheme="minorHAnsi"/>
        </w:rPr>
      </w:pPr>
      <w:r w:rsidRPr="007B590B">
        <w:rPr>
          <w:rFonts w:asciiTheme="minorHAnsi" w:hAnsiTheme="minorHAnsi" w:cstheme="minorHAnsi"/>
        </w:rPr>
        <w:t>Podstawą dotrzymania terminu końcowego jest podpisanie bezusterk</w:t>
      </w:r>
      <w:r w:rsidR="00920B87">
        <w:rPr>
          <w:rFonts w:asciiTheme="minorHAnsi" w:hAnsiTheme="minorHAnsi" w:cstheme="minorHAnsi"/>
        </w:rPr>
        <w:t>owego protokołu wykonania i odbioru robót.</w:t>
      </w:r>
    </w:p>
    <w:p w:rsidR="00572480" w:rsidRPr="007B590B" w:rsidRDefault="00572480" w:rsidP="00713383">
      <w:pPr>
        <w:pStyle w:val="Akapitzlist"/>
        <w:numPr>
          <w:ilvl w:val="0"/>
          <w:numId w:val="11"/>
        </w:numPr>
        <w:spacing w:line="276" w:lineRule="auto"/>
        <w:ind w:right="34"/>
        <w:jc w:val="both"/>
        <w:rPr>
          <w:rFonts w:asciiTheme="minorHAnsi" w:hAnsiTheme="minorHAnsi" w:cstheme="minorHAnsi"/>
        </w:rPr>
      </w:pPr>
      <w:r w:rsidRPr="007B590B">
        <w:rPr>
          <w:rFonts w:asciiTheme="minorHAnsi" w:hAnsiTheme="minorHAnsi" w:cstheme="minorHAnsi"/>
          <w:bCs/>
          <w:iCs/>
        </w:rPr>
        <w:t xml:space="preserve">Zamawiający wskazuje następującą osobę pełniącą nadzór nad realizacją zamówienia:  </w:t>
      </w:r>
      <w:r w:rsidR="001F4E9A" w:rsidRPr="001F4E9A">
        <w:rPr>
          <w:rFonts w:asciiTheme="minorHAnsi" w:hAnsiTheme="minorHAnsi" w:cstheme="minorHAnsi"/>
          <w:bCs/>
          <w:iCs/>
        </w:rPr>
        <w:t>I</w:t>
      </w:r>
      <w:r w:rsidR="00741D2C" w:rsidRPr="001F4E9A">
        <w:rPr>
          <w:rFonts w:asciiTheme="minorHAnsi" w:hAnsiTheme="minorHAnsi" w:cstheme="minorHAnsi"/>
          <w:bCs/>
          <w:iCs/>
        </w:rPr>
        <w:t>nspektor nadzoru</w:t>
      </w:r>
      <w:r w:rsidR="001F4E9A" w:rsidRPr="001F4E9A">
        <w:rPr>
          <w:rFonts w:asciiTheme="minorHAnsi" w:hAnsiTheme="minorHAnsi" w:cstheme="minorHAnsi"/>
          <w:bCs/>
          <w:iCs/>
        </w:rPr>
        <w:t xml:space="preserve"> powołany przez Zamawiającego</w:t>
      </w:r>
      <w:r w:rsidRPr="001F4E9A">
        <w:rPr>
          <w:rFonts w:asciiTheme="minorHAnsi" w:hAnsiTheme="minorHAnsi" w:cstheme="minorHAnsi"/>
          <w:bCs/>
          <w:iCs/>
        </w:rPr>
        <w:t xml:space="preserve"> lub inna upoważniona osoba.</w:t>
      </w:r>
    </w:p>
    <w:p w:rsidR="00B36172" w:rsidRPr="007B590B" w:rsidRDefault="00B36172" w:rsidP="007B590B">
      <w:pPr>
        <w:numPr>
          <w:ilvl w:val="0"/>
          <w:numId w:val="0"/>
        </w:numPr>
        <w:spacing w:after="0"/>
        <w:ind w:right="34"/>
        <w:jc w:val="both"/>
        <w:rPr>
          <w:rFonts w:asciiTheme="minorHAnsi" w:hAnsiTheme="minorHAnsi" w:cstheme="minorHAnsi"/>
          <w:b/>
        </w:rPr>
      </w:pPr>
    </w:p>
    <w:p w:rsidR="00B36172" w:rsidRPr="007B590B" w:rsidRDefault="00B36172" w:rsidP="007B590B">
      <w:pPr>
        <w:numPr>
          <w:ilvl w:val="0"/>
          <w:numId w:val="0"/>
        </w:numPr>
        <w:spacing w:after="0"/>
        <w:ind w:right="34"/>
        <w:jc w:val="both"/>
        <w:rPr>
          <w:rFonts w:asciiTheme="minorHAnsi" w:hAnsiTheme="minorHAnsi" w:cstheme="minorHAnsi"/>
          <w:b/>
        </w:rPr>
      </w:pPr>
      <w:r w:rsidRPr="007B590B">
        <w:rPr>
          <w:rFonts w:asciiTheme="minorHAnsi" w:hAnsiTheme="minorHAnsi" w:cstheme="minorHAnsi"/>
          <w:b/>
        </w:rPr>
        <w:t xml:space="preserve">VII. INFORMACJA O ŚRODKACH KOMUNIKACJI ELEKTRONICZNEJ, PRZY UŻYCIU KTÓRYCH ZAMAWIAJĄCY BĘDZIE KOMUNIKOWAŁ SIĘ Z WYKONAWCAMI, ORAZ INFORMACJE O WYMAGANIACH TECHNICZNYCH I ORGANIZACYJNYCH SPORZĄDZANIA, WYSYŁANIA I ODBIERANIA KORESPONDENCJI ELEKTRONICZNEJ </w:t>
      </w:r>
    </w:p>
    <w:p w:rsidR="00663A1A"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 xml:space="preserve">Postępowanie prowadzone jest w języku polskim w formie elektronicznej za pośrednictwem platformy zakupowej (dalej jako „Platforma”) pod adresem: </w:t>
      </w:r>
    </w:p>
    <w:p w:rsidR="00B36172" w:rsidRPr="007B590B" w:rsidRDefault="00813B4C" w:rsidP="00663A1A">
      <w:pPr>
        <w:numPr>
          <w:ilvl w:val="0"/>
          <w:numId w:val="0"/>
        </w:numPr>
        <w:spacing w:after="0"/>
        <w:ind w:left="360" w:right="34"/>
        <w:jc w:val="both"/>
        <w:rPr>
          <w:rFonts w:asciiTheme="minorHAnsi" w:hAnsiTheme="minorHAnsi" w:cstheme="minorHAnsi"/>
        </w:rPr>
      </w:pPr>
      <w:hyperlink r:id="rId13" w:history="1">
        <w:r w:rsidR="00B36172" w:rsidRPr="007B590B">
          <w:rPr>
            <w:rStyle w:val="Hipercze"/>
            <w:rFonts w:asciiTheme="minorHAnsi" w:hAnsiTheme="minorHAnsi" w:cstheme="minorHAnsi"/>
          </w:rPr>
          <w:t>https://platformazakupowa.pl/</w:t>
        </w:r>
      </w:hyperlink>
      <w:hyperlink r:id="rId14" w:tgtFrame="_blank" w:history="1">
        <w:r w:rsidR="00D0247A">
          <w:rPr>
            <w:rStyle w:val="Hipercze"/>
          </w:rPr>
          <w:t>491846</w:t>
        </w:r>
      </w:hyperlink>
    </w:p>
    <w:p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w:t>
      </w:r>
      <w:r w:rsidRPr="007B590B">
        <w:rPr>
          <w:rFonts w:asciiTheme="minorHAnsi" w:hAnsiTheme="minorHAnsi" w:cstheme="minorHAnsi"/>
        </w:rPr>
        <w:lastRenderedPageBreak/>
        <w:t>adresatem jest konkretny Wykonawca, będzie przekazywana w formie elektronicznej za pośrednictwem platformazakupowa.pl do konkretnego Wykonawcy.</w:t>
      </w:r>
    </w:p>
    <w:p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Wykonawca jako podmiot profesjonalny ma obowiązek sprawdzania komunikatów i wiadomości przesłanych przez Zamawiającego bezpośrednio na platformazakupowa.pl, gdyż system powiadomień może ulec awarii lub powiadomienie może trafić do folderu SPAM.</w:t>
      </w:r>
    </w:p>
    <w:p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rsidR="00B36172" w:rsidRPr="007B590B" w:rsidRDefault="00B36172" w:rsidP="00713383">
      <w:pPr>
        <w:numPr>
          <w:ilvl w:val="0"/>
          <w:numId w:val="13"/>
        </w:numPr>
        <w:spacing w:after="0"/>
        <w:ind w:left="720" w:right="34"/>
        <w:jc w:val="both"/>
        <w:rPr>
          <w:rFonts w:asciiTheme="minorHAnsi" w:hAnsiTheme="minorHAnsi" w:cstheme="minorHAnsi"/>
        </w:rPr>
      </w:pPr>
      <w:r w:rsidRPr="007B590B">
        <w:rPr>
          <w:rFonts w:asciiTheme="minorHAnsi" w:hAnsiTheme="minorHAnsi" w:cstheme="minorHAnsi"/>
        </w:rPr>
        <w:t xml:space="preserve">stały dostęp do sieci Internet o gwarantowanej przepustowości nie mniejszej niż 512 </w:t>
      </w:r>
      <w:proofErr w:type="spellStart"/>
      <w:r w:rsidRPr="007B590B">
        <w:rPr>
          <w:rFonts w:asciiTheme="minorHAnsi" w:hAnsiTheme="minorHAnsi" w:cstheme="minorHAnsi"/>
        </w:rPr>
        <w:t>kb</w:t>
      </w:r>
      <w:proofErr w:type="spellEnd"/>
      <w:r w:rsidRPr="007B590B">
        <w:rPr>
          <w:rFonts w:asciiTheme="minorHAnsi" w:hAnsiTheme="minorHAnsi" w:cstheme="minorHAnsi"/>
        </w:rPr>
        <w:t>/s,</w:t>
      </w:r>
    </w:p>
    <w:p w:rsidR="00B36172" w:rsidRPr="007B590B" w:rsidRDefault="00B36172" w:rsidP="00713383">
      <w:pPr>
        <w:numPr>
          <w:ilvl w:val="0"/>
          <w:numId w:val="13"/>
        </w:numPr>
        <w:spacing w:after="0"/>
        <w:ind w:left="720" w:right="34"/>
        <w:jc w:val="both"/>
        <w:rPr>
          <w:rFonts w:asciiTheme="minorHAnsi" w:hAnsiTheme="minorHAnsi" w:cstheme="minorHAnsi"/>
        </w:rPr>
      </w:pPr>
      <w:r w:rsidRPr="007B590B">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B36172" w:rsidRPr="007B590B" w:rsidRDefault="00B36172" w:rsidP="00713383">
      <w:pPr>
        <w:numPr>
          <w:ilvl w:val="0"/>
          <w:numId w:val="13"/>
        </w:numPr>
        <w:spacing w:after="0"/>
        <w:ind w:left="720" w:right="34"/>
        <w:jc w:val="both"/>
        <w:rPr>
          <w:rFonts w:asciiTheme="minorHAnsi" w:hAnsiTheme="minorHAnsi" w:cstheme="minorHAnsi"/>
        </w:rPr>
      </w:pPr>
      <w:r w:rsidRPr="007B590B">
        <w:rPr>
          <w:rFonts w:asciiTheme="minorHAnsi" w:hAnsiTheme="minorHAnsi" w:cstheme="minorHAnsi"/>
        </w:rPr>
        <w:t>zainstalowana dowolna przeglądarka internetowa, w przypadku Internet Explorer minimalnie wersja 10 0.,</w:t>
      </w:r>
    </w:p>
    <w:p w:rsidR="00B36172" w:rsidRPr="007B590B" w:rsidRDefault="00B36172" w:rsidP="00713383">
      <w:pPr>
        <w:numPr>
          <w:ilvl w:val="0"/>
          <w:numId w:val="13"/>
        </w:numPr>
        <w:spacing w:after="0"/>
        <w:ind w:left="720" w:right="34"/>
        <w:jc w:val="both"/>
        <w:rPr>
          <w:rFonts w:asciiTheme="minorHAnsi" w:hAnsiTheme="minorHAnsi" w:cstheme="minorHAnsi"/>
        </w:rPr>
      </w:pPr>
      <w:r w:rsidRPr="007B590B">
        <w:rPr>
          <w:rFonts w:asciiTheme="minorHAnsi" w:hAnsiTheme="minorHAnsi" w:cstheme="minorHAnsi"/>
        </w:rPr>
        <w:t>włączona obsługa JavaScript,</w:t>
      </w:r>
    </w:p>
    <w:p w:rsidR="00B36172" w:rsidRPr="007B590B" w:rsidRDefault="00B36172" w:rsidP="00713383">
      <w:pPr>
        <w:numPr>
          <w:ilvl w:val="0"/>
          <w:numId w:val="13"/>
        </w:numPr>
        <w:spacing w:after="0"/>
        <w:ind w:left="720" w:right="34"/>
        <w:jc w:val="both"/>
        <w:rPr>
          <w:rFonts w:asciiTheme="minorHAnsi" w:hAnsiTheme="minorHAnsi" w:cstheme="minorHAnsi"/>
        </w:rPr>
      </w:pPr>
      <w:r w:rsidRPr="007B590B">
        <w:rPr>
          <w:rFonts w:asciiTheme="minorHAnsi" w:hAnsiTheme="minorHAnsi" w:cstheme="minorHAnsi"/>
        </w:rPr>
        <w:t xml:space="preserve">zainstalowany program Adobe </w:t>
      </w:r>
      <w:proofErr w:type="spellStart"/>
      <w:r w:rsidRPr="007B590B">
        <w:rPr>
          <w:rFonts w:asciiTheme="minorHAnsi" w:hAnsiTheme="minorHAnsi" w:cstheme="minorHAnsi"/>
        </w:rPr>
        <w:t>Acrobat</w:t>
      </w:r>
      <w:proofErr w:type="spellEnd"/>
      <w:r w:rsidRPr="007B590B">
        <w:rPr>
          <w:rFonts w:asciiTheme="minorHAnsi" w:hAnsiTheme="minorHAnsi" w:cstheme="minorHAnsi"/>
        </w:rPr>
        <w:t xml:space="preserve"> Reader lub inny obsługujący format plików .pdf,</w:t>
      </w:r>
    </w:p>
    <w:p w:rsidR="00B36172" w:rsidRPr="007B590B" w:rsidRDefault="00B36172" w:rsidP="00713383">
      <w:pPr>
        <w:numPr>
          <w:ilvl w:val="0"/>
          <w:numId w:val="13"/>
        </w:numPr>
        <w:spacing w:after="0"/>
        <w:ind w:left="720" w:right="34"/>
        <w:jc w:val="both"/>
        <w:rPr>
          <w:rFonts w:asciiTheme="minorHAnsi" w:hAnsiTheme="minorHAnsi" w:cstheme="minorHAnsi"/>
        </w:rPr>
      </w:pPr>
      <w:r w:rsidRPr="007B590B">
        <w:rPr>
          <w:rFonts w:asciiTheme="minorHAnsi" w:hAnsiTheme="minorHAnsi" w:cstheme="minorHAnsi"/>
        </w:rPr>
        <w:t>Platformazakupowa.pl działa według standardu przyjętego w komunikacji sieciowej - kodowanie UTF8,</w:t>
      </w:r>
    </w:p>
    <w:p w:rsidR="00B36172" w:rsidRPr="007B590B" w:rsidRDefault="00B36172" w:rsidP="00713383">
      <w:pPr>
        <w:numPr>
          <w:ilvl w:val="0"/>
          <w:numId w:val="13"/>
        </w:numPr>
        <w:spacing w:after="0"/>
        <w:ind w:left="720" w:right="34"/>
        <w:jc w:val="both"/>
        <w:rPr>
          <w:rFonts w:asciiTheme="minorHAnsi" w:hAnsiTheme="minorHAnsi" w:cstheme="minorHAnsi"/>
        </w:rPr>
      </w:pPr>
      <w:r w:rsidRPr="007B590B">
        <w:rPr>
          <w:rFonts w:asciiTheme="minorHAnsi" w:hAnsiTheme="minorHAnsi" w:cstheme="minorHAnsi"/>
        </w:rPr>
        <w:t>Oznaczenie czasu odbioru danych przez platformę zakupową stanowi datę oraz dokładny czas (</w:t>
      </w:r>
      <w:proofErr w:type="spellStart"/>
      <w:r w:rsidRPr="007B590B">
        <w:rPr>
          <w:rFonts w:asciiTheme="minorHAnsi" w:hAnsiTheme="minorHAnsi" w:cstheme="minorHAnsi"/>
        </w:rPr>
        <w:t>hh:mm:ss</w:t>
      </w:r>
      <w:proofErr w:type="spellEnd"/>
      <w:r w:rsidRPr="007B590B">
        <w:rPr>
          <w:rFonts w:asciiTheme="minorHAnsi" w:hAnsiTheme="minorHAnsi" w:cstheme="minorHAnsi"/>
        </w:rPr>
        <w:t>) generowany wg. czasu lokalnego serwera synchronizowanego z zegarem Głównego Urzędu Miar.</w:t>
      </w:r>
    </w:p>
    <w:p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Wykonawca, przystępując do niniejszego postępowania o udzielenie zamówienia publicznego:</w:t>
      </w:r>
    </w:p>
    <w:p w:rsidR="00B36172" w:rsidRPr="007B590B" w:rsidRDefault="00B36172" w:rsidP="00713383">
      <w:pPr>
        <w:numPr>
          <w:ilvl w:val="0"/>
          <w:numId w:val="14"/>
        </w:numPr>
        <w:spacing w:after="0"/>
        <w:ind w:left="720" w:right="34"/>
        <w:jc w:val="both"/>
        <w:rPr>
          <w:rFonts w:asciiTheme="minorHAnsi" w:hAnsiTheme="minorHAnsi" w:cstheme="minorHAnsi"/>
        </w:rPr>
      </w:pPr>
      <w:r w:rsidRPr="007B590B">
        <w:rPr>
          <w:rFonts w:asciiTheme="minorHAnsi" w:hAnsiTheme="minorHAnsi" w:cstheme="minorHAnsi"/>
        </w:rPr>
        <w:t>akceptuje warunki korzystania z platformazakupowa.pl określone w Regulaminie zamieszczonym na stronie internetowej pod linkiem w zakładce „Regulamin" oraz uznaje go za wiążący,</w:t>
      </w:r>
    </w:p>
    <w:p w:rsidR="00B36172" w:rsidRPr="007B590B" w:rsidRDefault="00B36172" w:rsidP="00713383">
      <w:pPr>
        <w:numPr>
          <w:ilvl w:val="0"/>
          <w:numId w:val="14"/>
        </w:numPr>
        <w:spacing w:after="0"/>
        <w:ind w:left="720" w:right="34"/>
        <w:jc w:val="both"/>
        <w:rPr>
          <w:rFonts w:asciiTheme="minorHAnsi" w:hAnsiTheme="minorHAnsi" w:cstheme="minorHAnsi"/>
        </w:rPr>
      </w:pPr>
      <w:r w:rsidRPr="007B590B">
        <w:rPr>
          <w:rFonts w:asciiTheme="minorHAnsi" w:hAnsiTheme="minorHAnsi" w:cstheme="minorHAnsi"/>
        </w:rPr>
        <w:t>zapoznał i stosuje się do Instrukcji składania ofert/wniosków dostępnej pod linkiem.</w:t>
      </w:r>
    </w:p>
    <w:p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B590B">
          <w:rPr>
            <w:rStyle w:val="Hipercze"/>
            <w:rFonts w:asciiTheme="minorHAnsi" w:hAnsiTheme="minorHAnsi" w:cstheme="minorHAnsi"/>
          </w:rPr>
          <w:t>https://platformazakupowa.pl/strona/45-instrukcje</w:t>
        </w:r>
      </w:hyperlink>
    </w:p>
    <w:p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 xml:space="preserve">Zamawiający dopuszcza również komunikowanie się za pomocą poczty elektronicznej, email </w:t>
      </w:r>
      <w:hyperlink r:id="rId16" w:history="1">
        <w:r w:rsidR="00D0247A" w:rsidRPr="00D0247A">
          <w:rPr>
            <w:rStyle w:val="Hipercze"/>
          </w:rPr>
          <w:t>kierownik@zsmi.pl</w:t>
        </w:r>
      </w:hyperlink>
    </w:p>
    <w:p w:rsidR="00B36172" w:rsidRPr="007B590B" w:rsidRDefault="00B36172" w:rsidP="00713383">
      <w:pPr>
        <w:numPr>
          <w:ilvl w:val="0"/>
          <w:numId w:val="12"/>
        </w:numPr>
        <w:tabs>
          <w:tab w:val="clear" w:pos="-360"/>
          <w:tab w:val="num" w:pos="-720"/>
        </w:tabs>
        <w:spacing w:after="0"/>
        <w:ind w:left="360" w:right="34"/>
        <w:jc w:val="both"/>
        <w:rPr>
          <w:rFonts w:asciiTheme="minorHAnsi" w:hAnsiTheme="minorHAnsi" w:cstheme="minorHAnsi"/>
        </w:rPr>
      </w:pPr>
      <w:r w:rsidRPr="007B590B">
        <w:rPr>
          <w:rFonts w:asciiTheme="minorHAnsi" w:hAnsiTheme="minorHAnsi" w:cstheme="minorHAnsi"/>
        </w:rPr>
        <w:t>Zamawiający nie przewiduje sposobu komunikowania się z Wykonawcami w inny sposób niż przy użyciu środków komunikacji elektronicznej, wskazanych w SWZ.</w:t>
      </w:r>
    </w:p>
    <w:p w:rsidR="00B36172" w:rsidRDefault="00B36172" w:rsidP="007B590B">
      <w:pPr>
        <w:numPr>
          <w:ilvl w:val="0"/>
          <w:numId w:val="0"/>
        </w:numPr>
        <w:spacing w:after="0"/>
        <w:ind w:left="360" w:right="34"/>
        <w:jc w:val="both"/>
        <w:rPr>
          <w:rFonts w:asciiTheme="minorHAnsi" w:hAnsiTheme="minorHAnsi" w:cstheme="minorHAnsi"/>
        </w:rPr>
      </w:pPr>
    </w:p>
    <w:p w:rsidR="00000128" w:rsidRPr="007B590B" w:rsidRDefault="00000128" w:rsidP="007B590B">
      <w:pPr>
        <w:numPr>
          <w:ilvl w:val="0"/>
          <w:numId w:val="0"/>
        </w:numPr>
        <w:spacing w:after="0"/>
        <w:ind w:left="360" w:right="34"/>
        <w:jc w:val="both"/>
        <w:rPr>
          <w:rFonts w:asciiTheme="minorHAnsi" w:hAnsiTheme="minorHAnsi" w:cstheme="minorHAnsi"/>
        </w:rPr>
      </w:pPr>
    </w:p>
    <w:p w:rsidR="00B36172" w:rsidRPr="007B590B" w:rsidRDefault="00B36172" w:rsidP="007B590B">
      <w:pPr>
        <w:numPr>
          <w:ilvl w:val="0"/>
          <w:numId w:val="0"/>
        </w:numPr>
        <w:spacing w:after="0"/>
        <w:ind w:right="34"/>
        <w:jc w:val="both"/>
        <w:rPr>
          <w:rFonts w:asciiTheme="minorHAnsi" w:hAnsiTheme="minorHAnsi" w:cstheme="minorHAnsi"/>
          <w:b/>
        </w:rPr>
      </w:pPr>
      <w:r w:rsidRPr="007B590B">
        <w:rPr>
          <w:rFonts w:asciiTheme="minorHAnsi" w:hAnsiTheme="minorHAnsi" w:cstheme="minorHAnsi"/>
          <w:b/>
        </w:rPr>
        <w:lastRenderedPageBreak/>
        <w:t>VIII. WSKAZANIE OSÓB UPRAWNIONYCH DO KOMUNIKOWANIA SIĘ Z WYKONAWCAMI</w:t>
      </w:r>
    </w:p>
    <w:p w:rsidR="00B36172" w:rsidRPr="007B590B" w:rsidRDefault="00B36172" w:rsidP="004C1E94">
      <w:pPr>
        <w:numPr>
          <w:ilvl w:val="0"/>
          <w:numId w:val="0"/>
        </w:numPr>
        <w:spacing w:after="0"/>
        <w:ind w:right="34"/>
        <w:jc w:val="both"/>
        <w:rPr>
          <w:rFonts w:asciiTheme="minorHAnsi" w:hAnsiTheme="minorHAnsi" w:cstheme="minorHAnsi"/>
        </w:rPr>
      </w:pPr>
      <w:r w:rsidRPr="007B590B">
        <w:rPr>
          <w:rFonts w:asciiTheme="minorHAnsi" w:hAnsiTheme="minorHAnsi" w:cstheme="minorHAnsi"/>
        </w:rPr>
        <w:t>Osobami uprawnionymi do komunikowania się z wykonawcami są:</w:t>
      </w:r>
    </w:p>
    <w:p w:rsidR="00920B87" w:rsidRPr="001F4E9A" w:rsidRDefault="00920B87" w:rsidP="00920B87">
      <w:pPr>
        <w:numPr>
          <w:ilvl w:val="0"/>
          <w:numId w:val="0"/>
        </w:numPr>
        <w:spacing w:after="0"/>
        <w:ind w:left="360" w:right="34"/>
        <w:jc w:val="both"/>
        <w:rPr>
          <w:rFonts w:asciiTheme="minorHAnsi" w:hAnsiTheme="minorHAnsi" w:cstheme="minorHAnsi"/>
        </w:rPr>
      </w:pPr>
      <w:r w:rsidRPr="001F4E9A">
        <w:rPr>
          <w:rFonts w:asciiTheme="minorHAnsi" w:hAnsiTheme="minorHAnsi" w:cstheme="minorHAnsi"/>
        </w:rPr>
        <w:t xml:space="preserve">- w sprawach merytorycznych – </w:t>
      </w:r>
      <w:r w:rsidR="000403EE" w:rsidRPr="001F4E9A">
        <w:rPr>
          <w:rFonts w:asciiTheme="minorHAnsi" w:hAnsiTheme="minorHAnsi" w:cstheme="minorHAnsi"/>
        </w:rPr>
        <w:t>Krystyna Płotka</w:t>
      </w:r>
    </w:p>
    <w:p w:rsidR="00B36172" w:rsidRPr="007B590B" w:rsidRDefault="00920B87" w:rsidP="00920B87">
      <w:pPr>
        <w:numPr>
          <w:ilvl w:val="0"/>
          <w:numId w:val="0"/>
        </w:numPr>
        <w:spacing w:after="0"/>
        <w:ind w:left="360" w:right="34"/>
        <w:jc w:val="both"/>
        <w:rPr>
          <w:rFonts w:asciiTheme="minorHAnsi" w:hAnsiTheme="minorHAnsi" w:cstheme="minorHAnsi"/>
        </w:rPr>
      </w:pPr>
      <w:r w:rsidRPr="001F4E9A">
        <w:rPr>
          <w:rFonts w:asciiTheme="minorHAnsi" w:hAnsiTheme="minorHAnsi" w:cstheme="minorHAnsi"/>
        </w:rPr>
        <w:t xml:space="preserve">- w sprawach formalnych – </w:t>
      </w:r>
      <w:r w:rsidR="000403EE" w:rsidRPr="001F4E9A">
        <w:rPr>
          <w:rFonts w:asciiTheme="minorHAnsi" w:hAnsiTheme="minorHAnsi" w:cstheme="minorHAnsi"/>
        </w:rPr>
        <w:t>Eliza Kruk</w:t>
      </w:r>
    </w:p>
    <w:p w:rsidR="00572480" w:rsidRPr="007B590B" w:rsidRDefault="00572480" w:rsidP="007B590B">
      <w:pPr>
        <w:numPr>
          <w:ilvl w:val="0"/>
          <w:numId w:val="0"/>
        </w:numPr>
        <w:spacing w:after="0"/>
        <w:ind w:left="-360" w:right="34"/>
        <w:jc w:val="both"/>
        <w:rPr>
          <w:rFonts w:asciiTheme="minorHAnsi" w:hAnsiTheme="minorHAnsi" w:cstheme="minorHAnsi"/>
        </w:rPr>
      </w:pPr>
    </w:p>
    <w:p w:rsidR="00643BB0" w:rsidRPr="007B590B" w:rsidRDefault="00B36172" w:rsidP="007B590B">
      <w:pPr>
        <w:numPr>
          <w:ilvl w:val="0"/>
          <w:numId w:val="0"/>
        </w:numPr>
        <w:tabs>
          <w:tab w:val="left" w:pos="426"/>
        </w:tabs>
        <w:spacing w:after="0"/>
        <w:ind w:right="34"/>
        <w:jc w:val="both"/>
        <w:rPr>
          <w:rFonts w:asciiTheme="minorHAnsi" w:hAnsiTheme="minorHAnsi" w:cstheme="minorHAnsi"/>
          <w:b/>
        </w:rPr>
      </w:pPr>
      <w:r w:rsidRPr="007B590B">
        <w:rPr>
          <w:rFonts w:asciiTheme="minorHAnsi" w:hAnsiTheme="minorHAnsi" w:cstheme="minorHAnsi"/>
          <w:b/>
        </w:rPr>
        <w:t xml:space="preserve">IX. </w:t>
      </w:r>
      <w:r w:rsidR="00643BB0" w:rsidRPr="007B590B">
        <w:rPr>
          <w:rFonts w:asciiTheme="minorHAnsi" w:hAnsiTheme="minorHAnsi" w:cstheme="minorHAnsi"/>
          <w:b/>
        </w:rPr>
        <w:t xml:space="preserve">WARUNKI UDZIAŁU W POSTĘPOWANIU </w:t>
      </w:r>
    </w:p>
    <w:p w:rsidR="00B36172" w:rsidRPr="007B590B" w:rsidRDefault="00B36172" w:rsidP="00713383">
      <w:pPr>
        <w:pStyle w:val="Akapitzlist"/>
        <w:numPr>
          <w:ilvl w:val="0"/>
          <w:numId w:val="16"/>
        </w:numPr>
        <w:spacing w:line="276" w:lineRule="auto"/>
        <w:jc w:val="both"/>
        <w:rPr>
          <w:rFonts w:asciiTheme="minorHAnsi" w:hAnsiTheme="minorHAnsi" w:cstheme="minorHAnsi"/>
        </w:rPr>
      </w:pPr>
      <w:r w:rsidRPr="007B590B">
        <w:rPr>
          <w:rFonts w:asciiTheme="minorHAnsi" w:hAnsiTheme="minorHAnsi" w:cstheme="minorHAnsi"/>
        </w:rPr>
        <w:t>O udzielenie zamówienia mogą ubiegać się Wykonawcy, którzy spełniają warunki udziału w postępowaniu dotyczące:</w:t>
      </w:r>
    </w:p>
    <w:p w:rsidR="00B36172" w:rsidRPr="007B590B" w:rsidRDefault="00B36172" w:rsidP="00713383">
      <w:pPr>
        <w:numPr>
          <w:ilvl w:val="0"/>
          <w:numId w:val="15"/>
        </w:numPr>
        <w:spacing w:after="0"/>
        <w:jc w:val="both"/>
        <w:rPr>
          <w:rFonts w:asciiTheme="minorHAnsi" w:hAnsiTheme="minorHAnsi" w:cstheme="minorHAnsi"/>
        </w:rPr>
      </w:pPr>
      <w:r w:rsidRPr="007B590B">
        <w:rPr>
          <w:rFonts w:asciiTheme="minorHAnsi" w:hAnsiTheme="minorHAnsi" w:cstheme="minorHAnsi"/>
        </w:rPr>
        <w:t>zdolności do występowania w obrocie gospodarczym,</w:t>
      </w:r>
    </w:p>
    <w:p w:rsidR="00B36172" w:rsidRPr="007B590B" w:rsidRDefault="00B36172" w:rsidP="007B590B">
      <w:pPr>
        <w:numPr>
          <w:ilvl w:val="0"/>
          <w:numId w:val="0"/>
        </w:numPr>
        <w:spacing w:after="0"/>
        <w:ind w:left="709" w:firstLine="1"/>
        <w:jc w:val="both"/>
        <w:rPr>
          <w:rFonts w:asciiTheme="minorHAnsi" w:hAnsiTheme="minorHAnsi" w:cstheme="minorHAnsi"/>
        </w:rPr>
      </w:pPr>
      <w:r w:rsidRPr="007B590B">
        <w:rPr>
          <w:rFonts w:asciiTheme="minorHAnsi" w:hAnsiTheme="minorHAnsi" w:cstheme="minorHAnsi"/>
        </w:rPr>
        <w:t>Opis spełnienia warunku: Zamawiający odstępuje od opisu sposobu dokonywania oceny spełnienia warunków w tym zakresie. Zamawiający nie dokona oceny spełnienia warunków udziału w postępowaniu.</w:t>
      </w:r>
    </w:p>
    <w:p w:rsidR="00B36172" w:rsidRPr="007B590B" w:rsidRDefault="00B36172" w:rsidP="00713383">
      <w:pPr>
        <w:numPr>
          <w:ilvl w:val="0"/>
          <w:numId w:val="15"/>
        </w:numPr>
        <w:spacing w:after="0"/>
        <w:jc w:val="both"/>
        <w:rPr>
          <w:rFonts w:asciiTheme="minorHAnsi" w:hAnsiTheme="minorHAnsi" w:cstheme="minorHAnsi"/>
        </w:rPr>
      </w:pPr>
      <w:r w:rsidRPr="007B590B">
        <w:rPr>
          <w:rFonts w:asciiTheme="minorHAnsi" w:hAnsiTheme="minorHAnsi" w:cstheme="minorHAnsi"/>
        </w:rPr>
        <w:t>uprawnień do prowadzenia określonej działalności gospodarczej lub zawodowej, o ile wynika to z odrębnych przepisów,</w:t>
      </w:r>
    </w:p>
    <w:p w:rsidR="00B36172" w:rsidRPr="007B590B" w:rsidRDefault="00B36172" w:rsidP="007B590B">
      <w:pPr>
        <w:numPr>
          <w:ilvl w:val="0"/>
          <w:numId w:val="0"/>
        </w:numPr>
        <w:spacing w:after="0"/>
        <w:ind w:left="709" w:firstLine="1"/>
        <w:jc w:val="both"/>
        <w:rPr>
          <w:rFonts w:asciiTheme="minorHAnsi" w:hAnsiTheme="minorHAnsi" w:cstheme="minorHAnsi"/>
        </w:rPr>
      </w:pPr>
      <w:r w:rsidRPr="007B590B">
        <w:rPr>
          <w:rFonts w:asciiTheme="minorHAnsi" w:hAnsiTheme="minorHAnsi" w:cstheme="minorHAnsi"/>
        </w:rPr>
        <w:t>Opis spełnienia warunku: Zamawiający odstępuje od opisu sposobu dokonywania oceny spełnienia warunków w tym zakresie. Zamawiający nie dokona oceny spełnienia warunków udziału w postępowaniu.</w:t>
      </w:r>
    </w:p>
    <w:p w:rsidR="00B36172" w:rsidRPr="007B590B" w:rsidRDefault="00B36172" w:rsidP="00713383">
      <w:pPr>
        <w:numPr>
          <w:ilvl w:val="0"/>
          <w:numId w:val="15"/>
        </w:numPr>
        <w:spacing w:after="0"/>
        <w:jc w:val="both"/>
        <w:rPr>
          <w:rFonts w:asciiTheme="minorHAnsi" w:hAnsiTheme="minorHAnsi" w:cstheme="minorHAnsi"/>
        </w:rPr>
      </w:pPr>
      <w:r w:rsidRPr="007B590B">
        <w:rPr>
          <w:rFonts w:asciiTheme="minorHAnsi" w:hAnsiTheme="minorHAnsi" w:cstheme="minorHAnsi"/>
        </w:rPr>
        <w:t>sytuacji ekonomicznej lub finansowej,</w:t>
      </w:r>
    </w:p>
    <w:p w:rsidR="00B36172" w:rsidRPr="007B590B" w:rsidRDefault="00B36172" w:rsidP="007B590B">
      <w:pPr>
        <w:numPr>
          <w:ilvl w:val="0"/>
          <w:numId w:val="0"/>
        </w:numPr>
        <w:spacing w:after="0"/>
        <w:ind w:left="709" w:firstLine="1"/>
        <w:jc w:val="both"/>
        <w:rPr>
          <w:rFonts w:asciiTheme="minorHAnsi" w:hAnsiTheme="minorHAnsi" w:cstheme="minorHAnsi"/>
        </w:rPr>
      </w:pPr>
      <w:r w:rsidRPr="007B590B">
        <w:rPr>
          <w:rFonts w:asciiTheme="minorHAnsi" w:hAnsiTheme="minorHAnsi" w:cstheme="minorHAnsi"/>
        </w:rPr>
        <w:t xml:space="preserve">Opis spełnienia warunku: Zamawiający uzna, że warunek zostanie spełniony, jeżeli Wykonawca posiada ubezpieczenie od odpowiedzialności cywilnej w zakresie objętym zamówieniem publicznym na kwotę minimum </w:t>
      </w:r>
      <w:r w:rsidR="00920B87">
        <w:rPr>
          <w:rFonts w:asciiTheme="minorHAnsi" w:hAnsiTheme="minorHAnsi" w:cstheme="minorHAnsi"/>
        </w:rPr>
        <w:t>10</w:t>
      </w:r>
      <w:r w:rsidRPr="007B590B">
        <w:rPr>
          <w:rFonts w:asciiTheme="minorHAnsi" w:hAnsiTheme="minorHAnsi" w:cstheme="minorHAnsi"/>
        </w:rPr>
        <w:t>0 000,00 zł.</w:t>
      </w:r>
    </w:p>
    <w:p w:rsidR="00B36172" w:rsidRPr="007B590B" w:rsidRDefault="00B36172" w:rsidP="00713383">
      <w:pPr>
        <w:numPr>
          <w:ilvl w:val="0"/>
          <w:numId w:val="15"/>
        </w:numPr>
        <w:spacing w:after="0"/>
        <w:jc w:val="both"/>
        <w:rPr>
          <w:rFonts w:asciiTheme="minorHAnsi" w:hAnsiTheme="minorHAnsi" w:cstheme="minorHAnsi"/>
        </w:rPr>
      </w:pPr>
      <w:r w:rsidRPr="007B590B">
        <w:rPr>
          <w:rFonts w:asciiTheme="minorHAnsi" w:hAnsiTheme="minorHAnsi" w:cstheme="minorHAnsi"/>
        </w:rPr>
        <w:t>zdolności technicznej lub zawodowej</w:t>
      </w:r>
    </w:p>
    <w:p w:rsidR="00B36172" w:rsidRPr="007B590B" w:rsidRDefault="00B36172" w:rsidP="007B590B">
      <w:pPr>
        <w:numPr>
          <w:ilvl w:val="0"/>
          <w:numId w:val="0"/>
        </w:numPr>
        <w:spacing w:after="0"/>
        <w:ind w:left="720"/>
        <w:jc w:val="both"/>
        <w:rPr>
          <w:rFonts w:asciiTheme="minorHAnsi" w:hAnsiTheme="minorHAnsi" w:cstheme="minorHAnsi"/>
        </w:rPr>
      </w:pPr>
      <w:r w:rsidRPr="007B590B">
        <w:rPr>
          <w:rFonts w:asciiTheme="minorHAnsi" w:hAnsiTheme="minorHAnsi" w:cstheme="minorHAnsi"/>
        </w:rPr>
        <w:t xml:space="preserve">Opis spełnienia warunku: Zamawiający uzna, że warunek zostanie spełniony, jeżeli Wykonawca: </w:t>
      </w:r>
    </w:p>
    <w:p w:rsidR="008E76B4" w:rsidRPr="007B590B" w:rsidRDefault="004C159D" w:rsidP="00713383">
      <w:pPr>
        <w:pStyle w:val="Akapitzlist"/>
        <w:numPr>
          <w:ilvl w:val="0"/>
          <w:numId w:val="17"/>
        </w:numPr>
        <w:spacing w:line="276" w:lineRule="auto"/>
        <w:jc w:val="both"/>
        <w:rPr>
          <w:rFonts w:asciiTheme="minorHAnsi" w:hAnsiTheme="minorHAnsi" w:cstheme="minorHAnsi"/>
        </w:rPr>
      </w:pPr>
      <w:r w:rsidRPr="007B590B">
        <w:rPr>
          <w:rFonts w:asciiTheme="minorHAnsi" w:hAnsiTheme="minorHAnsi" w:cstheme="minorHAnsi"/>
        </w:rPr>
        <w:t>wykaże, że posiada niezbędne doświadczenie tj. w okresie ostatnich 5 lat przed upływem</w:t>
      </w:r>
      <w:r w:rsidR="00DC64EE" w:rsidRPr="007B590B">
        <w:rPr>
          <w:rFonts w:asciiTheme="minorHAnsi" w:hAnsiTheme="minorHAnsi" w:cstheme="minorHAnsi"/>
        </w:rPr>
        <w:t xml:space="preserve"> terminu</w:t>
      </w:r>
      <w:r w:rsidRPr="007B590B">
        <w:rPr>
          <w:rFonts w:asciiTheme="minorHAnsi" w:hAnsiTheme="minorHAnsi" w:cstheme="minorHAnsi"/>
        </w:rPr>
        <w:t xml:space="preserve"> składania ofert, a jeżeli okres prowadzenia działalności jest krótszy – w tym okresie</w:t>
      </w:r>
      <w:r w:rsidR="008718EF" w:rsidRPr="007B590B">
        <w:rPr>
          <w:rFonts w:asciiTheme="minorHAnsi" w:hAnsiTheme="minorHAnsi" w:cstheme="minorHAnsi"/>
        </w:rPr>
        <w:t xml:space="preserve"> </w:t>
      </w:r>
      <w:r w:rsidRPr="007B590B">
        <w:rPr>
          <w:rFonts w:asciiTheme="minorHAnsi" w:hAnsiTheme="minorHAnsi" w:cstheme="minorHAnsi"/>
        </w:rPr>
        <w:t>wykonał</w:t>
      </w:r>
      <w:r w:rsidR="008E76B4" w:rsidRPr="007B590B">
        <w:rPr>
          <w:rFonts w:asciiTheme="minorHAnsi" w:hAnsiTheme="minorHAnsi" w:cstheme="minorHAnsi"/>
        </w:rPr>
        <w:t>:</w:t>
      </w:r>
    </w:p>
    <w:p w:rsidR="008E76B4" w:rsidRPr="007B590B" w:rsidRDefault="004C159D" w:rsidP="00713383">
      <w:pPr>
        <w:pStyle w:val="Akapitzlist"/>
        <w:numPr>
          <w:ilvl w:val="0"/>
          <w:numId w:val="37"/>
        </w:numPr>
        <w:spacing w:line="276" w:lineRule="auto"/>
        <w:jc w:val="both"/>
        <w:rPr>
          <w:rFonts w:asciiTheme="minorHAnsi" w:hAnsiTheme="minorHAnsi" w:cstheme="minorHAnsi"/>
        </w:rPr>
      </w:pPr>
      <w:r w:rsidRPr="007B590B">
        <w:rPr>
          <w:rFonts w:asciiTheme="minorHAnsi" w:hAnsiTheme="minorHAnsi" w:cstheme="minorHAnsi"/>
        </w:rPr>
        <w:t xml:space="preserve">co najmniej </w:t>
      </w:r>
      <w:r w:rsidR="00920B87">
        <w:rPr>
          <w:rFonts w:asciiTheme="minorHAnsi" w:hAnsiTheme="minorHAnsi" w:cstheme="minorHAnsi"/>
        </w:rPr>
        <w:t xml:space="preserve">jedno </w:t>
      </w:r>
      <w:r w:rsidRPr="007B590B">
        <w:rPr>
          <w:rFonts w:asciiTheme="minorHAnsi" w:hAnsiTheme="minorHAnsi" w:cstheme="minorHAnsi"/>
        </w:rPr>
        <w:t>zamówieni</w:t>
      </w:r>
      <w:r w:rsidR="00920B87">
        <w:rPr>
          <w:rFonts w:asciiTheme="minorHAnsi" w:hAnsiTheme="minorHAnsi" w:cstheme="minorHAnsi"/>
        </w:rPr>
        <w:t>e</w:t>
      </w:r>
      <w:r w:rsidRPr="007B590B">
        <w:rPr>
          <w:rFonts w:asciiTheme="minorHAnsi" w:hAnsiTheme="minorHAnsi" w:cstheme="minorHAnsi"/>
        </w:rPr>
        <w:t xml:space="preserve"> </w:t>
      </w:r>
      <w:r w:rsidR="00632F61">
        <w:rPr>
          <w:rFonts w:asciiTheme="minorHAnsi" w:hAnsiTheme="minorHAnsi" w:cstheme="minorHAnsi"/>
        </w:rPr>
        <w:t>obejmujące</w:t>
      </w:r>
      <w:r w:rsidR="00000128">
        <w:rPr>
          <w:rFonts w:asciiTheme="minorHAnsi" w:hAnsiTheme="minorHAnsi" w:cstheme="minorHAnsi"/>
        </w:rPr>
        <w:t xml:space="preserve"> budow</w:t>
      </w:r>
      <w:r w:rsidR="00632F61">
        <w:rPr>
          <w:rFonts w:asciiTheme="minorHAnsi" w:hAnsiTheme="minorHAnsi" w:cstheme="minorHAnsi"/>
        </w:rPr>
        <w:t>ę</w:t>
      </w:r>
      <w:r w:rsidR="00000128">
        <w:rPr>
          <w:rFonts w:asciiTheme="minorHAnsi" w:hAnsiTheme="minorHAnsi" w:cstheme="minorHAnsi"/>
        </w:rPr>
        <w:t>, przebudow</w:t>
      </w:r>
      <w:r w:rsidR="00632F61">
        <w:rPr>
          <w:rFonts w:asciiTheme="minorHAnsi" w:hAnsiTheme="minorHAnsi" w:cstheme="minorHAnsi"/>
        </w:rPr>
        <w:t>ę</w:t>
      </w:r>
      <w:r w:rsidR="00920B87">
        <w:rPr>
          <w:rFonts w:asciiTheme="minorHAnsi" w:hAnsiTheme="minorHAnsi" w:cstheme="minorHAnsi"/>
        </w:rPr>
        <w:t xml:space="preserve"> lub remont sali gimnastycznej lub innego obiektu sportowego</w:t>
      </w:r>
      <w:r w:rsidRPr="007B590B">
        <w:rPr>
          <w:rFonts w:asciiTheme="minorHAnsi" w:hAnsiTheme="minorHAnsi" w:cstheme="minorHAnsi"/>
        </w:rPr>
        <w:t xml:space="preserve"> </w:t>
      </w:r>
      <w:r w:rsidR="009F7498">
        <w:rPr>
          <w:rFonts w:asciiTheme="minorHAnsi" w:hAnsiTheme="minorHAnsi" w:cstheme="minorHAnsi"/>
        </w:rPr>
        <w:t xml:space="preserve">o powierzchni </w:t>
      </w:r>
      <w:r w:rsidR="00000128">
        <w:rPr>
          <w:rFonts w:asciiTheme="minorHAnsi" w:hAnsiTheme="minorHAnsi" w:cstheme="minorHAnsi"/>
        </w:rPr>
        <w:t>minimum 200m</w:t>
      </w:r>
      <w:r w:rsidR="00000128" w:rsidRPr="00000128">
        <w:rPr>
          <w:rFonts w:asciiTheme="minorHAnsi" w:hAnsiTheme="minorHAnsi" w:cstheme="minorHAnsi"/>
          <w:vertAlign w:val="superscript"/>
        </w:rPr>
        <w:t>2</w:t>
      </w:r>
      <w:r w:rsidR="005937AC">
        <w:rPr>
          <w:rFonts w:asciiTheme="minorHAnsi" w:hAnsiTheme="minorHAnsi" w:cstheme="minorHAnsi"/>
        </w:rPr>
        <w:t>;</w:t>
      </w:r>
    </w:p>
    <w:p w:rsidR="00DC64EE" w:rsidRPr="007B590B" w:rsidRDefault="00DC64EE" w:rsidP="00713383">
      <w:pPr>
        <w:pStyle w:val="Akapitzlist"/>
        <w:numPr>
          <w:ilvl w:val="0"/>
          <w:numId w:val="17"/>
        </w:numPr>
        <w:spacing w:line="276" w:lineRule="auto"/>
        <w:jc w:val="both"/>
        <w:rPr>
          <w:rFonts w:asciiTheme="minorHAnsi" w:hAnsiTheme="minorHAnsi" w:cstheme="minorHAnsi"/>
        </w:rPr>
      </w:pPr>
      <w:r w:rsidRPr="007B590B">
        <w:rPr>
          <w:rFonts w:asciiTheme="minorHAnsi" w:hAnsiTheme="minorHAnsi" w:cstheme="minorHAnsi"/>
        </w:rPr>
        <w:t xml:space="preserve">wykaże, że dysponuje osobami zdolnymi do realizacji zamówienia, tj. zapewni odpowiednio wykwalifikowany personel, posiadający niezbędne uprawnienia do sprawowania </w:t>
      </w:r>
      <w:r w:rsidR="00C42541" w:rsidRPr="007B590B">
        <w:rPr>
          <w:rFonts w:asciiTheme="minorHAnsi" w:hAnsiTheme="minorHAnsi" w:cstheme="minorHAnsi"/>
        </w:rPr>
        <w:t xml:space="preserve">samodzielnych funkcji w budownictwie, należący do odpowiednich izb zawodowych </w:t>
      </w:r>
      <w:r w:rsidRPr="007B590B">
        <w:rPr>
          <w:rFonts w:asciiTheme="minorHAnsi" w:hAnsiTheme="minorHAnsi" w:cstheme="minorHAnsi"/>
        </w:rPr>
        <w:t xml:space="preserve">tj.: </w:t>
      </w:r>
    </w:p>
    <w:p w:rsidR="009931E5" w:rsidRDefault="00DC64EE" w:rsidP="00931A76">
      <w:pPr>
        <w:pStyle w:val="Akapitzlist"/>
        <w:numPr>
          <w:ilvl w:val="0"/>
          <w:numId w:val="19"/>
        </w:numPr>
        <w:spacing w:line="276" w:lineRule="auto"/>
        <w:jc w:val="both"/>
        <w:rPr>
          <w:rFonts w:asciiTheme="minorHAnsi" w:hAnsiTheme="minorHAnsi" w:cstheme="minorHAnsi"/>
        </w:rPr>
      </w:pPr>
      <w:r w:rsidRPr="007B590B">
        <w:rPr>
          <w:rFonts w:asciiTheme="minorHAnsi" w:hAnsiTheme="minorHAnsi" w:cstheme="minorHAnsi"/>
        </w:rPr>
        <w:t>osob</w:t>
      </w:r>
      <w:r w:rsidR="00931A76">
        <w:rPr>
          <w:rFonts w:asciiTheme="minorHAnsi" w:hAnsiTheme="minorHAnsi" w:cstheme="minorHAnsi"/>
        </w:rPr>
        <w:t>ą</w:t>
      </w:r>
      <w:r w:rsidRPr="007B590B">
        <w:rPr>
          <w:rFonts w:asciiTheme="minorHAnsi" w:hAnsiTheme="minorHAnsi" w:cstheme="minorHAnsi"/>
        </w:rPr>
        <w:t xml:space="preserve"> posiadającą uprawnienia do kierowania robotami budowlanymi bez ograniczeń w specjalności konstrukcyjn</w:t>
      </w:r>
      <w:r w:rsidR="00C42541" w:rsidRPr="007B590B">
        <w:rPr>
          <w:rFonts w:asciiTheme="minorHAnsi" w:hAnsiTheme="minorHAnsi" w:cstheme="minorHAnsi"/>
        </w:rPr>
        <w:t xml:space="preserve">o-budowlanej </w:t>
      </w:r>
      <w:r w:rsidR="00931A76" w:rsidRPr="00931A76">
        <w:rPr>
          <w:rFonts w:asciiTheme="minorHAnsi" w:hAnsiTheme="minorHAnsi" w:cstheme="minorHAnsi"/>
        </w:rPr>
        <w:t>spełniając</w:t>
      </w:r>
      <w:r w:rsidR="00931A76">
        <w:rPr>
          <w:rFonts w:asciiTheme="minorHAnsi" w:hAnsiTheme="minorHAnsi" w:cstheme="minorHAnsi"/>
        </w:rPr>
        <w:t>ą</w:t>
      </w:r>
      <w:r w:rsidR="00931A76" w:rsidRPr="00931A76">
        <w:rPr>
          <w:rFonts w:asciiTheme="minorHAnsi" w:hAnsiTheme="minorHAnsi" w:cstheme="minorHAnsi"/>
        </w:rPr>
        <w:t xml:space="preserve"> wymagania</w:t>
      </w:r>
      <w:r w:rsidR="009931E5" w:rsidRPr="009931E5">
        <w:rPr>
          <w:rFonts w:asciiTheme="minorHAnsi" w:hAnsiTheme="minorHAnsi" w:cstheme="minorHAnsi"/>
        </w:rPr>
        <w:t>, o których mowa w art. 37c ustawy</w:t>
      </w:r>
      <w:r w:rsidR="009931E5" w:rsidRPr="009931E5">
        <w:rPr>
          <w:rFonts w:cs="Times New Roman"/>
          <w:lang w:eastAsia="en-US"/>
        </w:rPr>
        <w:t xml:space="preserve"> </w:t>
      </w:r>
      <w:r w:rsidR="009931E5" w:rsidRPr="009931E5">
        <w:rPr>
          <w:rFonts w:asciiTheme="minorHAnsi" w:hAnsiTheme="minorHAnsi" w:cstheme="minorHAnsi"/>
        </w:rPr>
        <w:t>z dnia 23 lipca 2003 r. o ochronie zabytków i opiece nad zabytkami</w:t>
      </w:r>
      <w:r w:rsidR="009931E5">
        <w:rPr>
          <w:rFonts w:asciiTheme="minorHAnsi" w:hAnsiTheme="minorHAnsi" w:cstheme="minorHAnsi"/>
        </w:rPr>
        <w:t xml:space="preserve">, tj. </w:t>
      </w:r>
      <w:r w:rsidR="009931E5" w:rsidRPr="00475AC9">
        <w:rPr>
          <w:rFonts w:asciiTheme="minorHAnsi" w:hAnsiTheme="minorHAnsi" w:cstheme="minorHAnsi"/>
          <w:i/>
        </w:rPr>
        <w:t>„Robotami budowlanymi kieruje,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rsidR="00931A76" w:rsidRDefault="00931A76" w:rsidP="00475AC9">
      <w:pPr>
        <w:pStyle w:val="Akapitzlist"/>
        <w:numPr>
          <w:ilvl w:val="0"/>
          <w:numId w:val="0"/>
        </w:numPr>
        <w:spacing w:line="276" w:lineRule="auto"/>
        <w:ind w:left="1080"/>
        <w:jc w:val="both"/>
        <w:rPr>
          <w:rFonts w:asciiTheme="minorHAnsi" w:hAnsiTheme="minorHAnsi" w:cstheme="minorHAnsi"/>
        </w:rPr>
      </w:pPr>
      <w:r w:rsidRPr="00931A76">
        <w:rPr>
          <w:rFonts w:asciiTheme="minorHAnsi" w:hAnsiTheme="minorHAnsi" w:cstheme="minorHAnsi"/>
        </w:rPr>
        <w:t xml:space="preserve">UWAGA! Zamawiający określając wymogi osoby w zakresie posiadanych uprawnień budowlanych, dopuszcza odpowiadające im uprawnienia, które zostały wydane na podstawie wcześniej obowiązujących przepisów oraz odpowiadające im uprawnienia wydane obywatelom państw Europejskiego Obszaru Gospodarczego oraz Konferencji </w:t>
      </w:r>
      <w:r w:rsidRPr="00931A76">
        <w:rPr>
          <w:rFonts w:asciiTheme="minorHAnsi" w:hAnsiTheme="minorHAnsi" w:cstheme="minorHAnsi"/>
        </w:rPr>
        <w:lastRenderedPageBreak/>
        <w:t xml:space="preserve">Szwajcarskiej, z zastrzeżeniem art. 12a oraz innych przepisów ustawy Prawo budowlane oraz ustawy o zasadach uznawania kwalifikacji zawodowych nabytych w państwach </w:t>
      </w:r>
      <w:r>
        <w:rPr>
          <w:rFonts w:asciiTheme="minorHAnsi" w:hAnsiTheme="minorHAnsi" w:cstheme="minorHAnsi"/>
        </w:rPr>
        <w:t>członkowskich Unii Europejskiej.</w:t>
      </w:r>
    </w:p>
    <w:p w:rsidR="0012087F" w:rsidRPr="007B590B" w:rsidRDefault="0012087F" w:rsidP="00713383">
      <w:pPr>
        <w:pStyle w:val="Akapitzlist"/>
        <w:numPr>
          <w:ilvl w:val="0"/>
          <w:numId w:val="16"/>
        </w:numPr>
        <w:pBdr>
          <w:top w:val="nil"/>
          <w:left w:val="nil"/>
          <w:bottom w:val="nil"/>
          <w:right w:val="nil"/>
          <w:between w:val="nil"/>
        </w:pBdr>
        <w:spacing w:line="276" w:lineRule="auto"/>
        <w:jc w:val="both"/>
        <w:rPr>
          <w:rFonts w:asciiTheme="minorHAnsi" w:eastAsia="Arial" w:hAnsiTheme="minorHAnsi" w:cstheme="minorHAnsi"/>
        </w:rPr>
      </w:pPr>
      <w:bookmarkStart w:id="1" w:name="_Hlk60808809"/>
      <w:r w:rsidRPr="007B590B">
        <w:rPr>
          <w:rFonts w:asciiTheme="minorHAnsi" w:eastAsia="Arial" w:hAnsiTheme="minorHAnsi" w:cstheme="minorHAnsi"/>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rsidR="0012087F" w:rsidRPr="007B590B" w:rsidRDefault="0012087F" w:rsidP="00713383">
      <w:pPr>
        <w:pStyle w:val="Akapitzlist"/>
        <w:numPr>
          <w:ilvl w:val="0"/>
          <w:numId w:val="16"/>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wg wzoru stanowiącego </w:t>
      </w:r>
      <w:r w:rsidRPr="004C1E94">
        <w:rPr>
          <w:rFonts w:asciiTheme="minorHAnsi" w:eastAsia="Arial" w:hAnsiTheme="minorHAnsi" w:cstheme="minorHAnsi"/>
          <w:b/>
        </w:rPr>
        <w:t xml:space="preserve">Załącznik nr </w:t>
      </w:r>
      <w:r w:rsidR="004C1E94" w:rsidRPr="004C1E94">
        <w:rPr>
          <w:rFonts w:asciiTheme="minorHAnsi" w:eastAsia="Arial" w:hAnsiTheme="minorHAnsi" w:cstheme="minorHAnsi"/>
          <w:b/>
        </w:rPr>
        <w:t>7</w:t>
      </w:r>
      <w:r w:rsidRPr="004C1E94">
        <w:rPr>
          <w:rFonts w:asciiTheme="minorHAnsi" w:eastAsia="Arial" w:hAnsiTheme="minorHAnsi" w:cstheme="minorHAnsi"/>
          <w:b/>
        </w:rPr>
        <w:t xml:space="preserve"> do SWZ</w:t>
      </w:r>
      <w:r w:rsidRPr="007B590B">
        <w:rPr>
          <w:rFonts w:asciiTheme="minorHAnsi" w:eastAsia="Arial" w:hAnsiTheme="minorHAnsi" w:cstheme="minorHAnsi"/>
        </w:rPr>
        <w:t xml:space="preserve"> lub inny podmiotowy środek dowodowy potwierdzający, że Wykonawca realizując zamówienie, będzie dysponował niezbędnymi zasobami tych podmiotów.</w:t>
      </w:r>
    </w:p>
    <w:p w:rsidR="0012087F" w:rsidRPr="007B590B" w:rsidRDefault="0012087F" w:rsidP="00713383">
      <w:pPr>
        <w:pStyle w:val="Akapitzlist"/>
        <w:numPr>
          <w:ilvl w:val="0"/>
          <w:numId w:val="16"/>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Zobowiązanie podmiotu udostępniającego zasoby, o którym mowa w ust. 3, potwierdza, że stosunek łączący Wykonawcę z podmiotami udostępniającymi zasoby gwarantuje rzeczywisty dostęp do tych zasobów oraz określa w szczególności:</w:t>
      </w:r>
    </w:p>
    <w:p w:rsidR="0012087F" w:rsidRPr="007B590B" w:rsidRDefault="0012087F" w:rsidP="00713383">
      <w:pPr>
        <w:pStyle w:val="Akapitzlist"/>
        <w:numPr>
          <w:ilvl w:val="0"/>
          <w:numId w:val="18"/>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zakres dostępnych Wykonawcy zasobów podmiotu udostępniającego zasoby;</w:t>
      </w:r>
    </w:p>
    <w:p w:rsidR="0012087F" w:rsidRPr="007B590B" w:rsidRDefault="0012087F" w:rsidP="00713383">
      <w:pPr>
        <w:pStyle w:val="Akapitzlist"/>
        <w:numPr>
          <w:ilvl w:val="0"/>
          <w:numId w:val="18"/>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sposób i okres udostępnienia Wykonawcy i wykorzystania przez niego zasobów podmiotu udostępniającego te zasoby przy wykonywaniu zamówienia;</w:t>
      </w:r>
    </w:p>
    <w:p w:rsidR="0012087F" w:rsidRPr="007B590B" w:rsidRDefault="0012087F" w:rsidP="00713383">
      <w:pPr>
        <w:pStyle w:val="Akapitzlist"/>
        <w:numPr>
          <w:ilvl w:val="0"/>
          <w:numId w:val="18"/>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2087F" w:rsidRPr="007B590B" w:rsidRDefault="0012087F" w:rsidP="00713383">
      <w:pPr>
        <w:pStyle w:val="Akapitzlist"/>
        <w:numPr>
          <w:ilvl w:val="0"/>
          <w:numId w:val="16"/>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12087F" w:rsidRPr="007B590B" w:rsidRDefault="0012087F" w:rsidP="00713383">
      <w:pPr>
        <w:pStyle w:val="Akapitzlist"/>
        <w:numPr>
          <w:ilvl w:val="0"/>
          <w:numId w:val="16"/>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2087F" w:rsidRPr="007B590B" w:rsidRDefault="0012087F" w:rsidP="00713383">
      <w:pPr>
        <w:pStyle w:val="Akapitzlist"/>
        <w:numPr>
          <w:ilvl w:val="0"/>
          <w:numId w:val="16"/>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C159D" w:rsidRPr="007B590B" w:rsidRDefault="0012087F" w:rsidP="00713383">
      <w:pPr>
        <w:pStyle w:val="Akapitzlist"/>
        <w:numPr>
          <w:ilvl w:val="0"/>
          <w:numId w:val="16"/>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lang w:eastAsia="en-US"/>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2087F" w:rsidRPr="007B590B" w:rsidRDefault="0012087F" w:rsidP="007B590B">
      <w:pPr>
        <w:pStyle w:val="Akapitzlist"/>
        <w:numPr>
          <w:ilvl w:val="0"/>
          <w:numId w:val="0"/>
        </w:numPr>
        <w:pBdr>
          <w:top w:val="nil"/>
          <w:left w:val="nil"/>
          <w:bottom w:val="nil"/>
          <w:right w:val="nil"/>
          <w:between w:val="nil"/>
        </w:pBdr>
        <w:spacing w:line="276" w:lineRule="auto"/>
        <w:ind w:left="720"/>
        <w:jc w:val="both"/>
        <w:rPr>
          <w:rFonts w:asciiTheme="minorHAnsi" w:eastAsia="Arial" w:hAnsiTheme="minorHAnsi" w:cstheme="minorHAnsi"/>
          <w:color w:val="000000"/>
        </w:rPr>
      </w:pPr>
    </w:p>
    <w:bookmarkEnd w:id="1"/>
    <w:p w:rsidR="00487C36" w:rsidRPr="007B590B" w:rsidRDefault="00487C36"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 xml:space="preserve">X. PODSTAWY WYKLUCZENIA WYKONAWCY Z POSTĘPOWANIA </w:t>
      </w:r>
    </w:p>
    <w:p w:rsidR="00487C36" w:rsidRPr="007B590B" w:rsidRDefault="00487C36" w:rsidP="00713383">
      <w:pPr>
        <w:numPr>
          <w:ilvl w:val="0"/>
          <w:numId w:val="20"/>
        </w:numPr>
        <w:tabs>
          <w:tab w:val="num" w:pos="-360"/>
        </w:tabs>
        <w:suppressAutoHyphens/>
        <w:autoSpaceDE w:val="0"/>
        <w:spacing w:after="0"/>
        <w:ind w:left="360"/>
        <w:jc w:val="both"/>
        <w:rPr>
          <w:rFonts w:asciiTheme="minorHAnsi" w:hAnsiTheme="minorHAnsi" w:cstheme="minorHAnsi"/>
          <w:color w:val="000000"/>
        </w:rPr>
      </w:pPr>
      <w:r w:rsidRPr="007B590B">
        <w:rPr>
          <w:rFonts w:asciiTheme="minorHAnsi" w:hAnsiTheme="minorHAnsi" w:cstheme="minorHAnsi"/>
          <w:color w:val="000000"/>
        </w:rPr>
        <w:t xml:space="preserve">Na podstawie art. 108 ust. 1 PZP Zamawiający wykluczy z postępowania o udzielenie zamówienia </w:t>
      </w:r>
      <w:r w:rsidR="00982016" w:rsidRPr="007B590B">
        <w:rPr>
          <w:rFonts w:asciiTheme="minorHAnsi" w:hAnsiTheme="minorHAnsi" w:cstheme="minorHAnsi"/>
          <w:color w:val="000000"/>
        </w:rPr>
        <w:t>W</w:t>
      </w:r>
      <w:r w:rsidRPr="007B590B">
        <w:rPr>
          <w:rFonts w:asciiTheme="minorHAnsi" w:hAnsiTheme="minorHAnsi" w:cstheme="minorHAnsi"/>
          <w:color w:val="000000"/>
        </w:rPr>
        <w:t xml:space="preserve">ykonawcę: </w:t>
      </w:r>
    </w:p>
    <w:p w:rsidR="00487C36" w:rsidRPr="007B590B" w:rsidRDefault="00487C36" w:rsidP="00713383">
      <w:pPr>
        <w:numPr>
          <w:ilvl w:val="0"/>
          <w:numId w:val="21"/>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lastRenderedPageBreak/>
        <w:t xml:space="preserve">będącego osobą fizyczną, którego prawomocnie skazano za przestępstwo: </w:t>
      </w:r>
    </w:p>
    <w:p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udziału w zorganizowanej grupie przestępczej albo związku mającym na celu popełnienie przestępstwa lub przestępstwa skarbowego, o którym mowa w art. 258 KK, </w:t>
      </w:r>
    </w:p>
    <w:p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handlu ludźmi, o którym mowa w art. 189a KK, </w:t>
      </w:r>
    </w:p>
    <w:p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o którym mowa w art. 228–230a, art. 250a KK lub w art. 46 lub art. 48 ustawy z 25.6.2010 r. o sporcie,</w:t>
      </w:r>
    </w:p>
    <w:p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finansowania przestępstwa o charakterze terrorystycznym, o którym mowa w art. 165a KK, lub przestępstwo udaremniania lub utrudniania stwierdzenia przestępnego pochodzenia pieniędzy lub ukrywania ich pochodzenia, o którym mowa w art. 299 KK, </w:t>
      </w:r>
    </w:p>
    <w:p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o charakterze terrorystycznym, o którym mowa w art. 115 § 20 KK, lub mające na celu popełnienie tego przestępstwa, </w:t>
      </w:r>
    </w:p>
    <w:p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powierzenia wykonywania pracy małoletniemu cudzoziemcowi cudzoziemców, o którym mowa w art. 9 ust. 2 ustawy z 15.6.2012 r. o skutkach powierzania wykonywania pracy cudzoziemcom przebywającym wbrew przepisom na terytorium Rzeczypospolitej Polskiej, </w:t>
      </w:r>
    </w:p>
    <w:p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przeciwko obrotowi gospodarczemu, o których mowa w art. 296–307 KK, przestępstwo oszustwa, o którym mowa w art. 286 KK, przestępstwo przeciwko wiarygodności dokumentów, o których mowa w art. 270–277d KK, lub przestępstwo skarbowe, </w:t>
      </w:r>
    </w:p>
    <w:p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o którym mowa w art. 9 ust. 1 i 3 lub art. 10 ustawy z 15.6.2012 r. o skutkach powierzania wykonywania pracy cudzoziemcom przebywającym wbrew przepisom na terytorium Rzeczypospolitej Polskiej </w:t>
      </w:r>
    </w:p>
    <w:p w:rsidR="00487C36" w:rsidRPr="007B590B" w:rsidRDefault="00487C36" w:rsidP="007B590B">
      <w:pPr>
        <w:numPr>
          <w:ilvl w:val="0"/>
          <w:numId w:val="0"/>
        </w:numPr>
        <w:suppressAutoHyphens/>
        <w:autoSpaceDE w:val="0"/>
        <w:autoSpaceDN w:val="0"/>
        <w:adjustRightInd w:val="0"/>
        <w:spacing w:after="0"/>
        <w:ind w:left="708"/>
        <w:jc w:val="both"/>
        <w:rPr>
          <w:rFonts w:asciiTheme="minorHAnsi" w:hAnsiTheme="minorHAnsi" w:cstheme="minorHAnsi"/>
          <w:color w:val="000000"/>
        </w:rPr>
      </w:pPr>
      <w:r w:rsidRPr="007B590B">
        <w:rPr>
          <w:rFonts w:asciiTheme="minorHAnsi" w:hAnsiTheme="minorHAnsi" w:cstheme="minorHAnsi"/>
          <w:color w:val="000000"/>
        </w:rPr>
        <w:t>–</w:t>
      </w:r>
      <w:r w:rsidRPr="007B590B">
        <w:rPr>
          <w:rFonts w:asciiTheme="minorHAnsi" w:eastAsia="Times New Roman" w:hAnsiTheme="minorHAnsi" w:cstheme="minorHAnsi"/>
          <w:color w:val="000000"/>
        </w:rPr>
        <w:t xml:space="preserve"> </w:t>
      </w:r>
      <w:r w:rsidRPr="007B590B">
        <w:rPr>
          <w:rFonts w:asciiTheme="minorHAnsi" w:hAnsiTheme="minorHAnsi" w:cstheme="minorHAnsi"/>
          <w:color w:val="000000"/>
        </w:rPr>
        <w:t xml:space="preserve">lub za odpowiedni czyn zabroniony określony w przepisach prawa obcego; </w:t>
      </w:r>
    </w:p>
    <w:p w:rsidR="00487C36" w:rsidRPr="007B590B" w:rsidRDefault="00487C36" w:rsidP="00713383">
      <w:pPr>
        <w:numPr>
          <w:ilvl w:val="0"/>
          <w:numId w:val="21"/>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87C36" w:rsidRPr="007B590B" w:rsidRDefault="00487C36" w:rsidP="00713383">
      <w:pPr>
        <w:numPr>
          <w:ilvl w:val="0"/>
          <w:numId w:val="21"/>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87C36" w:rsidRPr="007B590B" w:rsidRDefault="00487C36" w:rsidP="00713383">
      <w:pPr>
        <w:numPr>
          <w:ilvl w:val="0"/>
          <w:numId w:val="21"/>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t xml:space="preserve">wobec którego orzeczono zakaz ubiegania się o zamówienia publiczne; </w:t>
      </w:r>
    </w:p>
    <w:p w:rsidR="00487C36" w:rsidRPr="007B590B" w:rsidRDefault="00487C36" w:rsidP="00713383">
      <w:pPr>
        <w:numPr>
          <w:ilvl w:val="0"/>
          <w:numId w:val="21"/>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oferty częściowe lub wnioski o dopuszczenie do udziału w postępowaniu, chyba że wykażą, że przygotowali te oferty lub wnioski niezależnie od siebie; </w:t>
      </w:r>
    </w:p>
    <w:p w:rsidR="00487C36" w:rsidRPr="007B590B" w:rsidRDefault="00487C36" w:rsidP="00713383">
      <w:pPr>
        <w:numPr>
          <w:ilvl w:val="0"/>
          <w:numId w:val="21"/>
        </w:numPr>
        <w:suppressAutoHyphens/>
        <w:spacing w:after="0"/>
        <w:ind w:left="720"/>
        <w:jc w:val="both"/>
        <w:rPr>
          <w:rFonts w:asciiTheme="minorHAnsi" w:hAnsiTheme="minorHAnsi" w:cstheme="minorHAnsi"/>
        </w:rPr>
      </w:pPr>
      <w:r w:rsidRPr="007B590B">
        <w:rPr>
          <w:rFonts w:asciiTheme="minorHAnsi" w:hAnsiTheme="minorHAnsi" w:cstheme="minorHAnsi"/>
        </w:rPr>
        <w:t xml:space="preserve">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t>
      </w:r>
      <w:r w:rsidRPr="007B590B">
        <w:rPr>
          <w:rFonts w:asciiTheme="minorHAnsi" w:hAnsiTheme="minorHAnsi" w:cstheme="minorHAnsi"/>
        </w:rPr>
        <w:lastRenderedPageBreak/>
        <w:t>wyeliminowane w inny sposób niż przez wykluczenie wykonawcy z udziału w postępowaniu o udzielenie zamówienia.</w:t>
      </w:r>
    </w:p>
    <w:p w:rsidR="00487C36" w:rsidRPr="007B590B" w:rsidRDefault="00982016" w:rsidP="00713383">
      <w:pPr>
        <w:numPr>
          <w:ilvl w:val="0"/>
          <w:numId w:val="20"/>
        </w:numPr>
        <w:suppressAutoHyphens/>
        <w:autoSpaceDE w:val="0"/>
        <w:spacing w:after="0"/>
        <w:ind w:left="360"/>
        <w:jc w:val="both"/>
        <w:rPr>
          <w:rFonts w:asciiTheme="minorHAnsi" w:hAnsiTheme="minorHAnsi" w:cstheme="minorHAnsi"/>
          <w:color w:val="000000"/>
        </w:rPr>
      </w:pPr>
      <w:r w:rsidRPr="007B590B">
        <w:rPr>
          <w:rFonts w:asciiTheme="minorHAnsi" w:hAnsiTheme="minorHAnsi" w:cstheme="minorHAnsi"/>
          <w:color w:val="000000"/>
        </w:rPr>
        <w:t>Na podstawie art. 109 ust. 1 pkt. 4</w:t>
      </w:r>
      <w:r w:rsidR="00A253B5">
        <w:rPr>
          <w:rFonts w:asciiTheme="minorHAnsi" w:hAnsiTheme="minorHAnsi" w:cstheme="minorHAnsi"/>
          <w:color w:val="000000"/>
        </w:rPr>
        <w:t xml:space="preserve"> </w:t>
      </w:r>
      <w:r w:rsidRPr="007B590B">
        <w:rPr>
          <w:rFonts w:asciiTheme="minorHAnsi" w:hAnsiTheme="minorHAnsi" w:cstheme="minorHAnsi"/>
          <w:color w:val="000000"/>
        </w:rPr>
        <w:t xml:space="preserve">PZP </w:t>
      </w:r>
      <w:r w:rsidR="00487C36" w:rsidRPr="007B590B">
        <w:rPr>
          <w:rFonts w:asciiTheme="minorHAnsi" w:hAnsiTheme="minorHAnsi" w:cstheme="minorHAnsi"/>
          <w:color w:val="000000"/>
        </w:rPr>
        <w:t xml:space="preserve">Zamawiający </w:t>
      </w:r>
      <w:r w:rsidRPr="007B590B">
        <w:rPr>
          <w:rFonts w:asciiTheme="minorHAnsi" w:hAnsiTheme="minorHAnsi" w:cstheme="minorHAnsi"/>
          <w:color w:val="000000"/>
        </w:rPr>
        <w:t>wykluczy z postępowania o udzielenie zamówienia Wykonawcę,</w:t>
      </w:r>
      <w:r w:rsidRPr="007B590B">
        <w:rPr>
          <w:rFonts w:asciiTheme="minorHAnsi" w:eastAsia="TimesNewRoman" w:hAnsiTheme="minorHAnsi" w:cstheme="minorHAnsi"/>
          <w:lang w:eastAsia="pl-PL"/>
        </w:rPr>
        <w:t xml:space="preserve"> </w:t>
      </w:r>
      <w:r w:rsidRPr="007B590B">
        <w:rPr>
          <w:rFonts w:asciiTheme="minorHAnsi" w:hAnsiTheme="minorHAnsi" w:cstheme="minorHAnsi"/>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87C36" w:rsidRPr="007B590B" w:rsidRDefault="00487C36" w:rsidP="00713383">
      <w:pPr>
        <w:numPr>
          <w:ilvl w:val="0"/>
          <w:numId w:val="20"/>
        </w:numPr>
        <w:suppressAutoHyphens/>
        <w:autoSpaceDE w:val="0"/>
        <w:spacing w:after="0"/>
        <w:ind w:left="360"/>
        <w:jc w:val="both"/>
        <w:rPr>
          <w:rFonts w:asciiTheme="minorHAnsi" w:hAnsiTheme="minorHAnsi" w:cstheme="minorHAnsi"/>
          <w:color w:val="000000"/>
        </w:rPr>
      </w:pPr>
      <w:r w:rsidRPr="007B590B">
        <w:rPr>
          <w:rFonts w:asciiTheme="minorHAnsi" w:hAnsiTheme="minorHAnsi" w:cstheme="minorHAnsi"/>
          <w:color w:val="000000"/>
        </w:rPr>
        <w:t xml:space="preserve">W przypadku wspólnego ubiegania się </w:t>
      </w:r>
      <w:r w:rsidR="00982016" w:rsidRPr="007B590B">
        <w:rPr>
          <w:rFonts w:asciiTheme="minorHAnsi" w:hAnsiTheme="minorHAnsi" w:cstheme="minorHAnsi"/>
          <w:color w:val="000000"/>
        </w:rPr>
        <w:t>W</w:t>
      </w:r>
      <w:r w:rsidRPr="007B590B">
        <w:rPr>
          <w:rFonts w:asciiTheme="minorHAnsi" w:hAnsiTheme="minorHAnsi" w:cstheme="minorHAnsi"/>
          <w:color w:val="000000"/>
        </w:rPr>
        <w:t xml:space="preserve">ykonawców o udzielenie zamówienia </w:t>
      </w:r>
      <w:r w:rsidR="00982016" w:rsidRPr="007B590B">
        <w:rPr>
          <w:rFonts w:asciiTheme="minorHAnsi" w:hAnsiTheme="minorHAnsi" w:cstheme="minorHAnsi"/>
          <w:color w:val="000000"/>
        </w:rPr>
        <w:t>Z</w:t>
      </w:r>
      <w:r w:rsidRPr="007B590B">
        <w:rPr>
          <w:rFonts w:asciiTheme="minorHAnsi" w:hAnsiTheme="minorHAnsi" w:cstheme="minorHAnsi"/>
          <w:color w:val="000000"/>
        </w:rPr>
        <w:t xml:space="preserve">amawiający </w:t>
      </w:r>
      <w:r w:rsidR="00982016" w:rsidRPr="007B590B">
        <w:rPr>
          <w:rFonts w:asciiTheme="minorHAnsi" w:hAnsiTheme="minorHAnsi" w:cstheme="minorHAnsi"/>
          <w:color w:val="000000"/>
        </w:rPr>
        <w:t>z</w:t>
      </w:r>
      <w:r w:rsidRPr="007B590B">
        <w:rPr>
          <w:rFonts w:asciiTheme="minorHAnsi" w:hAnsiTheme="minorHAnsi" w:cstheme="minorHAnsi"/>
          <w:color w:val="000000"/>
        </w:rPr>
        <w:t xml:space="preserve">bada, czy nie zachodzą podstawy wykluczenia wobec każdego z tych </w:t>
      </w:r>
      <w:r w:rsidR="00982016" w:rsidRPr="007B590B">
        <w:rPr>
          <w:rFonts w:asciiTheme="minorHAnsi" w:hAnsiTheme="minorHAnsi" w:cstheme="minorHAnsi"/>
          <w:color w:val="000000"/>
        </w:rPr>
        <w:t>W</w:t>
      </w:r>
      <w:r w:rsidRPr="007B590B">
        <w:rPr>
          <w:rFonts w:asciiTheme="minorHAnsi" w:hAnsiTheme="minorHAnsi" w:cstheme="minorHAnsi"/>
          <w:color w:val="000000"/>
        </w:rPr>
        <w:t>ykonawców.</w:t>
      </w:r>
    </w:p>
    <w:p w:rsidR="00487C36" w:rsidRPr="007B590B" w:rsidRDefault="00487C36" w:rsidP="00713383">
      <w:pPr>
        <w:numPr>
          <w:ilvl w:val="0"/>
          <w:numId w:val="20"/>
        </w:numPr>
        <w:suppressAutoHyphens/>
        <w:autoSpaceDE w:val="0"/>
        <w:spacing w:after="0"/>
        <w:ind w:left="360"/>
        <w:jc w:val="both"/>
        <w:rPr>
          <w:rFonts w:asciiTheme="minorHAnsi" w:hAnsiTheme="minorHAnsi" w:cstheme="minorHAnsi"/>
          <w:color w:val="000000"/>
        </w:rPr>
      </w:pPr>
      <w:r w:rsidRPr="007B590B">
        <w:rPr>
          <w:rFonts w:asciiTheme="minorHAnsi" w:hAnsiTheme="minorHAnsi" w:cstheme="minorHAnsi"/>
          <w:color w:val="000000"/>
        </w:rPr>
        <w:t>Wykonawca może zostać́ wykluczony przez Zamawiającego na każdym etapie postępowania o udzielenie zamówienia.</w:t>
      </w:r>
    </w:p>
    <w:p w:rsidR="00487C36" w:rsidRPr="007B590B" w:rsidRDefault="00487C36" w:rsidP="007B590B">
      <w:pPr>
        <w:numPr>
          <w:ilvl w:val="0"/>
          <w:numId w:val="0"/>
        </w:numPr>
        <w:suppressAutoHyphens/>
        <w:autoSpaceDE w:val="0"/>
        <w:spacing w:after="0"/>
        <w:jc w:val="both"/>
        <w:rPr>
          <w:rFonts w:asciiTheme="minorHAnsi" w:hAnsiTheme="minorHAnsi" w:cstheme="minorHAnsi"/>
          <w:color w:val="000000"/>
        </w:rPr>
      </w:pPr>
    </w:p>
    <w:p w:rsidR="00B36172" w:rsidRPr="007B590B" w:rsidRDefault="00982016"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XI.</w:t>
      </w:r>
      <w:r w:rsidR="00487C36" w:rsidRPr="007B590B">
        <w:rPr>
          <w:rFonts w:asciiTheme="minorHAnsi" w:hAnsiTheme="minorHAnsi" w:cstheme="minorHAnsi"/>
          <w:b/>
        </w:rPr>
        <w:t xml:space="preserve"> </w:t>
      </w:r>
      <w:r w:rsidRPr="007B590B">
        <w:rPr>
          <w:rFonts w:asciiTheme="minorHAnsi" w:hAnsiTheme="minorHAnsi" w:cstheme="minorHAnsi"/>
          <w:b/>
        </w:rPr>
        <w:t xml:space="preserve">INFORMACJA O PODMIOTOWYCH ŚRODKACH DOWODOWYCH </w:t>
      </w:r>
    </w:p>
    <w:p w:rsidR="003F755F" w:rsidRPr="007B590B" w:rsidRDefault="003F755F" w:rsidP="00713383">
      <w:pPr>
        <w:pStyle w:val="Akapitzlist"/>
        <w:numPr>
          <w:ilvl w:val="0"/>
          <w:numId w:val="23"/>
        </w:numPr>
        <w:tabs>
          <w:tab w:val="clear" w:pos="0"/>
          <w:tab w:val="num" w:pos="-720"/>
        </w:tabs>
        <w:spacing w:line="276" w:lineRule="auto"/>
        <w:ind w:left="360" w:right="34"/>
        <w:jc w:val="both"/>
        <w:rPr>
          <w:rFonts w:asciiTheme="minorHAnsi" w:hAnsiTheme="minorHAnsi" w:cstheme="minorHAnsi"/>
          <w:bCs/>
        </w:rPr>
      </w:pPr>
      <w:r w:rsidRPr="007B590B">
        <w:rPr>
          <w:rFonts w:asciiTheme="minorHAnsi" w:hAnsiTheme="minorHAnsi" w:cstheme="minorHAnsi"/>
          <w:bCs/>
        </w:rPr>
        <w:t xml:space="preserve">Zamawiający żąda złożenia wraz z ofertą oświadczenia, o którym mowa w art. 125 ust. 1 ustawy </w:t>
      </w:r>
      <w:proofErr w:type="spellStart"/>
      <w:r w:rsidRPr="007B590B">
        <w:rPr>
          <w:rFonts w:asciiTheme="minorHAnsi" w:hAnsiTheme="minorHAnsi" w:cstheme="minorHAnsi"/>
          <w:bCs/>
        </w:rPr>
        <w:t>pzp</w:t>
      </w:r>
      <w:proofErr w:type="spellEnd"/>
      <w:r w:rsidRPr="007B590B">
        <w:rPr>
          <w:rFonts w:asciiTheme="minorHAnsi" w:hAnsiTheme="minorHAnsi" w:cstheme="minorHAnsi"/>
          <w:bCs/>
        </w:rPr>
        <w:t xml:space="preserve"> o niepodleganiu wykluczeniu, spełnianiu warunków udziału w postępowaniu w zakresie wskazanym przez Zamawiającego. Wzór oświadczenia stanowi </w:t>
      </w:r>
      <w:r w:rsidRPr="004C1E94">
        <w:rPr>
          <w:rFonts w:asciiTheme="minorHAnsi" w:hAnsiTheme="minorHAnsi" w:cstheme="minorHAnsi"/>
          <w:bCs/>
        </w:rPr>
        <w:t>Załącznik nr 3 do SWZ.</w:t>
      </w:r>
    </w:p>
    <w:p w:rsidR="003F755F" w:rsidRPr="007B590B" w:rsidRDefault="003F755F" w:rsidP="00713383">
      <w:pPr>
        <w:pStyle w:val="Akapitzlist"/>
        <w:numPr>
          <w:ilvl w:val="0"/>
          <w:numId w:val="23"/>
        </w:numPr>
        <w:tabs>
          <w:tab w:val="clear" w:pos="0"/>
          <w:tab w:val="num" w:pos="-720"/>
        </w:tabs>
        <w:spacing w:line="276" w:lineRule="auto"/>
        <w:ind w:left="360" w:right="34"/>
        <w:jc w:val="both"/>
        <w:rPr>
          <w:rFonts w:asciiTheme="minorHAnsi" w:hAnsiTheme="minorHAnsi" w:cstheme="minorHAnsi"/>
          <w:bCs/>
        </w:rPr>
      </w:pPr>
      <w:r w:rsidRPr="007B590B">
        <w:rPr>
          <w:rFonts w:asciiTheme="minorHAnsi" w:hAnsiTheme="minorHAnsi" w:cstheme="minorHAnsi"/>
          <w:bCs/>
        </w:rPr>
        <w:t xml:space="preserve">Zamawiający wezwie Wykonawcę, którego oferta została najwyżej oceniona, do złożenia w wyznaczonym terminie, nie krótszym niż 5 dni od dnia wezwania, aktualnych na dzień złożenia podmiotowych środków dowodowych, </w:t>
      </w:r>
      <w:proofErr w:type="spellStart"/>
      <w:r w:rsidRPr="007B590B">
        <w:rPr>
          <w:rFonts w:asciiTheme="minorHAnsi" w:hAnsiTheme="minorHAnsi" w:cstheme="minorHAnsi"/>
          <w:bCs/>
        </w:rPr>
        <w:t>tj</w:t>
      </w:r>
      <w:proofErr w:type="spellEnd"/>
      <w:r w:rsidRPr="007B590B">
        <w:rPr>
          <w:rFonts w:asciiTheme="minorHAnsi" w:hAnsiTheme="minorHAnsi" w:cstheme="minorHAnsi"/>
          <w:bCs/>
        </w:rPr>
        <w:t xml:space="preserve">: </w:t>
      </w:r>
    </w:p>
    <w:p w:rsidR="001B7EBB" w:rsidRPr="007B590B" w:rsidRDefault="001B7EBB" w:rsidP="00713383">
      <w:pPr>
        <w:pStyle w:val="Akapitzlist"/>
        <w:numPr>
          <w:ilvl w:val="0"/>
          <w:numId w:val="24"/>
        </w:numPr>
        <w:spacing w:line="276" w:lineRule="auto"/>
        <w:ind w:right="34"/>
        <w:jc w:val="both"/>
        <w:rPr>
          <w:rFonts w:asciiTheme="minorHAnsi" w:hAnsiTheme="minorHAnsi" w:cstheme="minorHAnsi"/>
          <w:bCs/>
        </w:rPr>
      </w:pPr>
      <w:r w:rsidRPr="007B590B">
        <w:rPr>
          <w:rFonts w:asciiTheme="minorHAnsi" w:hAnsiTheme="minorHAnsi" w:cstheme="minorHAnsi"/>
          <w:bCs/>
        </w:rPr>
        <w:t>dokumentu potwierdzającego, że Wykonawca jest ubezpieczony od odpowiedzialności cywilnej w zakresie prowadzonej działalności związanej z przedmiotem zamówienia ze wskazaniem sumy gwarancyjnej tego ubezpieczenia,</w:t>
      </w:r>
    </w:p>
    <w:p w:rsidR="00B00769" w:rsidRPr="007B590B" w:rsidRDefault="003F755F" w:rsidP="00713383">
      <w:pPr>
        <w:pStyle w:val="Akapitzlist"/>
        <w:numPr>
          <w:ilvl w:val="0"/>
          <w:numId w:val="24"/>
        </w:numPr>
        <w:spacing w:line="276" w:lineRule="auto"/>
        <w:ind w:right="34"/>
        <w:jc w:val="both"/>
        <w:rPr>
          <w:rFonts w:asciiTheme="minorHAnsi" w:hAnsiTheme="minorHAnsi" w:cstheme="minorHAnsi"/>
          <w:bCs/>
        </w:rPr>
      </w:pPr>
      <w:r w:rsidRPr="007B590B">
        <w:rPr>
          <w:rFonts w:asciiTheme="minorHAnsi" w:hAnsiTheme="minorHAnsi" w:cstheme="minorHAnsi"/>
          <w:bCs/>
        </w:rPr>
        <w:t>w</w:t>
      </w:r>
      <w:r w:rsidR="00B00769" w:rsidRPr="007B590B">
        <w:rPr>
          <w:rFonts w:asciiTheme="minorHAnsi" w:hAnsiTheme="minorHAnsi" w:cstheme="minorHAnsi"/>
          <w:bCs/>
        </w:rPr>
        <w:t>ykaz</w:t>
      </w:r>
      <w:r w:rsidRPr="007B590B">
        <w:rPr>
          <w:rFonts w:asciiTheme="minorHAnsi" w:hAnsiTheme="minorHAnsi" w:cstheme="minorHAnsi"/>
          <w:bCs/>
        </w:rPr>
        <w:t>u</w:t>
      </w:r>
      <w:r w:rsidR="00B00769" w:rsidRPr="007B590B">
        <w:rPr>
          <w:rFonts w:asciiTheme="minorHAnsi" w:hAnsiTheme="minorHAnsi" w:cstheme="minorHAnsi"/>
          <w:bCs/>
        </w:rPr>
        <w:t xml:space="preserve">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w:t>
      </w:r>
      <w:r w:rsidR="008718EF" w:rsidRPr="007B590B">
        <w:rPr>
          <w:rFonts w:asciiTheme="minorHAnsi" w:hAnsiTheme="minorHAnsi" w:cstheme="minorHAnsi"/>
          <w:bCs/>
        </w:rPr>
        <w:t xml:space="preserve"> </w:t>
      </w:r>
      <w:r w:rsidR="00B00769" w:rsidRPr="007B590B">
        <w:rPr>
          <w:rFonts w:asciiTheme="minorHAnsi" w:hAnsiTheme="minorHAnsi" w:cstheme="minorHAnsi"/>
          <w:bCs/>
        </w:rPr>
        <w:t>są referencje bądź inne dokumenty wystawione przez podmiot, na rzecz którego</w:t>
      </w:r>
      <w:r w:rsidR="008718EF" w:rsidRPr="007B590B">
        <w:rPr>
          <w:rFonts w:asciiTheme="minorHAnsi" w:hAnsiTheme="minorHAnsi" w:cstheme="minorHAnsi"/>
          <w:bCs/>
        </w:rPr>
        <w:t xml:space="preserve"> </w:t>
      </w:r>
      <w:r w:rsidR="00B00769" w:rsidRPr="007B590B">
        <w:rPr>
          <w:rFonts w:asciiTheme="minorHAnsi" w:hAnsiTheme="minorHAnsi" w:cstheme="minorHAnsi"/>
          <w:bCs/>
        </w:rPr>
        <w:t>roboty budowlane były wykonywane, a jeżeli z uzasadnionej przyczyny</w:t>
      </w:r>
      <w:r w:rsidR="008718EF" w:rsidRPr="007B590B">
        <w:rPr>
          <w:rFonts w:asciiTheme="minorHAnsi" w:hAnsiTheme="minorHAnsi" w:cstheme="minorHAnsi"/>
          <w:bCs/>
        </w:rPr>
        <w:t xml:space="preserve"> </w:t>
      </w:r>
      <w:r w:rsidR="00B00769" w:rsidRPr="007B590B">
        <w:rPr>
          <w:rFonts w:asciiTheme="minorHAnsi" w:hAnsiTheme="minorHAnsi" w:cstheme="minorHAnsi"/>
          <w:bCs/>
        </w:rPr>
        <w:t xml:space="preserve">o obiektywnym charakterze wykonawca nie jest w stanie uzyskać tych dokumentów, inne dokumenty </w:t>
      </w:r>
      <w:r w:rsidRPr="007B590B">
        <w:rPr>
          <w:rFonts w:asciiTheme="minorHAnsi" w:hAnsiTheme="minorHAnsi" w:cstheme="minorHAnsi"/>
          <w:bCs/>
        </w:rPr>
        <w:t xml:space="preserve"> - </w:t>
      </w:r>
      <w:r w:rsidR="00B00769" w:rsidRPr="007B590B">
        <w:rPr>
          <w:rFonts w:asciiTheme="minorHAnsi" w:hAnsiTheme="minorHAnsi" w:cstheme="minorHAnsi"/>
          <w:bCs/>
        </w:rPr>
        <w:t>sporządzone</w:t>
      </w:r>
      <w:r w:rsidRPr="007B590B">
        <w:rPr>
          <w:rFonts w:asciiTheme="minorHAnsi" w:hAnsiTheme="minorHAnsi" w:cstheme="minorHAnsi"/>
          <w:bCs/>
        </w:rPr>
        <w:t>go</w:t>
      </w:r>
      <w:r w:rsidR="00B00769" w:rsidRPr="007B590B">
        <w:rPr>
          <w:rFonts w:asciiTheme="minorHAnsi" w:hAnsiTheme="minorHAnsi" w:cstheme="minorHAnsi"/>
          <w:bCs/>
        </w:rPr>
        <w:t xml:space="preserve"> według wzoru stanowiącego </w:t>
      </w:r>
      <w:r w:rsidR="00B00769" w:rsidRPr="004C1E94">
        <w:rPr>
          <w:rFonts w:asciiTheme="minorHAnsi" w:hAnsiTheme="minorHAnsi" w:cstheme="minorHAnsi"/>
          <w:bCs/>
        </w:rPr>
        <w:t xml:space="preserve">Załącznik Nr </w:t>
      </w:r>
      <w:r w:rsidR="004C1E94" w:rsidRPr="004C1E94">
        <w:rPr>
          <w:rFonts w:asciiTheme="minorHAnsi" w:hAnsiTheme="minorHAnsi" w:cstheme="minorHAnsi"/>
          <w:bCs/>
        </w:rPr>
        <w:t>4</w:t>
      </w:r>
      <w:r w:rsidR="008718EF" w:rsidRPr="007B590B">
        <w:rPr>
          <w:rFonts w:asciiTheme="minorHAnsi" w:hAnsiTheme="minorHAnsi" w:cstheme="minorHAnsi"/>
          <w:bCs/>
        </w:rPr>
        <w:t xml:space="preserve"> </w:t>
      </w:r>
      <w:r w:rsidR="00B00769" w:rsidRPr="007B590B">
        <w:rPr>
          <w:rFonts w:asciiTheme="minorHAnsi" w:hAnsiTheme="minorHAnsi" w:cstheme="minorHAnsi"/>
          <w:bCs/>
        </w:rPr>
        <w:t xml:space="preserve">do </w:t>
      </w:r>
      <w:r w:rsidRPr="007B590B">
        <w:rPr>
          <w:rFonts w:asciiTheme="minorHAnsi" w:hAnsiTheme="minorHAnsi" w:cstheme="minorHAnsi"/>
          <w:bCs/>
        </w:rPr>
        <w:t xml:space="preserve">SWZ, </w:t>
      </w:r>
    </w:p>
    <w:p w:rsidR="003F755F" w:rsidRPr="007B590B" w:rsidRDefault="003F755F" w:rsidP="00713383">
      <w:pPr>
        <w:pStyle w:val="Akapitzlist"/>
        <w:numPr>
          <w:ilvl w:val="0"/>
          <w:numId w:val="24"/>
        </w:numPr>
        <w:spacing w:line="276" w:lineRule="auto"/>
        <w:ind w:right="34"/>
        <w:jc w:val="both"/>
        <w:rPr>
          <w:rFonts w:asciiTheme="minorHAnsi" w:hAnsiTheme="minorHAnsi" w:cstheme="minorHAnsi"/>
          <w:bCs/>
        </w:rPr>
      </w:pPr>
      <w:r w:rsidRPr="007B590B">
        <w:rPr>
          <w:rFonts w:asciiTheme="minorHAnsi" w:hAnsiTheme="minorHAnsi" w:cstheme="minorHAnsi"/>
          <w:bCs/>
        </w:rPr>
        <w:t>w</w:t>
      </w:r>
      <w:r w:rsidR="00B00769" w:rsidRPr="007B590B">
        <w:rPr>
          <w:rFonts w:asciiTheme="minorHAnsi" w:hAnsiTheme="minorHAnsi" w:cstheme="minorHAnsi"/>
          <w:bCs/>
        </w:rPr>
        <w:t>ykaz</w:t>
      </w:r>
      <w:r w:rsidRPr="007B590B">
        <w:rPr>
          <w:rFonts w:asciiTheme="minorHAnsi" w:hAnsiTheme="minorHAnsi" w:cstheme="minorHAnsi"/>
          <w:bCs/>
        </w:rPr>
        <w:t>u</w:t>
      </w:r>
      <w:r w:rsidR="00B00769" w:rsidRPr="007B590B">
        <w:rPr>
          <w:rFonts w:asciiTheme="minorHAnsi" w:hAnsiTheme="minorHAnsi" w:cstheme="minorHAnsi"/>
          <w:bCs/>
        </w:rPr>
        <w:t xml:space="preserve"> osób skierowanych przez </w:t>
      </w:r>
      <w:r w:rsidRPr="007B590B">
        <w:rPr>
          <w:rFonts w:asciiTheme="minorHAnsi" w:hAnsiTheme="minorHAnsi" w:cstheme="minorHAnsi"/>
          <w:bCs/>
        </w:rPr>
        <w:t>W</w:t>
      </w:r>
      <w:r w:rsidR="00B00769" w:rsidRPr="007B590B">
        <w:rPr>
          <w:rFonts w:asciiTheme="minorHAnsi" w:hAnsiTheme="minorHAnsi" w:cstheme="minorHAnsi"/>
          <w:bCs/>
        </w:rPr>
        <w:t>ykonawcę</w:t>
      </w:r>
      <w:r w:rsidR="008718EF" w:rsidRPr="007B590B">
        <w:rPr>
          <w:rFonts w:asciiTheme="minorHAnsi" w:hAnsiTheme="minorHAnsi" w:cstheme="minorHAnsi"/>
          <w:bCs/>
        </w:rPr>
        <w:t xml:space="preserve"> </w:t>
      </w:r>
      <w:r w:rsidR="00B00769" w:rsidRPr="007B590B">
        <w:rPr>
          <w:rFonts w:asciiTheme="minorHAnsi" w:hAnsiTheme="minorHAnsi" w:cstheme="minorHAnsi"/>
          <w:bCs/>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w:t>
      </w:r>
      <w:r w:rsidR="000223C1" w:rsidRPr="007B590B">
        <w:rPr>
          <w:rFonts w:asciiTheme="minorHAnsi" w:hAnsiTheme="minorHAnsi" w:cstheme="minorHAnsi"/>
          <w:bCs/>
        </w:rPr>
        <w:t xml:space="preserve"> </w:t>
      </w:r>
      <w:r w:rsidR="00B00769" w:rsidRPr="007B590B">
        <w:rPr>
          <w:rFonts w:asciiTheme="minorHAnsi" w:hAnsiTheme="minorHAnsi" w:cstheme="minorHAnsi"/>
          <w:bCs/>
        </w:rPr>
        <w:t>- sporządzone</w:t>
      </w:r>
      <w:r w:rsidRPr="007B590B">
        <w:rPr>
          <w:rFonts w:asciiTheme="minorHAnsi" w:hAnsiTheme="minorHAnsi" w:cstheme="minorHAnsi"/>
          <w:bCs/>
        </w:rPr>
        <w:t>go</w:t>
      </w:r>
      <w:r w:rsidR="00B00769" w:rsidRPr="007B590B">
        <w:rPr>
          <w:rFonts w:asciiTheme="minorHAnsi" w:hAnsiTheme="minorHAnsi" w:cstheme="minorHAnsi"/>
          <w:bCs/>
        </w:rPr>
        <w:t xml:space="preserve"> według wzoru </w:t>
      </w:r>
      <w:r w:rsidR="00B00769" w:rsidRPr="004C1E94">
        <w:rPr>
          <w:rFonts w:asciiTheme="minorHAnsi" w:hAnsiTheme="minorHAnsi" w:cstheme="minorHAnsi"/>
          <w:bCs/>
        </w:rPr>
        <w:t>stanowiącego Załącznik</w:t>
      </w:r>
      <w:r w:rsidR="008718EF" w:rsidRPr="004C1E94">
        <w:rPr>
          <w:rFonts w:asciiTheme="minorHAnsi" w:hAnsiTheme="minorHAnsi" w:cstheme="minorHAnsi"/>
          <w:bCs/>
        </w:rPr>
        <w:t xml:space="preserve"> </w:t>
      </w:r>
      <w:r w:rsidR="00B00769" w:rsidRPr="004C1E94">
        <w:rPr>
          <w:rFonts w:asciiTheme="minorHAnsi" w:hAnsiTheme="minorHAnsi" w:cstheme="minorHAnsi"/>
          <w:bCs/>
        </w:rPr>
        <w:t xml:space="preserve">Nr </w:t>
      </w:r>
      <w:r w:rsidR="004C1E94" w:rsidRPr="004C1E94">
        <w:rPr>
          <w:rFonts w:asciiTheme="minorHAnsi" w:hAnsiTheme="minorHAnsi" w:cstheme="minorHAnsi"/>
          <w:bCs/>
        </w:rPr>
        <w:t>5</w:t>
      </w:r>
      <w:r w:rsidR="00B00769" w:rsidRPr="004C1E94">
        <w:rPr>
          <w:rFonts w:asciiTheme="minorHAnsi" w:hAnsiTheme="minorHAnsi" w:cstheme="minorHAnsi"/>
          <w:bCs/>
        </w:rPr>
        <w:t xml:space="preserve"> do</w:t>
      </w:r>
      <w:r w:rsidR="00B00769" w:rsidRPr="007B590B">
        <w:rPr>
          <w:rFonts w:asciiTheme="minorHAnsi" w:hAnsiTheme="minorHAnsi" w:cstheme="minorHAnsi"/>
          <w:bCs/>
        </w:rPr>
        <w:t xml:space="preserve"> </w:t>
      </w:r>
      <w:r w:rsidR="001B7EBB" w:rsidRPr="007B590B">
        <w:rPr>
          <w:rFonts w:asciiTheme="minorHAnsi" w:hAnsiTheme="minorHAnsi" w:cstheme="minorHAnsi"/>
          <w:bCs/>
        </w:rPr>
        <w:t>SWZ,</w:t>
      </w:r>
    </w:p>
    <w:p w:rsidR="00B00769" w:rsidRPr="007B590B" w:rsidRDefault="00B00769" w:rsidP="00713383">
      <w:pPr>
        <w:pStyle w:val="Akapitzlist"/>
        <w:numPr>
          <w:ilvl w:val="0"/>
          <w:numId w:val="24"/>
        </w:numPr>
        <w:spacing w:line="276" w:lineRule="auto"/>
        <w:ind w:right="34"/>
        <w:jc w:val="both"/>
        <w:rPr>
          <w:rFonts w:asciiTheme="minorHAnsi" w:hAnsiTheme="minorHAnsi" w:cstheme="minorHAnsi"/>
          <w:bCs/>
        </w:rPr>
      </w:pPr>
      <w:r w:rsidRPr="007B590B">
        <w:rPr>
          <w:rFonts w:asciiTheme="minorHAnsi" w:hAnsiTheme="minorHAnsi" w:cstheme="minorHAnsi"/>
          <w:bCs/>
        </w:rPr>
        <w:t>odpisu</w:t>
      </w:r>
      <w:r w:rsidR="001B7EBB" w:rsidRPr="007B590B">
        <w:rPr>
          <w:rFonts w:asciiTheme="minorHAnsi" w:hAnsiTheme="minorHAnsi" w:cstheme="minorHAnsi"/>
          <w:bCs/>
        </w:rPr>
        <w:t xml:space="preserve"> </w:t>
      </w:r>
      <w:r w:rsidRPr="007B590B">
        <w:rPr>
          <w:rFonts w:asciiTheme="minorHAnsi" w:hAnsiTheme="minorHAnsi" w:cstheme="minorHAnsi"/>
          <w:bCs/>
        </w:rPr>
        <w:t>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w:t>
      </w:r>
      <w:r w:rsidR="001B7EBB" w:rsidRPr="007B590B">
        <w:rPr>
          <w:rFonts w:asciiTheme="minorHAnsi" w:hAnsiTheme="minorHAnsi" w:cstheme="minorHAnsi"/>
          <w:bCs/>
        </w:rPr>
        <w:t xml:space="preserve"> </w:t>
      </w:r>
      <w:proofErr w:type="spellStart"/>
      <w:r w:rsidR="001B7EBB" w:rsidRPr="007B590B">
        <w:rPr>
          <w:rFonts w:asciiTheme="minorHAnsi" w:hAnsiTheme="minorHAnsi" w:cstheme="minorHAnsi"/>
          <w:bCs/>
        </w:rPr>
        <w:t>pzp</w:t>
      </w:r>
      <w:proofErr w:type="spellEnd"/>
      <w:r w:rsidRPr="007B590B">
        <w:rPr>
          <w:rFonts w:asciiTheme="minorHAnsi" w:hAnsiTheme="minorHAnsi" w:cstheme="minorHAnsi"/>
          <w:bCs/>
        </w:rPr>
        <w:t>.</w:t>
      </w:r>
    </w:p>
    <w:p w:rsidR="00B00769" w:rsidRPr="007B590B" w:rsidRDefault="00B00769" w:rsidP="00713383">
      <w:pPr>
        <w:pStyle w:val="Akapitzlist"/>
        <w:numPr>
          <w:ilvl w:val="0"/>
          <w:numId w:val="23"/>
        </w:numPr>
        <w:tabs>
          <w:tab w:val="clear" w:pos="0"/>
        </w:tabs>
        <w:spacing w:line="276" w:lineRule="auto"/>
        <w:ind w:left="426" w:right="34" w:hanging="372"/>
        <w:jc w:val="both"/>
        <w:rPr>
          <w:rFonts w:asciiTheme="minorHAnsi" w:hAnsiTheme="minorHAnsi" w:cstheme="minorHAnsi"/>
          <w:bCs/>
        </w:rPr>
      </w:pPr>
      <w:r w:rsidRPr="007B590B">
        <w:rPr>
          <w:rFonts w:asciiTheme="minorHAnsi" w:hAnsiTheme="minorHAnsi" w:cstheme="minorHAnsi"/>
          <w:bCs/>
        </w:rPr>
        <w:t xml:space="preserve">Jeżeli Wykonawca ma siedzibę lub miejsce zamieszkania poza terytorium Rzeczypospolitej Polskiej, zamiast dokumentów o których mowa w ust. 2 lit. </w:t>
      </w:r>
      <w:r w:rsidR="001B7EBB" w:rsidRPr="007B590B">
        <w:rPr>
          <w:rFonts w:asciiTheme="minorHAnsi" w:hAnsiTheme="minorHAnsi" w:cstheme="minorHAnsi"/>
          <w:bCs/>
        </w:rPr>
        <w:t>d</w:t>
      </w:r>
      <w:r w:rsidRPr="007B590B">
        <w:rPr>
          <w:rFonts w:asciiTheme="minorHAnsi" w:hAnsiTheme="minorHAnsi" w:cstheme="minorHAnsi"/>
          <w:bCs/>
        </w:rPr>
        <w:t xml:space="preserve"> składa dokument lub dokumenty </w:t>
      </w:r>
      <w:r w:rsidRPr="007B590B">
        <w:rPr>
          <w:rFonts w:asciiTheme="minorHAnsi" w:hAnsiTheme="minorHAnsi" w:cstheme="minorHAnsi"/>
          <w:bCs/>
        </w:rPr>
        <w:lastRenderedPageBreak/>
        <w:t>wystawione w kraju, w którym ma siedzibę lub miejsce zamieszkania, potwierdzające odpowiednio, że nie otwarto jego likwidacji ani nie ogłoszono upadłości.</w:t>
      </w:r>
    </w:p>
    <w:p w:rsidR="001B7EBB" w:rsidRPr="007B590B" w:rsidRDefault="001B7EBB" w:rsidP="00713383">
      <w:pPr>
        <w:pStyle w:val="Akapitzlist"/>
        <w:numPr>
          <w:ilvl w:val="0"/>
          <w:numId w:val="23"/>
        </w:numPr>
        <w:tabs>
          <w:tab w:val="clear" w:pos="0"/>
        </w:tabs>
        <w:spacing w:line="276" w:lineRule="auto"/>
        <w:ind w:left="426" w:right="34" w:hanging="372"/>
        <w:jc w:val="both"/>
        <w:rPr>
          <w:rFonts w:asciiTheme="minorHAnsi" w:hAnsiTheme="minorHAnsi" w:cstheme="minorHAnsi"/>
          <w:bCs/>
        </w:rPr>
      </w:pPr>
      <w:r w:rsidRPr="007B590B">
        <w:rPr>
          <w:rFonts w:asciiTheme="minorHAnsi" w:hAnsiTheme="minorHAnsi" w:cstheme="minorHAnsi"/>
        </w:rPr>
        <w:t xml:space="preserve">W przypadku wykonawców wspólnie ubiegających się o udzielenie zamówienia oświadczenie, o którym mowa w ust. 1, w zakresie niepodlegania </w:t>
      </w:r>
      <w:r w:rsidRPr="007B590B">
        <w:rPr>
          <w:rFonts w:asciiTheme="minorHAnsi" w:hAnsiTheme="minorHAnsi" w:cstheme="minorHAnsi"/>
          <w:bCs/>
        </w:rPr>
        <w:t>wykluczeniu,</w:t>
      </w:r>
      <w:r w:rsidRPr="007B590B">
        <w:rPr>
          <w:rFonts w:asciiTheme="minorHAnsi" w:hAnsiTheme="minorHAnsi" w:cstheme="minorHAnsi"/>
        </w:rPr>
        <w:t xml:space="preserve"> składa każdy z Wykonawców występujących wspólnie. </w:t>
      </w:r>
    </w:p>
    <w:p w:rsidR="001B7EBB" w:rsidRPr="007B590B" w:rsidRDefault="001B7EBB" w:rsidP="00713383">
      <w:pPr>
        <w:pStyle w:val="Akapitzlist"/>
        <w:numPr>
          <w:ilvl w:val="0"/>
          <w:numId w:val="23"/>
        </w:numPr>
        <w:tabs>
          <w:tab w:val="clear" w:pos="0"/>
        </w:tabs>
        <w:spacing w:line="276" w:lineRule="auto"/>
        <w:ind w:left="426" w:right="34" w:hanging="372"/>
        <w:jc w:val="both"/>
        <w:rPr>
          <w:rFonts w:asciiTheme="minorHAnsi" w:hAnsiTheme="minorHAnsi" w:cstheme="minorHAnsi"/>
          <w:bCs/>
        </w:rPr>
      </w:pPr>
      <w:r w:rsidRPr="007B590B">
        <w:rPr>
          <w:rFonts w:asciiTheme="minorHAnsi" w:hAnsiTheme="minorHAnsi" w:cstheme="minorHAnsi"/>
        </w:rPr>
        <w:t>Podmiotowe środki dowodowe oraz inne dokumenty lub oświadczenia należy przekazać Zamawiającemu przy użyciu środków komunikacji elektronicznej dopuszczonych w SWZ,</w:t>
      </w:r>
      <w:r w:rsidRPr="007B590B">
        <w:rPr>
          <w:rFonts w:asciiTheme="minorHAnsi" w:hAnsiTheme="minorHAnsi" w:cstheme="minorHAnsi"/>
          <w:color w:val="000000"/>
        </w:rPr>
        <w:t xml:space="preserve"> </w:t>
      </w:r>
      <w:r w:rsidRPr="007B590B">
        <w:rPr>
          <w:rFonts w:asciiTheme="minorHAnsi" w:hAnsiTheme="minorHAnsi" w:cstheme="minorHAnsi"/>
        </w:rPr>
        <w:t>w formie elektronicznej lub w postaci elektronicznej opatrzonej podpisem zaufanym lub podpisem osobistym, w zakresie i sposób określony w przepisach rozporządzenia wydanego na podstawie art. 70 PZP. Podmiotowe środki dowodowe</w:t>
      </w:r>
      <w:r w:rsidRPr="007B590B">
        <w:rPr>
          <w:rFonts w:asciiTheme="minorHAnsi" w:hAnsiTheme="minorHAnsi" w:cstheme="minorHAnsi"/>
          <w:bCs/>
        </w:rPr>
        <w:t xml:space="preserve"> sporządzone w języku obcym muszą być złożone wraz z tłumaczeniem na język polski.</w:t>
      </w:r>
    </w:p>
    <w:p w:rsidR="00B00769" w:rsidRPr="007B590B" w:rsidRDefault="00B00769" w:rsidP="007B590B">
      <w:pPr>
        <w:numPr>
          <w:ilvl w:val="0"/>
          <w:numId w:val="0"/>
        </w:numPr>
        <w:tabs>
          <w:tab w:val="left" w:pos="426"/>
        </w:tabs>
        <w:spacing w:after="0"/>
        <w:ind w:left="2150" w:right="34" w:hanging="1440"/>
        <w:jc w:val="both"/>
        <w:rPr>
          <w:rFonts w:asciiTheme="minorHAnsi" w:hAnsiTheme="minorHAnsi" w:cstheme="minorHAnsi"/>
          <w:bCs/>
        </w:rPr>
      </w:pPr>
    </w:p>
    <w:p w:rsidR="00B00769" w:rsidRPr="007B590B" w:rsidRDefault="001B7EBB" w:rsidP="007B590B">
      <w:pPr>
        <w:numPr>
          <w:ilvl w:val="0"/>
          <w:numId w:val="0"/>
        </w:numPr>
        <w:tabs>
          <w:tab w:val="left" w:pos="426"/>
        </w:tabs>
        <w:spacing w:after="0"/>
        <w:ind w:right="34"/>
        <w:jc w:val="both"/>
        <w:rPr>
          <w:rFonts w:asciiTheme="minorHAnsi" w:hAnsiTheme="minorHAnsi" w:cstheme="minorHAnsi"/>
          <w:b/>
        </w:rPr>
      </w:pPr>
      <w:r w:rsidRPr="007B590B">
        <w:rPr>
          <w:rFonts w:asciiTheme="minorHAnsi" w:hAnsiTheme="minorHAnsi" w:cstheme="minorHAnsi"/>
          <w:b/>
        </w:rPr>
        <w:t xml:space="preserve">XII. </w:t>
      </w:r>
      <w:r w:rsidR="00B00769" w:rsidRPr="007B590B">
        <w:rPr>
          <w:rFonts w:asciiTheme="minorHAnsi" w:hAnsiTheme="minorHAnsi" w:cstheme="minorHAnsi"/>
          <w:b/>
        </w:rPr>
        <w:t>PRZEDMIOTOWE ŚRODKI DOWODOWE – BRAK</w:t>
      </w:r>
    </w:p>
    <w:p w:rsidR="001B7EBB" w:rsidRPr="007B590B" w:rsidRDefault="001B7EBB" w:rsidP="007B590B">
      <w:pPr>
        <w:numPr>
          <w:ilvl w:val="0"/>
          <w:numId w:val="0"/>
        </w:numPr>
        <w:spacing w:after="0"/>
        <w:ind w:right="34"/>
        <w:jc w:val="both"/>
        <w:rPr>
          <w:rFonts w:asciiTheme="minorHAnsi" w:hAnsiTheme="minorHAnsi" w:cstheme="minorHAnsi"/>
          <w:b/>
        </w:rPr>
      </w:pPr>
    </w:p>
    <w:p w:rsidR="001B7EBB" w:rsidRPr="007B590B" w:rsidRDefault="001E72B0"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XIII. TERMIN ZWIĄZANIA OFERTĄ</w:t>
      </w:r>
    </w:p>
    <w:p w:rsidR="001B7EBB" w:rsidRPr="007B590B" w:rsidRDefault="001B7EBB" w:rsidP="00713383">
      <w:pPr>
        <w:numPr>
          <w:ilvl w:val="0"/>
          <w:numId w:val="27"/>
        </w:numPr>
        <w:suppressAutoHyphens/>
        <w:spacing w:after="0"/>
        <w:jc w:val="both"/>
        <w:rPr>
          <w:rFonts w:asciiTheme="minorHAnsi" w:hAnsiTheme="minorHAnsi" w:cstheme="minorHAnsi"/>
        </w:rPr>
      </w:pPr>
      <w:r w:rsidRPr="007B590B">
        <w:rPr>
          <w:rFonts w:asciiTheme="minorHAnsi" w:hAnsiTheme="minorHAnsi" w:cstheme="minorHAnsi"/>
        </w:rPr>
        <w:t xml:space="preserve">Wykonawca jest związany ofertą  do </w:t>
      </w:r>
      <w:r w:rsidR="00446279" w:rsidRPr="00446279">
        <w:rPr>
          <w:rFonts w:asciiTheme="minorHAnsi" w:hAnsiTheme="minorHAnsi" w:cstheme="minorHAnsi"/>
          <w:b/>
          <w:highlight w:val="yellow"/>
        </w:rPr>
        <w:t>1</w:t>
      </w:r>
      <w:r w:rsidR="009931E5">
        <w:rPr>
          <w:rFonts w:asciiTheme="minorHAnsi" w:hAnsiTheme="minorHAnsi" w:cstheme="minorHAnsi"/>
          <w:b/>
          <w:highlight w:val="yellow"/>
        </w:rPr>
        <w:t>8</w:t>
      </w:r>
      <w:r w:rsidRPr="00446279">
        <w:rPr>
          <w:rFonts w:asciiTheme="minorHAnsi" w:hAnsiTheme="minorHAnsi" w:cstheme="minorHAnsi"/>
          <w:b/>
          <w:highlight w:val="yellow"/>
        </w:rPr>
        <w:t>.0</w:t>
      </w:r>
      <w:r w:rsidR="00446279" w:rsidRPr="00446279">
        <w:rPr>
          <w:rFonts w:asciiTheme="minorHAnsi" w:hAnsiTheme="minorHAnsi" w:cstheme="minorHAnsi"/>
          <w:b/>
          <w:highlight w:val="yellow"/>
        </w:rPr>
        <w:t>9</w:t>
      </w:r>
      <w:r w:rsidRPr="007B590B">
        <w:rPr>
          <w:rFonts w:asciiTheme="minorHAnsi" w:hAnsiTheme="minorHAnsi" w:cstheme="minorHAnsi"/>
          <w:b/>
          <w:highlight w:val="yellow"/>
        </w:rPr>
        <w:t>.2021 r.</w:t>
      </w:r>
    </w:p>
    <w:p w:rsidR="001B7EBB" w:rsidRPr="007B590B" w:rsidRDefault="001B7EBB" w:rsidP="00713383">
      <w:pPr>
        <w:numPr>
          <w:ilvl w:val="0"/>
          <w:numId w:val="27"/>
        </w:numPr>
        <w:suppressAutoHyphens/>
        <w:spacing w:after="0"/>
        <w:jc w:val="both"/>
        <w:rPr>
          <w:rFonts w:asciiTheme="minorHAnsi" w:hAnsiTheme="minorHAnsi" w:cstheme="minorHAnsi"/>
        </w:rPr>
      </w:pPr>
      <w:r w:rsidRPr="007B590B">
        <w:rPr>
          <w:rFonts w:asciiTheme="minorHAnsi" w:hAnsiTheme="minorHAnsi" w:cstheme="minorHAnsi"/>
        </w:rPr>
        <w:t>W</w:t>
      </w:r>
      <w:r w:rsidRPr="007B590B">
        <w:rPr>
          <w:rFonts w:asciiTheme="minorHAnsi" w:hAnsiTheme="minorHAnsi" w:cstheme="minorHAnsi"/>
          <w:b/>
        </w:rPr>
        <w:t xml:space="preserve"> </w:t>
      </w:r>
      <w:r w:rsidRPr="007B590B">
        <w:rPr>
          <w:rFonts w:asciiTheme="minorHAnsi" w:hAnsiTheme="minorHAnsi" w:cstheme="minorHAnsi"/>
        </w:rPr>
        <w:t xml:space="preserve">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1B7EBB" w:rsidRPr="007B590B" w:rsidRDefault="001B7EBB" w:rsidP="00713383">
      <w:pPr>
        <w:numPr>
          <w:ilvl w:val="0"/>
          <w:numId w:val="27"/>
        </w:numPr>
        <w:suppressAutoHyphens/>
        <w:spacing w:after="0"/>
        <w:jc w:val="both"/>
        <w:rPr>
          <w:rFonts w:asciiTheme="minorHAnsi" w:hAnsiTheme="minorHAnsi" w:cstheme="minorHAnsi"/>
        </w:rPr>
      </w:pPr>
      <w:r w:rsidRPr="007B590B">
        <w:rPr>
          <w:rFonts w:asciiTheme="minorHAnsi" w:hAnsiTheme="minorHAnsi" w:cstheme="minorHAnsi"/>
        </w:rPr>
        <w:t>Przedłużenie terminu związania ofertą, o którym mowa w ust. 2, wymaga złożenia przez wykonawcę pisemnego oświadczenia o wyrażeniu zgody na przedłużenie terminu związania ofertą.</w:t>
      </w:r>
    </w:p>
    <w:p w:rsidR="001B7EBB" w:rsidRPr="007B590B" w:rsidRDefault="001B7EBB" w:rsidP="007B590B">
      <w:pPr>
        <w:numPr>
          <w:ilvl w:val="0"/>
          <w:numId w:val="0"/>
        </w:numPr>
        <w:suppressAutoHyphens/>
        <w:spacing w:after="0"/>
        <w:jc w:val="both"/>
        <w:rPr>
          <w:rFonts w:asciiTheme="minorHAnsi" w:hAnsiTheme="minorHAnsi" w:cstheme="minorHAnsi"/>
        </w:rPr>
      </w:pPr>
    </w:p>
    <w:p w:rsidR="001B7EBB" w:rsidRPr="007B590B" w:rsidRDefault="001E72B0"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XIV. OPIS SPOSOBU PRZYGOTOWANIA OFERTY</w:t>
      </w:r>
    </w:p>
    <w:p w:rsidR="000E7964" w:rsidRPr="007B590B" w:rsidRDefault="000E7964" w:rsidP="000E7964">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Dokumenty stanowiące ofertę, które należy złożyć:</w:t>
      </w:r>
    </w:p>
    <w:p w:rsidR="000E7964" w:rsidRDefault="000E7964" w:rsidP="000E7964">
      <w:pPr>
        <w:pStyle w:val="Akapitzlist"/>
        <w:numPr>
          <w:ilvl w:val="0"/>
          <w:numId w:val="31"/>
        </w:numPr>
        <w:suppressAutoHyphens/>
        <w:autoSpaceDE w:val="0"/>
        <w:spacing w:line="276" w:lineRule="auto"/>
        <w:jc w:val="both"/>
        <w:rPr>
          <w:rFonts w:asciiTheme="minorHAnsi" w:hAnsiTheme="minorHAnsi" w:cstheme="minorHAnsi"/>
        </w:rPr>
      </w:pPr>
      <w:r>
        <w:rPr>
          <w:rFonts w:asciiTheme="minorHAnsi" w:hAnsiTheme="minorHAnsi" w:cstheme="minorHAnsi"/>
        </w:rPr>
        <w:t>Formularz oferty wraz ze szczegółową ofertą cenową w formie kosztorysu ofertowego; kosztorys ofertowy będzie traktowany jako integralna część Formularza oferty i nie będzie podlegał uzupełnieniu;</w:t>
      </w:r>
    </w:p>
    <w:p w:rsidR="000E7964" w:rsidRDefault="000E7964" w:rsidP="000E7964">
      <w:pPr>
        <w:pStyle w:val="Akapitzlist"/>
        <w:numPr>
          <w:ilvl w:val="0"/>
          <w:numId w:val="3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Oświadczenie Wykonawcy o niepodleganiu wykluczeniu z postępowania oraz spełnianiu warunków udziału w postępowaniu – w przypadku wspólnego ubiegania się o zamówienie przez Wykonawców, oświadczenie o niepoleganiu wykluczeniu składa każdy z Wykonawców,</w:t>
      </w:r>
    </w:p>
    <w:p w:rsidR="000E7964" w:rsidRPr="007B590B" w:rsidRDefault="000E7964" w:rsidP="000E7964">
      <w:pPr>
        <w:pStyle w:val="Akapitzlist"/>
        <w:numPr>
          <w:ilvl w:val="0"/>
          <w:numId w:val="31"/>
        </w:numPr>
        <w:suppressAutoHyphens/>
        <w:autoSpaceDE w:val="0"/>
        <w:spacing w:line="276" w:lineRule="auto"/>
        <w:jc w:val="both"/>
        <w:rPr>
          <w:rFonts w:asciiTheme="minorHAnsi" w:hAnsiTheme="minorHAnsi" w:cstheme="minorHAnsi"/>
        </w:rPr>
      </w:pPr>
      <w:r>
        <w:rPr>
          <w:rFonts w:asciiTheme="minorHAnsi" w:hAnsiTheme="minorHAnsi" w:cstheme="minorHAnsi"/>
        </w:rPr>
        <w:t>Zobowiązanie podmiotu do udostepnienia zasobów (jeżeli dotyczy),</w:t>
      </w:r>
    </w:p>
    <w:p w:rsidR="000E7964" w:rsidRPr="007B590B" w:rsidRDefault="000E7964" w:rsidP="000E7964">
      <w:pPr>
        <w:pStyle w:val="Akapitzlist"/>
        <w:numPr>
          <w:ilvl w:val="0"/>
          <w:numId w:val="3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Pełnomocnictwo upoważniające do złożenia oferty, o ile ofertę składa pełnomocnik;</w:t>
      </w:r>
    </w:p>
    <w:p w:rsidR="000E7964" w:rsidRPr="007B590B" w:rsidRDefault="000E7964" w:rsidP="000E7964">
      <w:pPr>
        <w:pStyle w:val="Akapitzlist"/>
        <w:numPr>
          <w:ilvl w:val="0"/>
          <w:numId w:val="3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Pełnomocnictwo dla pełnomocnika do reprezentowania w postępowaniu Wykonawców wspólnie ubiegających się o udzielenie zamówienia - dotyczy ofert składanych przez Wykonawców wspólnie ubiegających się o udzielenie zamówienia.</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Oferta wraz z załącznikami musi zostać podpisana kwalifikowanym podpisem elektronicznym lub podpisem zaufanym lub elektronicznym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 </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Poświadczenia za zgodność z oryginałem dokonuje odpowiednio Wykonawca, podmiot, na którego zdolnościach lub sytuacji polega Wykonawca, Wykonawcy wspólnie ubiegający się o </w:t>
      </w:r>
      <w:r w:rsidRPr="007B590B">
        <w:rPr>
          <w:rFonts w:asciiTheme="minorHAnsi" w:hAnsiTheme="minorHAnsi" w:cstheme="minorHAnsi"/>
        </w:rPr>
        <w:lastRenderedPageBreak/>
        <w:t xml:space="preserve">udzielenie zamówienia publicznego albo pod 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Oferta powinna być:</w:t>
      </w:r>
    </w:p>
    <w:p w:rsidR="001E72B0" w:rsidRPr="007B590B" w:rsidRDefault="001E72B0" w:rsidP="00713383">
      <w:pPr>
        <w:pStyle w:val="Akapitzlist"/>
        <w:numPr>
          <w:ilvl w:val="0"/>
          <w:numId w:val="2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sporządzona na podstawie załączników niniejszej SWZ w języku polskim; w przypadku gdy Wykonawca nie korzysta z przygotowanych przez Zamawiającego wzorów, oferta oraz załączniki powinny zawierać wszystkie informacje wymagane we wzorach,</w:t>
      </w:r>
    </w:p>
    <w:p w:rsidR="001E72B0" w:rsidRPr="007B590B" w:rsidRDefault="001E72B0" w:rsidP="00713383">
      <w:pPr>
        <w:pStyle w:val="Akapitzlist"/>
        <w:numPr>
          <w:ilvl w:val="0"/>
          <w:numId w:val="2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złożona przy użyciu środków komunikacji elektronicznej tzn. za pośrednictwem platformazakupowa.pl,</w:t>
      </w:r>
    </w:p>
    <w:p w:rsidR="001E72B0" w:rsidRPr="007B590B" w:rsidRDefault="001E72B0" w:rsidP="00713383">
      <w:pPr>
        <w:pStyle w:val="Akapitzlist"/>
        <w:numPr>
          <w:ilvl w:val="0"/>
          <w:numId w:val="2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podpisana kwalifikowanym podpisem elektronicznym lub podpisem zaufanym lub elektronicznym podpisem osobistym przez osobę/osoby upoważnioną/upoważnione.</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w:t>
      </w:r>
      <w:proofErr w:type="spellStart"/>
      <w:r w:rsidRPr="007B590B">
        <w:rPr>
          <w:rFonts w:asciiTheme="minorHAnsi" w:hAnsiTheme="minorHAnsi" w:cstheme="minorHAnsi"/>
        </w:rPr>
        <w:t>eIDAS</w:t>
      </w:r>
      <w:proofErr w:type="spellEnd"/>
      <w:r w:rsidRPr="007B590B">
        <w:rPr>
          <w:rFonts w:asciiTheme="minorHAnsi" w:hAnsiTheme="minorHAnsi" w:cstheme="minorHAnsi"/>
        </w:rPr>
        <w:t xml:space="preserve">) (UE) nr 910/2014 - od 1 lipca 2016 r.” W przypadku wykorzystania formatu podpisu </w:t>
      </w:r>
      <w:proofErr w:type="spellStart"/>
      <w:r w:rsidRPr="007B590B">
        <w:rPr>
          <w:rFonts w:asciiTheme="minorHAnsi" w:hAnsiTheme="minorHAnsi" w:cstheme="minorHAnsi"/>
        </w:rPr>
        <w:t>XAdES</w:t>
      </w:r>
      <w:proofErr w:type="spellEnd"/>
      <w:r w:rsidRPr="007B590B">
        <w:rPr>
          <w:rFonts w:asciiTheme="minorHAnsi" w:hAnsiTheme="minorHAnsi" w:cstheme="minorHAnsi"/>
        </w:rPr>
        <w:t xml:space="preserve"> zewnętrzny, Zamawiający wymaga dołączenia odpowiedniej ilości plików, podpisywanych plików z danymi oraz plików </w:t>
      </w:r>
      <w:proofErr w:type="spellStart"/>
      <w:r w:rsidRPr="007B590B">
        <w:rPr>
          <w:rFonts w:asciiTheme="minorHAnsi" w:hAnsiTheme="minorHAnsi" w:cstheme="minorHAnsi"/>
        </w:rPr>
        <w:t>XAdES</w:t>
      </w:r>
      <w:proofErr w:type="spellEnd"/>
      <w:r w:rsidRPr="007B590B">
        <w:rPr>
          <w:rFonts w:asciiTheme="minorHAnsi" w:hAnsiTheme="minorHAnsi" w:cstheme="minorHAnsi"/>
        </w:rPr>
        <w:t>.</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Zgodnie z art. 8 ust. 3 ustawy </w:t>
      </w:r>
      <w:proofErr w:type="spellStart"/>
      <w:r w:rsidRPr="007B590B">
        <w:rPr>
          <w:rFonts w:asciiTheme="minorHAnsi" w:hAnsiTheme="minorHAnsi" w:cstheme="minorHAnsi"/>
        </w:rPr>
        <w:t>Pzp</w:t>
      </w:r>
      <w:proofErr w:type="spellEnd"/>
      <w:r w:rsidRPr="007B590B">
        <w:rPr>
          <w:rFonts w:asciiTheme="minorHAnsi" w:hAnsiTheme="minorHAnsi" w:cstheme="minorHAnsi"/>
        </w:rPr>
        <w:t xml:space="preserve">, nie ujawnia się informacji stanowiących tajemnicę przedsiębiorstwa, w rozumieniu przepisów ustawy z dnia 16 kwietnia 1993 r. o zwalczaniu nieuczciwej konkurencji, jeżeli Wykonawca, nie później niż w terminie składania ofert, w sposób niebudzący wątpliwości zastrzegł, że nie mogą być one udostępniane oraz wykazał spełnienie przesłanek określonych w art. 11 ust. 2 cyt. ustawy, załączając stosowne wyjaśnienia, iż zastrzeżone informacje stanowią tajemnicę przedsiębiorstwa.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7B590B">
        <w:rPr>
          <w:rFonts w:asciiTheme="minorHAnsi" w:hAnsiTheme="minorHAnsi" w:cstheme="minorHAnsi"/>
        </w:rPr>
        <w:t>pzp</w:t>
      </w:r>
      <w:proofErr w:type="spellEnd"/>
      <w:r w:rsidRPr="007B590B">
        <w:rPr>
          <w:rFonts w:asciiTheme="minorHAnsi" w:hAnsiTheme="minorHAnsi" w:cstheme="minorHAnsi"/>
        </w:rPr>
        <w:t>.</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p>
    <w:p w:rsidR="001E72B0" w:rsidRPr="007B590B" w:rsidRDefault="00813B4C" w:rsidP="007B590B">
      <w:pPr>
        <w:numPr>
          <w:ilvl w:val="0"/>
          <w:numId w:val="0"/>
        </w:numPr>
        <w:suppressAutoHyphens/>
        <w:autoSpaceDE w:val="0"/>
        <w:spacing w:after="0"/>
        <w:ind w:left="360"/>
        <w:jc w:val="both"/>
        <w:rPr>
          <w:rFonts w:asciiTheme="minorHAnsi" w:hAnsiTheme="minorHAnsi" w:cstheme="minorHAnsi"/>
          <w:lang w:eastAsia="pl-PL"/>
        </w:rPr>
      </w:pPr>
      <w:hyperlink r:id="rId17" w:history="1">
        <w:r w:rsidR="0098656D" w:rsidRPr="007B590B">
          <w:rPr>
            <w:rStyle w:val="Hipercze"/>
            <w:rFonts w:asciiTheme="minorHAnsi" w:hAnsiTheme="minorHAnsi" w:cstheme="minorHAnsi"/>
            <w:lang w:eastAsia="pl-PL"/>
          </w:rPr>
          <w:t>https://platformazakupowa.pl/strona/45-instrukcje</w:t>
        </w:r>
      </w:hyperlink>
      <w:r w:rsidR="0098656D" w:rsidRPr="007B590B">
        <w:rPr>
          <w:rFonts w:asciiTheme="minorHAnsi" w:hAnsiTheme="minorHAnsi" w:cstheme="minorHAnsi"/>
          <w:lang w:eastAsia="pl-PL"/>
        </w:rPr>
        <w:t xml:space="preserve"> </w:t>
      </w:r>
      <w:r w:rsidR="001E72B0" w:rsidRPr="007B590B">
        <w:rPr>
          <w:rFonts w:asciiTheme="minorHAnsi" w:hAnsiTheme="minorHAnsi" w:cstheme="minorHAnsi"/>
          <w:lang w:eastAsia="pl-PL"/>
        </w:rPr>
        <w:t xml:space="preserve"> </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Każdy z wykonawców może złożyć tylko jedną ofertę. Złożenie większej liczby ofert lub oferty zawierającej propozycje wariantowe spowoduje podlegać będzie odrzuceniu. </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Ceny oferty muszą zawierać wszystkie koszty, jakie musi ponieść Wykonawca, aby zrealizować zamówienie z najwyższą starannością oraz ewentualne rabaty. </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Dokumenty i oświadczenia składane przez Wykonawcę powinny być w języku polskim. W przypadku załączenia dokumentów sporządzonych w innym języku niż dopuszczony, Wykonawca zobowiązany jest załączyć tłumaczenie na język polski. </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Zgodnie z definicją dokumentu elektronicznego z art.3 ustęp 2 Ustawy o informatyzacji działalności podmiotów realizujących zadania publiczne, opatrzenie pliku zawierającego </w:t>
      </w:r>
      <w:r w:rsidRPr="007B590B">
        <w:rPr>
          <w:rFonts w:asciiTheme="minorHAnsi" w:hAnsiTheme="minorHAnsi" w:cstheme="minorHAnsi"/>
        </w:rPr>
        <w:lastRenderedPageBreak/>
        <w:t xml:space="preserve">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Maksymalny rozmiar jednego pliku przesyłanego za pośrednictwem dedykowanych formularzy do: złożenia, zmiany, wycofania oferty wynosi 150 MB natomiast przy komunikacji wielkość pliku to maksymalnie 500 MB. </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Zalecenia: </w:t>
      </w:r>
    </w:p>
    <w:p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Zamawiający rekomenduje wykorzystanie formatów: .pdf .</w:t>
      </w:r>
      <w:proofErr w:type="spellStart"/>
      <w:r w:rsidRPr="007B590B">
        <w:rPr>
          <w:rFonts w:asciiTheme="minorHAnsi" w:hAnsiTheme="minorHAnsi" w:cstheme="minorHAnsi"/>
        </w:rPr>
        <w:t>doc</w:t>
      </w:r>
      <w:proofErr w:type="spellEnd"/>
      <w:r w:rsidRPr="007B590B">
        <w:rPr>
          <w:rFonts w:asciiTheme="minorHAnsi" w:hAnsiTheme="minorHAnsi" w:cstheme="minorHAnsi"/>
        </w:rPr>
        <w:t xml:space="preserve"> .xls .jpg (.</w:t>
      </w:r>
      <w:proofErr w:type="spellStart"/>
      <w:r w:rsidRPr="007B590B">
        <w:rPr>
          <w:rFonts w:asciiTheme="minorHAnsi" w:hAnsiTheme="minorHAnsi" w:cstheme="minorHAnsi"/>
        </w:rPr>
        <w:t>jpeg</w:t>
      </w:r>
      <w:proofErr w:type="spellEnd"/>
      <w:r w:rsidRPr="007B590B">
        <w:rPr>
          <w:rFonts w:asciiTheme="minorHAnsi" w:hAnsiTheme="minorHAnsi" w:cstheme="minorHAnsi"/>
        </w:rPr>
        <w:t xml:space="preserve">) ze szczególnym wskazaniem na .pdf </w:t>
      </w:r>
    </w:p>
    <w:p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W celu ewentualnej kompresji danych Zamawiający rekomenduje wykorzystanie jednego z formatów: .zip .7Z </w:t>
      </w:r>
    </w:p>
    <w:p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7B590B">
        <w:rPr>
          <w:rFonts w:asciiTheme="minorHAnsi" w:hAnsiTheme="minorHAnsi" w:cstheme="minorHAnsi"/>
        </w:rPr>
        <w:t>eDoApp</w:t>
      </w:r>
      <w:proofErr w:type="spellEnd"/>
      <w:r w:rsidRPr="007B590B">
        <w:rPr>
          <w:rFonts w:asciiTheme="minorHAnsi" w:hAnsiTheme="minorHAnsi" w:cstheme="minorHAnsi"/>
        </w:rPr>
        <w:t xml:space="preserve"> służącej do składania podpisu osobistego, który wynosi max 5MB.</w:t>
      </w:r>
    </w:p>
    <w:p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B590B">
        <w:rPr>
          <w:rFonts w:asciiTheme="minorHAnsi" w:hAnsiTheme="minorHAnsi" w:cstheme="minorHAnsi"/>
        </w:rPr>
        <w:t>PAdES</w:t>
      </w:r>
      <w:proofErr w:type="spellEnd"/>
      <w:r w:rsidRPr="007B590B">
        <w:rPr>
          <w:rFonts w:asciiTheme="minorHAnsi" w:hAnsiTheme="minorHAnsi" w:cstheme="minorHAnsi"/>
        </w:rPr>
        <w:t>.</w:t>
      </w:r>
    </w:p>
    <w:p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Pliki w innych formatach niż PDF zaleca się opatrzyć zewnętrznym podpisem </w:t>
      </w:r>
      <w:proofErr w:type="spellStart"/>
      <w:r w:rsidRPr="007B590B">
        <w:rPr>
          <w:rFonts w:asciiTheme="minorHAnsi" w:hAnsiTheme="minorHAnsi" w:cstheme="minorHAnsi"/>
        </w:rPr>
        <w:t>XAdES</w:t>
      </w:r>
      <w:proofErr w:type="spellEnd"/>
      <w:r w:rsidRPr="007B590B">
        <w:rPr>
          <w:rFonts w:asciiTheme="minorHAnsi" w:hAnsiTheme="minorHAnsi" w:cstheme="minorHAnsi"/>
        </w:rPr>
        <w:t>. Wykonawca powinien pamiętać, aby plik z podpisem przekazywać łącznie z dokumentem podpisywanym.</w:t>
      </w:r>
    </w:p>
    <w:p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w:t>
      </w:r>
    </w:p>
    <w:p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Podczas podpisywania plików zaleca się stosowanie algorytmu skrótu SHA2 zamiast SHA1. </w:t>
      </w:r>
    </w:p>
    <w:p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Jeśli Wykonawca pakuje dokumenty np. w plik ZIP zalecamy wcześniejsze podpisanie każdego ze skompresowanych plików.</w:t>
      </w:r>
    </w:p>
    <w:p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Zamawiający rekomenduje wykorzystanie podpisu z kwalifikowanym znacznikiem czasu.</w:t>
      </w:r>
    </w:p>
    <w:p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Oferta</w:t>
      </w:r>
      <w:r w:rsidR="009931E5">
        <w:rPr>
          <w:rFonts w:asciiTheme="minorHAnsi" w:hAnsiTheme="minorHAnsi" w:cstheme="minorHAnsi"/>
        </w:rPr>
        <w:t>, kosztorys ofertowy</w:t>
      </w:r>
      <w:r w:rsidRPr="007B590B">
        <w:rPr>
          <w:rFonts w:asciiTheme="minorHAnsi" w:hAnsiTheme="minorHAnsi" w:cstheme="minorHAnsi"/>
        </w:rPr>
        <w:t xml:space="preserve"> oraz oświadczenie o niepodleganiu wykluczeniu, muszą być złożone w oryginale.</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Pełnomocnictwo do złożenia oferty musi być złożone w oryginale w takiej samej formie, jak składana oferta (</w:t>
      </w:r>
      <w:proofErr w:type="spellStart"/>
      <w:r w:rsidRPr="007B590B">
        <w:rPr>
          <w:rFonts w:asciiTheme="minorHAnsi" w:hAnsiTheme="minorHAnsi" w:cstheme="minorHAnsi"/>
        </w:rPr>
        <w:t>t.j</w:t>
      </w:r>
      <w:proofErr w:type="spellEnd"/>
      <w:r w:rsidRPr="007B590B">
        <w:rPr>
          <w:rFonts w:asciiTheme="minorHAnsi" w:hAnsiTheme="minorHAnsi" w:cstheme="minorHAnsi"/>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7B590B">
        <w:rPr>
          <w:rFonts w:asciiTheme="minorHAnsi" w:hAnsiTheme="minorHAnsi" w:cstheme="minorHAnsi"/>
        </w:rPr>
        <w:lastRenderedPageBreak/>
        <w:t>kwalifikowanym podpisem, podpisem zaufanym lub podpisem osobistym mocodawcy. Elektroniczna kopia pełnomocnictwa nie może być uwierzytelniona przez upełnomocnionego.</w:t>
      </w:r>
    </w:p>
    <w:p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u w:val="single"/>
        </w:rPr>
      </w:pPr>
      <w:r w:rsidRPr="007B590B">
        <w:rPr>
          <w:rFonts w:asciiTheme="minorHAnsi" w:hAnsiTheme="minorHAnsi" w:cstheme="minorHAnsi"/>
          <w:u w:val="single"/>
        </w:rPr>
        <w:t>Oferty składane wspólnie (konsorcjum, spółka cywilna itp.)</w:t>
      </w:r>
    </w:p>
    <w:p w:rsidR="001E72B0" w:rsidRPr="007B590B" w:rsidRDefault="001E72B0" w:rsidP="00713383">
      <w:pPr>
        <w:pStyle w:val="Akapitzlist"/>
        <w:numPr>
          <w:ilvl w:val="0"/>
          <w:numId w:val="3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Wykonawcy mogą wspólnie ubiegać się o udzielenie zamówienia.</w:t>
      </w:r>
    </w:p>
    <w:p w:rsidR="001E72B0" w:rsidRPr="007B590B" w:rsidRDefault="001E72B0" w:rsidP="00713383">
      <w:pPr>
        <w:pStyle w:val="Akapitzlist"/>
        <w:numPr>
          <w:ilvl w:val="0"/>
          <w:numId w:val="3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Wykonawcy składający ofertę wspólną ustanawiają pełnomocnika do reprezentowania ich w postępowaniu o udzielenie zamówienia albo reprezentowania w postępowaniu i zawarcia umowy.</w:t>
      </w:r>
    </w:p>
    <w:p w:rsidR="001E72B0" w:rsidRPr="007B590B" w:rsidRDefault="001E72B0" w:rsidP="00713383">
      <w:pPr>
        <w:pStyle w:val="Akapitzlist"/>
        <w:numPr>
          <w:ilvl w:val="0"/>
          <w:numId w:val="3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Do oferty wspólnej Wykonawcy dołączają pełnomocnictwo.</w:t>
      </w:r>
    </w:p>
    <w:p w:rsidR="001E72B0" w:rsidRPr="007B590B" w:rsidRDefault="001E72B0" w:rsidP="00713383">
      <w:pPr>
        <w:pStyle w:val="Akapitzlist"/>
        <w:numPr>
          <w:ilvl w:val="0"/>
          <w:numId w:val="3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Pełnomocnik pozostaje w kontakcie z Zamawiającym w toku postępowania i do niego Zamawiający kieruje informacje, korespondencję, itp.</w:t>
      </w:r>
    </w:p>
    <w:p w:rsidR="001E72B0" w:rsidRPr="007B590B" w:rsidRDefault="001E72B0" w:rsidP="00713383">
      <w:pPr>
        <w:pStyle w:val="Akapitzlist"/>
        <w:numPr>
          <w:ilvl w:val="0"/>
          <w:numId w:val="3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Oferta wspólna, składana przez dwóch lub więcej Wykonawców, powinna spełniać następujące wymagania:</w:t>
      </w:r>
    </w:p>
    <w:p w:rsidR="001E72B0" w:rsidRPr="007B590B" w:rsidRDefault="001E72B0" w:rsidP="00713383">
      <w:pPr>
        <w:pStyle w:val="Akapitzlist"/>
        <w:numPr>
          <w:ilvl w:val="0"/>
          <w:numId w:val="33"/>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oferta wspólna powinna być sporządzona zgodnie z SWZ;</w:t>
      </w:r>
    </w:p>
    <w:p w:rsidR="001E72B0" w:rsidRPr="007B590B" w:rsidRDefault="001E72B0" w:rsidP="00713383">
      <w:pPr>
        <w:pStyle w:val="Akapitzlist"/>
        <w:numPr>
          <w:ilvl w:val="0"/>
          <w:numId w:val="33"/>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sposób składania dokumentów w ofercie wspólnej:</w:t>
      </w:r>
    </w:p>
    <w:p w:rsidR="001E72B0" w:rsidRPr="007B590B" w:rsidRDefault="001E72B0" w:rsidP="00713383">
      <w:pPr>
        <w:pStyle w:val="Akapitzlist"/>
        <w:numPr>
          <w:ilvl w:val="0"/>
          <w:numId w:val="34"/>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dokumenty, dotyczące własnej firmy, takie jak np.: oświadczenie o braku podstaw do wykluczenia składa każdy z Wykonawców składających ofertę wspólną we własnym imieniu;</w:t>
      </w:r>
    </w:p>
    <w:p w:rsidR="001E72B0" w:rsidRPr="007B590B" w:rsidRDefault="001E72B0" w:rsidP="00713383">
      <w:pPr>
        <w:pStyle w:val="Akapitzlist"/>
        <w:numPr>
          <w:ilvl w:val="0"/>
          <w:numId w:val="34"/>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dokumenty wspólne takie jak np.: formularz ofertowy, formularz cenowy, dokumenty podmiotowe i przedmiotowe składa pełnomocnik Wykonawców w imieniu wszystkich Wykonawców składających ofertę wspólną;</w:t>
      </w:r>
    </w:p>
    <w:p w:rsidR="001E72B0" w:rsidRPr="007B590B" w:rsidRDefault="001E72B0" w:rsidP="00713383">
      <w:pPr>
        <w:pStyle w:val="Akapitzlist"/>
        <w:numPr>
          <w:ilvl w:val="0"/>
          <w:numId w:val="33"/>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kopie dokumentów dotyczących każdego z Wykonawców składających ofertę wspólną muszą być poświadczone za zgodność z oryginałem przez osobę lub osoby upoważnione do reprezentowania tych Wykonawców.</w:t>
      </w:r>
    </w:p>
    <w:p w:rsidR="001E72B0" w:rsidRPr="007B590B" w:rsidRDefault="001E72B0" w:rsidP="00713383">
      <w:pPr>
        <w:pStyle w:val="Akapitzlist"/>
        <w:numPr>
          <w:ilvl w:val="0"/>
          <w:numId w:val="3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Przed podpisaniem umowy (w przypadku wygrania postępowania) Wykonawcy składający ofertę wspólną będą mieli obowiązek przedstawić Zamawiającemu umowę konsorcjum, zawierającą, co najmniej:</w:t>
      </w:r>
    </w:p>
    <w:p w:rsidR="001E72B0" w:rsidRPr="007B590B" w:rsidRDefault="001E72B0" w:rsidP="00713383">
      <w:pPr>
        <w:pStyle w:val="Akapitzlist"/>
        <w:numPr>
          <w:ilvl w:val="0"/>
          <w:numId w:val="35"/>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zobowiązanie do realizacji wspólnego przedsięwzięcia gospodarczego obejmującego swoim zakresem realizację przedmiotu zamówienia,</w:t>
      </w:r>
    </w:p>
    <w:p w:rsidR="001E72B0" w:rsidRPr="007B590B" w:rsidRDefault="001E72B0" w:rsidP="00713383">
      <w:pPr>
        <w:pStyle w:val="Akapitzlist"/>
        <w:numPr>
          <w:ilvl w:val="0"/>
          <w:numId w:val="35"/>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określenie zakresu działania poszczególnych stron umowy,</w:t>
      </w:r>
    </w:p>
    <w:p w:rsidR="001B7EBB" w:rsidRPr="007B590B" w:rsidRDefault="001E72B0" w:rsidP="00713383">
      <w:pPr>
        <w:pStyle w:val="Akapitzlist"/>
        <w:numPr>
          <w:ilvl w:val="0"/>
          <w:numId w:val="35"/>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czas obowiązywania umowy, który nie może być krótszy, niż okres obejmujący realizację zamówienia oraz czas trwania gwarancji jakości i rękojmi.</w:t>
      </w:r>
    </w:p>
    <w:p w:rsidR="001B7EBB" w:rsidRPr="007B590B" w:rsidRDefault="001B7EBB" w:rsidP="007B590B">
      <w:pPr>
        <w:numPr>
          <w:ilvl w:val="0"/>
          <w:numId w:val="0"/>
        </w:numPr>
        <w:suppressAutoHyphens/>
        <w:autoSpaceDE w:val="0"/>
        <w:spacing w:after="0"/>
        <w:ind w:left="1069"/>
        <w:jc w:val="both"/>
        <w:rPr>
          <w:rFonts w:asciiTheme="minorHAnsi" w:hAnsiTheme="minorHAnsi" w:cstheme="minorHAnsi"/>
          <w:lang w:eastAsia="pl-PL"/>
        </w:rPr>
      </w:pPr>
    </w:p>
    <w:p w:rsidR="001B7EBB" w:rsidRPr="007B590B" w:rsidRDefault="0098656D"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XV.  SPOSÓB ORAZ TERMIN SKŁADANIA OFERT</w:t>
      </w:r>
    </w:p>
    <w:p w:rsidR="001B7EBB" w:rsidRPr="007B590B" w:rsidRDefault="001B7EBB" w:rsidP="00713383">
      <w:pPr>
        <w:numPr>
          <w:ilvl w:val="0"/>
          <w:numId w:val="25"/>
        </w:numPr>
        <w:tabs>
          <w:tab w:val="num" w:pos="-720"/>
        </w:tabs>
        <w:suppressAutoHyphens/>
        <w:autoSpaceDE w:val="0"/>
        <w:spacing w:after="0"/>
        <w:ind w:left="360"/>
        <w:jc w:val="both"/>
        <w:rPr>
          <w:rFonts w:asciiTheme="minorHAnsi" w:eastAsia="Times New Roman" w:hAnsiTheme="minorHAnsi" w:cstheme="minorHAnsi"/>
          <w:b/>
          <w:lang w:eastAsia="zh-CN"/>
        </w:rPr>
      </w:pPr>
      <w:r w:rsidRPr="007B590B">
        <w:rPr>
          <w:rFonts w:asciiTheme="minorHAnsi" w:eastAsia="Times New Roman" w:hAnsiTheme="minorHAnsi" w:cstheme="minorHAnsi"/>
          <w:lang w:eastAsia="zh-CN"/>
        </w:rPr>
        <w:t xml:space="preserve">Ofertę należy złożyć za pośrednictwem strony internetowej prowadzonego postępowania platformazakupowa.pl pod adresem: </w:t>
      </w:r>
      <w:hyperlink r:id="rId18" w:history="1">
        <w:r w:rsidRPr="007B590B">
          <w:rPr>
            <w:rFonts w:asciiTheme="minorHAnsi" w:eastAsia="Times New Roman" w:hAnsiTheme="minorHAnsi" w:cstheme="minorHAnsi"/>
            <w:color w:val="0000FF"/>
            <w:u w:val="single"/>
            <w:lang w:eastAsia="zh-CN"/>
          </w:rPr>
          <w:t>https://platformazakupowa.pl/</w:t>
        </w:r>
      </w:hyperlink>
      <w:r w:rsidRPr="007B590B">
        <w:rPr>
          <w:rFonts w:asciiTheme="minorHAnsi" w:eastAsia="Times New Roman" w:hAnsiTheme="minorHAnsi" w:cstheme="minorHAnsi"/>
          <w:color w:val="0000FF"/>
          <w:u w:val="single"/>
          <w:lang w:eastAsia="zh-CN"/>
        </w:rPr>
        <w:t>transakcja</w:t>
      </w:r>
      <w:r w:rsidR="00FD21E0">
        <w:rPr>
          <w:rFonts w:asciiTheme="minorHAnsi" w:eastAsia="Times New Roman" w:hAnsiTheme="minorHAnsi" w:cstheme="minorHAnsi"/>
          <w:color w:val="0000FF"/>
          <w:u w:val="single"/>
          <w:lang w:eastAsia="zh-CN"/>
        </w:rPr>
        <w:t>/</w:t>
      </w:r>
      <w:hyperlink r:id="rId19" w:tgtFrame="_blank" w:history="1">
        <w:r w:rsidR="00D0247A">
          <w:rPr>
            <w:rStyle w:val="Hipercze"/>
            <w:rFonts w:asciiTheme="minorHAnsi" w:eastAsia="Times New Roman" w:hAnsiTheme="minorHAnsi" w:cstheme="minorHAnsi"/>
            <w:lang w:eastAsia="zh-CN"/>
          </w:rPr>
          <w:t>491846</w:t>
        </w:r>
      </w:hyperlink>
      <w:r w:rsidRPr="007B590B">
        <w:rPr>
          <w:rFonts w:asciiTheme="minorHAnsi" w:eastAsia="Times New Roman" w:hAnsiTheme="minorHAnsi" w:cstheme="minorHAnsi"/>
          <w:color w:val="0000FF"/>
          <w:u w:val="single"/>
          <w:lang w:eastAsia="zh-CN"/>
        </w:rPr>
        <w:t xml:space="preserve"> </w:t>
      </w:r>
      <w:r w:rsidRPr="007B590B">
        <w:rPr>
          <w:rFonts w:asciiTheme="minorHAnsi" w:eastAsia="Times New Roman" w:hAnsiTheme="minorHAnsi" w:cstheme="minorHAnsi"/>
          <w:lang w:eastAsia="zh-CN"/>
        </w:rPr>
        <w:t xml:space="preserve">do dnia </w:t>
      </w:r>
      <w:r w:rsidR="009931E5">
        <w:rPr>
          <w:rFonts w:asciiTheme="minorHAnsi" w:eastAsia="Times New Roman" w:hAnsiTheme="minorHAnsi" w:cstheme="minorHAnsi"/>
          <w:b/>
          <w:highlight w:val="yellow"/>
          <w:lang w:eastAsia="zh-CN"/>
        </w:rPr>
        <w:t>20</w:t>
      </w:r>
      <w:r w:rsidRPr="007B590B">
        <w:rPr>
          <w:rFonts w:asciiTheme="minorHAnsi" w:eastAsia="Times New Roman" w:hAnsiTheme="minorHAnsi" w:cstheme="minorHAnsi"/>
          <w:b/>
          <w:highlight w:val="yellow"/>
          <w:lang w:eastAsia="zh-CN"/>
        </w:rPr>
        <w:t>.0</w:t>
      </w:r>
      <w:r w:rsidR="004C1E94">
        <w:rPr>
          <w:rFonts w:asciiTheme="minorHAnsi" w:eastAsia="Times New Roman" w:hAnsiTheme="minorHAnsi" w:cstheme="minorHAnsi"/>
          <w:b/>
          <w:highlight w:val="yellow"/>
          <w:lang w:eastAsia="zh-CN"/>
        </w:rPr>
        <w:t>8</w:t>
      </w:r>
      <w:r w:rsidRPr="007B590B">
        <w:rPr>
          <w:rFonts w:asciiTheme="minorHAnsi" w:eastAsia="Times New Roman" w:hAnsiTheme="minorHAnsi" w:cstheme="minorHAnsi"/>
          <w:b/>
          <w:highlight w:val="yellow"/>
          <w:lang w:eastAsia="zh-CN"/>
        </w:rPr>
        <w:t>.2021</w:t>
      </w:r>
      <w:r w:rsidRPr="007B590B">
        <w:rPr>
          <w:rFonts w:asciiTheme="minorHAnsi" w:eastAsia="Times New Roman" w:hAnsiTheme="minorHAnsi" w:cstheme="minorHAnsi"/>
          <w:b/>
          <w:lang w:eastAsia="zh-CN"/>
        </w:rPr>
        <w:t xml:space="preserve"> r. do godz. 10:00</w:t>
      </w:r>
    </w:p>
    <w:p w:rsidR="001B7EBB" w:rsidRPr="007B590B" w:rsidRDefault="001B7EBB" w:rsidP="00713383">
      <w:pPr>
        <w:numPr>
          <w:ilvl w:val="0"/>
          <w:numId w:val="25"/>
        </w:numPr>
        <w:suppressAutoHyphens/>
        <w:autoSpaceDE w:val="0"/>
        <w:spacing w:after="0"/>
        <w:ind w:left="360"/>
        <w:jc w:val="both"/>
        <w:rPr>
          <w:rFonts w:asciiTheme="minorHAnsi" w:eastAsia="Times New Roman" w:hAnsiTheme="minorHAnsi" w:cstheme="minorHAnsi"/>
          <w:lang w:eastAsia="zh-CN"/>
        </w:rPr>
      </w:pPr>
      <w:r w:rsidRPr="007B590B">
        <w:rPr>
          <w:rFonts w:asciiTheme="minorHAnsi" w:eastAsia="Times New Roman" w:hAnsiTheme="minorHAnsi" w:cstheme="minorHAnsi"/>
          <w:lang w:eastAsia="zh-CN"/>
        </w:rPr>
        <w:t>Do oferty należy dołączyć wszystkie wymagane w SWZ dokumenty</w:t>
      </w:r>
      <w:r w:rsidR="0098656D" w:rsidRPr="007B590B">
        <w:rPr>
          <w:rFonts w:asciiTheme="minorHAnsi" w:eastAsia="Times New Roman" w:hAnsiTheme="minorHAnsi" w:cstheme="minorHAnsi"/>
          <w:lang w:eastAsia="zh-CN"/>
        </w:rPr>
        <w:t xml:space="preserve"> i oświadczenia</w:t>
      </w:r>
      <w:r w:rsidRPr="007B590B">
        <w:rPr>
          <w:rFonts w:asciiTheme="minorHAnsi" w:eastAsia="Times New Roman" w:hAnsiTheme="minorHAnsi" w:cstheme="minorHAnsi"/>
          <w:lang w:eastAsia="zh-CN"/>
        </w:rPr>
        <w:t>.</w:t>
      </w:r>
    </w:p>
    <w:p w:rsidR="001B7EBB" w:rsidRPr="007B590B" w:rsidRDefault="001B7EBB" w:rsidP="00713383">
      <w:pPr>
        <w:numPr>
          <w:ilvl w:val="0"/>
          <w:numId w:val="25"/>
        </w:numPr>
        <w:suppressAutoHyphens/>
        <w:autoSpaceDE w:val="0"/>
        <w:spacing w:after="0"/>
        <w:ind w:left="360"/>
        <w:jc w:val="both"/>
        <w:rPr>
          <w:rFonts w:asciiTheme="minorHAnsi" w:eastAsia="Times New Roman" w:hAnsiTheme="minorHAnsi" w:cstheme="minorHAnsi"/>
          <w:lang w:eastAsia="zh-CN"/>
        </w:rPr>
      </w:pPr>
      <w:r w:rsidRPr="007B590B">
        <w:rPr>
          <w:rFonts w:asciiTheme="minorHAnsi" w:eastAsia="Times New Roman" w:hAnsiTheme="minorHAnsi" w:cstheme="minorHAnsi"/>
          <w:lang w:eastAsia="zh-CN"/>
        </w:rPr>
        <w:t>Po wypełnieniu Formularza składania oferty lub wniosku i dołączenia wszystkich wymaganych załączników należy kliknąć przycisk „Przejdź do podsumowania”.</w:t>
      </w:r>
    </w:p>
    <w:p w:rsidR="001B7EBB" w:rsidRPr="007B590B" w:rsidRDefault="001B7EBB" w:rsidP="00713383">
      <w:pPr>
        <w:numPr>
          <w:ilvl w:val="0"/>
          <w:numId w:val="25"/>
        </w:numPr>
        <w:suppressAutoHyphens/>
        <w:autoSpaceDE w:val="0"/>
        <w:spacing w:after="0"/>
        <w:ind w:left="360"/>
        <w:jc w:val="both"/>
        <w:rPr>
          <w:rFonts w:asciiTheme="minorHAnsi" w:eastAsia="Times New Roman" w:hAnsiTheme="minorHAnsi" w:cstheme="minorHAnsi"/>
          <w:lang w:eastAsia="zh-CN"/>
        </w:rPr>
      </w:pPr>
      <w:r w:rsidRPr="007B590B">
        <w:rPr>
          <w:rFonts w:asciiTheme="minorHAnsi" w:eastAsia="Times New Roman" w:hAnsiTheme="minorHAnsi" w:cstheme="minorHAnsi"/>
          <w:lang w:eastAsia="zh-CN"/>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B590B">
        <w:rPr>
          <w:rFonts w:asciiTheme="minorHAnsi" w:eastAsia="Times New Roman" w:hAnsiTheme="minorHAnsi" w:cstheme="minorHAnsi"/>
          <w:lang w:eastAsia="zh-CN"/>
        </w:rPr>
        <w:t>Pzp</w:t>
      </w:r>
      <w:proofErr w:type="spellEnd"/>
      <w:r w:rsidRPr="007B590B">
        <w:rPr>
          <w:rFonts w:asciiTheme="minorHAnsi" w:eastAsia="Times New Roman" w:hAnsiTheme="minorHAnsi" w:cstheme="minorHAnsi"/>
          <w:lang w:eastAsia="zh-CN"/>
        </w:rPr>
        <w:t xml:space="preserve">, gdzie zaznaczono, iż oferty, wnioski o dopuszczenie do udziału w postępowaniu oraz oświadczenie, o </w:t>
      </w:r>
      <w:r w:rsidRPr="007B590B">
        <w:rPr>
          <w:rFonts w:asciiTheme="minorHAnsi" w:eastAsia="Times New Roman" w:hAnsiTheme="minorHAnsi" w:cstheme="minorHAnsi"/>
          <w:lang w:eastAsia="zh-CN"/>
        </w:rPr>
        <w:lastRenderedPageBreak/>
        <w:t>którym mowa w art. 125 ust.1 sporządza się, pod rygorem nieważności, w postaci lub formie elektronicznej i opatruje się odpowiednio w odniesieniu do wartości postępowania kwalifikowanym podpisem elektronicznym, podpisem zaufanym lub elektronicznym podpisem osobistym.</w:t>
      </w:r>
    </w:p>
    <w:p w:rsidR="001B7EBB" w:rsidRPr="007B590B" w:rsidRDefault="001B7EBB" w:rsidP="00713383">
      <w:pPr>
        <w:numPr>
          <w:ilvl w:val="0"/>
          <w:numId w:val="25"/>
        </w:numPr>
        <w:suppressAutoHyphens/>
        <w:autoSpaceDE w:val="0"/>
        <w:spacing w:after="0"/>
        <w:ind w:left="360"/>
        <w:jc w:val="both"/>
        <w:rPr>
          <w:rFonts w:asciiTheme="minorHAnsi" w:eastAsia="Times New Roman" w:hAnsiTheme="minorHAnsi" w:cstheme="minorHAnsi"/>
          <w:lang w:eastAsia="zh-CN"/>
        </w:rPr>
      </w:pPr>
      <w:r w:rsidRPr="007B590B">
        <w:rPr>
          <w:rFonts w:asciiTheme="minorHAnsi" w:eastAsia="Times New Roman" w:hAnsiTheme="minorHAnsi" w:cstheme="minorHAnsi"/>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1B7EBB" w:rsidRPr="007B590B" w:rsidRDefault="001B7EBB" w:rsidP="00713383">
      <w:pPr>
        <w:numPr>
          <w:ilvl w:val="0"/>
          <w:numId w:val="25"/>
        </w:numPr>
        <w:suppressAutoHyphens/>
        <w:autoSpaceDE w:val="0"/>
        <w:spacing w:after="0"/>
        <w:ind w:left="360"/>
        <w:jc w:val="both"/>
        <w:rPr>
          <w:rFonts w:asciiTheme="minorHAnsi" w:eastAsia="Times New Roman" w:hAnsiTheme="minorHAnsi" w:cstheme="minorHAnsi"/>
          <w:lang w:eastAsia="zh-CN"/>
        </w:rPr>
      </w:pPr>
      <w:r w:rsidRPr="007B590B">
        <w:rPr>
          <w:rFonts w:asciiTheme="minorHAnsi" w:eastAsia="Times New Roman" w:hAnsiTheme="minorHAnsi" w:cstheme="minorHAnsi"/>
          <w:lang w:eastAsia="zh-CN"/>
        </w:rPr>
        <w:t xml:space="preserve">Szczegółowa instrukcja dla Wykonawców dotycząca złożenia, zmiany i wycofania oferty znajduje się na stronie internetowej pod adresem: </w:t>
      </w:r>
    </w:p>
    <w:p w:rsidR="001B7EBB" w:rsidRPr="007B590B" w:rsidRDefault="00813B4C" w:rsidP="007B590B">
      <w:pPr>
        <w:numPr>
          <w:ilvl w:val="0"/>
          <w:numId w:val="0"/>
        </w:numPr>
        <w:suppressAutoHyphens/>
        <w:autoSpaceDE w:val="0"/>
        <w:spacing w:after="0"/>
        <w:ind w:left="360"/>
        <w:jc w:val="both"/>
        <w:rPr>
          <w:rFonts w:asciiTheme="minorHAnsi" w:eastAsia="Times New Roman" w:hAnsiTheme="minorHAnsi" w:cstheme="minorHAnsi"/>
          <w:lang w:eastAsia="zh-CN"/>
        </w:rPr>
      </w:pPr>
      <w:hyperlink r:id="rId20" w:history="1">
        <w:r w:rsidR="001B7EBB" w:rsidRPr="007B590B">
          <w:rPr>
            <w:rFonts w:asciiTheme="minorHAnsi" w:eastAsia="Times New Roman" w:hAnsiTheme="minorHAnsi" w:cstheme="minorHAnsi"/>
            <w:color w:val="0000FF"/>
            <w:u w:val="single"/>
            <w:lang w:eastAsia="zh-CN"/>
          </w:rPr>
          <w:t>https://platformazakupowa.pl/strona/45-instrukcje</w:t>
        </w:r>
      </w:hyperlink>
      <w:r w:rsidR="001B7EBB" w:rsidRPr="007B590B">
        <w:rPr>
          <w:rFonts w:asciiTheme="minorHAnsi" w:eastAsia="Times New Roman" w:hAnsiTheme="minorHAnsi" w:cstheme="minorHAnsi"/>
          <w:lang w:eastAsia="zh-CN"/>
        </w:rPr>
        <w:t xml:space="preserve"> </w:t>
      </w:r>
    </w:p>
    <w:p w:rsidR="001B7EBB" w:rsidRPr="007B590B" w:rsidRDefault="001B7EBB" w:rsidP="00713383">
      <w:pPr>
        <w:numPr>
          <w:ilvl w:val="0"/>
          <w:numId w:val="25"/>
        </w:numPr>
        <w:suppressAutoHyphens/>
        <w:spacing w:after="0"/>
        <w:ind w:left="360"/>
        <w:jc w:val="both"/>
        <w:rPr>
          <w:rFonts w:asciiTheme="minorHAnsi" w:eastAsia="Times New Roman" w:hAnsiTheme="minorHAnsi" w:cstheme="minorHAnsi"/>
          <w:lang w:eastAsia="zh-CN"/>
        </w:rPr>
      </w:pPr>
      <w:r w:rsidRPr="007B590B">
        <w:rPr>
          <w:rFonts w:asciiTheme="minorHAnsi" w:eastAsia="Times New Roman" w:hAnsiTheme="minorHAnsi" w:cstheme="minorHAnsi"/>
          <w:lang w:eastAsia="zh-CN"/>
        </w:rPr>
        <w:t>Wykonawca po upływie terminu do składania ofert nie może wycofać złożonej oferty.</w:t>
      </w:r>
    </w:p>
    <w:p w:rsidR="001B7EBB" w:rsidRPr="007B590B" w:rsidRDefault="001B7EBB" w:rsidP="007B590B">
      <w:pPr>
        <w:numPr>
          <w:ilvl w:val="0"/>
          <w:numId w:val="0"/>
        </w:numPr>
        <w:suppressAutoHyphens/>
        <w:spacing w:after="0"/>
        <w:ind w:left="1077"/>
        <w:jc w:val="both"/>
        <w:rPr>
          <w:rFonts w:asciiTheme="minorHAnsi" w:eastAsia="Times New Roman" w:hAnsiTheme="minorHAnsi" w:cstheme="minorHAnsi"/>
          <w:lang w:eastAsia="zh-CN"/>
        </w:rPr>
      </w:pPr>
    </w:p>
    <w:p w:rsidR="001B7EBB" w:rsidRPr="007B590B" w:rsidRDefault="0098656D"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XVI. TERMIN OTWARCIA OFERT</w:t>
      </w:r>
    </w:p>
    <w:p w:rsidR="001B7EBB" w:rsidRPr="007B590B" w:rsidRDefault="001B7EBB" w:rsidP="00713383">
      <w:pPr>
        <w:numPr>
          <w:ilvl w:val="0"/>
          <w:numId w:val="26"/>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color w:val="000000"/>
        </w:rPr>
        <w:t>Zamawiający przed otwarciem ofert, udostępni na stronie internetowej prowadzonego postępowania informację o kwocie, jaką zamierza przeznaczyć na sfinansowanie zamówienia.</w:t>
      </w:r>
    </w:p>
    <w:p w:rsidR="001B7EBB" w:rsidRPr="007B590B" w:rsidRDefault="001B7EBB" w:rsidP="00713383">
      <w:pPr>
        <w:numPr>
          <w:ilvl w:val="0"/>
          <w:numId w:val="26"/>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rPr>
        <w:t xml:space="preserve">Otwarcie ofert nastąpi </w:t>
      </w:r>
      <w:r w:rsidR="009931E5">
        <w:rPr>
          <w:rFonts w:asciiTheme="minorHAnsi" w:hAnsiTheme="minorHAnsi" w:cstheme="minorHAnsi"/>
          <w:b/>
          <w:highlight w:val="yellow"/>
        </w:rPr>
        <w:t>20</w:t>
      </w:r>
      <w:r w:rsidRPr="007B590B">
        <w:rPr>
          <w:rFonts w:asciiTheme="minorHAnsi" w:hAnsiTheme="minorHAnsi" w:cstheme="minorHAnsi"/>
          <w:b/>
          <w:highlight w:val="yellow"/>
        </w:rPr>
        <w:t>.0</w:t>
      </w:r>
      <w:r w:rsidR="00446279">
        <w:rPr>
          <w:rFonts w:asciiTheme="minorHAnsi" w:hAnsiTheme="minorHAnsi" w:cstheme="minorHAnsi"/>
          <w:b/>
          <w:highlight w:val="yellow"/>
        </w:rPr>
        <w:t>8</w:t>
      </w:r>
      <w:r w:rsidRPr="007B590B">
        <w:rPr>
          <w:rFonts w:asciiTheme="minorHAnsi" w:hAnsiTheme="minorHAnsi" w:cstheme="minorHAnsi"/>
          <w:b/>
          <w:highlight w:val="yellow"/>
        </w:rPr>
        <w:t>.2021 r</w:t>
      </w:r>
      <w:r w:rsidRPr="007B590B">
        <w:rPr>
          <w:rFonts w:asciiTheme="minorHAnsi" w:hAnsiTheme="minorHAnsi" w:cstheme="minorHAnsi"/>
          <w:b/>
        </w:rPr>
        <w:t>., o godzinie 10:30</w:t>
      </w:r>
    </w:p>
    <w:p w:rsidR="001B7EBB" w:rsidRPr="007B590B" w:rsidRDefault="001B7EBB" w:rsidP="00713383">
      <w:pPr>
        <w:numPr>
          <w:ilvl w:val="0"/>
          <w:numId w:val="26"/>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rPr>
        <w:t xml:space="preserve">Otwarcie ofert nastąpi przy użyciu systemu teleinformatycznego, w związku z tym, w przypadku awarii tego systemu, która spowoduje brak możliwości otwarcia ofert w terminie określonym w pkt. 2, otwarcie ofert nastąpi niezwłocznie po usunięciu awarii. Zamawiający poinformuje o zmianie terminu otwarcia ofert na stronie internetowej prowadzonego postępowania. </w:t>
      </w:r>
    </w:p>
    <w:p w:rsidR="001B7EBB" w:rsidRPr="007B590B" w:rsidRDefault="001B7EBB" w:rsidP="00713383">
      <w:pPr>
        <w:numPr>
          <w:ilvl w:val="0"/>
          <w:numId w:val="26"/>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color w:val="000000"/>
        </w:rPr>
        <w:t xml:space="preserve">Zgodnie z ustawą </w:t>
      </w:r>
      <w:proofErr w:type="spellStart"/>
      <w:r w:rsidRPr="007B590B">
        <w:rPr>
          <w:rFonts w:asciiTheme="minorHAnsi" w:hAnsiTheme="minorHAnsi" w:cstheme="minorHAnsi"/>
          <w:color w:val="000000"/>
        </w:rPr>
        <w:t>pzp</w:t>
      </w:r>
      <w:proofErr w:type="spellEnd"/>
      <w:r w:rsidRPr="007B590B">
        <w:rPr>
          <w:rFonts w:asciiTheme="minorHAnsi" w:hAnsiTheme="minorHAnsi" w:cstheme="minorHAnsi"/>
          <w:color w:val="000000"/>
        </w:rPr>
        <w:t xml:space="preserve"> Zamawiający nie ma obowiązku przeprowadzania jawnej sesji otwarcia ofert z udziałem wykonawców lub transmitowania sesji otwarcia za pośrednictwem elektronicznych narzędzi do przekazu wideo on-line, a ma jedynie takie uprawnienie.</w:t>
      </w:r>
    </w:p>
    <w:p w:rsidR="001B7EBB" w:rsidRPr="007B590B" w:rsidRDefault="001B7EBB" w:rsidP="00713383">
      <w:pPr>
        <w:numPr>
          <w:ilvl w:val="0"/>
          <w:numId w:val="26"/>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r w:rsidRPr="007B590B">
        <w:rPr>
          <w:rFonts w:asciiTheme="minorHAnsi" w:hAnsiTheme="minorHAnsi" w:cstheme="minorHAnsi"/>
          <w:color w:val="000000"/>
        </w:rPr>
        <w:t xml:space="preserve"> </w:t>
      </w:r>
    </w:p>
    <w:p w:rsidR="001B7EBB" w:rsidRPr="007B590B" w:rsidRDefault="001B7EBB" w:rsidP="00713383">
      <w:pPr>
        <w:numPr>
          <w:ilvl w:val="0"/>
          <w:numId w:val="26"/>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color w:val="000000"/>
        </w:rPr>
        <w:t xml:space="preserve">Wszystkie informacje będą publikowane na stronie postępowania na platformazakupowa.pl w sekcji ,,Komunikaty” . </w:t>
      </w:r>
    </w:p>
    <w:p w:rsidR="001B7EBB" w:rsidRPr="007B590B" w:rsidRDefault="001B7EBB" w:rsidP="007B590B">
      <w:pPr>
        <w:numPr>
          <w:ilvl w:val="0"/>
          <w:numId w:val="0"/>
        </w:numPr>
        <w:tabs>
          <w:tab w:val="left" w:pos="426"/>
        </w:tabs>
        <w:spacing w:after="0"/>
        <w:ind w:right="34"/>
        <w:jc w:val="both"/>
        <w:rPr>
          <w:rFonts w:asciiTheme="minorHAnsi" w:hAnsiTheme="minorHAnsi" w:cstheme="minorHAnsi"/>
          <w:b/>
        </w:rPr>
      </w:pPr>
    </w:p>
    <w:p w:rsidR="00643BB0" w:rsidRPr="007B590B" w:rsidRDefault="0098656D" w:rsidP="007B590B">
      <w:pPr>
        <w:numPr>
          <w:ilvl w:val="0"/>
          <w:numId w:val="0"/>
        </w:numPr>
        <w:tabs>
          <w:tab w:val="left" w:pos="426"/>
        </w:tabs>
        <w:spacing w:after="0"/>
        <w:ind w:right="34"/>
        <w:jc w:val="both"/>
        <w:rPr>
          <w:rFonts w:asciiTheme="minorHAnsi" w:hAnsiTheme="minorHAnsi" w:cstheme="minorHAnsi"/>
          <w:b/>
        </w:rPr>
      </w:pPr>
      <w:r w:rsidRPr="007B590B">
        <w:rPr>
          <w:rFonts w:asciiTheme="minorHAnsi" w:hAnsiTheme="minorHAnsi" w:cstheme="minorHAnsi"/>
          <w:b/>
        </w:rPr>
        <w:t>XVII.</w:t>
      </w:r>
      <w:r w:rsidR="006B3570" w:rsidRPr="007B590B">
        <w:rPr>
          <w:rFonts w:asciiTheme="minorHAnsi" w:hAnsiTheme="minorHAnsi" w:cstheme="minorHAnsi"/>
          <w:b/>
        </w:rPr>
        <w:t xml:space="preserve"> </w:t>
      </w:r>
      <w:r w:rsidR="00643BB0" w:rsidRPr="007B590B">
        <w:rPr>
          <w:rFonts w:asciiTheme="minorHAnsi" w:hAnsiTheme="minorHAnsi" w:cstheme="minorHAnsi"/>
          <w:b/>
        </w:rPr>
        <w:t>OPIS SPOSOBU OBLICZENIA CENY</w:t>
      </w:r>
    </w:p>
    <w:p w:rsidR="0095243D" w:rsidRPr="007B590B" w:rsidRDefault="000E7964" w:rsidP="00713383">
      <w:pPr>
        <w:pStyle w:val="Akapitzlist"/>
        <w:numPr>
          <w:ilvl w:val="0"/>
          <w:numId w:val="36"/>
        </w:numPr>
        <w:tabs>
          <w:tab w:val="left" w:pos="426"/>
        </w:tabs>
        <w:spacing w:line="276" w:lineRule="auto"/>
        <w:ind w:right="34"/>
        <w:jc w:val="both"/>
        <w:rPr>
          <w:rFonts w:asciiTheme="minorHAnsi" w:hAnsiTheme="minorHAnsi" w:cstheme="minorHAnsi"/>
        </w:rPr>
      </w:pPr>
      <w:r>
        <w:rPr>
          <w:rFonts w:asciiTheme="minorHAnsi" w:hAnsiTheme="minorHAnsi" w:cstheme="minorHAnsi"/>
        </w:rPr>
        <w:t>C</w:t>
      </w:r>
      <w:r w:rsidRPr="000E7964">
        <w:rPr>
          <w:rFonts w:asciiTheme="minorHAnsi" w:hAnsiTheme="minorHAnsi" w:cstheme="minorHAnsi"/>
          <w:bCs/>
        </w:rPr>
        <w:t xml:space="preserve">eną za wykonanie zamówienia jest cena kosztorysowa, ustalona na podstawie kosztorysu ofertowego </w:t>
      </w:r>
      <w:r w:rsidRPr="000E7964">
        <w:rPr>
          <w:rFonts w:asciiTheme="minorHAnsi" w:hAnsiTheme="minorHAnsi" w:cstheme="minorHAnsi"/>
          <w:bCs/>
          <w:u w:val="single"/>
        </w:rPr>
        <w:t>opracowanego w pełnej formie.</w:t>
      </w:r>
      <w:r>
        <w:rPr>
          <w:rFonts w:asciiTheme="minorHAnsi" w:hAnsiTheme="minorHAnsi" w:cstheme="minorHAnsi"/>
          <w:bCs/>
          <w:u w:val="single"/>
        </w:rPr>
        <w:t xml:space="preserve"> </w:t>
      </w:r>
      <w:r w:rsidR="00484B0F" w:rsidRPr="00484B0F">
        <w:rPr>
          <w:rFonts w:asciiTheme="minorHAnsi" w:hAnsiTheme="minorHAnsi" w:cstheme="minorHAnsi"/>
          <w:bCs/>
          <w:u w:val="single"/>
        </w:rPr>
        <w:t>Wykonawca przy opracowaniu kosztorysu ofertowego wykorzysta udostępniony przez zamawiającego przedmiar robót</w:t>
      </w:r>
      <w:r w:rsidR="00484B0F">
        <w:rPr>
          <w:rFonts w:asciiTheme="minorHAnsi" w:hAnsiTheme="minorHAnsi" w:cstheme="minorHAnsi"/>
          <w:bCs/>
          <w:u w:val="single"/>
        </w:rPr>
        <w:t>.</w:t>
      </w:r>
      <w:r w:rsidR="00484B0F" w:rsidRPr="00484B0F">
        <w:rPr>
          <w:rFonts w:asciiTheme="minorHAnsi" w:hAnsiTheme="minorHAnsi" w:cstheme="minorHAnsi"/>
          <w:bCs/>
          <w:u w:val="single"/>
        </w:rPr>
        <w:t xml:space="preserve"> </w:t>
      </w:r>
      <w:r w:rsidR="0095243D" w:rsidRPr="007B590B">
        <w:rPr>
          <w:rFonts w:asciiTheme="minorHAnsi" w:hAnsiTheme="minorHAnsi" w:cstheme="minorHAnsi"/>
        </w:rPr>
        <w:t>W Formularzu oferty należy podać całkowitą cenę ofertową (brutto) obejmującą realizację całego zamówienia w złotych polskich (PLN), wraz z podaniem stawki podatku VAT</w:t>
      </w:r>
      <w:r w:rsidR="00C67F72">
        <w:rPr>
          <w:rFonts w:asciiTheme="minorHAnsi" w:hAnsiTheme="minorHAnsi" w:cstheme="minorHAnsi"/>
        </w:rPr>
        <w:t>.</w:t>
      </w:r>
      <w:r w:rsidR="0095243D" w:rsidRPr="007B590B">
        <w:rPr>
          <w:rFonts w:asciiTheme="minorHAnsi" w:hAnsiTheme="minorHAnsi" w:cstheme="minorHAnsi"/>
        </w:rPr>
        <w:t xml:space="preserve">  </w:t>
      </w:r>
    </w:p>
    <w:p w:rsidR="006767DD" w:rsidRPr="006767DD" w:rsidRDefault="006767DD" w:rsidP="006767DD">
      <w:pPr>
        <w:pStyle w:val="Akapitzlist"/>
        <w:numPr>
          <w:ilvl w:val="0"/>
          <w:numId w:val="36"/>
        </w:numPr>
        <w:tabs>
          <w:tab w:val="left" w:pos="426"/>
        </w:tabs>
        <w:ind w:right="34"/>
        <w:jc w:val="both"/>
        <w:rPr>
          <w:rFonts w:asciiTheme="minorHAnsi" w:hAnsiTheme="minorHAnsi" w:cstheme="minorHAnsi"/>
        </w:rPr>
      </w:pPr>
      <w:r w:rsidRPr="006767DD">
        <w:rPr>
          <w:rFonts w:asciiTheme="minorHAnsi" w:hAnsiTheme="minorHAnsi" w:cstheme="minorHAnsi"/>
        </w:rPr>
        <w:t>Cenę oferty należy obliczyć metodą kalkulacji szczegółowej (polegającej w szczególności na obliczeniu ceny kosztorysowej jako sumy iloczynów: ilości ustalonych jednostek przedmiarowych, określeniu wartości poszczególnych jednostkowych nakładów rzeczowych (kosztów bezpośrednich) i ich cen oraz doliczeniu odpowiednio narzutów kosztów pośrednich i zysku, w postaci kosztorysu ofertowego opracowanego w pełnej formie - zawierającego w szczególności: kalkulację szczegółową oraz fakultatywnie zestawienie robocizny, zestawienie materiałów, sprzętu, tabelę wartości elementów scalonych, sporządzoną w postaci sumarycznego zestawienia wartości robot określonych ściśle wg wzoru kosztorysu ofertowego łącznie z narzutami kosztów pośrednich i zysku, przy zachowaniu następujących założeń:</w:t>
      </w:r>
    </w:p>
    <w:p w:rsidR="006767DD" w:rsidRPr="006767DD" w:rsidRDefault="006767DD" w:rsidP="006767DD">
      <w:pPr>
        <w:pStyle w:val="Akapitzlist"/>
        <w:numPr>
          <w:ilvl w:val="0"/>
          <w:numId w:val="59"/>
        </w:numPr>
        <w:tabs>
          <w:tab w:val="left" w:pos="426"/>
        </w:tabs>
        <w:ind w:right="34"/>
        <w:jc w:val="both"/>
        <w:rPr>
          <w:rFonts w:asciiTheme="minorHAnsi" w:hAnsiTheme="minorHAnsi" w:cstheme="minorHAnsi"/>
        </w:rPr>
      </w:pPr>
      <w:r>
        <w:rPr>
          <w:rFonts w:asciiTheme="minorHAnsi" w:hAnsiTheme="minorHAnsi" w:cstheme="minorHAnsi"/>
        </w:rPr>
        <w:lastRenderedPageBreak/>
        <w:t>z</w:t>
      </w:r>
      <w:r w:rsidRPr="006767DD">
        <w:rPr>
          <w:rFonts w:asciiTheme="minorHAnsi" w:hAnsiTheme="minorHAnsi" w:cstheme="minorHAnsi"/>
        </w:rPr>
        <w:t>akres robót, który jest podstawą do określenia ceny, musi być zgodny z zakresem robót określony</w:t>
      </w:r>
      <w:r>
        <w:rPr>
          <w:rFonts w:asciiTheme="minorHAnsi" w:hAnsiTheme="minorHAnsi" w:cstheme="minorHAnsi"/>
        </w:rPr>
        <w:t>m</w:t>
      </w:r>
      <w:r w:rsidRPr="006767DD">
        <w:rPr>
          <w:rFonts w:asciiTheme="minorHAnsi" w:hAnsiTheme="minorHAnsi" w:cstheme="minorHAnsi"/>
        </w:rPr>
        <w:t xml:space="preserve"> w załączniku Nr </w:t>
      </w:r>
      <w:r>
        <w:rPr>
          <w:rFonts w:asciiTheme="minorHAnsi" w:hAnsiTheme="minorHAnsi" w:cstheme="minorHAnsi"/>
        </w:rPr>
        <w:t>1</w:t>
      </w:r>
      <w:r w:rsidRPr="006767DD">
        <w:rPr>
          <w:rFonts w:asciiTheme="minorHAnsi" w:hAnsiTheme="minorHAnsi" w:cstheme="minorHAnsi"/>
        </w:rPr>
        <w:t xml:space="preserve"> do SWZ i opisem niniejszej SWZ.</w:t>
      </w:r>
    </w:p>
    <w:p w:rsidR="006767DD" w:rsidRPr="006767DD" w:rsidRDefault="006767DD" w:rsidP="006767DD">
      <w:pPr>
        <w:pStyle w:val="Akapitzlist"/>
        <w:numPr>
          <w:ilvl w:val="0"/>
          <w:numId w:val="59"/>
        </w:numPr>
        <w:tabs>
          <w:tab w:val="left" w:pos="426"/>
        </w:tabs>
        <w:spacing w:line="276" w:lineRule="auto"/>
        <w:ind w:right="34"/>
        <w:jc w:val="both"/>
        <w:rPr>
          <w:rFonts w:asciiTheme="minorHAnsi" w:hAnsiTheme="minorHAnsi" w:cstheme="minorHAnsi"/>
        </w:rPr>
      </w:pPr>
      <w:r>
        <w:rPr>
          <w:rFonts w:asciiTheme="minorHAnsi" w:hAnsiTheme="minorHAnsi" w:cstheme="minorHAnsi"/>
        </w:rPr>
        <w:t>c</w:t>
      </w:r>
      <w:r w:rsidRPr="006767DD">
        <w:rPr>
          <w:rFonts w:asciiTheme="minorHAnsi" w:hAnsiTheme="minorHAnsi" w:cstheme="minorHAnsi"/>
        </w:rPr>
        <w:t>ena musi zawierać wszelkie koszty związane z realizacją zadania, wynikające wprost z przedmiaru robót</w:t>
      </w:r>
      <w:r>
        <w:rPr>
          <w:rFonts w:asciiTheme="minorHAnsi" w:hAnsiTheme="minorHAnsi" w:cstheme="minorHAnsi"/>
        </w:rPr>
        <w:t>,</w:t>
      </w:r>
      <w:r w:rsidRPr="006767DD">
        <w:rPr>
          <w:rFonts w:asciiTheme="minorHAnsi" w:hAnsiTheme="minorHAnsi" w:cstheme="minorHAnsi"/>
        </w:rPr>
        <w:t xml:space="preserve"> specyfikacji technicznych oraz niniejszej SWZ</w:t>
      </w:r>
      <w:r>
        <w:rPr>
          <w:rFonts w:asciiTheme="minorHAnsi" w:hAnsiTheme="minorHAnsi" w:cstheme="minorHAnsi"/>
        </w:rPr>
        <w:t>,</w:t>
      </w:r>
      <w:r w:rsidRPr="006767DD">
        <w:rPr>
          <w:rFonts w:asciiTheme="minorHAnsi" w:hAnsiTheme="minorHAnsi" w:cstheme="minorHAnsi"/>
        </w:rPr>
        <w:t xml:space="preserve"> jak również następujące koszty: wszelkich robót przygotowawczych, porządkowych, zagospodarowania terenu budo</w:t>
      </w:r>
      <w:r>
        <w:rPr>
          <w:rFonts w:asciiTheme="minorHAnsi" w:hAnsiTheme="minorHAnsi" w:cstheme="minorHAnsi"/>
        </w:rPr>
        <w:t>wy, utrzymania zaplecza budowy</w:t>
      </w:r>
      <w:r w:rsidRPr="006767DD">
        <w:rPr>
          <w:rFonts w:asciiTheme="minorHAnsi" w:hAnsiTheme="minorHAnsi" w:cstheme="minorHAnsi"/>
        </w:rPr>
        <w:t xml:space="preserve"> (naprawy, woda, energia elektryczna itp.), wywozu nadmiaru gruzu i innych czynności niezbędnych do wykonania przedmiotu zamówienia oraz koszty wynikające z projektu umowy, któr</w:t>
      </w:r>
      <w:r>
        <w:rPr>
          <w:rFonts w:asciiTheme="minorHAnsi" w:hAnsiTheme="minorHAnsi" w:cstheme="minorHAnsi"/>
        </w:rPr>
        <w:t>y</w:t>
      </w:r>
      <w:r w:rsidRPr="006767DD">
        <w:rPr>
          <w:rFonts w:asciiTheme="minorHAnsi" w:hAnsiTheme="minorHAnsi" w:cstheme="minorHAnsi"/>
        </w:rPr>
        <w:t xml:space="preserve"> stanowi załącznik Nr </w:t>
      </w:r>
      <w:r>
        <w:rPr>
          <w:rFonts w:asciiTheme="minorHAnsi" w:hAnsiTheme="minorHAnsi" w:cstheme="minorHAnsi"/>
        </w:rPr>
        <w:t>6</w:t>
      </w:r>
      <w:r w:rsidRPr="006767DD">
        <w:rPr>
          <w:rFonts w:asciiTheme="minorHAnsi" w:hAnsiTheme="minorHAnsi" w:cstheme="minorHAnsi"/>
        </w:rPr>
        <w:t xml:space="preserve"> do SWZ.</w:t>
      </w:r>
    </w:p>
    <w:p w:rsidR="007B0AA3" w:rsidRPr="007B590B" w:rsidRDefault="007B0AA3" w:rsidP="00713383">
      <w:pPr>
        <w:pStyle w:val="Akapitzlist"/>
        <w:numPr>
          <w:ilvl w:val="0"/>
          <w:numId w:val="36"/>
        </w:numPr>
        <w:tabs>
          <w:tab w:val="left" w:pos="426"/>
        </w:tabs>
        <w:spacing w:line="276" w:lineRule="auto"/>
        <w:ind w:right="34"/>
        <w:jc w:val="both"/>
        <w:rPr>
          <w:rFonts w:asciiTheme="minorHAnsi" w:hAnsiTheme="minorHAnsi" w:cstheme="minorHAnsi"/>
          <w:b/>
        </w:rPr>
      </w:pPr>
      <w:r w:rsidRPr="007B590B">
        <w:rPr>
          <w:rFonts w:asciiTheme="minorHAnsi" w:hAnsiTheme="minorHAnsi" w:cstheme="minorHAnsi"/>
          <w:bCs/>
        </w:rPr>
        <w:t>Wykonawca 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rsidR="008E76B4" w:rsidRPr="007B590B" w:rsidRDefault="008E76B4" w:rsidP="00713383">
      <w:pPr>
        <w:pStyle w:val="Akapitzlist"/>
        <w:numPr>
          <w:ilvl w:val="0"/>
          <w:numId w:val="36"/>
        </w:numPr>
        <w:tabs>
          <w:tab w:val="left" w:pos="426"/>
        </w:tabs>
        <w:spacing w:line="276" w:lineRule="auto"/>
        <w:ind w:right="34"/>
        <w:jc w:val="both"/>
        <w:rPr>
          <w:rFonts w:asciiTheme="minorHAnsi" w:hAnsiTheme="minorHAnsi" w:cstheme="minorHAnsi"/>
          <w:b/>
        </w:rPr>
      </w:pPr>
      <w:r w:rsidRPr="007B590B">
        <w:rPr>
          <w:rFonts w:asciiTheme="minorHAnsi" w:hAnsiTheme="minorHAnsi" w:cstheme="minorHAnsi"/>
          <w:bCs/>
        </w:rPr>
        <w:t xml:space="preserve">Cena oferty stanowi wartość umowy za wykonanie przedmiotu zamówienia w całym zakresie. </w:t>
      </w:r>
    </w:p>
    <w:p w:rsidR="008E76B4" w:rsidRPr="007B590B" w:rsidRDefault="008E76B4" w:rsidP="00713383">
      <w:pPr>
        <w:pStyle w:val="Akapitzlist"/>
        <w:numPr>
          <w:ilvl w:val="0"/>
          <w:numId w:val="36"/>
        </w:numPr>
        <w:tabs>
          <w:tab w:val="left" w:pos="426"/>
        </w:tabs>
        <w:spacing w:line="276" w:lineRule="auto"/>
        <w:ind w:right="34"/>
        <w:jc w:val="both"/>
        <w:rPr>
          <w:rFonts w:asciiTheme="minorHAnsi" w:hAnsiTheme="minorHAnsi" w:cstheme="minorHAnsi"/>
          <w:b/>
        </w:rPr>
      </w:pPr>
      <w:r w:rsidRPr="007B590B">
        <w:rPr>
          <w:rFonts w:asciiTheme="minorHAnsi" w:hAnsiTheme="minorHAnsi" w:cstheme="minorHAnsi"/>
          <w:bCs/>
        </w:rPr>
        <w:t xml:space="preserve">Cena musi być wyrażona w złotych polskich cyfrą i słownie, z dokładnością do 2 (dwóch) miejsc po przecinku. Kwoty wykazane w ofercie zaokrągla się do pełnych groszy, przy czym końcówki poniżej 0,5 grosza pomija się, a końcówki 0,5 grosza i wyższe zaokrągla się do 1 grosza. </w:t>
      </w:r>
    </w:p>
    <w:p w:rsidR="00BB7286" w:rsidRPr="007B590B" w:rsidRDefault="00BB7286" w:rsidP="00713383">
      <w:pPr>
        <w:pStyle w:val="Akapitzlist"/>
        <w:numPr>
          <w:ilvl w:val="0"/>
          <w:numId w:val="36"/>
        </w:numPr>
        <w:tabs>
          <w:tab w:val="left" w:pos="426"/>
        </w:tabs>
        <w:spacing w:line="276" w:lineRule="auto"/>
        <w:ind w:right="34"/>
        <w:jc w:val="both"/>
        <w:rPr>
          <w:rFonts w:asciiTheme="minorHAnsi" w:hAnsiTheme="minorHAnsi" w:cstheme="minorHAnsi"/>
          <w:b/>
        </w:rPr>
      </w:pPr>
      <w:r w:rsidRPr="007B590B">
        <w:rPr>
          <w:rFonts w:asciiTheme="minorHAnsi" w:hAnsiTheme="minorHAnsi" w:cstheme="minorHAnsi"/>
          <w:bCs/>
        </w:rPr>
        <w:t>Skutki finansowe jakichkolwiek błędów dokumentacji obciążają wyłącznie Wykonawcę niniejszego zamówienia. W związku z czym Wykonawca musi przewidzieć wszelkie okoliczności, które mogą mieć wpływ na cenę.</w:t>
      </w:r>
    </w:p>
    <w:p w:rsidR="00CB458C" w:rsidRPr="007B590B" w:rsidRDefault="00CB458C" w:rsidP="00713383">
      <w:pPr>
        <w:pStyle w:val="Akapitzlist"/>
        <w:numPr>
          <w:ilvl w:val="0"/>
          <w:numId w:val="36"/>
        </w:numPr>
        <w:tabs>
          <w:tab w:val="left" w:pos="426"/>
        </w:tabs>
        <w:spacing w:line="276" w:lineRule="auto"/>
        <w:ind w:right="34"/>
        <w:jc w:val="both"/>
        <w:rPr>
          <w:rFonts w:asciiTheme="minorHAnsi" w:hAnsiTheme="minorHAnsi" w:cstheme="minorHAnsi"/>
          <w:b/>
        </w:rPr>
      </w:pPr>
      <w:r w:rsidRPr="007B590B">
        <w:rPr>
          <w:rFonts w:asciiTheme="minorHAnsi" w:hAnsiTheme="minorHAnsi" w:cstheme="minorHAnsi"/>
          <w:bCs/>
        </w:rPr>
        <w:t xml:space="preserve">Ponadto zamawiający informuje, że zgodnie z postanowieniami art.91 ust.3a ustawy PZP, cyt. </w:t>
      </w:r>
      <w:r w:rsidRPr="007B590B">
        <w:rPr>
          <w:rFonts w:asciiTheme="minorHAnsi" w:hAnsiTheme="minorHAnsi" w:cstheme="minorHAnsi"/>
          <w:bCs/>
          <w:i/>
          <w:iCs/>
        </w:rPr>
        <w:t>Jeżeli z</w:t>
      </w:r>
      <w:r w:rsidR="00D90102" w:rsidRPr="007B590B">
        <w:rPr>
          <w:rFonts w:asciiTheme="minorHAnsi" w:hAnsiTheme="minorHAnsi" w:cstheme="minorHAnsi"/>
          <w:bCs/>
          <w:i/>
          <w:iCs/>
        </w:rPr>
        <w:t>łożono</w:t>
      </w:r>
      <w:r w:rsidRPr="007B590B">
        <w:rPr>
          <w:rFonts w:asciiTheme="minorHAnsi" w:hAnsiTheme="minorHAnsi" w:cstheme="minorHAnsi"/>
          <w:bCs/>
          <w:i/>
          <w:iCs/>
        </w:rPr>
        <w:t xml:space="preserve"> ofert</w:t>
      </w:r>
      <w:r w:rsidR="00D90102" w:rsidRPr="007B590B">
        <w:rPr>
          <w:rFonts w:asciiTheme="minorHAnsi" w:hAnsiTheme="minorHAnsi" w:cstheme="minorHAnsi"/>
          <w:bCs/>
          <w:i/>
          <w:iCs/>
        </w:rPr>
        <w:t>ę</w:t>
      </w:r>
      <w:r w:rsidRPr="007B590B">
        <w:rPr>
          <w:rFonts w:asciiTheme="minorHAnsi" w:hAnsiTheme="minorHAnsi" w:cstheme="minorHAnsi"/>
          <w:bCs/>
          <w:i/>
          <w:iCs/>
        </w:rPr>
        <w:t>, której wybór prowadziłby do powstania u zamawiającego obowiązku podatkowego</w:t>
      </w:r>
      <w:r w:rsidR="008718EF" w:rsidRPr="007B590B">
        <w:rPr>
          <w:rFonts w:asciiTheme="minorHAnsi" w:hAnsiTheme="minorHAnsi" w:cstheme="minorHAnsi"/>
          <w:bCs/>
          <w:i/>
          <w:iCs/>
        </w:rPr>
        <w:t xml:space="preserve"> </w:t>
      </w:r>
      <w:r w:rsidRPr="007B590B">
        <w:rPr>
          <w:rFonts w:asciiTheme="minorHAnsi" w:hAnsiTheme="minorHAnsi" w:cstheme="minorHAnsi"/>
          <w:bCs/>
          <w:i/>
          <w:iCs/>
        </w:rPr>
        <w:t xml:space="preserve">zgodnie z przepisami o podatku </w:t>
      </w:r>
      <w:r w:rsidR="00D90102" w:rsidRPr="007B590B">
        <w:rPr>
          <w:rFonts w:asciiTheme="minorHAnsi" w:hAnsiTheme="minorHAnsi" w:cstheme="minorHAnsi"/>
          <w:bCs/>
          <w:i/>
          <w:iCs/>
        </w:rPr>
        <w:t>od towarów i usług, zamawiający w celu oceny takiej oferty dolicza do przedstawionej w niej ceny podatek od towarów i usług, który miałby obowiązek rozliczyć zgodnie z tymi przepisami. Wykonawca składając ofertę, informuje zamawiającego, czy wybór ofert będzie prowadził do powstania u zamawiającego obowiązku podatkowego, wskazując nazwę (rodzaj) towaru lub usługi, których dostawa dotyczy lub świadczenie będzie prowadzić do jego powstania, oraz wskazując ich wartość bez kwoty podatku.</w:t>
      </w:r>
    </w:p>
    <w:p w:rsidR="00F034A7" w:rsidRPr="007B590B" w:rsidRDefault="00F034A7" w:rsidP="007B590B">
      <w:pPr>
        <w:numPr>
          <w:ilvl w:val="0"/>
          <w:numId w:val="0"/>
        </w:numPr>
        <w:tabs>
          <w:tab w:val="left" w:pos="426"/>
        </w:tabs>
        <w:spacing w:after="0"/>
        <w:ind w:right="34"/>
        <w:jc w:val="both"/>
        <w:rPr>
          <w:rFonts w:asciiTheme="minorHAnsi" w:hAnsiTheme="minorHAnsi" w:cstheme="minorHAnsi"/>
          <w:b/>
        </w:rPr>
      </w:pPr>
    </w:p>
    <w:p w:rsidR="00643BB0" w:rsidRPr="007B590B" w:rsidRDefault="00012892" w:rsidP="007B590B">
      <w:pPr>
        <w:numPr>
          <w:ilvl w:val="0"/>
          <w:numId w:val="0"/>
        </w:numPr>
        <w:spacing w:after="0"/>
        <w:ind w:right="34"/>
        <w:jc w:val="both"/>
        <w:rPr>
          <w:rFonts w:asciiTheme="minorHAnsi" w:hAnsiTheme="minorHAnsi" w:cstheme="minorHAnsi"/>
          <w:b/>
        </w:rPr>
      </w:pPr>
      <w:r w:rsidRPr="007B590B">
        <w:rPr>
          <w:rFonts w:asciiTheme="minorHAnsi" w:hAnsiTheme="minorHAnsi" w:cstheme="minorHAnsi"/>
          <w:b/>
        </w:rPr>
        <w:t>XV</w:t>
      </w:r>
      <w:r w:rsidR="00BB7286" w:rsidRPr="007B590B">
        <w:rPr>
          <w:rFonts w:asciiTheme="minorHAnsi" w:hAnsiTheme="minorHAnsi" w:cstheme="minorHAnsi"/>
          <w:b/>
        </w:rPr>
        <w:t>III</w:t>
      </w:r>
      <w:r w:rsidRPr="007B590B">
        <w:rPr>
          <w:rFonts w:asciiTheme="minorHAnsi" w:hAnsiTheme="minorHAnsi" w:cstheme="minorHAnsi"/>
          <w:b/>
        </w:rPr>
        <w:t>.</w:t>
      </w:r>
      <w:r w:rsidR="00643BB0" w:rsidRPr="007B590B">
        <w:rPr>
          <w:rFonts w:asciiTheme="minorHAnsi" w:hAnsiTheme="minorHAnsi" w:cstheme="minorHAnsi"/>
          <w:b/>
        </w:rPr>
        <w:t>WYMAGANIA DOTYCZĄCE ZABEZPIECZENIA NALEŻYTEGO WYKONANIA UMOWY</w:t>
      </w:r>
    </w:p>
    <w:p w:rsidR="00292E53" w:rsidRPr="001F4E9A" w:rsidRDefault="009A0096" w:rsidP="001F4E9A">
      <w:pPr>
        <w:numPr>
          <w:ilvl w:val="0"/>
          <w:numId w:val="0"/>
        </w:numPr>
        <w:tabs>
          <w:tab w:val="left" w:pos="960"/>
        </w:tabs>
        <w:ind w:left="720" w:hanging="720"/>
        <w:jc w:val="both"/>
        <w:rPr>
          <w:rFonts w:asciiTheme="minorHAnsi" w:hAnsiTheme="minorHAnsi" w:cstheme="minorHAnsi"/>
          <w:b/>
          <w:bCs/>
          <w:shd w:val="clear" w:color="auto" w:fill="FFFFFF"/>
        </w:rPr>
      </w:pPr>
      <w:r w:rsidRPr="001F4E9A">
        <w:rPr>
          <w:rFonts w:asciiTheme="minorHAnsi" w:hAnsiTheme="minorHAnsi" w:cstheme="minorHAnsi"/>
        </w:rPr>
        <w:t xml:space="preserve">Zamawiający </w:t>
      </w:r>
      <w:r w:rsidR="001F4E9A">
        <w:rPr>
          <w:rFonts w:asciiTheme="minorHAnsi" w:hAnsiTheme="minorHAnsi" w:cstheme="minorHAnsi"/>
        </w:rPr>
        <w:t>nie wymaga wniesienia zabezpieczenia należytego wykonania umowy.</w:t>
      </w:r>
    </w:p>
    <w:p w:rsidR="00006C5B" w:rsidRPr="00006C5B" w:rsidRDefault="00006C5B" w:rsidP="007B590B">
      <w:pPr>
        <w:numPr>
          <w:ilvl w:val="0"/>
          <w:numId w:val="0"/>
        </w:numPr>
        <w:suppressAutoHyphens/>
        <w:spacing w:after="0"/>
        <w:jc w:val="both"/>
        <w:rPr>
          <w:rFonts w:asciiTheme="minorHAnsi" w:hAnsiTheme="minorHAnsi" w:cstheme="minorHAnsi"/>
        </w:rPr>
      </w:pPr>
      <w:r w:rsidRPr="007B590B">
        <w:rPr>
          <w:rFonts w:asciiTheme="minorHAnsi" w:hAnsiTheme="minorHAnsi" w:cstheme="minorHAnsi"/>
          <w:b/>
        </w:rPr>
        <w:t xml:space="preserve">XIX. </w:t>
      </w:r>
      <w:r w:rsidR="00446279" w:rsidRPr="00006C5B">
        <w:rPr>
          <w:rFonts w:asciiTheme="minorHAnsi" w:hAnsiTheme="minorHAnsi" w:cstheme="minorHAnsi"/>
          <w:b/>
        </w:rPr>
        <w:t>OPIS KRYTERIÓW OCENY OFERT WRAZ Z PODANIEM WAG TYCH KRYTERIÓW I SPOSOBU OCENY OFERT</w:t>
      </w:r>
    </w:p>
    <w:p w:rsidR="00DB1A90" w:rsidRPr="007B590B" w:rsidRDefault="00006C5B" w:rsidP="00713383">
      <w:pPr>
        <w:numPr>
          <w:ilvl w:val="0"/>
          <w:numId w:val="44"/>
        </w:numPr>
        <w:tabs>
          <w:tab w:val="clear" w:pos="0"/>
          <w:tab w:val="num" w:pos="-1440"/>
        </w:tabs>
        <w:suppressAutoHyphens/>
        <w:spacing w:after="0"/>
        <w:ind w:left="360"/>
        <w:jc w:val="both"/>
        <w:rPr>
          <w:rFonts w:asciiTheme="minorHAnsi" w:hAnsiTheme="minorHAnsi" w:cstheme="minorHAnsi"/>
        </w:rPr>
      </w:pPr>
      <w:r w:rsidRPr="00006C5B">
        <w:rPr>
          <w:rFonts w:asciiTheme="minorHAnsi" w:hAnsiTheme="minorHAnsi" w:cstheme="minorHAnsi"/>
        </w:rPr>
        <w:t>Przy wyborze oferty najkorzystniejszej zamawiający będzie kierował się następującymi kryteriami, z przypisaniem im odpowiednio wag</w:t>
      </w:r>
      <w:r w:rsidR="00DB1A90" w:rsidRPr="007B590B">
        <w:rPr>
          <w:rFonts w:asciiTheme="minorHAnsi" w:hAnsiTheme="minorHAnsi" w:cstheme="minorHAnsi"/>
        </w:rPr>
        <w:t xml:space="preserve"> procentowych:</w:t>
      </w:r>
      <w:r w:rsidRPr="00006C5B">
        <w:rPr>
          <w:rFonts w:asciiTheme="minorHAnsi" w:hAnsiTheme="minorHAnsi" w:cstheme="minorHAnsi"/>
        </w:rPr>
        <w:t xml:space="preserve"> </w:t>
      </w:r>
    </w:p>
    <w:p w:rsidR="00006C5B" w:rsidRPr="007B590B" w:rsidRDefault="00006C5B" w:rsidP="00713383">
      <w:pPr>
        <w:pStyle w:val="Akapitzlist"/>
        <w:numPr>
          <w:ilvl w:val="0"/>
          <w:numId w:val="52"/>
        </w:numPr>
        <w:suppressAutoHyphens/>
        <w:spacing w:line="276" w:lineRule="auto"/>
        <w:jc w:val="both"/>
        <w:rPr>
          <w:rFonts w:asciiTheme="minorHAnsi" w:hAnsiTheme="minorHAnsi" w:cstheme="minorHAnsi"/>
          <w:lang w:eastAsia="en-US"/>
        </w:rPr>
      </w:pPr>
      <w:r w:rsidRPr="007B590B">
        <w:rPr>
          <w:rFonts w:asciiTheme="minorHAnsi" w:eastAsia="Times New Roman" w:hAnsiTheme="minorHAnsi" w:cstheme="minorHAnsi"/>
          <w:color w:val="000000"/>
        </w:rPr>
        <w:t>cena – 60%</w:t>
      </w:r>
    </w:p>
    <w:p w:rsidR="006767DD" w:rsidRPr="007B590B" w:rsidRDefault="006767DD" w:rsidP="00713383">
      <w:pPr>
        <w:pStyle w:val="Akapitzlist"/>
        <w:widowControl w:val="0"/>
        <w:numPr>
          <w:ilvl w:val="0"/>
          <w:numId w:val="52"/>
        </w:numPr>
        <w:tabs>
          <w:tab w:val="right" w:leader="dot" w:pos="8674"/>
        </w:tabs>
        <w:suppressAutoHyphens/>
        <w:autoSpaceDE w:val="0"/>
        <w:autoSpaceDN w:val="0"/>
        <w:adjustRightInd w:val="0"/>
        <w:spacing w:line="276" w:lineRule="auto"/>
        <w:jc w:val="both"/>
        <w:textAlignment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okres gwarancji – </w:t>
      </w:r>
      <w:r w:rsidR="00331586">
        <w:rPr>
          <w:rFonts w:asciiTheme="minorHAnsi" w:eastAsia="Times New Roman" w:hAnsiTheme="minorHAnsi" w:cstheme="minorHAnsi"/>
          <w:color w:val="000000"/>
        </w:rPr>
        <w:t>4</w:t>
      </w:r>
      <w:r>
        <w:rPr>
          <w:rFonts w:asciiTheme="minorHAnsi" w:eastAsia="Times New Roman" w:hAnsiTheme="minorHAnsi" w:cstheme="minorHAnsi"/>
          <w:color w:val="000000"/>
        </w:rPr>
        <w:t>0%</w:t>
      </w:r>
    </w:p>
    <w:p w:rsidR="00006C5B" w:rsidRPr="00006C5B" w:rsidRDefault="00006C5B" w:rsidP="00713383">
      <w:pPr>
        <w:numPr>
          <w:ilvl w:val="0"/>
          <w:numId w:val="44"/>
        </w:numPr>
        <w:tabs>
          <w:tab w:val="clear" w:pos="0"/>
          <w:tab w:val="num" w:pos="-720"/>
        </w:tabs>
        <w:suppressAutoHyphens/>
        <w:spacing w:after="0"/>
        <w:ind w:left="360"/>
        <w:rPr>
          <w:rFonts w:asciiTheme="minorHAnsi" w:hAnsiTheme="minorHAnsi" w:cstheme="minorHAnsi"/>
        </w:rPr>
      </w:pPr>
      <w:r w:rsidRPr="00006C5B">
        <w:rPr>
          <w:rFonts w:asciiTheme="minorHAnsi" w:hAnsiTheme="minorHAnsi" w:cstheme="minorHAnsi"/>
        </w:rPr>
        <w:t xml:space="preserve">Sposób obliczania punktów dla poszczególnych kryteriów: </w:t>
      </w:r>
    </w:p>
    <w:p w:rsidR="00006C5B" w:rsidRPr="00006C5B" w:rsidRDefault="00006C5B" w:rsidP="00713383">
      <w:pPr>
        <w:numPr>
          <w:ilvl w:val="0"/>
          <w:numId w:val="47"/>
        </w:numPr>
        <w:suppressAutoHyphens/>
        <w:spacing w:after="0"/>
        <w:ind w:left="720"/>
        <w:jc w:val="both"/>
        <w:rPr>
          <w:rFonts w:asciiTheme="minorHAnsi" w:hAnsiTheme="minorHAnsi" w:cstheme="minorHAnsi"/>
        </w:rPr>
      </w:pPr>
      <w:r w:rsidRPr="00006C5B">
        <w:rPr>
          <w:rFonts w:asciiTheme="minorHAnsi" w:hAnsiTheme="minorHAnsi" w:cstheme="minorHAnsi"/>
        </w:rPr>
        <w:t xml:space="preserve">maksymalną ilość punktów za „cenę” (60 pkt) otrzyma wykonawca proponujący najniższą wartość zamówienia brutto. Pozostali Wykonawcy otrzymają odpowiednio mniejszą liczbę punktów, wg wzoru: </w:t>
      </w:r>
      <w:proofErr w:type="spellStart"/>
      <w:r w:rsidRPr="00006C5B">
        <w:rPr>
          <w:rFonts w:asciiTheme="minorHAnsi" w:hAnsiTheme="minorHAnsi" w:cstheme="minorHAnsi"/>
          <w:u w:val="single"/>
        </w:rPr>
        <w:t>Cn</w:t>
      </w:r>
      <w:proofErr w:type="spellEnd"/>
      <w:r w:rsidRPr="00006C5B">
        <w:rPr>
          <w:rFonts w:asciiTheme="minorHAnsi" w:hAnsiTheme="minorHAnsi" w:cstheme="minorHAnsi"/>
          <w:u w:val="single"/>
        </w:rPr>
        <w:t xml:space="preserve"> x 60 / Co</w:t>
      </w:r>
      <w:r w:rsidRPr="00006C5B">
        <w:rPr>
          <w:rFonts w:asciiTheme="minorHAnsi" w:hAnsiTheme="minorHAnsi" w:cstheme="minorHAnsi"/>
        </w:rPr>
        <w:t xml:space="preserve">, gdzie: </w:t>
      </w:r>
      <w:r w:rsidRPr="00006C5B">
        <w:rPr>
          <w:rFonts w:asciiTheme="minorHAnsi" w:hAnsiTheme="minorHAnsi" w:cstheme="minorHAnsi"/>
          <w:b/>
        </w:rPr>
        <w:t>Co-</w:t>
      </w:r>
      <w:r w:rsidRPr="00006C5B">
        <w:rPr>
          <w:rFonts w:asciiTheme="minorHAnsi" w:hAnsiTheme="minorHAnsi" w:cstheme="minorHAnsi"/>
        </w:rPr>
        <w:t xml:space="preserve"> cena rozpatrywanej oferty, </w:t>
      </w:r>
      <w:proofErr w:type="spellStart"/>
      <w:r w:rsidRPr="00006C5B">
        <w:rPr>
          <w:rFonts w:asciiTheme="minorHAnsi" w:hAnsiTheme="minorHAnsi" w:cstheme="minorHAnsi"/>
          <w:b/>
        </w:rPr>
        <w:t>Cn</w:t>
      </w:r>
      <w:proofErr w:type="spellEnd"/>
      <w:r w:rsidRPr="00006C5B">
        <w:rPr>
          <w:rFonts w:asciiTheme="minorHAnsi" w:hAnsiTheme="minorHAnsi" w:cstheme="minorHAnsi"/>
          <w:b/>
        </w:rPr>
        <w:t xml:space="preserve">- </w:t>
      </w:r>
      <w:r w:rsidRPr="00006C5B">
        <w:rPr>
          <w:rFonts w:asciiTheme="minorHAnsi" w:hAnsiTheme="minorHAnsi" w:cstheme="minorHAnsi"/>
        </w:rPr>
        <w:t xml:space="preserve">najniższa zaoferowana cena; </w:t>
      </w:r>
    </w:p>
    <w:p w:rsidR="00331586" w:rsidRDefault="00006C5B" w:rsidP="00331586">
      <w:pPr>
        <w:numPr>
          <w:ilvl w:val="0"/>
          <w:numId w:val="51"/>
        </w:numPr>
        <w:suppressAutoHyphens/>
        <w:spacing w:after="0"/>
        <w:ind w:left="720"/>
        <w:jc w:val="both"/>
        <w:rPr>
          <w:rFonts w:asciiTheme="minorHAnsi" w:hAnsiTheme="minorHAnsi" w:cstheme="minorHAnsi"/>
        </w:rPr>
      </w:pPr>
      <w:r w:rsidRPr="00006C5B">
        <w:rPr>
          <w:rFonts w:asciiTheme="minorHAnsi" w:hAnsiTheme="minorHAnsi" w:cstheme="minorHAnsi"/>
        </w:rPr>
        <w:t>maksymalną ilość punktów za „</w:t>
      </w:r>
      <w:r w:rsidR="00331586">
        <w:rPr>
          <w:rFonts w:asciiTheme="minorHAnsi" w:hAnsiTheme="minorHAnsi" w:cstheme="minorHAnsi"/>
        </w:rPr>
        <w:t>okres gwarancji</w:t>
      </w:r>
      <w:r w:rsidRPr="00006C5B">
        <w:rPr>
          <w:rFonts w:asciiTheme="minorHAnsi" w:hAnsiTheme="minorHAnsi" w:cstheme="minorHAnsi"/>
        </w:rPr>
        <w:t>” (</w:t>
      </w:r>
      <w:r w:rsidR="00331586">
        <w:rPr>
          <w:rFonts w:asciiTheme="minorHAnsi" w:hAnsiTheme="minorHAnsi" w:cstheme="minorHAnsi"/>
        </w:rPr>
        <w:t>4</w:t>
      </w:r>
      <w:r w:rsidRPr="00006C5B">
        <w:rPr>
          <w:rFonts w:asciiTheme="minorHAnsi" w:hAnsiTheme="minorHAnsi" w:cstheme="minorHAnsi"/>
        </w:rPr>
        <w:t xml:space="preserve">0 pkt.) otrzyma </w:t>
      </w:r>
      <w:r w:rsidR="00713383">
        <w:rPr>
          <w:rFonts w:asciiTheme="minorHAnsi" w:hAnsiTheme="minorHAnsi" w:cstheme="minorHAnsi"/>
        </w:rPr>
        <w:t>W</w:t>
      </w:r>
      <w:r w:rsidRPr="00006C5B">
        <w:rPr>
          <w:rFonts w:asciiTheme="minorHAnsi" w:hAnsiTheme="minorHAnsi" w:cstheme="minorHAnsi"/>
        </w:rPr>
        <w:t xml:space="preserve">ykonawca proponujący </w:t>
      </w:r>
      <w:r w:rsidR="00331586">
        <w:rPr>
          <w:rFonts w:asciiTheme="minorHAnsi" w:hAnsiTheme="minorHAnsi" w:cstheme="minorHAnsi"/>
        </w:rPr>
        <w:t xml:space="preserve">okres gwarancji 60 miesięcy. </w:t>
      </w:r>
      <w:r w:rsidR="00331586" w:rsidRPr="00331586">
        <w:rPr>
          <w:rFonts w:asciiTheme="minorHAnsi" w:hAnsiTheme="minorHAnsi" w:cstheme="minorHAnsi"/>
        </w:rPr>
        <w:t xml:space="preserve">Pozostali Wykonawcy otrzymają odpowiednio mniejszą liczbę punktów, wg wzoru: </w:t>
      </w:r>
      <w:r w:rsidR="00331586">
        <w:rPr>
          <w:rFonts w:asciiTheme="minorHAnsi" w:hAnsiTheme="minorHAnsi" w:cstheme="minorHAnsi"/>
          <w:u w:val="single"/>
        </w:rPr>
        <w:t>Go</w:t>
      </w:r>
      <w:r w:rsidR="00331586" w:rsidRPr="00331586">
        <w:rPr>
          <w:rFonts w:asciiTheme="minorHAnsi" w:hAnsiTheme="minorHAnsi" w:cstheme="minorHAnsi"/>
          <w:u w:val="single"/>
        </w:rPr>
        <w:t xml:space="preserve"> x </w:t>
      </w:r>
      <w:r w:rsidR="00331586">
        <w:rPr>
          <w:rFonts w:asciiTheme="minorHAnsi" w:hAnsiTheme="minorHAnsi" w:cstheme="minorHAnsi"/>
          <w:u w:val="single"/>
        </w:rPr>
        <w:t>4</w:t>
      </w:r>
      <w:r w:rsidR="00331586" w:rsidRPr="00331586">
        <w:rPr>
          <w:rFonts w:asciiTheme="minorHAnsi" w:hAnsiTheme="minorHAnsi" w:cstheme="minorHAnsi"/>
          <w:u w:val="single"/>
        </w:rPr>
        <w:t xml:space="preserve">0 / </w:t>
      </w:r>
      <w:r w:rsidR="00331586">
        <w:rPr>
          <w:rFonts w:asciiTheme="minorHAnsi" w:hAnsiTheme="minorHAnsi" w:cstheme="minorHAnsi"/>
          <w:u w:val="single"/>
        </w:rPr>
        <w:t>60</w:t>
      </w:r>
      <w:r w:rsidR="00331586" w:rsidRPr="00331586">
        <w:rPr>
          <w:rFonts w:asciiTheme="minorHAnsi" w:hAnsiTheme="minorHAnsi" w:cstheme="minorHAnsi"/>
        </w:rPr>
        <w:t xml:space="preserve">, gdzie: </w:t>
      </w:r>
      <w:r w:rsidR="00331586">
        <w:rPr>
          <w:rFonts w:asciiTheme="minorHAnsi" w:hAnsiTheme="minorHAnsi" w:cstheme="minorHAnsi"/>
          <w:b/>
        </w:rPr>
        <w:t>G</w:t>
      </w:r>
      <w:r w:rsidR="00331586" w:rsidRPr="00331586">
        <w:rPr>
          <w:rFonts w:asciiTheme="minorHAnsi" w:hAnsiTheme="minorHAnsi" w:cstheme="minorHAnsi"/>
          <w:b/>
        </w:rPr>
        <w:t>o</w:t>
      </w:r>
      <w:r w:rsidR="00331586">
        <w:rPr>
          <w:rFonts w:asciiTheme="minorHAnsi" w:hAnsiTheme="minorHAnsi" w:cstheme="minorHAnsi"/>
          <w:b/>
        </w:rPr>
        <w:t xml:space="preserve"> </w:t>
      </w:r>
      <w:r w:rsidR="00331586" w:rsidRPr="00331586">
        <w:rPr>
          <w:rFonts w:asciiTheme="minorHAnsi" w:hAnsiTheme="minorHAnsi" w:cstheme="minorHAnsi"/>
          <w:b/>
        </w:rPr>
        <w:t>-</w:t>
      </w:r>
      <w:r w:rsidR="00331586" w:rsidRPr="00331586">
        <w:rPr>
          <w:rFonts w:asciiTheme="minorHAnsi" w:hAnsiTheme="minorHAnsi" w:cstheme="minorHAnsi"/>
        </w:rPr>
        <w:t xml:space="preserve"> </w:t>
      </w:r>
      <w:r w:rsidR="00331586">
        <w:rPr>
          <w:rFonts w:asciiTheme="minorHAnsi" w:hAnsiTheme="minorHAnsi" w:cstheme="minorHAnsi"/>
        </w:rPr>
        <w:t xml:space="preserve">okres gwarancji z </w:t>
      </w:r>
      <w:r w:rsidR="00331586" w:rsidRPr="00331586">
        <w:rPr>
          <w:rFonts w:asciiTheme="minorHAnsi" w:hAnsiTheme="minorHAnsi" w:cstheme="minorHAnsi"/>
        </w:rPr>
        <w:t>rozpatrywanej oferty</w:t>
      </w:r>
      <w:r w:rsidR="00331586">
        <w:rPr>
          <w:rFonts w:asciiTheme="minorHAnsi" w:hAnsiTheme="minorHAnsi" w:cstheme="minorHAnsi"/>
        </w:rPr>
        <w:t xml:space="preserve">. </w:t>
      </w:r>
      <w:r w:rsidR="00331586">
        <w:rPr>
          <w:rFonts w:asciiTheme="minorHAnsi" w:hAnsiTheme="minorHAnsi" w:cstheme="minorHAnsi"/>
        </w:rPr>
        <w:lastRenderedPageBreak/>
        <w:t>Minimalny wymagany przez Zamawiającego okres gwarancji wynosi 24 miesiące.</w:t>
      </w:r>
      <w:r w:rsidR="00331586" w:rsidRPr="00331586">
        <w:rPr>
          <w:rFonts w:asciiTheme="minorHAnsi" w:hAnsiTheme="minorHAnsi"/>
          <w:iCs/>
          <w:sz w:val="24"/>
          <w:szCs w:val="24"/>
        </w:rPr>
        <w:t xml:space="preserve"> </w:t>
      </w:r>
      <w:r w:rsidR="00331586" w:rsidRPr="00331586">
        <w:rPr>
          <w:rFonts w:asciiTheme="minorHAnsi" w:hAnsiTheme="minorHAnsi" w:cstheme="minorHAnsi"/>
          <w:iCs/>
        </w:rPr>
        <w:t xml:space="preserve">Jeżeli wykonawca zaoferuje termin dłuższy niż 60 miesięcy otrzyma maksymalną ilość punktów jak dla okresu 60 miesięcy. Oferta wykonawcy, który nie zaproponuje żadnego okresu gwarancji lub okres gwarancji krótszy niż </w:t>
      </w:r>
      <w:r w:rsidR="00331586">
        <w:rPr>
          <w:rFonts w:asciiTheme="minorHAnsi" w:hAnsiTheme="minorHAnsi" w:cstheme="minorHAnsi"/>
          <w:iCs/>
        </w:rPr>
        <w:t>24</w:t>
      </w:r>
      <w:r w:rsidR="00331586" w:rsidRPr="00331586">
        <w:rPr>
          <w:rFonts w:asciiTheme="minorHAnsi" w:hAnsiTheme="minorHAnsi" w:cstheme="minorHAnsi"/>
          <w:iCs/>
        </w:rPr>
        <w:t xml:space="preserve"> miesi</w:t>
      </w:r>
      <w:r w:rsidR="00331586">
        <w:rPr>
          <w:rFonts w:asciiTheme="minorHAnsi" w:hAnsiTheme="minorHAnsi" w:cstheme="minorHAnsi"/>
          <w:iCs/>
        </w:rPr>
        <w:t>ą</w:t>
      </w:r>
      <w:r w:rsidR="00331586" w:rsidRPr="00331586">
        <w:rPr>
          <w:rFonts w:asciiTheme="minorHAnsi" w:hAnsiTheme="minorHAnsi" w:cstheme="minorHAnsi"/>
          <w:iCs/>
        </w:rPr>
        <w:t>c</w:t>
      </w:r>
      <w:r w:rsidR="00331586">
        <w:rPr>
          <w:rFonts w:asciiTheme="minorHAnsi" w:hAnsiTheme="minorHAnsi" w:cstheme="minorHAnsi"/>
          <w:iCs/>
        </w:rPr>
        <w:t>e</w:t>
      </w:r>
      <w:r w:rsidR="00331586" w:rsidRPr="00331586">
        <w:rPr>
          <w:rFonts w:asciiTheme="minorHAnsi" w:hAnsiTheme="minorHAnsi" w:cstheme="minorHAnsi"/>
          <w:iCs/>
        </w:rPr>
        <w:t xml:space="preserve"> będzie odrzucona, jako niezgodna z treścią niniejszej SWZ.</w:t>
      </w:r>
    </w:p>
    <w:p w:rsidR="00006C5B" w:rsidRPr="00331586" w:rsidRDefault="00006C5B" w:rsidP="00331586">
      <w:pPr>
        <w:pStyle w:val="Akapitzlist"/>
        <w:numPr>
          <w:ilvl w:val="0"/>
          <w:numId w:val="44"/>
        </w:numPr>
        <w:tabs>
          <w:tab w:val="clear" w:pos="0"/>
          <w:tab w:val="num" w:pos="-720"/>
        </w:tabs>
        <w:suppressAutoHyphens/>
        <w:ind w:left="360"/>
        <w:jc w:val="both"/>
        <w:rPr>
          <w:rFonts w:asciiTheme="minorHAnsi" w:hAnsiTheme="minorHAnsi" w:cstheme="minorHAnsi"/>
        </w:rPr>
      </w:pPr>
      <w:r w:rsidRPr="00331586">
        <w:rPr>
          <w:rFonts w:asciiTheme="minorHAnsi" w:hAnsiTheme="minorHAnsi" w:cstheme="minorHAnsi"/>
          <w:color w:val="000000"/>
        </w:rPr>
        <w:t xml:space="preserve">Ocenie </w:t>
      </w:r>
      <w:r w:rsidR="00331586">
        <w:rPr>
          <w:rFonts w:asciiTheme="minorHAnsi" w:hAnsiTheme="minorHAnsi" w:cstheme="minorHAnsi"/>
          <w:color w:val="000000"/>
        </w:rPr>
        <w:t xml:space="preserve">punktowej, wg powyższych kryteriów </w:t>
      </w:r>
      <w:r w:rsidRPr="00331586">
        <w:rPr>
          <w:rFonts w:asciiTheme="minorHAnsi" w:hAnsiTheme="minorHAnsi" w:cstheme="minorHAnsi"/>
          <w:color w:val="000000"/>
        </w:rPr>
        <w:t>będą podlegać wyłącznie oferty nie podlegające odrzuceniu.</w:t>
      </w:r>
      <w:r w:rsidRPr="00331586">
        <w:rPr>
          <w:rFonts w:asciiTheme="minorHAnsi" w:hAnsiTheme="minorHAnsi" w:cstheme="minorHAnsi"/>
        </w:rPr>
        <w:t xml:space="preserve"> </w:t>
      </w:r>
    </w:p>
    <w:p w:rsidR="00006C5B" w:rsidRPr="00006C5B" w:rsidRDefault="00006C5B" w:rsidP="00713383">
      <w:pPr>
        <w:numPr>
          <w:ilvl w:val="0"/>
          <w:numId w:val="44"/>
        </w:numPr>
        <w:tabs>
          <w:tab w:val="clear" w:pos="0"/>
          <w:tab w:val="num" w:pos="-720"/>
        </w:tabs>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za najkorzystniejszą uzna ofertę, która uzyska największą liczbę punktów. </w:t>
      </w:r>
    </w:p>
    <w:p w:rsidR="00006C5B" w:rsidRPr="00006C5B" w:rsidRDefault="00006C5B" w:rsidP="00713383">
      <w:pPr>
        <w:numPr>
          <w:ilvl w:val="0"/>
          <w:numId w:val="44"/>
        </w:numPr>
        <w:tabs>
          <w:tab w:val="clear" w:pos="0"/>
          <w:tab w:val="num" w:pos="-720"/>
        </w:tabs>
        <w:suppressAutoHyphens/>
        <w:spacing w:after="0"/>
        <w:ind w:left="360"/>
        <w:jc w:val="both"/>
        <w:rPr>
          <w:rFonts w:asciiTheme="minorHAnsi" w:hAnsiTheme="minorHAnsi" w:cstheme="minorHAnsi"/>
        </w:rPr>
      </w:pPr>
      <w:r w:rsidRPr="00006C5B">
        <w:rPr>
          <w:rFonts w:asciiTheme="minorHAnsi" w:hAnsiTheme="minorHAnsi" w:cstheme="minorHAnsi"/>
        </w:rPr>
        <w:t>Oferta</w:t>
      </w:r>
      <w:r w:rsidRPr="00006C5B">
        <w:rPr>
          <w:rFonts w:asciiTheme="minorHAnsi" w:hAnsiTheme="minorHAnsi" w:cstheme="minorHAnsi"/>
          <w:bCs/>
        </w:rPr>
        <w:t xml:space="preserve"> może uzyskać maksymalnie 100 punktów (100%), przy czym 1 pkt = 1%.</w:t>
      </w:r>
      <w:r w:rsidRPr="00006C5B">
        <w:rPr>
          <w:rFonts w:asciiTheme="minorHAnsi" w:hAnsiTheme="minorHAnsi" w:cstheme="minorHAnsi"/>
        </w:rPr>
        <w:t xml:space="preserve"> </w:t>
      </w:r>
      <w:r w:rsidRPr="00006C5B">
        <w:rPr>
          <w:rFonts w:asciiTheme="minorHAnsi" w:hAnsiTheme="minorHAnsi" w:cstheme="minorHAnsi"/>
          <w:color w:val="000000"/>
          <w:lang w:eastAsia="pl-PL"/>
        </w:rPr>
        <w:t xml:space="preserve">Maksymalna liczba punktów w kryterium równa jest określonej wadze kryterium w %. Uzyskana liczba punktów w ramach kryterium zaokrąglana będzie do drugiego miejsca po przecinku. </w:t>
      </w:r>
    </w:p>
    <w:p w:rsidR="00006C5B" w:rsidRPr="00006C5B" w:rsidRDefault="00006C5B" w:rsidP="007B590B">
      <w:pPr>
        <w:numPr>
          <w:ilvl w:val="0"/>
          <w:numId w:val="0"/>
        </w:numPr>
        <w:suppressAutoHyphens/>
        <w:spacing w:after="0"/>
        <w:jc w:val="both"/>
        <w:rPr>
          <w:rFonts w:asciiTheme="minorHAnsi" w:hAnsiTheme="minorHAnsi" w:cstheme="minorHAnsi"/>
        </w:rPr>
      </w:pPr>
    </w:p>
    <w:p w:rsidR="00006C5B" w:rsidRPr="007B590B" w:rsidRDefault="00DB1A90" w:rsidP="007B590B">
      <w:pPr>
        <w:numPr>
          <w:ilvl w:val="0"/>
          <w:numId w:val="0"/>
        </w:numPr>
        <w:suppressAutoHyphens/>
        <w:spacing w:after="0"/>
        <w:jc w:val="both"/>
        <w:rPr>
          <w:rFonts w:asciiTheme="minorHAnsi" w:hAnsiTheme="minorHAnsi" w:cstheme="minorHAnsi"/>
        </w:rPr>
      </w:pPr>
      <w:r w:rsidRPr="007B590B">
        <w:rPr>
          <w:rFonts w:asciiTheme="minorHAnsi" w:hAnsiTheme="minorHAnsi" w:cstheme="minorHAnsi"/>
          <w:b/>
        </w:rPr>
        <w:t xml:space="preserve">XX. </w:t>
      </w:r>
      <w:r w:rsidR="00446279" w:rsidRPr="007B590B">
        <w:rPr>
          <w:rFonts w:asciiTheme="minorHAnsi" w:hAnsiTheme="minorHAnsi" w:cstheme="minorHAnsi"/>
          <w:b/>
        </w:rPr>
        <w:t>PROJEKTOWANE POSTANOWIENIA UMOWY W SPRAWIE ZAMÓWIENIA PUBLICZNEGO, KTÓRE ZOSTANĄ WPROWADZONE DO TREŚCI UMOWY</w:t>
      </w:r>
    </w:p>
    <w:p w:rsidR="00006C5B" w:rsidRPr="00006C5B" w:rsidRDefault="00006C5B" w:rsidP="00713383">
      <w:pPr>
        <w:numPr>
          <w:ilvl w:val="0"/>
          <w:numId w:val="45"/>
        </w:numPr>
        <w:tabs>
          <w:tab w:val="num" w:pos="-720"/>
        </w:tabs>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wymaga, aby wybrany Wykonawca zawarł z nim umowę na warunkach określonych w projekcie umowy stanowiącym Załącznik Nr </w:t>
      </w:r>
      <w:r w:rsidR="00446279" w:rsidRPr="00446279">
        <w:rPr>
          <w:rFonts w:asciiTheme="minorHAnsi" w:hAnsiTheme="minorHAnsi" w:cstheme="minorHAnsi"/>
        </w:rPr>
        <w:t>6</w:t>
      </w:r>
      <w:r w:rsidRPr="00006C5B">
        <w:rPr>
          <w:rFonts w:asciiTheme="minorHAnsi" w:hAnsiTheme="minorHAnsi" w:cstheme="minorHAnsi"/>
        </w:rPr>
        <w:t xml:space="preserve"> do SWZ.</w:t>
      </w:r>
    </w:p>
    <w:p w:rsidR="00006C5B" w:rsidRPr="007B590B" w:rsidRDefault="00006C5B" w:rsidP="00713383">
      <w:pPr>
        <w:numPr>
          <w:ilvl w:val="0"/>
          <w:numId w:val="45"/>
        </w:numPr>
        <w:tabs>
          <w:tab w:val="clear" w:pos="0"/>
          <w:tab w:val="num" w:pos="-360"/>
        </w:tabs>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zastrzega sobie, iż ostateczna treść umowy w stosunku do projektu umowy może ulec zmianie, jednakże wyłącznie w zakresie nie zmieniającym istotnych warunków złożonej oferty i SWZ. </w:t>
      </w:r>
    </w:p>
    <w:p w:rsidR="00006C5B" w:rsidRPr="007B590B" w:rsidRDefault="00DB1A90" w:rsidP="00713383">
      <w:pPr>
        <w:numPr>
          <w:ilvl w:val="0"/>
          <w:numId w:val="45"/>
        </w:numPr>
        <w:tabs>
          <w:tab w:val="clear" w:pos="0"/>
          <w:tab w:val="num" w:pos="-360"/>
        </w:tabs>
        <w:suppressAutoHyphens/>
        <w:spacing w:after="0"/>
        <w:ind w:left="360"/>
        <w:jc w:val="both"/>
        <w:rPr>
          <w:rFonts w:asciiTheme="minorHAnsi" w:hAnsiTheme="minorHAnsi" w:cstheme="minorHAnsi"/>
        </w:rPr>
      </w:pPr>
      <w:r w:rsidRPr="007B590B">
        <w:rPr>
          <w:rFonts w:asciiTheme="minorHAnsi" w:hAnsiTheme="minorHAnsi" w:cstheme="minorHAnsi"/>
        </w:rPr>
        <w:t xml:space="preserve">Zamawiający, zgodnie z art. 445 ust. 1 ustawy </w:t>
      </w:r>
      <w:proofErr w:type="spellStart"/>
      <w:r w:rsidRPr="007B590B">
        <w:rPr>
          <w:rFonts w:asciiTheme="minorHAnsi" w:hAnsiTheme="minorHAnsi" w:cstheme="minorHAnsi"/>
        </w:rPr>
        <w:t>Pzp</w:t>
      </w:r>
      <w:proofErr w:type="spellEnd"/>
      <w:r w:rsidRPr="007B590B">
        <w:rPr>
          <w:rFonts w:asciiTheme="minorHAnsi" w:hAnsiTheme="minorHAnsi" w:cstheme="minorHAnsi"/>
        </w:rPr>
        <w:t>, przewiduje możliwość dokonania zamian postanowień zawartej umowy w sprawie zamówienia publicznego, w sposób i na warunkach określonych w projekcie umowy.</w:t>
      </w:r>
    </w:p>
    <w:p w:rsidR="00DB1A90" w:rsidRPr="00006C5B" w:rsidRDefault="00DB1A90" w:rsidP="007B590B">
      <w:pPr>
        <w:numPr>
          <w:ilvl w:val="0"/>
          <w:numId w:val="0"/>
        </w:numPr>
        <w:suppressAutoHyphens/>
        <w:spacing w:after="0"/>
        <w:ind w:left="360"/>
        <w:jc w:val="both"/>
        <w:rPr>
          <w:rFonts w:asciiTheme="minorHAnsi" w:hAnsiTheme="minorHAnsi" w:cstheme="minorHAnsi"/>
        </w:rPr>
      </w:pPr>
    </w:p>
    <w:p w:rsidR="00006C5B" w:rsidRPr="00006C5B" w:rsidRDefault="007112F8" w:rsidP="007B590B">
      <w:pPr>
        <w:numPr>
          <w:ilvl w:val="0"/>
          <w:numId w:val="0"/>
        </w:numPr>
        <w:suppressAutoHyphens/>
        <w:spacing w:after="0"/>
        <w:jc w:val="both"/>
        <w:rPr>
          <w:rFonts w:asciiTheme="minorHAnsi" w:hAnsiTheme="minorHAnsi" w:cstheme="minorHAnsi"/>
        </w:rPr>
      </w:pPr>
      <w:r w:rsidRPr="007B590B">
        <w:rPr>
          <w:rFonts w:asciiTheme="minorHAnsi" w:hAnsiTheme="minorHAnsi" w:cstheme="minorHAnsi"/>
          <w:b/>
        </w:rPr>
        <w:t xml:space="preserve">XXI. </w:t>
      </w:r>
      <w:r w:rsidR="00713383" w:rsidRPr="00006C5B">
        <w:rPr>
          <w:rFonts w:asciiTheme="minorHAnsi" w:hAnsiTheme="minorHAnsi" w:cstheme="minorHAnsi"/>
          <w:b/>
        </w:rPr>
        <w:t>INFORMACJE O FORMALNOŚCIACH, JAKIE MUSZĄ ZOSTAĆ DOPEŁNIONE PO WYBORZE OFERTY W CELU ZAWARCIA UMOWY W SPRAWIE ZAMÓWIENIA PUBLICZNEGO</w:t>
      </w:r>
    </w:p>
    <w:p w:rsidR="00006C5B" w:rsidRPr="00006C5B" w:rsidRDefault="00006C5B" w:rsidP="00713383">
      <w:pPr>
        <w:numPr>
          <w:ilvl w:val="0"/>
          <w:numId w:val="43"/>
        </w:numPr>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zawrze umowę̨ w sprawie zamówienia publicznego, z uwzględnieniem art. 577 </w:t>
      </w:r>
      <w:proofErr w:type="spellStart"/>
      <w:r w:rsidRPr="00006C5B">
        <w:rPr>
          <w:rFonts w:asciiTheme="minorHAnsi" w:hAnsiTheme="minorHAnsi" w:cstheme="minorHAnsi"/>
        </w:rPr>
        <w:t>pzp</w:t>
      </w:r>
      <w:proofErr w:type="spellEnd"/>
      <w:r w:rsidRPr="00006C5B">
        <w:rPr>
          <w:rFonts w:asciiTheme="minorHAnsi" w:hAnsiTheme="minorHAnsi" w:cstheme="minorHAnsi"/>
        </w:rPr>
        <w:t xml:space="preserve">, w terminie nie krótszym niż 5 dni od dnia przesłania zawiadomienia o wyborze najkorzystniejszej oferty. </w:t>
      </w:r>
    </w:p>
    <w:p w:rsidR="00006C5B" w:rsidRPr="00006C5B" w:rsidRDefault="00006C5B" w:rsidP="00713383">
      <w:pPr>
        <w:numPr>
          <w:ilvl w:val="0"/>
          <w:numId w:val="43"/>
        </w:numPr>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może zawrzeć́ umowę̨ w sprawie zamówienia publicznego przed upływem terminu, o którym mowa w ust. 2, jeżeli w postępowaniu o udzielenie zamówienia złożono tylko jedną ofertę̨. </w:t>
      </w:r>
    </w:p>
    <w:p w:rsidR="00006C5B" w:rsidRPr="00006C5B" w:rsidRDefault="00006C5B" w:rsidP="00713383">
      <w:pPr>
        <w:numPr>
          <w:ilvl w:val="0"/>
          <w:numId w:val="43"/>
        </w:numPr>
        <w:suppressAutoHyphens/>
        <w:spacing w:after="0"/>
        <w:ind w:left="360"/>
        <w:jc w:val="both"/>
        <w:rPr>
          <w:rFonts w:asciiTheme="minorHAnsi" w:hAnsiTheme="minorHAnsi" w:cstheme="minorHAnsi"/>
        </w:rPr>
      </w:pPr>
      <w:r w:rsidRPr="00006C5B">
        <w:rPr>
          <w:rFonts w:asciiTheme="minorHAnsi" w:hAnsiTheme="minorHAnsi" w:cstheme="minorHAnsi"/>
        </w:rPr>
        <w:t>Przed podpisaniem umowy Wykonawcy wspólnie ubiegający się o udzielenie zamówienia (w przypadku wyboru ich oferty jako najkorzystniejszej) przedstawią Zamawiającemu umowę regulującą współpracę tych Wykonawców.</w:t>
      </w:r>
    </w:p>
    <w:p w:rsidR="00006C5B" w:rsidRPr="00006C5B" w:rsidRDefault="00006C5B" w:rsidP="00713383">
      <w:pPr>
        <w:numPr>
          <w:ilvl w:val="0"/>
          <w:numId w:val="43"/>
        </w:numPr>
        <w:suppressAutoHyphens/>
        <w:spacing w:after="0"/>
        <w:ind w:left="360"/>
        <w:jc w:val="both"/>
        <w:rPr>
          <w:rFonts w:asciiTheme="minorHAnsi" w:hAnsiTheme="minorHAnsi" w:cstheme="minorHAnsi"/>
        </w:rPr>
      </w:pPr>
      <w:r w:rsidRPr="00006C5B">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w:t>
      </w:r>
    </w:p>
    <w:p w:rsidR="00006C5B" w:rsidRPr="00006C5B" w:rsidRDefault="00331586" w:rsidP="00713383">
      <w:pPr>
        <w:numPr>
          <w:ilvl w:val="0"/>
          <w:numId w:val="43"/>
        </w:numPr>
        <w:suppressAutoHyphens/>
        <w:spacing w:after="0"/>
        <w:ind w:left="360"/>
        <w:jc w:val="both"/>
        <w:rPr>
          <w:rFonts w:asciiTheme="minorHAnsi" w:hAnsiTheme="minorHAnsi" w:cstheme="minorHAnsi"/>
        </w:rPr>
      </w:pPr>
      <w:r>
        <w:rPr>
          <w:rFonts w:asciiTheme="minorHAnsi" w:hAnsiTheme="minorHAnsi" w:cstheme="minorHAnsi"/>
          <w:bCs/>
        </w:rPr>
        <w:t>W</w:t>
      </w:r>
      <w:r w:rsidRPr="00331586">
        <w:rPr>
          <w:rFonts w:asciiTheme="minorHAnsi" w:hAnsiTheme="minorHAnsi" w:cstheme="minorHAnsi"/>
          <w:bCs/>
        </w:rPr>
        <w:t xml:space="preserve">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r>
        <w:rPr>
          <w:rFonts w:asciiTheme="minorHAnsi" w:hAnsiTheme="minorHAnsi" w:cstheme="minorHAnsi"/>
          <w:bCs/>
        </w:rPr>
        <w:t xml:space="preserve"> </w:t>
      </w:r>
      <w:r w:rsidR="00006C5B" w:rsidRPr="00006C5B">
        <w:rPr>
          <w:rFonts w:asciiTheme="minorHAnsi" w:hAnsiTheme="minorHAnsi" w:cstheme="minorHAnsi"/>
        </w:rPr>
        <w:t xml:space="preserve">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w:t>
      </w:r>
      <w:r w:rsidR="00006C5B" w:rsidRPr="00006C5B">
        <w:rPr>
          <w:rFonts w:asciiTheme="minorHAnsi" w:hAnsiTheme="minorHAnsi" w:cstheme="minorHAnsi"/>
        </w:rPr>
        <w:lastRenderedPageBreak/>
        <w:t>dni od otrzymania umowy. Zamawiający dopuszcza zawarcie umowy w formie elektronicznej przy wykorzystaniu kwalifikowanego podpisu elektronicznego.</w:t>
      </w:r>
    </w:p>
    <w:p w:rsidR="00006C5B" w:rsidRPr="00006C5B" w:rsidRDefault="00006C5B" w:rsidP="00713383">
      <w:pPr>
        <w:numPr>
          <w:ilvl w:val="0"/>
          <w:numId w:val="43"/>
        </w:numPr>
        <w:suppressAutoHyphens/>
        <w:spacing w:after="0"/>
        <w:ind w:left="360"/>
        <w:jc w:val="both"/>
        <w:rPr>
          <w:rFonts w:asciiTheme="minorHAnsi" w:hAnsiTheme="minorHAnsi" w:cstheme="minorHAnsi"/>
        </w:rPr>
      </w:pPr>
      <w:r w:rsidRPr="00006C5B">
        <w:rPr>
          <w:rFonts w:asciiTheme="minorHAnsi" w:hAnsiTheme="minorHAnsi" w:cstheme="minorHAnsi"/>
        </w:rPr>
        <w:t>W przypadku osobistego stawienia się Wykonawcy w siedzibie Zamawiającego celem podpisania umowy, osoby reprezentujące Wykonawcę przy podpisywaniu umowy powinny posiadać ze sobą dokumenty potwierdzające ich umocowanie do podpisania umowy, o ile umocowanie to nie będzie wynikać z dokumentów załączonych do oferty.</w:t>
      </w:r>
    </w:p>
    <w:p w:rsidR="00006C5B" w:rsidRPr="00006C5B" w:rsidRDefault="00006C5B" w:rsidP="00713383">
      <w:pPr>
        <w:numPr>
          <w:ilvl w:val="0"/>
          <w:numId w:val="43"/>
        </w:numPr>
        <w:suppressAutoHyphens/>
        <w:spacing w:after="0"/>
        <w:ind w:left="360"/>
        <w:jc w:val="both"/>
        <w:rPr>
          <w:rFonts w:asciiTheme="minorHAnsi" w:hAnsiTheme="minorHAnsi" w:cstheme="minorHAnsi"/>
        </w:rPr>
      </w:pPr>
      <w:r w:rsidRPr="00006C5B">
        <w:rPr>
          <w:rFonts w:asciiTheme="minorHAnsi" w:hAnsiTheme="minorHAnsi" w:cstheme="minorHAnsi"/>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006C5B" w:rsidRPr="00006C5B" w:rsidRDefault="00006C5B" w:rsidP="007B590B">
      <w:pPr>
        <w:numPr>
          <w:ilvl w:val="0"/>
          <w:numId w:val="0"/>
        </w:numPr>
        <w:suppressAutoHyphens/>
        <w:spacing w:after="0"/>
        <w:ind w:left="720"/>
        <w:jc w:val="both"/>
        <w:rPr>
          <w:rFonts w:asciiTheme="minorHAnsi" w:hAnsiTheme="minorHAnsi" w:cstheme="minorHAnsi"/>
        </w:rPr>
      </w:pPr>
    </w:p>
    <w:p w:rsidR="00006C5B" w:rsidRPr="00006C5B" w:rsidRDefault="007112F8" w:rsidP="007B590B">
      <w:pPr>
        <w:numPr>
          <w:ilvl w:val="0"/>
          <w:numId w:val="0"/>
        </w:numPr>
        <w:suppressAutoHyphens/>
        <w:spacing w:after="0"/>
        <w:ind w:left="1440" w:hanging="1440"/>
        <w:rPr>
          <w:rFonts w:asciiTheme="minorHAnsi" w:hAnsiTheme="minorHAnsi" w:cstheme="minorHAnsi"/>
        </w:rPr>
      </w:pPr>
      <w:r w:rsidRPr="007B590B">
        <w:rPr>
          <w:rFonts w:asciiTheme="minorHAnsi" w:hAnsiTheme="minorHAnsi" w:cstheme="minorHAnsi"/>
          <w:b/>
        </w:rPr>
        <w:t xml:space="preserve">XXII. </w:t>
      </w:r>
      <w:r w:rsidR="001060D2" w:rsidRPr="00006C5B">
        <w:rPr>
          <w:rFonts w:asciiTheme="minorHAnsi" w:hAnsiTheme="minorHAnsi" w:cstheme="minorHAnsi"/>
          <w:b/>
        </w:rPr>
        <w:t>POUCZENIE O ŚRODKACH OCHRONY PRAWNEJ PRZYSŁUGUJĄCYCH WYKONAWCY</w:t>
      </w:r>
    </w:p>
    <w:p w:rsidR="00006C5B" w:rsidRPr="00006C5B" w:rsidRDefault="00006C5B" w:rsidP="00713383">
      <w:pPr>
        <w:numPr>
          <w:ilvl w:val="0"/>
          <w:numId w:val="42"/>
        </w:numPr>
        <w:tabs>
          <w:tab w:val="num" w:pos="-360"/>
        </w:tabs>
        <w:suppressAutoHyphens/>
        <w:spacing w:after="0"/>
        <w:ind w:left="360"/>
        <w:jc w:val="both"/>
        <w:rPr>
          <w:rFonts w:asciiTheme="minorHAnsi" w:hAnsiTheme="minorHAnsi" w:cstheme="minorHAnsi"/>
        </w:rPr>
      </w:pPr>
      <w:r w:rsidRPr="00006C5B">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006C5B" w:rsidRPr="00006C5B" w:rsidRDefault="00006C5B" w:rsidP="00713383">
      <w:pPr>
        <w:numPr>
          <w:ilvl w:val="0"/>
          <w:numId w:val="42"/>
        </w:numPr>
        <w:suppressAutoHyphens/>
        <w:spacing w:after="0"/>
        <w:ind w:left="360"/>
        <w:jc w:val="both"/>
        <w:rPr>
          <w:rFonts w:asciiTheme="minorHAnsi" w:hAnsiTheme="minorHAnsi" w:cstheme="minorHAnsi"/>
        </w:rPr>
      </w:pPr>
      <w:r w:rsidRPr="00006C5B">
        <w:rPr>
          <w:rFonts w:asciiTheme="minorHAnsi" w:hAnsiTheme="minorHAnsi" w:cstheme="minorHAnsi"/>
        </w:rPr>
        <w:t xml:space="preserve">Odwołanie przysługuje na: </w:t>
      </w:r>
    </w:p>
    <w:p w:rsidR="00006C5B" w:rsidRPr="00006C5B" w:rsidRDefault="00006C5B" w:rsidP="00713383">
      <w:pPr>
        <w:numPr>
          <w:ilvl w:val="0"/>
          <w:numId w:val="48"/>
        </w:numPr>
        <w:suppressAutoHyphens/>
        <w:autoSpaceDE w:val="0"/>
        <w:autoSpaceDN w:val="0"/>
        <w:adjustRightInd w:val="0"/>
        <w:spacing w:after="0"/>
        <w:jc w:val="both"/>
        <w:rPr>
          <w:rFonts w:asciiTheme="minorHAnsi" w:hAnsiTheme="minorHAnsi" w:cstheme="minorHAnsi"/>
          <w:color w:val="000000"/>
        </w:rPr>
      </w:pPr>
      <w:r w:rsidRPr="00006C5B">
        <w:rPr>
          <w:rFonts w:asciiTheme="minorHAnsi" w:hAnsiTheme="minorHAnsi" w:cstheme="minorHAnsi"/>
          <w:color w:val="000000"/>
        </w:rPr>
        <w:t xml:space="preserve">niezgodną z przepisami ustawy czynność zamawiającego, podjętą w postępowaniu o udzielenie zamówienia, w tym na projektowane postanowienie umowy; </w:t>
      </w:r>
    </w:p>
    <w:p w:rsidR="00006C5B" w:rsidRPr="00006C5B" w:rsidRDefault="00006C5B" w:rsidP="00713383">
      <w:pPr>
        <w:numPr>
          <w:ilvl w:val="0"/>
          <w:numId w:val="48"/>
        </w:numPr>
        <w:suppressAutoHyphens/>
        <w:autoSpaceDE w:val="0"/>
        <w:autoSpaceDN w:val="0"/>
        <w:adjustRightInd w:val="0"/>
        <w:spacing w:after="0"/>
        <w:jc w:val="both"/>
        <w:rPr>
          <w:rFonts w:asciiTheme="minorHAnsi" w:hAnsiTheme="minorHAnsi" w:cstheme="minorHAnsi"/>
          <w:color w:val="000000"/>
        </w:rPr>
      </w:pPr>
      <w:r w:rsidRPr="00006C5B">
        <w:rPr>
          <w:rFonts w:asciiTheme="minorHAnsi" w:hAnsiTheme="minorHAnsi" w:cstheme="minorHAnsi"/>
          <w:color w:val="000000"/>
        </w:rPr>
        <w:t xml:space="preserve">zaniechanie czynności w postępowaniu o udzielenie zamówienia, do której zamawiający był obowiązany na podstawie ustawy; </w:t>
      </w:r>
    </w:p>
    <w:p w:rsidR="00006C5B" w:rsidRPr="00006C5B" w:rsidRDefault="00006C5B" w:rsidP="00713383">
      <w:pPr>
        <w:numPr>
          <w:ilvl w:val="0"/>
          <w:numId w:val="42"/>
        </w:numPr>
        <w:suppressAutoHyphens/>
        <w:spacing w:after="0"/>
        <w:ind w:left="360"/>
        <w:jc w:val="both"/>
        <w:rPr>
          <w:rFonts w:asciiTheme="minorHAnsi" w:hAnsiTheme="minorHAnsi" w:cstheme="minorHAnsi"/>
        </w:rPr>
      </w:pPr>
      <w:r w:rsidRPr="00006C5B">
        <w:rPr>
          <w:rFonts w:asciiTheme="minorHAnsi" w:hAnsiTheme="minorHAnsi" w:cstheme="minorHAnsi"/>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006C5B" w:rsidRPr="00006C5B" w:rsidRDefault="00006C5B" w:rsidP="00713383">
      <w:pPr>
        <w:numPr>
          <w:ilvl w:val="0"/>
          <w:numId w:val="42"/>
        </w:numPr>
        <w:suppressAutoHyphens/>
        <w:spacing w:after="0"/>
        <w:ind w:left="360"/>
        <w:jc w:val="both"/>
        <w:rPr>
          <w:rFonts w:asciiTheme="minorHAnsi" w:hAnsiTheme="minorHAnsi" w:cstheme="minorHAnsi"/>
        </w:rPr>
      </w:pPr>
      <w:r w:rsidRPr="00006C5B">
        <w:rPr>
          <w:rFonts w:asciiTheme="minorHAnsi" w:hAnsiTheme="minorHAnsi" w:cstheme="minorHAnsi"/>
        </w:rPr>
        <w:t xml:space="preserve">Odwołanie wnosi się w terminie 5 dni od dnia przekazania informacji o czynności zamawiającego stanowiącej podstawę jego wniesienia, jeżeli informacja została przekazana przy użyciu środków komunikacji elektronicznej. </w:t>
      </w:r>
    </w:p>
    <w:p w:rsidR="00006C5B" w:rsidRPr="00006C5B" w:rsidRDefault="00006C5B" w:rsidP="00713383">
      <w:pPr>
        <w:numPr>
          <w:ilvl w:val="0"/>
          <w:numId w:val="42"/>
        </w:numPr>
        <w:suppressAutoHyphens/>
        <w:spacing w:after="0"/>
        <w:ind w:left="360"/>
        <w:jc w:val="both"/>
        <w:rPr>
          <w:rFonts w:asciiTheme="minorHAnsi" w:hAnsiTheme="minorHAnsi" w:cstheme="minorHAnsi"/>
        </w:rPr>
      </w:pPr>
      <w:r w:rsidRPr="00006C5B">
        <w:rPr>
          <w:rFonts w:asciiTheme="minorHAnsi" w:hAnsiTheme="minorHAnsi" w:cstheme="minorHAns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006C5B" w:rsidRPr="00006C5B" w:rsidRDefault="00006C5B" w:rsidP="00713383">
      <w:pPr>
        <w:numPr>
          <w:ilvl w:val="0"/>
          <w:numId w:val="42"/>
        </w:numPr>
        <w:suppressAutoHyphens/>
        <w:spacing w:after="0"/>
        <w:ind w:left="360"/>
        <w:jc w:val="both"/>
        <w:rPr>
          <w:rFonts w:asciiTheme="minorHAnsi" w:hAnsiTheme="minorHAnsi" w:cstheme="minorHAnsi"/>
        </w:rPr>
      </w:pPr>
      <w:r w:rsidRPr="00006C5B">
        <w:rPr>
          <w:rFonts w:asciiTheme="minorHAnsi" w:hAnsiTheme="minorHAnsi" w:cstheme="minorHAnsi"/>
        </w:rPr>
        <w:t>Odwołanie w przypadkach innych niż określone w ust. 4 i 5 wnosi się w terminie 5 dni od dnia, w którym powzięto lub przy zachowaniu należytej staranności można było powziąć wiadomość o okolicznościach stanowiących podstawę jego wniesienia.</w:t>
      </w:r>
    </w:p>
    <w:p w:rsidR="00006C5B" w:rsidRPr="007B590B" w:rsidRDefault="00006C5B" w:rsidP="00713383">
      <w:pPr>
        <w:numPr>
          <w:ilvl w:val="0"/>
          <w:numId w:val="42"/>
        </w:numPr>
        <w:tabs>
          <w:tab w:val="clear" w:pos="0"/>
        </w:tabs>
        <w:suppressAutoHyphens/>
        <w:spacing w:after="0"/>
        <w:ind w:left="360"/>
        <w:jc w:val="both"/>
        <w:rPr>
          <w:rFonts w:asciiTheme="minorHAnsi" w:hAnsiTheme="minorHAnsi" w:cstheme="minorHAnsi"/>
        </w:rPr>
      </w:pPr>
      <w:r w:rsidRPr="00006C5B">
        <w:rPr>
          <w:rFonts w:asciiTheme="minorHAnsi" w:hAnsiTheme="minorHAnsi" w:cstheme="minorHAnsi"/>
        </w:rPr>
        <w:t>Na orzeczenie KIO oraz postanowienie Prezesa KIO stronom oraz uczestnikom postępowania odwoławczego przysługuje skarga do Sądu Okręgowego w Warszawie – sądu zamówień publicznych.</w:t>
      </w:r>
    </w:p>
    <w:p w:rsidR="007112F8" w:rsidRPr="00006C5B" w:rsidRDefault="007112F8" w:rsidP="007B590B">
      <w:pPr>
        <w:numPr>
          <w:ilvl w:val="0"/>
          <w:numId w:val="0"/>
        </w:numPr>
        <w:suppressAutoHyphens/>
        <w:spacing w:after="0"/>
        <w:ind w:left="360"/>
        <w:jc w:val="both"/>
        <w:rPr>
          <w:rFonts w:asciiTheme="minorHAnsi" w:hAnsiTheme="minorHAnsi" w:cstheme="minorHAnsi"/>
        </w:rPr>
      </w:pPr>
    </w:p>
    <w:p w:rsidR="00006C5B" w:rsidRPr="00006C5B" w:rsidRDefault="007112F8"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 xml:space="preserve">XXIII. </w:t>
      </w:r>
      <w:r w:rsidR="001060D2" w:rsidRPr="00006C5B">
        <w:rPr>
          <w:rFonts w:asciiTheme="minorHAnsi" w:hAnsiTheme="minorHAnsi" w:cstheme="minorHAnsi"/>
          <w:b/>
        </w:rPr>
        <w:t>POZOSTAŁE INFORMACJE</w:t>
      </w:r>
    </w:p>
    <w:p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dopuszcza możliwości składania ofert wariantowych.</w:t>
      </w:r>
    </w:p>
    <w:p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zastrzega możliwości ubiegania się o udzielenie zamówienia wyłącznie wykonawców, o których mowa w art. 94.</w:t>
      </w:r>
    </w:p>
    <w:p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lastRenderedPageBreak/>
        <w:t>Zamawiający nie wymaga wniesienia wadium.</w:t>
      </w:r>
    </w:p>
    <w:p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informuje, że nie przewiduje możliwości udzielania zamówień z wolnej ręki, o których mowa w art. 214 ust. 1 pkt 7 i 8 PZP.</w:t>
      </w:r>
    </w:p>
    <w:p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 xml:space="preserve">Zamawiający </w:t>
      </w:r>
      <w:r w:rsidRPr="00006C5B">
        <w:rPr>
          <w:rFonts w:asciiTheme="minorHAnsi" w:hAnsiTheme="minorHAnsi" w:cstheme="minorHAnsi"/>
          <w:bCs/>
        </w:rPr>
        <w:t>nie przewiduje</w:t>
      </w:r>
      <w:r w:rsidRPr="00006C5B">
        <w:rPr>
          <w:rFonts w:asciiTheme="minorHAnsi" w:hAnsiTheme="minorHAnsi" w:cstheme="minorHAnsi"/>
          <w:b/>
          <w:bCs/>
        </w:rPr>
        <w:t xml:space="preserve"> </w:t>
      </w:r>
      <w:r w:rsidRPr="00006C5B">
        <w:rPr>
          <w:rFonts w:asciiTheme="minorHAnsi" w:hAnsiTheme="minorHAnsi" w:cstheme="minorHAnsi"/>
        </w:rPr>
        <w:t xml:space="preserve">możliwości prowadzenia rozliczeń w walutach obcych. Rozliczenia między Zamawiającym a Wykonawcą będą prowadzone w złotych polskich (PLN). </w:t>
      </w:r>
    </w:p>
    <w:p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 xml:space="preserve">Zamawiający nie przewiduje możliwości udzielenia zaliczek na poczet wykonania zamówienia. </w:t>
      </w:r>
    </w:p>
    <w:p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przewiduje zwrotu kosztów udziału w postępowaniu, z zastrzeżeniem art. 261.</w:t>
      </w:r>
    </w:p>
    <w:p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zastrzega obowiązku osobistego wykonania przez Wykonawcę kluczowych zadań.</w:t>
      </w:r>
    </w:p>
    <w:p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przewiduje zawarcia umowy ramowej.</w:t>
      </w:r>
    </w:p>
    <w:p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przewiduje aukcji elektronicznej.</w:t>
      </w:r>
    </w:p>
    <w:p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wymaga złożenia oferty w postaci katalogu elektronicznego.</w:t>
      </w:r>
    </w:p>
    <w:p w:rsidR="00006C5B" w:rsidRPr="007B590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dopuszcza powierzenie</w:t>
      </w:r>
      <w:r w:rsidRPr="00006C5B">
        <w:rPr>
          <w:rFonts w:asciiTheme="minorHAnsi" w:hAnsiTheme="minorHAnsi" w:cstheme="minorHAnsi"/>
          <w:vertAlign w:val="superscript"/>
        </w:rPr>
        <w:t xml:space="preserve"> </w:t>
      </w:r>
      <w:r w:rsidRPr="00006C5B">
        <w:rPr>
          <w:rFonts w:asciiTheme="minorHAnsi" w:hAnsiTheme="minorHAnsi" w:cstheme="minorHAnsi"/>
        </w:rPr>
        <w:t>wykonania części zamówienia podwykonawcy. Zamawiający żąda wskazania przez wykonawcę w ofercie części zamówienia, których wykonanie zamierza powierzyć podwykonawcom, oraz podania nazw ewentualnych podwykonawców, jeżeli są już znani.</w:t>
      </w:r>
      <w:r w:rsidRPr="00006C5B">
        <w:rPr>
          <w:rFonts w:asciiTheme="minorHAnsi" w:hAnsiTheme="minorHAnsi" w:cstheme="minorHAnsi"/>
          <w:i/>
        </w:rPr>
        <w:t xml:space="preserve"> </w:t>
      </w:r>
    </w:p>
    <w:p w:rsidR="007112F8" w:rsidRPr="007B590B" w:rsidRDefault="007112F8" w:rsidP="007B590B">
      <w:pPr>
        <w:numPr>
          <w:ilvl w:val="0"/>
          <w:numId w:val="0"/>
        </w:numPr>
        <w:suppressAutoHyphens/>
        <w:spacing w:after="0"/>
        <w:rPr>
          <w:rFonts w:asciiTheme="minorHAnsi" w:hAnsiTheme="minorHAnsi" w:cstheme="minorHAnsi"/>
        </w:rPr>
      </w:pPr>
    </w:p>
    <w:p w:rsidR="00006C5B" w:rsidRPr="00006C5B" w:rsidRDefault="007112F8"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XXIV.</w:t>
      </w:r>
      <w:r w:rsidRPr="007B590B">
        <w:rPr>
          <w:rFonts w:asciiTheme="minorHAnsi" w:hAnsiTheme="minorHAnsi" w:cstheme="minorHAnsi"/>
        </w:rPr>
        <w:t xml:space="preserve"> </w:t>
      </w:r>
      <w:r w:rsidR="001060D2" w:rsidRPr="00006C5B">
        <w:rPr>
          <w:rFonts w:asciiTheme="minorHAnsi" w:hAnsiTheme="minorHAnsi" w:cstheme="minorHAnsi"/>
          <w:b/>
        </w:rPr>
        <w:t>KLAUZULA INFORMACYJNA DOTYCZĄCA PRZETWARZANIA DANYCH OSOBOWYCH</w:t>
      </w:r>
    </w:p>
    <w:p w:rsidR="00006C5B" w:rsidRPr="00006C5B" w:rsidRDefault="00006C5B" w:rsidP="007B590B">
      <w:pPr>
        <w:numPr>
          <w:ilvl w:val="0"/>
          <w:numId w:val="0"/>
        </w:numPr>
        <w:suppressAutoHyphens/>
        <w:autoSpaceDE w:val="0"/>
        <w:autoSpaceDN w:val="0"/>
        <w:adjustRightInd w:val="0"/>
        <w:spacing w:after="0"/>
        <w:jc w:val="both"/>
        <w:rPr>
          <w:rFonts w:asciiTheme="minorHAnsi" w:hAnsiTheme="minorHAnsi" w:cstheme="minorHAnsi"/>
          <w:color w:val="000000"/>
        </w:rPr>
      </w:pPr>
      <w:r w:rsidRPr="00006C5B">
        <w:rPr>
          <w:rFonts w:asciiTheme="minorHAnsi" w:hAnsiTheme="minorHAnsi" w:cstheme="minorHAnsi"/>
          <w:iCs/>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06C5B">
        <w:rPr>
          <w:rFonts w:asciiTheme="minorHAnsi" w:hAnsiTheme="minorHAnsi" w:cstheme="minorHAnsi"/>
          <w:iCs/>
          <w:color w:val="000000"/>
        </w:rPr>
        <w:t>Dz.Urz</w:t>
      </w:r>
      <w:proofErr w:type="spellEnd"/>
      <w:r w:rsidRPr="00006C5B">
        <w:rPr>
          <w:rFonts w:asciiTheme="minorHAnsi" w:hAnsiTheme="minorHAnsi" w:cstheme="minorHAnsi"/>
          <w:iCs/>
          <w:color w:val="000000"/>
        </w:rPr>
        <w:t xml:space="preserve">. UE L 119 z 4.5.2016 r., str. 1), dalej „RODO”, informuję, że: </w:t>
      </w:r>
    </w:p>
    <w:p w:rsidR="00006C5B" w:rsidRPr="00006C5B" w:rsidRDefault="00006C5B" w:rsidP="00713383">
      <w:pPr>
        <w:numPr>
          <w:ilvl w:val="0"/>
          <w:numId w:val="46"/>
        </w:numPr>
        <w:tabs>
          <w:tab w:val="num" w:pos="-72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 xml:space="preserve">Administratorem Pani/Pana danych osobowych jest </w:t>
      </w:r>
      <w:r w:rsidR="00967D85">
        <w:rPr>
          <w:rFonts w:asciiTheme="minorHAnsi" w:hAnsiTheme="minorHAnsi" w:cstheme="minorHAnsi"/>
          <w:color w:val="000000"/>
        </w:rPr>
        <w:t xml:space="preserve">Zespół Szkół Mechaniczno-Informatycznych im. prof. H. Mierzejewskiego, </w:t>
      </w:r>
      <w:r w:rsidRPr="00006C5B">
        <w:rPr>
          <w:rFonts w:asciiTheme="minorHAnsi" w:hAnsiTheme="minorHAnsi" w:cstheme="minorHAnsi"/>
          <w:color w:val="000000"/>
        </w:rPr>
        <w:t xml:space="preserve">84-300 Lębork, </w:t>
      </w:r>
      <w:r w:rsidR="00967D85">
        <w:rPr>
          <w:rFonts w:asciiTheme="minorHAnsi" w:hAnsiTheme="minorHAnsi" w:cstheme="minorHAnsi"/>
          <w:color w:val="000000"/>
        </w:rPr>
        <w:t xml:space="preserve">ul. Marcinkowskiego 1, </w:t>
      </w:r>
      <w:r w:rsidRPr="00006C5B">
        <w:rPr>
          <w:rFonts w:asciiTheme="minorHAnsi" w:hAnsiTheme="minorHAnsi" w:cstheme="minorHAnsi"/>
          <w:color w:val="000000"/>
        </w:rPr>
        <w:t xml:space="preserve">email: </w:t>
      </w:r>
      <w:hyperlink r:id="rId21" w:history="1">
        <w:hyperlink r:id="rId22" w:history="1">
          <w:r w:rsidR="00967D85" w:rsidRPr="00967D85">
            <w:rPr>
              <w:rStyle w:val="Hipercze"/>
              <w:rFonts w:asciiTheme="minorHAnsi" w:hAnsiTheme="minorHAnsi" w:cstheme="minorHAnsi"/>
            </w:rPr>
            <w:t>kierownik@zsmi.pl</w:t>
          </w:r>
        </w:hyperlink>
        <w:r w:rsidR="00967D85" w:rsidRPr="00967D85">
          <w:rPr>
            <w:rFonts w:asciiTheme="minorHAnsi" w:hAnsiTheme="minorHAnsi" w:cstheme="minorHAnsi"/>
            <w:color w:val="0000FF"/>
            <w:u w:val="single"/>
          </w:rPr>
          <w:t xml:space="preserve"> </w:t>
        </w:r>
      </w:hyperlink>
    </w:p>
    <w:p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W sprawach związanych z Pani/Pana danymi osobowymi proszę kontaktować się z Inspektorem Ochrony Danych (IOD): e-mail:</w:t>
      </w:r>
      <w:r w:rsidR="00967D85">
        <w:rPr>
          <w:rFonts w:asciiTheme="minorHAnsi" w:hAnsiTheme="minorHAnsi" w:cstheme="minorHAnsi"/>
          <w:color w:val="000000"/>
        </w:rPr>
        <w:t xml:space="preserve"> </w:t>
      </w:r>
      <w:hyperlink r:id="rId23" w:history="1">
        <w:r w:rsidR="00967D85" w:rsidRPr="00F25C4D">
          <w:rPr>
            <w:rStyle w:val="Hipercze"/>
            <w:rFonts w:asciiTheme="minorHAnsi" w:hAnsiTheme="minorHAnsi" w:cstheme="minorHAnsi"/>
          </w:rPr>
          <w:t>anka.cykman@gmail.com</w:t>
        </w:r>
      </w:hyperlink>
      <w:r w:rsidRPr="00006C5B">
        <w:rPr>
          <w:rFonts w:asciiTheme="minorHAnsi" w:hAnsiTheme="minorHAnsi" w:cstheme="minorHAnsi"/>
          <w:color w:val="000000"/>
        </w:rPr>
        <w:t xml:space="preserve">; tel. </w:t>
      </w:r>
      <w:r w:rsidR="00967D85">
        <w:rPr>
          <w:rFonts w:asciiTheme="minorHAnsi" w:hAnsiTheme="minorHAnsi" w:cstheme="minorHAnsi"/>
          <w:color w:val="000000"/>
        </w:rPr>
        <w:t>602 793 231</w:t>
      </w:r>
    </w:p>
    <w:p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Pani/Pana dane osobowe przetwarzane będą w celu przeprowadzenia postępowania i udzieleniu zamówienia, prowadzenia dokumentacji księgowo-podatkowej, archiwizacji danych, dochodzenia roszczeń lub obrony przed roszczeniami.</w:t>
      </w:r>
    </w:p>
    <w:p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Podstawą przetwarzania danych osobowych jest:</w:t>
      </w:r>
    </w:p>
    <w:p w:rsidR="00006C5B" w:rsidRPr="00006C5B" w:rsidRDefault="00006C5B" w:rsidP="00713383">
      <w:pPr>
        <w:numPr>
          <w:ilvl w:val="0"/>
          <w:numId w:val="49"/>
        </w:numPr>
        <w:suppressAutoHyphens/>
        <w:autoSpaceDE w:val="0"/>
        <w:spacing w:after="0"/>
        <w:jc w:val="both"/>
        <w:rPr>
          <w:rFonts w:asciiTheme="minorHAnsi" w:hAnsiTheme="minorHAnsi" w:cstheme="minorHAnsi"/>
          <w:color w:val="000000"/>
        </w:rPr>
      </w:pPr>
      <w:r w:rsidRPr="00006C5B">
        <w:rPr>
          <w:rFonts w:asciiTheme="minorHAnsi" w:hAnsiTheme="minorHAnsi" w:cstheme="minorHAnsi"/>
          <w:color w:val="000000"/>
        </w:rPr>
        <w:t xml:space="preserve">ustawa z 11.9.2019 r. </w:t>
      </w:r>
      <w:r w:rsidRPr="00006C5B">
        <w:rPr>
          <w:rFonts w:asciiTheme="minorHAnsi" w:eastAsia="Liberation Serif" w:hAnsiTheme="minorHAnsi" w:cstheme="minorHAnsi"/>
          <w:color w:val="000000"/>
        </w:rPr>
        <w:t>–</w:t>
      </w:r>
      <w:r w:rsidRPr="00006C5B">
        <w:rPr>
          <w:rFonts w:asciiTheme="minorHAnsi" w:hAnsiTheme="minorHAnsi" w:cstheme="minorHAnsi"/>
          <w:color w:val="000000"/>
        </w:rPr>
        <w:t xml:space="preserve"> Prawo zamówień publicznych;</w:t>
      </w:r>
    </w:p>
    <w:p w:rsidR="00006C5B" w:rsidRPr="00006C5B" w:rsidRDefault="00006C5B" w:rsidP="00713383">
      <w:pPr>
        <w:numPr>
          <w:ilvl w:val="0"/>
          <w:numId w:val="49"/>
        </w:numPr>
        <w:suppressAutoHyphens/>
        <w:autoSpaceDE w:val="0"/>
        <w:spacing w:after="0"/>
        <w:jc w:val="both"/>
        <w:rPr>
          <w:rFonts w:asciiTheme="minorHAnsi" w:hAnsiTheme="minorHAnsi" w:cstheme="minorHAnsi"/>
          <w:color w:val="000000"/>
        </w:rPr>
      </w:pPr>
      <w:r w:rsidRPr="00006C5B">
        <w:rPr>
          <w:rFonts w:asciiTheme="minorHAnsi" w:hAnsiTheme="minorHAnsi" w:cstheme="minorHAnsi"/>
          <w:color w:val="000000"/>
        </w:rPr>
        <w:t>ustawa z 27.8.2009 r. o finansach publicznych;</w:t>
      </w:r>
    </w:p>
    <w:p w:rsidR="00006C5B" w:rsidRPr="00006C5B" w:rsidRDefault="00006C5B" w:rsidP="00713383">
      <w:pPr>
        <w:numPr>
          <w:ilvl w:val="0"/>
          <w:numId w:val="49"/>
        </w:numPr>
        <w:suppressAutoHyphens/>
        <w:autoSpaceDE w:val="0"/>
        <w:spacing w:after="0"/>
        <w:jc w:val="both"/>
        <w:rPr>
          <w:rFonts w:asciiTheme="minorHAnsi" w:hAnsiTheme="minorHAnsi" w:cstheme="minorHAnsi"/>
          <w:color w:val="000000"/>
        </w:rPr>
      </w:pPr>
      <w:r w:rsidRPr="00006C5B">
        <w:rPr>
          <w:rFonts w:asciiTheme="minorHAnsi" w:hAnsiTheme="minorHAnsi" w:cstheme="minorHAnsi"/>
          <w:color w:val="000000"/>
        </w:rPr>
        <w:t>ustawa z 14.7.1983 r. o narodowym zasobie archiwalnym i archiwach;</w:t>
      </w:r>
    </w:p>
    <w:p w:rsidR="00006C5B" w:rsidRPr="00006C5B" w:rsidRDefault="00006C5B" w:rsidP="00713383">
      <w:pPr>
        <w:numPr>
          <w:ilvl w:val="0"/>
          <w:numId w:val="49"/>
        </w:numPr>
        <w:suppressAutoHyphens/>
        <w:autoSpaceDE w:val="0"/>
        <w:spacing w:after="0"/>
        <w:jc w:val="both"/>
        <w:rPr>
          <w:rFonts w:asciiTheme="minorHAnsi" w:hAnsiTheme="minorHAnsi" w:cstheme="minorHAnsi"/>
          <w:color w:val="000000"/>
        </w:rPr>
      </w:pPr>
      <w:r w:rsidRPr="00006C5B">
        <w:rPr>
          <w:rFonts w:asciiTheme="minorHAnsi" w:hAnsiTheme="minorHAnsi" w:cstheme="minorHAnsi"/>
          <w:color w:val="000000"/>
        </w:rPr>
        <w:t xml:space="preserve">art. 6 pkt.1 lit. c RODO </w:t>
      </w:r>
    </w:p>
    <w:p w:rsidR="00006C5B" w:rsidRPr="00006C5B" w:rsidRDefault="00006C5B" w:rsidP="007B590B">
      <w:pPr>
        <w:numPr>
          <w:ilvl w:val="0"/>
          <w:numId w:val="0"/>
        </w:numPr>
        <w:suppressAutoHyphens/>
        <w:autoSpaceDE w:val="0"/>
        <w:autoSpaceDN w:val="0"/>
        <w:adjustRightInd w:val="0"/>
        <w:spacing w:after="0"/>
        <w:ind w:left="720"/>
        <w:jc w:val="both"/>
        <w:rPr>
          <w:rFonts w:asciiTheme="minorHAnsi" w:hAnsiTheme="minorHAnsi" w:cstheme="minorHAnsi"/>
          <w:color w:val="000000"/>
        </w:rPr>
      </w:pPr>
      <w:r w:rsidRPr="00006C5B">
        <w:rPr>
          <w:rFonts w:asciiTheme="minorHAnsi" w:eastAsia="Liberation Serif" w:hAnsiTheme="minorHAnsi" w:cstheme="minorHAnsi"/>
          <w:color w:val="000000"/>
        </w:rPr>
        <w:t>–</w:t>
      </w:r>
      <w:r w:rsidRPr="00006C5B">
        <w:rPr>
          <w:rFonts w:asciiTheme="minorHAnsi" w:hAnsiTheme="minorHAnsi" w:cstheme="minorHAnsi"/>
          <w:color w:val="000000"/>
        </w:rPr>
        <w:t xml:space="preserve"> przetwarzanie jest niezbędne do wypełnienia obowiązku prawnego ciążącego na administratorze.</w:t>
      </w:r>
    </w:p>
    <w:p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006C5B">
        <w:rPr>
          <w:rFonts w:asciiTheme="minorHAnsi" w:eastAsia="Liberation Serif" w:hAnsiTheme="minorHAnsi" w:cstheme="minorHAnsi"/>
          <w:color w:val="000000"/>
        </w:rPr>
        <w:t>–</w:t>
      </w:r>
      <w:r w:rsidRPr="00006C5B">
        <w:rPr>
          <w:rFonts w:asciiTheme="minorHAnsi" w:hAnsiTheme="minorHAnsi" w:cstheme="minorHAnsi"/>
          <w:color w:val="000000"/>
        </w:rPr>
        <w:t>76 PZP. Zasada jawności ma zastosowanie do wszystkich danych osobowych, z wyjątkiem danych, o których mowa w art. 9 ust. 1 RODO (szczególna kategoria danych).</w:t>
      </w:r>
    </w:p>
    <w:p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w:t>
      </w:r>
      <w:r w:rsidRPr="00006C5B">
        <w:rPr>
          <w:rFonts w:asciiTheme="minorHAnsi" w:hAnsiTheme="minorHAnsi" w:cstheme="minorHAnsi"/>
          <w:color w:val="000000"/>
        </w:rPr>
        <w:lastRenderedPageBreak/>
        <w:t>archiwów zakładowych, w szczególności zgodnie z art. 78 ust. 1 i 4 PZP przez okres 4 lat od dnia zakończenia postępowania o udzielenie zamówienia, a jeżeli okres obowiązywania umowy w sprawie zamówienia publicznego przekracza 4 lata – przez cały okres obowiązywania umowy.</w:t>
      </w:r>
    </w:p>
    <w:p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Posiada Pani/Pan prawo:</w:t>
      </w:r>
    </w:p>
    <w:p w:rsidR="00006C5B" w:rsidRPr="007B590B" w:rsidRDefault="00006C5B" w:rsidP="00713383">
      <w:pPr>
        <w:pStyle w:val="Akapitzlist"/>
        <w:numPr>
          <w:ilvl w:val="0"/>
          <w:numId w:val="53"/>
        </w:numPr>
        <w:suppressAutoHyphens/>
        <w:autoSpaceDE w:val="0"/>
        <w:spacing w:line="276" w:lineRule="auto"/>
        <w:jc w:val="both"/>
        <w:rPr>
          <w:rFonts w:asciiTheme="minorHAnsi" w:hAnsiTheme="minorHAnsi" w:cstheme="minorHAnsi"/>
          <w:color w:val="000000"/>
        </w:rPr>
      </w:pPr>
      <w:r w:rsidRPr="007B590B">
        <w:rPr>
          <w:rFonts w:asciiTheme="minorHAnsi" w:hAnsiTheme="minorHAnsi" w:cstheme="minorHAnsi"/>
          <w:color w:val="000000"/>
        </w:rPr>
        <w:t>żądania dostępu do danych; w przypadku gdy wykonanie tego obowiązku, wymagałoby niewspółmiernie dużego wysiłku, zamawiający może, zgodnie z art. 75 PZP, żądać od osoby, której dane dotyczą, wskazania dodatkowych informacji mających na celu sprecyzowanie nazwy lub daty zakończonego postępowania o udzielenie zamówienia;</w:t>
      </w:r>
    </w:p>
    <w:p w:rsidR="00006C5B" w:rsidRPr="007B590B" w:rsidRDefault="00006C5B" w:rsidP="00713383">
      <w:pPr>
        <w:pStyle w:val="Akapitzlist"/>
        <w:numPr>
          <w:ilvl w:val="0"/>
          <w:numId w:val="53"/>
        </w:numPr>
        <w:suppressAutoHyphens/>
        <w:autoSpaceDE w:val="0"/>
        <w:spacing w:line="276" w:lineRule="auto"/>
        <w:jc w:val="both"/>
        <w:rPr>
          <w:rFonts w:asciiTheme="minorHAnsi" w:hAnsiTheme="minorHAnsi" w:cstheme="minorHAnsi"/>
          <w:color w:val="000000"/>
        </w:rPr>
      </w:pPr>
      <w:r w:rsidRPr="007B590B">
        <w:rPr>
          <w:rFonts w:asciiTheme="minorHAnsi" w:hAnsiTheme="minorHAnsi" w:cstheme="minorHAnsi"/>
          <w:color w:val="000000"/>
        </w:rPr>
        <w:t>żądania sprostowania lub uzupełnienia danych osobowych; zgodnie z art. 76 PZP wykonanie tego obowiązku nie może naruszać integralności protokołu postępowania oraz jego załączników;</w:t>
      </w:r>
    </w:p>
    <w:p w:rsidR="00006C5B" w:rsidRPr="007B590B" w:rsidRDefault="00006C5B" w:rsidP="00713383">
      <w:pPr>
        <w:pStyle w:val="Akapitzlist"/>
        <w:numPr>
          <w:ilvl w:val="0"/>
          <w:numId w:val="53"/>
        </w:numPr>
        <w:suppressAutoHyphens/>
        <w:autoSpaceDE w:val="0"/>
        <w:spacing w:line="276" w:lineRule="auto"/>
        <w:jc w:val="both"/>
        <w:rPr>
          <w:rFonts w:asciiTheme="minorHAnsi" w:hAnsiTheme="minorHAnsi" w:cstheme="minorHAnsi"/>
          <w:color w:val="000000"/>
        </w:rPr>
      </w:pPr>
      <w:r w:rsidRPr="007B590B">
        <w:rPr>
          <w:rFonts w:asciiTheme="minorHAnsi" w:hAnsiTheme="minorHAnsi" w:cstheme="minorHAnsi"/>
          <w:color w:val="000000"/>
        </w:rPr>
        <w:t>usunięcia danych w przypadku, gdy dane osobowe nie są już niezbędne do celów, w których zostały zebrane, lub w inny sposób przetwarzane;</w:t>
      </w:r>
    </w:p>
    <w:p w:rsidR="00006C5B" w:rsidRPr="007B590B" w:rsidRDefault="00006C5B" w:rsidP="00713383">
      <w:pPr>
        <w:pStyle w:val="Akapitzlist"/>
        <w:numPr>
          <w:ilvl w:val="0"/>
          <w:numId w:val="53"/>
        </w:numPr>
        <w:suppressAutoHyphens/>
        <w:autoSpaceDE w:val="0"/>
        <w:spacing w:line="276" w:lineRule="auto"/>
        <w:jc w:val="both"/>
        <w:rPr>
          <w:rFonts w:asciiTheme="minorHAnsi" w:hAnsiTheme="minorHAnsi" w:cstheme="minorHAnsi"/>
          <w:color w:val="000000"/>
        </w:rPr>
      </w:pPr>
      <w:r w:rsidRPr="007B590B">
        <w:rPr>
          <w:rFonts w:asciiTheme="minorHAnsi" w:hAnsiTheme="minorHAnsi" w:cstheme="minorHAnsi"/>
          <w:color w:val="000000"/>
        </w:rPr>
        <w:t>żądania ograniczenia przetwarzania danych osobowych; zgodnie z art. 74 ust. 3 PZP wykonanie tego obowiązku nie ogranicza przetwarzania danych osobowych do czasu zakończenie postępowania o udzielenie zamówienia.</w:t>
      </w:r>
    </w:p>
    <w:p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Przysługuje Pani/Pan prawo do wniesienia skargi do organu nadzorczego, tj. Urzędu Ochrony Danych Osobowych ul. Stawki 2, 00-913 Warszawa.</w:t>
      </w:r>
    </w:p>
    <w:p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Pani/Pana dane osobowe nie będą poddawane zautomatyzowanemu podejmowaniu decyzji, w tym również profilowaniu.</w:t>
      </w:r>
    </w:p>
    <w:p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Pani/Pana dane osobowe nie będą przekazywane do państw trzecich.</w:t>
      </w:r>
    </w:p>
    <w:p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Podanie danych osobowych jest wymogiem ustawowym określonym w przepisach PZP, związanych z udziałem w postępowaniu o udzielenie zamówienia; konsekwencje niepodania określonych danych wynikają z PZP.</w:t>
      </w:r>
    </w:p>
    <w:p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rPr>
      </w:pPr>
      <w:r w:rsidRPr="00006C5B">
        <w:rPr>
          <w:rFonts w:asciiTheme="minorHAnsi" w:hAnsiTheme="minorHAnsi" w:cstheme="minorHAnsi"/>
          <w:color w:val="00000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1B7EBB" w:rsidRPr="007B590B" w:rsidRDefault="001B7EBB" w:rsidP="007B590B">
      <w:pPr>
        <w:numPr>
          <w:ilvl w:val="0"/>
          <w:numId w:val="0"/>
        </w:numPr>
        <w:tabs>
          <w:tab w:val="left" w:pos="426"/>
        </w:tabs>
        <w:spacing w:after="0"/>
        <w:ind w:right="34"/>
        <w:jc w:val="both"/>
        <w:rPr>
          <w:rFonts w:asciiTheme="minorHAnsi" w:hAnsiTheme="minorHAnsi" w:cstheme="minorHAnsi"/>
          <w:b/>
          <w:bCs/>
        </w:rPr>
      </w:pPr>
    </w:p>
    <w:p w:rsidR="00643BB0" w:rsidRPr="007B590B" w:rsidRDefault="00643BB0" w:rsidP="007B590B">
      <w:pPr>
        <w:numPr>
          <w:ilvl w:val="0"/>
          <w:numId w:val="0"/>
        </w:numPr>
        <w:tabs>
          <w:tab w:val="left" w:pos="426"/>
        </w:tabs>
        <w:spacing w:after="0"/>
        <w:ind w:right="34"/>
        <w:jc w:val="both"/>
        <w:rPr>
          <w:rFonts w:asciiTheme="minorHAnsi" w:hAnsiTheme="minorHAnsi" w:cstheme="minorHAnsi"/>
          <w:b/>
          <w:bCs/>
        </w:rPr>
      </w:pPr>
      <w:r w:rsidRPr="007B590B">
        <w:rPr>
          <w:rFonts w:asciiTheme="minorHAnsi" w:hAnsiTheme="minorHAnsi" w:cstheme="minorHAnsi"/>
          <w:b/>
          <w:bCs/>
        </w:rPr>
        <w:t xml:space="preserve">WYKAZ ZAŁĄCZNIKÓW DO SWZ </w:t>
      </w:r>
    </w:p>
    <w:p w:rsidR="00E6051B" w:rsidRPr="007B590B" w:rsidRDefault="00E6051B" w:rsidP="007B590B">
      <w:pPr>
        <w:numPr>
          <w:ilvl w:val="0"/>
          <w:numId w:val="0"/>
        </w:numPr>
        <w:tabs>
          <w:tab w:val="left" w:pos="426"/>
        </w:tabs>
        <w:spacing w:after="0"/>
        <w:ind w:left="720" w:right="34" w:hanging="720"/>
        <w:jc w:val="both"/>
        <w:rPr>
          <w:rFonts w:asciiTheme="minorHAnsi" w:hAnsiTheme="minorHAnsi" w:cstheme="minorHAnsi"/>
          <w:b/>
          <w:bCs/>
        </w:rPr>
      </w:pPr>
      <w:r w:rsidRPr="007B590B">
        <w:rPr>
          <w:rFonts w:asciiTheme="minorHAnsi" w:hAnsiTheme="minorHAnsi" w:cstheme="minorHAnsi"/>
          <w:b/>
          <w:bCs/>
        </w:rPr>
        <w:t>Integraln</w:t>
      </w:r>
      <w:r w:rsidR="00960773" w:rsidRPr="007B590B">
        <w:rPr>
          <w:rFonts w:asciiTheme="minorHAnsi" w:hAnsiTheme="minorHAnsi" w:cstheme="minorHAnsi"/>
          <w:b/>
          <w:bCs/>
        </w:rPr>
        <w:t>ą</w:t>
      </w:r>
      <w:r w:rsidRPr="007B590B">
        <w:rPr>
          <w:rFonts w:asciiTheme="minorHAnsi" w:hAnsiTheme="minorHAnsi" w:cstheme="minorHAnsi"/>
          <w:b/>
          <w:bCs/>
        </w:rPr>
        <w:t xml:space="preserve"> część niniejszej SWZ stanowi</w:t>
      </w:r>
      <w:r w:rsidR="00C71C26" w:rsidRPr="007B590B">
        <w:rPr>
          <w:rFonts w:asciiTheme="minorHAnsi" w:hAnsiTheme="minorHAnsi" w:cstheme="minorHAnsi"/>
          <w:b/>
          <w:bCs/>
        </w:rPr>
        <w:t>ą</w:t>
      </w:r>
      <w:r w:rsidR="007B590B" w:rsidRPr="007B590B">
        <w:rPr>
          <w:rFonts w:asciiTheme="minorHAnsi" w:hAnsiTheme="minorHAnsi" w:cstheme="minorHAnsi"/>
          <w:b/>
          <w:bCs/>
        </w:rPr>
        <w:t>:</w:t>
      </w:r>
    </w:p>
    <w:p w:rsidR="00C71C26" w:rsidRPr="007B590B" w:rsidRDefault="00C71C26" w:rsidP="00713383">
      <w:pPr>
        <w:pStyle w:val="Styl5"/>
        <w:numPr>
          <w:ilvl w:val="0"/>
          <w:numId w:val="54"/>
        </w:numPr>
        <w:spacing w:line="276" w:lineRule="auto"/>
        <w:rPr>
          <w:rFonts w:asciiTheme="minorHAnsi" w:hAnsiTheme="minorHAnsi" w:cstheme="minorHAnsi"/>
        </w:rPr>
      </w:pPr>
      <w:r w:rsidRPr="007B590B">
        <w:rPr>
          <w:rFonts w:asciiTheme="minorHAnsi" w:hAnsiTheme="minorHAnsi" w:cstheme="minorHAnsi"/>
        </w:rPr>
        <w:t xml:space="preserve">Załącznik Nr 1 </w:t>
      </w:r>
      <w:r w:rsidR="005B4F98" w:rsidRPr="007B590B">
        <w:rPr>
          <w:rFonts w:asciiTheme="minorHAnsi" w:hAnsiTheme="minorHAnsi" w:cstheme="minorHAnsi"/>
        </w:rPr>
        <w:t>–</w:t>
      </w:r>
      <w:r w:rsidRPr="007B590B">
        <w:rPr>
          <w:rFonts w:asciiTheme="minorHAnsi" w:hAnsiTheme="minorHAnsi" w:cstheme="minorHAnsi"/>
        </w:rPr>
        <w:t xml:space="preserve"> </w:t>
      </w:r>
      <w:r w:rsidR="00967D85">
        <w:rPr>
          <w:rFonts w:asciiTheme="minorHAnsi" w:hAnsiTheme="minorHAnsi" w:cstheme="minorHAnsi"/>
        </w:rPr>
        <w:t>Dokumentacja</w:t>
      </w:r>
      <w:r w:rsidR="007B590B" w:rsidRPr="007B590B">
        <w:rPr>
          <w:rFonts w:asciiTheme="minorHAnsi" w:hAnsiTheme="minorHAnsi" w:cstheme="minorHAnsi"/>
        </w:rPr>
        <w:t>;</w:t>
      </w:r>
    </w:p>
    <w:p w:rsidR="007B590B" w:rsidRPr="007B590B" w:rsidRDefault="00C71C26" w:rsidP="00713383">
      <w:pPr>
        <w:pStyle w:val="Styl5"/>
        <w:numPr>
          <w:ilvl w:val="0"/>
          <w:numId w:val="54"/>
        </w:numPr>
        <w:spacing w:line="276" w:lineRule="auto"/>
        <w:rPr>
          <w:rFonts w:asciiTheme="minorHAnsi" w:hAnsiTheme="minorHAnsi" w:cstheme="minorHAnsi"/>
        </w:rPr>
      </w:pPr>
      <w:r w:rsidRPr="007B590B">
        <w:rPr>
          <w:rFonts w:asciiTheme="minorHAnsi" w:hAnsiTheme="minorHAnsi" w:cstheme="minorHAnsi"/>
        </w:rPr>
        <w:t xml:space="preserve">Załącznik Nr 2 – </w:t>
      </w:r>
      <w:r w:rsidR="007B590B" w:rsidRPr="007B590B">
        <w:rPr>
          <w:rFonts w:asciiTheme="minorHAnsi" w:hAnsiTheme="minorHAnsi" w:cstheme="minorHAnsi"/>
        </w:rPr>
        <w:t xml:space="preserve">Wzór Formularza oferty; </w:t>
      </w:r>
    </w:p>
    <w:p w:rsidR="00C71C26" w:rsidRPr="007B590B" w:rsidRDefault="007B590B" w:rsidP="00713383">
      <w:pPr>
        <w:pStyle w:val="Styl5"/>
        <w:numPr>
          <w:ilvl w:val="0"/>
          <w:numId w:val="54"/>
        </w:numPr>
        <w:spacing w:line="276" w:lineRule="auto"/>
        <w:rPr>
          <w:rFonts w:asciiTheme="minorHAnsi" w:hAnsiTheme="minorHAnsi" w:cstheme="minorHAnsi"/>
        </w:rPr>
      </w:pPr>
      <w:r w:rsidRPr="007B590B">
        <w:rPr>
          <w:rFonts w:asciiTheme="minorHAnsi" w:hAnsiTheme="minorHAnsi" w:cstheme="minorHAnsi"/>
        </w:rPr>
        <w:t>Załącznik Nr 3 – W</w:t>
      </w:r>
      <w:r w:rsidR="00C71C26" w:rsidRPr="007B590B">
        <w:rPr>
          <w:rFonts w:asciiTheme="minorHAnsi" w:hAnsiTheme="minorHAnsi" w:cstheme="minorHAnsi"/>
        </w:rPr>
        <w:t xml:space="preserve">zór oświadczenia o braku podstaw wykluczenia </w:t>
      </w:r>
      <w:r w:rsidRPr="007B590B">
        <w:rPr>
          <w:rFonts w:asciiTheme="minorHAnsi" w:hAnsiTheme="minorHAnsi" w:cstheme="minorHAnsi"/>
        </w:rPr>
        <w:t>oraz spełnianiu warunków udziału w postępowaniu</w:t>
      </w:r>
    </w:p>
    <w:p w:rsidR="00C71C26" w:rsidRPr="007B590B" w:rsidRDefault="00C71C26" w:rsidP="00713383">
      <w:pPr>
        <w:pStyle w:val="Styl5"/>
        <w:numPr>
          <w:ilvl w:val="0"/>
          <w:numId w:val="54"/>
        </w:numPr>
        <w:spacing w:line="276" w:lineRule="auto"/>
        <w:rPr>
          <w:rFonts w:asciiTheme="minorHAnsi" w:hAnsiTheme="minorHAnsi" w:cstheme="minorHAnsi"/>
        </w:rPr>
      </w:pPr>
      <w:r w:rsidRPr="007B590B">
        <w:rPr>
          <w:rFonts w:asciiTheme="minorHAnsi" w:hAnsiTheme="minorHAnsi" w:cstheme="minorHAnsi"/>
        </w:rPr>
        <w:t xml:space="preserve">Załącznik Nr </w:t>
      </w:r>
      <w:r w:rsidR="007B590B" w:rsidRPr="007B590B">
        <w:rPr>
          <w:rFonts w:asciiTheme="minorHAnsi" w:hAnsiTheme="minorHAnsi" w:cstheme="minorHAnsi"/>
        </w:rPr>
        <w:t>4</w:t>
      </w:r>
      <w:r w:rsidRPr="007B590B">
        <w:rPr>
          <w:rFonts w:asciiTheme="minorHAnsi" w:hAnsiTheme="minorHAnsi" w:cstheme="minorHAnsi"/>
        </w:rPr>
        <w:t xml:space="preserve"> – </w:t>
      </w:r>
      <w:r w:rsidR="007B590B" w:rsidRPr="007B590B">
        <w:rPr>
          <w:rFonts w:asciiTheme="minorHAnsi" w:hAnsiTheme="minorHAnsi" w:cstheme="minorHAnsi"/>
        </w:rPr>
        <w:t>W</w:t>
      </w:r>
      <w:r w:rsidRPr="007B590B">
        <w:rPr>
          <w:rFonts w:asciiTheme="minorHAnsi" w:hAnsiTheme="minorHAnsi" w:cstheme="minorHAnsi"/>
        </w:rPr>
        <w:t>zór wykazu wykonanych robót budowlanych</w:t>
      </w:r>
    </w:p>
    <w:p w:rsidR="00C71C26" w:rsidRPr="007B590B" w:rsidRDefault="00C71C26" w:rsidP="00713383">
      <w:pPr>
        <w:pStyle w:val="Styl5"/>
        <w:numPr>
          <w:ilvl w:val="0"/>
          <w:numId w:val="54"/>
        </w:numPr>
        <w:spacing w:line="276" w:lineRule="auto"/>
        <w:rPr>
          <w:rFonts w:asciiTheme="minorHAnsi" w:hAnsiTheme="minorHAnsi" w:cstheme="minorHAnsi"/>
        </w:rPr>
      </w:pPr>
      <w:r w:rsidRPr="007B590B">
        <w:rPr>
          <w:rFonts w:asciiTheme="minorHAnsi" w:hAnsiTheme="minorHAnsi" w:cstheme="minorHAnsi"/>
        </w:rPr>
        <w:t xml:space="preserve">Załącznik Nr </w:t>
      </w:r>
      <w:r w:rsidR="007B590B" w:rsidRPr="007B590B">
        <w:rPr>
          <w:rFonts w:asciiTheme="minorHAnsi" w:hAnsiTheme="minorHAnsi" w:cstheme="minorHAnsi"/>
        </w:rPr>
        <w:t>5</w:t>
      </w:r>
      <w:r w:rsidRPr="007B590B">
        <w:rPr>
          <w:rFonts w:asciiTheme="minorHAnsi" w:hAnsiTheme="minorHAnsi" w:cstheme="minorHAnsi"/>
        </w:rPr>
        <w:t xml:space="preserve"> – </w:t>
      </w:r>
      <w:r w:rsidR="007B590B" w:rsidRPr="007B590B">
        <w:rPr>
          <w:rFonts w:asciiTheme="minorHAnsi" w:hAnsiTheme="minorHAnsi" w:cstheme="minorHAnsi"/>
        </w:rPr>
        <w:t>W</w:t>
      </w:r>
      <w:r w:rsidRPr="007B590B">
        <w:rPr>
          <w:rFonts w:asciiTheme="minorHAnsi" w:hAnsiTheme="minorHAnsi" w:cstheme="minorHAnsi"/>
        </w:rPr>
        <w:t xml:space="preserve">zór wykazu osób przewidzianych do wykonania zamówienia </w:t>
      </w:r>
    </w:p>
    <w:p w:rsidR="00C71C26" w:rsidRDefault="00C71C26" w:rsidP="00713383">
      <w:pPr>
        <w:pStyle w:val="Styl5"/>
        <w:numPr>
          <w:ilvl w:val="0"/>
          <w:numId w:val="54"/>
        </w:numPr>
        <w:spacing w:line="276" w:lineRule="auto"/>
        <w:rPr>
          <w:rFonts w:asciiTheme="minorHAnsi" w:hAnsiTheme="minorHAnsi" w:cstheme="minorHAnsi"/>
        </w:rPr>
      </w:pPr>
      <w:r w:rsidRPr="007B590B">
        <w:rPr>
          <w:rFonts w:asciiTheme="minorHAnsi" w:hAnsiTheme="minorHAnsi" w:cstheme="minorHAnsi"/>
        </w:rPr>
        <w:t xml:space="preserve">Załącznik Nr </w:t>
      </w:r>
      <w:r w:rsidR="007B590B" w:rsidRPr="007B590B">
        <w:rPr>
          <w:rFonts w:asciiTheme="minorHAnsi" w:hAnsiTheme="minorHAnsi" w:cstheme="minorHAnsi"/>
        </w:rPr>
        <w:t>6</w:t>
      </w:r>
      <w:r w:rsidR="005B4F98" w:rsidRPr="007B590B">
        <w:rPr>
          <w:rFonts w:asciiTheme="minorHAnsi" w:hAnsiTheme="minorHAnsi" w:cstheme="minorHAnsi"/>
        </w:rPr>
        <w:t xml:space="preserve"> – </w:t>
      </w:r>
      <w:r w:rsidR="007B590B" w:rsidRPr="007B590B">
        <w:rPr>
          <w:rFonts w:asciiTheme="minorHAnsi" w:hAnsiTheme="minorHAnsi" w:cstheme="minorHAnsi"/>
        </w:rPr>
        <w:t>P</w:t>
      </w:r>
      <w:r w:rsidRPr="007B590B">
        <w:rPr>
          <w:rFonts w:asciiTheme="minorHAnsi" w:hAnsiTheme="minorHAnsi" w:cstheme="minorHAnsi"/>
        </w:rPr>
        <w:t>rojekt umowy</w:t>
      </w:r>
      <w:r w:rsidR="008718EF" w:rsidRPr="007B590B">
        <w:rPr>
          <w:rFonts w:asciiTheme="minorHAnsi" w:hAnsiTheme="minorHAnsi" w:cstheme="minorHAnsi"/>
        </w:rPr>
        <w:t xml:space="preserve"> </w:t>
      </w:r>
    </w:p>
    <w:p w:rsidR="004C1E94" w:rsidRPr="007B590B" w:rsidRDefault="004C1E94" w:rsidP="00713383">
      <w:pPr>
        <w:pStyle w:val="Styl5"/>
        <w:numPr>
          <w:ilvl w:val="0"/>
          <w:numId w:val="54"/>
        </w:numPr>
        <w:spacing w:line="276" w:lineRule="auto"/>
        <w:rPr>
          <w:rFonts w:asciiTheme="minorHAnsi" w:hAnsiTheme="minorHAnsi" w:cstheme="minorHAnsi"/>
        </w:rPr>
      </w:pPr>
      <w:r>
        <w:rPr>
          <w:rFonts w:asciiTheme="minorHAnsi" w:hAnsiTheme="minorHAnsi" w:cstheme="minorHAnsi"/>
        </w:rPr>
        <w:t xml:space="preserve">Załącznik Nr 7 – Wzór </w:t>
      </w:r>
      <w:r w:rsidRPr="004C1E94">
        <w:rPr>
          <w:rFonts w:asciiTheme="minorHAnsi" w:hAnsiTheme="minorHAnsi" w:cstheme="minorHAnsi"/>
        </w:rPr>
        <w:t>zobowiązani</w:t>
      </w:r>
      <w:r>
        <w:rPr>
          <w:rFonts w:asciiTheme="minorHAnsi" w:hAnsiTheme="minorHAnsi" w:cstheme="minorHAnsi"/>
        </w:rPr>
        <w:t>a</w:t>
      </w:r>
      <w:r w:rsidRPr="004C1E94">
        <w:rPr>
          <w:rFonts w:asciiTheme="minorHAnsi" w:hAnsiTheme="minorHAnsi" w:cstheme="minorHAnsi"/>
        </w:rPr>
        <w:t xml:space="preserve"> podmiotu udostępniającego zasoby</w:t>
      </w:r>
    </w:p>
    <w:p w:rsidR="007B590B" w:rsidRDefault="007B590B" w:rsidP="007B590B">
      <w:pPr>
        <w:numPr>
          <w:ilvl w:val="0"/>
          <w:numId w:val="0"/>
        </w:numPr>
        <w:spacing w:after="0"/>
        <w:jc w:val="both"/>
        <w:rPr>
          <w:rFonts w:asciiTheme="minorHAnsi" w:eastAsia="Times New Roman" w:hAnsiTheme="minorHAnsi" w:cstheme="minorHAnsi"/>
        </w:rPr>
      </w:pPr>
    </w:p>
    <w:p w:rsidR="007B590B" w:rsidRPr="007B590B" w:rsidRDefault="007B590B"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rPr>
        <w:t>Opracowała:</w:t>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t>Zatwierdził:</w:t>
      </w:r>
    </w:p>
    <w:p w:rsidR="007B590B" w:rsidRPr="007B590B" w:rsidRDefault="007B590B" w:rsidP="00967D85">
      <w:pPr>
        <w:numPr>
          <w:ilvl w:val="0"/>
          <w:numId w:val="0"/>
        </w:numPr>
        <w:suppressAutoHyphens/>
        <w:spacing w:after="0"/>
        <w:rPr>
          <w:rFonts w:asciiTheme="minorHAnsi" w:hAnsiTheme="minorHAnsi" w:cstheme="minorHAnsi"/>
        </w:rPr>
      </w:pPr>
      <w:r w:rsidRPr="007B590B">
        <w:rPr>
          <w:rFonts w:asciiTheme="minorHAnsi" w:hAnsiTheme="minorHAnsi" w:cstheme="minorHAnsi"/>
        </w:rPr>
        <w:t>Eliza Kruk</w:t>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00967D85">
        <w:rPr>
          <w:rFonts w:asciiTheme="minorHAnsi" w:hAnsiTheme="minorHAnsi" w:cstheme="minorHAnsi"/>
        </w:rPr>
        <w:t xml:space="preserve">Grzegorz </w:t>
      </w:r>
      <w:proofErr w:type="spellStart"/>
      <w:r w:rsidR="00967D85">
        <w:rPr>
          <w:rFonts w:asciiTheme="minorHAnsi" w:hAnsiTheme="minorHAnsi" w:cstheme="minorHAnsi"/>
        </w:rPr>
        <w:t>Popin</w:t>
      </w:r>
      <w:proofErr w:type="spellEnd"/>
      <w:r w:rsidR="001F4E9A">
        <w:rPr>
          <w:rFonts w:asciiTheme="minorHAnsi" w:hAnsiTheme="minorHAnsi" w:cstheme="minorHAnsi"/>
        </w:rPr>
        <w:t xml:space="preserve"> –</w:t>
      </w:r>
      <w:r w:rsidR="001F4E9A" w:rsidRPr="007B590B">
        <w:rPr>
          <w:rFonts w:asciiTheme="minorHAnsi" w:hAnsiTheme="minorHAnsi" w:cstheme="minorHAnsi"/>
        </w:rPr>
        <w:t>Dyrektor</w:t>
      </w:r>
      <w:r w:rsidR="001F4E9A">
        <w:rPr>
          <w:rFonts w:asciiTheme="minorHAnsi" w:hAnsiTheme="minorHAnsi" w:cstheme="minorHAnsi"/>
        </w:rPr>
        <w:t xml:space="preserve"> </w:t>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t xml:space="preserve">                                                          </w:t>
      </w:r>
      <w:r>
        <w:rPr>
          <w:rFonts w:asciiTheme="minorHAnsi" w:hAnsiTheme="minorHAnsi" w:cstheme="minorHAnsi"/>
        </w:rPr>
        <w:t xml:space="preserve">             </w:t>
      </w:r>
      <w:r w:rsidR="00967D85">
        <w:rPr>
          <w:rFonts w:asciiTheme="minorHAnsi" w:hAnsiTheme="minorHAnsi" w:cstheme="minorHAnsi"/>
        </w:rPr>
        <w:tab/>
      </w:r>
      <w:r w:rsidR="00967D85">
        <w:rPr>
          <w:rFonts w:asciiTheme="minorHAnsi" w:hAnsiTheme="minorHAnsi" w:cstheme="minorHAnsi"/>
        </w:rPr>
        <w:tab/>
      </w:r>
    </w:p>
    <w:p w:rsidR="007B590B" w:rsidRPr="001F4E9A" w:rsidRDefault="007B590B" w:rsidP="001F4E9A">
      <w:pPr>
        <w:numPr>
          <w:ilvl w:val="0"/>
          <w:numId w:val="0"/>
        </w:numPr>
        <w:suppressAutoHyphens/>
        <w:spacing w:after="0"/>
        <w:rPr>
          <w:rFonts w:asciiTheme="minorHAnsi" w:hAnsiTheme="minorHAnsi" w:cstheme="minorHAnsi"/>
        </w:rPr>
      </w:pPr>
      <w:r w:rsidRPr="007B590B">
        <w:rPr>
          <w:rFonts w:asciiTheme="minorHAnsi" w:hAnsiTheme="minorHAnsi" w:cstheme="minorHAnsi"/>
        </w:rPr>
        <w:t xml:space="preserve">Lębork, </w:t>
      </w:r>
      <w:r w:rsidR="00967D85">
        <w:rPr>
          <w:rFonts w:asciiTheme="minorHAnsi" w:hAnsiTheme="minorHAnsi" w:cstheme="minorHAnsi"/>
        </w:rPr>
        <w:t>04.08</w:t>
      </w:r>
      <w:r w:rsidRPr="007B590B">
        <w:rPr>
          <w:rFonts w:asciiTheme="minorHAnsi" w:hAnsiTheme="minorHAnsi" w:cstheme="minorHAnsi"/>
        </w:rPr>
        <w:t>.2021 r.</w:t>
      </w:r>
    </w:p>
    <w:sectPr w:rsidR="007B590B" w:rsidRPr="001F4E9A" w:rsidSect="00B519E5">
      <w:headerReference w:type="default" r:id="rId24"/>
      <w:footerReference w:type="default" r:id="rId25"/>
      <w:headerReference w:type="first" r:id="rId26"/>
      <w:footerReference w:type="first" r:id="rId27"/>
      <w:pgSz w:w="11906" w:h="16838"/>
      <w:pgMar w:top="1418" w:right="1418" w:bottom="1418"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4C" w:rsidRDefault="00813B4C" w:rsidP="00C2668F">
      <w:pPr>
        <w:spacing w:after="0" w:line="240" w:lineRule="auto"/>
      </w:pPr>
      <w:r>
        <w:separator/>
      </w:r>
    </w:p>
  </w:endnote>
  <w:endnote w:type="continuationSeparator" w:id="0">
    <w:p w:rsidR="00813B4C" w:rsidRDefault="00813B4C" w:rsidP="00C2668F">
      <w:pPr>
        <w:spacing w:after="0" w:line="240" w:lineRule="auto"/>
      </w:pPr>
      <w:r>
        <w:continuationSeparator/>
      </w:r>
    </w:p>
  </w:endnote>
  <w:endnote w:type="continuationNotice" w:id="1">
    <w:p w:rsidR="00813B4C" w:rsidRDefault="00813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Light">
    <w:altName w:val="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Cs w:val="24"/>
      </w:rPr>
      <w:id w:val="-1646347564"/>
      <w:docPartObj>
        <w:docPartGallery w:val="Page Numbers (Bottom of Page)"/>
        <w:docPartUnique/>
      </w:docPartObj>
    </w:sdtPr>
    <w:sdtEndPr>
      <w:rPr>
        <w:sz w:val="24"/>
      </w:rPr>
    </w:sdtEndPr>
    <w:sdtContent>
      <w:p w:rsidR="00000128" w:rsidRPr="00B519E5" w:rsidRDefault="00000128" w:rsidP="00B519E5">
        <w:pPr>
          <w:pStyle w:val="Stopka"/>
          <w:numPr>
            <w:ilvl w:val="0"/>
            <w:numId w:val="0"/>
          </w:numPr>
          <w:tabs>
            <w:tab w:val="left" w:pos="3375"/>
            <w:tab w:val="right" w:pos="9638"/>
          </w:tabs>
          <w:ind w:left="1440" w:hanging="1440"/>
          <w:jc w:val="center"/>
          <w:rPr>
            <w:rFonts w:eastAsia="Times New Roman"/>
            <w:szCs w:val="24"/>
          </w:rPr>
        </w:pPr>
      </w:p>
      <w:p w:rsidR="00000128" w:rsidRPr="00B519E5" w:rsidRDefault="00000128" w:rsidP="00B519E5">
        <w:pPr>
          <w:pStyle w:val="Stopka"/>
          <w:numPr>
            <w:ilvl w:val="0"/>
            <w:numId w:val="0"/>
          </w:numPr>
          <w:tabs>
            <w:tab w:val="left" w:pos="3375"/>
            <w:tab w:val="right" w:pos="9638"/>
          </w:tabs>
          <w:ind w:left="1440" w:hanging="1440"/>
          <w:jc w:val="right"/>
          <w:rPr>
            <w:rFonts w:eastAsia="Times New Roman"/>
            <w:szCs w:val="24"/>
          </w:rPr>
        </w:pPr>
        <w:r w:rsidRPr="00B519E5">
          <w:rPr>
            <w:rFonts w:eastAsia="Times New Roman"/>
            <w:color w:val="808080" w:themeColor="background1" w:themeShade="80"/>
            <w:spacing w:val="60"/>
            <w:szCs w:val="24"/>
          </w:rPr>
          <w:t>Strona</w:t>
        </w:r>
        <w:r w:rsidRPr="00B519E5">
          <w:rPr>
            <w:rFonts w:eastAsia="Times New Roman"/>
            <w:szCs w:val="24"/>
          </w:rPr>
          <w:t xml:space="preserve"> | </w:t>
        </w:r>
        <w:r w:rsidR="00284473" w:rsidRPr="00B519E5">
          <w:rPr>
            <w:rFonts w:eastAsia="Times New Roman"/>
            <w:szCs w:val="24"/>
          </w:rPr>
          <w:fldChar w:fldCharType="begin"/>
        </w:r>
        <w:r w:rsidRPr="00B519E5">
          <w:rPr>
            <w:rFonts w:eastAsia="Times New Roman"/>
            <w:szCs w:val="24"/>
          </w:rPr>
          <w:instrText>PAGE   \* MERGEFORMAT</w:instrText>
        </w:r>
        <w:r w:rsidR="00284473" w:rsidRPr="00B519E5">
          <w:rPr>
            <w:rFonts w:eastAsia="Times New Roman"/>
            <w:szCs w:val="24"/>
          </w:rPr>
          <w:fldChar w:fldCharType="separate"/>
        </w:r>
        <w:r w:rsidR="00BF4F27" w:rsidRPr="00BF4F27">
          <w:rPr>
            <w:rFonts w:eastAsia="Times New Roman"/>
            <w:b/>
            <w:bCs/>
            <w:noProof/>
            <w:szCs w:val="24"/>
          </w:rPr>
          <w:t>19</w:t>
        </w:r>
        <w:r w:rsidR="00284473" w:rsidRPr="00B519E5">
          <w:rPr>
            <w:rFonts w:eastAsia="Times New Roman"/>
            <w:b/>
            <w:bCs/>
            <w:szCs w:val="24"/>
          </w:rPr>
          <w:fldChar w:fldCharType="end"/>
        </w:r>
      </w:p>
      <w:p w:rsidR="00000128" w:rsidRDefault="00000128" w:rsidP="003F5A1A">
        <w:pPr>
          <w:pStyle w:val="Stopka"/>
          <w:numPr>
            <w:ilvl w:val="0"/>
            <w:numId w:val="0"/>
          </w:numPr>
          <w:tabs>
            <w:tab w:val="left" w:pos="3375"/>
            <w:tab w:val="right" w:pos="9638"/>
          </w:tabs>
          <w:jc w:val="right"/>
          <w:rPr>
            <w:noProof/>
          </w:rPr>
        </w:pPr>
        <w:r>
          <w:t xml:space="preserve"> </w:t>
        </w:r>
      </w:p>
    </w:sdtContent>
  </w:sdt>
  <w:p w:rsidR="00000128" w:rsidRPr="003F5A1A" w:rsidRDefault="00000128" w:rsidP="003F5A1A">
    <w:pPr>
      <w:pStyle w:val="Standard"/>
      <w:spacing w:line="240" w:lineRule="auto"/>
      <w:jc w:val="center"/>
      <w:rPr>
        <w:rFonts w:asciiTheme="minorHAnsi" w:hAnsiTheme="minorHAnsi"/>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398868802"/>
      <w:docPartObj>
        <w:docPartGallery w:val="Page Numbers (Bottom of Page)"/>
        <w:docPartUnique/>
      </w:docPartObj>
    </w:sdtPr>
    <w:sdtEndPr/>
    <w:sdtContent>
      <w:p w:rsidR="00000128" w:rsidRPr="00B519E5" w:rsidRDefault="00000128" w:rsidP="00B519E5">
        <w:pPr>
          <w:pStyle w:val="Stopka"/>
          <w:numPr>
            <w:ilvl w:val="0"/>
            <w:numId w:val="0"/>
          </w:numPr>
          <w:jc w:val="center"/>
          <w:rPr>
            <w:rFonts w:asciiTheme="minorHAnsi" w:hAnsiTheme="minorHAnsi" w:cstheme="minorHAnsi"/>
          </w:rPr>
        </w:pPr>
        <w:r w:rsidRPr="00B519E5">
          <w:rPr>
            <w:rFonts w:asciiTheme="minorHAnsi" w:hAnsiTheme="minorHAnsi" w:cstheme="minorHAnsi"/>
          </w:rPr>
          <w:t>ZP-TP/32/21</w:t>
        </w:r>
      </w:p>
      <w:p w:rsidR="00000128" w:rsidRPr="00B519E5" w:rsidRDefault="00000128" w:rsidP="00B519E5">
        <w:pPr>
          <w:pStyle w:val="Stopka"/>
          <w:numPr>
            <w:ilvl w:val="0"/>
            <w:numId w:val="0"/>
          </w:numPr>
          <w:jc w:val="right"/>
          <w:rPr>
            <w:rFonts w:ascii="Times New Roman" w:hAnsi="Times New Roman"/>
            <w:szCs w:val="24"/>
          </w:rPr>
        </w:pPr>
        <w:r w:rsidRPr="00B519E5">
          <w:rPr>
            <w:rFonts w:ascii="Times New Roman" w:hAnsi="Times New Roman"/>
            <w:color w:val="808080" w:themeColor="background1" w:themeShade="80"/>
            <w:spacing w:val="60"/>
            <w:szCs w:val="24"/>
          </w:rPr>
          <w:t>Strona</w:t>
        </w:r>
        <w:r w:rsidRPr="00B519E5">
          <w:rPr>
            <w:rFonts w:ascii="Times New Roman" w:hAnsi="Times New Roman"/>
            <w:szCs w:val="24"/>
          </w:rPr>
          <w:t xml:space="preserve"> | </w:t>
        </w:r>
        <w:r w:rsidR="00284473" w:rsidRPr="00B519E5">
          <w:rPr>
            <w:rFonts w:ascii="Times New Roman" w:hAnsi="Times New Roman"/>
            <w:szCs w:val="24"/>
          </w:rPr>
          <w:fldChar w:fldCharType="begin"/>
        </w:r>
        <w:r w:rsidRPr="00B519E5">
          <w:rPr>
            <w:rFonts w:ascii="Times New Roman" w:hAnsi="Times New Roman"/>
            <w:szCs w:val="24"/>
          </w:rPr>
          <w:instrText>PAGE   \* MERGEFORMAT</w:instrText>
        </w:r>
        <w:r w:rsidR="00284473" w:rsidRPr="00B519E5">
          <w:rPr>
            <w:rFonts w:ascii="Times New Roman" w:hAnsi="Times New Roman"/>
            <w:szCs w:val="24"/>
          </w:rPr>
          <w:fldChar w:fldCharType="separate"/>
        </w:r>
        <w:r w:rsidRPr="00B519E5">
          <w:rPr>
            <w:rFonts w:ascii="Times New Roman" w:hAnsi="Times New Roman"/>
            <w:b/>
            <w:bCs/>
            <w:noProof/>
            <w:szCs w:val="24"/>
          </w:rPr>
          <w:t>1</w:t>
        </w:r>
        <w:r w:rsidR="00284473" w:rsidRPr="00B519E5">
          <w:rPr>
            <w:rFonts w:ascii="Times New Roman" w:hAnsi="Times New Roman"/>
            <w:b/>
            <w:bCs/>
            <w:szCs w:val="24"/>
          </w:rPr>
          <w:fldChar w:fldCharType="end"/>
        </w:r>
      </w:p>
      <w:p w:rsidR="00000128" w:rsidRPr="00145FD0" w:rsidRDefault="00813B4C" w:rsidP="003F5A1A">
        <w:pPr>
          <w:pStyle w:val="Stopka"/>
          <w:numPr>
            <w:ilvl w:val="0"/>
            <w:numId w:val="0"/>
          </w:numPr>
          <w:jc w:val="right"/>
          <w:rPr>
            <w:rFonts w:ascii="Times New Roman" w:hAnsi="Times New Roman"/>
            <w:sz w:val="24"/>
            <w:szCs w:val="24"/>
          </w:rPr>
        </w:pPr>
      </w:p>
    </w:sdtContent>
  </w:sdt>
  <w:p w:rsidR="00000128" w:rsidRPr="00E569D3" w:rsidRDefault="00000128" w:rsidP="003F5A1A">
    <w:pPr>
      <w:pStyle w:val="Tekstpodstawowywcity"/>
      <w:numPr>
        <w:ilvl w:val="0"/>
        <w:numId w:val="0"/>
      </w:numP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4C" w:rsidRDefault="00813B4C" w:rsidP="00C2668F">
      <w:pPr>
        <w:spacing w:after="0" w:line="240" w:lineRule="auto"/>
      </w:pPr>
      <w:r>
        <w:separator/>
      </w:r>
    </w:p>
  </w:footnote>
  <w:footnote w:type="continuationSeparator" w:id="0">
    <w:p w:rsidR="00813B4C" w:rsidRDefault="00813B4C" w:rsidP="00C2668F">
      <w:pPr>
        <w:spacing w:after="0" w:line="240" w:lineRule="auto"/>
      </w:pPr>
      <w:r>
        <w:continuationSeparator/>
      </w:r>
    </w:p>
  </w:footnote>
  <w:footnote w:type="continuationNotice" w:id="1">
    <w:p w:rsidR="00813B4C" w:rsidRDefault="00813B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28" w:rsidRDefault="00000128" w:rsidP="003F5A1A">
    <w:pPr>
      <w:pStyle w:val="Nagwek"/>
      <w:numPr>
        <w:ilvl w:val="0"/>
        <w:numId w:val="0"/>
      </w:numPr>
      <w:ind w:left="1440" w:hanging="1440"/>
      <w:rPr>
        <w:szCs w:val="16"/>
      </w:rPr>
    </w:pPr>
  </w:p>
  <w:p w:rsidR="00000128" w:rsidRDefault="00000128" w:rsidP="003F5A1A">
    <w:pPr>
      <w:pStyle w:val="Nagwek"/>
      <w:numPr>
        <w:ilvl w:val="0"/>
        <w:numId w:val="0"/>
      </w:numPr>
      <w:tabs>
        <w:tab w:val="clear" w:pos="4536"/>
        <w:tab w:val="clear" w:pos="9072"/>
      </w:tabs>
      <w:ind w:left="1440" w:hanging="1440"/>
      <w:rPr>
        <w:szCs w:val="16"/>
      </w:rPr>
    </w:pPr>
  </w:p>
  <w:p w:rsidR="00000128" w:rsidRDefault="00000128" w:rsidP="003F5A1A">
    <w:pPr>
      <w:pStyle w:val="Nagwek"/>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28" w:rsidRPr="003F5A1A" w:rsidRDefault="00000128" w:rsidP="003F5A1A">
    <w:pPr>
      <w:pStyle w:val="Nagwek"/>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3264E5A"/>
    <w:name w:val="WW8Num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1">
    <w:nsid w:val="00000004"/>
    <w:multiLevelType w:val="multilevel"/>
    <w:tmpl w:val="D09EC566"/>
    <w:name w:val="WW8Num5"/>
    <w:lvl w:ilvl="0">
      <w:start w:val="1"/>
      <w:numFmt w:val="decimal"/>
      <w:lvlText w:val="%1."/>
      <w:lvlJc w:val="left"/>
      <w:pPr>
        <w:tabs>
          <w:tab w:val="num" w:pos="0"/>
        </w:tabs>
        <w:ind w:left="720" w:hanging="360"/>
      </w:pPr>
      <w:rPr>
        <w:rFonts w:ascii="Calibri" w:hAnsi="Calibri" w:cs="Calibr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A"/>
    <w:multiLevelType w:val="singleLevel"/>
    <w:tmpl w:val="DE6451D0"/>
    <w:name w:val="WW8Num12"/>
    <w:lvl w:ilvl="0">
      <w:start w:val="1"/>
      <w:numFmt w:val="decimal"/>
      <w:lvlText w:val="%1."/>
      <w:lvlJc w:val="left"/>
      <w:pPr>
        <w:tabs>
          <w:tab w:val="num" w:pos="0"/>
        </w:tabs>
        <w:ind w:left="720" w:hanging="360"/>
      </w:pPr>
      <w:rPr>
        <w:rFonts w:asciiTheme="minorHAnsi" w:hAnsiTheme="minorHAnsi" w:cstheme="minorHAnsi" w:hint="default"/>
        <w:sz w:val="22"/>
        <w:szCs w:val="24"/>
      </w:rPr>
    </w:lvl>
  </w:abstractNum>
  <w:abstractNum w:abstractNumId="6">
    <w:nsid w:val="0000000D"/>
    <w:multiLevelType w:val="multilevel"/>
    <w:tmpl w:val="8658758C"/>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pStyle w:val="Normalny"/>
      <w:isLgl/>
      <w:lvlText w:val="%1.%2"/>
      <w:lvlJc w:val="left"/>
      <w:pPr>
        <w:ind w:left="360" w:hanging="360"/>
      </w:pPr>
      <w:rPr>
        <w:rFonts w:hint="default"/>
        <w:b/>
      </w:rPr>
    </w:lvl>
    <w:lvl w:ilvl="2">
      <w:start w:val="1"/>
      <w:numFmt w:val="decimal"/>
      <w:pStyle w:val="Normalny"/>
      <w:isLgl/>
      <w:lvlText w:val="%1.%2.%3"/>
      <w:lvlJc w:val="left"/>
      <w:pPr>
        <w:ind w:left="720" w:hanging="720"/>
      </w:pPr>
      <w:rPr>
        <w:rFonts w:hint="default"/>
        <w:b/>
      </w:rPr>
    </w:lvl>
    <w:lvl w:ilvl="3">
      <w:start w:val="1"/>
      <w:numFmt w:val="decimal"/>
      <w:pStyle w:val="Normalny"/>
      <w:isLgl/>
      <w:lvlText w:val="%1.%2.%3.%4"/>
      <w:lvlJc w:val="left"/>
      <w:pPr>
        <w:ind w:left="720" w:hanging="720"/>
      </w:pPr>
      <w:rPr>
        <w:rFonts w:hint="default"/>
        <w:b/>
      </w:rPr>
    </w:lvl>
    <w:lvl w:ilvl="4">
      <w:start w:val="1"/>
      <w:numFmt w:val="decimal"/>
      <w:pStyle w:val="Normalny"/>
      <w:isLgl/>
      <w:lvlText w:val="%1.%2.%3.%4.%5"/>
      <w:lvlJc w:val="left"/>
      <w:pPr>
        <w:ind w:left="1080" w:hanging="1080"/>
      </w:pPr>
      <w:rPr>
        <w:rFonts w:hint="default"/>
        <w:b/>
      </w:rPr>
    </w:lvl>
    <w:lvl w:ilvl="5">
      <w:start w:val="1"/>
      <w:numFmt w:val="decimal"/>
      <w:pStyle w:val="Normalny"/>
      <w:isLgl/>
      <w:lvlText w:val="%1.%2.%3.%4.%5.%6"/>
      <w:lvlJc w:val="left"/>
      <w:pPr>
        <w:ind w:left="1080" w:hanging="1080"/>
      </w:pPr>
      <w:rPr>
        <w:rFonts w:hint="default"/>
        <w:b/>
      </w:rPr>
    </w:lvl>
    <w:lvl w:ilvl="6">
      <w:start w:val="1"/>
      <w:numFmt w:val="decimal"/>
      <w:pStyle w:val="Normalny"/>
      <w:isLgl/>
      <w:lvlText w:val="%1.%2.%3.%4.%5.%6.%7"/>
      <w:lvlJc w:val="left"/>
      <w:pPr>
        <w:ind w:left="1440" w:hanging="1440"/>
      </w:pPr>
      <w:rPr>
        <w:rFonts w:hint="default"/>
        <w:b/>
      </w:rPr>
    </w:lvl>
    <w:lvl w:ilvl="7">
      <w:start w:val="1"/>
      <w:numFmt w:val="decimal"/>
      <w:pStyle w:val="Normalny"/>
      <w:isLgl/>
      <w:lvlText w:val="%1.%2.%3.%4.%5.%6.%7.%8"/>
      <w:lvlJc w:val="left"/>
      <w:pPr>
        <w:ind w:left="1440" w:hanging="1440"/>
      </w:pPr>
      <w:rPr>
        <w:rFonts w:hint="default"/>
        <w:b/>
      </w:rPr>
    </w:lvl>
    <w:lvl w:ilvl="8">
      <w:start w:val="1"/>
      <w:numFmt w:val="decimal"/>
      <w:pStyle w:val="Normalny"/>
      <w:isLgl/>
      <w:lvlText w:val="%1.%2.%3.%4.%5.%6.%7.%8.%9"/>
      <w:lvlJc w:val="left"/>
      <w:pPr>
        <w:ind w:left="2150" w:hanging="1440"/>
      </w:pPr>
      <w:rPr>
        <w:rFonts w:hint="default"/>
        <w:b/>
      </w:rPr>
    </w:lvl>
  </w:abstractNum>
  <w:abstractNum w:abstractNumId="7">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8">
    <w:nsid w:val="0000000F"/>
    <w:multiLevelType w:val="singleLevel"/>
    <w:tmpl w:val="54FC9A82"/>
    <w:lvl w:ilvl="0">
      <w:start w:val="1"/>
      <w:numFmt w:val="decimal"/>
      <w:lvlText w:val="%1."/>
      <w:lvlJc w:val="left"/>
      <w:pPr>
        <w:tabs>
          <w:tab w:val="num" w:pos="0"/>
        </w:tabs>
        <w:ind w:left="1080" w:hanging="360"/>
      </w:pPr>
      <w:rPr>
        <w:rFonts w:asciiTheme="minorHAnsi" w:hAnsiTheme="minorHAnsi" w:cstheme="minorHAnsi" w:hint="default"/>
        <w:b w:val="0"/>
        <w:color w:val="000000"/>
        <w:sz w:val="22"/>
        <w:szCs w:val="24"/>
        <w:lang w:eastAsia="pl-PL"/>
      </w:rPr>
    </w:lvl>
  </w:abstractNum>
  <w:abstractNum w:abstractNumId="9">
    <w:nsid w:val="00000012"/>
    <w:multiLevelType w:val="singleLevel"/>
    <w:tmpl w:val="D88E73FC"/>
    <w:name w:val="WW8Num21"/>
    <w:lvl w:ilvl="0">
      <w:start w:val="1"/>
      <w:numFmt w:val="decimal"/>
      <w:lvlText w:val="%1."/>
      <w:lvlJc w:val="left"/>
      <w:pPr>
        <w:tabs>
          <w:tab w:val="num" w:pos="0"/>
        </w:tabs>
        <w:ind w:left="1080" w:hanging="360"/>
      </w:pPr>
      <w:rPr>
        <w:rFonts w:ascii="Calibri" w:eastAsia="Calibri" w:hAnsi="Calibri" w:cs="Calibri" w:hint="default"/>
        <w:b w:val="0"/>
        <w:w w:val="100"/>
        <w:sz w:val="22"/>
        <w:szCs w:val="24"/>
        <w:lang w:val="pl-PL" w:eastAsia="en-US"/>
      </w:rPr>
    </w:lvl>
  </w:abstractNum>
  <w:abstractNum w:abstractNumId="10">
    <w:nsid w:val="00000015"/>
    <w:multiLevelType w:val="multilevel"/>
    <w:tmpl w:val="19EE4306"/>
    <w:lvl w:ilvl="0">
      <w:start w:val="1"/>
      <w:numFmt w:val="decimal"/>
      <w:lvlText w:val="%1."/>
      <w:lvlJc w:val="left"/>
      <w:pPr>
        <w:tabs>
          <w:tab w:val="num" w:pos="0"/>
        </w:tabs>
        <w:ind w:left="1080" w:hanging="360"/>
      </w:pPr>
      <w:rPr>
        <w:rFonts w:ascii="Calibri" w:hAnsi="Calibri" w:cs="Calibri" w:hint="default"/>
        <w:b w:val="0"/>
        <w:bCs/>
        <w:sz w:val="22"/>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16"/>
    <w:multiLevelType w:val="singleLevel"/>
    <w:tmpl w:val="67CEE2EC"/>
    <w:name w:val="WW8Num25"/>
    <w:lvl w:ilvl="0">
      <w:start w:val="1"/>
      <w:numFmt w:val="decimal"/>
      <w:lvlText w:val="%1."/>
      <w:lvlJc w:val="left"/>
      <w:pPr>
        <w:tabs>
          <w:tab w:val="num" w:pos="0"/>
        </w:tabs>
        <w:ind w:left="720" w:hanging="360"/>
      </w:pPr>
      <w:rPr>
        <w:rFonts w:asciiTheme="minorHAnsi" w:hAnsiTheme="minorHAnsi" w:cstheme="minorHAnsi" w:hint="default"/>
        <w:sz w:val="22"/>
        <w:szCs w:val="24"/>
      </w:rPr>
    </w:lvl>
  </w:abstractNum>
  <w:abstractNum w:abstractNumId="12">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E"/>
    <w:multiLevelType w:val="multilevel"/>
    <w:tmpl w:val="EB6068C6"/>
    <w:name w:val="WW8Num36"/>
    <w:lvl w:ilvl="0">
      <w:start w:val="1"/>
      <w:numFmt w:val="decimal"/>
      <w:lvlText w:val="%1."/>
      <w:lvlJc w:val="left"/>
      <w:pPr>
        <w:tabs>
          <w:tab w:val="num" w:pos="-360"/>
        </w:tabs>
        <w:ind w:left="720" w:hanging="360"/>
      </w:pPr>
      <w:rPr>
        <w:rFonts w:asciiTheme="minorHAnsi" w:hAnsiTheme="minorHAnsi" w:cstheme="minorHAnsi" w:hint="default"/>
        <w:b w:val="0"/>
        <w:i w:val="0"/>
        <w:iCs w:val="0"/>
        <w:color w:val="000000"/>
        <w:sz w:val="22"/>
        <w:szCs w:val="22"/>
        <w:lang w:eastAsia="pl-PL"/>
      </w:rPr>
    </w:lvl>
    <w:lvl w:ilvl="1">
      <w:start w:val="1"/>
      <w:numFmt w:val="lowerLetter"/>
      <w:lvlText w:val="%2."/>
      <w:lvlJc w:val="left"/>
      <w:pPr>
        <w:ind w:left="1429" w:hanging="360"/>
      </w:pPr>
    </w:lvl>
    <w:lvl w:ilvl="2">
      <w:start w:val="1"/>
      <w:numFmt w:val="decimal"/>
      <w:lvlText w:val="%3)"/>
      <w:lvlJc w:val="left"/>
      <w:pPr>
        <w:ind w:left="2329" w:hanging="360"/>
      </w:pPr>
      <w:rPr>
        <w:rFonts w:hint="default"/>
      </w:rPr>
    </w:lvl>
    <w:lvl w:ilvl="3" w:tentative="1">
      <w:start w:val="1"/>
      <w:numFmt w:val="decimal"/>
      <w:lvlText w:val="%4."/>
      <w:lvlJc w:val="left"/>
      <w:pPr>
        <w:ind w:left="2869" w:hanging="360"/>
      </w:pPr>
    </w:lvl>
    <w:lvl w:ilvl="4" w:tentative="1">
      <w:start w:val="1"/>
      <w:numFmt w:val="lowerLetter"/>
      <w:lvlText w:val="%5."/>
      <w:lvlJc w:val="left"/>
      <w:pPr>
        <w:ind w:left="3589" w:hanging="360"/>
      </w:pPr>
    </w:lvl>
    <w:lvl w:ilvl="5" w:tentative="1">
      <w:start w:val="1"/>
      <w:numFmt w:val="lowerRoman"/>
      <w:lvlText w:val="%6."/>
      <w:lvlJc w:val="right"/>
      <w:pPr>
        <w:ind w:left="4309" w:hanging="180"/>
      </w:pPr>
    </w:lvl>
    <w:lvl w:ilvl="6" w:tentative="1">
      <w:start w:val="1"/>
      <w:numFmt w:val="decimal"/>
      <w:lvlText w:val="%7."/>
      <w:lvlJc w:val="left"/>
      <w:pPr>
        <w:ind w:left="5029" w:hanging="360"/>
      </w:pPr>
    </w:lvl>
    <w:lvl w:ilvl="7" w:tentative="1">
      <w:start w:val="1"/>
      <w:numFmt w:val="lowerLetter"/>
      <w:lvlText w:val="%8."/>
      <w:lvlJc w:val="left"/>
      <w:pPr>
        <w:ind w:left="5749" w:hanging="360"/>
      </w:pPr>
    </w:lvl>
    <w:lvl w:ilvl="8" w:tentative="1">
      <w:start w:val="1"/>
      <w:numFmt w:val="lowerRoman"/>
      <w:lvlText w:val="%9."/>
      <w:lvlJc w:val="right"/>
      <w:pPr>
        <w:ind w:left="6469" w:hanging="180"/>
      </w:pPr>
    </w:lvl>
  </w:abstractNum>
  <w:abstractNum w:abstractNumId="14">
    <w:nsid w:val="00000020"/>
    <w:multiLevelType w:val="singleLevel"/>
    <w:tmpl w:val="E5F68A36"/>
    <w:lvl w:ilvl="0">
      <w:start w:val="1"/>
      <w:numFmt w:val="decimal"/>
      <w:lvlText w:val="%1."/>
      <w:lvlJc w:val="left"/>
      <w:pPr>
        <w:tabs>
          <w:tab w:val="num" w:pos="0"/>
        </w:tabs>
        <w:ind w:left="720" w:hanging="360"/>
      </w:pPr>
      <w:rPr>
        <w:rFonts w:asciiTheme="minorHAnsi" w:hAnsiTheme="minorHAnsi" w:cstheme="minorHAnsi" w:hint="default"/>
        <w:color w:val="000000"/>
        <w:sz w:val="22"/>
        <w:szCs w:val="24"/>
        <w:lang w:eastAsia="pl-PL"/>
      </w:rPr>
    </w:lvl>
  </w:abstractNum>
  <w:abstractNum w:abstractNumId="15">
    <w:nsid w:val="00EE4DF9"/>
    <w:multiLevelType w:val="hybridMultilevel"/>
    <w:tmpl w:val="26D87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D812D9"/>
    <w:multiLevelType w:val="hybridMultilevel"/>
    <w:tmpl w:val="739E037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0C515E"/>
    <w:multiLevelType w:val="hybridMultilevel"/>
    <w:tmpl w:val="16D06B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73B0EE0"/>
    <w:multiLevelType w:val="hybridMultilevel"/>
    <w:tmpl w:val="D5C6AF4C"/>
    <w:lvl w:ilvl="0" w:tplc="00000003">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31585C"/>
    <w:multiLevelType w:val="hybridMultilevel"/>
    <w:tmpl w:val="39969E0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A0A61BC"/>
    <w:multiLevelType w:val="hybridMultilevel"/>
    <w:tmpl w:val="7ADE17D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DA05D36"/>
    <w:multiLevelType w:val="hybridMultilevel"/>
    <w:tmpl w:val="CDF4AF44"/>
    <w:lvl w:ilvl="0" w:tplc="43242C3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E477EA4"/>
    <w:multiLevelType w:val="hybridMultilevel"/>
    <w:tmpl w:val="F1B67594"/>
    <w:lvl w:ilvl="0" w:tplc="46C66B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910604"/>
    <w:multiLevelType w:val="hybridMultilevel"/>
    <w:tmpl w:val="CEF401AC"/>
    <w:lvl w:ilvl="0" w:tplc="00000003">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D96614"/>
    <w:multiLevelType w:val="hybridMultilevel"/>
    <w:tmpl w:val="844CB8EC"/>
    <w:lvl w:ilvl="0" w:tplc="BD887D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6810FAE"/>
    <w:multiLevelType w:val="hybridMultilevel"/>
    <w:tmpl w:val="65666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9B21A1"/>
    <w:multiLevelType w:val="hybridMultilevel"/>
    <w:tmpl w:val="C7BE44D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A221C2"/>
    <w:multiLevelType w:val="hybridMultilevel"/>
    <w:tmpl w:val="6DDE632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9F928FC"/>
    <w:multiLevelType w:val="hybridMultilevel"/>
    <w:tmpl w:val="F168B1DA"/>
    <w:lvl w:ilvl="0" w:tplc="EB387508">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2913044B"/>
    <w:multiLevelType w:val="hybridMultilevel"/>
    <w:tmpl w:val="5E9270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9694F0E"/>
    <w:multiLevelType w:val="hybridMultilevel"/>
    <w:tmpl w:val="36D01534"/>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9CE7E6F"/>
    <w:multiLevelType w:val="hybridMultilevel"/>
    <w:tmpl w:val="5A8AB9E2"/>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A61B65"/>
    <w:multiLevelType w:val="hybridMultilevel"/>
    <w:tmpl w:val="EF16D1C6"/>
    <w:lvl w:ilvl="0" w:tplc="00000006">
      <w:start w:val="1"/>
      <w:numFmt w:val="decimal"/>
      <w:lvlText w:val="%1."/>
      <w:lvlJc w:val="left"/>
      <w:pPr>
        <w:ind w:left="360" w:hanging="360"/>
      </w:pPr>
      <w:rPr>
        <w:b w:val="0"/>
      </w:rPr>
    </w:lvl>
    <w:lvl w:ilvl="1" w:tplc="46CEBD3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02D6EE9"/>
    <w:multiLevelType w:val="hybridMultilevel"/>
    <w:tmpl w:val="6C2C5718"/>
    <w:lvl w:ilvl="0" w:tplc="69C644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7AE5562"/>
    <w:multiLevelType w:val="hybridMultilevel"/>
    <w:tmpl w:val="B9D4A570"/>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3D6878FC"/>
    <w:multiLevelType w:val="hybridMultilevel"/>
    <w:tmpl w:val="39F8412A"/>
    <w:lvl w:ilvl="0" w:tplc="E65C1982">
      <w:start w:val="1"/>
      <w:numFmt w:val="bullet"/>
      <w:lvlText w:val=""/>
      <w:lvlJc w:val="left"/>
      <w:pPr>
        <w:ind w:left="720" w:hanging="360"/>
      </w:pPr>
      <w:rPr>
        <w:rFonts w:ascii="Symbol" w:hAnsi="Symbol" w:hint="default"/>
        <w:b w:val="0"/>
        <w:color w:val="000000"/>
        <w:sz w:val="22"/>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pStyle w:val="Listanumerowana"/>
      <w:lvlText w:val="%9."/>
      <w:lvlJc w:val="right"/>
      <w:pPr>
        <w:ind w:left="6480" w:hanging="180"/>
      </w:pPr>
      <w:rPr>
        <w:rFonts w:cs="Times New Roman"/>
      </w:rPr>
    </w:lvl>
  </w:abstractNum>
  <w:abstractNum w:abstractNumId="39">
    <w:nsid w:val="418846BF"/>
    <w:multiLevelType w:val="hybridMultilevel"/>
    <w:tmpl w:val="AFD290F6"/>
    <w:lvl w:ilvl="0" w:tplc="04150017">
      <w:start w:val="1"/>
      <w:numFmt w:val="lowerLetter"/>
      <w:lvlText w:val="%1)"/>
      <w:lvlJc w:val="left"/>
      <w:pPr>
        <w:ind w:left="1429" w:hanging="360"/>
      </w:pPr>
      <w:rPr>
        <w:b w:val="0"/>
      </w:rPr>
    </w:lvl>
    <w:lvl w:ilvl="1" w:tplc="46CEBD32">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4B1D4E43"/>
    <w:multiLevelType w:val="hybridMultilevel"/>
    <w:tmpl w:val="67C8E7EC"/>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4D434382"/>
    <w:multiLevelType w:val="multilevel"/>
    <w:tmpl w:val="107E3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4F2055E6"/>
    <w:multiLevelType w:val="hybridMultilevel"/>
    <w:tmpl w:val="1CEC14F8"/>
    <w:lvl w:ilvl="0" w:tplc="2B30207E">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300D72"/>
    <w:multiLevelType w:val="hybridMultilevel"/>
    <w:tmpl w:val="E200AFF4"/>
    <w:lvl w:ilvl="0" w:tplc="A7587170">
      <w:start w:val="1"/>
      <w:numFmt w:val="lowerLetter"/>
      <w:lvlText w:val="%1)"/>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6424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047A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72B3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A40F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C89E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0622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AE9D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BA7C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570118DB"/>
    <w:multiLevelType w:val="hybridMultilevel"/>
    <w:tmpl w:val="8F505CA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58E05610"/>
    <w:multiLevelType w:val="hybridMultilevel"/>
    <w:tmpl w:val="0804FCFA"/>
    <w:lvl w:ilvl="0" w:tplc="23164B02">
      <w:start w:val="1"/>
      <w:numFmt w:val="decimal"/>
      <w:lvlText w:val="%1."/>
      <w:lvlJc w:val="left"/>
      <w:pPr>
        <w:tabs>
          <w:tab w:val="num" w:pos="-360"/>
        </w:tabs>
        <w:ind w:left="360" w:hanging="360"/>
      </w:pPr>
      <w:rPr>
        <w:rFonts w:ascii="Calibri" w:hAnsi="Calibri" w:cs="Calibri"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AAE7D29"/>
    <w:multiLevelType w:val="hybridMultilevel"/>
    <w:tmpl w:val="A9F6F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286978"/>
    <w:multiLevelType w:val="hybridMultilevel"/>
    <w:tmpl w:val="A086CADA"/>
    <w:lvl w:ilvl="0" w:tplc="C928A5F6">
      <w:start w:val="1"/>
      <w:numFmt w:val="decimal"/>
      <w:lvlText w:val="%1."/>
      <w:lvlJc w:val="left"/>
      <w:pPr>
        <w:ind w:left="360" w:hanging="360"/>
      </w:pPr>
      <w:rPr>
        <w:rFonts w:asciiTheme="minorHAnsi" w:hAnsiTheme="minorHAnsi" w:cstheme="minorHAnsi"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B7E07C3"/>
    <w:multiLevelType w:val="hybridMultilevel"/>
    <w:tmpl w:val="3CC484BC"/>
    <w:lvl w:ilvl="0" w:tplc="B3A2DA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3614D9"/>
    <w:multiLevelType w:val="hybridMultilevel"/>
    <w:tmpl w:val="056C80F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C676FBA"/>
    <w:multiLevelType w:val="hybridMultilevel"/>
    <w:tmpl w:val="8A72DF84"/>
    <w:lvl w:ilvl="0" w:tplc="858E0134">
      <w:start w:val="1"/>
      <w:numFmt w:val="decimal"/>
      <w:lvlText w:val="%1."/>
      <w:lvlJc w:val="left"/>
      <w:pPr>
        <w:ind w:left="360" w:hanging="360"/>
      </w:pPr>
      <w:rPr>
        <w:rFonts w:ascii="Calibri" w:hAnsi="Calibri" w:cs="Calibri" w:hint="default"/>
        <w:b w:val="0"/>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D9658C8"/>
    <w:multiLevelType w:val="hybridMultilevel"/>
    <w:tmpl w:val="9664F6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EFB6C5B"/>
    <w:multiLevelType w:val="hybridMultilevel"/>
    <w:tmpl w:val="5D7A8052"/>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6FC400EE"/>
    <w:multiLevelType w:val="hybridMultilevel"/>
    <w:tmpl w:val="8A5C8334"/>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0C754E8"/>
    <w:multiLevelType w:val="hybridMultilevel"/>
    <w:tmpl w:val="F9D64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5C673E3"/>
    <w:multiLevelType w:val="hybridMultilevel"/>
    <w:tmpl w:val="3484FA06"/>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A171177"/>
    <w:multiLevelType w:val="hybridMultilevel"/>
    <w:tmpl w:val="882C7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C43589"/>
    <w:multiLevelType w:val="hybridMultilevel"/>
    <w:tmpl w:val="330CCC94"/>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1">
    <w:nsid w:val="7D53236C"/>
    <w:multiLevelType w:val="hybridMultilevel"/>
    <w:tmpl w:val="24B6E798"/>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22"/>
  </w:num>
  <w:num w:numId="6">
    <w:abstractNumId w:val="59"/>
  </w:num>
  <w:num w:numId="7">
    <w:abstractNumId w:val="26"/>
  </w:num>
  <w:num w:numId="8">
    <w:abstractNumId w:val="41"/>
  </w:num>
  <w:num w:numId="9">
    <w:abstractNumId w:val="56"/>
  </w:num>
  <w:num w:numId="10">
    <w:abstractNumId w:val="39"/>
  </w:num>
  <w:num w:numId="11">
    <w:abstractNumId w:val="58"/>
  </w:num>
  <w:num w:numId="12">
    <w:abstractNumId w:val="13"/>
  </w:num>
  <w:num w:numId="13">
    <w:abstractNumId w:val="17"/>
  </w:num>
  <w:num w:numId="14">
    <w:abstractNumId w:val="31"/>
  </w:num>
  <w:num w:numId="15">
    <w:abstractNumId w:val="23"/>
  </w:num>
  <w:num w:numId="16">
    <w:abstractNumId w:val="33"/>
  </w:num>
  <w:num w:numId="17">
    <w:abstractNumId w:val="42"/>
  </w:num>
  <w:num w:numId="18">
    <w:abstractNumId w:val="25"/>
  </w:num>
  <w:num w:numId="19">
    <w:abstractNumId w:val="36"/>
  </w:num>
  <w:num w:numId="20">
    <w:abstractNumId w:val="7"/>
  </w:num>
  <w:num w:numId="21">
    <w:abstractNumId w:val="47"/>
  </w:num>
  <w:num w:numId="22">
    <w:abstractNumId w:val="45"/>
  </w:num>
  <w:num w:numId="23">
    <w:abstractNumId w:val="10"/>
  </w:num>
  <w:num w:numId="24">
    <w:abstractNumId w:val="15"/>
  </w:num>
  <w:num w:numId="25">
    <w:abstractNumId w:val="9"/>
  </w:num>
  <w:num w:numId="26">
    <w:abstractNumId w:val="54"/>
  </w:num>
  <w:num w:numId="27">
    <w:abstractNumId w:val="57"/>
  </w:num>
  <w:num w:numId="28">
    <w:abstractNumId w:val="48"/>
  </w:num>
  <w:num w:numId="29">
    <w:abstractNumId w:val="20"/>
  </w:num>
  <w:num w:numId="30">
    <w:abstractNumId w:val="52"/>
  </w:num>
  <w:num w:numId="31">
    <w:abstractNumId w:val="46"/>
  </w:num>
  <w:num w:numId="32">
    <w:abstractNumId w:val="27"/>
  </w:num>
  <w:num w:numId="33">
    <w:abstractNumId w:val="30"/>
  </w:num>
  <w:num w:numId="34">
    <w:abstractNumId w:val="60"/>
  </w:num>
  <w:num w:numId="35">
    <w:abstractNumId w:val="61"/>
  </w:num>
  <w:num w:numId="36">
    <w:abstractNumId w:val="53"/>
  </w:num>
  <w:num w:numId="37">
    <w:abstractNumId w:val="40"/>
  </w:num>
  <w:num w:numId="38">
    <w:abstractNumId w:val="51"/>
  </w:num>
  <w:num w:numId="39">
    <w:abstractNumId w:val="28"/>
  </w:num>
  <w:num w:numId="40">
    <w:abstractNumId w:val="32"/>
  </w:num>
  <w:num w:numId="41">
    <w:abstractNumId w:val="19"/>
  </w:num>
  <w:num w:numId="42">
    <w:abstractNumId w:val="3"/>
  </w:num>
  <w:num w:numId="43">
    <w:abstractNumId w:val="5"/>
  </w:num>
  <w:num w:numId="44">
    <w:abstractNumId w:val="8"/>
  </w:num>
  <w:num w:numId="45">
    <w:abstractNumId w:val="11"/>
  </w:num>
  <w:num w:numId="46">
    <w:abstractNumId w:val="14"/>
  </w:num>
  <w:num w:numId="47">
    <w:abstractNumId w:val="35"/>
  </w:num>
  <w:num w:numId="48">
    <w:abstractNumId w:val="18"/>
  </w:num>
  <w:num w:numId="49">
    <w:abstractNumId w:val="24"/>
  </w:num>
  <w:num w:numId="50">
    <w:abstractNumId w:val="34"/>
  </w:num>
  <w:num w:numId="51">
    <w:abstractNumId w:val="55"/>
  </w:num>
  <w:num w:numId="52">
    <w:abstractNumId w:val="29"/>
  </w:num>
  <w:num w:numId="53">
    <w:abstractNumId w:val="49"/>
  </w:num>
  <w:num w:numId="54">
    <w:abstractNumId w:val="50"/>
  </w:num>
  <w:num w:numId="55">
    <w:abstractNumId w:val="21"/>
  </w:num>
  <w:num w:numId="56">
    <w:abstractNumId w:val="43"/>
  </w:num>
  <w:num w:numId="57">
    <w:abstractNumId w:val="16"/>
  </w:num>
  <w:num w:numId="58">
    <w:abstractNumId w:val="44"/>
  </w:num>
  <w:num w:numId="59">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30389"/>
    <w:rsid w:val="00000128"/>
    <w:rsid w:val="000003A0"/>
    <w:rsid w:val="00001608"/>
    <w:rsid w:val="00001914"/>
    <w:rsid w:val="00001DA4"/>
    <w:rsid w:val="00001E7F"/>
    <w:rsid w:val="0000245F"/>
    <w:rsid w:val="00003377"/>
    <w:rsid w:val="000037E0"/>
    <w:rsid w:val="00004412"/>
    <w:rsid w:val="00005E6F"/>
    <w:rsid w:val="00005FE2"/>
    <w:rsid w:val="000061D8"/>
    <w:rsid w:val="00006C5B"/>
    <w:rsid w:val="00006FE0"/>
    <w:rsid w:val="00007290"/>
    <w:rsid w:val="000105CD"/>
    <w:rsid w:val="000113CD"/>
    <w:rsid w:val="00011F13"/>
    <w:rsid w:val="00012892"/>
    <w:rsid w:val="00012AB2"/>
    <w:rsid w:val="0001309B"/>
    <w:rsid w:val="00013144"/>
    <w:rsid w:val="00013A15"/>
    <w:rsid w:val="00013FF2"/>
    <w:rsid w:val="0001552C"/>
    <w:rsid w:val="00015A62"/>
    <w:rsid w:val="00015AE4"/>
    <w:rsid w:val="00016000"/>
    <w:rsid w:val="00016028"/>
    <w:rsid w:val="00016624"/>
    <w:rsid w:val="000175D9"/>
    <w:rsid w:val="00017F39"/>
    <w:rsid w:val="000201FA"/>
    <w:rsid w:val="000202B6"/>
    <w:rsid w:val="000203D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3EE"/>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2F7"/>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964"/>
    <w:rsid w:val="000E7D94"/>
    <w:rsid w:val="000E7FFA"/>
    <w:rsid w:val="000F05D8"/>
    <w:rsid w:val="000F0A06"/>
    <w:rsid w:val="000F0B65"/>
    <w:rsid w:val="000F0C95"/>
    <w:rsid w:val="000F0F76"/>
    <w:rsid w:val="000F1FD8"/>
    <w:rsid w:val="000F25DA"/>
    <w:rsid w:val="000F2812"/>
    <w:rsid w:val="000F2C70"/>
    <w:rsid w:val="000F309E"/>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0D2"/>
    <w:rsid w:val="00106CEA"/>
    <w:rsid w:val="00106E3A"/>
    <w:rsid w:val="00106EA5"/>
    <w:rsid w:val="00107356"/>
    <w:rsid w:val="0010752A"/>
    <w:rsid w:val="00107641"/>
    <w:rsid w:val="001103E5"/>
    <w:rsid w:val="00111E33"/>
    <w:rsid w:val="001127EA"/>
    <w:rsid w:val="00113ABF"/>
    <w:rsid w:val="00113CFD"/>
    <w:rsid w:val="00113FFA"/>
    <w:rsid w:val="001145AF"/>
    <w:rsid w:val="001159D9"/>
    <w:rsid w:val="00116486"/>
    <w:rsid w:val="0011722E"/>
    <w:rsid w:val="001172B3"/>
    <w:rsid w:val="0011751A"/>
    <w:rsid w:val="00117FD4"/>
    <w:rsid w:val="0012087F"/>
    <w:rsid w:val="001217F8"/>
    <w:rsid w:val="00121CB7"/>
    <w:rsid w:val="001235C9"/>
    <w:rsid w:val="00123A67"/>
    <w:rsid w:val="00123C18"/>
    <w:rsid w:val="00123F59"/>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56AB"/>
    <w:rsid w:val="0017652A"/>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8E0"/>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978"/>
    <w:rsid w:val="001A6B14"/>
    <w:rsid w:val="001A6CA6"/>
    <w:rsid w:val="001A7380"/>
    <w:rsid w:val="001A7608"/>
    <w:rsid w:val="001A7937"/>
    <w:rsid w:val="001A7A66"/>
    <w:rsid w:val="001A7D81"/>
    <w:rsid w:val="001B0926"/>
    <w:rsid w:val="001B09E0"/>
    <w:rsid w:val="001B16B8"/>
    <w:rsid w:val="001B2334"/>
    <w:rsid w:val="001B2BF8"/>
    <w:rsid w:val="001B2C26"/>
    <w:rsid w:val="001B33AC"/>
    <w:rsid w:val="001B35D3"/>
    <w:rsid w:val="001B4063"/>
    <w:rsid w:val="001B4898"/>
    <w:rsid w:val="001B48A8"/>
    <w:rsid w:val="001B4936"/>
    <w:rsid w:val="001B4A6E"/>
    <w:rsid w:val="001B4B80"/>
    <w:rsid w:val="001B4CB9"/>
    <w:rsid w:val="001B5266"/>
    <w:rsid w:val="001B54FF"/>
    <w:rsid w:val="001B55EE"/>
    <w:rsid w:val="001B6493"/>
    <w:rsid w:val="001B6511"/>
    <w:rsid w:val="001B6693"/>
    <w:rsid w:val="001B66C7"/>
    <w:rsid w:val="001B6853"/>
    <w:rsid w:val="001B69D7"/>
    <w:rsid w:val="001B7407"/>
    <w:rsid w:val="001B7591"/>
    <w:rsid w:val="001B7757"/>
    <w:rsid w:val="001B7923"/>
    <w:rsid w:val="001B7EBB"/>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5487"/>
    <w:rsid w:val="001E688D"/>
    <w:rsid w:val="001E72B0"/>
    <w:rsid w:val="001E749F"/>
    <w:rsid w:val="001E7A04"/>
    <w:rsid w:val="001F01EB"/>
    <w:rsid w:val="001F0B2F"/>
    <w:rsid w:val="001F0C6F"/>
    <w:rsid w:val="001F0CD0"/>
    <w:rsid w:val="001F10CE"/>
    <w:rsid w:val="001F1281"/>
    <w:rsid w:val="001F136E"/>
    <w:rsid w:val="001F1AE0"/>
    <w:rsid w:val="001F2EF2"/>
    <w:rsid w:val="001F4E9A"/>
    <w:rsid w:val="001F52E4"/>
    <w:rsid w:val="001F5AA9"/>
    <w:rsid w:val="001F7024"/>
    <w:rsid w:val="001F779E"/>
    <w:rsid w:val="001F794E"/>
    <w:rsid w:val="0020021C"/>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AD9"/>
    <w:rsid w:val="00283CE0"/>
    <w:rsid w:val="00283F20"/>
    <w:rsid w:val="00284473"/>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FDD"/>
    <w:rsid w:val="002E62A7"/>
    <w:rsid w:val="002E6D5C"/>
    <w:rsid w:val="002F15ED"/>
    <w:rsid w:val="002F1753"/>
    <w:rsid w:val="002F17EA"/>
    <w:rsid w:val="002F18A5"/>
    <w:rsid w:val="002F1AD7"/>
    <w:rsid w:val="002F278B"/>
    <w:rsid w:val="002F4D1D"/>
    <w:rsid w:val="002F663C"/>
    <w:rsid w:val="002F67FF"/>
    <w:rsid w:val="002F6ECB"/>
    <w:rsid w:val="002F6F64"/>
    <w:rsid w:val="002F738C"/>
    <w:rsid w:val="002F7450"/>
    <w:rsid w:val="002F751C"/>
    <w:rsid w:val="002F7526"/>
    <w:rsid w:val="00300689"/>
    <w:rsid w:val="003012D6"/>
    <w:rsid w:val="00301870"/>
    <w:rsid w:val="00303374"/>
    <w:rsid w:val="0030399C"/>
    <w:rsid w:val="003069FC"/>
    <w:rsid w:val="00306ED9"/>
    <w:rsid w:val="00307593"/>
    <w:rsid w:val="00307DD4"/>
    <w:rsid w:val="0031010D"/>
    <w:rsid w:val="003101F9"/>
    <w:rsid w:val="003103C3"/>
    <w:rsid w:val="00310E77"/>
    <w:rsid w:val="00311C96"/>
    <w:rsid w:val="00311F49"/>
    <w:rsid w:val="00312EE7"/>
    <w:rsid w:val="00312F00"/>
    <w:rsid w:val="00315B82"/>
    <w:rsid w:val="003164A3"/>
    <w:rsid w:val="00316994"/>
    <w:rsid w:val="00316E51"/>
    <w:rsid w:val="00317F5B"/>
    <w:rsid w:val="00321520"/>
    <w:rsid w:val="00321D72"/>
    <w:rsid w:val="00322941"/>
    <w:rsid w:val="00322C87"/>
    <w:rsid w:val="00322CD7"/>
    <w:rsid w:val="00322CE2"/>
    <w:rsid w:val="00323552"/>
    <w:rsid w:val="003242BA"/>
    <w:rsid w:val="00324EEA"/>
    <w:rsid w:val="00325828"/>
    <w:rsid w:val="00326892"/>
    <w:rsid w:val="003268BD"/>
    <w:rsid w:val="003269E6"/>
    <w:rsid w:val="00326DD6"/>
    <w:rsid w:val="00330528"/>
    <w:rsid w:val="00330891"/>
    <w:rsid w:val="00331586"/>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7AA"/>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BE8"/>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5D5E"/>
    <w:rsid w:val="003D6597"/>
    <w:rsid w:val="003D6677"/>
    <w:rsid w:val="003D6B90"/>
    <w:rsid w:val="003D7366"/>
    <w:rsid w:val="003D743D"/>
    <w:rsid w:val="003E03C2"/>
    <w:rsid w:val="003E0775"/>
    <w:rsid w:val="003E142D"/>
    <w:rsid w:val="003E20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5A1A"/>
    <w:rsid w:val="003F61CF"/>
    <w:rsid w:val="003F755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46279"/>
    <w:rsid w:val="004515D1"/>
    <w:rsid w:val="00451A84"/>
    <w:rsid w:val="00452272"/>
    <w:rsid w:val="004528ED"/>
    <w:rsid w:val="004543B6"/>
    <w:rsid w:val="004543BB"/>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AC9"/>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4B0F"/>
    <w:rsid w:val="00485A60"/>
    <w:rsid w:val="00485DC8"/>
    <w:rsid w:val="00486E41"/>
    <w:rsid w:val="0048745B"/>
    <w:rsid w:val="00487A96"/>
    <w:rsid w:val="00487C3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1E94"/>
    <w:rsid w:val="004C22F5"/>
    <w:rsid w:val="004C2AB7"/>
    <w:rsid w:val="004C34D4"/>
    <w:rsid w:val="004C3BDC"/>
    <w:rsid w:val="004C4BF3"/>
    <w:rsid w:val="004C4C7C"/>
    <w:rsid w:val="004C5086"/>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5627"/>
    <w:rsid w:val="005157C6"/>
    <w:rsid w:val="00517A92"/>
    <w:rsid w:val="00521869"/>
    <w:rsid w:val="00521A34"/>
    <w:rsid w:val="00521EE5"/>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23F1"/>
    <w:rsid w:val="00572480"/>
    <w:rsid w:val="00572BE9"/>
    <w:rsid w:val="005730EB"/>
    <w:rsid w:val="00573518"/>
    <w:rsid w:val="0057364E"/>
    <w:rsid w:val="00573678"/>
    <w:rsid w:val="005736D6"/>
    <w:rsid w:val="00574ECE"/>
    <w:rsid w:val="005768CE"/>
    <w:rsid w:val="00576FC2"/>
    <w:rsid w:val="005778BD"/>
    <w:rsid w:val="00580E41"/>
    <w:rsid w:val="00581730"/>
    <w:rsid w:val="005833C4"/>
    <w:rsid w:val="005837EB"/>
    <w:rsid w:val="00584337"/>
    <w:rsid w:val="00584356"/>
    <w:rsid w:val="00585765"/>
    <w:rsid w:val="005861AB"/>
    <w:rsid w:val="00586416"/>
    <w:rsid w:val="00586BAF"/>
    <w:rsid w:val="005873BF"/>
    <w:rsid w:val="00587588"/>
    <w:rsid w:val="005878F6"/>
    <w:rsid w:val="00587B37"/>
    <w:rsid w:val="00590557"/>
    <w:rsid w:val="00590895"/>
    <w:rsid w:val="005911FC"/>
    <w:rsid w:val="00592332"/>
    <w:rsid w:val="0059318D"/>
    <w:rsid w:val="0059379C"/>
    <w:rsid w:val="005937A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E20"/>
    <w:rsid w:val="005A3F56"/>
    <w:rsid w:val="005A4B3F"/>
    <w:rsid w:val="005A5A7C"/>
    <w:rsid w:val="005A6292"/>
    <w:rsid w:val="005A6821"/>
    <w:rsid w:val="005A761E"/>
    <w:rsid w:val="005A78A5"/>
    <w:rsid w:val="005A7E6C"/>
    <w:rsid w:val="005B10BF"/>
    <w:rsid w:val="005B2A00"/>
    <w:rsid w:val="005B3533"/>
    <w:rsid w:val="005B3690"/>
    <w:rsid w:val="005B39C4"/>
    <w:rsid w:val="005B3C57"/>
    <w:rsid w:val="005B4259"/>
    <w:rsid w:val="005B4F98"/>
    <w:rsid w:val="005B536A"/>
    <w:rsid w:val="005B53BF"/>
    <w:rsid w:val="005B6548"/>
    <w:rsid w:val="005B6E5A"/>
    <w:rsid w:val="005C02C1"/>
    <w:rsid w:val="005C1641"/>
    <w:rsid w:val="005C1CD4"/>
    <w:rsid w:val="005C215B"/>
    <w:rsid w:val="005C221D"/>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89A"/>
    <w:rsid w:val="00626371"/>
    <w:rsid w:val="0062654C"/>
    <w:rsid w:val="00626891"/>
    <w:rsid w:val="00627C6C"/>
    <w:rsid w:val="006301D4"/>
    <w:rsid w:val="00630C6D"/>
    <w:rsid w:val="00631493"/>
    <w:rsid w:val="006314BA"/>
    <w:rsid w:val="00631E9F"/>
    <w:rsid w:val="00632F61"/>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647"/>
    <w:rsid w:val="006477FD"/>
    <w:rsid w:val="006479CF"/>
    <w:rsid w:val="006509AA"/>
    <w:rsid w:val="00650AB9"/>
    <w:rsid w:val="00650C77"/>
    <w:rsid w:val="006514D2"/>
    <w:rsid w:val="006516CB"/>
    <w:rsid w:val="00651B1F"/>
    <w:rsid w:val="006523CA"/>
    <w:rsid w:val="006526D1"/>
    <w:rsid w:val="00653592"/>
    <w:rsid w:val="00654652"/>
    <w:rsid w:val="00655AAC"/>
    <w:rsid w:val="006561A8"/>
    <w:rsid w:val="00656E4C"/>
    <w:rsid w:val="006570B4"/>
    <w:rsid w:val="00657715"/>
    <w:rsid w:val="006602B6"/>
    <w:rsid w:val="0066059A"/>
    <w:rsid w:val="00660641"/>
    <w:rsid w:val="00660870"/>
    <w:rsid w:val="00661127"/>
    <w:rsid w:val="00661821"/>
    <w:rsid w:val="00663A1A"/>
    <w:rsid w:val="00663E6A"/>
    <w:rsid w:val="00664302"/>
    <w:rsid w:val="00664A13"/>
    <w:rsid w:val="00664A33"/>
    <w:rsid w:val="00665321"/>
    <w:rsid w:val="00665899"/>
    <w:rsid w:val="006658E3"/>
    <w:rsid w:val="00665CDE"/>
    <w:rsid w:val="0066601E"/>
    <w:rsid w:val="006661E2"/>
    <w:rsid w:val="006673FE"/>
    <w:rsid w:val="00667A95"/>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67DD"/>
    <w:rsid w:val="00676877"/>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3578"/>
    <w:rsid w:val="006F520C"/>
    <w:rsid w:val="006F5469"/>
    <w:rsid w:val="006F564C"/>
    <w:rsid w:val="006F7517"/>
    <w:rsid w:val="006F7AE1"/>
    <w:rsid w:val="007002C5"/>
    <w:rsid w:val="00700C27"/>
    <w:rsid w:val="007026DD"/>
    <w:rsid w:val="00703845"/>
    <w:rsid w:val="00704003"/>
    <w:rsid w:val="0070492B"/>
    <w:rsid w:val="007050BD"/>
    <w:rsid w:val="00705880"/>
    <w:rsid w:val="00705CF0"/>
    <w:rsid w:val="00706CBD"/>
    <w:rsid w:val="00706F72"/>
    <w:rsid w:val="00707BEF"/>
    <w:rsid w:val="0071033F"/>
    <w:rsid w:val="00710652"/>
    <w:rsid w:val="00710799"/>
    <w:rsid w:val="007112F8"/>
    <w:rsid w:val="00711738"/>
    <w:rsid w:val="007118F3"/>
    <w:rsid w:val="00711BFE"/>
    <w:rsid w:val="00712EE7"/>
    <w:rsid w:val="00713383"/>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4032"/>
    <w:rsid w:val="00724475"/>
    <w:rsid w:val="00724765"/>
    <w:rsid w:val="00724AF6"/>
    <w:rsid w:val="00725823"/>
    <w:rsid w:val="0072595F"/>
    <w:rsid w:val="007303E3"/>
    <w:rsid w:val="007307F1"/>
    <w:rsid w:val="007318D4"/>
    <w:rsid w:val="00731FE7"/>
    <w:rsid w:val="00732A37"/>
    <w:rsid w:val="00732AC1"/>
    <w:rsid w:val="00733C98"/>
    <w:rsid w:val="007345A7"/>
    <w:rsid w:val="00734642"/>
    <w:rsid w:val="00734B82"/>
    <w:rsid w:val="00736EA6"/>
    <w:rsid w:val="00737B13"/>
    <w:rsid w:val="00740025"/>
    <w:rsid w:val="007402A3"/>
    <w:rsid w:val="00740B76"/>
    <w:rsid w:val="0074108A"/>
    <w:rsid w:val="00741D2C"/>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4279"/>
    <w:rsid w:val="00776BA8"/>
    <w:rsid w:val="0077703F"/>
    <w:rsid w:val="00777157"/>
    <w:rsid w:val="00777405"/>
    <w:rsid w:val="007778B8"/>
    <w:rsid w:val="00780D94"/>
    <w:rsid w:val="00781D63"/>
    <w:rsid w:val="0078224D"/>
    <w:rsid w:val="00782B4A"/>
    <w:rsid w:val="00784882"/>
    <w:rsid w:val="007858F8"/>
    <w:rsid w:val="00785B5F"/>
    <w:rsid w:val="00785C89"/>
    <w:rsid w:val="00786648"/>
    <w:rsid w:val="00786F0E"/>
    <w:rsid w:val="00787F15"/>
    <w:rsid w:val="00790D16"/>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90B"/>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88"/>
    <w:rsid w:val="007C6ABD"/>
    <w:rsid w:val="007C6AC7"/>
    <w:rsid w:val="007C6BB1"/>
    <w:rsid w:val="007C7A73"/>
    <w:rsid w:val="007D0281"/>
    <w:rsid w:val="007D0A01"/>
    <w:rsid w:val="007D0AEA"/>
    <w:rsid w:val="007D126B"/>
    <w:rsid w:val="007D1402"/>
    <w:rsid w:val="007D1904"/>
    <w:rsid w:val="007D1F86"/>
    <w:rsid w:val="007D473C"/>
    <w:rsid w:val="007D4D66"/>
    <w:rsid w:val="007D55BC"/>
    <w:rsid w:val="007D734C"/>
    <w:rsid w:val="007D7AAF"/>
    <w:rsid w:val="007E0002"/>
    <w:rsid w:val="007E0391"/>
    <w:rsid w:val="007E086D"/>
    <w:rsid w:val="007E0DBD"/>
    <w:rsid w:val="007E239E"/>
    <w:rsid w:val="007E27BF"/>
    <w:rsid w:val="007E2BC4"/>
    <w:rsid w:val="007E39E3"/>
    <w:rsid w:val="007E4202"/>
    <w:rsid w:val="007E4889"/>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829"/>
    <w:rsid w:val="008050E8"/>
    <w:rsid w:val="00805B95"/>
    <w:rsid w:val="00806F68"/>
    <w:rsid w:val="00807512"/>
    <w:rsid w:val="00810226"/>
    <w:rsid w:val="00810A45"/>
    <w:rsid w:val="008114A8"/>
    <w:rsid w:val="008118EE"/>
    <w:rsid w:val="00811ED8"/>
    <w:rsid w:val="008124CF"/>
    <w:rsid w:val="00813B4C"/>
    <w:rsid w:val="00814473"/>
    <w:rsid w:val="00815A50"/>
    <w:rsid w:val="00815B34"/>
    <w:rsid w:val="00817ADC"/>
    <w:rsid w:val="00820D5F"/>
    <w:rsid w:val="00821772"/>
    <w:rsid w:val="00821F74"/>
    <w:rsid w:val="008220C5"/>
    <w:rsid w:val="008228A9"/>
    <w:rsid w:val="00822DBB"/>
    <w:rsid w:val="0082362B"/>
    <w:rsid w:val="0082381B"/>
    <w:rsid w:val="00823E6A"/>
    <w:rsid w:val="00824404"/>
    <w:rsid w:val="008259E0"/>
    <w:rsid w:val="008268DD"/>
    <w:rsid w:val="00826EC3"/>
    <w:rsid w:val="0082712F"/>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40D1"/>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DE0"/>
    <w:rsid w:val="008C7F83"/>
    <w:rsid w:val="008D04AA"/>
    <w:rsid w:val="008D056F"/>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47E6"/>
    <w:rsid w:val="008E534E"/>
    <w:rsid w:val="008E54D9"/>
    <w:rsid w:val="008E5ED7"/>
    <w:rsid w:val="008E6669"/>
    <w:rsid w:val="008E73D9"/>
    <w:rsid w:val="008E74D1"/>
    <w:rsid w:val="008E76B4"/>
    <w:rsid w:val="008F2096"/>
    <w:rsid w:val="008F2920"/>
    <w:rsid w:val="008F3443"/>
    <w:rsid w:val="008F349E"/>
    <w:rsid w:val="008F436F"/>
    <w:rsid w:val="008F43F9"/>
    <w:rsid w:val="008F4DE0"/>
    <w:rsid w:val="008F4E79"/>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205D4"/>
    <w:rsid w:val="009209DF"/>
    <w:rsid w:val="00920B87"/>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A31"/>
    <w:rsid w:val="00931A76"/>
    <w:rsid w:val="00931F89"/>
    <w:rsid w:val="0093206C"/>
    <w:rsid w:val="00932FB9"/>
    <w:rsid w:val="00934127"/>
    <w:rsid w:val="00934B25"/>
    <w:rsid w:val="00935980"/>
    <w:rsid w:val="00935B68"/>
    <w:rsid w:val="009363AC"/>
    <w:rsid w:val="009376D6"/>
    <w:rsid w:val="00937F3F"/>
    <w:rsid w:val="00937F88"/>
    <w:rsid w:val="009406C5"/>
    <w:rsid w:val="00940B4D"/>
    <w:rsid w:val="0094104C"/>
    <w:rsid w:val="00941455"/>
    <w:rsid w:val="009418FF"/>
    <w:rsid w:val="00941AC3"/>
    <w:rsid w:val="009425AD"/>
    <w:rsid w:val="00942751"/>
    <w:rsid w:val="00943BB1"/>
    <w:rsid w:val="009453A5"/>
    <w:rsid w:val="00946535"/>
    <w:rsid w:val="00946CC8"/>
    <w:rsid w:val="00946D23"/>
    <w:rsid w:val="009476B7"/>
    <w:rsid w:val="009501B5"/>
    <w:rsid w:val="0095038A"/>
    <w:rsid w:val="009515C5"/>
    <w:rsid w:val="0095243D"/>
    <w:rsid w:val="00952CBE"/>
    <w:rsid w:val="0095379A"/>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85"/>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016"/>
    <w:rsid w:val="00982C1D"/>
    <w:rsid w:val="00982C9E"/>
    <w:rsid w:val="00983645"/>
    <w:rsid w:val="00983E70"/>
    <w:rsid w:val="00983F67"/>
    <w:rsid w:val="00985112"/>
    <w:rsid w:val="0098638C"/>
    <w:rsid w:val="0098656D"/>
    <w:rsid w:val="0098673A"/>
    <w:rsid w:val="009902B8"/>
    <w:rsid w:val="00990997"/>
    <w:rsid w:val="00990CFA"/>
    <w:rsid w:val="00991BED"/>
    <w:rsid w:val="00991C9D"/>
    <w:rsid w:val="009925DA"/>
    <w:rsid w:val="009931E5"/>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DE3"/>
    <w:rsid w:val="009B7B5B"/>
    <w:rsid w:val="009C149C"/>
    <w:rsid w:val="009C18C9"/>
    <w:rsid w:val="009C1B18"/>
    <w:rsid w:val="009C248A"/>
    <w:rsid w:val="009C282B"/>
    <w:rsid w:val="009C34FB"/>
    <w:rsid w:val="009C52A6"/>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9F7498"/>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6CC1"/>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254E"/>
    <w:rsid w:val="00A22950"/>
    <w:rsid w:val="00A22D72"/>
    <w:rsid w:val="00A234FC"/>
    <w:rsid w:val="00A24E79"/>
    <w:rsid w:val="00A24F77"/>
    <w:rsid w:val="00A253B5"/>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3248"/>
    <w:rsid w:val="00A542B1"/>
    <w:rsid w:val="00A5442A"/>
    <w:rsid w:val="00A5480D"/>
    <w:rsid w:val="00A55A79"/>
    <w:rsid w:val="00A55AFC"/>
    <w:rsid w:val="00A56D11"/>
    <w:rsid w:val="00A57150"/>
    <w:rsid w:val="00A60950"/>
    <w:rsid w:val="00A609FE"/>
    <w:rsid w:val="00A60D6E"/>
    <w:rsid w:val="00A60E4F"/>
    <w:rsid w:val="00A618F3"/>
    <w:rsid w:val="00A63139"/>
    <w:rsid w:val="00A63819"/>
    <w:rsid w:val="00A63BF1"/>
    <w:rsid w:val="00A63F8B"/>
    <w:rsid w:val="00A64874"/>
    <w:rsid w:val="00A65009"/>
    <w:rsid w:val="00A6797A"/>
    <w:rsid w:val="00A70627"/>
    <w:rsid w:val="00A70942"/>
    <w:rsid w:val="00A70A70"/>
    <w:rsid w:val="00A713E0"/>
    <w:rsid w:val="00A724DF"/>
    <w:rsid w:val="00A72CF7"/>
    <w:rsid w:val="00A74238"/>
    <w:rsid w:val="00A76B28"/>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999"/>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F0A"/>
    <w:rsid w:val="00AB21C2"/>
    <w:rsid w:val="00AB320E"/>
    <w:rsid w:val="00AB3BCF"/>
    <w:rsid w:val="00AB407B"/>
    <w:rsid w:val="00AB4531"/>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36172"/>
    <w:rsid w:val="00B40157"/>
    <w:rsid w:val="00B409B6"/>
    <w:rsid w:val="00B4212D"/>
    <w:rsid w:val="00B427ED"/>
    <w:rsid w:val="00B42EBB"/>
    <w:rsid w:val="00B44AB0"/>
    <w:rsid w:val="00B44EA8"/>
    <w:rsid w:val="00B45C56"/>
    <w:rsid w:val="00B467A8"/>
    <w:rsid w:val="00B46A97"/>
    <w:rsid w:val="00B47509"/>
    <w:rsid w:val="00B5076F"/>
    <w:rsid w:val="00B50860"/>
    <w:rsid w:val="00B50A56"/>
    <w:rsid w:val="00B517EA"/>
    <w:rsid w:val="00B51821"/>
    <w:rsid w:val="00B519E5"/>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3812"/>
    <w:rsid w:val="00B7412D"/>
    <w:rsid w:val="00B746C0"/>
    <w:rsid w:val="00B74A3C"/>
    <w:rsid w:val="00B750DD"/>
    <w:rsid w:val="00B75DA8"/>
    <w:rsid w:val="00B76DD9"/>
    <w:rsid w:val="00B77364"/>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0AC2"/>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286"/>
    <w:rsid w:val="00BB74AB"/>
    <w:rsid w:val="00BC170C"/>
    <w:rsid w:val="00BC196B"/>
    <w:rsid w:val="00BC2024"/>
    <w:rsid w:val="00BC2501"/>
    <w:rsid w:val="00BC2EBD"/>
    <w:rsid w:val="00BC4F5E"/>
    <w:rsid w:val="00BC643B"/>
    <w:rsid w:val="00BC6791"/>
    <w:rsid w:val="00BC6B69"/>
    <w:rsid w:val="00BC709B"/>
    <w:rsid w:val="00BC76CD"/>
    <w:rsid w:val="00BC78DD"/>
    <w:rsid w:val="00BC7D05"/>
    <w:rsid w:val="00BC7EA9"/>
    <w:rsid w:val="00BC7F27"/>
    <w:rsid w:val="00BD1323"/>
    <w:rsid w:val="00BD1E4E"/>
    <w:rsid w:val="00BD2486"/>
    <w:rsid w:val="00BD3523"/>
    <w:rsid w:val="00BD4D3D"/>
    <w:rsid w:val="00BD570D"/>
    <w:rsid w:val="00BD6C8D"/>
    <w:rsid w:val="00BD77EF"/>
    <w:rsid w:val="00BD79D0"/>
    <w:rsid w:val="00BE21BE"/>
    <w:rsid w:val="00BE2871"/>
    <w:rsid w:val="00BE2A7F"/>
    <w:rsid w:val="00BE342B"/>
    <w:rsid w:val="00BE4864"/>
    <w:rsid w:val="00BE5B82"/>
    <w:rsid w:val="00BE764C"/>
    <w:rsid w:val="00BE773D"/>
    <w:rsid w:val="00BF1443"/>
    <w:rsid w:val="00BF16C2"/>
    <w:rsid w:val="00BF170B"/>
    <w:rsid w:val="00BF209A"/>
    <w:rsid w:val="00BF3C57"/>
    <w:rsid w:val="00BF40D0"/>
    <w:rsid w:val="00BF4F27"/>
    <w:rsid w:val="00BF573B"/>
    <w:rsid w:val="00C00DBA"/>
    <w:rsid w:val="00C0129F"/>
    <w:rsid w:val="00C015DD"/>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754B"/>
    <w:rsid w:val="00C303CA"/>
    <w:rsid w:val="00C308C4"/>
    <w:rsid w:val="00C30C64"/>
    <w:rsid w:val="00C30E48"/>
    <w:rsid w:val="00C31EAB"/>
    <w:rsid w:val="00C32E7D"/>
    <w:rsid w:val="00C32F66"/>
    <w:rsid w:val="00C33626"/>
    <w:rsid w:val="00C33BB8"/>
    <w:rsid w:val="00C34B8D"/>
    <w:rsid w:val="00C35623"/>
    <w:rsid w:val="00C35E56"/>
    <w:rsid w:val="00C3719D"/>
    <w:rsid w:val="00C374F5"/>
    <w:rsid w:val="00C4041B"/>
    <w:rsid w:val="00C405AF"/>
    <w:rsid w:val="00C406E2"/>
    <w:rsid w:val="00C40C0F"/>
    <w:rsid w:val="00C40ECC"/>
    <w:rsid w:val="00C4142C"/>
    <w:rsid w:val="00C42541"/>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42F"/>
    <w:rsid w:val="00C574FB"/>
    <w:rsid w:val="00C618D1"/>
    <w:rsid w:val="00C61A73"/>
    <w:rsid w:val="00C61E44"/>
    <w:rsid w:val="00C62B40"/>
    <w:rsid w:val="00C63F40"/>
    <w:rsid w:val="00C64056"/>
    <w:rsid w:val="00C64369"/>
    <w:rsid w:val="00C65E41"/>
    <w:rsid w:val="00C66367"/>
    <w:rsid w:val="00C67093"/>
    <w:rsid w:val="00C67F72"/>
    <w:rsid w:val="00C704C7"/>
    <w:rsid w:val="00C7058E"/>
    <w:rsid w:val="00C717D7"/>
    <w:rsid w:val="00C718BC"/>
    <w:rsid w:val="00C71C26"/>
    <w:rsid w:val="00C72838"/>
    <w:rsid w:val="00C73A22"/>
    <w:rsid w:val="00C74C15"/>
    <w:rsid w:val="00C759CF"/>
    <w:rsid w:val="00C76C15"/>
    <w:rsid w:val="00C76D87"/>
    <w:rsid w:val="00C76DCD"/>
    <w:rsid w:val="00C802F2"/>
    <w:rsid w:val="00C811FE"/>
    <w:rsid w:val="00C839E1"/>
    <w:rsid w:val="00C852D4"/>
    <w:rsid w:val="00C852F9"/>
    <w:rsid w:val="00C85542"/>
    <w:rsid w:val="00C859F7"/>
    <w:rsid w:val="00C87104"/>
    <w:rsid w:val="00C87E59"/>
    <w:rsid w:val="00C90780"/>
    <w:rsid w:val="00C911DF"/>
    <w:rsid w:val="00C9176B"/>
    <w:rsid w:val="00C9218C"/>
    <w:rsid w:val="00C92DA1"/>
    <w:rsid w:val="00C9416C"/>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2CE9"/>
    <w:rsid w:val="00CE2E49"/>
    <w:rsid w:val="00CE3D72"/>
    <w:rsid w:val="00CE44C5"/>
    <w:rsid w:val="00CE5100"/>
    <w:rsid w:val="00CE7586"/>
    <w:rsid w:val="00CE7BE5"/>
    <w:rsid w:val="00CF038C"/>
    <w:rsid w:val="00CF079E"/>
    <w:rsid w:val="00CF0AF7"/>
    <w:rsid w:val="00CF1E91"/>
    <w:rsid w:val="00CF219C"/>
    <w:rsid w:val="00CF2CE6"/>
    <w:rsid w:val="00CF36BC"/>
    <w:rsid w:val="00CF5B28"/>
    <w:rsid w:val="00CF6475"/>
    <w:rsid w:val="00CF6DBE"/>
    <w:rsid w:val="00CF78FB"/>
    <w:rsid w:val="00CF790C"/>
    <w:rsid w:val="00CF7DBF"/>
    <w:rsid w:val="00CF7E1F"/>
    <w:rsid w:val="00D0016F"/>
    <w:rsid w:val="00D00802"/>
    <w:rsid w:val="00D00E54"/>
    <w:rsid w:val="00D00EB8"/>
    <w:rsid w:val="00D01101"/>
    <w:rsid w:val="00D01A87"/>
    <w:rsid w:val="00D0247A"/>
    <w:rsid w:val="00D03808"/>
    <w:rsid w:val="00D03C22"/>
    <w:rsid w:val="00D03CA2"/>
    <w:rsid w:val="00D040D7"/>
    <w:rsid w:val="00D0430D"/>
    <w:rsid w:val="00D0489F"/>
    <w:rsid w:val="00D05338"/>
    <w:rsid w:val="00D056AD"/>
    <w:rsid w:val="00D05DB0"/>
    <w:rsid w:val="00D06357"/>
    <w:rsid w:val="00D06CA4"/>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5F2C"/>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5D1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60D8"/>
    <w:rsid w:val="00D96561"/>
    <w:rsid w:val="00D96EC8"/>
    <w:rsid w:val="00D976FE"/>
    <w:rsid w:val="00DA13F5"/>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A90"/>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4EE"/>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17EB"/>
    <w:rsid w:val="00E01CC9"/>
    <w:rsid w:val="00E01CD7"/>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598"/>
    <w:rsid w:val="00E1449B"/>
    <w:rsid w:val="00E14715"/>
    <w:rsid w:val="00E14D25"/>
    <w:rsid w:val="00E15C44"/>
    <w:rsid w:val="00E169E6"/>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2E1"/>
    <w:rsid w:val="00E3775D"/>
    <w:rsid w:val="00E40BC2"/>
    <w:rsid w:val="00E41519"/>
    <w:rsid w:val="00E41C0B"/>
    <w:rsid w:val="00E41DC1"/>
    <w:rsid w:val="00E41F9D"/>
    <w:rsid w:val="00E4229E"/>
    <w:rsid w:val="00E42DDB"/>
    <w:rsid w:val="00E43DC1"/>
    <w:rsid w:val="00E448A0"/>
    <w:rsid w:val="00E451A8"/>
    <w:rsid w:val="00E45569"/>
    <w:rsid w:val="00E457E4"/>
    <w:rsid w:val="00E46275"/>
    <w:rsid w:val="00E46430"/>
    <w:rsid w:val="00E5057F"/>
    <w:rsid w:val="00E518DC"/>
    <w:rsid w:val="00E5194E"/>
    <w:rsid w:val="00E524F9"/>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1ADF"/>
    <w:rsid w:val="00E62BC3"/>
    <w:rsid w:val="00E63B2A"/>
    <w:rsid w:val="00E6406D"/>
    <w:rsid w:val="00E641DA"/>
    <w:rsid w:val="00E642EE"/>
    <w:rsid w:val="00E6511D"/>
    <w:rsid w:val="00E6555B"/>
    <w:rsid w:val="00E658B4"/>
    <w:rsid w:val="00E66321"/>
    <w:rsid w:val="00E672B1"/>
    <w:rsid w:val="00E67705"/>
    <w:rsid w:val="00E67CDA"/>
    <w:rsid w:val="00E67D40"/>
    <w:rsid w:val="00E716F1"/>
    <w:rsid w:val="00E72C55"/>
    <w:rsid w:val="00E72E35"/>
    <w:rsid w:val="00E72ECB"/>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41D"/>
    <w:rsid w:val="00EB66A1"/>
    <w:rsid w:val="00EB6D16"/>
    <w:rsid w:val="00EB7DD1"/>
    <w:rsid w:val="00EC0ED0"/>
    <w:rsid w:val="00EC0EF4"/>
    <w:rsid w:val="00EC1593"/>
    <w:rsid w:val="00EC1A0E"/>
    <w:rsid w:val="00EC2264"/>
    <w:rsid w:val="00EC2454"/>
    <w:rsid w:val="00EC2755"/>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58D"/>
    <w:rsid w:val="00EF464B"/>
    <w:rsid w:val="00EF5532"/>
    <w:rsid w:val="00EF7C1F"/>
    <w:rsid w:val="00F005D9"/>
    <w:rsid w:val="00F023B4"/>
    <w:rsid w:val="00F034A7"/>
    <w:rsid w:val="00F056CE"/>
    <w:rsid w:val="00F060F7"/>
    <w:rsid w:val="00F06DD4"/>
    <w:rsid w:val="00F07C0D"/>
    <w:rsid w:val="00F101BC"/>
    <w:rsid w:val="00F10C8B"/>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5F56"/>
    <w:rsid w:val="00F363B2"/>
    <w:rsid w:val="00F364A5"/>
    <w:rsid w:val="00F37146"/>
    <w:rsid w:val="00F37293"/>
    <w:rsid w:val="00F37565"/>
    <w:rsid w:val="00F37E1B"/>
    <w:rsid w:val="00F400D7"/>
    <w:rsid w:val="00F40729"/>
    <w:rsid w:val="00F4111E"/>
    <w:rsid w:val="00F4209D"/>
    <w:rsid w:val="00F4231D"/>
    <w:rsid w:val="00F42A09"/>
    <w:rsid w:val="00F4319B"/>
    <w:rsid w:val="00F43B41"/>
    <w:rsid w:val="00F45429"/>
    <w:rsid w:val="00F454C6"/>
    <w:rsid w:val="00F45B9E"/>
    <w:rsid w:val="00F46482"/>
    <w:rsid w:val="00F47A08"/>
    <w:rsid w:val="00F47F51"/>
    <w:rsid w:val="00F50CF0"/>
    <w:rsid w:val="00F51175"/>
    <w:rsid w:val="00F5187B"/>
    <w:rsid w:val="00F51A0C"/>
    <w:rsid w:val="00F5265D"/>
    <w:rsid w:val="00F52884"/>
    <w:rsid w:val="00F53BF0"/>
    <w:rsid w:val="00F54E34"/>
    <w:rsid w:val="00F55094"/>
    <w:rsid w:val="00F56315"/>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9C8"/>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F32"/>
    <w:rsid w:val="00FC051F"/>
    <w:rsid w:val="00FC1696"/>
    <w:rsid w:val="00FC2208"/>
    <w:rsid w:val="00FC26C1"/>
    <w:rsid w:val="00FC29BA"/>
    <w:rsid w:val="00FC3417"/>
    <w:rsid w:val="00FC354E"/>
    <w:rsid w:val="00FC4546"/>
    <w:rsid w:val="00FC4D01"/>
    <w:rsid w:val="00FC5C5B"/>
    <w:rsid w:val="00FC629E"/>
    <w:rsid w:val="00FC6312"/>
    <w:rsid w:val="00FC689F"/>
    <w:rsid w:val="00FC705F"/>
    <w:rsid w:val="00FC71F9"/>
    <w:rsid w:val="00FC77E7"/>
    <w:rsid w:val="00FD0842"/>
    <w:rsid w:val="00FD0928"/>
    <w:rsid w:val="00FD1313"/>
    <w:rsid w:val="00FD132E"/>
    <w:rsid w:val="00FD21E0"/>
    <w:rsid w:val="00FD2EAF"/>
    <w:rsid w:val="00FD5010"/>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numPr>
        <w:ilvl w:val="8"/>
        <w:numId w:val="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UnresolvedMention">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numPr>
        <w:ilvl w:val="8"/>
        <w:numId w:val="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UnresolvedMention">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853035321">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ekretariat@szpital-lebork.com.pl" TargetMode="External"/><Relationship Id="rId7" Type="http://schemas.openxmlformats.org/officeDocument/2006/relationships/footnotes" Target="footnotes.xml"/><Relationship Id="rId12" Type="http://schemas.openxmlformats.org/officeDocument/2006/relationships/hyperlink" Target="https://platformazakupowa.pl/491846"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ierownik@zsmi.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smi.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anka.cykman@gmail.com" TargetMode="External"/><Relationship Id="rId28" Type="http://schemas.openxmlformats.org/officeDocument/2006/relationships/fontTable" Target="fontTable.xml"/><Relationship Id="rId10" Type="http://schemas.openxmlformats.org/officeDocument/2006/relationships/hyperlink" Target="mailto:kierownik@zsmi.pl" TargetMode="External"/><Relationship Id="rId19" Type="http://schemas.openxmlformats.org/officeDocument/2006/relationships/hyperlink" Target="https://platformazakupowa.pl/redirect-to-step-1/48956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redirect-to-step-1/489561" TargetMode="External"/><Relationship Id="rId22" Type="http://schemas.openxmlformats.org/officeDocument/2006/relationships/hyperlink" Target="mailto:kierownik@zsmi.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66BE3-1E3D-4955-9706-22B2D7E3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19</Pages>
  <Words>8519</Words>
  <Characters>51119</Characters>
  <Application>Microsoft Office Word</Application>
  <DocSecurity>0</DocSecurity>
  <Lines>425</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59519</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Kruk Eliza Magdalena</cp:lastModifiedBy>
  <cp:revision>18</cp:revision>
  <cp:lastPrinted>2021-06-25T08:38:00Z</cp:lastPrinted>
  <dcterms:created xsi:type="dcterms:W3CDTF">2021-07-26T07:56:00Z</dcterms:created>
  <dcterms:modified xsi:type="dcterms:W3CDTF">2021-08-05T06:15:00Z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