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7B3EB6A2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402DD3">
              <w:rPr>
                <w:rFonts w:ascii="Times New Roman" w:hAnsi="Times New Roman" w:cs="Times New Roman"/>
              </w:rPr>
              <w:t>23</w:t>
            </w:r>
            <w:r w:rsidR="006D000D">
              <w:rPr>
                <w:rFonts w:ascii="Times New Roman" w:hAnsi="Times New Roman" w:cs="Times New Roman"/>
              </w:rPr>
              <w:t xml:space="preserve"> sierpnia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2230FD4D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 w:rsidR="00850E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5DCEBC1A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850E1D" w:rsidRPr="00850E1D">
        <w:rPr>
          <w:rFonts w:ascii="Times New Roman" w:hAnsi="Times New Roman" w:cs="Times New Roman"/>
          <w:i/>
          <w:iCs/>
          <w:sz w:val="24"/>
        </w:rPr>
        <w:t>Rozbudowa strażnicy OSP w miejscowości Działki – budynek sołecki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wpłynął wniosek o wyjaśnienie treści SWZ, na który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20BBB90A" w14:textId="77777777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CB67F43" w14:textId="1D6BEFEC" w:rsidR="00850E1D" w:rsidRPr="001E5AA7" w:rsidRDefault="00402DD3" w:rsidP="00850E1D">
      <w:pPr>
        <w:jc w:val="both"/>
        <w:rPr>
          <w:rFonts w:ascii="Times New Roman" w:hAnsi="Times New Roman" w:cs="Times New Roman"/>
          <w:sz w:val="24"/>
        </w:rPr>
      </w:pPr>
      <w:r w:rsidRPr="00402DD3">
        <w:rPr>
          <w:rFonts w:ascii="Times New Roman" w:hAnsi="Times New Roman" w:cs="Times New Roman"/>
          <w:sz w:val="24"/>
        </w:rPr>
        <w:t>W nawiązaniu do odpowiedzi z dnia 10.08.2023 proszę o informację jakiego koloru mają być drzwi wewnętrzne? Ponieważ część z nich będzie aluminiowa, część z płyty drewnopochodnej czy można ujednolicić na kolor biały</w:t>
      </w:r>
      <w:r w:rsidR="00850E1D" w:rsidRPr="00850E1D">
        <w:rPr>
          <w:rFonts w:ascii="Times New Roman" w:hAnsi="Times New Roman" w:cs="Times New Roman"/>
          <w:sz w:val="24"/>
        </w:rPr>
        <w:t>?</w:t>
      </w:r>
      <w:r w:rsidR="00850E1D" w:rsidRPr="001E5AA7">
        <w:rPr>
          <w:rFonts w:ascii="Times New Roman" w:hAnsi="Times New Roman" w:cs="Times New Roman"/>
          <w:sz w:val="24"/>
        </w:rPr>
        <w:t xml:space="preserve"> </w:t>
      </w:r>
    </w:p>
    <w:p w14:paraId="4314E0BD" w14:textId="77777777" w:rsidR="00325FB4" w:rsidRDefault="00325FB4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FCAC713" w14:textId="50540A1D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143F2CD" w14:textId="02D791DA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402DD3">
        <w:rPr>
          <w:rFonts w:ascii="Times New Roman" w:hAnsi="Times New Roman" w:cs="Times New Roman"/>
          <w:sz w:val="24"/>
        </w:rPr>
        <w:t>potwierdza, że kolor ma być jednolity</w:t>
      </w:r>
      <w:r>
        <w:rPr>
          <w:rFonts w:ascii="Times New Roman" w:hAnsi="Times New Roman" w:cs="Times New Roman"/>
          <w:sz w:val="24"/>
        </w:rPr>
        <w:t>.</w:t>
      </w:r>
    </w:p>
    <w:p w14:paraId="66C68693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925A904" w14:textId="5EDC05DD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4D1E2B5" w14:textId="0F5E1453" w:rsidR="00850E1D" w:rsidRPr="001E5AA7" w:rsidRDefault="00402DD3" w:rsidP="00850E1D">
      <w:pPr>
        <w:jc w:val="both"/>
        <w:rPr>
          <w:rFonts w:ascii="Times New Roman" w:hAnsi="Times New Roman" w:cs="Times New Roman"/>
          <w:sz w:val="24"/>
        </w:rPr>
      </w:pPr>
      <w:r w:rsidRPr="00402DD3">
        <w:rPr>
          <w:rFonts w:ascii="Times New Roman" w:hAnsi="Times New Roman" w:cs="Times New Roman"/>
          <w:sz w:val="24"/>
        </w:rPr>
        <w:t>Czy okna mają być od zewnątrz grafitowe a od wewnątrz białe?</w:t>
      </w:r>
      <w:r w:rsidR="00850E1D" w:rsidRPr="001E5AA7">
        <w:rPr>
          <w:rFonts w:ascii="Times New Roman" w:hAnsi="Times New Roman" w:cs="Times New Roman"/>
          <w:sz w:val="24"/>
        </w:rPr>
        <w:t xml:space="preserve"> </w:t>
      </w:r>
    </w:p>
    <w:p w14:paraId="48FC6C35" w14:textId="77777777" w:rsidR="00325FB4" w:rsidRDefault="00325FB4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2773D91" w14:textId="12FE8336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2DE10138" w14:textId="06E8D324" w:rsidR="00850E1D" w:rsidRDefault="00850E1D" w:rsidP="00402D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402DD3">
        <w:rPr>
          <w:rFonts w:ascii="Times New Roman" w:hAnsi="Times New Roman" w:cs="Times New Roman"/>
          <w:sz w:val="24"/>
        </w:rPr>
        <w:t>potwierdza.</w:t>
      </w:r>
    </w:p>
    <w:sectPr w:rsidR="00850E1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30C"/>
    <w:multiLevelType w:val="hybridMultilevel"/>
    <w:tmpl w:val="3080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859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301FDB"/>
    <w:rsid w:val="00325FB4"/>
    <w:rsid w:val="003A55A5"/>
    <w:rsid w:val="00402DD3"/>
    <w:rsid w:val="00443E14"/>
    <w:rsid w:val="004C309F"/>
    <w:rsid w:val="00516809"/>
    <w:rsid w:val="0053595B"/>
    <w:rsid w:val="005606E4"/>
    <w:rsid w:val="00565F2D"/>
    <w:rsid w:val="005E5CA1"/>
    <w:rsid w:val="00676355"/>
    <w:rsid w:val="006A22C5"/>
    <w:rsid w:val="006D000D"/>
    <w:rsid w:val="00794A0B"/>
    <w:rsid w:val="007B67D6"/>
    <w:rsid w:val="007C4ABB"/>
    <w:rsid w:val="007D25D4"/>
    <w:rsid w:val="00826F65"/>
    <w:rsid w:val="0082740C"/>
    <w:rsid w:val="00850E1D"/>
    <w:rsid w:val="00892382"/>
    <w:rsid w:val="008B1C30"/>
    <w:rsid w:val="008B7D41"/>
    <w:rsid w:val="009D4B04"/>
    <w:rsid w:val="009E51E3"/>
    <w:rsid w:val="00A41047"/>
    <w:rsid w:val="00A44D76"/>
    <w:rsid w:val="00A7622E"/>
    <w:rsid w:val="00B3251F"/>
    <w:rsid w:val="00B87EEF"/>
    <w:rsid w:val="00BD0533"/>
    <w:rsid w:val="00CA56D9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5791C"/>
    <w:rsid w:val="00F82EFA"/>
    <w:rsid w:val="00FB2EEC"/>
    <w:rsid w:val="00FB4D12"/>
    <w:rsid w:val="00FB712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6</cp:revision>
  <dcterms:created xsi:type="dcterms:W3CDTF">2023-02-22T10:59:00Z</dcterms:created>
  <dcterms:modified xsi:type="dcterms:W3CDTF">2023-08-23T13:33:00Z</dcterms:modified>
</cp:coreProperties>
</file>