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7F4D" w14:textId="2269FA6F" w:rsidR="00957B20" w:rsidRPr="00BA1302" w:rsidRDefault="00BA1302" w:rsidP="00977C4A">
      <w:pPr>
        <w:spacing w:after="0" w:line="240" w:lineRule="auto"/>
        <w:ind w:right="-567" w:hanging="567"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 w:rsidRPr="00BA1302">
        <w:rPr>
          <w:rFonts w:ascii="Century Gothic" w:eastAsia="Times New Roman" w:hAnsi="Century Gothic" w:cs="Times New Roman"/>
          <w:bCs/>
          <w:sz w:val="18"/>
          <w:szCs w:val="18"/>
        </w:rPr>
        <w:t xml:space="preserve">Znak sprawy: </w:t>
      </w:r>
      <w:r w:rsidR="00291518">
        <w:rPr>
          <w:rFonts w:ascii="Century Gothic" w:eastAsia="Times New Roman" w:hAnsi="Century Gothic" w:cs="Times New Roman"/>
          <w:bCs/>
          <w:sz w:val="18"/>
          <w:szCs w:val="18"/>
        </w:rPr>
        <w:t>SZP.242.48.2023</w:t>
      </w:r>
      <w:r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                     </w:t>
      </w:r>
      <w:r w:rsidR="00977C4A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</w:t>
      </w:r>
      <w:r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     </w:t>
      </w:r>
      <w:r w:rsidR="00977C4A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</w:t>
      </w:r>
      <w:r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   Załącznik Nr </w:t>
      </w:r>
      <w:r w:rsidR="00371924">
        <w:rPr>
          <w:rFonts w:ascii="Century Gothic" w:eastAsia="Times New Roman" w:hAnsi="Century Gothic" w:cs="Times New Roman"/>
          <w:bCs/>
          <w:sz w:val="18"/>
          <w:szCs w:val="18"/>
        </w:rPr>
        <w:t>1</w:t>
      </w:r>
      <w:r>
        <w:rPr>
          <w:rFonts w:ascii="Century Gothic" w:eastAsia="Times New Roman" w:hAnsi="Century Gothic" w:cs="Times New Roman"/>
          <w:bCs/>
          <w:sz w:val="18"/>
          <w:szCs w:val="18"/>
        </w:rPr>
        <w:t xml:space="preserve"> do </w:t>
      </w:r>
      <w:r w:rsidR="00291518">
        <w:rPr>
          <w:rFonts w:ascii="Century Gothic" w:eastAsia="Times New Roman" w:hAnsi="Century Gothic" w:cs="Times New Roman"/>
          <w:bCs/>
          <w:sz w:val="18"/>
          <w:szCs w:val="18"/>
        </w:rPr>
        <w:t>zaproszenia</w:t>
      </w:r>
    </w:p>
    <w:p w14:paraId="63005DC2" w14:textId="76BB44D4" w:rsidR="00BA1302" w:rsidRDefault="00977C4A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</w:p>
    <w:p w14:paraId="4DA25155" w14:textId="77777777" w:rsidR="001D3979" w:rsidRPr="001D3979" w:rsidRDefault="001D3979" w:rsidP="001D397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1D3979">
        <w:rPr>
          <w:rFonts w:ascii="Century Gothic" w:eastAsia="Times New Roman" w:hAnsi="Century Gothic" w:cs="Times New Roman"/>
          <w:b/>
          <w:sz w:val="24"/>
          <w:szCs w:val="24"/>
        </w:rPr>
        <w:t>OPIS PRZEDMIOTU ZAMÓWIENIA</w:t>
      </w:r>
    </w:p>
    <w:p w14:paraId="30F6148B" w14:textId="77777777" w:rsidR="001D3979" w:rsidRPr="001D3979" w:rsidRDefault="001D3979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17953BD9" w14:textId="62997176" w:rsidR="00BA1302" w:rsidRPr="00820C37" w:rsidRDefault="001D3979" w:rsidP="001D397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eastAsia="Times New Roman" w:hAnsi="Century Gothic" w:cs="Times New Roman"/>
          <w:b/>
          <w:sz w:val="18"/>
          <w:szCs w:val="18"/>
        </w:rPr>
        <w:t>FORMULARZ PARAMETRÓW TECHNICZNYCH I UŻYTKOWYCH</w:t>
      </w:r>
    </w:p>
    <w:p w14:paraId="0627B052" w14:textId="77777777" w:rsidR="000B174B" w:rsidRDefault="000B174B" w:rsidP="00281DE4">
      <w:pPr>
        <w:widowControl w:val="0"/>
        <w:tabs>
          <w:tab w:val="left" w:pos="2974"/>
        </w:tabs>
        <w:suppressAutoHyphens/>
        <w:spacing w:after="0" w:line="240" w:lineRule="auto"/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DD09DC9" w14:textId="6A5D8BAA" w:rsidR="003C56F6" w:rsidRPr="000B174B" w:rsidRDefault="00F3606B" w:rsidP="00281DE4">
      <w:pPr>
        <w:widowControl w:val="0"/>
        <w:tabs>
          <w:tab w:val="left" w:pos="2974"/>
        </w:tabs>
        <w:suppressAutoHyphens/>
        <w:spacing w:after="0" w:line="240" w:lineRule="auto"/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  <w:r w:rsidRPr="000B174B">
        <w:rPr>
          <w:rFonts w:ascii="Century Gothic" w:eastAsia="Times New Roman" w:hAnsi="Century Gothic" w:cs="Times New Roman"/>
          <w:b/>
          <w:sz w:val="20"/>
          <w:szCs w:val="20"/>
        </w:rPr>
        <w:t>Pakiet nr 1</w:t>
      </w:r>
    </w:p>
    <w:p w14:paraId="663C363F" w14:textId="6FEE9E00" w:rsidR="00F3606B" w:rsidRPr="003C56F6" w:rsidRDefault="00F3606B" w:rsidP="00281DE4">
      <w:pPr>
        <w:ind w:left="-567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281DE4"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– </w:t>
      </w:r>
      <w:r w:rsidRPr="00EB7C01">
        <w:rPr>
          <w:rFonts w:ascii="Century Gothic" w:eastAsia="Times New Roman" w:hAnsi="Century Gothic" w:cs="Times New Roman"/>
          <w:b/>
          <w:sz w:val="20"/>
          <w:szCs w:val="20"/>
        </w:rPr>
        <w:t xml:space="preserve">Łóżko </w:t>
      </w:r>
      <w:proofErr w:type="spellStart"/>
      <w:r>
        <w:rPr>
          <w:rFonts w:ascii="Century Gothic" w:eastAsia="Times New Roman" w:hAnsi="Century Gothic" w:cs="Times New Roman"/>
          <w:b/>
          <w:sz w:val="20"/>
          <w:szCs w:val="20"/>
        </w:rPr>
        <w:t>bariatryczne</w:t>
      </w:r>
      <w:proofErr w:type="spellEnd"/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. 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8"/>
        <w:gridCol w:w="1417"/>
        <w:gridCol w:w="3393"/>
      </w:tblGrid>
      <w:tr w:rsidR="00F3606B" w:rsidRPr="00BC4780" w14:paraId="6160F891" w14:textId="77777777" w:rsidTr="002F234E">
        <w:trPr>
          <w:jc w:val="center"/>
        </w:trPr>
        <w:tc>
          <w:tcPr>
            <w:tcW w:w="10476" w:type="dxa"/>
            <w:gridSpan w:val="4"/>
          </w:tcPr>
          <w:p w14:paraId="2EF9F5B1" w14:textId="77777777" w:rsidR="00F3606B" w:rsidRPr="00BC4780" w:rsidRDefault="00F3606B" w:rsidP="002F234E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65359DF" w14:textId="77777777" w:rsidR="00F3606B" w:rsidRPr="00BC4780" w:rsidRDefault="00F3606B" w:rsidP="002F234E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06ABA04C" w14:textId="77777777" w:rsidR="00F3606B" w:rsidRPr="00BC4780" w:rsidRDefault="00F3606B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13146C0" w14:textId="77777777" w:rsidR="00F3606B" w:rsidRPr="00BC4780" w:rsidRDefault="00F3606B" w:rsidP="002F234E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A73DDA2" w14:textId="77777777" w:rsidR="00F3606B" w:rsidRPr="00BC4780" w:rsidRDefault="00F3606B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0A7E4C" w14:textId="77777777" w:rsidR="00F3606B" w:rsidRPr="00BC4780" w:rsidRDefault="00F3606B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F9C04DF" w14:textId="77777777" w:rsidR="00F3606B" w:rsidRPr="00BC4780" w:rsidRDefault="00F3606B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F73C1FE" w14:textId="6171173C" w:rsidR="00F3606B" w:rsidRPr="00BC4780" w:rsidRDefault="00F3606B" w:rsidP="002F234E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 w:rsidR="00D6366F">
              <w:rPr>
                <w:rFonts w:ascii="Century Gothic" w:eastAsia="Times New Roman" w:hAnsi="Century Gothic" w:cs="Times New Roman"/>
                <w:sz w:val="18"/>
                <w:szCs w:val="18"/>
              </w:rPr>
              <w:t>3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26E6052B" w14:textId="77777777" w:rsidR="00F3606B" w:rsidRPr="00BC4780" w:rsidRDefault="00F3606B" w:rsidP="002F234E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3606B" w:rsidRPr="00BC4780" w14:paraId="1AE925C9" w14:textId="77777777" w:rsidTr="002F234E">
        <w:trPr>
          <w:jc w:val="center"/>
        </w:trPr>
        <w:tc>
          <w:tcPr>
            <w:tcW w:w="988" w:type="dxa"/>
          </w:tcPr>
          <w:p w14:paraId="602CCA7C" w14:textId="77777777" w:rsidR="00F3606B" w:rsidRPr="00BC4780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160E1E5" w14:textId="77777777" w:rsidR="00F3606B" w:rsidRPr="00BC4780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6CC6E8C7" w14:textId="77777777" w:rsidR="00F3606B" w:rsidRPr="00BC4780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5DD0B49" w14:textId="77777777" w:rsidR="00F3606B" w:rsidRPr="00BC4780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C06C610" w14:textId="77777777" w:rsidR="00F3606B" w:rsidRPr="00BC4780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  <w:bookmarkStart w:id="0" w:name="_GoBack"/>
        <w:bookmarkEnd w:id="0"/>
      </w:tr>
      <w:tr w:rsidR="00F3606B" w:rsidRPr="00820C37" w14:paraId="4D39882E" w14:textId="77777777" w:rsidTr="002F234E">
        <w:trPr>
          <w:jc w:val="center"/>
        </w:trPr>
        <w:tc>
          <w:tcPr>
            <w:tcW w:w="988" w:type="dxa"/>
            <w:vAlign w:val="center"/>
          </w:tcPr>
          <w:p w14:paraId="7D5B5EEA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959B2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417A" w14:textId="77777777" w:rsidR="00F3606B" w:rsidRPr="00E86F9A" w:rsidRDefault="00F3606B" w:rsidP="002F234E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Metalowa konstrukcja łóżka lakierowana proszkowo lakier zgodny z wymogami EN ISO 10993-5:2009 lub równoważny potwierdzającym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E86F9A">
              <w:rPr>
                <w:rFonts w:ascii="Century Gothic" w:hAnsi="Century Gothic"/>
                <w:sz w:val="16"/>
                <w:szCs w:val="16"/>
              </w:rPr>
              <w:t xml:space="preserve"> że stosowana powłoka lakiernicza nie wywołuje zmian nowotworowych.</w:t>
            </w:r>
          </w:p>
          <w:p w14:paraId="22BDB293" w14:textId="77777777" w:rsidR="00F3606B" w:rsidRPr="00E86F9A" w:rsidRDefault="00F3606B" w:rsidP="002F234E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 xml:space="preserve">Podstawa łóżka oraz przestrzeń pomiędzy podstawą a leżem pozbawiona kabli oraz układów sterujących funkcjami łóżka, łatwa w utrzymaniu czystości. Podstawa łóżka pantografowa podpierająca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leże </w:t>
            </w:r>
            <w:r w:rsidRPr="00E86F9A">
              <w:rPr>
                <w:rFonts w:ascii="Century Gothic" w:hAnsi="Century Gothic"/>
                <w:sz w:val="16"/>
                <w:szCs w:val="16"/>
              </w:rPr>
              <w:t>w minimum 8 punktach gwarantująca stabilność leża</w:t>
            </w:r>
          </w:p>
          <w:p w14:paraId="62786F4B" w14:textId="77777777" w:rsidR="00F3606B" w:rsidRPr="00892A4A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Szyny nierdzewne mocowane po bokach wzdłuż ramy leża na elementy wyposażenia.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26B6F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5D57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4E90349F" w14:textId="77777777" w:rsidTr="002F234E">
        <w:trPr>
          <w:jc w:val="center"/>
        </w:trPr>
        <w:tc>
          <w:tcPr>
            <w:tcW w:w="988" w:type="dxa"/>
            <w:vAlign w:val="center"/>
          </w:tcPr>
          <w:p w14:paraId="332A21AE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E94C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Długość całkowita: 2200 mm,  +/- 10 mm</w:t>
            </w:r>
          </w:p>
          <w:p w14:paraId="24B507B1" w14:textId="77777777" w:rsidR="00F3606B" w:rsidRPr="00892A4A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Szerokość całkowita 990 mm,  +/- 10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4C72C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D3D3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1CD42FA4" w14:textId="77777777" w:rsidTr="002F234E">
        <w:trPr>
          <w:jc w:val="center"/>
        </w:trPr>
        <w:tc>
          <w:tcPr>
            <w:tcW w:w="988" w:type="dxa"/>
            <w:vAlign w:val="center"/>
          </w:tcPr>
          <w:p w14:paraId="0D3F920E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D1D7" w14:textId="77777777" w:rsidR="00F3606B" w:rsidRPr="00892A4A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90C21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44D4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178F470A" w14:textId="77777777" w:rsidTr="002F234E">
        <w:trPr>
          <w:jc w:val="center"/>
        </w:trPr>
        <w:tc>
          <w:tcPr>
            <w:tcW w:w="988" w:type="dxa"/>
            <w:vAlign w:val="center"/>
          </w:tcPr>
          <w:p w14:paraId="13346A04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E136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  <w:p w14:paraId="4773B294" w14:textId="77777777" w:rsidR="00F3606B" w:rsidRPr="00892A4A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 części wezgłowia krążki dwuosiowe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6A910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A7B8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69CE3E09" w14:textId="77777777" w:rsidTr="002F234E">
        <w:trPr>
          <w:jc w:val="center"/>
        </w:trPr>
        <w:tc>
          <w:tcPr>
            <w:tcW w:w="988" w:type="dxa"/>
            <w:vAlign w:val="center"/>
          </w:tcPr>
          <w:p w14:paraId="6EA51496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A30C" w14:textId="77777777" w:rsidR="00F3606B" w:rsidRPr="00527AE2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Leże łóżka czterosegmentowe z czego trzy segmenty ruchome.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D435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CEB9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7A5DB504" w14:textId="77777777" w:rsidTr="002F234E">
        <w:trPr>
          <w:jc w:val="center"/>
        </w:trPr>
        <w:tc>
          <w:tcPr>
            <w:tcW w:w="988" w:type="dxa"/>
            <w:vAlign w:val="center"/>
          </w:tcPr>
          <w:p w14:paraId="282ECD44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760F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Leże wypełnione łatwo odejmowanymi panelami (bez konieczności użycia narzędzi) z polipropylenu.</w:t>
            </w:r>
          </w:p>
          <w:p w14:paraId="690ED472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Segment oparcia pleców z możliwością szybkiego poziomowania - CPR.</w:t>
            </w:r>
          </w:p>
          <w:p w14:paraId="78F8FFB0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Segment wezgłowia wypełniony płytą HPL wraz z  tunelem na kasetę RTG.</w:t>
            </w:r>
          </w:p>
          <w:p w14:paraId="037600D2" w14:textId="77777777" w:rsidR="00F3606B" w:rsidRPr="00527AE2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Łóżko wyposażone w tworzywową kieszeń zabezpieczającą pilota w czasie transportu.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A31C2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 PODAĆ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C587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1C73B43A" w14:textId="77777777" w:rsidTr="002F234E">
        <w:trPr>
          <w:trHeight w:val="378"/>
          <w:jc w:val="center"/>
        </w:trPr>
        <w:tc>
          <w:tcPr>
            <w:tcW w:w="988" w:type="dxa"/>
            <w:vAlign w:val="center"/>
          </w:tcPr>
          <w:p w14:paraId="77F646A6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333C" w14:textId="77777777" w:rsidR="00F3606B" w:rsidRPr="00527AE2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Autoregresja segmentu oparcia pleców min 9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7520C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7A9D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3745C2C5" w14:textId="77777777" w:rsidTr="002F234E">
        <w:trPr>
          <w:jc w:val="center"/>
        </w:trPr>
        <w:tc>
          <w:tcPr>
            <w:tcW w:w="988" w:type="dxa"/>
            <w:vAlign w:val="center"/>
          </w:tcPr>
          <w:p w14:paraId="1DD5CAB9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D0C8" w14:textId="77777777" w:rsidR="00F3606B" w:rsidRPr="00527AE2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5D9F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9C37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2EC91CA8" w14:textId="77777777" w:rsidTr="002F234E">
        <w:trPr>
          <w:jc w:val="center"/>
        </w:trPr>
        <w:tc>
          <w:tcPr>
            <w:tcW w:w="988" w:type="dxa"/>
            <w:vAlign w:val="center"/>
          </w:tcPr>
          <w:p w14:paraId="0A4DE2C6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8C49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Sterowanie funkcjami łózka:</w:t>
            </w:r>
          </w:p>
          <w:p w14:paraId="7B6FBBDC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E86F9A">
              <w:rPr>
                <w:rFonts w:ascii="Century Gothic" w:hAnsi="Century Gothic"/>
                <w:sz w:val="16"/>
                <w:szCs w:val="16"/>
              </w:rPr>
              <w:t xml:space="preserve">anel w barierkach od wewnątrz dla pacjenta, umożliwiający czytelne zastosowanie funkcji </w:t>
            </w:r>
            <w:proofErr w:type="spellStart"/>
            <w:r w:rsidRPr="00E86F9A">
              <w:rPr>
                <w:rFonts w:ascii="Century Gothic" w:hAnsi="Century Gothic"/>
                <w:sz w:val="16"/>
                <w:szCs w:val="16"/>
              </w:rPr>
              <w:t>tj</w:t>
            </w:r>
            <w:proofErr w:type="spellEnd"/>
            <w:r w:rsidRPr="00E86F9A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0886E3FB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</w:t>
            </w:r>
            <w:r w:rsidRPr="00E86F9A">
              <w:rPr>
                <w:rFonts w:ascii="Century Gothic" w:hAnsi="Century Gothic"/>
                <w:sz w:val="16"/>
                <w:szCs w:val="16"/>
              </w:rPr>
              <w:t>egulacja wezgłowia, pozycja fotelowa, regulacja wysokości leża, regulacja uda.</w:t>
            </w:r>
          </w:p>
          <w:p w14:paraId="39E4CDCE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lastRenderedPageBreak/>
              <w:t>Panel dla personelu medycznego po stronie zewnętrznej barierek, panel z wyświetlaczem LCD pokazującą uruchomioną funkcję.</w:t>
            </w:r>
          </w:p>
          <w:p w14:paraId="19B82577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Funkcja CPR, przycisk serwisowy.</w:t>
            </w:r>
          </w:p>
          <w:p w14:paraId="48820099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Możliwość  położenia segmentu oparcia pleców w pozycji 150,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86F9A">
              <w:rPr>
                <w:rFonts w:ascii="Century Gothic" w:hAnsi="Century Gothic"/>
                <w:sz w:val="16"/>
                <w:szCs w:val="16"/>
              </w:rPr>
              <w:t>300, 450 za pomocą 3 przycisków dla każdego z kątów.</w:t>
            </w:r>
          </w:p>
          <w:p w14:paraId="3E5DDA87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Informacja o kącie przechyłów wzdłużnych wyświetlana na wyświetlaczu</w:t>
            </w:r>
          </w:p>
          <w:p w14:paraId="31954AEE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Panel centralny wyposażony w dodatkowy przycisk umożlwiający dowolne zaprogramowanie dowolnej pozycji</w:t>
            </w:r>
          </w:p>
          <w:p w14:paraId="476856CA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Dodatkowo pilot przewodowy z wyświetlaczem LCD (wyświetlana informacja o wybranej funkcji)</w:t>
            </w:r>
          </w:p>
          <w:p w14:paraId="08D6646B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Możliwość tymczasowego przywrócenia wszystkich funkcji ( 120 lub 180 sec). w pilocie oraz w  panelu sterującym od strony zewnętrznej barierek</w:t>
            </w:r>
          </w:p>
          <w:p w14:paraId="23D718F7" w14:textId="77777777" w:rsidR="00F3606B" w:rsidRPr="00527AE2" w:rsidRDefault="00F3606B" w:rsidP="002F2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8923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lastRenderedPageBreak/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A92E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6B36BA6D" w14:textId="77777777" w:rsidTr="002F234E">
        <w:trPr>
          <w:jc w:val="center"/>
        </w:trPr>
        <w:tc>
          <w:tcPr>
            <w:tcW w:w="988" w:type="dxa"/>
            <w:vAlign w:val="center"/>
          </w:tcPr>
          <w:p w14:paraId="745D35CA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81A4" w14:textId="77777777" w:rsidR="00F3606B" w:rsidRPr="00E86F9A" w:rsidRDefault="00F3606B" w:rsidP="002F234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Elektryczne regulacje:</w:t>
            </w:r>
          </w:p>
          <w:p w14:paraId="1DAB42C7" w14:textId="77777777" w:rsidR="00F3606B" w:rsidRPr="00E86F9A" w:rsidRDefault="00F3606B" w:rsidP="002F234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Elektryczna regulacja wysokości w zakresie od 320 mm do 910 mm +/- 30 mm</w:t>
            </w:r>
          </w:p>
          <w:p w14:paraId="4E2D89BC" w14:textId="77777777" w:rsidR="00F3606B" w:rsidRPr="00E86F9A" w:rsidRDefault="00F3606B" w:rsidP="002F234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- segment oparcia pleców od 0 do 75 stopni (+/- 50)</w:t>
            </w:r>
          </w:p>
          <w:p w14:paraId="4409C90A" w14:textId="77777777" w:rsidR="00F3606B" w:rsidRPr="00E86F9A" w:rsidRDefault="00F3606B" w:rsidP="002F234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- segment uda od 0  do 45 stopni (+/- 50)</w:t>
            </w:r>
          </w:p>
          <w:p w14:paraId="46725302" w14:textId="77777777" w:rsidR="00F3606B" w:rsidRPr="00E86F9A" w:rsidRDefault="00F3606B" w:rsidP="002F234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 xml:space="preserve">- pozycja </w:t>
            </w:r>
            <w:proofErr w:type="spellStart"/>
            <w:r w:rsidRPr="00E86F9A">
              <w:rPr>
                <w:rFonts w:ascii="Century Gothic" w:hAnsi="Century Gothic"/>
                <w:sz w:val="16"/>
                <w:szCs w:val="16"/>
              </w:rPr>
              <w:t>Trendlelenburga</w:t>
            </w:r>
            <w:proofErr w:type="spellEnd"/>
            <w:r w:rsidRPr="00E86F9A">
              <w:rPr>
                <w:rFonts w:ascii="Century Gothic" w:hAnsi="Century Gothic"/>
                <w:sz w:val="16"/>
                <w:szCs w:val="16"/>
              </w:rPr>
              <w:t xml:space="preserve"> od 0 do 15 stopni (+/- 20)</w:t>
            </w:r>
          </w:p>
          <w:p w14:paraId="2AE74D6B" w14:textId="77777777" w:rsidR="00F3606B" w:rsidRPr="00E86F9A" w:rsidRDefault="00F3606B" w:rsidP="002F234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- pozycja anty-</w:t>
            </w:r>
            <w:proofErr w:type="spellStart"/>
            <w:r w:rsidRPr="00E86F9A">
              <w:rPr>
                <w:rFonts w:ascii="Century Gothic" w:hAnsi="Century Gothic"/>
                <w:sz w:val="16"/>
                <w:szCs w:val="16"/>
              </w:rPr>
              <w:t>Trendlenburga</w:t>
            </w:r>
            <w:proofErr w:type="spellEnd"/>
            <w:r w:rsidRPr="00E86F9A">
              <w:rPr>
                <w:rFonts w:ascii="Century Gothic" w:hAnsi="Century Gothic"/>
                <w:sz w:val="16"/>
                <w:szCs w:val="16"/>
              </w:rPr>
              <w:t xml:space="preserve"> od 0 do 15 stopni (+/- 20)</w:t>
            </w:r>
          </w:p>
          <w:p w14:paraId="0691C59C" w14:textId="77777777" w:rsidR="00F3606B" w:rsidRPr="00E86F9A" w:rsidRDefault="00F3606B" w:rsidP="002F234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Zakres regulacji wysokości leża góra/dół większy niż 500mm</w:t>
            </w:r>
          </w:p>
          <w:p w14:paraId="2156ACF1" w14:textId="77777777" w:rsidR="00F3606B" w:rsidRPr="00C2509D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Sygnalizacja dźwiękowa informująca o najniższej pozycji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56708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4A57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6E205C7F" w14:textId="77777777" w:rsidTr="002F234E">
        <w:trPr>
          <w:jc w:val="center"/>
        </w:trPr>
        <w:tc>
          <w:tcPr>
            <w:tcW w:w="988" w:type="dxa"/>
            <w:vAlign w:val="center"/>
          </w:tcPr>
          <w:p w14:paraId="2D9AEB19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EF88" w14:textId="77777777" w:rsidR="00F3606B" w:rsidRPr="00C2509D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6F8E3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1D6A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266296B2" w14:textId="77777777" w:rsidTr="002F234E">
        <w:trPr>
          <w:jc w:val="center"/>
        </w:trPr>
        <w:tc>
          <w:tcPr>
            <w:tcW w:w="988" w:type="dxa"/>
            <w:vAlign w:val="center"/>
          </w:tcPr>
          <w:p w14:paraId="6A89710A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850B" w14:textId="77777777" w:rsidR="00F3606B" w:rsidRPr="00892A4A" w:rsidRDefault="00F3606B" w:rsidP="002F2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Szczyty łóżka wykonane z tworzywa, wypełnione wklejką kolorystyczną dostępną w minimum 6 kolorach. Możliwość zabezpieczenia szczytów przed przypadkowym wyjęciem w czasie transportu poprzez 2 suwaki.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6CCDE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1A45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0AF269A3" w14:textId="77777777" w:rsidTr="002F234E">
        <w:trPr>
          <w:jc w:val="center"/>
        </w:trPr>
        <w:tc>
          <w:tcPr>
            <w:tcW w:w="988" w:type="dxa"/>
            <w:vAlign w:val="center"/>
          </w:tcPr>
          <w:p w14:paraId="2F3BFC0A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C927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Łóżko wyposażone w cztery niezależne, opuszczane ruchem półkulistym, tworzywowe barierki boczne, zabezpieczające pacjenta, zgodne</w:t>
            </w:r>
          </w:p>
          <w:p w14:paraId="6F719583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z norma medyczną ICE 60601-2-52.</w:t>
            </w:r>
          </w:p>
          <w:p w14:paraId="7381B334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Opuszczanie oraz podnoszenie barierek bocznych w łatwy sposób za pomocą jednej ręki, wspomagane  pneumatyczne.</w:t>
            </w:r>
          </w:p>
          <w:p w14:paraId="51C4D264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Barierki od strony głowy poruszające się wraz z segmentem oparcia pleców.</w:t>
            </w:r>
          </w:p>
          <w:p w14:paraId="06C833F4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Wysokość barierek bocznych zabezpieczająca pacjenta  minimum 40 cm.</w:t>
            </w:r>
          </w:p>
          <w:p w14:paraId="497DC127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Barierki boczne wykonane z tworzywa, wypełnione wklejką kolorystyczną dostępną w minimum 6 kolorach.</w:t>
            </w:r>
          </w:p>
          <w:p w14:paraId="7867C0C4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Barierki wyposażone w tworzywowy uchwyt podtrzymujący pilot z możliwością ustawienia kąta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F5B29F8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lastRenderedPageBreak/>
              <w:t>Możliwością powieszenia drenażu lub worków urologicznych na barierkach, uchwyty stanowią część barierek bocznych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765F838" w14:textId="77777777" w:rsidR="00F3606B" w:rsidRPr="00892A4A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Barierki zabezpieczające pacjenta na całej długości.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501E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4538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07CA097E" w14:textId="77777777" w:rsidTr="002F234E">
        <w:trPr>
          <w:jc w:val="center"/>
        </w:trPr>
        <w:tc>
          <w:tcPr>
            <w:tcW w:w="988" w:type="dxa"/>
            <w:vAlign w:val="center"/>
          </w:tcPr>
          <w:p w14:paraId="10CB4219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6F2E" w14:textId="77777777" w:rsidR="00F3606B" w:rsidRPr="00892A4A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Wysuwana półka na prowadnicach teleskopowych do odkładania pościeli z miejscem na panel centralny.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D1718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D654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66D49138" w14:textId="77777777" w:rsidTr="002F234E">
        <w:trPr>
          <w:jc w:val="center"/>
        </w:trPr>
        <w:tc>
          <w:tcPr>
            <w:tcW w:w="988" w:type="dxa"/>
            <w:vAlign w:val="center"/>
          </w:tcPr>
          <w:p w14:paraId="6CDAEA5B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9F1E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Przedłużenie leża minimum 28 cm.</w:t>
            </w:r>
          </w:p>
          <w:p w14:paraId="13AE17B2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Dźwignie zwalniania mechanizmu umieszczone od strony nóg w szczycie łóżka.</w:t>
            </w:r>
          </w:p>
          <w:p w14:paraId="18CFBA51" w14:textId="77777777" w:rsidR="00F3606B" w:rsidRPr="00892A4A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FA2930">
              <w:rPr>
                <w:rFonts w:ascii="Century Gothic" w:hAnsi="Century Gothic"/>
                <w:sz w:val="16"/>
                <w:szCs w:val="16"/>
              </w:rPr>
              <w:t>Nie dopuszcza</w:t>
            </w:r>
            <w:r w:rsidRPr="00E86F9A">
              <w:rPr>
                <w:rFonts w:ascii="Century Gothic" w:hAnsi="Century Gothic"/>
                <w:sz w:val="16"/>
                <w:szCs w:val="16"/>
              </w:rPr>
              <w:t xml:space="preserve"> się mechanizmów umieszczonych pod ramą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B872B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TAK, PODAĆ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8358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3EE87C1A" w14:textId="77777777" w:rsidTr="002F234E">
        <w:trPr>
          <w:jc w:val="center"/>
        </w:trPr>
        <w:tc>
          <w:tcPr>
            <w:tcW w:w="988" w:type="dxa"/>
            <w:vAlign w:val="center"/>
          </w:tcPr>
          <w:p w14:paraId="03D411C6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9924" w14:textId="77777777" w:rsidR="00F3606B" w:rsidRPr="00527AE2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4 uchwyty stabilizujące materac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1ED79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E3F2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78B04B54" w14:textId="77777777" w:rsidTr="002F234E">
        <w:trPr>
          <w:jc w:val="center"/>
        </w:trPr>
        <w:tc>
          <w:tcPr>
            <w:tcW w:w="988" w:type="dxa"/>
            <w:vAlign w:val="center"/>
          </w:tcPr>
          <w:p w14:paraId="77EDCC55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BF61" w14:textId="77777777" w:rsidR="00F3606B" w:rsidRPr="00527AE2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Koła o średnicy  150mm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ED8A9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9EF1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56372E55" w14:textId="77777777" w:rsidTr="002F234E">
        <w:trPr>
          <w:jc w:val="center"/>
        </w:trPr>
        <w:tc>
          <w:tcPr>
            <w:tcW w:w="988" w:type="dxa"/>
            <w:vAlign w:val="center"/>
          </w:tcPr>
          <w:p w14:paraId="1E46D62B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04D1" w14:textId="77777777" w:rsidR="00F3606B" w:rsidRPr="00527AE2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Bezpieczne obciążenie  robocze minimum 260 kg.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C8D90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734E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6605B72C" w14:textId="77777777" w:rsidTr="002F234E">
        <w:trPr>
          <w:jc w:val="center"/>
        </w:trPr>
        <w:tc>
          <w:tcPr>
            <w:tcW w:w="988" w:type="dxa"/>
            <w:vAlign w:val="center"/>
          </w:tcPr>
          <w:p w14:paraId="1DF95929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2B0D" w14:textId="77777777" w:rsidR="00F3606B" w:rsidRPr="00892A4A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Układ elektryczny spełniający wymagania  IPX6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64B31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7CDB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1C1C0C0F" w14:textId="77777777" w:rsidTr="002F234E">
        <w:trPr>
          <w:jc w:val="center"/>
        </w:trPr>
        <w:tc>
          <w:tcPr>
            <w:tcW w:w="988" w:type="dxa"/>
            <w:vAlign w:val="center"/>
          </w:tcPr>
          <w:p w14:paraId="0450F61E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9C4A" w14:textId="77777777" w:rsidR="00F3606B" w:rsidRPr="00E86F9A" w:rsidRDefault="00F3606B" w:rsidP="002F234E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Elementy wyposażenia łóżek:</w:t>
            </w:r>
          </w:p>
          <w:p w14:paraId="32BE8FFC" w14:textId="77777777" w:rsidR="00F3606B" w:rsidRPr="00E86F9A" w:rsidRDefault="00F3606B" w:rsidP="00F360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Uchwyt na worek urologiczny</w:t>
            </w:r>
          </w:p>
          <w:p w14:paraId="53A68CDD" w14:textId="77777777" w:rsidR="00F3606B" w:rsidRPr="00E86F9A" w:rsidRDefault="00F3606B" w:rsidP="00F360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Wieszak kroplówki wyprofilowany</w:t>
            </w:r>
          </w:p>
          <w:p w14:paraId="3776DDB7" w14:textId="77777777" w:rsidR="00F3606B" w:rsidRPr="00E86F9A" w:rsidRDefault="00F3606B" w:rsidP="00F360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Uchwyt ręki</w:t>
            </w:r>
          </w:p>
          <w:p w14:paraId="662490BE" w14:textId="77777777" w:rsidR="00F3606B" w:rsidRPr="00892A4A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Materac piankowy o grubości 10 cm w pokrowcu wodoodpornym, paroprzepuszczalny.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1AC01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7A2E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304DA324" w14:textId="77777777" w:rsidTr="002F234E">
        <w:trPr>
          <w:jc w:val="center"/>
        </w:trPr>
        <w:tc>
          <w:tcPr>
            <w:tcW w:w="988" w:type="dxa"/>
            <w:vAlign w:val="center"/>
          </w:tcPr>
          <w:p w14:paraId="7B074AA7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D324" w14:textId="77777777" w:rsidR="00F3606B" w:rsidRPr="00E86F9A" w:rsidRDefault="00F3606B" w:rsidP="00F3606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Deklaracja Zgodności,</w:t>
            </w:r>
          </w:p>
          <w:p w14:paraId="49FBEA43" w14:textId="77777777" w:rsidR="00F3606B" w:rsidRPr="00E86F9A" w:rsidRDefault="00F3606B" w:rsidP="00F3606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WPIS  lub zgłoszenie do Rejestru Wyrobów Medycznych,</w:t>
            </w:r>
          </w:p>
          <w:p w14:paraId="6056F28A" w14:textId="77777777" w:rsidR="00F3606B" w:rsidRPr="00E86F9A" w:rsidRDefault="00F3606B" w:rsidP="00F3606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Certyfikat ISO 9001:2015 lub równoważny  potwierdzający zdolność do ciągłego dostarczania wyrobów zgodnie z wymaganiami,</w:t>
            </w:r>
          </w:p>
          <w:p w14:paraId="02A38F0C" w14:textId="77777777" w:rsidR="00F3606B" w:rsidRPr="00892A4A" w:rsidRDefault="00F3606B" w:rsidP="002F234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86F9A">
              <w:rPr>
                <w:rFonts w:ascii="Century Gothic" w:hAnsi="Century Gothic"/>
                <w:sz w:val="16"/>
                <w:szCs w:val="16"/>
              </w:rPr>
              <w:t>Certyfikat ISO 13485:2016   potwierdzający, że producent wdrożył i utrzymuje system zarządzania jakością dla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37CF3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5BF6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000BB8A9" w14:textId="77777777" w:rsidTr="002F234E">
        <w:trPr>
          <w:jc w:val="center"/>
        </w:trPr>
        <w:tc>
          <w:tcPr>
            <w:tcW w:w="10476" w:type="dxa"/>
            <w:gridSpan w:val="4"/>
            <w:tcBorders>
              <w:right w:val="single" w:sz="4" w:space="0" w:color="000000"/>
            </w:tcBorders>
          </w:tcPr>
          <w:p w14:paraId="2D786D74" w14:textId="77777777" w:rsidR="00F3606B" w:rsidRPr="00EB7C01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Wymagania dodatkowe:</w:t>
            </w:r>
          </w:p>
        </w:tc>
      </w:tr>
      <w:tr w:rsidR="00F3606B" w:rsidRPr="00820C37" w14:paraId="1562F2D8" w14:textId="77777777" w:rsidTr="002F234E">
        <w:trPr>
          <w:jc w:val="center"/>
        </w:trPr>
        <w:tc>
          <w:tcPr>
            <w:tcW w:w="988" w:type="dxa"/>
            <w:vAlign w:val="center"/>
          </w:tcPr>
          <w:p w14:paraId="5CB7E3BD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5A8BA48" w14:textId="77777777" w:rsidR="00F3606B" w:rsidRPr="00555D30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Okres gwarancji 24/36/60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F1D7F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5399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7A036A77" w14:textId="77777777" w:rsidTr="002F234E">
        <w:trPr>
          <w:jc w:val="center"/>
        </w:trPr>
        <w:tc>
          <w:tcPr>
            <w:tcW w:w="988" w:type="dxa"/>
            <w:vAlign w:val="center"/>
          </w:tcPr>
          <w:p w14:paraId="100B0F47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355E339" w14:textId="77777777" w:rsidR="00F3606B" w:rsidRPr="00555D30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Gwarancja produkcji części zamiennych minimum 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ABFAC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0BA5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45C66655" w14:textId="77777777" w:rsidTr="002F234E">
        <w:trPr>
          <w:jc w:val="center"/>
        </w:trPr>
        <w:tc>
          <w:tcPr>
            <w:tcW w:w="988" w:type="dxa"/>
            <w:vAlign w:val="center"/>
          </w:tcPr>
          <w:p w14:paraId="701859E7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13DEABA" w14:textId="77777777" w:rsidR="00F3606B" w:rsidRPr="00555D30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Czas reakcji serwisowej 24 godz. od zgłoszenia awarii (mail, tel.)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2CC7E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DF68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17CFF98D" w14:textId="77777777" w:rsidTr="002F234E">
        <w:trPr>
          <w:jc w:val="center"/>
        </w:trPr>
        <w:tc>
          <w:tcPr>
            <w:tcW w:w="988" w:type="dxa"/>
            <w:vAlign w:val="center"/>
          </w:tcPr>
          <w:p w14:paraId="6750A4A4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BC918A6" w14:textId="77777777" w:rsidR="00F3606B" w:rsidRPr="00555D30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Czas na naprawę usterki do 5 dni roboczych od zgłoszenia awarii, a w przypadku potrzeby sprowadzenia części zamiennych do 10 dni roboczych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34F75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E2FE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74584181" w14:textId="77777777" w:rsidTr="002F234E">
        <w:trPr>
          <w:jc w:val="center"/>
        </w:trPr>
        <w:tc>
          <w:tcPr>
            <w:tcW w:w="988" w:type="dxa"/>
            <w:vAlign w:val="center"/>
          </w:tcPr>
          <w:p w14:paraId="20A55072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010BDE10" w14:textId="77777777" w:rsidR="00F3606B" w:rsidRPr="00555D30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2CB94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B658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607D32A4" w14:textId="77777777" w:rsidTr="002F234E">
        <w:trPr>
          <w:jc w:val="center"/>
        </w:trPr>
        <w:tc>
          <w:tcPr>
            <w:tcW w:w="988" w:type="dxa"/>
            <w:vAlign w:val="center"/>
          </w:tcPr>
          <w:p w14:paraId="78D5F582" w14:textId="77777777" w:rsidR="00F3606B" w:rsidRPr="007959B2" w:rsidRDefault="00F3606B" w:rsidP="00F360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42" w:hanging="15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33881F9" w14:textId="77777777" w:rsidR="00F3606B" w:rsidRPr="00892A4A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Wraz z dostawą komplet materiałów dotyczących instalacji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F1023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F106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47B5EF91" w14:textId="77777777" w:rsidTr="002F234E">
        <w:trPr>
          <w:jc w:val="center"/>
        </w:trPr>
        <w:tc>
          <w:tcPr>
            <w:tcW w:w="988" w:type="dxa"/>
            <w:vAlign w:val="center"/>
          </w:tcPr>
          <w:p w14:paraId="3E0CB803" w14:textId="77777777" w:rsidR="00F3606B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14:paraId="08FC1D4A" w14:textId="77777777" w:rsidR="00F3606B" w:rsidRPr="00892A4A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Instrukcja obsługi w języku polskim w formie drukowanej lub elektronicznej (pendrive lub płyta CD)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5D53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10E5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606B" w:rsidRPr="00820C37" w14:paraId="47813EBA" w14:textId="77777777" w:rsidTr="002F234E">
        <w:trPr>
          <w:jc w:val="center"/>
        </w:trPr>
        <w:tc>
          <w:tcPr>
            <w:tcW w:w="988" w:type="dxa"/>
          </w:tcPr>
          <w:p w14:paraId="29B4675E" w14:textId="77777777" w:rsidR="00F3606B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14:paraId="08EE44E3" w14:textId="77777777" w:rsidR="00F3606B" w:rsidRPr="00892A4A" w:rsidRDefault="00F3606B" w:rsidP="002F234E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A25AA">
              <w:rPr>
                <w:rFonts w:ascii="Century Gothic" w:hAnsi="Century Gothic"/>
                <w:sz w:val="16"/>
                <w:szCs w:val="16"/>
              </w:rPr>
              <w:t>Szkolenie personelu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573BC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C0C7" w14:textId="77777777" w:rsidR="00F3606B" w:rsidRPr="00EB7C01" w:rsidRDefault="00F3606B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4503465" w14:textId="77777777" w:rsidR="00F3606B" w:rsidRDefault="00F3606B" w:rsidP="00F3606B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3F6E3D4" w14:textId="77777777" w:rsidR="00F3606B" w:rsidRPr="00820C37" w:rsidRDefault="00F3606B" w:rsidP="00F3606B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łózka szpitalne są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i prawnych i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są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ją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wymagania określone w ustawie z dnia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7 kwietnia 2022 r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974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8F0D63" w14:textId="77777777" w:rsidR="00F3606B" w:rsidRPr="00820C37" w:rsidRDefault="00F3606B" w:rsidP="00F3606B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oferowany przedmiot zamówienia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</w:t>
      </w:r>
      <w:r>
        <w:rPr>
          <w:rFonts w:ascii="Century Gothic" w:eastAsia="Times New Roman" w:hAnsi="Century Gothic" w:cs="Times New Roman"/>
          <w:sz w:val="18"/>
          <w:szCs w:val="18"/>
        </w:rPr>
        <w:t>, a także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80172D9" w14:textId="77777777" w:rsidR="00F3606B" w:rsidRPr="00820C37" w:rsidRDefault="00F3606B" w:rsidP="00F3606B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A9FA72D" w14:textId="77777777" w:rsidR="00F3606B" w:rsidRPr="00820C37" w:rsidRDefault="00F3606B" w:rsidP="00F3606B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9DD59F7" w14:textId="77777777" w:rsidR="00F3606B" w:rsidRPr="00820C37" w:rsidRDefault="00F3606B" w:rsidP="00F3606B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BD132CA" w14:textId="77777777" w:rsidR="00F3606B" w:rsidRPr="00820C37" w:rsidRDefault="00F3606B" w:rsidP="00F3606B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3967C53" w14:textId="77777777" w:rsidR="00F3606B" w:rsidRDefault="00F3606B" w:rsidP="00F3606B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F2C4941" w14:textId="77777777" w:rsidR="00F3606B" w:rsidRPr="000B7A37" w:rsidRDefault="00F3606B" w:rsidP="00F3606B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................................................................................</w:t>
      </w:r>
    </w:p>
    <w:p w14:paraId="410318EE" w14:textId="77777777" w:rsidR="00F3606B" w:rsidRPr="000B7A37" w:rsidRDefault="00F3606B" w:rsidP="00F3606B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Pr="000B7A37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2EE045E4" w14:textId="77777777" w:rsidR="00F3606B" w:rsidRPr="000B7A37" w:rsidRDefault="00F3606B" w:rsidP="00F3606B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7F2A00C0" w14:textId="20F0AFE3" w:rsidR="00F3606B" w:rsidRPr="002F234E" w:rsidRDefault="002F234E" w:rsidP="002F234E">
      <w:pPr>
        <w:widowControl w:val="0"/>
        <w:tabs>
          <w:tab w:val="left" w:pos="2974"/>
        </w:tabs>
        <w:suppressAutoHyphens/>
        <w:spacing w:after="0" w:line="240" w:lineRule="auto"/>
        <w:ind w:hanging="567"/>
        <w:rPr>
          <w:rFonts w:ascii="Century Gothic" w:eastAsia="Times New Roman" w:hAnsi="Century Gothic" w:cs="Times New Roman"/>
          <w:b/>
          <w:sz w:val="18"/>
          <w:szCs w:val="18"/>
        </w:rPr>
      </w:pPr>
      <w:r w:rsidRPr="002F234E">
        <w:rPr>
          <w:rFonts w:ascii="Century Gothic" w:eastAsia="Times New Roman" w:hAnsi="Century Gothic" w:cs="Times New Roman"/>
          <w:b/>
          <w:sz w:val="18"/>
          <w:szCs w:val="18"/>
        </w:rPr>
        <w:lastRenderedPageBreak/>
        <w:t>PAKIET nr 2</w:t>
      </w:r>
    </w:p>
    <w:p w14:paraId="0FE9CC76" w14:textId="5BA264D3" w:rsidR="00FF63C0" w:rsidRPr="003C56F6" w:rsidRDefault="00BA1302" w:rsidP="00977C4A">
      <w:pPr>
        <w:ind w:hanging="709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  <w:r w:rsidR="00FF63C0"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="00FF63C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FF63C0"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="00FF63C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F63C0">
        <w:rPr>
          <w:rFonts w:ascii="Century Gothic" w:eastAsia="Times New Roman" w:hAnsi="Century Gothic" w:cs="Times New Roman"/>
          <w:b/>
          <w:sz w:val="20"/>
          <w:szCs w:val="20"/>
        </w:rPr>
        <w:t xml:space="preserve">– Wózek </w:t>
      </w:r>
      <w:r w:rsidR="00291518">
        <w:rPr>
          <w:rFonts w:ascii="Century Gothic" w:eastAsia="Times New Roman" w:hAnsi="Century Gothic" w:cs="Times New Roman"/>
          <w:b/>
          <w:sz w:val="20"/>
          <w:szCs w:val="20"/>
        </w:rPr>
        <w:t>opatrunkowy</w:t>
      </w:r>
      <w:r w:rsidR="00FF63C0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FF63C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FF63C0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291518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FF63C0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FF63C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584408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246"/>
        <w:gridCol w:w="1559"/>
        <w:gridCol w:w="2683"/>
      </w:tblGrid>
      <w:tr w:rsidR="00FF63C0" w:rsidRPr="00820C37" w14:paraId="494C4A1A" w14:textId="77777777" w:rsidTr="002F234E">
        <w:trPr>
          <w:jc w:val="center"/>
        </w:trPr>
        <w:tc>
          <w:tcPr>
            <w:tcW w:w="10191" w:type="dxa"/>
            <w:gridSpan w:val="4"/>
          </w:tcPr>
          <w:p w14:paraId="17558923" w14:textId="77777777" w:rsidR="00FF63C0" w:rsidRDefault="00FF63C0" w:rsidP="002F234E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77AB504" w14:textId="77777777" w:rsidR="00FF63C0" w:rsidRPr="00820C37" w:rsidRDefault="00FF63C0" w:rsidP="002F234E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97F4839" w14:textId="77777777" w:rsidR="00FF63C0" w:rsidRPr="00820C37" w:rsidRDefault="00FF63C0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3029085" w14:textId="77777777" w:rsidR="00FF63C0" w:rsidRPr="00820C37" w:rsidRDefault="00FF63C0" w:rsidP="002F234E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046F01AE" w14:textId="77777777" w:rsidR="00FF63C0" w:rsidRPr="00820C37" w:rsidRDefault="00FF63C0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A02F01" w14:textId="77777777" w:rsidR="00FF63C0" w:rsidRPr="00820C37" w:rsidRDefault="00FF63C0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937F514" w14:textId="77777777" w:rsidR="00FF63C0" w:rsidRPr="00820C37" w:rsidRDefault="00FF63C0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2C1F78E" w14:textId="66DC16A1" w:rsidR="00FF63C0" w:rsidRPr="00820C37" w:rsidRDefault="00FF63C0" w:rsidP="002F234E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 w:rsidR="0042789D">
              <w:rPr>
                <w:rFonts w:ascii="Century Gothic" w:eastAsia="Times New Roman" w:hAnsi="Century Gothic" w:cs="Times New Roman"/>
                <w:sz w:val="18"/>
                <w:szCs w:val="18"/>
              </w:rPr>
              <w:t>3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0642BCA9" w14:textId="77777777" w:rsidR="00FF63C0" w:rsidRPr="00820C37" w:rsidRDefault="00FF63C0" w:rsidP="002F234E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63C0" w:rsidRPr="00820C37" w14:paraId="58FB7DF3" w14:textId="77777777" w:rsidTr="00BA1302">
        <w:trPr>
          <w:jc w:val="center"/>
        </w:trPr>
        <w:tc>
          <w:tcPr>
            <w:tcW w:w="703" w:type="dxa"/>
          </w:tcPr>
          <w:p w14:paraId="0EC3B5D1" w14:textId="77777777" w:rsidR="00FF63C0" w:rsidRPr="00820C37" w:rsidRDefault="00FF63C0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5246" w:type="dxa"/>
          </w:tcPr>
          <w:p w14:paraId="0522DBC3" w14:textId="77777777" w:rsidR="00FF63C0" w:rsidRPr="00820C37" w:rsidRDefault="00FF63C0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5556A3C" w14:textId="77777777" w:rsidR="00FF63C0" w:rsidRPr="00820C37" w:rsidRDefault="00FF63C0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8D94195" w14:textId="77777777" w:rsidR="00FF63C0" w:rsidRPr="00820C37" w:rsidRDefault="00FF63C0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683" w:type="dxa"/>
          </w:tcPr>
          <w:p w14:paraId="21B5DD67" w14:textId="77777777" w:rsidR="00FF63C0" w:rsidRPr="00820C37" w:rsidRDefault="00FF63C0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334697" w:rsidRPr="00820C37" w14:paraId="2B6C2AE5" w14:textId="77777777" w:rsidTr="00BA1302">
        <w:trPr>
          <w:jc w:val="center"/>
        </w:trPr>
        <w:tc>
          <w:tcPr>
            <w:tcW w:w="703" w:type="dxa"/>
          </w:tcPr>
          <w:p w14:paraId="047B2187" w14:textId="5D6F73C4" w:rsidR="00334697" w:rsidRDefault="00334697" w:rsidP="0061139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246" w:type="dxa"/>
            <w:vAlign w:val="center"/>
          </w:tcPr>
          <w:p w14:paraId="02C1EDFF" w14:textId="067E9807" w:rsidR="00334697" w:rsidRPr="00653FF8" w:rsidRDefault="00291518" w:rsidP="00611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29151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stal lakierowana proszkowo</w:t>
            </w:r>
          </w:p>
        </w:tc>
        <w:tc>
          <w:tcPr>
            <w:tcW w:w="1559" w:type="dxa"/>
          </w:tcPr>
          <w:p w14:paraId="64D3FAB8" w14:textId="77777777" w:rsidR="00334697" w:rsidRPr="00CF0969" w:rsidRDefault="00334697" w:rsidP="0061139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3" w:type="dxa"/>
          </w:tcPr>
          <w:p w14:paraId="33464FB2" w14:textId="77777777" w:rsidR="00334697" w:rsidRPr="00820C37" w:rsidRDefault="00334697" w:rsidP="0061139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11395" w:rsidRPr="00820C37" w14:paraId="04460077" w14:textId="77777777" w:rsidTr="00BA1302">
        <w:trPr>
          <w:jc w:val="center"/>
        </w:trPr>
        <w:tc>
          <w:tcPr>
            <w:tcW w:w="703" w:type="dxa"/>
          </w:tcPr>
          <w:p w14:paraId="431BC2B2" w14:textId="309C6826" w:rsidR="00611395" w:rsidRPr="00820C37" w:rsidRDefault="00334697" w:rsidP="0061139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 w:rsidR="0061139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6" w:type="dxa"/>
            <w:vAlign w:val="center"/>
          </w:tcPr>
          <w:p w14:paraId="1B090454" w14:textId="307DD540" w:rsidR="00611395" w:rsidRPr="00653FF8" w:rsidRDefault="00291518" w:rsidP="00611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9151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blat roboczy zagłębiony z tworzywa </w:t>
            </w:r>
            <w:proofErr w:type="spellStart"/>
            <w:r w:rsidRPr="00291518">
              <w:rPr>
                <w:rFonts w:ascii="Century Gothic" w:eastAsia="Times New Roman" w:hAnsi="Century Gothic" w:cs="Times New Roman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1559" w:type="dxa"/>
          </w:tcPr>
          <w:p w14:paraId="43F7BFF1" w14:textId="6F33B565" w:rsidR="00611395" w:rsidRPr="00CF0969" w:rsidRDefault="006258AB" w:rsidP="0061139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F096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83" w:type="dxa"/>
          </w:tcPr>
          <w:p w14:paraId="128B4796" w14:textId="77777777" w:rsidR="00611395" w:rsidRPr="00820C37" w:rsidRDefault="00611395" w:rsidP="0061139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B6C10" w:rsidRPr="00820C37" w14:paraId="157811EE" w14:textId="77777777" w:rsidTr="00BA1302">
        <w:trPr>
          <w:jc w:val="center"/>
        </w:trPr>
        <w:tc>
          <w:tcPr>
            <w:tcW w:w="703" w:type="dxa"/>
          </w:tcPr>
          <w:p w14:paraId="4D3EDBEA" w14:textId="317FC0E4" w:rsidR="00AB6C10" w:rsidRPr="00820C37" w:rsidRDefault="00897BE5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 w:rsidR="00AB6C1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6" w:type="dxa"/>
            <w:vAlign w:val="center"/>
          </w:tcPr>
          <w:p w14:paraId="7F8772F3" w14:textId="2B49228B" w:rsidR="00AB6C10" w:rsidRPr="00653FF8" w:rsidRDefault="00291518" w:rsidP="00BA13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9151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siedem szuflad</w:t>
            </w:r>
          </w:p>
        </w:tc>
        <w:tc>
          <w:tcPr>
            <w:tcW w:w="1559" w:type="dxa"/>
          </w:tcPr>
          <w:p w14:paraId="0A51D768" w14:textId="4368B1DB" w:rsidR="00AB6C10" w:rsidRPr="00CF0969" w:rsidRDefault="00CF0969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F096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83" w:type="dxa"/>
          </w:tcPr>
          <w:p w14:paraId="00C15F77" w14:textId="77777777" w:rsidR="00AB6C10" w:rsidRPr="00820C37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B6C10" w:rsidRPr="00820C37" w14:paraId="73F8952B" w14:textId="77777777" w:rsidTr="00BA1302">
        <w:trPr>
          <w:jc w:val="center"/>
        </w:trPr>
        <w:tc>
          <w:tcPr>
            <w:tcW w:w="703" w:type="dxa"/>
          </w:tcPr>
          <w:p w14:paraId="7DE4E7E8" w14:textId="5FEFB32F" w:rsidR="00AB6C10" w:rsidRPr="00820C37" w:rsidRDefault="00897BE5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 w:rsidR="00AB6C1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6" w:type="dxa"/>
            <w:vAlign w:val="center"/>
          </w:tcPr>
          <w:p w14:paraId="51A1AE0F" w14:textId="42008606" w:rsidR="00AB6C10" w:rsidRPr="00653FF8" w:rsidRDefault="00291518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291518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cztery koła, na dwóch blokada</w:t>
            </w:r>
          </w:p>
        </w:tc>
        <w:tc>
          <w:tcPr>
            <w:tcW w:w="1559" w:type="dxa"/>
          </w:tcPr>
          <w:p w14:paraId="429F5C2D" w14:textId="639B1929" w:rsidR="00AB6C10" w:rsidRPr="00CF0969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F096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83" w:type="dxa"/>
          </w:tcPr>
          <w:p w14:paraId="76A0054F" w14:textId="77777777" w:rsidR="00AB6C10" w:rsidRPr="00820C37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B6C10" w:rsidRPr="00820C37" w14:paraId="71EEDAD2" w14:textId="77777777" w:rsidTr="00BA1302">
        <w:trPr>
          <w:jc w:val="center"/>
        </w:trPr>
        <w:tc>
          <w:tcPr>
            <w:tcW w:w="703" w:type="dxa"/>
          </w:tcPr>
          <w:p w14:paraId="227F7B00" w14:textId="4098B3C5" w:rsidR="00AB6C10" w:rsidRPr="00820C37" w:rsidRDefault="00897BE5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 w:rsidR="00AB6C1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6" w:type="dxa"/>
            <w:vAlign w:val="center"/>
          </w:tcPr>
          <w:p w14:paraId="0F9E6387" w14:textId="0CD49A88" w:rsidR="00AB6C10" w:rsidRPr="00653FF8" w:rsidRDefault="00291518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29151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uchwyt do prowadzenia wózka</w:t>
            </w:r>
          </w:p>
        </w:tc>
        <w:tc>
          <w:tcPr>
            <w:tcW w:w="1559" w:type="dxa"/>
          </w:tcPr>
          <w:p w14:paraId="4A5CF22E" w14:textId="6B29AA17" w:rsidR="00AB6C10" w:rsidRPr="00CF0969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F096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83" w:type="dxa"/>
          </w:tcPr>
          <w:p w14:paraId="6AC3BB21" w14:textId="77777777" w:rsidR="00AB6C10" w:rsidRPr="00820C37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B6C10" w:rsidRPr="00820C37" w14:paraId="2CCF057E" w14:textId="77777777" w:rsidTr="00BA1302">
        <w:trPr>
          <w:jc w:val="center"/>
        </w:trPr>
        <w:tc>
          <w:tcPr>
            <w:tcW w:w="703" w:type="dxa"/>
          </w:tcPr>
          <w:p w14:paraId="734D9176" w14:textId="43CEDF27" w:rsidR="00AB6C10" w:rsidRPr="00820C37" w:rsidRDefault="00897BE5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 w:rsidR="00AB6C1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6" w:type="dxa"/>
            <w:vAlign w:val="center"/>
          </w:tcPr>
          <w:p w14:paraId="01D260B8" w14:textId="0B3C35F3" w:rsidR="00AB6C10" w:rsidRPr="00653FF8" w:rsidRDefault="00291518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29151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uchwyt z miską na odpady</w:t>
            </w:r>
          </w:p>
        </w:tc>
        <w:tc>
          <w:tcPr>
            <w:tcW w:w="1559" w:type="dxa"/>
          </w:tcPr>
          <w:p w14:paraId="7ED52844" w14:textId="40A64406" w:rsidR="00AB6C10" w:rsidRPr="00CF0969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F096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83" w:type="dxa"/>
          </w:tcPr>
          <w:p w14:paraId="5276A61A" w14:textId="77777777" w:rsidR="00AB6C10" w:rsidRPr="00820C37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B6C10" w:rsidRPr="00820C37" w14:paraId="3C746414" w14:textId="77777777" w:rsidTr="00BA1302">
        <w:trPr>
          <w:jc w:val="center"/>
        </w:trPr>
        <w:tc>
          <w:tcPr>
            <w:tcW w:w="703" w:type="dxa"/>
          </w:tcPr>
          <w:p w14:paraId="1FBCECC4" w14:textId="6DA96C25" w:rsidR="00AB6C10" w:rsidRPr="00820C37" w:rsidRDefault="00334697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 w:rsidR="00AB6C1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6" w:type="dxa"/>
            <w:vAlign w:val="center"/>
          </w:tcPr>
          <w:p w14:paraId="2DD3EBE7" w14:textId="3B2AE164" w:rsidR="00AB6C10" w:rsidRPr="00653FF8" w:rsidRDefault="00291518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29151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pojemnik na cewniki</w:t>
            </w:r>
          </w:p>
        </w:tc>
        <w:tc>
          <w:tcPr>
            <w:tcW w:w="1559" w:type="dxa"/>
          </w:tcPr>
          <w:p w14:paraId="360DC872" w14:textId="36E0BB88" w:rsidR="00AB6C10" w:rsidRPr="00CF0969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F096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83" w:type="dxa"/>
          </w:tcPr>
          <w:p w14:paraId="49CF9AD9" w14:textId="77777777" w:rsidR="00AB6C10" w:rsidRPr="00820C37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B6C10" w:rsidRPr="00820C37" w14:paraId="332F106A" w14:textId="77777777" w:rsidTr="00BA1302">
        <w:trPr>
          <w:jc w:val="center"/>
        </w:trPr>
        <w:tc>
          <w:tcPr>
            <w:tcW w:w="703" w:type="dxa"/>
          </w:tcPr>
          <w:p w14:paraId="4C375259" w14:textId="44DB883A" w:rsidR="00AB6C10" w:rsidRPr="00820C37" w:rsidRDefault="00C250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 w:rsidR="00AB6C1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5EF0BC" w14:textId="10B5C629" w:rsidR="00AB6C10" w:rsidRPr="00653FF8" w:rsidRDefault="00291518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291518">
              <w:rPr>
                <w:rFonts w:ascii="Century Gothic" w:hAnsi="Century Gothic" w:cstheme="minorHAnsi"/>
                <w:sz w:val="18"/>
                <w:szCs w:val="18"/>
              </w:rPr>
              <w:t>wieszak na płyny infuzyjne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460BF4" w14:textId="4B0E74B8" w:rsidR="00AB6C10" w:rsidRPr="00CF0969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F096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44455733" w14:textId="77777777" w:rsidR="00AB6C10" w:rsidRPr="00820C37" w:rsidRDefault="00AB6C10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91518" w:rsidRPr="00820C37" w14:paraId="0D3D1FF2" w14:textId="77777777" w:rsidTr="00BA1302">
        <w:trPr>
          <w:jc w:val="center"/>
        </w:trPr>
        <w:tc>
          <w:tcPr>
            <w:tcW w:w="703" w:type="dxa"/>
          </w:tcPr>
          <w:p w14:paraId="6D42154B" w14:textId="1712982E" w:rsidR="00291518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37C101" w14:textId="0CB5BAAA" w:rsidR="00291518" w:rsidRPr="00291518" w:rsidRDefault="00291518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291518">
              <w:rPr>
                <w:rFonts w:ascii="Century Gothic" w:hAnsi="Century Gothic" w:cstheme="minorHAnsi"/>
                <w:sz w:val="18"/>
                <w:szCs w:val="18"/>
              </w:rPr>
              <w:t>nadstawka z siedmioma uchylnymi pojemnikami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F4066D" w14:textId="6C30A7AC" w:rsidR="00291518" w:rsidRPr="00CF0969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60A74CE0" w14:textId="77777777" w:rsidR="00291518" w:rsidRPr="00820C37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91518" w:rsidRPr="00820C37" w14:paraId="1EEB08BE" w14:textId="77777777" w:rsidTr="00BA1302">
        <w:trPr>
          <w:jc w:val="center"/>
        </w:trPr>
        <w:tc>
          <w:tcPr>
            <w:tcW w:w="703" w:type="dxa"/>
          </w:tcPr>
          <w:p w14:paraId="300D567A" w14:textId="3F64EDA2" w:rsidR="00291518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BB6269" w14:textId="762C7BA4" w:rsidR="00291518" w:rsidRPr="00291518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42789D">
              <w:rPr>
                <w:rFonts w:ascii="Century Gothic" w:hAnsi="Century Gothic" w:cstheme="minorHAnsi"/>
                <w:sz w:val="18"/>
                <w:szCs w:val="18"/>
              </w:rPr>
              <w:t>dwie szyny sprzętowe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BB1E30" w14:textId="219D59A3" w:rsidR="00291518" w:rsidRPr="00CF0969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1281F6F0" w14:textId="77777777" w:rsidR="00291518" w:rsidRPr="00820C37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91518" w:rsidRPr="00820C37" w14:paraId="2960703E" w14:textId="77777777" w:rsidTr="00BA1302">
        <w:trPr>
          <w:jc w:val="center"/>
        </w:trPr>
        <w:tc>
          <w:tcPr>
            <w:tcW w:w="703" w:type="dxa"/>
          </w:tcPr>
          <w:p w14:paraId="79A2D0B2" w14:textId="1DFD4049" w:rsidR="00291518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2D40C2" w14:textId="36C3AAE6" w:rsidR="00291518" w:rsidRPr="00291518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42789D">
              <w:rPr>
                <w:rFonts w:ascii="Century Gothic" w:hAnsi="Century Gothic" w:cstheme="minorHAnsi"/>
                <w:sz w:val="18"/>
                <w:szCs w:val="18"/>
              </w:rPr>
              <w:t>stelaż z pokrywą na worek na odpady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1A5BAC" w14:textId="2C848846" w:rsidR="00291518" w:rsidRPr="00CF0969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2B3B9F71" w14:textId="77777777" w:rsidR="00291518" w:rsidRPr="00820C37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91518" w:rsidRPr="00820C37" w14:paraId="1ED18D28" w14:textId="77777777" w:rsidTr="00BA1302">
        <w:trPr>
          <w:jc w:val="center"/>
        </w:trPr>
        <w:tc>
          <w:tcPr>
            <w:tcW w:w="703" w:type="dxa"/>
          </w:tcPr>
          <w:p w14:paraId="5B75DCB2" w14:textId="17980198" w:rsidR="00291518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A0890E" w14:textId="43C40720" w:rsidR="00291518" w:rsidRPr="00291518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42789D">
              <w:rPr>
                <w:rFonts w:ascii="Century Gothic" w:hAnsi="Century Gothic" w:cstheme="minorHAnsi"/>
                <w:sz w:val="18"/>
                <w:szCs w:val="18"/>
              </w:rPr>
              <w:t>uchwyt na pojemnik do igieł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B6C99B" w14:textId="3C5035E7" w:rsidR="00291518" w:rsidRPr="00CF0969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0F613240" w14:textId="77777777" w:rsidR="00291518" w:rsidRPr="00820C37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91518" w:rsidRPr="00820C37" w14:paraId="66A99F31" w14:textId="77777777" w:rsidTr="00BA1302">
        <w:trPr>
          <w:jc w:val="center"/>
        </w:trPr>
        <w:tc>
          <w:tcPr>
            <w:tcW w:w="703" w:type="dxa"/>
          </w:tcPr>
          <w:p w14:paraId="54843415" w14:textId="3D81EC3A" w:rsidR="00291518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EEA35" w14:textId="497FEE31" w:rsidR="00291518" w:rsidRPr="00291518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42789D">
              <w:rPr>
                <w:rFonts w:ascii="Century Gothic" w:hAnsi="Century Gothic" w:cstheme="minorHAnsi"/>
                <w:sz w:val="18"/>
                <w:szCs w:val="18"/>
              </w:rPr>
              <w:t>wymiary w mm 820x660x990 (+/- 2)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FBF8A1" w14:textId="56461E95" w:rsidR="00291518" w:rsidRPr="00CF0969" w:rsidRDefault="00702C89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2683" w:type="dxa"/>
          </w:tcPr>
          <w:p w14:paraId="677DF840" w14:textId="77777777" w:rsidR="00291518" w:rsidRPr="00820C37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91518" w:rsidRPr="00820C37" w14:paraId="367BC2E2" w14:textId="77777777" w:rsidTr="00BA1302">
        <w:trPr>
          <w:jc w:val="center"/>
        </w:trPr>
        <w:tc>
          <w:tcPr>
            <w:tcW w:w="703" w:type="dxa"/>
          </w:tcPr>
          <w:p w14:paraId="01D7A863" w14:textId="77777777" w:rsidR="00291518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638B72" w14:textId="4AA15C52" w:rsidR="00291518" w:rsidRPr="00291518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42789D">
              <w:rPr>
                <w:rFonts w:ascii="Century Gothic" w:eastAsia="Times New Roman" w:hAnsi="Century Gothic" w:cs="Times New Roman"/>
                <w:b/>
                <w:iCs/>
                <w:sz w:val="16"/>
                <w:szCs w:val="16"/>
              </w:rPr>
              <w:t>Wymagania dodatkowe: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E97813" w14:textId="77777777" w:rsidR="00291518" w:rsidRPr="00CF0969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683" w:type="dxa"/>
          </w:tcPr>
          <w:p w14:paraId="39B02B59" w14:textId="77777777" w:rsidR="00291518" w:rsidRPr="00820C37" w:rsidRDefault="00291518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2789D" w:rsidRPr="00820C37" w14:paraId="3BB8E92A" w14:textId="77777777" w:rsidTr="00BA1302">
        <w:trPr>
          <w:jc w:val="center"/>
        </w:trPr>
        <w:tc>
          <w:tcPr>
            <w:tcW w:w="703" w:type="dxa"/>
          </w:tcPr>
          <w:p w14:paraId="769D1B23" w14:textId="61A4CDCA" w:rsidR="0042789D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27102B" w14:textId="254AF446" w:rsidR="0042789D" w:rsidRPr="0042789D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</w:pPr>
            <w:r w:rsidRPr="0042789D"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  <w:t>Okres gwarancji 24/36/60 miesięcy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A3FE3C" w14:textId="506FD039" w:rsidR="0042789D" w:rsidRPr="00CF0969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r w:rsidR="00702C89">
              <w:rPr>
                <w:rFonts w:ascii="Century Gothic" w:hAnsi="Century Gothic" w:cstheme="minorHAnsi"/>
                <w:sz w:val="18"/>
                <w:szCs w:val="18"/>
              </w:rPr>
              <w:t>, PODAĆ</w:t>
            </w:r>
          </w:p>
        </w:tc>
        <w:tc>
          <w:tcPr>
            <w:tcW w:w="2683" w:type="dxa"/>
          </w:tcPr>
          <w:p w14:paraId="535D41FA" w14:textId="77777777" w:rsidR="0042789D" w:rsidRPr="00820C37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2789D" w:rsidRPr="00820C37" w14:paraId="296DC53C" w14:textId="77777777" w:rsidTr="00BA1302">
        <w:trPr>
          <w:jc w:val="center"/>
        </w:trPr>
        <w:tc>
          <w:tcPr>
            <w:tcW w:w="703" w:type="dxa"/>
          </w:tcPr>
          <w:p w14:paraId="77D28137" w14:textId="0A77B8D2" w:rsidR="0042789D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B418DC" w14:textId="31BE3103" w:rsidR="0042789D" w:rsidRPr="0042789D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</w:pPr>
            <w:r w:rsidRPr="0042789D"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  <w:t>Gwarancja produkcji części zamiennych minimum 10 lat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2A8FC1" w14:textId="5C96031C" w:rsidR="0042789D" w:rsidRPr="00CF0969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5CD9C52A" w14:textId="77777777" w:rsidR="0042789D" w:rsidRPr="00820C37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2789D" w:rsidRPr="00820C37" w14:paraId="72741F04" w14:textId="77777777" w:rsidTr="00BA1302">
        <w:trPr>
          <w:jc w:val="center"/>
        </w:trPr>
        <w:tc>
          <w:tcPr>
            <w:tcW w:w="703" w:type="dxa"/>
          </w:tcPr>
          <w:p w14:paraId="60E6D62F" w14:textId="2DF9FC20" w:rsidR="0042789D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B3AD1C" w14:textId="7A38C6B5" w:rsidR="0042789D" w:rsidRPr="0042789D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</w:pPr>
            <w:r w:rsidRPr="0042789D"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  <w:t>Czas reakcji serwisowej 24 godz. od zgłoszenia awarii (mail, tel.)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04B68F" w14:textId="0A988F6D" w:rsidR="0042789D" w:rsidRPr="00CF0969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59DC45F1" w14:textId="77777777" w:rsidR="0042789D" w:rsidRPr="00820C37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2789D" w:rsidRPr="00820C37" w14:paraId="6B027649" w14:textId="77777777" w:rsidTr="00BA1302">
        <w:trPr>
          <w:jc w:val="center"/>
        </w:trPr>
        <w:tc>
          <w:tcPr>
            <w:tcW w:w="703" w:type="dxa"/>
          </w:tcPr>
          <w:p w14:paraId="2A4D9684" w14:textId="6A4A1510" w:rsidR="0042789D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94099C" w14:textId="57D9693D" w:rsidR="0042789D" w:rsidRPr="0042789D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</w:pPr>
            <w:r w:rsidRPr="0042789D"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  <w:t>Czas na naprawę usterki do 5 dni roboczych od zgłoszenia awarii, a w przypadku potrzeby sprowadzenia części zamiennych do 10 dni roboczych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41A6B3" w14:textId="27EB917F" w:rsidR="0042789D" w:rsidRPr="00CF0969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78A4F2C5" w14:textId="77777777" w:rsidR="0042789D" w:rsidRPr="00820C37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2789D" w:rsidRPr="00820C37" w14:paraId="213723BB" w14:textId="77777777" w:rsidTr="00BA1302">
        <w:trPr>
          <w:jc w:val="center"/>
        </w:trPr>
        <w:tc>
          <w:tcPr>
            <w:tcW w:w="703" w:type="dxa"/>
          </w:tcPr>
          <w:p w14:paraId="6E9B7D3F" w14:textId="371704EB" w:rsidR="0042789D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20D1EC" w14:textId="62B393D7" w:rsidR="0042789D" w:rsidRPr="0042789D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</w:pPr>
            <w:r w:rsidRPr="0042789D"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  <w:t>W ramach ceny: przeglądy w okresie gwarancji (zgodnie z wymogami producenta, nie mniej niż 1 rocznie)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222446" w14:textId="43B5E5E5" w:rsidR="0042789D" w:rsidRPr="00CF0969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34D66D98" w14:textId="77777777" w:rsidR="0042789D" w:rsidRPr="00820C37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2789D" w:rsidRPr="00820C37" w14:paraId="21302C81" w14:textId="77777777" w:rsidTr="00BA1302">
        <w:trPr>
          <w:jc w:val="center"/>
        </w:trPr>
        <w:tc>
          <w:tcPr>
            <w:tcW w:w="703" w:type="dxa"/>
          </w:tcPr>
          <w:p w14:paraId="5885FD70" w14:textId="092479C0" w:rsidR="0042789D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58A2E8" w14:textId="5C907D22" w:rsidR="0042789D" w:rsidRPr="0042789D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</w:pPr>
            <w:r w:rsidRPr="0042789D"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  <w:t>Wraz z dostawą komplet materiałów dotyczących instalacji urządzenia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6E635E" w14:textId="364063ED" w:rsidR="0042789D" w:rsidRPr="00CF0969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3BE6D2C2" w14:textId="77777777" w:rsidR="0042789D" w:rsidRPr="00820C37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2789D" w:rsidRPr="00820C37" w14:paraId="0B1CBCAD" w14:textId="77777777" w:rsidTr="00BA1302">
        <w:trPr>
          <w:jc w:val="center"/>
        </w:trPr>
        <w:tc>
          <w:tcPr>
            <w:tcW w:w="703" w:type="dxa"/>
          </w:tcPr>
          <w:p w14:paraId="2FCEDEBE" w14:textId="575F6E13" w:rsidR="0042789D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43DFFD" w14:textId="5AF08594" w:rsidR="0042789D" w:rsidRPr="0042789D" w:rsidRDefault="0042789D" w:rsidP="00AB6C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</w:pPr>
            <w:r w:rsidRPr="0042789D">
              <w:rPr>
                <w:rFonts w:ascii="Century Gothic" w:eastAsia="Times New Roman" w:hAnsi="Century Gothic" w:cs="Times New Roman"/>
                <w:iCs/>
                <w:sz w:val="16"/>
                <w:szCs w:val="16"/>
              </w:rPr>
              <w:t>Instrukcja obsługi w języku polskim w formie drukowanej lub elektronicznej (pendrive lub płyta CD)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F4B2E4" w14:textId="27B83A64" w:rsidR="0042789D" w:rsidRPr="00CF0969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2683" w:type="dxa"/>
          </w:tcPr>
          <w:p w14:paraId="527FC7B1" w14:textId="77777777" w:rsidR="0042789D" w:rsidRPr="00820C37" w:rsidRDefault="0042789D" w:rsidP="00AB6C1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9559FD9" w14:textId="77777777" w:rsidR="00FF63C0" w:rsidRDefault="00FF63C0" w:rsidP="00FF63C0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4E2377A" w14:textId="2DAC9767" w:rsidR="00FF63C0" w:rsidRPr="00820C37" w:rsidRDefault="00FF63C0" w:rsidP="000B7A37">
      <w:pPr>
        <w:widowControl w:val="0"/>
        <w:spacing w:after="0" w:line="240" w:lineRule="auto"/>
        <w:ind w:left="-426" w:right="-426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0E22D9">
        <w:rPr>
          <w:rFonts w:ascii="Century Gothic" w:eastAsia="Times New Roman" w:hAnsi="Century Gothic" w:cs="Times New Roman"/>
          <w:sz w:val="18"/>
          <w:szCs w:val="18"/>
          <w:lang w:eastAsia="ar-SA"/>
        </w:rPr>
        <w:t>y wózek zabiegowy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jest fabrycznie now</w:t>
      </w:r>
      <w:r w:rsidR="000E22D9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, woln</w:t>
      </w:r>
      <w:r w:rsidR="000E22D9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objęt</w:t>
      </w:r>
      <w:r w:rsidR="000E22D9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7 kwietnia 2022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974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35770F86" w14:textId="3203FAB1" w:rsidR="00FF63C0" w:rsidRPr="00820C37" w:rsidRDefault="00FF63C0" w:rsidP="000B7A37">
      <w:pPr>
        <w:shd w:val="clear" w:color="auto" w:fill="FFFFFF"/>
        <w:spacing w:after="0" w:line="240" w:lineRule="auto"/>
        <w:ind w:left="-426" w:right="-426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0E22D9">
        <w:rPr>
          <w:rFonts w:ascii="Century Gothic" w:eastAsia="Calibri" w:hAnsi="Century Gothic" w:cs="Times New Roman"/>
          <w:sz w:val="18"/>
          <w:szCs w:val="18"/>
        </w:rPr>
        <w:t>przedmiot zamówienia jest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kompletn</w:t>
      </w:r>
      <w:r w:rsidR="000E22D9"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0E22D9"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="00B8021D">
        <w:rPr>
          <w:rFonts w:ascii="Century Gothic" w:eastAsia="Times New Roman" w:hAnsi="Century Gothic" w:cs="Times New Roman"/>
          <w:sz w:val="18"/>
          <w:szCs w:val="18"/>
        </w:rPr>
        <w:t>a także</w:t>
      </w:r>
      <w:r w:rsidR="00B8021D" w:rsidRPr="00B8021D">
        <w:rPr>
          <w:rFonts w:ascii="Century Gothic" w:eastAsia="Times New Roman" w:hAnsi="Century Gothic" w:cs="Times New Roman"/>
          <w:sz w:val="18"/>
          <w:szCs w:val="18"/>
        </w:rPr>
        <w:t xml:space="preserve"> gwarantuje </w:t>
      </w:r>
      <w:r w:rsidR="00B8021D" w:rsidRPr="00B8021D">
        <w:rPr>
          <w:rFonts w:ascii="Century Gothic" w:eastAsia="Times New Roman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88C6AE8" w14:textId="77777777" w:rsidR="004D6789" w:rsidRDefault="00FF63C0" w:rsidP="00BA130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</w:t>
      </w:r>
    </w:p>
    <w:p w14:paraId="7EAD0C79" w14:textId="77777777" w:rsidR="004D6789" w:rsidRDefault="004D6789" w:rsidP="00BA130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CF8BC6" w14:textId="77777777" w:rsidR="00514147" w:rsidRDefault="00FF63C0" w:rsidP="00BA130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</w:t>
      </w:r>
    </w:p>
    <w:p w14:paraId="339B571B" w14:textId="33E4D516" w:rsidR="00FF63C0" w:rsidRPr="00820C37" w:rsidRDefault="00FF63C0" w:rsidP="00BA130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</w:t>
      </w:r>
    </w:p>
    <w:p w14:paraId="169130B6" w14:textId="77777777" w:rsidR="000B7A37" w:rsidRPr="000B7A37" w:rsidRDefault="000B7A37" w:rsidP="000B7A3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................................................................................</w:t>
      </w:r>
    </w:p>
    <w:p w14:paraId="5B068012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Pr="000B7A37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236C1718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69696EF6" w14:textId="77777777" w:rsidR="00FF63C0" w:rsidRPr="00820C37" w:rsidRDefault="00FF63C0" w:rsidP="00FF63C0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71048C4" w14:textId="1FBC8285" w:rsidR="00FF63C0" w:rsidRDefault="00BA1302" w:rsidP="000E22D9">
      <w:pPr>
        <w:shd w:val="clear" w:color="auto" w:fill="FFFFFF"/>
        <w:tabs>
          <w:tab w:val="left" w:pos="5245"/>
        </w:tabs>
        <w:spacing w:after="0" w:line="240" w:lineRule="auto"/>
        <w:ind w:left="5245" w:firstLine="142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14:paraId="45275C66" w14:textId="77777777" w:rsidR="00334697" w:rsidRDefault="00334697" w:rsidP="006500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C3EE3C" w14:textId="77777777" w:rsidR="002F234E" w:rsidRDefault="002F234E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BE727E9" w14:textId="1B5FCDD4" w:rsidR="006500C4" w:rsidRPr="003C56F6" w:rsidRDefault="006500C4" w:rsidP="00334697">
      <w:pPr>
        <w:ind w:hanging="567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– </w:t>
      </w:r>
      <w:r w:rsidR="00B8021D">
        <w:rPr>
          <w:rFonts w:ascii="Century Gothic" w:eastAsia="Times New Roman" w:hAnsi="Century Gothic" w:cs="Times New Roman"/>
          <w:b/>
          <w:sz w:val="20"/>
          <w:szCs w:val="20"/>
        </w:rPr>
        <w:t>Wózek medyczny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B8021D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DB4BFD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62"/>
        <w:gridCol w:w="1418"/>
        <w:gridCol w:w="3108"/>
      </w:tblGrid>
      <w:tr w:rsidR="006500C4" w:rsidRPr="00BC4780" w14:paraId="70B4E2ED" w14:textId="77777777" w:rsidTr="002F234E">
        <w:trPr>
          <w:jc w:val="center"/>
        </w:trPr>
        <w:tc>
          <w:tcPr>
            <w:tcW w:w="10191" w:type="dxa"/>
            <w:gridSpan w:val="4"/>
          </w:tcPr>
          <w:p w14:paraId="0DF2E85E" w14:textId="77777777" w:rsidR="006500C4" w:rsidRPr="00BC4780" w:rsidRDefault="006500C4" w:rsidP="002F234E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AC92601" w14:textId="77777777" w:rsidR="006500C4" w:rsidRPr="00BC4780" w:rsidRDefault="006500C4" w:rsidP="002F234E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1C3D59F" w14:textId="77777777" w:rsidR="006500C4" w:rsidRPr="00BC4780" w:rsidRDefault="006500C4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0E705C2" w14:textId="77777777" w:rsidR="006500C4" w:rsidRPr="00BC4780" w:rsidRDefault="006500C4" w:rsidP="002F234E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9D4CAE1" w14:textId="77777777" w:rsidR="006500C4" w:rsidRPr="00BC4780" w:rsidRDefault="006500C4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377E6B1" w14:textId="77777777" w:rsidR="006500C4" w:rsidRPr="00BC4780" w:rsidRDefault="006500C4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9D9DCAE" w14:textId="77777777" w:rsidR="006500C4" w:rsidRPr="00BC4780" w:rsidRDefault="006500C4" w:rsidP="002F234E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5F3EAE2" w14:textId="3F212686" w:rsidR="006500C4" w:rsidRPr="00BC4780" w:rsidRDefault="006500C4" w:rsidP="002F234E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 w:rsidR="00B8021D">
              <w:rPr>
                <w:rFonts w:ascii="Century Gothic" w:eastAsia="Times New Roman" w:hAnsi="Century Gothic" w:cs="Times New Roman"/>
                <w:sz w:val="18"/>
                <w:szCs w:val="18"/>
              </w:rPr>
              <w:t>3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6986BAB0" w14:textId="77777777" w:rsidR="006500C4" w:rsidRPr="00BC4780" w:rsidRDefault="006500C4" w:rsidP="002F234E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00C4" w:rsidRPr="00BC4780" w14:paraId="1C1C65C7" w14:textId="77777777" w:rsidTr="00BA1302">
        <w:trPr>
          <w:jc w:val="center"/>
        </w:trPr>
        <w:tc>
          <w:tcPr>
            <w:tcW w:w="703" w:type="dxa"/>
          </w:tcPr>
          <w:p w14:paraId="66729B00" w14:textId="77777777" w:rsidR="006500C4" w:rsidRPr="00BC4780" w:rsidRDefault="006500C4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962" w:type="dxa"/>
          </w:tcPr>
          <w:p w14:paraId="55B14769" w14:textId="77777777" w:rsidR="006500C4" w:rsidRPr="00BC4780" w:rsidRDefault="006500C4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0D0D5D04" w14:textId="77777777" w:rsidR="006500C4" w:rsidRPr="00BC4780" w:rsidRDefault="006500C4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4B61C12" w14:textId="77777777" w:rsidR="006500C4" w:rsidRPr="00BC4780" w:rsidRDefault="006500C4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108" w:type="dxa"/>
          </w:tcPr>
          <w:p w14:paraId="695FD287" w14:textId="77777777" w:rsidR="006500C4" w:rsidRPr="00BC4780" w:rsidRDefault="006500C4" w:rsidP="002F234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473038" w:rsidRPr="00820C37" w14:paraId="4CFAB819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8EFA87" w14:textId="3577D98E" w:rsidR="00473038" w:rsidRPr="00473038" w:rsidRDefault="00514147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2DD8E0" w14:textId="13C0660C" w:rsidR="00473038" w:rsidRPr="00473038" w:rsidRDefault="005B3014" w:rsidP="00B175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blat roboczy ze stali kwasoodpornej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E5B5F6" w14:textId="1C7DDFA8" w:rsidR="00473038" w:rsidRPr="00473038" w:rsidRDefault="00473038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108" w:type="dxa"/>
          </w:tcPr>
          <w:p w14:paraId="328254C4" w14:textId="77777777" w:rsidR="00473038" w:rsidRPr="00820C37" w:rsidRDefault="00473038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73038" w:rsidRPr="00820C37" w14:paraId="626DCC5D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756934" w14:textId="64E58333" w:rsidR="00473038" w:rsidRPr="00473038" w:rsidRDefault="00514147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51CCBA" w14:textId="08A358B3" w:rsidR="00473038" w:rsidRPr="00473038" w:rsidRDefault="005B3014" w:rsidP="00B175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mbria" w:hAnsi="Century Gothic" w:cs="Cambria"/>
                <w:sz w:val="16"/>
                <w:szCs w:val="16"/>
                <w:lang w:eastAsia="ar-SA"/>
              </w:rPr>
              <w:t>stal lakierowana proszkowo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7D76F" w14:textId="08D9AC8D" w:rsidR="00473038" w:rsidRPr="00473038" w:rsidRDefault="00473038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108" w:type="dxa"/>
          </w:tcPr>
          <w:p w14:paraId="54808B53" w14:textId="77777777" w:rsidR="00473038" w:rsidRPr="00820C37" w:rsidRDefault="00473038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73038" w:rsidRPr="00820C37" w14:paraId="713A32D0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45E421" w14:textId="64B836F9" w:rsidR="00473038" w:rsidRPr="00514147" w:rsidRDefault="00514147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514147"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4D7F61" w14:textId="0B500488" w:rsidR="00473038" w:rsidRPr="00473038" w:rsidRDefault="005B3014" w:rsidP="00B175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dwie szuflady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1CB1B0" w14:textId="693EF7FA" w:rsidR="00473038" w:rsidRPr="00473038" w:rsidRDefault="00473038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3108" w:type="dxa"/>
          </w:tcPr>
          <w:p w14:paraId="40D973BF" w14:textId="77777777" w:rsidR="00473038" w:rsidRPr="00820C37" w:rsidRDefault="00473038" w:rsidP="0047303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3CAB8AA6" w14:textId="77777777" w:rsidTr="002F234E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BC39E4" w14:textId="4DFF526B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14:paraId="3005C20F" w14:textId="174B55D7" w:rsidR="005B3014" w:rsidRPr="005B3014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B3014">
              <w:rPr>
                <w:rFonts w:ascii="Century Gothic" w:hAnsi="Century Gothic"/>
                <w:sz w:val="18"/>
                <w:szCs w:val="18"/>
              </w:rPr>
              <w:t>jedna półka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F2984E" w14:textId="727DCA5A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3108" w:type="dxa"/>
          </w:tcPr>
          <w:p w14:paraId="60C9E6E3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3CAB0256" w14:textId="77777777" w:rsidTr="002F234E">
        <w:trPr>
          <w:jc w:val="center"/>
        </w:trPr>
        <w:tc>
          <w:tcPr>
            <w:tcW w:w="70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1720E6" w14:textId="28FFD61E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14:paraId="675605FF" w14:textId="4028E4B5" w:rsidR="005B3014" w:rsidRPr="005B3014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B3014">
              <w:rPr>
                <w:rFonts w:ascii="Century Gothic" w:hAnsi="Century Gothic"/>
                <w:sz w:val="18"/>
                <w:szCs w:val="18"/>
              </w:rPr>
              <w:t>cztery koła na dwóch blokada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30FDCC" w14:textId="5EC8CFFD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3108" w:type="dxa"/>
          </w:tcPr>
          <w:p w14:paraId="7485661B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39773A51" w14:textId="77777777" w:rsidTr="002F234E">
        <w:trPr>
          <w:jc w:val="center"/>
        </w:trPr>
        <w:tc>
          <w:tcPr>
            <w:tcW w:w="70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02FBD5" w14:textId="3EF02781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14:paraId="56841556" w14:textId="7BDAD828" w:rsidR="005B3014" w:rsidRPr="005B3014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B3014">
              <w:rPr>
                <w:rFonts w:ascii="Century Gothic" w:hAnsi="Century Gothic"/>
                <w:sz w:val="18"/>
                <w:szCs w:val="18"/>
              </w:rPr>
              <w:t>uchwyt do prowadzenia wózka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3360DB" w14:textId="3A345411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3108" w:type="dxa"/>
          </w:tcPr>
          <w:p w14:paraId="62177884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609EE23F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3E3D8F" w14:textId="0EAF8CED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CC919C" w14:textId="33B8527B" w:rsidR="005B3014" w:rsidRPr="00653FF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wymiary w mm 820x660x990 (+/- 2)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FACE7D" w14:textId="0601BBF0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5B3014">
              <w:rPr>
                <w:rFonts w:ascii="Century Gothic" w:hAnsi="Century Gothic" w:cstheme="minorHAnsi"/>
                <w:sz w:val="16"/>
                <w:szCs w:val="16"/>
              </w:rPr>
              <w:t>TAK PODAĆ</w:t>
            </w:r>
          </w:p>
        </w:tc>
        <w:tc>
          <w:tcPr>
            <w:tcW w:w="3108" w:type="dxa"/>
          </w:tcPr>
          <w:p w14:paraId="5BD04975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503A039F" w14:textId="77777777" w:rsidTr="002F234E">
        <w:trPr>
          <w:jc w:val="center"/>
        </w:trPr>
        <w:tc>
          <w:tcPr>
            <w:tcW w:w="10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28BF26" w14:textId="0AA0F6A8" w:rsidR="005B3014" w:rsidRPr="00820C37" w:rsidRDefault="005B3014" w:rsidP="005B3014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5B3014">
              <w:rPr>
                <w:rFonts w:ascii="Century Gothic" w:eastAsia="Calibri" w:hAnsi="Century Gothic" w:cs="Times New Roman"/>
                <w:b/>
                <w:iCs/>
                <w:sz w:val="18"/>
                <w:szCs w:val="18"/>
                <w:lang w:eastAsia="ar-SA"/>
              </w:rPr>
              <w:t>Wymagania dodatkowe:</w:t>
            </w:r>
          </w:p>
        </w:tc>
      </w:tr>
      <w:tr w:rsidR="005B3014" w:rsidRPr="00820C37" w14:paraId="2AFB44B3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4FA4EE" w14:textId="4F445159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76F7A1" w14:textId="087D0461" w:rsidR="005B3014" w:rsidRPr="00653FF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Okres gwarancji 24/36/60 miesięcy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06CC08" w14:textId="1F9281BE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>TAK PODAĆ</w:t>
            </w:r>
          </w:p>
        </w:tc>
        <w:tc>
          <w:tcPr>
            <w:tcW w:w="3108" w:type="dxa"/>
          </w:tcPr>
          <w:p w14:paraId="1CCE2201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6D4D7F35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CB129C" w14:textId="706CC692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95A8CA" w14:textId="260E3105" w:rsidR="005B3014" w:rsidRPr="0047303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Gwarancja produkcji części zamiennych minimum 10 lat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79171C" w14:textId="14A65408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3108" w:type="dxa"/>
          </w:tcPr>
          <w:p w14:paraId="1F788330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4E6F72D7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AD5AFF" w14:textId="6F0B6E4E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88E9F6" w14:textId="2A54DDE4" w:rsidR="005B3014" w:rsidRPr="0047303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Czas reakcji serwisowej 24 godz. od zgłoszenia awarii (mail, tel.)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846FD6" w14:textId="2CFB3DB9" w:rsidR="005B3014" w:rsidRPr="00473038" w:rsidRDefault="005B3014" w:rsidP="009466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>TAK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</w:tcPr>
          <w:p w14:paraId="3BC34D0B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00118D6A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B2FF13" w14:textId="4F20F130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F04735" w14:textId="4A9F4886" w:rsidR="005B3014" w:rsidRPr="0047303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Czas na naprawę usterki do 5 dni roboczych od zgłoszenia awarii, a w przypadku potrzeby sprowadzenia części zamiennych do 10 dni roboczych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E89BCA" w14:textId="7675606A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108" w:type="dxa"/>
          </w:tcPr>
          <w:p w14:paraId="72AD5E8F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1E7810B7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6AC172" w14:textId="2D024B02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8C01B0" w14:textId="49144A99" w:rsidR="005B3014" w:rsidRPr="0047303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29B487" w14:textId="5793AABA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3108" w:type="dxa"/>
          </w:tcPr>
          <w:p w14:paraId="35FF4EA0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05894FB6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4D7EB7" w14:textId="5F6BA0D6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0314A3" w14:textId="180747F8" w:rsidR="005B3014" w:rsidRPr="0047303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3B891A" w14:textId="449127A5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 w:rsidRPr="00473038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108" w:type="dxa"/>
          </w:tcPr>
          <w:p w14:paraId="1407AD20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B3014" w:rsidRPr="00820C37" w14:paraId="14B8AE20" w14:textId="77777777" w:rsidTr="00BA130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474AE4" w14:textId="185766E5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10FBCC" w14:textId="06D20544" w:rsidR="005B3014" w:rsidRPr="00473038" w:rsidRDefault="005B3014" w:rsidP="005B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</w:pPr>
            <w:r w:rsidRPr="005B3014">
              <w:rPr>
                <w:rFonts w:ascii="Century Gothic" w:eastAsia="Calibri" w:hAnsi="Century Gothic" w:cs="Arial"/>
                <w:sz w:val="16"/>
                <w:szCs w:val="16"/>
                <w:lang w:eastAsia="ar-SA"/>
              </w:rPr>
              <w:t>Instrukcja obsługi w języku polskim w formie drukowanej lub elektronicznej (pendrive lub płyta CD)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989B53" w14:textId="0244EBE5" w:rsidR="005B3014" w:rsidRPr="00473038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3108" w:type="dxa"/>
          </w:tcPr>
          <w:p w14:paraId="508B8D4D" w14:textId="77777777" w:rsidR="005B3014" w:rsidRPr="00820C37" w:rsidRDefault="005B3014" w:rsidP="005B301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1BF2E9A2" w14:textId="77777777" w:rsidR="006500C4" w:rsidRDefault="006500C4" w:rsidP="006500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0F9B1D5" w14:textId="760C562B" w:rsidR="006500C4" w:rsidRPr="00820C37" w:rsidRDefault="006500C4" w:rsidP="006500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e </w:t>
      </w:r>
      <w:r w:rsidR="00052429">
        <w:rPr>
          <w:rFonts w:ascii="Century Gothic" w:eastAsia="Times New Roman" w:hAnsi="Century Gothic" w:cs="Times New Roman"/>
          <w:sz w:val="18"/>
          <w:szCs w:val="18"/>
          <w:lang w:eastAsia="ar-SA"/>
        </w:rPr>
        <w:t>szafki przyłóżkowe są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 w:rsidR="00EA539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są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objęt</w:t>
      </w:r>
      <w:r w:rsidR="00EA539E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</w:t>
      </w:r>
      <w:r w:rsidR="00EA539E">
        <w:rPr>
          <w:rFonts w:ascii="Century Gothic" w:eastAsia="Times New Roman" w:hAnsi="Century Gothic" w:cs="Times New Roman"/>
          <w:sz w:val="18"/>
          <w:szCs w:val="18"/>
          <w:lang w:eastAsia="ar-SA"/>
        </w:rPr>
        <w:t>ją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wymagania określone w ustawie z dnia </w:t>
      </w:r>
      <w:r w:rsidR="00EA539E">
        <w:rPr>
          <w:rFonts w:ascii="Century Gothic" w:eastAsia="Times New Roman" w:hAnsi="Century Gothic" w:cs="Times New Roman"/>
          <w:sz w:val="18"/>
          <w:szCs w:val="18"/>
          <w:lang w:eastAsia="ar-SA"/>
        </w:rPr>
        <w:t>7 kwietnia 2022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</w:t>
      </w:r>
      <w:r w:rsidR="00EA539E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 </w:t>
      </w:r>
      <w:r w:rsidR="00EA539E">
        <w:rPr>
          <w:rFonts w:ascii="Century Gothic" w:eastAsia="Times New Roman" w:hAnsi="Century Gothic" w:cs="Times New Roman"/>
          <w:sz w:val="18"/>
          <w:szCs w:val="18"/>
          <w:lang w:eastAsia="ar-SA"/>
        </w:rPr>
        <w:t>974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16282B3F" w14:textId="09601721" w:rsidR="006500C4" w:rsidRPr="00820C37" w:rsidRDefault="006500C4" w:rsidP="006500C4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052429">
        <w:rPr>
          <w:rFonts w:ascii="Century Gothic" w:eastAsia="Calibri" w:hAnsi="Century Gothic" w:cs="Times New Roman"/>
          <w:sz w:val="18"/>
          <w:szCs w:val="18"/>
        </w:rPr>
        <w:t>przedmiot zamówienia</w:t>
      </w:r>
      <w:r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052429"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052429"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</w:t>
      </w:r>
      <w:r w:rsidR="00EA539E">
        <w:rPr>
          <w:rFonts w:ascii="Century Gothic" w:eastAsia="Times New Roman" w:hAnsi="Century Gothic" w:cs="Times New Roman"/>
          <w:sz w:val="18"/>
          <w:szCs w:val="18"/>
        </w:rPr>
        <w:t>, a takż</w:t>
      </w:r>
      <w:r w:rsidR="00B8021D">
        <w:rPr>
          <w:rFonts w:ascii="Century Gothic" w:eastAsia="Times New Roman" w:hAnsi="Century Gothic" w:cs="Times New Roman"/>
          <w:sz w:val="18"/>
          <w:szCs w:val="18"/>
        </w:rPr>
        <w:t>e</w:t>
      </w:r>
      <w:r w:rsidR="00EA539E">
        <w:rPr>
          <w:rFonts w:ascii="Century Gothic" w:eastAsia="Times New Roman" w:hAnsi="Century Gothic" w:cs="Times New Roman"/>
          <w:sz w:val="18"/>
          <w:szCs w:val="18"/>
        </w:rPr>
        <w:t xml:space="preserve"> g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E0FD4D3" w14:textId="77777777" w:rsidR="006500C4" w:rsidRPr="00820C37" w:rsidRDefault="006500C4" w:rsidP="006500C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0645A53" w14:textId="77777777" w:rsidR="006500C4" w:rsidRPr="00820C37" w:rsidRDefault="006500C4" w:rsidP="006500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E9FA6C" w14:textId="0A39C1D7" w:rsidR="006500C4" w:rsidRDefault="006500C4" w:rsidP="006500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4CE1458" w14:textId="77777777" w:rsidR="00514147" w:rsidRPr="00820C37" w:rsidRDefault="00514147" w:rsidP="006500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9C324B6" w14:textId="77777777" w:rsidR="000B7A37" w:rsidRPr="000B7A37" w:rsidRDefault="000B7A37" w:rsidP="000B7A3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................................................................................</w:t>
      </w:r>
    </w:p>
    <w:p w14:paraId="2E643A07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Pr="000B7A37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5612E533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21697318" w14:textId="77777777" w:rsidR="00FF63C0" w:rsidRDefault="00FF63C0" w:rsidP="004F189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2BD0000" w14:textId="63EAEE41" w:rsidR="00FF63C0" w:rsidRDefault="00FF63C0" w:rsidP="004F189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6C32A60" w14:textId="483D7AE4" w:rsidR="000B7A37" w:rsidRDefault="000B7A37" w:rsidP="004F189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9A06ABF" w14:textId="77777777" w:rsidR="000B7A37" w:rsidRDefault="000B7A37" w:rsidP="004F189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58F2F7" w14:textId="77777777" w:rsidR="00787463" w:rsidRDefault="00787463" w:rsidP="007149D8">
      <w:pPr>
        <w:rPr>
          <w:rFonts w:ascii="Century Gothic" w:eastAsia="Times New Roman" w:hAnsi="Century Gothic" w:cs="Times New Roman"/>
          <w:b/>
          <w:sz w:val="20"/>
          <w:szCs w:val="20"/>
        </w:rPr>
      </w:pPr>
      <w:bookmarkStart w:id="1" w:name="_Hlk114834200"/>
    </w:p>
    <w:bookmarkEnd w:id="1"/>
    <w:p w14:paraId="3243AF19" w14:textId="77777777" w:rsidR="00787463" w:rsidRDefault="00787463" w:rsidP="007149D8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787463" w:rsidSect="00BA130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9FE58" w14:textId="77777777" w:rsidR="002F234E" w:rsidRDefault="002F234E" w:rsidP="00820C37">
      <w:pPr>
        <w:spacing w:after="0" w:line="240" w:lineRule="auto"/>
      </w:pPr>
      <w:r>
        <w:separator/>
      </w:r>
    </w:p>
  </w:endnote>
  <w:endnote w:type="continuationSeparator" w:id="0">
    <w:p w14:paraId="4C61330A" w14:textId="77777777" w:rsidR="002F234E" w:rsidRDefault="002F234E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2F234E" w:rsidRPr="00820C37" w:rsidRDefault="002F234E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D6366F">
          <w:rPr>
            <w:rFonts w:ascii="Century Gothic" w:hAnsi="Century Gothic"/>
            <w:noProof/>
            <w:sz w:val="16"/>
            <w:szCs w:val="16"/>
          </w:rPr>
          <w:t>5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2F234E" w:rsidRDefault="002F2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E0FB" w14:textId="77777777" w:rsidR="002F234E" w:rsidRDefault="002F234E" w:rsidP="00820C37">
      <w:pPr>
        <w:spacing w:after="0" w:line="240" w:lineRule="auto"/>
      </w:pPr>
      <w:r>
        <w:separator/>
      </w:r>
    </w:p>
  </w:footnote>
  <w:footnote w:type="continuationSeparator" w:id="0">
    <w:p w14:paraId="21273EAE" w14:textId="77777777" w:rsidR="002F234E" w:rsidRDefault="002F234E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2" w15:restartNumberingAfterBreak="0">
    <w:nsid w:val="0C9E3CED"/>
    <w:multiLevelType w:val="hybridMultilevel"/>
    <w:tmpl w:val="F5B8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85D83"/>
    <w:multiLevelType w:val="hybridMultilevel"/>
    <w:tmpl w:val="6D7E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5DD"/>
    <w:multiLevelType w:val="hybridMultilevel"/>
    <w:tmpl w:val="4BAA4688"/>
    <w:lvl w:ilvl="0" w:tplc="F90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AFD"/>
    <w:multiLevelType w:val="hybridMultilevel"/>
    <w:tmpl w:val="40B60F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83A"/>
    <w:multiLevelType w:val="hybridMultilevel"/>
    <w:tmpl w:val="B0727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D41D1"/>
    <w:multiLevelType w:val="hybridMultilevel"/>
    <w:tmpl w:val="F828A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45BA"/>
    <w:multiLevelType w:val="hybridMultilevel"/>
    <w:tmpl w:val="54000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615B2"/>
    <w:multiLevelType w:val="hybridMultilevel"/>
    <w:tmpl w:val="12546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2E3D1E"/>
    <w:multiLevelType w:val="hybridMultilevel"/>
    <w:tmpl w:val="D5B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F8B"/>
    <w:multiLevelType w:val="hybridMultilevel"/>
    <w:tmpl w:val="B5A4D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D245B"/>
    <w:multiLevelType w:val="hybridMultilevel"/>
    <w:tmpl w:val="E67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6C41"/>
    <w:multiLevelType w:val="hybridMultilevel"/>
    <w:tmpl w:val="4B543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F648F5"/>
    <w:multiLevelType w:val="hybridMultilevel"/>
    <w:tmpl w:val="2BD8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13DF"/>
    <w:multiLevelType w:val="hybridMultilevel"/>
    <w:tmpl w:val="E92E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705B7"/>
    <w:multiLevelType w:val="singleLevel"/>
    <w:tmpl w:val="834A146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28" w15:restartNumberingAfterBreak="0">
    <w:nsid w:val="6F28253F"/>
    <w:multiLevelType w:val="hybridMultilevel"/>
    <w:tmpl w:val="2C4484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6FDB"/>
    <w:multiLevelType w:val="hybridMultilevel"/>
    <w:tmpl w:val="F470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60CCF"/>
    <w:multiLevelType w:val="hybridMultilevel"/>
    <w:tmpl w:val="0E588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12A"/>
    <w:multiLevelType w:val="hybridMultilevel"/>
    <w:tmpl w:val="36EA1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21"/>
  </w:num>
  <w:num w:numId="8">
    <w:abstractNumId w:val="27"/>
  </w:num>
  <w:num w:numId="9">
    <w:abstractNumId w:val="22"/>
  </w:num>
  <w:num w:numId="10">
    <w:abstractNumId w:val="25"/>
  </w:num>
  <w:num w:numId="11">
    <w:abstractNumId w:val="4"/>
  </w:num>
  <w:num w:numId="12">
    <w:abstractNumId w:val="13"/>
  </w:num>
  <w:num w:numId="13">
    <w:abstractNumId w:val="18"/>
  </w:num>
  <w:num w:numId="14">
    <w:abstractNumId w:val="29"/>
  </w:num>
  <w:num w:numId="15">
    <w:abstractNumId w:val="24"/>
  </w:num>
  <w:num w:numId="16">
    <w:abstractNumId w:val="20"/>
  </w:num>
  <w:num w:numId="17">
    <w:abstractNumId w:val="26"/>
  </w:num>
  <w:num w:numId="18">
    <w:abstractNumId w:val="31"/>
  </w:num>
  <w:num w:numId="19">
    <w:abstractNumId w:val="11"/>
  </w:num>
  <w:num w:numId="20">
    <w:abstractNumId w:val="30"/>
  </w:num>
  <w:num w:numId="21">
    <w:abstractNumId w:val="7"/>
  </w:num>
  <w:num w:numId="22">
    <w:abstractNumId w:val="8"/>
  </w:num>
  <w:num w:numId="23">
    <w:abstractNumId w:val="15"/>
  </w:num>
  <w:num w:numId="24">
    <w:abstractNumId w:val="14"/>
  </w:num>
  <w:num w:numId="25">
    <w:abstractNumId w:val="5"/>
  </w:num>
  <w:num w:numId="26">
    <w:abstractNumId w:val="3"/>
  </w:num>
  <w:num w:numId="27">
    <w:abstractNumId w:val="12"/>
  </w:num>
  <w:num w:numId="28">
    <w:abstractNumId w:val="0"/>
  </w:num>
  <w:num w:numId="29">
    <w:abstractNumId w:val="6"/>
  </w:num>
  <w:num w:numId="30">
    <w:abstractNumId w:val="23"/>
  </w:num>
  <w:num w:numId="31">
    <w:abstractNumId w:val="2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13841"/>
    <w:rsid w:val="00025F0E"/>
    <w:rsid w:val="0002780C"/>
    <w:rsid w:val="00036A7A"/>
    <w:rsid w:val="00043200"/>
    <w:rsid w:val="00047436"/>
    <w:rsid w:val="00052429"/>
    <w:rsid w:val="00056737"/>
    <w:rsid w:val="00071EE3"/>
    <w:rsid w:val="000919CE"/>
    <w:rsid w:val="00096A16"/>
    <w:rsid w:val="000A0B97"/>
    <w:rsid w:val="000A1085"/>
    <w:rsid w:val="000A1972"/>
    <w:rsid w:val="000A2A4B"/>
    <w:rsid w:val="000A5A6F"/>
    <w:rsid w:val="000B174B"/>
    <w:rsid w:val="000B4CCD"/>
    <w:rsid w:val="000B7A37"/>
    <w:rsid w:val="000D0703"/>
    <w:rsid w:val="000D237D"/>
    <w:rsid w:val="000D465C"/>
    <w:rsid w:val="000E22D9"/>
    <w:rsid w:val="000E2715"/>
    <w:rsid w:val="000F24AC"/>
    <w:rsid w:val="000F5CCF"/>
    <w:rsid w:val="0010040F"/>
    <w:rsid w:val="001041C7"/>
    <w:rsid w:val="00122F73"/>
    <w:rsid w:val="00124D63"/>
    <w:rsid w:val="0012672B"/>
    <w:rsid w:val="00130C47"/>
    <w:rsid w:val="00131352"/>
    <w:rsid w:val="00132C49"/>
    <w:rsid w:val="001375F6"/>
    <w:rsid w:val="001407FB"/>
    <w:rsid w:val="00142435"/>
    <w:rsid w:val="00142FB1"/>
    <w:rsid w:val="001545CA"/>
    <w:rsid w:val="001559DD"/>
    <w:rsid w:val="00164228"/>
    <w:rsid w:val="00170CB7"/>
    <w:rsid w:val="0017577D"/>
    <w:rsid w:val="0019185D"/>
    <w:rsid w:val="001B3266"/>
    <w:rsid w:val="001B7B31"/>
    <w:rsid w:val="001C1411"/>
    <w:rsid w:val="001C4D2E"/>
    <w:rsid w:val="001D1FE5"/>
    <w:rsid w:val="001D3979"/>
    <w:rsid w:val="001D6403"/>
    <w:rsid w:val="001E3AEE"/>
    <w:rsid w:val="001F4922"/>
    <w:rsid w:val="001F596C"/>
    <w:rsid w:val="001F609F"/>
    <w:rsid w:val="0020374D"/>
    <w:rsid w:val="00206C7C"/>
    <w:rsid w:val="00213141"/>
    <w:rsid w:val="002314FE"/>
    <w:rsid w:val="002403FA"/>
    <w:rsid w:val="002418E4"/>
    <w:rsid w:val="002476E8"/>
    <w:rsid w:val="00252EC5"/>
    <w:rsid w:val="0026207B"/>
    <w:rsid w:val="002659CF"/>
    <w:rsid w:val="00265A77"/>
    <w:rsid w:val="00275360"/>
    <w:rsid w:val="00280ADB"/>
    <w:rsid w:val="00281DE4"/>
    <w:rsid w:val="00282803"/>
    <w:rsid w:val="00286379"/>
    <w:rsid w:val="00291116"/>
    <w:rsid w:val="00291518"/>
    <w:rsid w:val="00292E5E"/>
    <w:rsid w:val="002A59A8"/>
    <w:rsid w:val="002A7CCE"/>
    <w:rsid w:val="002B6A1C"/>
    <w:rsid w:val="002C33A3"/>
    <w:rsid w:val="002C488E"/>
    <w:rsid w:val="002D394B"/>
    <w:rsid w:val="002D650F"/>
    <w:rsid w:val="002D7014"/>
    <w:rsid w:val="002F199F"/>
    <w:rsid w:val="002F234E"/>
    <w:rsid w:val="002F42FE"/>
    <w:rsid w:val="002F4E87"/>
    <w:rsid w:val="002F5FF5"/>
    <w:rsid w:val="002F7568"/>
    <w:rsid w:val="003017EC"/>
    <w:rsid w:val="0030219F"/>
    <w:rsid w:val="00303099"/>
    <w:rsid w:val="00307F5B"/>
    <w:rsid w:val="00311454"/>
    <w:rsid w:val="00314540"/>
    <w:rsid w:val="00330132"/>
    <w:rsid w:val="00334697"/>
    <w:rsid w:val="003350F4"/>
    <w:rsid w:val="0034112B"/>
    <w:rsid w:val="0034257C"/>
    <w:rsid w:val="00361427"/>
    <w:rsid w:val="00362054"/>
    <w:rsid w:val="0036205B"/>
    <w:rsid w:val="00366BD6"/>
    <w:rsid w:val="00370BA8"/>
    <w:rsid w:val="00371924"/>
    <w:rsid w:val="00376BCE"/>
    <w:rsid w:val="00385952"/>
    <w:rsid w:val="003902C6"/>
    <w:rsid w:val="003947EF"/>
    <w:rsid w:val="003B3893"/>
    <w:rsid w:val="003B7DC6"/>
    <w:rsid w:val="003C56F6"/>
    <w:rsid w:val="003D268B"/>
    <w:rsid w:val="003E7C0B"/>
    <w:rsid w:val="00401D67"/>
    <w:rsid w:val="00403866"/>
    <w:rsid w:val="00403D3B"/>
    <w:rsid w:val="00407D9C"/>
    <w:rsid w:val="004210D8"/>
    <w:rsid w:val="004236B2"/>
    <w:rsid w:val="0042789D"/>
    <w:rsid w:val="0043383E"/>
    <w:rsid w:val="004418E3"/>
    <w:rsid w:val="004450D9"/>
    <w:rsid w:val="004474C4"/>
    <w:rsid w:val="004516AA"/>
    <w:rsid w:val="00452F82"/>
    <w:rsid w:val="00471822"/>
    <w:rsid w:val="00473038"/>
    <w:rsid w:val="00477239"/>
    <w:rsid w:val="00480BBF"/>
    <w:rsid w:val="00492146"/>
    <w:rsid w:val="00495455"/>
    <w:rsid w:val="004A4A40"/>
    <w:rsid w:val="004A56CB"/>
    <w:rsid w:val="004B3D43"/>
    <w:rsid w:val="004C5012"/>
    <w:rsid w:val="004D6789"/>
    <w:rsid w:val="004D7092"/>
    <w:rsid w:val="004E3FFF"/>
    <w:rsid w:val="004F1891"/>
    <w:rsid w:val="004F771C"/>
    <w:rsid w:val="005028E7"/>
    <w:rsid w:val="00513777"/>
    <w:rsid w:val="00514147"/>
    <w:rsid w:val="00516A66"/>
    <w:rsid w:val="0051742A"/>
    <w:rsid w:val="0052228B"/>
    <w:rsid w:val="00526408"/>
    <w:rsid w:val="00527AE2"/>
    <w:rsid w:val="00531686"/>
    <w:rsid w:val="00543E30"/>
    <w:rsid w:val="00543F0C"/>
    <w:rsid w:val="00544D86"/>
    <w:rsid w:val="00545BB9"/>
    <w:rsid w:val="00546398"/>
    <w:rsid w:val="005509E9"/>
    <w:rsid w:val="00551705"/>
    <w:rsid w:val="00552FB6"/>
    <w:rsid w:val="00553E6B"/>
    <w:rsid w:val="00555D30"/>
    <w:rsid w:val="0055729E"/>
    <w:rsid w:val="005600F7"/>
    <w:rsid w:val="005612CC"/>
    <w:rsid w:val="005651A7"/>
    <w:rsid w:val="00584408"/>
    <w:rsid w:val="005864A6"/>
    <w:rsid w:val="005948E9"/>
    <w:rsid w:val="00595760"/>
    <w:rsid w:val="005A644C"/>
    <w:rsid w:val="005B1E15"/>
    <w:rsid w:val="005B3014"/>
    <w:rsid w:val="005C63C5"/>
    <w:rsid w:val="005F0CE8"/>
    <w:rsid w:val="005F2BCE"/>
    <w:rsid w:val="005F41BB"/>
    <w:rsid w:val="0060292F"/>
    <w:rsid w:val="00610092"/>
    <w:rsid w:val="00611395"/>
    <w:rsid w:val="00621EC5"/>
    <w:rsid w:val="00622A33"/>
    <w:rsid w:val="006258AB"/>
    <w:rsid w:val="00625A64"/>
    <w:rsid w:val="006334D9"/>
    <w:rsid w:val="0063531E"/>
    <w:rsid w:val="00635FF4"/>
    <w:rsid w:val="006430C6"/>
    <w:rsid w:val="00645454"/>
    <w:rsid w:val="006455BD"/>
    <w:rsid w:val="0064605C"/>
    <w:rsid w:val="006460A8"/>
    <w:rsid w:val="00646D39"/>
    <w:rsid w:val="006500C4"/>
    <w:rsid w:val="00653FF8"/>
    <w:rsid w:val="00667B7F"/>
    <w:rsid w:val="00673289"/>
    <w:rsid w:val="00675EDB"/>
    <w:rsid w:val="006858AD"/>
    <w:rsid w:val="00692039"/>
    <w:rsid w:val="006B3F7C"/>
    <w:rsid w:val="006B5F30"/>
    <w:rsid w:val="006B66D4"/>
    <w:rsid w:val="006D365D"/>
    <w:rsid w:val="006E091E"/>
    <w:rsid w:val="006E100A"/>
    <w:rsid w:val="006E3D4E"/>
    <w:rsid w:val="006E6CE8"/>
    <w:rsid w:val="006E70C9"/>
    <w:rsid w:val="006F1465"/>
    <w:rsid w:val="006F1B6C"/>
    <w:rsid w:val="0070020F"/>
    <w:rsid w:val="007006A3"/>
    <w:rsid w:val="00702C89"/>
    <w:rsid w:val="007149D8"/>
    <w:rsid w:val="007158C9"/>
    <w:rsid w:val="00723136"/>
    <w:rsid w:val="007234B6"/>
    <w:rsid w:val="007243D8"/>
    <w:rsid w:val="00730123"/>
    <w:rsid w:val="00730628"/>
    <w:rsid w:val="00730B1B"/>
    <w:rsid w:val="00734C95"/>
    <w:rsid w:val="00740E48"/>
    <w:rsid w:val="00741E19"/>
    <w:rsid w:val="00747C03"/>
    <w:rsid w:val="0076007A"/>
    <w:rsid w:val="00761742"/>
    <w:rsid w:val="00763174"/>
    <w:rsid w:val="007634B5"/>
    <w:rsid w:val="0076620A"/>
    <w:rsid w:val="0077317C"/>
    <w:rsid w:val="0077424A"/>
    <w:rsid w:val="0077548A"/>
    <w:rsid w:val="007842F8"/>
    <w:rsid w:val="00787463"/>
    <w:rsid w:val="00793DEF"/>
    <w:rsid w:val="0079441A"/>
    <w:rsid w:val="00795559"/>
    <w:rsid w:val="007959B2"/>
    <w:rsid w:val="0079665C"/>
    <w:rsid w:val="0079747B"/>
    <w:rsid w:val="007A2FFB"/>
    <w:rsid w:val="007B4894"/>
    <w:rsid w:val="007B4DAD"/>
    <w:rsid w:val="007C4622"/>
    <w:rsid w:val="007C650C"/>
    <w:rsid w:val="007D71C0"/>
    <w:rsid w:val="007E0083"/>
    <w:rsid w:val="007E0555"/>
    <w:rsid w:val="007E2638"/>
    <w:rsid w:val="007E3C73"/>
    <w:rsid w:val="007F1B7C"/>
    <w:rsid w:val="007F3D35"/>
    <w:rsid w:val="007F6348"/>
    <w:rsid w:val="008050E3"/>
    <w:rsid w:val="00820999"/>
    <w:rsid w:val="00820C37"/>
    <w:rsid w:val="00821BC3"/>
    <w:rsid w:val="00837BD7"/>
    <w:rsid w:val="008409DC"/>
    <w:rsid w:val="008460C7"/>
    <w:rsid w:val="00847834"/>
    <w:rsid w:val="00847DB5"/>
    <w:rsid w:val="00860AF6"/>
    <w:rsid w:val="00861C38"/>
    <w:rsid w:val="008679B2"/>
    <w:rsid w:val="008703AF"/>
    <w:rsid w:val="00877D8F"/>
    <w:rsid w:val="00883310"/>
    <w:rsid w:val="008877F4"/>
    <w:rsid w:val="0089017F"/>
    <w:rsid w:val="00892A4A"/>
    <w:rsid w:val="00897BE5"/>
    <w:rsid w:val="008A0F5F"/>
    <w:rsid w:val="008A507C"/>
    <w:rsid w:val="008C5B40"/>
    <w:rsid w:val="008C7303"/>
    <w:rsid w:val="008D3E57"/>
    <w:rsid w:val="008D4EE9"/>
    <w:rsid w:val="008E1083"/>
    <w:rsid w:val="008E1C51"/>
    <w:rsid w:val="00910082"/>
    <w:rsid w:val="00911BDA"/>
    <w:rsid w:val="009146DD"/>
    <w:rsid w:val="00916E9D"/>
    <w:rsid w:val="009249F4"/>
    <w:rsid w:val="009252EB"/>
    <w:rsid w:val="00927FC4"/>
    <w:rsid w:val="00946616"/>
    <w:rsid w:val="0095690E"/>
    <w:rsid w:val="00957B20"/>
    <w:rsid w:val="0097382C"/>
    <w:rsid w:val="00973CDF"/>
    <w:rsid w:val="00977C4A"/>
    <w:rsid w:val="00984D90"/>
    <w:rsid w:val="009934F0"/>
    <w:rsid w:val="009A15EB"/>
    <w:rsid w:val="009A2448"/>
    <w:rsid w:val="009A3D7F"/>
    <w:rsid w:val="009A656C"/>
    <w:rsid w:val="009B5CEC"/>
    <w:rsid w:val="009B5E3D"/>
    <w:rsid w:val="009B6487"/>
    <w:rsid w:val="009C232B"/>
    <w:rsid w:val="009C2A5D"/>
    <w:rsid w:val="009C5B45"/>
    <w:rsid w:val="009C6CD2"/>
    <w:rsid w:val="009D2469"/>
    <w:rsid w:val="009D4250"/>
    <w:rsid w:val="009D4698"/>
    <w:rsid w:val="009D785E"/>
    <w:rsid w:val="009F15FE"/>
    <w:rsid w:val="009F2AC0"/>
    <w:rsid w:val="009F2F6D"/>
    <w:rsid w:val="00A17806"/>
    <w:rsid w:val="00A32F8F"/>
    <w:rsid w:val="00A35085"/>
    <w:rsid w:val="00A40EBF"/>
    <w:rsid w:val="00A45096"/>
    <w:rsid w:val="00A460CB"/>
    <w:rsid w:val="00A51131"/>
    <w:rsid w:val="00A513E0"/>
    <w:rsid w:val="00A519DA"/>
    <w:rsid w:val="00A57B15"/>
    <w:rsid w:val="00A57F0D"/>
    <w:rsid w:val="00A620C3"/>
    <w:rsid w:val="00A751F4"/>
    <w:rsid w:val="00A755F4"/>
    <w:rsid w:val="00A77312"/>
    <w:rsid w:val="00A821C0"/>
    <w:rsid w:val="00A90E62"/>
    <w:rsid w:val="00AA2ED4"/>
    <w:rsid w:val="00AB5B10"/>
    <w:rsid w:val="00AB6C10"/>
    <w:rsid w:val="00AD1DEC"/>
    <w:rsid w:val="00AD7A05"/>
    <w:rsid w:val="00AE090D"/>
    <w:rsid w:val="00AE1788"/>
    <w:rsid w:val="00AE55B4"/>
    <w:rsid w:val="00AE5934"/>
    <w:rsid w:val="00AF22F4"/>
    <w:rsid w:val="00B14BD3"/>
    <w:rsid w:val="00B1750E"/>
    <w:rsid w:val="00B24E02"/>
    <w:rsid w:val="00B26D4C"/>
    <w:rsid w:val="00B34245"/>
    <w:rsid w:val="00B45C29"/>
    <w:rsid w:val="00B47D70"/>
    <w:rsid w:val="00B515D7"/>
    <w:rsid w:val="00B523BA"/>
    <w:rsid w:val="00B64B2B"/>
    <w:rsid w:val="00B71081"/>
    <w:rsid w:val="00B7344C"/>
    <w:rsid w:val="00B73A31"/>
    <w:rsid w:val="00B77915"/>
    <w:rsid w:val="00B8021D"/>
    <w:rsid w:val="00BA1302"/>
    <w:rsid w:val="00BB1D60"/>
    <w:rsid w:val="00BB4C04"/>
    <w:rsid w:val="00BB7EBF"/>
    <w:rsid w:val="00BC4780"/>
    <w:rsid w:val="00BD1526"/>
    <w:rsid w:val="00BD387A"/>
    <w:rsid w:val="00BD3975"/>
    <w:rsid w:val="00BE4490"/>
    <w:rsid w:val="00BE4D81"/>
    <w:rsid w:val="00BE6294"/>
    <w:rsid w:val="00BE7266"/>
    <w:rsid w:val="00BF6655"/>
    <w:rsid w:val="00C021A6"/>
    <w:rsid w:val="00C04EBC"/>
    <w:rsid w:val="00C06ED7"/>
    <w:rsid w:val="00C2509D"/>
    <w:rsid w:val="00C26B3F"/>
    <w:rsid w:val="00C3233F"/>
    <w:rsid w:val="00C3543C"/>
    <w:rsid w:val="00C36943"/>
    <w:rsid w:val="00C414CD"/>
    <w:rsid w:val="00C45A3B"/>
    <w:rsid w:val="00C47FC3"/>
    <w:rsid w:val="00C509E7"/>
    <w:rsid w:val="00C50A99"/>
    <w:rsid w:val="00C50C09"/>
    <w:rsid w:val="00C62252"/>
    <w:rsid w:val="00C62FD9"/>
    <w:rsid w:val="00C638AE"/>
    <w:rsid w:val="00C71209"/>
    <w:rsid w:val="00C72499"/>
    <w:rsid w:val="00C74219"/>
    <w:rsid w:val="00C76C9C"/>
    <w:rsid w:val="00C8164C"/>
    <w:rsid w:val="00C84AC5"/>
    <w:rsid w:val="00C927B2"/>
    <w:rsid w:val="00C93CD2"/>
    <w:rsid w:val="00C97F9B"/>
    <w:rsid w:val="00CB09E1"/>
    <w:rsid w:val="00CB64E8"/>
    <w:rsid w:val="00CC1F5D"/>
    <w:rsid w:val="00CC2C68"/>
    <w:rsid w:val="00CD031F"/>
    <w:rsid w:val="00CD283D"/>
    <w:rsid w:val="00CD34AD"/>
    <w:rsid w:val="00CD6C17"/>
    <w:rsid w:val="00CE7951"/>
    <w:rsid w:val="00CF0969"/>
    <w:rsid w:val="00CF1D69"/>
    <w:rsid w:val="00CF2B7A"/>
    <w:rsid w:val="00CF44CA"/>
    <w:rsid w:val="00CF60EE"/>
    <w:rsid w:val="00CF7597"/>
    <w:rsid w:val="00D0257F"/>
    <w:rsid w:val="00D05B82"/>
    <w:rsid w:val="00D14A95"/>
    <w:rsid w:val="00D16256"/>
    <w:rsid w:val="00D32DDA"/>
    <w:rsid w:val="00D35F5D"/>
    <w:rsid w:val="00D44AE4"/>
    <w:rsid w:val="00D53364"/>
    <w:rsid w:val="00D53436"/>
    <w:rsid w:val="00D57D09"/>
    <w:rsid w:val="00D61711"/>
    <w:rsid w:val="00D629C3"/>
    <w:rsid w:val="00D6366F"/>
    <w:rsid w:val="00D73DBF"/>
    <w:rsid w:val="00D73F15"/>
    <w:rsid w:val="00D7700C"/>
    <w:rsid w:val="00D83048"/>
    <w:rsid w:val="00D83883"/>
    <w:rsid w:val="00D956F6"/>
    <w:rsid w:val="00DA08B2"/>
    <w:rsid w:val="00DA1BC8"/>
    <w:rsid w:val="00DB4BFD"/>
    <w:rsid w:val="00DC40AC"/>
    <w:rsid w:val="00DC524C"/>
    <w:rsid w:val="00DD1FB7"/>
    <w:rsid w:val="00DE17EF"/>
    <w:rsid w:val="00DE251F"/>
    <w:rsid w:val="00DE4070"/>
    <w:rsid w:val="00DE5263"/>
    <w:rsid w:val="00DE7F9B"/>
    <w:rsid w:val="00DF51DB"/>
    <w:rsid w:val="00E126B9"/>
    <w:rsid w:val="00E136D2"/>
    <w:rsid w:val="00E16ED0"/>
    <w:rsid w:val="00E25CF4"/>
    <w:rsid w:val="00E26D3A"/>
    <w:rsid w:val="00E27808"/>
    <w:rsid w:val="00E458EB"/>
    <w:rsid w:val="00E460F7"/>
    <w:rsid w:val="00E61898"/>
    <w:rsid w:val="00E62233"/>
    <w:rsid w:val="00E62F1E"/>
    <w:rsid w:val="00E630D0"/>
    <w:rsid w:val="00E6712D"/>
    <w:rsid w:val="00E67DEC"/>
    <w:rsid w:val="00E86BE5"/>
    <w:rsid w:val="00E963F7"/>
    <w:rsid w:val="00EA539E"/>
    <w:rsid w:val="00EC1A01"/>
    <w:rsid w:val="00EC3EED"/>
    <w:rsid w:val="00EC4D45"/>
    <w:rsid w:val="00ED09FA"/>
    <w:rsid w:val="00EF211B"/>
    <w:rsid w:val="00EF2CE0"/>
    <w:rsid w:val="00EF312F"/>
    <w:rsid w:val="00F01631"/>
    <w:rsid w:val="00F050FA"/>
    <w:rsid w:val="00F17AE9"/>
    <w:rsid w:val="00F23658"/>
    <w:rsid w:val="00F23726"/>
    <w:rsid w:val="00F30D3C"/>
    <w:rsid w:val="00F31806"/>
    <w:rsid w:val="00F3606B"/>
    <w:rsid w:val="00F53857"/>
    <w:rsid w:val="00F542E4"/>
    <w:rsid w:val="00F56B30"/>
    <w:rsid w:val="00F62D47"/>
    <w:rsid w:val="00F671DE"/>
    <w:rsid w:val="00F816C2"/>
    <w:rsid w:val="00F848C7"/>
    <w:rsid w:val="00FA1C0F"/>
    <w:rsid w:val="00FA2930"/>
    <w:rsid w:val="00FA5772"/>
    <w:rsid w:val="00FB2CF0"/>
    <w:rsid w:val="00FB3C3F"/>
    <w:rsid w:val="00FB78ED"/>
    <w:rsid w:val="00FB7FCB"/>
    <w:rsid w:val="00FD6E2E"/>
    <w:rsid w:val="00FE0941"/>
    <w:rsid w:val="00FF63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4783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5D37-B464-4727-B552-9E82CC21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Agnieszka Pancechowska</cp:lastModifiedBy>
  <cp:revision>82</cp:revision>
  <cp:lastPrinted>2023-11-15T08:10:00Z</cp:lastPrinted>
  <dcterms:created xsi:type="dcterms:W3CDTF">2022-09-12T10:31:00Z</dcterms:created>
  <dcterms:modified xsi:type="dcterms:W3CDTF">2023-11-23T08:32:00Z</dcterms:modified>
</cp:coreProperties>
</file>