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4411" w14:textId="77777777" w:rsidR="00671189" w:rsidRPr="00671189" w:rsidRDefault="00671189" w:rsidP="00671189">
      <w:pPr>
        <w:spacing w:after="0" w:line="259" w:lineRule="auto"/>
        <w:ind w:left="4248"/>
        <w:jc w:val="right"/>
        <w:rPr>
          <w:rFonts w:ascii="Verdana" w:eastAsia="Calibri" w:hAnsi="Verdana" w:cs="Arial"/>
          <w:sz w:val="20"/>
          <w:szCs w:val="20"/>
        </w:rPr>
      </w:pPr>
      <w:bookmarkStart w:id="0" w:name="_Hlk72229849"/>
      <w:r w:rsidRPr="00671189">
        <w:rPr>
          <w:rFonts w:ascii="Verdana" w:eastAsia="Calibri" w:hAnsi="Verdana" w:cs="Arial"/>
          <w:b/>
          <w:sz w:val="20"/>
          <w:szCs w:val="20"/>
        </w:rPr>
        <w:t>Załącznik nr 8</w:t>
      </w:r>
      <w:r w:rsidRPr="00671189">
        <w:rPr>
          <w:rFonts w:ascii="Verdana" w:eastAsia="Calibri" w:hAnsi="Verdana" w:cs="Arial"/>
          <w:sz w:val="20"/>
          <w:szCs w:val="20"/>
        </w:rPr>
        <w:t xml:space="preserve"> </w:t>
      </w:r>
      <w:r w:rsidRPr="00671189">
        <w:rPr>
          <w:rFonts w:ascii="Verdana" w:eastAsia="Calibri" w:hAnsi="Verdana" w:cs="Arial"/>
          <w:b/>
          <w:sz w:val="20"/>
          <w:szCs w:val="20"/>
        </w:rPr>
        <w:t>do SIWZ</w:t>
      </w:r>
    </w:p>
    <w:bookmarkEnd w:id="0"/>
    <w:p w14:paraId="64211FB5" w14:textId="30F2150C" w:rsidR="00671189" w:rsidRPr="00671189" w:rsidRDefault="00671189" w:rsidP="00671189">
      <w:pPr>
        <w:spacing w:after="0" w:line="259" w:lineRule="auto"/>
        <w:ind w:left="4820" w:firstLine="283"/>
        <w:jc w:val="right"/>
        <w:rPr>
          <w:rFonts w:ascii="Verdana" w:eastAsia="Calibri" w:hAnsi="Verdana" w:cs="Tahoma"/>
          <w:b/>
          <w:sz w:val="20"/>
          <w:szCs w:val="20"/>
        </w:rPr>
      </w:pPr>
      <w:r w:rsidRPr="00671189">
        <w:rPr>
          <w:rFonts w:ascii="Verdana" w:eastAsia="Calibri" w:hAnsi="Verdana" w:cs="Arial"/>
          <w:sz w:val="20"/>
          <w:szCs w:val="20"/>
        </w:rPr>
        <w:t>Nr sprawy:</w:t>
      </w:r>
      <w:r w:rsidRPr="00671189">
        <w:rPr>
          <w:rFonts w:ascii="Verdana" w:eastAsia="Calibri" w:hAnsi="Verdana" w:cs="Tahoma"/>
          <w:b/>
          <w:sz w:val="20"/>
          <w:szCs w:val="20"/>
        </w:rPr>
        <w:t xml:space="preserve"> PO.271.14.2022</w:t>
      </w:r>
    </w:p>
    <w:p w14:paraId="65CA534B" w14:textId="77777777" w:rsidR="00671189" w:rsidRPr="00185392" w:rsidRDefault="00671189" w:rsidP="00671189">
      <w:pPr>
        <w:spacing w:after="0" w:line="240" w:lineRule="auto"/>
        <w:ind w:left="-426"/>
        <w:rPr>
          <w:rFonts w:ascii="Verdana" w:eastAsia="Calibri" w:hAnsi="Verdana" w:cs="Arial"/>
          <w:b/>
          <w:szCs w:val="20"/>
        </w:rPr>
      </w:pPr>
      <w:r w:rsidRPr="00185392">
        <w:rPr>
          <w:rFonts w:ascii="Verdana" w:eastAsia="Calibri" w:hAnsi="Verdana" w:cs="Arial"/>
          <w:b/>
          <w:szCs w:val="20"/>
        </w:rPr>
        <w:t>Wykonawca:</w:t>
      </w:r>
    </w:p>
    <w:p w14:paraId="1DEA5DB5" w14:textId="77777777" w:rsidR="00671189" w:rsidRPr="00185392" w:rsidRDefault="00671189" w:rsidP="00671189">
      <w:pPr>
        <w:spacing w:after="0" w:line="240" w:lineRule="auto"/>
        <w:ind w:left="-426"/>
        <w:rPr>
          <w:rFonts w:ascii="Verdana" w:eastAsia="Calibri" w:hAnsi="Verdana" w:cs="Arial"/>
          <w:szCs w:val="20"/>
        </w:rPr>
      </w:pPr>
      <w:r w:rsidRPr="00185392">
        <w:rPr>
          <w:rFonts w:ascii="Verdana" w:eastAsia="Calibri" w:hAnsi="Verdana" w:cs="Arial"/>
          <w:szCs w:val="20"/>
        </w:rPr>
        <w:t>………………………………………………….</w:t>
      </w:r>
    </w:p>
    <w:p w14:paraId="4319AD17" w14:textId="77777777" w:rsidR="00671189" w:rsidRPr="00185392" w:rsidRDefault="00671189" w:rsidP="00671189">
      <w:pPr>
        <w:spacing w:after="0" w:line="240" w:lineRule="auto"/>
        <w:ind w:left="-426"/>
        <w:rPr>
          <w:rFonts w:ascii="Verdana" w:eastAsia="Calibri" w:hAnsi="Verdana" w:cs="Arial"/>
          <w:szCs w:val="20"/>
        </w:rPr>
      </w:pPr>
      <w:r w:rsidRPr="00185392">
        <w:rPr>
          <w:rFonts w:ascii="Verdana" w:eastAsia="Calibri" w:hAnsi="Verdana" w:cs="Arial"/>
          <w:szCs w:val="20"/>
        </w:rPr>
        <w:t>………………………………………………….</w:t>
      </w:r>
    </w:p>
    <w:p w14:paraId="102FD79A" w14:textId="77777777" w:rsidR="00671189" w:rsidRPr="00185392" w:rsidRDefault="00671189" w:rsidP="00671189">
      <w:pPr>
        <w:spacing w:after="0" w:line="240" w:lineRule="auto"/>
        <w:rPr>
          <w:rFonts w:ascii="Verdana" w:eastAsia="Calibri" w:hAnsi="Verdana" w:cs="Arial"/>
          <w:i/>
          <w:sz w:val="16"/>
          <w:szCs w:val="16"/>
        </w:rPr>
      </w:pPr>
    </w:p>
    <w:p w14:paraId="166EDE61" w14:textId="77777777" w:rsidR="00671189" w:rsidRPr="002367B2" w:rsidRDefault="00671189" w:rsidP="00671189">
      <w:pPr>
        <w:spacing w:after="0" w:line="240" w:lineRule="auto"/>
        <w:jc w:val="center"/>
        <w:rPr>
          <w:rFonts w:ascii="Verdana" w:eastAsia="Times New Roman" w:hAnsi="Verdana" w:cs="Arial"/>
          <w:b/>
          <w:szCs w:val="20"/>
          <w:lang w:eastAsia="pl-PL"/>
        </w:rPr>
      </w:pPr>
      <w:r w:rsidRPr="002367B2">
        <w:rPr>
          <w:rFonts w:ascii="Verdana" w:eastAsia="Times New Roman" w:hAnsi="Verdana" w:cs="Arial"/>
          <w:b/>
          <w:szCs w:val="20"/>
          <w:lang w:eastAsia="pl-PL"/>
        </w:rPr>
        <w:t xml:space="preserve">WYKAZ </w:t>
      </w:r>
      <w:r>
        <w:rPr>
          <w:rFonts w:ascii="Verdana" w:eastAsia="Times New Roman" w:hAnsi="Verdana" w:cs="Arial"/>
          <w:b/>
          <w:szCs w:val="20"/>
          <w:lang w:eastAsia="pl-PL"/>
        </w:rPr>
        <w:t>DOSTAW</w:t>
      </w:r>
    </w:p>
    <w:p w14:paraId="3655E1E4" w14:textId="77777777" w:rsidR="00671189" w:rsidRPr="00B30619" w:rsidRDefault="00671189" w:rsidP="00671189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B30619">
        <w:rPr>
          <w:rFonts w:ascii="Verdana" w:eastAsia="Times New Roman" w:hAnsi="Verdana" w:cs="Arial"/>
          <w:b/>
          <w:sz w:val="20"/>
          <w:szCs w:val="20"/>
          <w:lang w:eastAsia="pl-PL"/>
        </w:rPr>
        <w:t>DOŚWIADCZENIE  WYKONAWCY</w:t>
      </w:r>
    </w:p>
    <w:p w14:paraId="17C7B994" w14:textId="77777777" w:rsidR="00671189" w:rsidRPr="00B30619" w:rsidRDefault="00671189" w:rsidP="00671189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76A592AA" w14:textId="23B84580" w:rsidR="00B30619" w:rsidRPr="007331C6" w:rsidRDefault="00671189" w:rsidP="007331C6">
      <w:pPr>
        <w:spacing w:after="0" w:line="240" w:lineRule="auto"/>
        <w:ind w:left="-426"/>
        <w:rPr>
          <w:rFonts w:ascii="Verdana" w:eastAsia="Times New Roman" w:hAnsi="Verdana" w:cs="Arial"/>
          <w:sz w:val="20"/>
          <w:szCs w:val="20"/>
          <w:lang w:eastAsia="pl-PL"/>
        </w:rPr>
      </w:pPr>
      <w:r w:rsidRPr="00B30619">
        <w:rPr>
          <w:rFonts w:ascii="Verdana" w:eastAsia="Times New Roman" w:hAnsi="Verdana" w:cs="Arial"/>
          <w:sz w:val="20"/>
          <w:szCs w:val="20"/>
          <w:lang w:eastAsia="pl-PL"/>
        </w:rPr>
        <w:t>Składając ofertę w postępowaniu o udzielenie zamówienia publicznego na wykonanie zamówienia pn.:</w:t>
      </w:r>
    </w:p>
    <w:p w14:paraId="3D32CE4A" w14:textId="77777777" w:rsidR="00CE37A6" w:rsidRDefault="00B30619" w:rsidP="00CE37A6">
      <w:pPr>
        <w:spacing w:after="0" w:line="240" w:lineRule="auto"/>
        <w:ind w:left="-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bookmarkStart w:id="1" w:name="_Hlk94529093"/>
      <w:r w:rsidRPr="00CE37A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Rozszerzenie możliwości infrastruktury pomieszczeń typu </w:t>
      </w:r>
      <w:proofErr w:type="spellStart"/>
      <w:r w:rsidRPr="00CE37A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Clean</w:t>
      </w:r>
      <w:proofErr w:type="spellEnd"/>
      <w:r w:rsidRPr="00CE37A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 </w:t>
      </w:r>
      <w:proofErr w:type="spellStart"/>
      <w:r w:rsidRPr="00CE37A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Room</w:t>
      </w:r>
      <w:proofErr w:type="spellEnd"/>
      <w:r w:rsidRPr="00CE37A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w budynku nr 3</w:t>
      </w:r>
      <w:r w:rsidRPr="00CE37A6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48F88B01" w14:textId="1A36A3B3" w:rsidR="00B30619" w:rsidRPr="00CE37A6" w:rsidRDefault="00EE4A8F" w:rsidP="00CE37A6">
      <w:pPr>
        <w:spacing w:after="0" w:line="240" w:lineRule="auto"/>
        <w:ind w:left="-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E37A6">
        <w:rPr>
          <w:rFonts w:ascii="Verdana" w:eastAsia="Times New Roman" w:hAnsi="Verdana" w:cs="Arial"/>
          <w:sz w:val="20"/>
          <w:szCs w:val="20"/>
          <w:lang w:eastAsia="pl-PL"/>
        </w:rPr>
        <w:t xml:space="preserve">Etap </w:t>
      </w:r>
      <w:r w:rsidR="00B30619" w:rsidRPr="00CE37A6">
        <w:rPr>
          <w:rFonts w:ascii="Verdana" w:eastAsia="Times New Roman" w:hAnsi="Verdana" w:cs="Arial"/>
          <w:sz w:val="20"/>
          <w:szCs w:val="20"/>
          <w:lang w:eastAsia="pl-PL"/>
        </w:rPr>
        <w:t>1: Dostawa pomieszcz</w:t>
      </w:r>
      <w:r w:rsidR="00DE5D40" w:rsidRPr="00CE37A6">
        <w:rPr>
          <w:rFonts w:ascii="Verdana" w:eastAsia="Times New Roman" w:hAnsi="Verdana" w:cs="Arial"/>
          <w:sz w:val="20"/>
          <w:szCs w:val="20"/>
          <w:lang w:eastAsia="pl-PL"/>
        </w:rPr>
        <w:t>e</w:t>
      </w:r>
      <w:r w:rsidR="00B30619" w:rsidRPr="00CE37A6">
        <w:rPr>
          <w:rFonts w:ascii="Verdana" w:eastAsia="Times New Roman" w:hAnsi="Verdana" w:cs="Arial"/>
          <w:sz w:val="20"/>
          <w:szCs w:val="20"/>
          <w:lang w:eastAsia="pl-PL"/>
        </w:rPr>
        <w:t xml:space="preserve">nia typu </w:t>
      </w:r>
      <w:proofErr w:type="spellStart"/>
      <w:r w:rsidR="00B30619" w:rsidRPr="00CE37A6">
        <w:rPr>
          <w:rFonts w:ascii="Verdana" w:eastAsia="Times New Roman" w:hAnsi="Verdana" w:cs="Arial"/>
          <w:sz w:val="20"/>
          <w:szCs w:val="20"/>
          <w:lang w:eastAsia="pl-PL"/>
        </w:rPr>
        <w:t>Clean</w:t>
      </w:r>
      <w:proofErr w:type="spellEnd"/>
      <w:r w:rsidR="00B30619" w:rsidRPr="00CE37A6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proofErr w:type="spellStart"/>
      <w:r w:rsidR="00B30619" w:rsidRPr="00CE37A6">
        <w:rPr>
          <w:rFonts w:ascii="Verdana" w:eastAsia="Times New Roman" w:hAnsi="Verdana" w:cs="Arial"/>
          <w:sz w:val="20"/>
          <w:szCs w:val="20"/>
          <w:lang w:eastAsia="pl-PL"/>
        </w:rPr>
        <w:t>Room</w:t>
      </w:r>
      <w:proofErr w:type="spellEnd"/>
      <w:r w:rsidR="00B30619" w:rsidRPr="00CE37A6">
        <w:rPr>
          <w:rFonts w:ascii="Verdana" w:eastAsia="Times New Roman" w:hAnsi="Verdana" w:cs="Arial"/>
          <w:sz w:val="20"/>
          <w:szCs w:val="20"/>
          <w:lang w:eastAsia="pl-PL"/>
        </w:rPr>
        <w:t xml:space="preserve"> wraz z niezbędną infrastrukturą</w:t>
      </w:r>
      <w:r w:rsidR="00CE37A6" w:rsidRPr="00CE37A6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CE37A6" w:rsidRPr="00CE37A6">
        <w:rPr>
          <w:rFonts w:ascii="Verdana" w:eastAsia="Times New Roman" w:hAnsi="Verdana" w:cs="Arial"/>
          <w:sz w:val="20"/>
          <w:szCs w:val="20"/>
          <w:lang w:eastAsia="pl-PL"/>
        </w:rPr>
        <w:t>oraz podłączeniem do istniejących instalacji</w:t>
      </w:r>
    </w:p>
    <w:bookmarkEnd w:id="1"/>
    <w:p w14:paraId="15999A6C" w14:textId="77777777" w:rsidR="00671189" w:rsidRPr="00B30619" w:rsidRDefault="00671189" w:rsidP="00B30619">
      <w:pPr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</w:rPr>
      </w:pPr>
    </w:p>
    <w:p w14:paraId="40C5D144" w14:textId="3E7D1A69" w:rsidR="00671189" w:rsidRPr="002367B2" w:rsidRDefault="00671189" w:rsidP="00B30619">
      <w:pPr>
        <w:spacing w:after="0" w:line="240" w:lineRule="auto"/>
        <w:ind w:left="-426"/>
        <w:jc w:val="both"/>
        <w:rPr>
          <w:rFonts w:ascii="Verdana" w:eastAsia="Times New Roman" w:hAnsi="Verdana" w:cs="Arial"/>
          <w:szCs w:val="20"/>
          <w:lang w:eastAsia="pl-PL"/>
        </w:rPr>
      </w:pPr>
      <w:r w:rsidRPr="00B30619">
        <w:rPr>
          <w:rFonts w:ascii="Verdana" w:eastAsia="Times New Roman" w:hAnsi="Verdana" w:cs="Arial"/>
          <w:sz w:val="20"/>
          <w:szCs w:val="20"/>
          <w:lang w:eastAsia="pl-PL"/>
        </w:rPr>
        <w:t>na potwierdzenie spełnienia warunku posiadania zdolności technicznej lub zawodowej opisanego przez Zamawiającego, oświadczam, że reprezentowana przeze mnie firma wykonała, w ciągu ostatnich trzech lat (przed upływem terminu składania ofert), następujące dostawy</w:t>
      </w:r>
      <w:r w:rsidRPr="002367B2">
        <w:rPr>
          <w:rFonts w:ascii="Verdana" w:eastAsia="Times New Roman" w:hAnsi="Verdana" w:cs="Arial"/>
          <w:szCs w:val="20"/>
          <w:lang w:eastAsia="pl-PL"/>
        </w:rPr>
        <w:t xml:space="preserve">: </w:t>
      </w:r>
    </w:p>
    <w:p w14:paraId="7FF9E1BC" w14:textId="77777777" w:rsidR="00671189" w:rsidRPr="002367B2" w:rsidRDefault="00671189" w:rsidP="00671189">
      <w:pPr>
        <w:spacing w:after="0" w:line="240" w:lineRule="auto"/>
        <w:rPr>
          <w:rFonts w:ascii="Verdana" w:eastAsia="Times New Roman" w:hAnsi="Verdana" w:cs="Arial"/>
          <w:szCs w:val="20"/>
          <w:lang w:eastAsia="pl-PL"/>
        </w:rPr>
      </w:pPr>
    </w:p>
    <w:tbl>
      <w:tblPr>
        <w:tblW w:w="9059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6"/>
        <w:gridCol w:w="1312"/>
        <w:gridCol w:w="2126"/>
        <w:gridCol w:w="1843"/>
        <w:gridCol w:w="1276"/>
        <w:gridCol w:w="992"/>
        <w:gridCol w:w="1134"/>
      </w:tblGrid>
      <w:tr w:rsidR="007331C6" w:rsidRPr="002367B2" w14:paraId="538F9FB6" w14:textId="77777777" w:rsidTr="007331C6">
        <w:trPr>
          <w:trHeight w:val="372"/>
        </w:trPr>
        <w:tc>
          <w:tcPr>
            <w:tcW w:w="376" w:type="dxa"/>
            <w:vMerge w:val="restart"/>
            <w:vAlign w:val="center"/>
          </w:tcPr>
          <w:p w14:paraId="3055E6CE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14:paraId="6A8429E6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Lp.</w:t>
            </w:r>
          </w:p>
          <w:p w14:paraId="6B485E2E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5251EDB1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Nazwa zamówienia</w:t>
            </w:r>
          </w:p>
          <w:p w14:paraId="2C187731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1A16F1D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Przedmiot zamówienia </w:t>
            </w:r>
          </w:p>
          <w:p w14:paraId="69307CFB" w14:textId="7D70C160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(szczegółowy opis dostawy z którego będzie wynikało spełnienie warunku opisanego </w:t>
            </w: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br/>
              <w:t xml:space="preserve">w SWZ </w:t>
            </w:r>
            <w:r w:rsidR="007331C6"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ust.</w:t>
            </w: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5.2.4)</w:t>
            </w:r>
          </w:p>
          <w:p w14:paraId="04379409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336D17E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Nazwa podmiotu (Zamawiającego)</w:t>
            </w:r>
          </w:p>
          <w:p w14:paraId="490FBFC4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C3C98BE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3BBCA95C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zamówienia</w:t>
            </w:r>
          </w:p>
          <w:p w14:paraId="4FB9FD78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</w:tcPr>
          <w:p w14:paraId="2D3DD6A3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Termin</w:t>
            </w:r>
          </w:p>
          <w:p w14:paraId="385FF039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wykonania </w:t>
            </w:r>
            <w:r w:rsidRPr="007331C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br/>
            </w:r>
          </w:p>
        </w:tc>
      </w:tr>
      <w:tr w:rsidR="007331C6" w:rsidRPr="002367B2" w14:paraId="55B17A3D" w14:textId="77777777" w:rsidTr="007331C6">
        <w:trPr>
          <w:trHeight w:val="238"/>
        </w:trPr>
        <w:tc>
          <w:tcPr>
            <w:tcW w:w="376" w:type="dxa"/>
            <w:vMerge/>
          </w:tcPr>
          <w:p w14:paraId="47EEDD43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312" w:type="dxa"/>
            <w:vMerge/>
          </w:tcPr>
          <w:p w14:paraId="31AB2C81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</w:tcPr>
          <w:p w14:paraId="0ED7308D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</w:tcPr>
          <w:p w14:paraId="706E42F9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</w:tcPr>
          <w:p w14:paraId="510C3BAC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5D5A2101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początek (data)</w:t>
            </w:r>
            <w:r w:rsidRPr="007331C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ab/>
            </w:r>
          </w:p>
        </w:tc>
        <w:tc>
          <w:tcPr>
            <w:tcW w:w="1134" w:type="dxa"/>
          </w:tcPr>
          <w:p w14:paraId="65B1164D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7331C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zakończenie (data)</w:t>
            </w:r>
          </w:p>
        </w:tc>
      </w:tr>
      <w:tr w:rsidR="007331C6" w:rsidRPr="002367B2" w14:paraId="133E054F" w14:textId="77777777" w:rsidTr="007331C6">
        <w:trPr>
          <w:trHeight w:val="238"/>
        </w:trPr>
        <w:tc>
          <w:tcPr>
            <w:tcW w:w="376" w:type="dxa"/>
          </w:tcPr>
          <w:p w14:paraId="14AB5014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312" w:type="dxa"/>
          </w:tcPr>
          <w:p w14:paraId="0B2BC18C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28ACC6C4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07521BCF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74017610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14:paraId="771B47E8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14:paraId="6CA29879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14:paraId="34C04A47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4FEE440F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02B5CB1F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331C6" w:rsidRPr="002367B2" w14:paraId="14D20A93" w14:textId="77777777" w:rsidTr="007331C6">
        <w:trPr>
          <w:trHeight w:val="253"/>
        </w:trPr>
        <w:tc>
          <w:tcPr>
            <w:tcW w:w="376" w:type="dxa"/>
          </w:tcPr>
          <w:p w14:paraId="4D5E5F26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312" w:type="dxa"/>
          </w:tcPr>
          <w:p w14:paraId="38750F2B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7DD3C0B4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3F94C2A9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14:paraId="48FC9E3E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14:paraId="1E4F89FD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14:paraId="6C6D841A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14:paraId="4071C771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67FD0667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70EB7AC7" w14:textId="77777777" w:rsidR="00671189" w:rsidRPr="007331C6" w:rsidRDefault="00671189" w:rsidP="007315D0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14:paraId="7E5DB949" w14:textId="77777777" w:rsidR="00671189" w:rsidRPr="003E14E7" w:rsidRDefault="00671189" w:rsidP="00671189">
      <w:pPr>
        <w:spacing w:after="0" w:line="240" w:lineRule="auto"/>
        <w:rPr>
          <w:rFonts w:eastAsia="Calibri" w:cs="Arial"/>
          <w:szCs w:val="20"/>
        </w:rPr>
      </w:pPr>
      <w:r w:rsidRPr="003E14E7">
        <w:rPr>
          <w:rFonts w:eastAsia="Calibri" w:cs="Arial"/>
          <w:szCs w:val="20"/>
        </w:rPr>
        <w:t>…………….……. dnia …………………. r.</w:t>
      </w:r>
    </w:p>
    <w:p w14:paraId="62016581" w14:textId="77777777" w:rsidR="007331C6" w:rsidRDefault="00671189" w:rsidP="007331C6">
      <w:pPr>
        <w:spacing w:after="0" w:line="240" w:lineRule="auto"/>
        <w:rPr>
          <w:rFonts w:ascii="Roboto Lt" w:eastAsia="Calibri" w:hAnsi="Roboto Lt" w:cs="Arial"/>
          <w:sz w:val="18"/>
          <w:szCs w:val="18"/>
        </w:rPr>
      </w:pPr>
      <w:r w:rsidRPr="003E14E7">
        <w:rPr>
          <w:rFonts w:ascii="Roboto Lt" w:eastAsia="Calibri" w:hAnsi="Roboto Lt" w:cs="Arial"/>
          <w:i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sz w:val="18"/>
          <w:szCs w:val="18"/>
        </w:rPr>
        <w:tab/>
      </w:r>
    </w:p>
    <w:p w14:paraId="6DCF8120" w14:textId="5FDAA539" w:rsidR="00CD72F7" w:rsidRPr="007331C6" w:rsidRDefault="00671189" w:rsidP="007331C6">
      <w:pPr>
        <w:spacing w:after="0" w:line="240" w:lineRule="auto"/>
        <w:rPr>
          <w:rFonts w:ascii="Roboto Lt" w:eastAsia="Calibri" w:hAnsi="Roboto Lt" w:cs="Arial"/>
          <w:sz w:val="18"/>
          <w:szCs w:val="18"/>
        </w:rPr>
      </w:pPr>
      <w:r>
        <w:rPr>
          <w:rFonts w:ascii="Roboto Lt" w:eastAsia="Calibri" w:hAnsi="Roboto Lt" w:cs="Arial"/>
          <w:color w:val="0070C0"/>
          <w:sz w:val="18"/>
          <w:szCs w:val="18"/>
        </w:rPr>
        <w:t>Oświadczenie</w:t>
      </w:r>
      <w:r w:rsidRPr="00B93DB8">
        <w:rPr>
          <w:rFonts w:ascii="Roboto Lt" w:eastAsia="Calibri" w:hAnsi="Roboto Lt" w:cs="Arial"/>
          <w:color w:val="0070C0"/>
          <w:sz w:val="18"/>
          <w:szCs w:val="18"/>
        </w:rPr>
        <w:t xml:space="preserve"> musi być opatrzon</w:t>
      </w:r>
      <w:r>
        <w:rPr>
          <w:rFonts w:ascii="Roboto Lt" w:eastAsia="Calibri" w:hAnsi="Roboto Lt" w:cs="Arial"/>
          <w:color w:val="0070C0"/>
          <w:sz w:val="18"/>
          <w:szCs w:val="18"/>
        </w:rPr>
        <w:t>e</w:t>
      </w:r>
      <w:r w:rsidRPr="00B93DB8">
        <w:rPr>
          <w:rFonts w:ascii="Roboto Lt" w:eastAsia="Calibri" w:hAnsi="Roboto Lt" w:cs="Arial"/>
          <w:color w:val="0070C0"/>
          <w:sz w:val="18"/>
          <w:szCs w:val="18"/>
        </w:rPr>
        <w:t xml:space="preserve"> przez osobę lub osoby uprawnione do reprezentowania Wykonawcy kwalifikowanym podpisem elektronicznym</w:t>
      </w:r>
    </w:p>
    <w:sectPr w:rsidR="00CD72F7" w:rsidRPr="007331C6" w:rsidSect="00B30619">
      <w:headerReference w:type="default" r:id="rId8"/>
      <w:footerReference w:type="default" r:id="rId9"/>
      <w:pgSz w:w="11906" w:h="16838"/>
      <w:pgMar w:top="2325" w:right="1021" w:bottom="2155" w:left="2722" w:header="709" w:footer="1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23DB" w14:textId="77777777" w:rsidR="00160117" w:rsidRDefault="00160117" w:rsidP="0099054C">
      <w:pPr>
        <w:spacing w:after="0" w:line="240" w:lineRule="auto"/>
      </w:pPr>
      <w:r>
        <w:separator/>
      </w:r>
    </w:p>
  </w:endnote>
  <w:endnote w:type="continuationSeparator" w:id="0">
    <w:p w14:paraId="36CA004F" w14:textId="77777777" w:rsidR="00160117" w:rsidRDefault="00160117" w:rsidP="0099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7975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FF7A3CD" w14:textId="1404755B" w:rsidR="005207AF" w:rsidRDefault="005207A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A16CD59" wp14:editId="732C6DCE">
                  <wp:extent cx="5573710" cy="723900"/>
                  <wp:effectExtent l="0" t="0" r="8255" b="0"/>
                  <wp:docPr id="198" name="Obraz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835" cy="739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C2838" w14:textId="77777777" w:rsidR="005207AF" w:rsidRDefault="005207AF">
            <w:pPr>
              <w:pStyle w:val="Stopka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4A82458" w14:textId="32806FF9" w:rsidR="005207AF" w:rsidRDefault="00CE37A6">
            <w:pPr>
              <w:pStyle w:val="Stopka"/>
            </w:pPr>
          </w:p>
        </w:sdtContent>
      </w:sdt>
    </w:sdtContent>
  </w:sdt>
  <w:p w14:paraId="29E07C95" w14:textId="77777777" w:rsidR="005207AF" w:rsidRPr="005207AF" w:rsidRDefault="005207AF" w:rsidP="005207AF">
    <w:pPr>
      <w:pStyle w:val="LukStopka-adres"/>
      <w:rPr>
        <w:rFonts w:ascii="Verdana" w:hAnsi="Verdana"/>
      </w:rPr>
    </w:pPr>
    <w:r w:rsidRPr="005207AF">
      <w:rPr>
        <w:rFonts w:ascii="Verdana" w:hAnsi="Verdana"/>
      </w:rPr>
      <w:t>Sieć Badawcza Łukasiewicz – PORT Polski Ośrodek Rozwoju Technologii</w:t>
    </w:r>
  </w:p>
  <w:p w14:paraId="24182032" w14:textId="77777777" w:rsidR="005207AF" w:rsidRPr="005207AF" w:rsidRDefault="005207AF" w:rsidP="005207AF">
    <w:pPr>
      <w:pStyle w:val="LukStopka-adres"/>
      <w:rPr>
        <w:rFonts w:ascii="Verdana" w:hAnsi="Verdana"/>
      </w:rPr>
    </w:pPr>
    <w:r w:rsidRPr="005207AF">
      <w:rPr>
        <w:rFonts w:ascii="Verdana" w:hAnsi="Verdana"/>
      </w:rPr>
      <w:t>54-066 Wrocław, ul. Stabłowicka 147, Tel: +48 71 734 77 77, Fax: +48 71 720 16 00</w:t>
    </w:r>
  </w:p>
  <w:p w14:paraId="4C97DD41" w14:textId="3E05FF71" w:rsidR="005207AF" w:rsidRPr="005207AF" w:rsidRDefault="005207AF" w:rsidP="005207AF">
    <w:pPr>
      <w:pStyle w:val="LukStopka-adres"/>
      <w:rPr>
        <w:rFonts w:ascii="Verdana" w:hAnsi="Verdana"/>
        <w:lang w:val="en-US"/>
      </w:rPr>
    </w:pPr>
    <w:r w:rsidRPr="005207AF">
      <w:rPr>
        <w:rFonts w:ascii="Verdana" w:hAnsi="Verdana"/>
        <w:lang w:val="en-US"/>
      </w:rPr>
      <w:t>E-mail: biuro@port.lukasiewicz.gov.pl | NIP: 894 314 05 23, REGON: 386585168</w:t>
    </w:r>
    <w:r>
      <w:rPr>
        <w:spacing w:val="2"/>
        <w:lang w:eastAsia="pl-PL"/>
      </w:rPr>
      <w:drawing>
        <wp:anchor distT="0" distB="0" distL="114300" distR="114300" simplePos="0" relativeHeight="251665408" behindDoc="1" locked="1" layoutInCell="1" allowOverlap="1" wp14:anchorId="0725599C" wp14:editId="4EEC241B">
          <wp:simplePos x="0" y="0"/>
          <wp:positionH relativeFrom="page">
            <wp:align>right</wp:align>
          </wp:positionH>
          <wp:positionV relativeFrom="page">
            <wp:posOffset>9402445</wp:posOffset>
          </wp:positionV>
          <wp:extent cx="1230630" cy="84899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0FDE34" w14:textId="77777777" w:rsidR="005207AF" w:rsidRPr="005207AF" w:rsidRDefault="005207AF" w:rsidP="005207AF">
    <w:pPr>
      <w:pStyle w:val="LukStopka-adres"/>
      <w:rPr>
        <w:rFonts w:ascii="Verdana" w:hAnsi="Verdana"/>
      </w:rPr>
    </w:pPr>
    <w:r w:rsidRPr="005207AF">
      <w:rPr>
        <w:rFonts w:ascii="Verdana" w:hAnsi="Verdana"/>
      </w:rPr>
      <w:t xml:space="preserve">Sąd Rejonowy dla Wrocławia – Fabrycznej we Wrocławiu, VI Wydział Gospodarczy KRS, </w:t>
    </w:r>
  </w:p>
  <w:p w14:paraId="70CC57B1" w14:textId="77777777" w:rsidR="005207AF" w:rsidRPr="005207AF" w:rsidRDefault="005207AF" w:rsidP="005207AF">
    <w:pPr>
      <w:pStyle w:val="LukStopka-adres"/>
      <w:rPr>
        <w:rFonts w:ascii="Verdana" w:hAnsi="Verdana"/>
      </w:rPr>
    </w:pPr>
    <w:r w:rsidRPr="005207AF">
      <w:rPr>
        <w:rFonts w:ascii="Verdana" w:hAnsi="Verdana"/>
      </w:rPr>
      <w:t>Nr KRS: 0000850580</w:t>
    </w:r>
  </w:p>
  <w:p w14:paraId="3FC8CF8A" w14:textId="53D5303B" w:rsidR="0099054C" w:rsidRDefault="0099054C" w:rsidP="009905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78C3" w14:textId="77777777" w:rsidR="00160117" w:rsidRDefault="00160117" w:rsidP="0099054C">
      <w:pPr>
        <w:spacing w:after="0" w:line="240" w:lineRule="auto"/>
      </w:pPr>
      <w:r>
        <w:separator/>
      </w:r>
    </w:p>
  </w:footnote>
  <w:footnote w:type="continuationSeparator" w:id="0">
    <w:p w14:paraId="79C84CB5" w14:textId="77777777" w:rsidR="00160117" w:rsidRDefault="00160117" w:rsidP="0099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5112" w14:textId="77777777" w:rsidR="0099054C" w:rsidRDefault="0099054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7F00121" wp14:editId="787AA3B3">
          <wp:simplePos x="0" y="0"/>
          <wp:positionH relativeFrom="leftMargin">
            <wp:posOffset>514909</wp:posOffset>
          </wp:positionH>
          <wp:positionV relativeFrom="paragraph">
            <wp:posOffset>-7315</wp:posOffset>
          </wp:positionV>
          <wp:extent cx="791625" cy="1609725"/>
          <wp:effectExtent l="0" t="0" r="889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82B"/>
    <w:multiLevelType w:val="hybridMultilevel"/>
    <w:tmpl w:val="5E26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235"/>
    <w:multiLevelType w:val="hybridMultilevel"/>
    <w:tmpl w:val="D11A5DC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04614"/>
    <w:multiLevelType w:val="hybridMultilevel"/>
    <w:tmpl w:val="3BB2AE5E"/>
    <w:lvl w:ilvl="0" w:tplc="7A2ED9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74852"/>
    <w:multiLevelType w:val="hybridMultilevel"/>
    <w:tmpl w:val="2EC4732A"/>
    <w:lvl w:ilvl="0" w:tplc="95683C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72AB5"/>
    <w:multiLevelType w:val="hybridMultilevel"/>
    <w:tmpl w:val="0FBC1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873312">
    <w:abstractNumId w:val="3"/>
  </w:num>
  <w:num w:numId="2" w16cid:durableId="800028977">
    <w:abstractNumId w:val="2"/>
  </w:num>
  <w:num w:numId="3" w16cid:durableId="902562684">
    <w:abstractNumId w:val="0"/>
  </w:num>
  <w:num w:numId="4" w16cid:durableId="641276624">
    <w:abstractNumId w:val="4"/>
  </w:num>
  <w:num w:numId="5" w16cid:durableId="18868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28"/>
    <w:rsid w:val="00060EED"/>
    <w:rsid w:val="000612F7"/>
    <w:rsid w:val="00077E97"/>
    <w:rsid w:val="000B08A9"/>
    <w:rsid w:val="000E7B15"/>
    <w:rsid w:val="00160117"/>
    <w:rsid w:val="001857F0"/>
    <w:rsid w:val="00197B8A"/>
    <w:rsid w:val="001B4528"/>
    <w:rsid w:val="00323F6C"/>
    <w:rsid w:val="00324C46"/>
    <w:rsid w:val="003415C2"/>
    <w:rsid w:val="003740C6"/>
    <w:rsid w:val="003A73A1"/>
    <w:rsid w:val="003D3EE2"/>
    <w:rsid w:val="003E3550"/>
    <w:rsid w:val="00432100"/>
    <w:rsid w:val="004813D9"/>
    <w:rsid w:val="004A6526"/>
    <w:rsid w:val="0050219C"/>
    <w:rsid w:val="005207AF"/>
    <w:rsid w:val="0054168C"/>
    <w:rsid w:val="0054522E"/>
    <w:rsid w:val="00553398"/>
    <w:rsid w:val="0055737A"/>
    <w:rsid w:val="005A58CA"/>
    <w:rsid w:val="005B78A0"/>
    <w:rsid w:val="0062171F"/>
    <w:rsid w:val="00661326"/>
    <w:rsid w:val="00670B75"/>
    <w:rsid w:val="00671189"/>
    <w:rsid w:val="006806D5"/>
    <w:rsid w:val="006B4A67"/>
    <w:rsid w:val="007331C6"/>
    <w:rsid w:val="00755BAD"/>
    <w:rsid w:val="00760453"/>
    <w:rsid w:val="007C42D5"/>
    <w:rsid w:val="008841EA"/>
    <w:rsid w:val="008E60E8"/>
    <w:rsid w:val="008F2500"/>
    <w:rsid w:val="0099054C"/>
    <w:rsid w:val="00A26550"/>
    <w:rsid w:val="00A51846"/>
    <w:rsid w:val="00AD30AA"/>
    <w:rsid w:val="00AD355A"/>
    <w:rsid w:val="00B22262"/>
    <w:rsid w:val="00B250E4"/>
    <w:rsid w:val="00B30619"/>
    <w:rsid w:val="00B61F1F"/>
    <w:rsid w:val="00BA0321"/>
    <w:rsid w:val="00BA376E"/>
    <w:rsid w:val="00BD6E21"/>
    <w:rsid w:val="00C06955"/>
    <w:rsid w:val="00C76489"/>
    <w:rsid w:val="00C77533"/>
    <w:rsid w:val="00C9789A"/>
    <w:rsid w:val="00CA0B18"/>
    <w:rsid w:val="00CD72F7"/>
    <w:rsid w:val="00CE37A6"/>
    <w:rsid w:val="00CE4D7B"/>
    <w:rsid w:val="00DC3A08"/>
    <w:rsid w:val="00DE5D40"/>
    <w:rsid w:val="00E16469"/>
    <w:rsid w:val="00EE4A8F"/>
    <w:rsid w:val="00EF56DD"/>
    <w:rsid w:val="00F7014D"/>
    <w:rsid w:val="00F731CC"/>
    <w:rsid w:val="00FD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A7551"/>
  <w15:docId w15:val="{4BC068A3-AA8B-4F6D-BD1C-03BFF9BC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B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3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5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5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55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D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573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9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54C"/>
  </w:style>
  <w:style w:type="paragraph" w:styleId="Stopka">
    <w:name w:val="footer"/>
    <w:basedOn w:val="Normalny"/>
    <w:link w:val="StopkaZnak"/>
    <w:uiPriority w:val="99"/>
    <w:unhideWhenUsed/>
    <w:rsid w:val="0099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54C"/>
  </w:style>
  <w:style w:type="paragraph" w:customStyle="1" w:styleId="LukStopka-adres">
    <w:name w:val="Luk_Stopka-adres"/>
    <w:basedOn w:val="Normalny"/>
    <w:qFormat/>
    <w:rsid w:val="0099054C"/>
    <w:pPr>
      <w:spacing w:after="0" w:line="170" w:lineRule="exact"/>
    </w:pPr>
    <w:rPr>
      <w:noProof/>
      <w:color w:val="1F497D" w:themeColor="text2"/>
      <w:spacing w:val="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5551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1C45-AF9C-45FF-9019-4B286902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Arabasz</dc:creator>
  <cp:lastModifiedBy>Joanna Oczkowicz | Łukasiewicz - PORT</cp:lastModifiedBy>
  <cp:revision>4</cp:revision>
  <cp:lastPrinted>2022-01-24T14:21:00Z</cp:lastPrinted>
  <dcterms:created xsi:type="dcterms:W3CDTF">2022-03-15T09:07:00Z</dcterms:created>
  <dcterms:modified xsi:type="dcterms:W3CDTF">2022-05-02T07:38:00Z</dcterms:modified>
</cp:coreProperties>
</file>