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404F" w14:textId="77777777" w:rsidR="00CE397C" w:rsidRPr="00CE397C" w:rsidRDefault="00CE397C" w:rsidP="00CE397C">
      <w:pPr>
        <w:keepNext/>
        <w:keepLines/>
        <w:spacing w:before="240" w:after="0" w:line="276" w:lineRule="auto"/>
        <w:ind w:left="1416"/>
        <w:contextualSpacing/>
        <w:jc w:val="right"/>
        <w:outlineLvl w:val="0"/>
        <w:rPr>
          <w:rFonts w:ascii="Arial Narrow" w:eastAsiaTheme="majorEastAsia" w:hAnsi="Arial Narrow" w:cs="Times New Roman"/>
          <w:b/>
        </w:rPr>
      </w:pPr>
      <w:r w:rsidRPr="00CE397C">
        <w:rPr>
          <w:rFonts w:ascii="Arial Narrow" w:eastAsiaTheme="majorEastAsia" w:hAnsi="Arial Narrow" w:cs="Times New Roman"/>
        </w:rPr>
        <w:t>Załącznik nr 8 do SWZ – wzór umowy</w:t>
      </w:r>
    </w:p>
    <w:p w14:paraId="3C310C43" w14:textId="77777777" w:rsidR="00CE397C" w:rsidRPr="00CE397C" w:rsidRDefault="00CE397C" w:rsidP="00CE397C">
      <w:pPr>
        <w:keepNext/>
        <w:keepLines/>
        <w:spacing w:before="40" w:after="0" w:line="276" w:lineRule="auto"/>
        <w:contextualSpacing/>
        <w:jc w:val="center"/>
        <w:outlineLvl w:val="2"/>
        <w:rPr>
          <w:rFonts w:ascii="Arial Narrow" w:eastAsiaTheme="majorEastAsia" w:hAnsi="Arial Narrow" w:cs="Times New Roman"/>
        </w:rPr>
      </w:pPr>
    </w:p>
    <w:p w14:paraId="40B03FF4" w14:textId="77777777" w:rsidR="00CE397C" w:rsidRPr="00CE397C" w:rsidRDefault="00CE397C" w:rsidP="00CE397C">
      <w:pPr>
        <w:keepNext/>
        <w:keepLines/>
        <w:spacing w:before="40" w:after="0" w:line="276" w:lineRule="auto"/>
        <w:contextualSpacing/>
        <w:jc w:val="center"/>
        <w:outlineLvl w:val="2"/>
        <w:rPr>
          <w:rFonts w:ascii="Arial Narrow" w:eastAsiaTheme="majorEastAsia" w:hAnsi="Arial Narrow" w:cs="Times New Roman"/>
        </w:rPr>
      </w:pPr>
    </w:p>
    <w:p w14:paraId="449256C5" w14:textId="77777777" w:rsidR="00CE397C" w:rsidRPr="00CE397C" w:rsidRDefault="00CE397C" w:rsidP="00CE397C">
      <w:pPr>
        <w:spacing w:after="0" w:line="240" w:lineRule="auto"/>
        <w:jc w:val="center"/>
        <w:rPr>
          <w:rFonts w:ascii="Arial Narrow" w:hAnsi="Arial Narrow"/>
        </w:rPr>
      </w:pPr>
      <w:r w:rsidRPr="00CE397C">
        <w:rPr>
          <w:rFonts w:ascii="Arial Narrow" w:hAnsi="Arial Narrow"/>
        </w:rPr>
        <w:t>UMOWA nr   RRG/……………./ 2021</w:t>
      </w:r>
    </w:p>
    <w:p w14:paraId="3D17A952" w14:textId="77777777" w:rsidR="00CE397C" w:rsidRPr="00CE397C" w:rsidRDefault="00CE397C" w:rsidP="00CE397C">
      <w:pPr>
        <w:spacing w:after="0" w:line="240" w:lineRule="auto"/>
        <w:jc w:val="center"/>
        <w:rPr>
          <w:rFonts w:ascii="Arial Narrow" w:hAnsi="Arial Narrow"/>
        </w:rPr>
      </w:pPr>
      <w:r w:rsidRPr="00CE397C">
        <w:rPr>
          <w:rFonts w:ascii="Arial Narrow" w:hAnsi="Arial Narrow"/>
        </w:rPr>
        <w:t xml:space="preserve">dostawa  średniego samochodu ratowniczo-gaśniczego z wyposażeniem </w:t>
      </w:r>
    </w:p>
    <w:p w14:paraId="4FC77BE4" w14:textId="77777777" w:rsidR="00CE397C" w:rsidRPr="00CE397C" w:rsidRDefault="00CE397C" w:rsidP="00CE397C">
      <w:pPr>
        <w:spacing w:after="0" w:line="240" w:lineRule="auto"/>
        <w:rPr>
          <w:rFonts w:ascii="Arial Narrow" w:hAnsi="Arial Narrow"/>
        </w:rPr>
      </w:pPr>
    </w:p>
    <w:p w14:paraId="32E8B026" w14:textId="77777777" w:rsidR="00CE397C" w:rsidRPr="00CE397C" w:rsidRDefault="00CE397C" w:rsidP="00CE397C">
      <w:pPr>
        <w:keepNext/>
        <w:keepLines/>
        <w:spacing w:before="40" w:after="0" w:line="276" w:lineRule="auto"/>
        <w:contextualSpacing/>
        <w:jc w:val="center"/>
        <w:outlineLvl w:val="2"/>
        <w:rPr>
          <w:rFonts w:ascii="Arial Narrow" w:eastAsiaTheme="majorEastAsia" w:hAnsi="Arial Narrow" w:cs="Times New Roman"/>
        </w:rPr>
      </w:pPr>
    </w:p>
    <w:p w14:paraId="23BA5EE0" w14:textId="77777777" w:rsidR="00CE397C" w:rsidRPr="00CE397C" w:rsidRDefault="00CE397C" w:rsidP="00CE397C">
      <w:pPr>
        <w:spacing w:after="0" w:line="240" w:lineRule="auto"/>
        <w:rPr>
          <w:rFonts w:ascii="Arial Narrow" w:hAnsi="Arial Narrow"/>
        </w:rPr>
      </w:pPr>
      <w:r w:rsidRPr="00CE397C">
        <w:rPr>
          <w:rFonts w:ascii="Arial Narrow" w:hAnsi="Arial Narrow"/>
        </w:rPr>
        <w:t>sporządzona w dniu ………………. 2021r.  w Santoku pomiędzy:</w:t>
      </w:r>
    </w:p>
    <w:p w14:paraId="3FD66C46" w14:textId="77777777" w:rsidR="00CE397C" w:rsidRPr="00CE397C" w:rsidRDefault="00CE397C" w:rsidP="00CE397C">
      <w:pPr>
        <w:rPr>
          <w:rFonts w:ascii="Arial Narrow" w:hAnsi="Arial Narrow"/>
        </w:rPr>
      </w:pPr>
    </w:p>
    <w:p w14:paraId="20049C6A" w14:textId="77777777" w:rsidR="00CE397C" w:rsidRPr="00CE397C" w:rsidRDefault="00CE397C" w:rsidP="00CE397C">
      <w:pPr>
        <w:rPr>
          <w:rFonts w:ascii="Arial Narrow" w:hAnsi="Arial Narrow"/>
        </w:rPr>
      </w:pPr>
      <w:r w:rsidRPr="00CE397C">
        <w:rPr>
          <w:rFonts w:ascii="Arial Narrow" w:hAnsi="Arial Narrow"/>
        </w:rPr>
        <w:t>Gminą Santok z siedzibą przy ulicy Gorzowskiej 59; 66-431 Santok,  NIP 5991012158 reprezentowaną</w:t>
      </w:r>
    </w:p>
    <w:p w14:paraId="6BF13FF5" w14:textId="77777777" w:rsidR="00CE397C" w:rsidRPr="00CE397C" w:rsidRDefault="00CE397C" w:rsidP="00CE397C">
      <w:pPr>
        <w:rPr>
          <w:rFonts w:ascii="Arial Narrow" w:hAnsi="Arial Narrow"/>
        </w:rPr>
      </w:pPr>
      <w:r w:rsidRPr="00CE397C">
        <w:rPr>
          <w:rFonts w:ascii="Arial Narrow" w:hAnsi="Arial Narrow"/>
        </w:rPr>
        <w:t xml:space="preserve">przez: </w:t>
      </w:r>
    </w:p>
    <w:p w14:paraId="212F95B6" w14:textId="77777777" w:rsidR="00CE397C" w:rsidRPr="00CE397C" w:rsidRDefault="00CE397C" w:rsidP="00CE397C">
      <w:pPr>
        <w:numPr>
          <w:ilvl w:val="0"/>
          <w:numId w:val="12"/>
        </w:numPr>
        <w:contextualSpacing/>
        <w:rPr>
          <w:rFonts w:ascii="Arial Narrow" w:hAnsi="Arial Narrow"/>
        </w:rPr>
      </w:pPr>
      <w:r w:rsidRPr="00CE397C">
        <w:rPr>
          <w:rFonts w:ascii="Arial Narrow" w:hAnsi="Arial Narrow"/>
        </w:rPr>
        <w:t>Pawła Pisarka – Wójta Gminy Santok</w:t>
      </w:r>
    </w:p>
    <w:p w14:paraId="398F3CC3" w14:textId="77777777" w:rsidR="00CE397C" w:rsidRPr="00CE397C" w:rsidRDefault="00CE397C" w:rsidP="00CE397C">
      <w:pPr>
        <w:ind w:left="360"/>
        <w:rPr>
          <w:rFonts w:ascii="Arial Narrow" w:hAnsi="Arial Narrow"/>
        </w:rPr>
      </w:pPr>
      <w:r w:rsidRPr="00CE397C">
        <w:rPr>
          <w:rFonts w:ascii="Arial Narrow" w:hAnsi="Arial Narrow"/>
        </w:rPr>
        <w:t xml:space="preserve">Kontrasygnaty udziela Andrzej Szymczak – Skarbnik Gminy </w:t>
      </w:r>
    </w:p>
    <w:p w14:paraId="471ACFEB" w14:textId="77777777" w:rsidR="00CE397C" w:rsidRPr="00CE397C" w:rsidRDefault="00CE397C" w:rsidP="00CE397C">
      <w:pPr>
        <w:suppressLineNumbers/>
        <w:spacing w:after="0" w:line="240" w:lineRule="auto"/>
        <w:jc w:val="both"/>
        <w:rPr>
          <w:rFonts w:ascii="Arial Narrow" w:eastAsia="Arial Unicode MS" w:hAnsi="Arial Narrow" w:cs="Arial"/>
          <w:lang w:eastAsia="pl-PL"/>
        </w:rPr>
      </w:pPr>
    </w:p>
    <w:p w14:paraId="6AA7445C" w14:textId="77777777" w:rsidR="00CE397C" w:rsidRPr="00CE397C" w:rsidRDefault="00CE397C" w:rsidP="00CE397C">
      <w:pPr>
        <w:suppressLineNumbers/>
        <w:spacing w:after="0" w:line="240" w:lineRule="auto"/>
        <w:jc w:val="both"/>
        <w:rPr>
          <w:rFonts w:ascii="Arial Narrow" w:eastAsia="Arial Unicode MS" w:hAnsi="Arial Narrow" w:cs="Arial"/>
          <w:lang w:eastAsia="pl-PL"/>
        </w:rPr>
      </w:pPr>
      <w:r w:rsidRPr="00CE397C">
        <w:rPr>
          <w:rFonts w:ascii="Arial Narrow" w:eastAsia="Arial Unicode MS" w:hAnsi="Arial Narrow" w:cs="Arial"/>
          <w:lang w:eastAsia="pl-PL"/>
        </w:rPr>
        <w:t>zwanym dalej „</w:t>
      </w:r>
      <w:r w:rsidRPr="00CE397C">
        <w:rPr>
          <w:rFonts w:ascii="Arial Narrow" w:eastAsia="Arial Unicode MS" w:hAnsi="Arial Narrow" w:cs="Arial"/>
          <w:b/>
          <w:bCs/>
          <w:lang w:eastAsia="pl-PL"/>
        </w:rPr>
        <w:t>Zamawiającym</w:t>
      </w:r>
      <w:r w:rsidRPr="00CE397C">
        <w:rPr>
          <w:rFonts w:ascii="Arial Narrow" w:eastAsia="Arial Unicode MS" w:hAnsi="Arial Narrow" w:cs="Arial"/>
          <w:lang w:eastAsia="pl-PL"/>
        </w:rPr>
        <w:t xml:space="preserve">” </w:t>
      </w:r>
    </w:p>
    <w:p w14:paraId="2DF65D08" w14:textId="77777777" w:rsidR="00CE397C" w:rsidRPr="00CE397C" w:rsidRDefault="00CE397C" w:rsidP="00CE397C">
      <w:pPr>
        <w:suppressLineNumbers/>
        <w:spacing w:after="0" w:line="240" w:lineRule="auto"/>
        <w:jc w:val="both"/>
        <w:rPr>
          <w:rFonts w:ascii="Arial Narrow" w:eastAsia="Arial Unicode MS" w:hAnsi="Arial Narrow" w:cs="Arial"/>
          <w:lang w:eastAsia="pl-PL"/>
        </w:rPr>
      </w:pPr>
    </w:p>
    <w:p w14:paraId="5F5BCD0D" w14:textId="77777777" w:rsidR="00CE397C" w:rsidRPr="00CE397C" w:rsidRDefault="00CE397C" w:rsidP="00CE397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CE397C">
        <w:rPr>
          <w:rFonts w:ascii="Arial Narrow" w:eastAsia="Times New Roman" w:hAnsi="Arial Narrow" w:cs="Arial"/>
          <w:lang w:eastAsia="pl-PL"/>
        </w:rPr>
        <w:t>a</w:t>
      </w:r>
    </w:p>
    <w:p w14:paraId="5FD6610F" w14:textId="77777777" w:rsidR="00CE397C" w:rsidRPr="00CE397C" w:rsidRDefault="00CE397C" w:rsidP="00CE397C">
      <w:pPr>
        <w:spacing w:line="360" w:lineRule="auto"/>
        <w:rPr>
          <w:rFonts w:ascii="Arial Narrow" w:hAnsi="Arial Narrow"/>
        </w:rPr>
      </w:pPr>
      <w:r w:rsidRPr="00CE397C">
        <w:rPr>
          <w:rFonts w:ascii="Arial Narrow" w:hAnsi="Arial Narrow"/>
        </w:rPr>
        <w:t>………………………………….., prowadzącym działalnością gospodarczą pod nazwą……….., stałe miejsce wykonywani działalności/z siedzibą w …………na podstawie wpisu do Centralnej Ewidencji i Informacji o Działalności Gospodarczej/Krajowego Rejestru Sądowego pod numerem …………., posiadającym NIP……….. , REGON ……………………………..,</w:t>
      </w:r>
    </w:p>
    <w:p w14:paraId="3E566786" w14:textId="77777777" w:rsidR="00CE397C" w:rsidRPr="00CE397C" w:rsidRDefault="00CE397C" w:rsidP="00CE397C">
      <w:pPr>
        <w:spacing w:line="360" w:lineRule="auto"/>
        <w:rPr>
          <w:rFonts w:ascii="Arial Narrow" w:hAnsi="Arial Narrow"/>
        </w:rPr>
      </w:pPr>
      <w:r w:rsidRPr="00CE397C">
        <w:rPr>
          <w:rFonts w:ascii="Arial Narrow" w:hAnsi="Arial Narrow"/>
        </w:rPr>
        <w:t xml:space="preserve">reprezentowanym przez: </w:t>
      </w:r>
    </w:p>
    <w:p w14:paraId="13CE48D0" w14:textId="77777777" w:rsidR="00CE397C" w:rsidRPr="00CE397C" w:rsidRDefault="00CE397C" w:rsidP="00CE397C">
      <w:pPr>
        <w:spacing w:line="360" w:lineRule="auto"/>
        <w:rPr>
          <w:rFonts w:ascii="Arial Narrow" w:hAnsi="Arial Narrow"/>
        </w:rPr>
      </w:pPr>
      <w:r w:rsidRPr="00CE397C">
        <w:rPr>
          <w:rFonts w:ascii="Arial Narrow" w:hAnsi="Arial Narrow"/>
        </w:rPr>
        <w:t>………………………………………..</w:t>
      </w:r>
    </w:p>
    <w:p w14:paraId="6BCC11D3" w14:textId="77777777" w:rsidR="00CE397C" w:rsidRPr="00CE397C" w:rsidRDefault="00CE397C" w:rsidP="00CE397C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Cs/>
          <w:lang w:eastAsia="ar-SA"/>
        </w:rPr>
      </w:pPr>
      <w:r w:rsidRPr="00CE397C">
        <w:rPr>
          <w:rFonts w:ascii="Arial Narrow" w:eastAsia="Arial Unicode MS" w:hAnsi="Arial Narrow" w:cs="Arial"/>
          <w:bCs/>
          <w:lang w:eastAsia="ar-SA"/>
        </w:rPr>
        <w:t>zwanym dalej „</w:t>
      </w:r>
      <w:r w:rsidRPr="00CE397C">
        <w:rPr>
          <w:rFonts w:ascii="Arial Narrow" w:eastAsia="Arial Unicode MS" w:hAnsi="Arial Narrow" w:cs="Arial"/>
          <w:b/>
          <w:bCs/>
          <w:lang w:eastAsia="ar-SA"/>
        </w:rPr>
        <w:t>Wykonawcą</w:t>
      </w:r>
      <w:r w:rsidRPr="00CE397C">
        <w:rPr>
          <w:rFonts w:ascii="Arial Narrow" w:eastAsia="Arial Unicode MS" w:hAnsi="Arial Narrow" w:cs="Arial"/>
          <w:bCs/>
          <w:lang w:eastAsia="ar-SA"/>
        </w:rPr>
        <w:t>”</w:t>
      </w:r>
    </w:p>
    <w:p w14:paraId="0ED4C9AF" w14:textId="77777777" w:rsidR="00CE397C" w:rsidRPr="00CE397C" w:rsidRDefault="00CE397C" w:rsidP="00CE397C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Cs/>
          <w:lang w:eastAsia="ar-SA"/>
        </w:rPr>
      </w:pPr>
    </w:p>
    <w:p w14:paraId="144A0622" w14:textId="77777777" w:rsidR="00CE397C" w:rsidRPr="00CE397C" w:rsidRDefault="00CE397C" w:rsidP="00CE397C">
      <w:pPr>
        <w:spacing w:after="31" w:line="228" w:lineRule="auto"/>
        <w:ind w:left="137" w:right="14" w:firstLine="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CE397C">
        <w:rPr>
          <w:rFonts w:ascii="Arial Narrow" w:eastAsia="Calibri" w:hAnsi="Arial Narrow" w:cs="Calibri"/>
          <w:color w:val="000000"/>
          <w:lang w:eastAsia="pl-PL"/>
        </w:rPr>
        <w:t>Mając na uwadze fakt, że:</w:t>
      </w:r>
    </w:p>
    <w:p w14:paraId="76DA0BBB" w14:textId="77777777" w:rsidR="00CE397C" w:rsidRPr="00CE397C" w:rsidRDefault="00CE397C" w:rsidP="00CE397C">
      <w:pPr>
        <w:numPr>
          <w:ilvl w:val="0"/>
          <w:numId w:val="13"/>
        </w:numPr>
        <w:spacing w:after="5" w:line="228" w:lineRule="auto"/>
        <w:ind w:left="425" w:right="14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CE397C">
        <w:rPr>
          <w:rFonts w:ascii="Arial Narrow" w:eastAsia="Calibri" w:hAnsi="Arial Narrow" w:cs="Calibri"/>
          <w:color w:val="000000"/>
          <w:lang w:eastAsia="pl-PL"/>
        </w:rPr>
        <w:t xml:space="preserve">Wykonawca został wyłoniony po przeprowadzeniu postępowania o zamówienie publiczne w oparciu </w:t>
      </w:r>
      <w:r w:rsidRPr="00CE397C">
        <w:rPr>
          <w:rFonts w:ascii="Arial Narrow" w:eastAsia="Calibri" w:hAnsi="Arial Narrow" w:cs="Calibri"/>
          <w:color w:val="000000"/>
          <w:lang w:eastAsia="pl-PL"/>
        </w:rPr>
        <w:br/>
        <w:t>o przepisy ustawy z dnia 11 września 2019 r.-  Prawo zamówień publicznych - w trybie podstawowym bez negocjacji,</w:t>
      </w:r>
    </w:p>
    <w:p w14:paraId="26010CC8" w14:textId="77777777" w:rsidR="00CE397C" w:rsidRPr="00CE397C" w:rsidRDefault="00CE397C" w:rsidP="00CE397C">
      <w:pPr>
        <w:numPr>
          <w:ilvl w:val="0"/>
          <w:numId w:val="13"/>
        </w:numPr>
        <w:spacing w:after="31" w:line="228" w:lineRule="auto"/>
        <w:ind w:left="425" w:right="14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CE397C">
        <w:rPr>
          <w:rFonts w:ascii="Arial Narrow" w:eastAsia="Calibri" w:hAnsi="Arial Narrow" w:cs="Calibri"/>
          <w:color w:val="000000"/>
          <w:lang w:eastAsia="pl-PL"/>
        </w:rPr>
        <w:t>podstawą zawarcia Umowy jest decyzja Zamawiającego o wyborze oferty najkorzystniejszej,</w:t>
      </w:r>
    </w:p>
    <w:p w14:paraId="11541446" w14:textId="77777777" w:rsidR="00CE397C" w:rsidRPr="00CE397C" w:rsidRDefault="00CE397C" w:rsidP="00CE397C">
      <w:pPr>
        <w:numPr>
          <w:ilvl w:val="0"/>
          <w:numId w:val="13"/>
        </w:numPr>
        <w:spacing w:after="122" w:line="228" w:lineRule="auto"/>
        <w:ind w:left="425" w:right="14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CE397C">
        <w:rPr>
          <w:rFonts w:ascii="Arial Narrow" w:eastAsia="Calibri" w:hAnsi="Arial Narrow" w:cs="Calibri"/>
          <w:color w:val="000000"/>
          <w:lang w:eastAsia="pl-PL"/>
        </w:rPr>
        <w:t xml:space="preserve">osoby reprezentujące Strony mają stosowne umocowania, aby zaciągnąć zobowiązania wynikające </w:t>
      </w:r>
      <w:r w:rsidRPr="00CE397C">
        <w:rPr>
          <w:rFonts w:ascii="Arial Narrow" w:eastAsia="Calibri" w:hAnsi="Arial Narrow" w:cs="Calibri"/>
          <w:color w:val="000000"/>
          <w:lang w:eastAsia="pl-PL"/>
        </w:rPr>
        <w:br/>
        <w:t>z niniejszej Umowy,</w:t>
      </w:r>
    </w:p>
    <w:p w14:paraId="619A7D12" w14:textId="77777777" w:rsidR="00CE397C" w:rsidRPr="00CE397C" w:rsidRDefault="00CE397C" w:rsidP="00CE397C">
      <w:pPr>
        <w:spacing w:after="305" w:line="228" w:lineRule="auto"/>
        <w:ind w:left="142" w:right="14" w:firstLine="5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CE397C">
        <w:rPr>
          <w:rFonts w:ascii="Arial Narrow" w:eastAsia="Calibri" w:hAnsi="Arial Narrow" w:cs="Calibri"/>
          <w:color w:val="000000"/>
          <w:lang w:eastAsia="pl-PL"/>
        </w:rPr>
        <w:t>Strony postanowiły zawrzeć Umowę o następującej treści:</w:t>
      </w:r>
    </w:p>
    <w:p w14:paraId="7EBD0BDA" w14:textId="77777777" w:rsidR="00CE397C" w:rsidRPr="00CE397C" w:rsidRDefault="00CE397C" w:rsidP="00CE397C">
      <w:pPr>
        <w:spacing w:line="276" w:lineRule="auto"/>
        <w:contextualSpacing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 </w:t>
      </w:r>
    </w:p>
    <w:p w14:paraId="357CB51D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1.</w:t>
      </w:r>
    </w:p>
    <w:p w14:paraId="0C3CEA63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 xml:space="preserve">PRZEDMIOT UMOWY </w:t>
      </w:r>
    </w:p>
    <w:p w14:paraId="17F88B12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 </w:t>
      </w:r>
    </w:p>
    <w:p w14:paraId="34FBE05F" w14:textId="77777777" w:rsidR="00CE397C" w:rsidRPr="00CE397C" w:rsidRDefault="00CE397C" w:rsidP="00CE397C">
      <w:pPr>
        <w:numPr>
          <w:ilvl w:val="0"/>
          <w:numId w:val="1"/>
        </w:numPr>
        <w:spacing w:after="0" w:line="276" w:lineRule="auto"/>
        <w:ind w:left="448" w:hanging="448"/>
        <w:contextualSpacing/>
        <w:jc w:val="both"/>
        <w:rPr>
          <w:rFonts w:ascii="Arial Narrow" w:hAnsi="Arial Narrow" w:cs="Times New Roman"/>
          <w:bCs/>
        </w:rPr>
      </w:pPr>
      <w:r w:rsidRPr="00CE397C">
        <w:rPr>
          <w:rFonts w:ascii="Arial Narrow" w:hAnsi="Arial Narrow" w:cs="Times New Roman"/>
          <w:bCs/>
        </w:rPr>
        <w:lastRenderedPageBreak/>
        <w:t xml:space="preserve">Na podstawie niniejszej umowy Wykonawca zobowiązuje się dostarczyć Zamawiającemu samochodu ratowniczo – gaśniczego, zwanego dalej „samochodem” o </w:t>
      </w:r>
      <w:r w:rsidRPr="00CE397C">
        <w:rPr>
          <w:rFonts w:ascii="Arial Narrow" w:hAnsi="Arial Narrow" w:cs="Times New Roman"/>
        </w:rPr>
        <w:t>parametrach technicznych i warunkach wskazanych w kolumnie 3 załączonego do oferty Wykonawcy z dnia .............. formularza „Opis przedmiotu zamówienia. Wymagania szczegółowe średniego samochodu ratowniczo-gaśniczego przeznaczonego dla Gminy Santok, Ochotniczej Straży Pożarnej Santocko-Gralewskiej Oddział Gralewo”, stanowiącego załącznik nr 1 do umowy oraz spełniającego wymagania potwierdzone przez Wykonawcę w dokumentach dostarczonych zgodnie z postanowieniami specyfikacji warunków zamówienia w oraz wydać samochód Zamawiającemu, a Zamawiający  zobowiązuje się odebrać zgodny z umową samochód i zapłacić Wykonawcy cenę.</w:t>
      </w:r>
    </w:p>
    <w:p w14:paraId="3DDB6425" w14:textId="77777777" w:rsidR="00CE397C" w:rsidRPr="00CE397C" w:rsidRDefault="00CE397C" w:rsidP="00CE397C">
      <w:pPr>
        <w:numPr>
          <w:ilvl w:val="0"/>
          <w:numId w:val="1"/>
        </w:numPr>
        <w:spacing w:after="0" w:line="276" w:lineRule="auto"/>
        <w:ind w:left="448" w:hanging="448"/>
        <w:contextualSpacing/>
        <w:jc w:val="both"/>
        <w:rPr>
          <w:rFonts w:ascii="Arial Narrow" w:hAnsi="Arial Narrow" w:cs="Times New Roman"/>
          <w:bCs/>
        </w:rPr>
      </w:pPr>
      <w:r w:rsidRPr="00CE397C">
        <w:rPr>
          <w:rFonts w:ascii="Arial Narrow" w:hAnsi="Arial Narrow" w:cs="Times New Roman"/>
        </w:rPr>
        <w:t xml:space="preserve"> </w:t>
      </w:r>
      <w:r w:rsidRPr="00CE397C">
        <w:rPr>
          <w:rFonts w:ascii="Arial Narrow" w:hAnsi="Arial Narrow" w:cs="Times New Roman"/>
          <w:bCs/>
        </w:rPr>
        <w:t xml:space="preserve">W ramach niniejszej umowy do obowiązków Wykonawcy,  należy także:   </w:t>
      </w:r>
    </w:p>
    <w:p w14:paraId="249DABCC" w14:textId="77777777" w:rsidR="00CE397C" w:rsidRPr="00CE397C" w:rsidRDefault="00CE397C" w:rsidP="00CE397C">
      <w:pPr>
        <w:numPr>
          <w:ilvl w:val="0"/>
          <w:numId w:val="2"/>
        </w:numPr>
        <w:spacing w:after="0" w:line="276" w:lineRule="auto"/>
        <w:ind w:left="448" w:hanging="448"/>
        <w:contextualSpacing/>
        <w:jc w:val="both"/>
        <w:rPr>
          <w:rFonts w:ascii="Arial Narrow" w:hAnsi="Arial Narrow" w:cs="Times New Roman"/>
          <w:bCs/>
        </w:rPr>
      </w:pPr>
      <w:r w:rsidRPr="00CE397C">
        <w:rPr>
          <w:rFonts w:ascii="Arial Narrow" w:hAnsi="Arial Narrow" w:cs="Times New Roman"/>
          <w:bCs/>
        </w:rPr>
        <w:t>przeprowadzenie szkolenia w zakresie obsługi samochodu dla przedstawicieli Zamawiającego (do 5 osób),</w:t>
      </w:r>
    </w:p>
    <w:p w14:paraId="4FD4681B" w14:textId="77777777" w:rsidR="00CE397C" w:rsidRPr="00CE397C" w:rsidRDefault="00CE397C" w:rsidP="00CE397C">
      <w:pPr>
        <w:numPr>
          <w:ilvl w:val="0"/>
          <w:numId w:val="1"/>
        </w:numPr>
        <w:spacing w:before="120" w:after="120" w:line="276" w:lineRule="auto"/>
        <w:ind w:left="448" w:right="-142"/>
        <w:contextualSpacing/>
        <w:jc w:val="both"/>
        <w:outlineLvl w:val="0"/>
        <w:rPr>
          <w:rFonts w:ascii="Arial Narrow" w:eastAsia="Times New Roman" w:hAnsi="Arial Narrow" w:cs="Times New Roman"/>
          <w:lang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Samochód musi być fabrycznie nowy (nieużytkowany) i posiadać komplet dokumentacji umożliwiającej zarejestrowanie go na terenie Polski, jako pojazd specjalny pożarniczy. Rok produkcji podwozia – nie starszy niż 2021. Dokonanie </w:t>
      </w:r>
      <w:r w:rsidRPr="00CE397C">
        <w:rPr>
          <w:rFonts w:ascii="Arial Narrow" w:eastAsia="Times New Roman" w:hAnsi="Arial Narrow" w:cs="Times New Roman"/>
          <w:lang w:eastAsia="pl-PL"/>
        </w:rPr>
        <w:t>montażu urządzeń niezbędnych do prawidłowej realizacji umowy oraz wykonanie oznakowania samochodu nie stanowi naruszenia wymogu fabrycznej nowości samochodu.</w:t>
      </w:r>
    </w:p>
    <w:p w14:paraId="22AABA16" w14:textId="77777777" w:rsidR="00CE397C" w:rsidRPr="00CE397C" w:rsidRDefault="00CE397C" w:rsidP="00CE397C">
      <w:pPr>
        <w:spacing w:after="0" w:line="276" w:lineRule="auto"/>
        <w:ind w:left="450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</w:p>
    <w:p w14:paraId="0AB1B583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2.</w:t>
      </w:r>
    </w:p>
    <w:p w14:paraId="5E8D1C0F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CENA I WARUNKI ZAPŁATY</w:t>
      </w:r>
    </w:p>
    <w:p w14:paraId="667A5180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 </w:t>
      </w:r>
    </w:p>
    <w:p w14:paraId="7D958479" w14:textId="77777777" w:rsidR="00CE397C" w:rsidRPr="00CE397C" w:rsidRDefault="00CE397C" w:rsidP="00CE397C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bCs/>
          <w:lang w:val="cs-CZ" w:eastAsia="pl-PL"/>
        </w:rPr>
      </w:pPr>
      <w:r w:rsidRPr="00CE397C">
        <w:rPr>
          <w:rFonts w:ascii="Arial Narrow" w:eastAsia="Times New Roman" w:hAnsi="Arial Narrow" w:cs="Times New Roman"/>
          <w:bCs/>
          <w:lang w:val="cs-CZ" w:eastAsia="pl-PL"/>
        </w:rPr>
        <w:t>Cena brutto  za dostarczony samochód samochodu wynosi</w:t>
      </w:r>
      <w:r w:rsidRPr="00CE397C">
        <w:rPr>
          <w:rFonts w:ascii="Arial Narrow" w:eastAsia="Times New Roman" w:hAnsi="Arial Narrow" w:cs="Times New Roman"/>
          <w:bCs/>
          <w:vertAlign w:val="superscript"/>
          <w:lang w:val="cs-CZ" w:eastAsia="pl-PL"/>
        </w:rPr>
        <w:footnoteReference w:id="1"/>
      </w:r>
      <w:r w:rsidRPr="00CE397C">
        <w:rPr>
          <w:rFonts w:ascii="Arial Narrow" w:eastAsia="Times New Roman" w:hAnsi="Arial Narrow" w:cs="Times New Roman"/>
          <w:bCs/>
          <w:lang w:val="cs-CZ" w:eastAsia="pl-PL"/>
        </w:rPr>
        <w:t xml:space="preserve"> ................................ zł (słownie: ............................................................. zł) i obejmuje cenę netto: .................................. zł (słownie: ............................................................. zł) oraz podatek VAT  .................... zł (słownie: ............................................................. zł).</w:t>
      </w:r>
    </w:p>
    <w:p w14:paraId="6C080227" w14:textId="77777777" w:rsidR="00CE397C" w:rsidRPr="00CE397C" w:rsidRDefault="00CE397C" w:rsidP="00CE397C">
      <w:pPr>
        <w:spacing w:after="0" w:line="276" w:lineRule="auto"/>
        <w:contextualSpacing/>
        <w:jc w:val="both"/>
        <w:rPr>
          <w:rFonts w:ascii="Arial Narrow" w:hAnsi="Arial Narrow" w:cs="Times New Roman"/>
          <w:vanish/>
        </w:rPr>
      </w:pPr>
    </w:p>
    <w:p w14:paraId="0A47771A" w14:textId="77777777" w:rsidR="00CE397C" w:rsidRPr="00CE397C" w:rsidRDefault="00CE397C" w:rsidP="00CE397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Cena brutto obejmuje wszelkie koszty Wykonawcy związane z wykonaniem niniejszej umowy, </w:t>
      </w:r>
      <w:r w:rsidRPr="00CE397C">
        <w:rPr>
          <w:rFonts w:ascii="Arial Narrow" w:hAnsi="Arial Narrow" w:cs="Times New Roman"/>
        </w:rPr>
        <w:br/>
        <w:t>w szczególności:  koszty wykonania samochodu zgodnie  z umową, koszty inspekcji techniczno–jakościowej i odbioru samochodu, koszty świadczeń wskazanych w § 1 ust. 3, koszty wszelkich formalności administracyjnych, podatki, koszty ewentualnych napraw gwarancyjnych oraz objętych rękojmią jakości, ryzyko Wykonawcy związane z wykonaniem niniejszej umowy, a także wszelkie koszty których Wykonawca wcześniej nie przewidział.</w:t>
      </w:r>
    </w:p>
    <w:p w14:paraId="72B0C755" w14:textId="77777777" w:rsidR="00CE397C" w:rsidRPr="00CE397C" w:rsidRDefault="00CE397C" w:rsidP="00CE397C">
      <w:pPr>
        <w:numPr>
          <w:ilvl w:val="0"/>
          <w:numId w:val="3"/>
        </w:numPr>
        <w:contextualSpacing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Rozliczenie za wykonanie przedmiotu umowy nastąpi w oparciu o wystawioną fakturę przez Wykonawcę na podstawie protokołu odbioru dostawy, płatne w terminie do 30 dni od daty otrzymania przez Zamawiającego prawidłowo wystawionej faktury VAT.  </w:t>
      </w:r>
    </w:p>
    <w:p w14:paraId="02DBEC23" w14:textId="77777777" w:rsidR="00CE397C" w:rsidRPr="00CE397C" w:rsidRDefault="00CE397C" w:rsidP="00CE397C">
      <w:pPr>
        <w:numPr>
          <w:ilvl w:val="0"/>
          <w:numId w:val="3"/>
        </w:numPr>
        <w:contextualSpacing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Zapłata następuje z chwilą obciążenia rachunku bankowego Zamawiającego. </w:t>
      </w:r>
    </w:p>
    <w:p w14:paraId="49FEAFB0" w14:textId="77777777" w:rsidR="00CE397C" w:rsidRPr="00CE397C" w:rsidRDefault="00CE397C" w:rsidP="00CE397C">
      <w:pPr>
        <w:numPr>
          <w:ilvl w:val="0"/>
          <w:numId w:val="3"/>
        </w:numPr>
        <w:contextualSpacing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Zapłata nastąpi przelewem na rachunek bankowy nr………. wskazany przez Wykonawcę na fakturze.</w:t>
      </w:r>
    </w:p>
    <w:p w14:paraId="4AA6DCE3" w14:textId="77777777" w:rsidR="00CE397C" w:rsidRPr="00CE397C" w:rsidRDefault="00CE397C" w:rsidP="00CE397C">
      <w:pPr>
        <w:numPr>
          <w:ilvl w:val="0"/>
          <w:numId w:val="3"/>
        </w:numPr>
        <w:contextualSpacing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Faktura zostanie wystawiona dla Zamawiającego: Gmina Santok – Urząd Gminy Santok, ul. Gorzowska 59; 66-431 Santok.</w:t>
      </w:r>
    </w:p>
    <w:p w14:paraId="7E74DB29" w14:textId="77777777" w:rsidR="00CE397C" w:rsidRPr="00CE397C" w:rsidRDefault="00CE397C" w:rsidP="00CE397C">
      <w:pPr>
        <w:tabs>
          <w:tab w:val="num" w:pos="360"/>
        </w:tabs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3.</w:t>
      </w:r>
    </w:p>
    <w:p w14:paraId="6408A6E8" w14:textId="77777777" w:rsidR="00CE397C" w:rsidRPr="00CE397C" w:rsidRDefault="00CE397C" w:rsidP="00CE397C">
      <w:pPr>
        <w:tabs>
          <w:tab w:val="num" w:pos="360"/>
        </w:tabs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TERMIN WYKONANIA UMOWY</w:t>
      </w:r>
    </w:p>
    <w:p w14:paraId="3AF80B97" w14:textId="77777777" w:rsidR="00CE397C" w:rsidRPr="00CE397C" w:rsidRDefault="00CE397C" w:rsidP="00CE397C">
      <w:pPr>
        <w:spacing w:after="12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lastRenderedPageBreak/>
        <w:t xml:space="preserve">1. Wykonawca </w:t>
      </w:r>
      <w:r w:rsidRPr="00CE397C">
        <w:rPr>
          <w:rFonts w:ascii="Arial Narrow" w:hAnsi="Arial Narrow" w:cs="Times New Roman"/>
          <w:spacing w:val="2"/>
          <w:shd w:val="clear" w:color="auto" w:fill="FFFFFF"/>
        </w:rPr>
        <w:t>zobowiązuje się dostarczyć Zamawiającemu przedmiot opisany w §1 ust. 1 Umowy  w terminie do 4 miesięcy od daty zawarcia umowy.</w:t>
      </w:r>
      <w:r w:rsidRPr="00CE397C">
        <w:rPr>
          <w:rFonts w:ascii="Arial Narrow" w:hAnsi="Arial Narrow" w:cs="Times New Roman"/>
        </w:rPr>
        <w:t> </w:t>
      </w:r>
    </w:p>
    <w:p w14:paraId="58E17C9E" w14:textId="77777777" w:rsidR="00CE397C" w:rsidRPr="00CE397C" w:rsidRDefault="00CE397C" w:rsidP="00CE397C">
      <w:pPr>
        <w:spacing w:after="12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2. Odbiór samochodu opisanego w ust. 1 odbędzie się na podstawie pisemnego protokołu odbioru zgodnie </w:t>
      </w:r>
      <w:r w:rsidRPr="00CE397C">
        <w:rPr>
          <w:rFonts w:ascii="Arial Narrow" w:hAnsi="Arial Narrow" w:cs="Times New Roman"/>
        </w:rPr>
        <w:br/>
        <w:t>z postanowieniami § 4 ust.4-14 Umowy.</w:t>
      </w:r>
    </w:p>
    <w:p w14:paraId="5D768E4A" w14:textId="77777777" w:rsidR="00CE397C" w:rsidRPr="00CE397C" w:rsidRDefault="00CE397C" w:rsidP="00CE397C">
      <w:pPr>
        <w:spacing w:after="12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 </w:t>
      </w:r>
    </w:p>
    <w:p w14:paraId="283DA55F" w14:textId="77777777" w:rsidR="00CE397C" w:rsidRPr="00CE397C" w:rsidRDefault="00CE397C" w:rsidP="00CE397C">
      <w:pPr>
        <w:spacing w:after="120"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4.</w:t>
      </w:r>
    </w:p>
    <w:p w14:paraId="5FFDE3FC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  <w:b/>
          <w:bCs/>
        </w:rPr>
        <w:t>INSPEKCJA PRODUKCYJNA I ODBIÓR</w:t>
      </w:r>
    </w:p>
    <w:p w14:paraId="2A201669" w14:textId="77777777" w:rsidR="00CE397C" w:rsidRPr="00CE397C" w:rsidRDefault="00CE397C" w:rsidP="00CE397C">
      <w:pPr>
        <w:numPr>
          <w:ilvl w:val="0"/>
          <w:numId w:val="11"/>
        </w:numPr>
        <w:tabs>
          <w:tab w:val="left" w:pos="284"/>
        </w:tabs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W trakcie produkcji samochodu Zamawiającemu przysługuje prawo do dokonania inspekcji produkcyjnej samochodu. Inspekcja taka odbędzie w miejscu produkcji samochodów i będzie w niej uczestniczyć będzie komisja Zamawiającego (do 4 osób).</w:t>
      </w:r>
    </w:p>
    <w:p w14:paraId="2C088825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Zamawiający pismem przesłanym na adres poczty elektronicznej…………. zawiadomi Wykonawcę o zamiarze przeprowadzenia inspekcji wskazując członków komisji, którzy będą uczestniczyli w inspekcji. W odpowiedzi Wykonawca w terminie 3 dni pismem przesłanym faksem na numer +48 95 7287510 lub w formie elektronicznej na adres </w:t>
      </w:r>
      <w:r w:rsidRPr="00CE397C">
        <w:fldChar w:fldCharType="begin"/>
      </w:r>
      <w:r w:rsidRPr="00CE397C">
        <w:instrText xml:space="preserve"> HYPERLINK "mailto:urzad@santok.pl" </w:instrText>
      </w:r>
      <w:r w:rsidRPr="00CE397C">
        <w:fldChar w:fldCharType="separate"/>
      </w:r>
      <w:r w:rsidRPr="00CE397C">
        <w:rPr>
          <w:rFonts w:ascii="Arial Narrow" w:eastAsia="Times New Roman" w:hAnsi="Arial Narrow" w:cs="Times New Roman"/>
          <w:color w:val="0563C1" w:themeColor="hyperlink"/>
          <w:u w:val="single"/>
          <w:lang w:val="cs-CZ" w:eastAsia="pl-PL"/>
        </w:rPr>
        <w:t>urzad@santok.pl</w:t>
      </w:r>
      <w:r w:rsidRPr="00CE397C">
        <w:rPr>
          <w:rFonts w:ascii="Arial Narrow" w:eastAsia="Times New Roman" w:hAnsi="Arial Narrow" w:cs="Times New Roman"/>
          <w:color w:val="0563C1" w:themeColor="hyperlink"/>
          <w:u w:val="single"/>
          <w:lang w:val="cs-CZ" w:eastAsia="pl-PL"/>
        </w:rPr>
        <w:fldChar w:fldCharType="end"/>
      </w:r>
      <w:r w:rsidRPr="00CE397C">
        <w:rPr>
          <w:rFonts w:ascii="Arial Narrow" w:eastAsia="Times New Roman" w:hAnsi="Arial Narrow" w:cs="Times New Roman"/>
          <w:lang w:val="cs-CZ" w:eastAsia="pl-PL"/>
        </w:rPr>
        <w:t xml:space="preserve"> </w:t>
      </w:r>
      <w:r w:rsidRPr="00CE397C">
        <w:t xml:space="preserve">, </w:t>
      </w:r>
      <w:r w:rsidRPr="00CE397C">
        <w:rPr>
          <w:rFonts w:ascii="Arial Narrow" w:eastAsia="Times New Roman" w:hAnsi="Arial Narrow" w:cs="Times New Roman"/>
          <w:lang w:val="cs-CZ" w:eastAsia="pl-PL"/>
        </w:rPr>
        <w:t>zawiadomi Zamawiającego o gotowości do przeprowadzenia inspekcji wskazując jej termin, który nie może przypadać wcześniej niż 7 dni przed zaplanowaną inspekcją. Z przebiegu inspekcji oraz ustaleń tam zawartych zostanie sporządzony protokół w 3 egzemplarzach, z których 1 otrzyma Wykonawca.</w:t>
      </w:r>
    </w:p>
    <w:p w14:paraId="5E5BD0A7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Obowiązek zorganizowania inspekcji oraz zapewnienia i sfinansowania uczestnictwa w niej osób wchodzących w skład komisji Zamawiającego obciąża Wykonawcę.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W zwiazku z powyższym Wykonawca zobowiązany jest zwrócić Zamawiającemu wydatki poniesione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w związku z uczestnictwem wszystkich członków komisji Zamawiającego w inspekcji produkcyjnej samochodu. Wydatki te obejmują: koszty podróży w obie strony, zakwaterowania, wyżywienia oraz koszty podróży służbowych wynikających z obowiązujących przepisów. Zapłata tych kosztów następuje na podstawie wystawionego przez Zamawiającego rachunku/noty w terminie 7 dni od doręczenia go/jej Wykonawcy. </w:t>
      </w:r>
    </w:p>
    <w:p w14:paraId="03606F03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Wykonawca zawiadomi Zamawiającego o gotowości do przeprowadzenia odbioru samochodu z co najmniej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7 dniowym wyprzedzeniem. Zawiadomienie dokonywane jest faksem przesłanym na numer +48 95 7287510. Wykonawca jest zobowiązany do zapewnienia odpowiednich warunków umożliwiających dokonanie odbioru. </w:t>
      </w:r>
    </w:p>
    <w:p w14:paraId="258F7F7D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bCs/>
          <w:lang w:val="cs-CZ" w:eastAsia="pl-PL"/>
        </w:rPr>
        <w:t>O</w:t>
      </w:r>
      <w:r w:rsidRPr="00CE397C">
        <w:rPr>
          <w:rFonts w:ascii="Arial Narrow" w:eastAsia="Times New Roman" w:hAnsi="Arial Narrow" w:cs="Times New Roman"/>
          <w:lang w:val="cs-CZ" w:eastAsia="pl-PL"/>
        </w:rPr>
        <w:t>dbiór samochodu odbędzie się u Zamawiajacego w obecności Wykonawcy.</w:t>
      </w:r>
    </w:p>
    <w:p w14:paraId="0D1A9722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bCs/>
          <w:lang w:val="cs-CZ" w:eastAsia="pl-PL"/>
        </w:rPr>
        <w:t>Odbioru</w:t>
      </w:r>
      <w:r w:rsidRPr="00CE397C">
        <w:rPr>
          <w:rFonts w:ascii="Arial Narrow" w:eastAsia="Times New Roman" w:hAnsi="Arial Narrow" w:cs="Times New Roman"/>
          <w:lang w:val="cs-CZ" w:eastAsia="pl-PL"/>
        </w:rPr>
        <w:t xml:space="preserve"> samochodu dokona komisja Zamawiającego (do 6 osób). Wykonawca ma prawo zapewnić w tym odbiorze uczestnictwo swojego przedstawiciela. </w:t>
      </w:r>
    </w:p>
    <w:p w14:paraId="5024BA15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Podczas odbioru  Wykonawca zobowiązuje się doręczyć komisji Zamawiającego świadectwo dopuszczenia samochodu oraz pisemne sprawozdanie z badań samochodu, będących podstawą do uzyskania świadectwa dopuszczenia, przy czym dokumenty te muszą potwierdzać spełnianie przez samochod parametrów technicznych i warunków, o których mowa w § 1 ust. 3.  </w:t>
      </w:r>
    </w:p>
    <w:p w14:paraId="2C03A374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Procedura odbioru zostanie przeprowadzona zgodnie z zasadami opisanymi w publikacji „</w:t>
      </w:r>
      <w:r w:rsidRPr="00CE397C">
        <w:rPr>
          <w:rFonts w:ascii="Arial Narrow" w:eastAsia="Times New Roman" w:hAnsi="Arial Narrow" w:cs="Times New Roman"/>
          <w:iCs/>
          <w:lang w:val="cs-CZ" w:eastAsia="pl-PL"/>
        </w:rPr>
        <w:t>System dopuszczeń i odbiorów techniczno-jakościowych sprzętu wykorzystywanego w jednostkach Państwowej Straży Pożarnej“</w:t>
      </w:r>
      <w:r w:rsidRPr="00CE397C">
        <w:rPr>
          <w:rFonts w:ascii="Arial Narrow" w:eastAsia="Times New Roman" w:hAnsi="Arial Narrow" w:cs="Times New Roman"/>
          <w:lang w:val="cs-CZ" w:eastAsia="pl-PL"/>
        </w:rPr>
        <w:t xml:space="preserve">,  pod red.: st. bryg. mgr inż. Dariusza Czerwienko i dr inż. Jacka Roguskiego, Wyd. 1, Józefów, Wydawnictwo Centrum Naukowo-Badawczego Ochrony Przeciwpożarowej im. Józefa Tuliszkowskiego Państwowy Instytut Badawczy, 2014, ISBN 978-83-61520-06-1, s. 35-61 i 209-213. Komisja Zamawiającego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w trakcie odbioru dokona zarówno analizy dostarczonych przez Wykonawcę dokumentów potwierdzających wymagania techniczne samochodu, jak też dokona we własnym zakresie sprawdzenia spełniania tych wymagań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w sposób określony w przywołanej wyżej publikacji.  </w:t>
      </w:r>
    </w:p>
    <w:p w14:paraId="22A25B3B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lastRenderedPageBreak/>
        <w:t xml:space="preserve">W trakcie odbioru przeprowadzone zostanie szkolenie, o którym mowa w § 1 ust. 2 pkt 1. Przeprowadzenie szkolenia stanowi warunek dokonania przez Zamawiającego. Protokół z przeprowadzonego szkolenia wraz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z wykazem osób przeszkolonych stanowi załączmik do protokołu odbioru samochodu. </w:t>
      </w:r>
    </w:p>
    <w:p w14:paraId="4992A1DA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 przypadku odbioru samochodu z wadami podlegają one usunięciu w terminach ustalonych zgodnie z § 5 ust. 8 i 9.  </w:t>
      </w:r>
    </w:p>
    <w:p w14:paraId="1958039C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Na okoliczność odbioru sporządzony zostanie protokół odbioru (w 3 egzemplarzach, z których 1 otrzyma Wykonawca).</w:t>
      </w:r>
    </w:p>
    <w:p w14:paraId="608F4239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Własność samochodu przechodzi na Zamawiającego z chwilą dokonania odbioru samochodu. </w:t>
      </w:r>
    </w:p>
    <w:p w14:paraId="72EC7AA4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Wykonawca zobowiązany jest zwrócić Zamawiającemu wydatki poniesione w związku z uczestnictwem wszystkich członków komisji Zamawiającego  w odbiorze samochodu. Wydatki te obejmują: koszty podróży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w obie strony, zakwaterowania, wyżywienia oraz koszty podróży służbowych wynikających z obowiązujących przepisów. Zapłata tych kosztów następuje na podstawie wystawionego przez Zamawiającego rachunku/noty w terminie 7 dni od doręczenia go/jej Wykonawcy.   </w:t>
      </w:r>
    </w:p>
    <w:p w14:paraId="7529E208" w14:textId="77777777" w:rsidR="00CE397C" w:rsidRPr="00CE397C" w:rsidRDefault="00CE397C" w:rsidP="00CE397C">
      <w:pPr>
        <w:numPr>
          <w:ilvl w:val="0"/>
          <w:numId w:val="11"/>
        </w:num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Nieuregulowane umową zasady uczestnictwa w inspekcji produkcyjnej samochodu członków Komisji Zamawiającego, a w szczególności podróży, zakwaterowania i wyżywienia zostaną ustalone przez strony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w drodze odrębnych ustaleń. </w:t>
      </w:r>
    </w:p>
    <w:p w14:paraId="62D141DE" w14:textId="77777777" w:rsidR="00CE397C" w:rsidRPr="00CE397C" w:rsidRDefault="00CE397C" w:rsidP="00CE397C">
      <w:pPr>
        <w:snapToGrid w:val="0"/>
        <w:spacing w:before="120" w:after="0" w:line="276" w:lineRule="auto"/>
        <w:ind w:left="360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</w:p>
    <w:p w14:paraId="10D8D052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5.</w:t>
      </w:r>
    </w:p>
    <w:p w14:paraId="68BC9821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 xml:space="preserve">DOKUMENTACJA </w:t>
      </w:r>
    </w:p>
    <w:p w14:paraId="262508A0" w14:textId="77777777" w:rsidR="00CE397C" w:rsidRPr="00CE397C" w:rsidRDefault="00CE397C" w:rsidP="00CE397C">
      <w:pPr>
        <w:spacing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Najpóźniej przy odbiorze samochodu Wykonawca zobowiązuje się doręczyć Zamawiającemu dotyczące samochodu oraz jego zabudowy i wyposażenia następujące dokumenty:</w:t>
      </w:r>
    </w:p>
    <w:p w14:paraId="75C8A568" w14:textId="77777777" w:rsidR="00CE397C" w:rsidRPr="00CE397C" w:rsidRDefault="00CE397C" w:rsidP="00CE397C">
      <w:pPr>
        <w:numPr>
          <w:ilvl w:val="0"/>
          <w:numId w:val="4"/>
        </w:numPr>
        <w:snapToGrid w:val="0"/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instrukcję obsługi i eksploatacji (w wersji papierowej i elektronicznej),</w:t>
      </w:r>
    </w:p>
    <w:p w14:paraId="2D7E8B55" w14:textId="77777777" w:rsidR="00CE397C" w:rsidRPr="00CE397C" w:rsidRDefault="00CE397C" w:rsidP="00CE397C">
      <w:pPr>
        <w:numPr>
          <w:ilvl w:val="0"/>
          <w:numId w:val="4"/>
        </w:numPr>
        <w:snapToGrid w:val="0"/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książki napraw gwarancyjnych/serwisowe,</w:t>
      </w:r>
    </w:p>
    <w:p w14:paraId="6AB3FBCA" w14:textId="77777777" w:rsidR="00CE397C" w:rsidRPr="00CE397C" w:rsidRDefault="00CE397C" w:rsidP="00CE397C">
      <w:pPr>
        <w:numPr>
          <w:ilvl w:val="0"/>
          <w:numId w:val="4"/>
        </w:numPr>
        <w:snapToGrid w:val="0"/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dokumentację niezbędną do rejestracji samochodu, jako pojazd specjalny pożarniczy (wymagane tłumaczenie przez tłumacza przysięgłego języka polskiego),</w:t>
      </w:r>
    </w:p>
    <w:p w14:paraId="15CF7244" w14:textId="77777777" w:rsidR="00CE397C" w:rsidRPr="00CE397C" w:rsidRDefault="00CE397C" w:rsidP="00CE397C">
      <w:pPr>
        <w:numPr>
          <w:ilvl w:val="0"/>
          <w:numId w:val="4"/>
        </w:numPr>
        <w:snapToGrid w:val="0"/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wykaz ilościowo–wartościowy (wartości jednostkowe brutto) wyposażenia sprzętu samochodu, uwzględniający pozycje wyposażenia określone w specyfikacji warunków zamówienia,  </w:t>
      </w:r>
    </w:p>
    <w:p w14:paraId="525F542C" w14:textId="77777777" w:rsidR="00CE397C" w:rsidRPr="00CE397C" w:rsidRDefault="00CE397C" w:rsidP="00CE397C">
      <w:pPr>
        <w:numPr>
          <w:ilvl w:val="0"/>
          <w:numId w:val="4"/>
        </w:numPr>
        <w:snapToGrid w:val="0"/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kopie świadectw dopuszczenia dla samochodu oraz sprzętu wraz z samochodem dla którego wymagane jest posiadanie świadectwa dopuszczenia, wystawione zgodnie z rozporządzeniem Ministra Spraw Wewnętrznych z dnia 20 czerwca 2007 r. w sprawie wykazu wyrobów służących zapewnieniu bezpieczeństwa publicznego lub ochronie zdrowia i życia oraz mienia, a także zasad wydawania dopuszczenia tych wyrobów do użytkowania (Dz. U. Nr 143, poz.1002 z późn. zm.) wraz z wynikami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>z badań, poświadczoną za zgodność z oryginałem przez Wykonawcę oraz pozostałego sprzętu wraz z samochodem dla którego wymagane jest posiadanie świadectwa dopuszczenia,</w:t>
      </w:r>
    </w:p>
    <w:p w14:paraId="2E2D020A" w14:textId="77777777" w:rsidR="00CE397C" w:rsidRPr="00CE397C" w:rsidRDefault="00CE397C" w:rsidP="00CE397C">
      <w:pPr>
        <w:numPr>
          <w:ilvl w:val="0"/>
          <w:numId w:val="4"/>
        </w:numPr>
        <w:snapToGrid w:val="0"/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wykaz punktów serwisowych dla podwozia samochodu oraz elementów zabudowy, które świadczyć będą czynności serwisowe,</w:t>
      </w:r>
    </w:p>
    <w:p w14:paraId="0FB3FC3F" w14:textId="77777777" w:rsidR="00CE397C" w:rsidRPr="00CE397C" w:rsidRDefault="00CE397C" w:rsidP="00CE397C">
      <w:pPr>
        <w:numPr>
          <w:ilvl w:val="0"/>
          <w:numId w:val="4"/>
        </w:numPr>
        <w:snapToGrid w:val="0"/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deklarację zgodności WE dla samochodu.</w:t>
      </w:r>
    </w:p>
    <w:p w14:paraId="06E0C2B9" w14:textId="77777777" w:rsidR="00CE397C" w:rsidRPr="00CE397C" w:rsidRDefault="00CE397C" w:rsidP="00CE397C">
      <w:pPr>
        <w:spacing w:line="276" w:lineRule="auto"/>
        <w:contextualSpacing/>
        <w:jc w:val="both"/>
        <w:rPr>
          <w:rFonts w:ascii="Arial Narrow" w:hAnsi="Arial Narrow" w:cs="Times New Roman"/>
        </w:rPr>
      </w:pPr>
    </w:p>
    <w:p w14:paraId="779AF1C5" w14:textId="77777777" w:rsidR="00CE397C" w:rsidRPr="00CE397C" w:rsidRDefault="00CE397C" w:rsidP="00CE397C">
      <w:pPr>
        <w:spacing w:line="276" w:lineRule="auto"/>
        <w:ind w:left="360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6.</w:t>
      </w:r>
    </w:p>
    <w:p w14:paraId="0E3A061C" w14:textId="77777777" w:rsidR="00CE397C" w:rsidRPr="00CE397C" w:rsidRDefault="00CE397C" w:rsidP="00CE397C">
      <w:pPr>
        <w:spacing w:line="276" w:lineRule="auto"/>
        <w:ind w:left="360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GWARANCJA I SERWIS</w:t>
      </w:r>
    </w:p>
    <w:p w14:paraId="6309173E" w14:textId="77777777" w:rsidR="00CE397C" w:rsidRPr="00CE397C" w:rsidRDefault="00CE397C" w:rsidP="00CE397C">
      <w:pPr>
        <w:spacing w:line="276" w:lineRule="auto"/>
        <w:ind w:left="360"/>
        <w:contextualSpacing/>
        <w:jc w:val="center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 </w:t>
      </w:r>
    </w:p>
    <w:p w14:paraId="6ECD92C4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Wykonawca udziela na dostarczony samochód: </w:t>
      </w:r>
    </w:p>
    <w:p w14:paraId="5F8462F6" w14:textId="77777777" w:rsidR="00CE397C" w:rsidRPr="00CE397C" w:rsidRDefault="00CE397C" w:rsidP="00CE397C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  <w:b/>
        </w:rPr>
        <w:lastRenderedPageBreak/>
        <w:t>…..</w:t>
      </w:r>
      <w:r w:rsidRPr="00CE397C">
        <w:rPr>
          <w:rFonts w:ascii="Arial Narrow" w:hAnsi="Arial Narrow" w:cs="Times New Roman"/>
        </w:rPr>
        <w:t xml:space="preserve"> letniej gwarancji  jakości</w:t>
      </w:r>
      <w:r w:rsidRPr="00CE397C">
        <w:t xml:space="preserve"> </w:t>
      </w:r>
      <w:r w:rsidRPr="00CE397C">
        <w:rPr>
          <w:rFonts w:ascii="Arial Narrow" w:hAnsi="Arial Narrow" w:cs="Times New Roman"/>
        </w:rPr>
        <w:t>oraz rękojmi na pojazd, której termin zaczyna biec w dniu odbioru samochodu,</w:t>
      </w:r>
    </w:p>
    <w:p w14:paraId="74D557A6" w14:textId="77777777" w:rsidR="00CE397C" w:rsidRPr="00CE397C" w:rsidRDefault="00CE397C" w:rsidP="00CE397C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  <w:b/>
        </w:rPr>
        <w:t>…..</w:t>
      </w:r>
      <w:r w:rsidRPr="00CE397C">
        <w:rPr>
          <w:rFonts w:ascii="Arial Narrow" w:hAnsi="Arial Narrow" w:cs="Times New Roman"/>
        </w:rPr>
        <w:t xml:space="preserve"> letniej gwarancji oraz rękojmi na lakier i perforacje blach nadwozia pożarniczego bez limitu kilometrów, której termin zaczyna biec w dniu odbioru samochodu.</w:t>
      </w:r>
    </w:p>
    <w:p w14:paraId="379064CE" w14:textId="77777777" w:rsidR="00CE397C" w:rsidRPr="00CE397C" w:rsidRDefault="00CE397C" w:rsidP="00CE397C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….. letniej gwarancja</w:t>
      </w:r>
      <w:r w:rsidRPr="00CE397C">
        <w:t xml:space="preserve"> oraz rękojmi </w:t>
      </w:r>
      <w:r w:rsidRPr="00CE397C">
        <w:rPr>
          <w:rFonts w:ascii="Arial Narrow" w:hAnsi="Arial Narrow" w:cs="Times New Roman"/>
        </w:rPr>
        <w:t>na podwozie bez limitu kilometrów, której termin zaczyna biec w dniu odbioru samochodu.</w:t>
      </w:r>
    </w:p>
    <w:p w14:paraId="39780316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Gwarancji oraz rękojmi podlega samochód (podwozie i zabudowa) wraz z wyposażeniem dostarczonym przez Wykonawcę. </w:t>
      </w:r>
    </w:p>
    <w:p w14:paraId="4C1B2B13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W ramach gwarancji Wykonawca zobowiązany jest usunąć na swój koszt wady zgłoszone przez Zamawiającego. Ponadto w ramach gwarancji Wykonawca zobowiązany jest przeprowadzić na własny koszt wszelkie wymagane dla samochodu, zabudowy i wyposażenia przeglądy gwarancyjne. </w:t>
      </w:r>
    </w:p>
    <w:p w14:paraId="495047B3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jc w:val="both"/>
        <w:rPr>
          <w:rFonts w:ascii="Arial Narrow" w:hAnsi="Arial Narrow" w:cs="Times New Roman"/>
          <w:bCs/>
        </w:rPr>
      </w:pPr>
      <w:r w:rsidRPr="00CE397C">
        <w:rPr>
          <w:rFonts w:ascii="Arial Narrow" w:hAnsi="Arial Narrow" w:cs="Times New Roman"/>
        </w:rPr>
        <w:t xml:space="preserve">Zawiadomienie o wadzie lub konieczności wykonania przeglądu następuje w formie faksu na numer </w:t>
      </w:r>
      <w:r w:rsidRPr="00CE397C">
        <w:rPr>
          <w:rFonts w:ascii="Arial Narrow" w:hAnsi="Arial Narrow" w:cs="Times New Roman"/>
          <w:b/>
        </w:rPr>
        <w:t xml:space="preserve">………………… </w:t>
      </w:r>
      <w:r w:rsidRPr="00CE397C">
        <w:rPr>
          <w:rFonts w:ascii="Arial Narrow" w:hAnsi="Arial Narrow" w:cs="Times New Roman"/>
          <w:bCs/>
        </w:rPr>
        <w:t>lub adres poczty elektronicznej ……………………</w:t>
      </w:r>
    </w:p>
    <w:p w14:paraId="27DB8907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  <w:bCs/>
        </w:rPr>
        <w:t>W okresie gwarancji wszystkie wymagane przeglądy i naprawy samochodu (zabudowy</w:t>
      </w:r>
      <w:r w:rsidRPr="00CE397C">
        <w:rPr>
          <w:rFonts w:ascii="Arial Narrow" w:hAnsi="Arial Narrow" w:cs="Times New Roman"/>
        </w:rPr>
        <w:t xml:space="preserve">, podwozia </w:t>
      </w:r>
      <w:r w:rsidRPr="00CE397C">
        <w:rPr>
          <w:rFonts w:ascii="Arial Narrow" w:hAnsi="Arial Narrow" w:cs="Times New Roman"/>
        </w:rPr>
        <w:br/>
        <w:t>i wyposażenia) przeprowadzone będą w lokalu Użytkownika samochodu przez autoryzowany serwis Wykonawcy.</w:t>
      </w:r>
    </w:p>
    <w:p w14:paraId="2C2493B5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Zasady przeglądów gwarancyjnych określone są w instrukcjach obsługi i eksploatacji oraz książkach gwarancyjnych. Zapewnione w ramach niniejszej gwarancji przeglądy obejmują również wymianę na koszt Wykonawcy wszelkich środków i materiałów eksploatacyjnych, podlegających wymianie zgodnie </w:t>
      </w:r>
      <w:r w:rsidRPr="00CE397C">
        <w:rPr>
          <w:rFonts w:ascii="Arial Narrow" w:hAnsi="Arial Narrow" w:cs="Times New Roman"/>
        </w:rPr>
        <w:br/>
        <w:t xml:space="preserve">z wymogami i zaleceniami instrukcji obsługi i eksploatacji, książki gwarancyjnej lub innych dokumentów dotyczących samochodu, elementów i urządzeń, którymi samochód jest zabudowany. </w:t>
      </w:r>
    </w:p>
    <w:p w14:paraId="12434925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W przypadku zaistnienia w okresie gwarancji konieczności przemieszczenia samochodu w związku </w:t>
      </w:r>
      <w:r w:rsidRPr="00CE397C">
        <w:rPr>
          <w:rFonts w:ascii="Arial Narrow" w:hAnsi="Arial Narrow" w:cs="Times New Roman"/>
        </w:rPr>
        <w:br/>
        <w:t xml:space="preserve">z usuwaniem wady lub wykonaniem czynności przeglądowej/serwisowej, przemieszczenia dokonuje się na koszt Wykonawcy, w sposób i na warunkach określonych pomiędzy Użytkownikiem a Wykonawcą. </w:t>
      </w:r>
    </w:p>
    <w:p w14:paraId="3A59C15F" w14:textId="77777777" w:rsidR="00CE397C" w:rsidRPr="00CE397C" w:rsidRDefault="00CE397C" w:rsidP="00CE397C">
      <w:pPr>
        <w:numPr>
          <w:ilvl w:val="0"/>
          <w:numId w:val="5"/>
        </w:numPr>
        <w:tabs>
          <w:tab w:val="num" w:pos="450"/>
        </w:tabs>
        <w:spacing w:after="0" w:line="276" w:lineRule="auto"/>
        <w:ind w:left="40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niż:</w:t>
      </w:r>
    </w:p>
    <w:p w14:paraId="205C2471" w14:textId="77777777" w:rsidR="00CE397C" w:rsidRPr="00CE397C" w:rsidRDefault="00CE397C" w:rsidP="00CE397C">
      <w:pPr>
        <w:numPr>
          <w:ilvl w:val="1"/>
          <w:numId w:val="6"/>
        </w:numPr>
        <w:spacing w:after="0" w:line="276" w:lineRule="auto"/>
        <w:ind w:left="72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usunięcie wady – w terminie </w:t>
      </w:r>
      <w:r w:rsidRPr="00CE397C">
        <w:rPr>
          <w:rFonts w:ascii="Arial Narrow" w:hAnsi="Arial Narrow" w:cs="Times New Roman"/>
          <w:b/>
        </w:rPr>
        <w:t xml:space="preserve">10 </w:t>
      </w:r>
      <w:r w:rsidRPr="00CE397C">
        <w:rPr>
          <w:rFonts w:ascii="Arial Narrow" w:hAnsi="Arial Narrow" w:cs="Times New Roman"/>
        </w:rPr>
        <w:t>dni od zawiadomienia o wadzie,</w:t>
      </w:r>
    </w:p>
    <w:p w14:paraId="09EECF1B" w14:textId="77777777" w:rsidR="00CE397C" w:rsidRPr="00CE397C" w:rsidRDefault="00CE397C" w:rsidP="00CE397C">
      <w:pPr>
        <w:numPr>
          <w:ilvl w:val="1"/>
          <w:numId w:val="6"/>
        </w:numPr>
        <w:spacing w:after="0" w:line="276" w:lineRule="auto"/>
        <w:ind w:left="72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przegląd samochodu, zabudowy lub wyposażenia – w terminie 10 dni od zgłoszenia konieczności wykonania przeglądu.</w:t>
      </w:r>
    </w:p>
    <w:p w14:paraId="298C004C" w14:textId="77777777" w:rsidR="00CE397C" w:rsidRPr="00CE397C" w:rsidRDefault="00CE397C" w:rsidP="00CE397C">
      <w:pPr>
        <w:spacing w:after="120" w:line="276" w:lineRule="auto"/>
        <w:ind w:left="283" w:hanging="207"/>
        <w:contextualSpacing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Do czasu wyznaczonego na przystąpienie do usunięcia wady lub wykonania przeglądu nie wlicza się dni ustawowo wolnych od pracy.</w:t>
      </w:r>
    </w:p>
    <w:p w14:paraId="7AF43401" w14:textId="77777777" w:rsidR="00CE397C" w:rsidRPr="00CE397C" w:rsidRDefault="00CE397C" w:rsidP="00CE397C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W uzasadnionych przypadkach, Zamawiający może, na wniosek Wykonawcy przedłużyć terminy wskazane w ust. 8.</w:t>
      </w:r>
    </w:p>
    <w:p w14:paraId="057C06C0" w14:textId="77777777" w:rsidR="00CE397C" w:rsidRPr="00CE397C" w:rsidRDefault="00CE397C" w:rsidP="00CE397C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W sprawach dotyczących gwarancji nieuregulowanych w niniejszym paragrafie zastosowanie znajdują postanowienia zawarte instrukcjach obsługi i eksploatacji oraz  książkach gwarancyjnych. W przypadku sprzeczności pomiędzy postanowieniami niniejszej umowy a postanowieniami instrukcję obsługi </w:t>
      </w:r>
      <w:r w:rsidRPr="00CE397C">
        <w:rPr>
          <w:rFonts w:ascii="Arial Narrow" w:hAnsi="Arial Narrow" w:cs="Times New Roman"/>
        </w:rPr>
        <w:br/>
        <w:t>i eksploatacji lub książki gwarancyjnej pierwszeństwo mają postanowienia umowy.</w:t>
      </w:r>
    </w:p>
    <w:p w14:paraId="021B94F3" w14:textId="77777777" w:rsidR="00CE397C" w:rsidRPr="00CE397C" w:rsidRDefault="00CE397C" w:rsidP="00CE397C">
      <w:pPr>
        <w:spacing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 </w:t>
      </w:r>
    </w:p>
    <w:p w14:paraId="772DCD4B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7.</w:t>
      </w:r>
    </w:p>
    <w:p w14:paraId="3329BE18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KARY UMOWNE, ODSZKODOWANIE I ODSETKI</w:t>
      </w:r>
    </w:p>
    <w:p w14:paraId="636E7542" w14:textId="77777777" w:rsidR="00CE397C" w:rsidRPr="00CE397C" w:rsidRDefault="00CE397C" w:rsidP="00CE397C">
      <w:pPr>
        <w:numPr>
          <w:ilvl w:val="0"/>
          <w:numId w:val="9"/>
        </w:numPr>
        <w:spacing w:after="0" w:line="276" w:lineRule="auto"/>
        <w:ind w:left="284" w:right="-142" w:hanging="284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 Wykonawca zapłaci Zamawiającemu karę umowną w wysokości 0,1 % ceny netto samochodu za każdy dzień zwłoki w odbiorze samochodu przez Zamawiającego.</w:t>
      </w:r>
    </w:p>
    <w:p w14:paraId="1F955D50" w14:textId="77777777" w:rsidR="00CE397C" w:rsidRPr="00CE397C" w:rsidRDefault="00CE397C" w:rsidP="00CE397C">
      <w:pPr>
        <w:numPr>
          <w:ilvl w:val="0"/>
          <w:numId w:val="9"/>
        </w:numPr>
        <w:spacing w:after="0" w:line="276" w:lineRule="auto"/>
        <w:ind w:left="284" w:right="-142" w:hanging="284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lastRenderedPageBreak/>
        <w:t xml:space="preserve">Wykonawca zapłaci Zamawiającemu karę umowną w wysokości 0,05% ceny netto samochodu za każdy dzień zwłoki w usunięciu wady wskazanej w protokole odbioru samochodu, a także za każdy dzień zwłoki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 xml:space="preserve">w wykonaniu obowiązków gwarancyjnych (usunięcie wady, wykonanie przeglądu) lub wynikających z rękojmi. </w:t>
      </w:r>
    </w:p>
    <w:p w14:paraId="402994F6" w14:textId="77777777" w:rsidR="00CE397C" w:rsidRPr="00CE397C" w:rsidRDefault="00CE397C" w:rsidP="00CE397C">
      <w:pPr>
        <w:numPr>
          <w:ilvl w:val="0"/>
          <w:numId w:val="9"/>
        </w:numPr>
        <w:spacing w:after="0" w:line="276" w:lineRule="auto"/>
        <w:ind w:left="284" w:right="-142" w:hanging="284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 przypadku odstąpienia od umowy z powodu niewykonania lub nienależytego wykonania umowy przez Wykonawcę, Wykonawca zapłaci Zamawiającemu karę umowną w wysokości 20% ceny netto samochodu. </w:t>
      </w:r>
    </w:p>
    <w:p w14:paraId="16448579" w14:textId="77777777" w:rsidR="00CE397C" w:rsidRPr="00CE397C" w:rsidRDefault="00CE397C" w:rsidP="00CE397C">
      <w:pPr>
        <w:numPr>
          <w:ilvl w:val="0"/>
          <w:numId w:val="9"/>
        </w:numPr>
        <w:spacing w:after="0" w:line="276" w:lineRule="auto"/>
        <w:ind w:left="284" w:right="-142" w:hanging="284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Maksymalna wysokośc kar umownych obciążających Wykonawcę ograniczona jest do wysokości 20% ceny netto samochodu.</w:t>
      </w:r>
    </w:p>
    <w:p w14:paraId="5DC14035" w14:textId="77777777" w:rsidR="00CE397C" w:rsidRPr="00CE397C" w:rsidRDefault="00CE397C" w:rsidP="00CE397C">
      <w:pPr>
        <w:numPr>
          <w:ilvl w:val="0"/>
          <w:numId w:val="9"/>
        </w:numPr>
        <w:spacing w:after="0" w:line="276" w:lineRule="auto"/>
        <w:ind w:left="284" w:right="-142" w:hanging="284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Kara umowna zostanie zapłacona przez Wykonawcę na podstawie noty/rachunku wystawionej przez Zamawiającego. </w:t>
      </w:r>
    </w:p>
    <w:p w14:paraId="59C91582" w14:textId="77777777" w:rsidR="00CE397C" w:rsidRPr="00CE397C" w:rsidRDefault="00CE397C" w:rsidP="00CE397C">
      <w:pPr>
        <w:numPr>
          <w:ilvl w:val="0"/>
          <w:numId w:val="9"/>
        </w:numPr>
        <w:spacing w:after="0" w:line="276" w:lineRule="auto"/>
        <w:ind w:left="284" w:right="-142" w:hanging="284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Odstąpienie od umowy nie wpływa na możliwość dochodzenia przez Zamawiającego kary umownej.</w:t>
      </w:r>
    </w:p>
    <w:p w14:paraId="124AF76B" w14:textId="77777777" w:rsidR="00CE397C" w:rsidRPr="00CE397C" w:rsidRDefault="00CE397C" w:rsidP="00CE397C">
      <w:pPr>
        <w:numPr>
          <w:ilvl w:val="0"/>
          <w:numId w:val="9"/>
        </w:numPr>
        <w:spacing w:after="0" w:line="276" w:lineRule="auto"/>
        <w:ind w:left="284" w:right="-142" w:hanging="284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 przypadku, gdy wysokość poniesionej szkody przewyższa wysokość kar zastrzeżonych </w:t>
      </w:r>
      <w:r w:rsidRPr="00CE397C">
        <w:rPr>
          <w:rFonts w:ascii="Arial Narrow" w:eastAsia="Times New Roman" w:hAnsi="Arial Narrow" w:cs="Times New Roman"/>
          <w:lang w:val="cs-CZ" w:eastAsia="pl-PL"/>
        </w:rPr>
        <w:br/>
        <w:t>w umowie, Zamawiającey może żądać odszkodowania przewyższającego wysokość zastrzeżonych kar umownych.</w:t>
      </w:r>
    </w:p>
    <w:p w14:paraId="61027985" w14:textId="77777777" w:rsidR="00CE397C" w:rsidRPr="00CE397C" w:rsidRDefault="00CE397C" w:rsidP="00CE397C">
      <w:pPr>
        <w:spacing w:after="0" w:line="276" w:lineRule="auto"/>
        <w:ind w:left="284" w:right="-142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</w:p>
    <w:p w14:paraId="36FCBF41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§ 8.</w:t>
      </w:r>
    </w:p>
    <w:p w14:paraId="1941F596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ROZSTRZYGANIE SPORÓW I OBOWIĄZUJĄCE PRAWO</w:t>
      </w:r>
    </w:p>
    <w:p w14:paraId="12772E39" w14:textId="77777777" w:rsidR="00CE397C" w:rsidRPr="00CE397C" w:rsidRDefault="00CE397C" w:rsidP="00CE397C">
      <w:pPr>
        <w:suppressAutoHyphens/>
        <w:spacing w:after="0" w:line="276" w:lineRule="auto"/>
        <w:ind w:left="45"/>
        <w:contextualSpacing/>
        <w:jc w:val="both"/>
        <w:rPr>
          <w:rFonts w:ascii="Arial Narrow" w:eastAsia="Times New Roman" w:hAnsi="Arial Narrow" w:cs="Times New Roman"/>
          <w:lang w:eastAsia="ar-SA"/>
        </w:rPr>
      </w:pPr>
    </w:p>
    <w:p w14:paraId="0134F310" w14:textId="77777777" w:rsidR="00CE397C" w:rsidRPr="00CE397C" w:rsidRDefault="00CE397C" w:rsidP="00CE397C">
      <w:pPr>
        <w:numPr>
          <w:ilvl w:val="1"/>
          <w:numId w:val="16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E397C">
        <w:rPr>
          <w:rFonts w:ascii="Arial Narrow" w:eastAsia="Times New Roman" w:hAnsi="Arial Narrow" w:cs="Times New Roman"/>
          <w:lang w:eastAsia="ar-SA"/>
        </w:rPr>
        <w:t>W sprawach nieuregulowanych niniejszą umową mają zastosowanie przepisy kodeksu cywilnego oraz ustawy z dnia 11 września 2019 r. Prawo zamówień publicznych.</w:t>
      </w:r>
    </w:p>
    <w:p w14:paraId="675D62AF" w14:textId="77777777" w:rsidR="00CE397C" w:rsidRPr="00CE397C" w:rsidRDefault="00CE397C" w:rsidP="00CE397C">
      <w:pPr>
        <w:numPr>
          <w:ilvl w:val="1"/>
          <w:numId w:val="16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E397C">
        <w:rPr>
          <w:rFonts w:ascii="Arial Narrow" w:eastAsia="Times New Roman" w:hAnsi="Arial Narrow" w:cs="Times New Roman"/>
          <w:lang w:eastAsia="ar-SA"/>
        </w:rPr>
        <w:t>Spory wynikłe na tle wykonywania Umowy Strony zobowiązują się rozstrzygać polubownie w drodze negocjacji.</w:t>
      </w:r>
    </w:p>
    <w:p w14:paraId="049FC46C" w14:textId="77777777" w:rsidR="00CE397C" w:rsidRPr="00CE397C" w:rsidRDefault="00CE397C" w:rsidP="00CE397C">
      <w:pPr>
        <w:numPr>
          <w:ilvl w:val="1"/>
          <w:numId w:val="16"/>
        </w:numPr>
        <w:suppressAutoHyphens/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CE397C">
        <w:rPr>
          <w:rFonts w:ascii="Arial Narrow" w:eastAsia="Times New Roman" w:hAnsi="Arial Narrow" w:cs="Times New Roman"/>
          <w:lang w:eastAsia="ar-SA"/>
        </w:rPr>
        <w:t>Ewentualne spory wynikłe na tle realizacji niniejszej umowy, które nie zostaną rozwiązane polubownie, strony oddadzą pod rozstrzygnięcie sądu właściwego dla siedziby zamawiającego.</w:t>
      </w:r>
    </w:p>
    <w:p w14:paraId="003F10F2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 § 9.</w:t>
      </w:r>
    </w:p>
    <w:p w14:paraId="0E79BFC0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  <w:b/>
          <w:bCs/>
        </w:rPr>
        <w:t>ZMIANA UMOWY</w:t>
      </w:r>
    </w:p>
    <w:p w14:paraId="6FBDE631" w14:textId="77777777" w:rsidR="00CE397C" w:rsidRPr="00CE397C" w:rsidRDefault="00CE397C" w:rsidP="00CE397C">
      <w:pPr>
        <w:numPr>
          <w:ilvl w:val="0"/>
          <w:numId w:val="7"/>
        </w:numPr>
        <w:tabs>
          <w:tab w:val="num" w:pos="426"/>
        </w:tabs>
        <w:autoSpaceDN w:val="0"/>
        <w:spacing w:after="0" w:line="276" w:lineRule="auto"/>
        <w:ind w:left="426" w:hanging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CE397C">
        <w:rPr>
          <w:rFonts w:ascii="Arial Narrow" w:eastAsia="Times New Roman" w:hAnsi="Arial Narrow" w:cs="Times New Roman"/>
          <w:lang w:eastAsia="pl-PL"/>
        </w:rPr>
        <w:t xml:space="preserve">Zmiana umowy wymaga formy pisemnej pod rygorem nieważności i sporządzona będzie </w:t>
      </w:r>
      <w:r w:rsidRPr="00CE397C">
        <w:rPr>
          <w:rFonts w:ascii="Arial Narrow" w:eastAsia="Times New Roman" w:hAnsi="Arial Narrow" w:cs="Times New Roman"/>
          <w:lang w:eastAsia="pl-PL"/>
        </w:rPr>
        <w:br/>
        <w:t>w formie aneksu.</w:t>
      </w:r>
    </w:p>
    <w:p w14:paraId="6334CBE8" w14:textId="77777777" w:rsidR="00CE397C" w:rsidRPr="00CE397C" w:rsidRDefault="00CE397C" w:rsidP="00CE397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right="-142" w:hanging="426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 xml:space="preserve">Warunki wprowadzenia do umowy ewentualnych zmian określaja przepisy ustawy z dnia 11 września 2019 r. Prawo zamówień publicznych. </w:t>
      </w:r>
    </w:p>
    <w:p w14:paraId="7B7F7B17" w14:textId="77777777" w:rsidR="00CE397C" w:rsidRPr="00CE397C" w:rsidRDefault="00CE397C" w:rsidP="00CE397C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720" w:right="-142" w:hanging="720"/>
        <w:contextualSpacing/>
        <w:jc w:val="both"/>
        <w:rPr>
          <w:rFonts w:ascii="Arial Narrow" w:eastAsia="Times New Roman" w:hAnsi="Arial Narrow" w:cs="Times New Roman"/>
          <w:lang w:val="cs-CZ" w:eastAsia="pl-PL"/>
        </w:rPr>
      </w:pPr>
      <w:r w:rsidRPr="00CE397C">
        <w:rPr>
          <w:rFonts w:ascii="Arial Narrow" w:eastAsia="Times New Roman" w:hAnsi="Arial Narrow" w:cs="Times New Roman"/>
          <w:lang w:val="cs-CZ" w:eastAsia="pl-PL"/>
        </w:rPr>
        <w:t>Ponadto dopuszcza się zmiany istotnych postanowień umowy w następujących sytuacjach:</w:t>
      </w:r>
    </w:p>
    <w:p w14:paraId="64A20C34" w14:textId="77777777" w:rsidR="00CE397C" w:rsidRPr="00CE397C" w:rsidRDefault="00CE397C" w:rsidP="00CE397C">
      <w:pPr>
        <w:numPr>
          <w:ilvl w:val="0"/>
          <w:numId w:val="10"/>
        </w:numPr>
        <w:spacing w:before="120" w:after="0" w:line="276" w:lineRule="auto"/>
        <w:ind w:left="357" w:right="-142" w:hanging="357"/>
        <w:contextualSpacing/>
        <w:jc w:val="both"/>
        <w:outlineLvl w:val="0"/>
        <w:rPr>
          <w:rFonts w:ascii="Arial Narrow" w:eastAsia="Times New Roman" w:hAnsi="Arial Narrow" w:cs="Times New Roman"/>
        </w:rPr>
      </w:pPr>
      <w:r w:rsidRPr="00CE397C">
        <w:rPr>
          <w:rFonts w:ascii="Arial Narrow" w:eastAsia="Times New Roman" w:hAnsi="Arial Narrow" w:cs="Times New Roman"/>
        </w:rPr>
        <w:t xml:space="preserve">w przypadku obiektywnej niemożności zapewnienia wyposażenia samochodu zgodnie </w:t>
      </w:r>
      <w:r w:rsidRPr="00CE397C">
        <w:rPr>
          <w:rFonts w:ascii="Arial Narrow" w:eastAsia="Times New Roman" w:hAnsi="Arial Narrow" w:cs="Times New Roman"/>
        </w:rPr>
        <w:br/>
        <w:t>z wymogami zawartymi w załączniku nr 1 do umowy,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pierwotnego,</w:t>
      </w:r>
    </w:p>
    <w:p w14:paraId="37BB01A1" w14:textId="77777777" w:rsidR="00CE397C" w:rsidRPr="00CE397C" w:rsidRDefault="00CE397C" w:rsidP="00CE397C">
      <w:pPr>
        <w:numPr>
          <w:ilvl w:val="0"/>
          <w:numId w:val="10"/>
        </w:numPr>
        <w:spacing w:after="0" w:line="276" w:lineRule="auto"/>
        <w:ind w:left="357" w:right="-142" w:hanging="357"/>
        <w:contextualSpacing/>
        <w:jc w:val="both"/>
        <w:rPr>
          <w:rFonts w:ascii="Arial Narrow" w:eastAsia="Times New Roman" w:hAnsi="Arial Narrow" w:cs="Times New Roman"/>
        </w:rPr>
      </w:pPr>
      <w:r w:rsidRPr="00CE397C">
        <w:rPr>
          <w:rFonts w:ascii="Arial Narrow" w:eastAsia="Times New Roman" w:hAnsi="Arial Narrow" w:cs="Times New Roman"/>
          <w:bCs/>
        </w:rPr>
        <w:t xml:space="preserve">w przypadku zmiany po zawarciu niniejszej umowy przepisów prawa lub norm, którym odpowiadać ma przedmiot umowy a także w przypadku zaproponowania przez Wykonawcę szczególnie uzasadnionych pod względem funkcjonalności, sprawności lub przeznaczenia samochodu albo jego wyposażenia zmiany rozwiązań konstrukcyjnych w stosunku do koncepcji przedstawionej w </w:t>
      </w:r>
      <w:r w:rsidRPr="00CE397C">
        <w:rPr>
          <w:rFonts w:ascii="Arial Narrow" w:eastAsia="Times New Roman" w:hAnsi="Arial Narrow" w:cs="Times New Roman"/>
        </w:rPr>
        <w:t xml:space="preserve">załączniku nr 1 do umowy </w:t>
      </w:r>
      <w:r w:rsidRPr="00CE397C">
        <w:rPr>
          <w:rFonts w:ascii="Arial Narrow" w:eastAsia="Times New Roman" w:hAnsi="Arial Narrow" w:cs="Times New Roman"/>
          <w:bCs/>
        </w:rPr>
        <w:t>– dopuszcza się zmianę umowy w zakresie wskazanych w ww. formularzu rozwiązań konstrukcyjnych,</w:t>
      </w:r>
    </w:p>
    <w:p w14:paraId="1C3A560E" w14:textId="77777777" w:rsidR="00CE397C" w:rsidRPr="00CE397C" w:rsidRDefault="00CE397C" w:rsidP="00CE397C">
      <w:pPr>
        <w:numPr>
          <w:ilvl w:val="0"/>
          <w:numId w:val="10"/>
        </w:numPr>
        <w:spacing w:after="0" w:line="276" w:lineRule="auto"/>
        <w:ind w:left="357" w:right="-142" w:hanging="357"/>
        <w:contextualSpacing/>
        <w:jc w:val="both"/>
        <w:rPr>
          <w:rFonts w:ascii="Arial Narrow" w:eastAsia="Times New Roman" w:hAnsi="Arial Narrow" w:cs="Times New Roman"/>
        </w:rPr>
      </w:pPr>
      <w:r w:rsidRPr="00CE397C">
        <w:rPr>
          <w:rFonts w:ascii="Arial Narrow" w:eastAsia="Times New Roman" w:hAnsi="Arial Narrow" w:cs="Times New Roman"/>
        </w:rPr>
        <w:lastRenderedPageBreak/>
        <w:t>w</w:t>
      </w:r>
      <w:r w:rsidRPr="00CE397C">
        <w:rPr>
          <w:rFonts w:ascii="Arial Narrow" w:eastAsia="Times New Roman" w:hAnsi="Arial Narrow" w:cs="Times New Roman"/>
          <w:bCs/>
        </w:rPr>
        <w:t xml:space="preserve"> przypadkach uzasadnionych względami potrzebami Zamawiającego, kwestiami ekonomicznymi lub logistycznymi – dopuszcza się zmianę umowy polegającą na ustaleniu innych niż pierwotnie zasad przeprowadzenia inspekcji produkcyjnej, odbiorów.</w:t>
      </w:r>
    </w:p>
    <w:p w14:paraId="05042564" w14:textId="77777777" w:rsidR="00CE397C" w:rsidRPr="00CE397C" w:rsidRDefault="00CE397C" w:rsidP="00CE397C">
      <w:pPr>
        <w:spacing w:after="0" w:line="276" w:lineRule="auto"/>
        <w:ind w:left="426" w:right="-142" w:hanging="426"/>
        <w:contextualSpacing/>
        <w:jc w:val="both"/>
        <w:rPr>
          <w:rFonts w:ascii="Arial Narrow" w:eastAsia="Times New Roman" w:hAnsi="Arial Narrow" w:cs="Times New Roman"/>
        </w:rPr>
      </w:pPr>
      <w:r w:rsidRPr="00CE397C">
        <w:rPr>
          <w:rFonts w:ascii="Arial Narrow" w:eastAsia="Times New Roman" w:hAnsi="Arial Narrow" w:cs="Times New Roman"/>
          <w:bCs/>
        </w:rPr>
        <w:t xml:space="preserve">4.   Zmiany umowy, o których mowa w ust. 3 pkt 1-3 nie mogą prowadzić do zwiększenia ceny samochodu ani  powodować powstania po stronie Zamawiającego dodatkowych kosztów. </w:t>
      </w:r>
    </w:p>
    <w:p w14:paraId="0B1B19B0" w14:textId="77777777" w:rsidR="00CE397C" w:rsidRPr="00CE397C" w:rsidRDefault="00CE397C" w:rsidP="00CE397C">
      <w:pPr>
        <w:spacing w:after="0" w:line="276" w:lineRule="auto"/>
        <w:ind w:left="357" w:right="-142"/>
        <w:contextualSpacing/>
        <w:jc w:val="both"/>
        <w:rPr>
          <w:rFonts w:ascii="Arial Narrow" w:eastAsia="Times New Roman" w:hAnsi="Arial Narrow" w:cs="Times New Roman"/>
        </w:rPr>
      </w:pPr>
    </w:p>
    <w:p w14:paraId="29B53CCC" w14:textId="77777777" w:rsidR="00CE397C" w:rsidRPr="00CE397C" w:rsidRDefault="00CE397C" w:rsidP="00CE397C">
      <w:pPr>
        <w:spacing w:after="0" w:line="276" w:lineRule="auto"/>
        <w:ind w:left="357" w:right="-142"/>
        <w:contextualSpacing/>
        <w:jc w:val="center"/>
        <w:rPr>
          <w:rFonts w:ascii="Arial Narrow" w:eastAsia="Times New Roman" w:hAnsi="Arial Narrow" w:cs="Times New Roman"/>
          <w:b/>
          <w:bCs/>
        </w:rPr>
      </w:pPr>
    </w:p>
    <w:p w14:paraId="28EA1901" w14:textId="77777777" w:rsidR="00CE397C" w:rsidRPr="00CE397C" w:rsidRDefault="00CE397C" w:rsidP="00CE397C">
      <w:pPr>
        <w:spacing w:after="0" w:line="276" w:lineRule="auto"/>
        <w:ind w:left="357" w:right="-142"/>
        <w:contextualSpacing/>
        <w:jc w:val="center"/>
        <w:rPr>
          <w:rFonts w:ascii="Arial Narrow" w:eastAsia="Times New Roman" w:hAnsi="Arial Narrow" w:cs="Times New Roman"/>
          <w:b/>
          <w:bCs/>
        </w:rPr>
      </w:pPr>
      <w:r w:rsidRPr="00CE397C">
        <w:rPr>
          <w:rFonts w:ascii="Arial Narrow" w:eastAsia="Times New Roman" w:hAnsi="Arial Narrow" w:cs="Times New Roman"/>
          <w:b/>
          <w:bCs/>
        </w:rPr>
        <w:t>§ 10.</w:t>
      </w:r>
    </w:p>
    <w:p w14:paraId="37CE0C5D" w14:textId="77777777" w:rsidR="00CE397C" w:rsidRPr="00CE397C" w:rsidRDefault="00CE397C" w:rsidP="00CE397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</w:rPr>
      </w:pPr>
      <w:r w:rsidRPr="00CE397C">
        <w:rPr>
          <w:rFonts w:ascii="Arial Narrow" w:eastAsia="Calibri" w:hAnsi="Arial Narrow" w:cs="Arial"/>
          <w:b/>
          <w:bCs/>
          <w:color w:val="000000"/>
        </w:rPr>
        <w:t xml:space="preserve">OCHRONA DANYCH OSOBOWYCH </w:t>
      </w:r>
    </w:p>
    <w:p w14:paraId="76BD0CD2" w14:textId="77777777" w:rsidR="00CE397C" w:rsidRPr="00CE397C" w:rsidRDefault="00CE397C" w:rsidP="00CE397C">
      <w:pPr>
        <w:numPr>
          <w:ilvl w:val="0"/>
          <w:numId w:val="14"/>
        </w:numPr>
        <w:spacing w:after="35" w:line="276" w:lineRule="auto"/>
        <w:ind w:left="426" w:right="14" w:hanging="426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Calibri" w:hAnsi="Arial Narrow" w:cs="Arial"/>
          <w:color w:val="000000"/>
          <w:lang w:eastAsia="pl-PL"/>
        </w:rPr>
        <w:t>Zgodnie z art. 5 ust. 1 lit. a, art. 12 ust. 1 oraz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„RODO", informujemy, że:</w:t>
      </w:r>
    </w:p>
    <w:p w14:paraId="4DA1C79A" w14:textId="77777777" w:rsidR="00CE397C" w:rsidRPr="00CE397C" w:rsidRDefault="00CE397C" w:rsidP="00CE397C">
      <w:pPr>
        <w:numPr>
          <w:ilvl w:val="0"/>
          <w:numId w:val="15"/>
        </w:numPr>
        <w:spacing w:after="5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Calibri" w:hAnsi="Arial Narrow" w:cs="Arial"/>
          <w:color w:val="000000"/>
          <w:lang w:eastAsia="pl-PL"/>
        </w:rPr>
        <w:t>Administratorem Pani/Pana danych osobowych jest Wójt Gminy Santok,</w:t>
      </w:r>
    </w:p>
    <w:p w14:paraId="52734DC3" w14:textId="77777777" w:rsidR="00CE397C" w:rsidRPr="00CE397C" w:rsidRDefault="00CE397C" w:rsidP="00CE397C">
      <w:pPr>
        <w:numPr>
          <w:ilvl w:val="0"/>
          <w:numId w:val="15"/>
        </w:numPr>
        <w:spacing w:after="5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Calibri" w:hAnsi="Arial Narrow" w:cs="Arial"/>
          <w:color w:val="000000"/>
          <w:lang w:eastAsia="pl-PL"/>
        </w:rPr>
        <w:t xml:space="preserve">W sprawie zakresu i sposobu przetwarzania danych osobowych Pani/Pana dotyczących, a także przysługujących z tego tytułu praw, może się Pan/Pani kontaktować z Inspektorem Ochrony Danych:                 </w:t>
      </w:r>
      <w:r w:rsidRPr="00CE397C">
        <w:rPr>
          <w:rFonts w:ascii="Arial Narrow" w:eastAsia="Times New Roman" w:hAnsi="Arial Narrow" w:cs="Arial"/>
          <w:kern w:val="3"/>
          <w:lang w:eastAsia="pl-PL" w:bidi="hi-IN"/>
        </w:rPr>
        <w:t xml:space="preserve"> e-mail: </w:t>
      </w:r>
      <w:hyperlink r:id="rId7" w:history="1">
        <w:r w:rsidRPr="00CE397C">
          <w:rPr>
            <w:rFonts w:ascii="Arial Narrow" w:eastAsia="Times New Roman" w:hAnsi="Arial Narrow" w:cs="Arial"/>
            <w:color w:val="0563C1" w:themeColor="hyperlink"/>
            <w:kern w:val="3"/>
            <w:u w:val="single"/>
            <w:lang w:eastAsia="pl-PL" w:bidi="hi-IN"/>
          </w:rPr>
          <w:t>inspektor@santok.pl</w:t>
        </w:r>
      </w:hyperlink>
      <w:r w:rsidRPr="00CE397C">
        <w:rPr>
          <w:rFonts w:ascii="Arial Narrow" w:eastAsia="Times New Roman" w:hAnsi="Arial Narrow" w:cs="Arial"/>
          <w:kern w:val="3"/>
          <w:lang w:eastAsia="pl-PL" w:bidi="hi-IN"/>
        </w:rPr>
        <w:t xml:space="preserve"> </w:t>
      </w:r>
    </w:p>
    <w:p w14:paraId="2C7B247B" w14:textId="77777777" w:rsidR="00CE397C" w:rsidRPr="00CE397C" w:rsidRDefault="00CE397C" w:rsidP="00CE397C">
      <w:pPr>
        <w:numPr>
          <w:ilvl w:val="0"/>
          <w:numId w:val="15"/>
        </w:numPr>
        <w:spacing w:after="5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Times New Roman" w:hAnsi="Arial Narrow" w:cs="Arial"/>
          <w:lang w:eastAsia="pl-PL"/>
        </w:rPr>
        <w:t xml:space="preserve">Pani/Pana dane osobowe przetwarzane będą w celu realizacji umowy - na podstawie art. 6 ust, 1 </w:t>
      </w:r>
      <w:proofErr w:type="spellStart"/>
      <w:r w:rsidRPr="00CE397C">
        <w:rPr>
          <w:rFonts w:ascii="Arial Narrow" w:eastAsia="Times New Roman" w:hAnsi="Arial Narrow" w:cs="Arial"/>
          <w:lang w:eastAsia="pl-PL"/>
        </w:rPr>
        <w:t>lit,b</w:t>
      </w:r>
      <w:proofErr w:type="spellEnd"/>
      <w:r w:rsidRPr="00CE397C">
        <w:rPr>
          <w:rFonts w:ascii="Arial Narrow" w:eastAsia="Times New Roman" w:hAnsi="Arial Narrow" w:cs="Arial"/>
          <w:lang w:eastAsia="pl-PL"/>
        </w:rPr>
        <w:t xml:space="preserve"> RODO,</w:t>
      </w:r>
    </w:p>
    <w:p w14:paraId="0B335914" w14:textId="77777777" w:rsidR="00CE397C" w:rsidRPr="00CE397C" w:rsidRDefault="00CE397C" w:rsidP="00CE397C">
      <w:pPr>
        <w:numPr>
          <w:ilvl w:val="0"/>
          <w:numId w:val="15"/>
        </w:numPr>
        <w:spacing w:after="29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Times New Roman" w:hAnsi="Arial Narrow" w:cs="Arial"/>
          <w:lang w:eastAsia="pl-PL"/>
        </w:rPr>
        <w:t>Odbiorcami Pani/Pana danych osobowych będą wyłącznie podmioty uprawnione do uzyskania danych osobowych na podstawie przepisów prawa.</w:t>
      </w:r>
    </w:p>
    <w:p w14:paraId="4BED184D" w14:textId="77777777" w:rsidR="00CE397C" w:rsidRPr="00CE397C" w:rsidRDefault="00CE397C" w:rsidP="00CE397C">
      <w:pPr>
        <w:numPr>
          <w:ilvl w:val="0"/>
          <w:numId w:val="15"/>
        </w:numPr>
        <w:spacing w:after="29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Times New Roman" w:hAnsi="Arial Narrow" w:cs="Arial"/>
          <w:lang w:eastAsia="pl-PL"/>
        </w:rPr>
        <w:t>Pana / Pani dane osobowe będą przechowywane przez okres niezbędny do wykonania umowy, a po jej rozwiązaniu lub wygaśnięciu przez obowiązkowy okres przechowywania dokumentacji, ustalony odrębnymi przepisami.</w:t>
      </w:r>
    </w:p>
    <w:p w14:paraId="61CA191D" w14:textId="77777777" w:rsidR="00CE397C" w:rsidRPr="00CE397C" w:rsidRDefault="00CE397C" w:rsidP="00CE397C">
      <w:pPr>
        <w:numPr>
          <w:ilvl w:val="0"/>
          <w:numId w:val="15"/>
        </w:numPr>
        <w:spacing w:after="29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Times New Roman" w:hAnsi="Arial Narrow" w:cs="Arial"/>
          <w:lang w:eastAsia="pl-PL"/>
        </w:rPr>
        <w:t>Posiada Pani/Pan prawo do żądania od administratora dostępu do danych osobowych, ich sprostowania, usunięcia lub ograniczenia przetwarzania, a także prawo do przeniesienia danych.</w:t>
      </w:r>
    </w:p>
    <w:p w14:paraId="213250E4" w14:textId="77777777" w:rsidR="00CE397C" w:rsidRPr="00CE397C" w:rsidRDefault="00CE397C" w:rsidP="00CE397C">
      <w:pPr>
        <w:numPr>
          <w:ilvl w:val="0"/>
          <w:numId w:val="15"/>
        </w:numPr>
        <w:spacing w:after="29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Times New Roman" w:hAnsi="Arial Narrow" w:cs="Arial"/>
          <w:lang w:eastAsia="pl-PL"/>
        </w:rPr>
        <w:t>W przypadku powzięcia informacji o niezgodnym z prawem przetwarzaniu przez Administratora Pani/Pana danych osobowych, przysługuje Pani/Panu prawo wniesienia skargi do organu nadzorczego Prezesa Urzędu Ochrony Danych Osobowych ul. Stawki 2, 00-193 Warszawa.</w:t>
      </w:r>
    </w:p>
    <w:p w14:paraId="22560F20" w14:textId="77777777" w:rsidR="00CE397C" w:rsidRPr="00CE397C" w:rsidRDefault="00CE397C" w:rsidP="00CE397C">
      <w:pPr>
        <w:numPr>
          <w:ilvl w:val="0"/>
          <w:numId w:val="15"/>
        </w:numPr>
        <w:spacing w:after="29" w:line="276" w:lineRule="auto"/>
        <w:ind w:right="14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CE397C">
        <w:rPr>
          <w:rFonts w:ascii="Arial Narrow" w:eastAsia="Times New Roman" w:hAnsi="Arial Narrow" w:cs="Arial"/>
          <w:lang w:eastAsia="pl-PL"/>
        </w:rPr>
        <w:t>Podanie danych osobowych jest dobrowolne, jednakże odmowa podania danych może skutkować odmową zawarcia umowy.</w:t>
      </w:r>
    </w:p>
    <w:p w14:paraId="5A8EFF5D" w14:textId="77777777" w:rsidR="00CE397C" w:rsidRPr="00CE397C" w:rsidRDefault="00CE397C" w:rsidP="00CE397C">
      <w:pPr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</w:rPr>
      </w:pPr>
    </w:p>
    <w:p w14:paraId="3AE76A3A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</w:rPr>
        <w:t>   </w:t>
      </w:r>
      <w:r w:rsidRPr="00CE397C">
        <w:rPr>
          <w:rFonts w:ascii="Arial Narrow" w:hAnsi="Arial Narrow" w:cs="Times New Roman"/>
          <w:b/>
          <w:bCs/>
        </w:rPr>
        <w:t>§ 11.</w:t>
      </w:r>
    </w:p>
    <w:p w14:paraId="5AE30BEF" w14:textId="77777777" w:rsidR="00CE397C" w:rsidRPr="00CE397C" w:rsidRDefault="00CE397C" w:rsidP="00CE397C">
      <w:pPr>
        <w:spacing w:line="276" w:lineRule="auto"/>
        <w:contextualSpacing/>
        <w:jc w:val="center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  <w:b/>
          <w:bCs/>
        </w:rPr>
        <w:t>POSTANOWIENIA KOŃCOWE</w:t>
      </w:r>
    </w:p>
    <w:p w14:paraId="534DB9FF" w14:textId="77777777" w:rsidR="00CE397C" w:rsidRPr="00CE397C" w:rsidRDefault="00CE397C" w:rsidP="00CE39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Wskazane na wstępie umowy adresy stron stanowią adresy do korespondencji. W przypadku ich zmiany, strona właściwa zobowiązana jest do powiadomienia drugiej strony – za potwierdzeniem odbioru takiego zawiadomienia – o takiej zmianie. </w:t>
      </w:r>
      <w:r w:rsidRPr="00CE397C">
        <w:rPr>
          <w:rFonts w:ascii="Arial Narrow" w:hAnsi="Arial Narrow" w:cs="Times New Roman"/>
        </w:rPr>
        <w:br/>
        <w:t>W przypadku zaniechania tego obowiązku korespondencja skierowana do strony na ostatni znany drugiej stronie adres uważana jest za skutecznie doręczoną.</w:t>
      </w:r>
    </w:p>
    <w:p w14:paraId="67E5543C" w14:textId="77777777" w:rsidR="00CE397C" w:rsidRPr="00CE397C" w:rsidRDefault="00CE397C" w:rsidP="00CE39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Zawiadomienia przesłane w przypadkach określonych w umowie na numery faksów wskazane w umowie, uważane są za skutecznie doręczone z chwilą ich wysłania (dowodem jest wydruk transmisji danych potwierdzający prawidłowe dokonanie transmisji), chyba że strona zawiadomi drugą stronę listem poleconym wysłanym za potwierdzeniem odbioru o zmianie numerów (zawiadomienie takie nie stanowi zmiany umowy).</w:t>
      </w:r>
    </w:p>
    <w:p w14:paraId="63DD7183" w14:textId="77777777" w:rsidR="00CE397C" w:rsidRPr="00CE397C" w:rsidRDefault="00CE397C" w:rsidP="00CE39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lastRenderedPageBreak/>
        <w:t xml:space="preserve">Integralną część niniejszej umowy stanowi Specyfikacja Warunków Zamówienia – sprawa nr …………., część techniczna oferty przetargowej, odpowiedzi Zamawiającego na pytania Wykonawców złożone </w:t>
      </w:r>
      <w:r w:rsidRPr="00CE397C">
        <w:rPr>
          <w:rFonts w:ascii="Arial Narrow" w:hAnsi="Arial Narrow" w:cs="Times New Roman"/>
        </w:rPr>
        <w:br/>
        <w:t>w postępowaniu przetargowym, modyfikacje SWZ  oraz wyjaśnienia uzyskane od Wykonawcy w toku badania oferty.</w:t>
      </w:r>
    </w:p>
    <w:p w14:paraId="4158A820" w14:textId="77777777" w:rsidR="00CE397C" w:rsidRPr="00CE397C" w:rsidRDefault="00CE397C" w:rsidP="00CE39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Postanowienia Specyfikacji Warunków Zamówienia, o której mowa w ust. 3, nie ujęte w niniejszej umowie, posiadają moc obowiązującą na prawach postanowień niniejszej umowy.</w:t>
      </w:r>
    </w:p>
    <w:p w14:paraId="01369EEF" w14:textId="77777777" w:rsidR="00CE397C" w:rsidRPr="00CE397C" w:rsidRDefault="00CE397C" w:rsidP="00CE397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 xml:space="preserve">Umowę sporządzono w 2 jednobrzmiących egzemplarzach, po jednym dla każdej strony. </w:t>
      </w:r>
    </w:p>
    <w:p w14:paraId="277BD8FE" w14:textId="77777777" w:rsidR="00CE397C" w:rsidRPr="00CE397C" w:rsidRDefault="00CE397C" w:rsidP="00CE397C">
      <w:pPr>
        <w:spacing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 </w:t>
      </w:r>
    </w:p>
    <w:p w14:paraId="55405B85" w14:textId="77777777" w:rsidR="00CE397C" w:rsidRPr="00CE397C" w:rsidRDefault="00CE397C" w:rsidP="00CE397C">
      <w:pPr>
        <w:spacing w:line="276" w:lineRule="auto"/>
        <w:contextualSpacing/>
        <w:jc w:val="both"/>
        <w:rPr>
          <w:rFonts w:ascii="Arial Narrow" w:hAnsi="Arial Narrow" w:cs="Times New Roman"/>
        </w:rPr>
      </w:pPr>
      <w:r w:rsidRPr="00CE397C">
        <w:rPr>
          <w:rFonts w:ascii="Arial Narrow" w:hAnsi="Arial Narrow" w:cs="Times New Roman"/>
        </w:rPr>
        <w:t> </w:t>
      </w:r>
    </w:p>
    <w:p w14:paraId="2103DB17" w14:textId="77777777" w:rsidR="00CE397C" w:rsidRPr="00CE397C" w:rsidRDefault="00CE397C" w:rsidP="00CE397C">
      <w:pPr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  <w:r w:rsidRPr="00CE397C">
        <w:rPr>
          <w:rFonts w:ascii="Arial Narrow" w:hAnsi="Arial Narrow" w:cs="Times New Roman"/>
        </w:rPr>
        <w:t> </w:t>
      </w:r>
      <w:r w:rsidRPr="00CE397C">
        <w:rPr>
          <w:rFonts w:ascii="Arial Narrow" w:hAnsi="Arial Narrow" w:cs="Times New Roman"/>
          <w:b/>
          <w:bCs/>
        </w:rPr>
        <w:t> </w:t>
      </w:r>
    </w:p>
    <w:p w14:paraId="2BF8D461" w14:textId="77777777" w:rsidR="00CE397C" w:rsidRPr="00CE397C" w:rsidRDefault="00CE397C" w:rsidP="00CE397C">
      <w:pPr>
        <w:spacing w:line="276" w:lineRule="auto"/>
        <w:rPr>
          <w:rFonts w:ascii="Arial Narrow" w:hAnsi="Arial Narrow"/>
        </w:rPr>
      </w:pPr>
      <w:r w:rsidRPr="00CE397C">
        <w:rPr>
          <w:rFonts w:ascii="Arial Narrow" w:hAnsi="Arial Narrow" w:cs="Times New Roman"/>
          <w:b/>
          <w:bCs/>
        </w:rPr>
        <w:tab/>
        <w:t xml:space="preserve">ZAMAWIAJĄCY </w:t>
      </w:r>
      <w:r w:rsidRPr="00CE397C">
        <w:rPr>
          <w:rFonts w:ascii="Arial Narrow" w:hAnsi="Arial Narrow" w:cs="Times New Roman"/>
          <w:b/>
          <w:bCs/>
        </w:rPr>
        <w:tab/>
      </w:r>
      <w:r w:rsidRPr="00CE397C">
        <w:rPr>
          <w:rFonts w:ascii="Arial Narrow" w:hAnsi="Arial Narrow" w:cs="Times New Roman"/>
          <w:b/>
          <w:bCs/>
        </w:rPr>
        <w:tab/>
      </w:r>
      <w:r w:rsidRPr="00CE397C">
        <w:rPr>
          <w:rFonts w:ascii="Arial Narrow" w:hAnsi="Arial Narrow" w:cs="Times New Roman"/>
          <w:b/>
          <w:bCs/>
        </w:rPr>
        <w:tab/>
        <w:t xml:space="preserve"> </w:t>
      </w:r>
      <w:r w:rsidRPr="00CE397C">
        <w:rPr>
          <w:rFonts w:ascii="Arial Narrow" w:hAnsi="Arial Narrow" w:cs="Times New Roman"/>
          <w:b/>
          <w:bCs/>
        </w:rPr>
        <w:tab/>
        <w:t xml:space="preserve">  </w:t>
      </w:r>
      <w:r w:rsidRPr="00CE397C">
        <w:rPr>
          <w:rFonts w:ascii="Arial Narrow" w:hAnsi="Arial Narrow" w:cs="Times New Roman"/>
          <w:b/>
          <w:bCs/>
        </w:rPr>
        <w:tab/>
      </w:r>
      <w:r w:rsidRPr="00CE397C">
        <w:rPr>
          <w:rFonts w:ascii="Arial Narrow" w:hAnsi="Arial Narrow" w:cs="Times New Roman"/>
          <w:b/>
          <w:bCs/>
        </w:rPr>
        <w:tab/>
      </w:r>
      <w:r w:rsidRPr="00CE397C">
        <w:rPr>
          <w:rFonts w:ascii="Arial Narrow" w:hAnsi="Arial Narrow" w:cs="Times New Roman"/>
          <w:b/>
          <w:bCs/>
        </w:rPr>
        <w:tab/>
        <w:t>WYKONAWCA</w:t>
      </w:r>
    </w:p>
    <w:p w14:paraId="702ABB68" w14:textId="77777777" w:rsidR="00602100" w:rsidRDefault="00797D2A"/>
    <w:sectPr w:rsidR="00602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0A95" w14:textId="77777777" w:rsidR="00797D2A" w:rsidRDefault="00797D2A" w:rsidP="00CE397C">
      <w:pPr>
        <w:spacing w:after="0" w:line="240" w:lineRule="auto"/>
      </w:pPr>
      <w:r>
        <w:separator/>
      </w:r>
    </w:p>
  </w:endnote>
  <w:endnote w:type="continuationSeparator" w:id="0">
    <w:p w14:paraId="283F2998" w14:textId="77777777" w:rsidR="00797D2A" w:rsidRDefault="00797D2A" w:rsidP="00CE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D1CF" w14:textId="77777777" w:rsidR="0076546E" w:rsidRPr="0076546E" w:rsidRDefault="007E08D8" w:rsidP="0076546E">
    <w:pPr>
      <w:widowControl w:val="0"/>
      <w:tabs>
        <w:tab w:val="center" w:pos="1656"/>
        <w:tab w:val="right" w:pos="6192"/>
      </w:tabs>
      <w:suppressAutoHyphens/>
      <w:spacing w:after="0" w:line="240" w:lineRule="auto"/>
      <w:jc w:val="center"/>
      <w:rPr>
        <w:rFonts w:ascii="Arial Narrow" w:eastAsia="Calibri" w:hAnsi="Arial Narrow" w:cs="Calibri"/>
        <w:sz w:val="20"/>
        <w:szCs w:val="20"/>
      </w:rPr>
    </w:pPr>
    <w:r w:rsidRPr="0076546E">
      <w:rPr>
        <w:rFonts w:ascii="Arial Narrow" w:eastAsia="Calibri" w:hAnsi="Arial Narrow" w:cs="Arial"/>
        <w:sz w:val="20"/>
        <w:szCs w:val="20"/>
      </w:rPr>
      <w:t xml:space="preserve">Projekt współfinansowany przez Unię Europejską ze środków EFRR, RPO - Lubuskie 2020, 4. Oś Priorytetowa – Środowisko i kultura, Działanie 4.1 – Przeciwdziałanie katastrofom naturalnym i ich skutkom. Numer konkursu RPLB.04.01.00-IŻ.00-08-K01/18. Projekt „ Wsparcie służb ratownictwa technicznego i przeciwpowodziowego na terenie gmin Szprotawa, Bytom Odrzański, Sulęcin, Drezdenko, Kostrzyn nad Odrą, Nowe Miasteczko, Otyń, Szczaniec, Ośno Lubuskie, Santok i Witnica”. </w:t>
    </w:r>
  </w:p>
  <w:p w14:paraId="21D2C226" w14:textId="77777777" w:rsidR="0076546E" w:rsidRPr="0076546E" w:rsidRDefault="00797D2A" w:rsidP="0076546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</w:p>
  <w:p w14:paraId="2D6EFE61" w14:textId="77777777" w:rsidR="0076546E" w:rsidRDefault="00797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6D71" w14:textId="77777777" w:rsidR="00797D2A" w:rsidRDefault="00797D2A" w:rsidP="00CE397C">
      <w:pPr>
        <w:spacing w:after="0" w:line="240" w:lineRule="auto"/>
      </w:pPr>
      <w:r>
        <w:separator/>
      </w:r>
    </w:p>
  </w:footnote>
  <w:footnote w:type="continuationSeparator" w:id="0">
    <w:p w14:paraId="3A73079D" w14:textId="77777777" w:rsidR="00797D2A" w:rsidRDefault="00797D2A" w:rsidP="00CE397C">
      <w:pPr>
        <w:spacing w:after="0" w:line="240" w:lineRule="auto"/>
      </w:pPr>
      <w:r>
        <w:continuationSeparator/>
      </w:r>
    </w:p>
  </w:footnote>
  <w:footnote w:id="1">
    <w:p w14:paraId="03F84A9C" w14:textId="77777777" w:rsidR="00CE397C" w:rsidRPr="00482055" w:rsidRDefault="00CE397C" w:rsidP="00CE397C">
      <w:pPr>
        <w:pStyle w:val="Tekstprzypisudolnego"/>
        <w:jc w:val="both"/>
        <w:rPr>
          <w:rFonts w:ascii="Arial Narrow" w:hAnsi="Arial Narrow"/>
        </w:rPr>
      </w:pPr>
      <w:r w:rsidRPr="00482055">
        <w:rPr>
          <w:rStyle w:val="Odwoanieprzypisudolnego"/>
          <w:rFonts w:ascii="Arial Narrow" w:hAnsi="Arial Narrow"/>
        </w:rPr>
        <w:footnoteRef/>
      </w:r>
      <w:r w:rsidRPr="00482055">
        <w:rPr>
          <w:rFonts w:ascii="Arial Narrow" w:hAnsi="Arial Narrow"/>
        </w:rPr>
        <w:t xml:space="preserve"> W przypadku dostawy wewnątrzwspólnotowej w ust. 1 wskazana zostanie tylko cena netto i podatek VAT i dodatkowo dodane zostanie: „Cena należna WYKONAWCY jest ceną netto. Niniejsza dostawa jest dostawą wewnątrzwspólnotową i nie podlega opodatkowaniu w kraju WYKONAWCY. Zobowiązanie podatkowe przechodzi na ZAMAWIAJĄCEGO. WYKONAWCA będzie wystawiał fakturę za dostawę bez wskazanego podatku VAT”.</w:t>
      </w:r>
    </w:p>
    <w:p w14:paraId="6752ED14" w14:textId="77777777" w:rsidR="00CE397C" w:rsidRDefault="00CE397C" w:rsidP="00CE39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111F" w14:textId="77777777" w:rsidR="0076546E" w:rsidRDefault="007E08D8">
    <w:pPr>
      <w:pStyle w:val="Nagwek"/>
    </w:pPr>
    <w:r>
      <w:rPr>
        <w:noProof/>
        <w:lang w:eastAsia="pl-PL"/>
      </w:rPr>
      <w:drawing>
        <wp:inline distT="0" distB="0" distL="0" distR="0" wp14:anchorId="1F97AD08" wp14:editId="18D5DC28">
          <wp:extent cx="5760720" cy="6520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5012D3"/>
    <w:multiLevelType w:val="hybridMultilevel"/>
    <w:tmpl w:val="CC2C2D1E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15DA11F0"/>
    <w:multiLevelType w:val="hybridMultilevel"/>
    <w:tmpl w:val="B0CE69FC"/>
    <w:lvl w:ilvl="0" w:tplc="D8469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25EDC"/>
    <w:multiLevelType w:val="hybridMultilevel"/>
    <w:tmpl w:val="CA08103C"/>
    <w:lvl w:ilvl="0" w:tplc="3FD8A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25530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6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4504"/>
    <w:multiLevelType w:val="multilevel"/>
    <w:tmpl w:val="3BC42B7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4EBA6B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E300A3"/>
    <w:multiLevelType w:val="hybridMultilevel"/>
    <w:tmpl w:val="4E5EFC38"/>
    <w:lvl w:ilvl="0" w:tplc="B34AA4B6">
      <w:start w:val="1"/>
      <w:numFmt w:val="bullet"/>
      <w:lvlText w:val="•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8A3B2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6D648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444F9C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27130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4D2B4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0C4F6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A2700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04798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A5D22"/>
    <w:multiLevelType w:val="hybridMultilevel"/>
    <w:tmpl w:val="2D544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F62E4"/>
    <w:multiLevelType w:val="hybridMultilevel"/>
    <w:tmpl w:val="3F66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750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235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7C"/>
    <w:rsid w:val="000A7E94"/>
    <w:rsid w:val="0020398B"/>
    <w:rsid w:val="00493FDB"/>
    <w:rsid w:val="00797D2A"/>
    <w:rsid w:val="007E08D8"/>
    <w:rsid w:val="00C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9F05"/>
  <w15:chartTrackingRefBased/>
  <w15:docId w15:val="{F1B21066-13A9-450C-9B62-FD58B14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E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39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97C"/>
  </w:style>
  <w:style w:type="paragraph" w:styleId="Stopka">
    <w:name w:val="footer"/>
    <w:basedOn w:val="Normalny"/>
    <w:link w:val="StopkaZnak"/>
    <w:uiPriority w:val="99"/>
    <w:unhideWhenUsed/>
    <w:rsid w:val="00CE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an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2833</Words>
  <Characters>17001</Characters>
  <Application>Microsoft Office Word</Application>
  <DocSecurity>0</DocSecurity>
  <Lines>141</Lines>
  <Paragraphs>39</Paragraphs>
  <ScaleCrop>false</ScaleCrop>
  <Company/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2021-07-19T13:17:00Z</dcterms:created>
  <dcterms:modified xsi:type="dcterms:W3CDTF">2021-07-19T13:17:00Z</dcterms:modified>
</cp:coreProperties>
</file>