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1F0" w:rsidRPr="00986A42" w:rsidRDefault="00B27AD3" w:rsidP="00AD51F0">
      <w:pPr>
        <w:tabs>
          <w:tab w:val="left" w:pos="27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 xml:space="preserve">             Warszawa  22 </w:t>
      </w:r>
      <w:r w:rsidR="00AD51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>sierpień 2024</w:t>
      </w:r>
      <w:r w:rsidR="00AD51F0" w:rsidRPr="00986A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 xml:space="preserve"> r.</w:t>
      </w:r>
    </w:p>
    <w:p w:rsidR="00AD51F0" w:rsidRPr="00986A42" w:rsidRDefault="00AD51F0" w:rsidP="00AD51F0">
      <w:pPr>
        <w:keepNext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pl-PL"/>
        </w:rPr>
      </w:pPr>
      <w:r w:rsidRPr="00986A4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pl-PL"/>
        </w:rPr>
        <w:t>ZAT W I E R D Z A M</w:t>
      </w:r>
    </w:p>
    <w:p w:rsidR="00AD51F0" w:rsidRPr="00986A42" w:rsidRDefault="004B3231" w:rsidP="00AD51F0">
      <w:pPr>
        <w:spacing w:after="0" w:line="240" w:lineRule="auto"/>
        <w:ind w:right="398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="00AD51F0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Instytucja Ekspercka</w:t>
      </w:r>
    </w:p>
    <w:p w:rsidR="00AD51F0" w:rsidRPr="00986A42" w:rsidRDefault="00AD51F0" w:rsidP="00AD51F0">
      <w:pPr>
        <w:spacing w:after="0" w:line="240" w:lineRule="auto"/>
        <w:ind w:right="398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:rsidR="00AD51F0" w:rsidRPr="00986A42" w:rsidRDefault="00AD51F0" w:rsidP="00AD51F0">
      <w:pPr>
        <w:spacing w:after="0" w:line="240" w:lineRule="auto"/>
        <w:ind w:right="398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:rsidR="00AD51F0" w:rsidRPr="00986A42" w:rsidRDefault="00AD51F0" w:rsidP="00AD51F0">
      <w:pPr>
        <w:spacing w:after="0" w:line="240" w:lineRule="auto"/>
        <w:ind w:right="398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986A42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</w:p>
    <w:p w:rsidR="00AD51F0" w:rsidRPr="00986A42" w:rsidRDefault="00AD51F0" w:rsidP="00AD51F0">
      <w:pPr>
        <w:spacing w:after="0" w:line="240" w:lineRule="auto"/>
        <w:ind w:right="398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:rsidR="00AD51F0" w:rsidRPr="00986A42" w:rsidRDefault="00AD51F0" w:rsidP="00AD51F0">
      <w:pPr>
        <w:spacing w:after="0" w:line="240" w:lineRule="auto"/>
        <w:ind w:right="398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:rsidR="00AD51F0" w:rsidRDefault="00AD51F0" w:rsidP="00AD51F0">
      <w:pPr>
        <w:spacing w:after="0" w:line="276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AD51F0" w:rsidRPr="00986A42" w:rsidRDefault="00AD51F0" w:rsidP="00AD51F0">
      <w:pPr>
        <w:spacing w:after="0" w:line="276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986A4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WYMAGANIA TECHNICZNO-UŻYTKOWE</w:t>
      </w:r>
    </w:p>
    <w:p w:rsidR="00AD51F0" w:rsidRPr="00986A42" w:rsidRDefault="00AD51F0" w:rsidP="00AD51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Zestaw służący do prania i suszenia oraz dezynfekcji i impregnacji odzieży ochronnej, </w:t>
      </w:r>
      <w:r w:rsidRPr="00986A42">
        <w:rPr>
          <w:rFonts w:ascii="Times New Roman" w:hAnsi="Times New Roman" w:cs="Times New Roman"/>
          <w:b/>
          <w:sz w:val="28"/>
          <w:szCs w:val="28"/>
        </w:rPr>
        <w:t xml:space="preserve">środków ochrony osobistej </w:t>
      </w:r>
    </w:p>
    <w:p w:rsidR="00AD51F0" w:rsidRPr="00986A42" w:rsidRDefault="00AD51F0" w:rsidP="00AD51F0">
      <w:pPr>
        <w:shd w:val="clear" w:color="auto" w:fill="FFFFFF"/>
        <w:spacing w:after="0" w:line="276" w:lineRule="auto"/>
        <w:ind w:left="720" w:right="-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</w:p>
    <w:p w:rsidR="00AD51F0" w:rsidRPr="00986A42" w:rsidRDefault="00AD51F0" w:rsidP="00AD51F0">
      <w:pPr>
        <w:shd w:val="clear" w:color="auto" w:fill="FFFFFF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Zestaw</w:t>
      </w:r>
      <w:r w:rsidRPr="00986A4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musi spełniać następujące wymagania:</w:t>
      </w:r>
    </w:p>
    <w:p w:rsidR="00AD51F0" w:rsidRPr="00986A42" w:rsidRDefault="00AD51F0" w:rsidP="00AD51F0">
      <w:pPr>
        <w:shd w:val="clear" w:color="auto" w:fill="FFFFFF"/>
        <w:spacing w:after="0" w:line="240" w:lineRule="auto"/>
        <w:ind w:left="1134" w:right="-6"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D51F0" w:rsidRDefault="00AD51F0" w:rsidP="004B3231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powinien</w:t>
      </w:r>
      <w:r w:rsidRPr="00A854E6">
        <w:rPr>
          <w:rFonts w:ascii="Times New Roman" w:hAnsi="Times New Roman" w:cs="Times New Roman"/>
          <w:sz w:val="24"/>
          <w:szCs w:val="24"/>
        </w:rPr>
        <w:t xml:space="preserve"> umożliwiać </w:t>
      </w:r>
      <w:r w:rsidR="00A14951">
        <w:rPr>
          <w:rFonts w:ascii="Times New Roman" w:hAnsi="Times New Roman" w:cs="Times New Roman"/>
          <w:sz w:val="24"/>
          <w:szCs w:val="24"/>
        </w:rPr>
        <w:t>pranie i suszenie</w:t>
      </w:r>
      <w:r>
        <w:rPr>
          <w:rFonts w:ascii="Times New Roman" w:hAnsi="Times New Roman" w:cs="Times New Roman"/>
          <w:sz w:val="24"/>
          <w:szCs w:val="24"/>
        </w:rPr>
        <w:t xml:space="preserve"> odzieży ochronnej oraz </w:t>
      </w:r>
      <w:r w:rsidRPr="00A854E6">
        <w:rPr>
          <w:rFonts w:ascii="Times New Roman" w:hAnsi="Times New Roman" w:cs="Times New Roman"/>
          <w:sz w:val="24"/>
          <w:szCs w:val="24"/>
        </w:rPr>
        <w:t>dezynfekcję</w:t>
      </w:r>
      <w:r w:rsidR="00A761E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 także impregnację;</w:t>
      </w:r>
      <w:r w:rsidRPr="00A854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51F0" w:rsidRDefault="00AD51F0" w:rsidP="004B3231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powinien</w:t>
      </w:r>
      <w:r w:rsidRPr="00C2503F">
        <w:rPr>
          <w:rFonts w:ascii="Times New Roman" w:hAnsi="Times New Roman" w:cs="Times New Roman"/>
          <w:sz w:val="24"/>
          <w:szCs w:val="24"/>
        </w:rPr>
        <w:t xml:space="preserve"> posiadać konstrukcję w kształcie szafy</w:t>
      </w:r>
      <w:r>
        <w:rPr>
          <w:rFonts w:ascii="Times New Roman" w:hAnsi="Times New Roman" w:cs="Times New Roman"/>
          <w:sz w:val="24"/>
          <w:szCs w:val="24"/>
        </w:rPr>
        <w:t xml:space="preserve"> z komorami roboczymi </w:t>
      </w:r>
      <w:r w:rsidRPr="00C2503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D51F0" w:rsidRPr="00986A42" w:rsidRDefault="00AD51F0" w:rsidP="004B3231">
      <w:pPr>
        <w:numPr>
          <w:ilvl w:val="0"/>
          <w:numId w:val="3"/>
        </w:numPr>
        <w:shd w:val="clear" w:color="auto" w:fill="FFFFFF"/>
        <w:spacing w:after="0" w:line="276" w:lineRule="auto"/>
        <w:ind w:right="-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86A4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najważniejsze elementy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powinny być </w:t>
      </w:r>
      <w:r w:rsidRPr="00986A4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wykonane ze stali nierdzewnej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lub posiadać</w:t>
      </w:r>
      <w:r w:rsidRPr="00986A4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wysoki stopień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zabezpieczenia</w:t>
      </w:r>
      <w:r w:rsidRPr="00986A4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przed korozją;  </w:t>
      </w:r>
    </w:p>
    <w:p w:rsidR="00AD51F0" w:rsidRPr="00357E66" w:rsidRDefault="00AD51F0" w:rsidP="004B3231">
      <w:pPr>
        <w:numPr>
          <w:ilvl w:val="0"/>
          <w:numId w:val="3"/>
        </w:numPr>
        <w:shd w:val="clear" w:color="auto" w:fill="FFFFFF"/>
        <w:spacing w:after="0" w:line="276" w:lineRule="auto"/>
        <w:ind w:right="-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57E6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otwory drzwiowe załadowcze od frontu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o kącie</w:t>
      </w:r>
      <w:r w:rsidRPr="00357E6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otwarcia drzwiczek 180</w:t>
      </w:r>
      <w:r w:rsidRPr="00357E66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pl-PL"/>
        </w:rPr>
        <w:t>o</w:t>
      </w:r>
      <w:r w:rsidRPr="00357E6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;</w:t>
      </w:r>
    </w:p>
    <w:p w:rsidR="00AD51F0" w:rsidRDefault="00AD51F0" w:rsidP="004B3231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05AE">
        <w:rPr>
          <w:rFonts w:ascii="Times New Roman" w:hAnsi="Times New Roman" w:cs="Times New Roman"/>
          <w:sz w:val="24"/>
          <w:szCs w:val="24"/>
        </w:rPr>
        <w:t>pojemność komór roboczych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F105AE">
        <w:rPr>
          <w:rFonts w:ascii="Times New Roman" w:hAnsi="Times New Roman" w:cs="Times New Roman"/>
          <w:sz w:val="24"/>
          <w:szCs w:val="24"/>
        </w:rPr>
        <w:t>jednorazow</w:t>
      </w:r>
      <w:r>
        <w:rPr>
          <w:rFonts w:ascii="Times New Roman" w:hAnsi="Times New Roman" w:cs="Times New Roman"/>
          <w:sz w:val="24"/>
          <w:szCs w:val="24"/>
        </w:rPr>
        <w:t xml:space="preserve">o powinna umożliwiać pranie </w:t>
      </w:r>
      <w:r w:rsidRPr="00F105AE">
        <w:rPr>
          <w:rFonts w:ascii="Times New Roman" w:hAnsi="Times New Roman" w:cs="Times New Roman"/>
          <w:sz w:val="24"/>
          <w:szCs w:val="24"/>
        </w:rPr>
        <w:t xml:space="preserve">i suszenie minimum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105AE">
        <w:rPr>
          <w:rFonts w:ascii="Times New Roman" w:hAnsi="Times New Roman" w:cs="Times New Roman"/>
          <w:sz w:val="24"/>
          <w:szCs w:val="24"/>
        </w:rPr>
        <w:t xml:space="preserve"> kompletów ubrań specjalnych</w:t>
      </w:r>
      <w:r w:rsidR="001C3768">
        <w:rPr>
          <w:rFonts w:ascii="Times New Roman" w:hAnsi="Times New Roman" w:cs="Times New Roman"/>
          <w:sz w:val="24"/>
          <w:szCs w:val="24"/>
        </w:rPr>
        <w:t xml:space="preserve"> strażaka</w:t>
      </w:r>
      <w:r w:rsidRPr="00F105AE">
        <w:rPr>
          <w:rFonts w:ascii="Times New Roman" w:hAnsi="Times New Roman" w:cs="Times New Roman"/>
          <w:sz w:val="24"/>
          <w:szCs w:val="24"/>
        </w:rPr>
        <w:t>;</w:t>
      </w:r>
    </w:p>
    <w:p w:rsidR="001C3768" w:rsidRPr="00F105AE" w:rsidRDefault="00CF7218" w:rsidP="004B3231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zestaw pralniczy </w:t>
      </w:r>
      <w:r w:rsidR="001C3768">
        <w:rPr>
          <w:rFonts w:ascii="Times New Roman" w:hAnsi="Times New Roman" w:cs="Times New Roman"/>
          <w:sz w:val="24"/>
          <w:szCs w:val="24"/>
        </w:rPr>
        <w:t>powin</w:t>
      </w:r>
      <w:r>
        <w:rPr>
          <w:rFonts w:ascii="Times New Roman" w:hAnsi="Times New Roman" w:cs="Times New Roman"/>
          <w:sz w:val="24"/>
          <w:szCs w:val="24"/>
        </w:rPr>
        <w:t>ie</w:t>
      </w:r>
      <w:r w:rsidR="001C3768">
        <w:rPr>
          <w:rFonts w:ascii="Times New Roman" w:hAnsi="Times New Roman" w:cs="Times New Roman"/>
          <w:sz w:val="24"/>
          <w:szCs w:val="24"/>
        </w:rPr>
        <w:t>n posiadać</w:t>
      </w:r>
      <w:r w:rsidR="00A761ED">
        <w:rPr>
          <w:rFonts w:ascii="Times New Roman" w:hAnsi="Times New Roman" w:cs="Times New Roman"/>
          <w:sz w:val="24"/>
          <w:szCs w:val="24"/>
        </w:rPr>
        <w:t xml:space="preserve"> również</w:t>
      </w:r>
      <w:r w:rsidR="001C3768">
        <w:rPr>
          <w:rFonts w:ascii="Times New Roman" w:hAnsi="Times New Roman" w:cs="Times New Roman"/>
          <w:sz w:val="24"/>
          <w:szCs w:val="24"/>
        </w:rPr>
        <w:t xml:space="preserve"> możliwość</w:t>
      </w:r>
      <w:r>
        <w:rPr>
          <w:rFonts w:ascii="Times New Roman" w:hAnsi="Times New Roman" w:cs="Times New Roman"/>
          <w:sz w:val="24"/>
          <w:szCs w:val="24"/>
        </w:rPr>
        <w:t xml:space="preserve"> prania i suszenia hełmów strażackich, pasów bezpieczeństwa</w:t>
      </w:r>
      <w:r w:rsidR="00A761ED">
        <w:rPr>
          <w:rFonts w:ascii="Times New Roman" w:hAnsi="Times New Roman" w:cs="Times New Roman"/>
          <w:sz w:val="24"/>
          <w:szCs w:val="24"/>
        </w:rPr>
        <w:t xml:space="preserve"> oraz </w:t>
      </w:r>
      <w:r>
        <w:rPr>
          <w:rFonts w:ascii="Times New Roman" w:hAnsi="Times New Roman" w:cs="Times New Roman"/>
          <w:sz w:val="24"/>
          <w:szCs w:val="24"/>
        </w:rPr>
        <w:t>rękawic strażackich;</w:t>
      </w:r>
    </w:p>
    <w:p w:rsidR="00AD51F0" w:rsidRDefault="00AD51F0" w:rsidP="004B3231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powinien</w:t>
      </w:r>
      <w:r w:rsidRPr="00A854E6">
        <w:rPr>
          <w:rFonts w:ascii="Times New Roman" w:hAnsi="Times New Roman" w:cs="Times New Roman"/>
          <w:sz w:val="24"/>
          <w:szCs w:val="24"/>
        </w:rPr>
        <w:t xml:space="preserve"> umożliwiać </w:t>
      </w:r>
      <w:r>
        <w:rPr>
          <w:rFonts w:ascii="Times New Roman" w:hAnsi="Times New Roman" w:cs="Times New Roman"/>
          <w:sz w:val="24"/>
          <w:szCs w:val="24"/>
        </w:rPr>
        <w:t>przeprowadzanie całościowej dezynfekcji</w:t>
      </w:r>
      <w:r w:rsidRPr="00A854E6">
        <w:rPr>
          <w:rFonts w:ascii="Times New Roman" w:hAnsi="Times New Roman" w:cs="Times New Roman"/>
          <w:sz w:val="24"/>
          <w:szCs w:val="24"/>
        </w:rPr>
        <w:t xml:space="preserve"> odzieży poprzez równomierną penetracje czynnika dezynfekującego</w:t>
      </w:r>
      <w:r>
        <w:rPr>
          <w:rFonts w:ascii="Times New Roman" w:hAnsi="Times New Roman" w:cs="Times New Roman"/>
          <w:sz w:val="24"/>
          <w:szCs w:val="24"/>
        </w:rPr>
        <w:t xml:space="preserve"> w</w:t>
      </w:r>
      <w:r w:rsidRPr="00A854E6">
        <w:rPr>
          <w:rFonts w:ascii="Times New Roman" w:hAnsi="Times New Roman" w:cs="Times New Roman"/>
          <w:sz w:val="24"/>
          <w:szCs w:val="24"/>
        </w:rPr>
        <w:t xml:space="preserve"> zewnętr</w:t>
      </w:r>
      <w:r>
        <w:rPr>
          <w:rFonts w:ascii="Times New Roman" w:hAnsi="Times New Roman" w:cs="Times New Roman"/>
          <w:sz w:val="24"/>
          <w:szCs w:val="24"/>
        </w:rPr>
        <w:t>znych i wewnętrznych jej częściach;</w:t>
      </w:r>
    </w:p>
    <w:p w:rsidR="00AD51F0" w:rsidRDefault="00AD51F0" w:rsidP="004B3231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komora do suszenia butów i rękawic powinna posiadać system równomiernego podawania ciepłego powietrza od wewnętrznej strony butów i rękawic;</w:t>
      </w:r>
    </w:p>
    <w:p w:rsidR="00AD51F0" w:rsidRDefault="00AD51F0" w:rsidP="004B3231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powinna posiadać pełną automatykę zapewniającą sterowanie zadanymi prog</w:t>
      </w:r>
      <w:r w:rsidR="00A761ED">
        <w:rPr>
          <w:rFonts w:ascii="Times New Roman" w:hAnsi="Times New Roman" w:cs="Times New Roman"/>
          <w:sz w:val="24"/>
          <w:szCs w:val="24"/>
        </w:rPr>
        <w:t>ramami typu pracy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D51F0" w:rsidRDefault="00AD51F0" w:rsidP="004B3231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panel sterowania powinien być łatwy w obsłudze i umożliwiać </w:t>
      </w:r>
      <w:r w:rsidR="00A761ED">
        <w:rPr>
          <w:rFonts w:ascii="Times New Roman" w:hAnsi="Times New Roman" w:cs="Times New Roman"/>
          <w:sz w:val="24"/>
          <w:szCs w:val="24"/>
        </w:rPr>
        <w:t>łatwe ustawienie programów pracy;</w:t>
      </w:r>
    </w:p>
    <w:p w:rsidR="00AD51F0" w:rsidRDefault="00AD51F0" w:rsidP="004B3231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5D34">
        <w:rPr>
          <w:rFonts w:ascii="Times New Roman" w:hAnsi="Times New Roman" w:cs="Times New Roman"/>
          <w:sz w:val="24"/>
          <w:szCs w:val="24"/>
        </w:rPr>
        <w:t>zasilanie 230 V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D51F0" w:rsidRPr="00986A42" w:rsidRDefault="00AD51F0" w:rsidP="004B3231">
      <w:pPr>
        <w:numPr>
          <w:ilvl w:val="0"/>
          <w:numId w:val="1"/>
        </w:numPr>
        <w:shd w:val="clear" w:color="auto" w:fill="FFFFFF"/>
        <w:spacing w:after="0" w:line="276" w:lineRule="auto"/>
        <w:ind w:right="-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86A4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ymagana deklaracja zgodności CE;</w:t>
      </w:r>
    </w:p>
    <w:p w:rsidR="00AD51F0" w:rsidRDefault="00AD51F0" w:rsidP="004B3231">
      <w:pPr>
        <w:numPr>
          <w:ilvl w:val="0"/>
          <w:numId w:val="1"/>
        </w:numPr>
        <w:shd w:val="clear" w:color="auto" w:fill="FFFFFF"/>
        <w:spacing w:after="0" w:line="276" w:lineRule="auto"/>
        <w:ind w:right="-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86A4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gwarancja na u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rządzenie minimum – 24 miesiące.</w:t>
      </w:r>
    </w:p>
    <w:p w:rsidR="00254F4F" w:rsidRDefault="00254F4F" w:rsidP="004B3231">
      <w:pPr>
        <w:numPr>
          <w:ilvl w:val="0"/>
          <w:numId w:val="1"/>
        </w:numPr>
        <w:shd w:val="clear" w:color="auto" w:fill="FFFFFF"/>
        <w:spacing w:after="0" w:line="276" w:lineRule="auto"/>
        <w:ind w:right="-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Rok produkcji 2023/2024</w:t>
      </w:r>
      <w:bookmarkStart w:id="0" w:name="_GoBack"/>
      <w:bookmarkEnd w:id="0"/>
    </w:p>
    <w:p w:rsidR="004D6880" w:rsidRDefault="004D6880" w:rsidP="00B27AD3">
      <w:pPr>
        <w:shd w:val="clear" w:color="auto" w:fill="FFFFFF"/>
        <w:spacing w:after="0" w:line="276" w:lineRule="auto"/>
        <w:ind w:left="720" w:right="-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B27AD3" w:rsidRDefault="00B27AD3" w:rsidP="00B27AD3">
      <w:pPr>
        <w:shd w:val="clear" w:color="auto" w:fill="FFFFFF"/>
        <w:spacing w:after="0" w:line="276" w:lineRule="auto"/>
        <w:ind w:left="720" w:right="-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B27AD3" w:rsidRDefault="00B27AD3" w:rsidP="00B27AD3">
      <w:pPr>
        <w:shd w:val="clear" w:color="auto" w:fill="FFFFFF"/>
        <w:spacing w:after="0" w:line="276" w:lineRule="auto"/>
        <w:ind w:left="720" w:right="-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AD51F0" w:rsidRDefault="00AD51F0" w:rsidP="00AD51F0">
      <w:pPr>
        <w:shd w:val="clear" w:color="auto" w:fill="FFFFFF"/>
        <w:spacing w:after="0" w:line="240" w:lineRule="auto"/>
        <w:ind w:left="1440" w:right="-6" w:hanging="101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D51F0" w:rsidRDefault="00AD51F0" w:rsidP="00AD51F0">
      <w:pPr>
        <w:shd w:val="clear" w:color="auto" w:fill="FFFFFF"/>
        <w:spacing w:after="0" w:line="240" w:lineRule="auto"/>
        <w:ind w:left="1440" w:right="-6" w:hanging="101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86A4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Wymagania dodatkowe:</w:t>
      </w:r>
    </w:p>
    <w:p w:rsidR="00B27AD3" w:rsidRDefault="00B27AD3" w:rsidP="00AD51F0">
      <w:pPr>
        <w:shd w:val="clear" w:color="auto" w:fill="FFFFFF"/>
        <w:spacing w:after="0" w:line="240" w:lineRule="auto"/>
        <w:ind w:left="1440" w:right="-6" w:hanging="101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4D6880" w:rsidRPr="00B27AD3" w:rsidRDefault="004D6880" w:rsidP="004D6880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27AD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Dostawca zapewni zestaw profesjonalnych środków piorących dla Straży Pożarnej w skład którego wchodzi:</w:t>
      </w:r>
    </w:p>
    <w:p w:rsidR="004D6880" w:rsidRPr="00B27AD3" w:rsidRDefault="004D6880" w:rsidP="004D6880">
      <w:pPr>
        <w:pStyle w:val="Akapitzlist"/>
        <w:numPr>
          <w:ilvl w:val="0"/>
          <w:numId w:val="6"/>
        </w:numPr>
        <w:shd w:val="clear" w:color="auto" w:fill="FFFFFF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27AD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Profesjonalny detergent z wysoką zawartością środków powierzchniowo czynnych w ilości 25 kilogramów.</w:t>
      </w:r>
    </w:p>
    <w:p w:rsidR="004D6880" w:rsidRPr="00B27AD3" w:rsidRDefault="004D6880" w:rsidP="004D6880">
      <w:pPr>
        <w:pStyle w:val="Akapitzlist"/>
        <w:numPr>
          <w:ilvl w:val="0"/>
          <w:numId w:val="6"/>
        </w:numPr>
        <w:shd w:val="clear" w:color="auto" w:fill="FFFFFF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27AD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Płynny wzmacniacz alkaliczności kąpieli piorącej w ilości 25 kilogramów.</w:t>
      </w:r>
    </w:p>
    <w:p w:rsidR="004D6880" w:rsidRPr="00B27AD3" w:rsidRDefault="004D6880" w:rsidP="004D6880">
      <w:pPr>
        <w:pStyle w:val="Akapitzlist"/>
        <w:numPr>
          <w:ilvl w:val="0"/>
          <w:numId w:val="6"/>
        </w:numPr>
        <w:shd w:val="clear" w:color="auto" w:fill="FFFFFF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27AD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Wybielacz tlenowy w płynie o właściwościach dezynfekcyjnych w ilości 22 kilogramów.</w:t>
      </w:r>
    </w:p>
    <w:p w:rsidR="00B27AD3" w:rsidRPr="00B27AD3" w:rsidRDefault="00B27AD3" w:rsidP="004D6880">
      <w:pPr>
        <w:pStyle w:val="Akapitzlist"/>
        <w:numPr>
          <w:ilvl w:val="0"/>
          <w:numId w:val="6"/>
        </w:numPr>
        <w:shd w:val="clear" w:color="auto" w:fill="FFFFFF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27AD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Środek do impregnacji wodoodpornej polecany do ubrań roboczych i specjalnych typu NOMEX w ilości 10 kilogramów.</w:t>
      </w:r>
    </w:p>
    <w:p w:rsidR="00B27AD3" w:rsidRPr="004D6880" w:rsidRDefault="00B27AD3" w:rsidP="00B27AD3">
      <w:pPr>
        <w:pStyle w:val="Akapitzlist"/>
        <w:shd w:val="clear" w:color="auto" w:fill="FFFFFF"/>
        <w:spacing w:after="0" w:line="240" w:lineRule="auto"/>
        <w:ind w:left="1866" w:right="-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D51F0" w:rsidRPr="004D6880" w:rsidRDefault="00AD51F0" w:rsidP="004D6880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D688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Dostawca dostarczy na własny koszt przedmiot zamówienia do miejsca wskazanego przez zamawiającego.</w:t>
      </w:r>
    </w:p>
    <w:p w:rsidR="00AD51F0" w:rsidRPr="00207C37" w:rsidRDefault="00AD51F0" w:rsidP="004D6880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ind w:right="-6"/>
        <w:jc w:val="both"/>
        <w:rPr>
          <w:rFonts w:ascii="Times New Roman" w:hAnsi="Times New Roman" w:cs="Times New Roman"/>
        </w:rPr>
      </w:pPr>
      <w:r w:rsidRPr="00207C3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Dostawca przeprowadzi nieodpłatne szkolenie praktyczne w zakresie obsługi </w:t>
      </w:r>
      <w:r w:rsidRPr="00207C3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  <w:t xml:space="preserve">i eksploatacji w trakcie odbioru. </w:t>
      </w:r>
    </w:p>
    <w:p w:rsidR="00AD51F0" w:rsidRPr="00207C37" w:rsidRDefault="00AD51F0" w:rsidP="004D6880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ind w:right="-6"/>
        <w:jc w:val="both"/>
        <w:rPr>
          <w:rFonts w:ascii="Times New Roman" w:hAnsi="Times New Roman" w:cs="Times New Roman"/>
        </w:rPr>
      </w:pPr>
      <w:r w:rsidRPr="00207C3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Dostawca zapewni naprawę</w:t>
      </w:r>
      <w:r w:rsidR="00A761E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 gwarancyjną</w:t>
      </w:r>
      <w:r w:rsidRPr="00207C3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 w czasie do 72 godzin od zgłoszenia </w:t>
      </w:r>
      <w:r w:rsidR="004B323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207C3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przez Użytkownika.</w:t>
      </w:r>
    </w:p>
    <w:p w:rsidR="00AD51F0" w:rsidRPr="00986A42" w:rsidRDefault="00AD51F0" w:rsidP="004B3231">
      <w:pPr>
        <w:shd w:val="clear" w:color="auto" w:fill="FFFFFF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AD51F0" w:rsidRPr="00986A42" w:rsidRDefault="00AD51F0" w:rsidP="004D6880">
      <w:pPr>
        <w:pStyle w:val="Akapitzlist"/>
        <w:numPr>
          <w:ilvl w:val="0"/>
          <w:numId w:val="5"/>
        </w:numPr>
        <w:shd w:val="clear" w:color="auto" w:fill="FFFFFF"/>
        <w:spacing w:after="0" w:line="276" w:lineRule="auto"/>
        <w:ind w:right="-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86A4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Dostawca zobowiązany jest dostarczyć instrukcje w języku polskim zawierającą:</w:t>
      </w:r>
    </w:p>
    <w:p w:rsidR="00AD51F0" w:rsidRPr="00CB2875" w:rsidRDefault="00AD51F0" w:rsidP="004B3231">
      <w:pPr>
        <w:pStyle w:val="Akapitzlist"/>
        <w:numPr>
          <w:ilvl w:val="0"/>
          <w:numId w:val="4"/>
        </w:numPr>
        <w:shd w:val="clear" w:color="auto" w:fill="FFFFFF"/>
        <w:spacing w:after="0" w:line="276" w:lineRule="auto"/>
        <w:ind w:right="-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CB287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opis budowy urządzenia;</w:t>
      </w:r>
    </w:p>
    <w:p w:rsidR="00AD51F0" w:rsidRPr="00CB2875" w:rsidRDefault="00AD51F0" w:rsidP="004B3231">
      <w:pPr>
        <w:pStyle w:val="Akapitzlist"/>
        <w:numPr>
          <w:ilvl w:val="0"/>
          <w:numId w:val="4"/>
        </w:numPr>
        <w:shd w:val="clear" w:color="auto" w:fill="FFFFFF"/>
        <w:spacing w:after="0" w:line="276" w:lineRule="auto"/>
        <w:ind w:right="-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CB287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zasady działania</w:t>
      </w:r>
      <w:r w:rsidR="001C376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i </w:t>
      </w:r>
      <w:r w:rsidR="004B323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obsługi</w:t>
      </w:r>
      <w:r w:rsidRPr="00CB287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;</w:t>
      </w:r>
    </w:p>
    <w:p w:rsidR="00AD51F0" w:rsidRPr="00CB2875" w:rsidRDefault="00AD51F0" w:rsidP="004B3231">
      <w:pPr>
        <w:pStyle w:val="Akapitzlist"/>
        <w:numPr>
          <w:ilvl w:val="0"/>
          <w:numId w:val="4"/>
        </w:numPr>
        <w:shd w:val="clear" w:color="auto" w:fill="FFFFFF"/>
        <w:spacing w:after="0" w:line="276" w:lineRule="auto"/>
        <w:ind w:right="-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CB287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zakres i częstotliwość przeglądów</w:t>
      </w:r>
      <w:r w:rsidR="004B323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dokonywanych przez użytkownika.</w:t>
      </w:r>
    </w:p>
    <w:p w:rsidR="00AD51F0" w:rsidRPr="00986A42" w:rsidRDefault="00AD51F0" w:rsidP="00AD51F0">
      <w:pPr>
        <w:shd w:val="clear" w:color="auto" w:fill="FFFFFF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501A80" w:rsidRDefault="00501A80"/>
    <w:sectPr w:rsidR="00501A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A3B" w:rsidRDefault="00A57A3B" w:rsidP="00AD51F0">
      <w:pPr>
        <w:spacing w:after="0" w:line="240" w:lineRule="auto"/>
      </w:pPr>
      <w:r>
        <w:separator/>
      </w:r>
    </w:p>
  </w:endnote>
  <w:endnote w:type="continuationSeparator" w:id="0">
    <w:p w:rsidR="00A57A3B" w:rsidRDefault="00A57A3B" w:rsidP="00AD5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A3B" w:rsidRDefault="00A57A3B" w:rsidP="00AD51F0">
      <w:pPr>
        <w:spacing w:after="0" w:line="240" w:lineRule="auto"/>
      </w:pPr>
      <w:r>
        <w:separator/>
      </w:r>
    </w:p>
  </w:footnote>
  <w:footnote w:type="continuationSeparator" w:id="0">
    <w:p w:rsidR="00A57A3B" w:rsidRDefault="00A57A3B" w:rsidP="00AD5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E555C1"/>
    <w:multiLevelType w:val="hybridMultilevel"/>
    <w:tmpl w:val="4670BCA6"/>
    <w:lvl w:ilvl="0" w:tplc="E346A9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CA32F5"/>
    <w:multiLevelType w:val="hybridMultilevel"/>
    <w:tmpl w:val="1884C6E2"/>
    <w:lvl w:ilvl="0" w:tplc="E346A9F4">
      <w:start w:val="1"/>
      <w:numFmt w:val="bullet"/>
      <w:lvlText w:val=""/>
      <w:lvlJc w:val="left"/>
      <w:pPr>
        <w:ind w:left="13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</w:abstractNum>
  <w:abstractNum w:abstractNumId="2" w15:restartNumberingAfterBreak="0">
    <w:nsid w:val="52B93EA8"/>
    <w:multiLevelType w:val="hybridMultilevel"/>
    <w:tmpl w:val="F6E8EB64"/>
    <w:lvl w:ilvl="0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" w15:restartNumberingAfterBreak="0">
    <w:nsid w:val="631577E8"/>
    <w:multiLevelType w:val="hybridMultilevel"/>
    <w:tmpl w:val="0002B456"/>
    <w:lvl w:ilvl="0" w:tplc="E346A9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D46410"/>
    <w:multiLevelType w:val="hybridMultilevel"/>
    <w:tmpl w:val="8458C840"/>
    <w:lvl w:ilvl="0" w:tplc="E8A23C70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6B65568B"/>
    <w:multiLevelType w:val="hybridMultilevel"/>
    <w:tmpl w:val="AFA607A2"/>
    <w:lvl w:ilvl="0" w:tplc="4038302E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96"/>
    <w:rsid w:val="001C3768"/>
    <w:rsid w:val="00254F4F"/>
    <w:rsid w:val="00303A0D"/>
    <w:rsid w:val="004841C4"/>
    <w:rsid w:val="004B3231"/>
    <w:rsid w:val="004D6880"/>
    <w:rsid w:val="00501A80"/>
    <w:rsid w:val="007009B5"/>
    <w:rsid w:val="00A14951"/>
    <w:rsid w:val="00A57A3B"/>
    <w:rsid w:val="00A761ED"/>
    <w:rsid w:val="00AC0596"/>
    <w:rsid w:val="00AD51F0"/>
    <w:rsid w:val="00B27AD3"/>
    <w:rsid w:val="00CF7218"/>
    <w:rsid w:val="00DC3F13"/>
    <w:rsid w:val="00FD4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6FBCB2"/>
  <w15:chartTrackingRefBased/>
  <w15:docId w15:val="{A5AF3810-1D6C-430C-9AE6-AAB754108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51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51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51F0"/>
  </w:style>
  <w:style w:type="paragraph" w:styleId="Stopka">
    <w:name w:val="footer"/>
    <w:basedOn w:val="Normalny"/>
    <w:link w:val="StopkaZnak"/>
    <w:uiPriority w:val="99"/>
    <w:unhideWhenUsed/>
    <w:rsid w:val="00AD51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51F0"/>
  </w:style>
  <w:style w:type="paragraph" w:styleId="Akapitzlist">
    <w:name w:val="List Paragraph"/>
    <w:basedOn w:val="Normalny"/>
    <w:uiPriority w:val="34"/>
    <w:qFormat/>
    <w:rsid w:val="00AD51F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3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32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3D52EB2-F93D-4843-8C3D-EFD7BAEEFB1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2</Pages>
  <Words>360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Wzorek Jan</dc:creator>
  <cp:keywords/>
  <dc:description/>
  <cp:lastModifiedBy>Gmerek Piotr</cp:lastModifiedBy>
  <cp:revision>6</cp:revision>
  <cp:lastPrinted>2024-08-13T10:35:00Z</cp:lastPrinted>
  <dcterms:created xsi:type="dcterms:W3CDTF">2024-08-13T06:03:00Z</dcterms:created>
  <dcterms:modified xsi:type="dcterms:W3CDTF">2024-08-30T09:22:00Z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40c85e4a-6d1b-4cbd-be09-2a2674d0e688</vt:lpwstr>
  </property>
  <property fmtid="{D5CDD505-2E9C-101B-9397-08002B2CF9AE}" pid="3" name="bjSaver">
    <vt:lpwstr>90zXE8ABNfpa1wqvPMaY7vQRQwt3RG5a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Wzorek Jan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10.60.57.229</vt:lpwstr>
  </property>
</Properties>
</file>