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1CA7" w14:textId="29C72CF5" w:rsidR="00497D29" w:rsidRPr="00CE58BC" w:rsidRDefault="00493137" w:rsidP="00493137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CE58BC">
        <w:rPr>
          <w:rFonts w:ascii="Times New Roman" w:hAnsi="Times New Roman" w:cs="Times New Roman"/>
          <w:sz w:val="24"/>
          <w:szCs w:val="24"/>
          <w:lang w:val="pl-PL"/>
        </w:rPr>
        <w:t>Załącznik nr 4 do SWZ</w:t>
      </w:r>
    </w:p>
    <w:p w14:paraId="627A48AD" w14:textId="3E22A60D" w:rsidR="00493137" w:rsidRPr="00CE58BC" w:rsidRDefault="00493137" w:rsidP="0049313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D3FE676" w14:textId="3B544216" w:rsidR="00CE58BC" w:rsidRPr="00EF5D12" w:rsidRDefault="00CE58BC" w:rsidP="00CE58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5D12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7140"/>
      </w:tblGrid>
      <w:tr w:rsidR="00EF5D12" w:rsidRPr="00EF5D12" w14:paraId="64016959" w14:textId="77777777" w:rsidTr="00481C0A">
        <w:trPr>
          <w:trHeight w:val="350"/>
        </w:trPr>
        <w:tc>
          <w:tcPr>
            <w:tcW w:w="2210" w:type="dxa"/>
            <w:shd w:val="clear" w:color="auto" w:fill="auto"/>
          </w:tcPr>
          <w:p w14:paraId="5E928FF0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7140" w:type="dxa"/>
            <w:shd w:val="clear" w:color="auto" w:fill="auto"/>
          </w:tcPr>
          <w:p w14:paraId="37A8DBB4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Wymagane minimalne parametry techniczne</w:t>
            </w:r>
          </w:p>
        </w:tc>
      </w:tr>
      <w:tr w:rsidR="00EF5D12" w:rsidRPr="00EF5D12" w14:paraId="52E50204" w14:textId="77777777" w:rsidTr="00481C0A">
        <w:tc>
          <w:tcPr>
            <w:tcW w:w="2210" w:type="dxa"/>
            <w:shd w:val="clear" w:color="auto" w:fill="auto"/>
          </w:tcPr>
          <w:p w14:paraId="253356D2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Zastosowanie</w:t>
            </w:r>
          </w:p>
        </w:tc>
        <w:tc>
          <w:tcPr>
            <w:tcW w:w="7140" w:type="dxa"/>
          </w:tcPr>
          <w:p w14:paraId="3D9687D0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</w:tr>
      <w:tr w:rsidR="00EF5D12" w:rsidRPr="00EF5D12" w14:paraId="491FDEAE" w14:textId="77777777" w:rsidTr="00481C0A">
        <w:tc>
          <w:tcPr>
            <w:tcW w:w="2210" w:type="dxa"/>
            <w:shd w:val="clear" w:color="auto" w:fill="auto"/>
          </w:tcPr>
          <w:p w14:paraId="368B29EC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Matryca</w:t>
            </w:r>
          </w:p>
        </w:tc>
        <w:tc>
          <w:tcPr>
            <w:tcW w:w="7140" w:type="dxa"/>
          </w:tcPr>
          <w:p w14:paraId="13D40DBE" w14:textId="706AEB74" w:rsidR="00493137" w:rsidRPr="00EF5D12" w:rsidRDefault="00493137" w:rsidP="00481C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przenośny typu notebook z ekranem 15,6" </w:t>
            </w:r>
            <w:r w:rsidR="005753BA"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 16” </w:t>
            </w: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 rozdzielczości FHD (1920 x 1080) z podświetleniem LED matryca matowa, jasność min. 220nits, </w:t>
            </w:r>
          </w:p>
        </w:tc>
      </w:tr>
      <w:tr w:rsidR="00EF5D12" w:rsidRPr="00EF5D12" w14:paraId="765048D9" w14:textId="77777777" w:rsidTr="00481C0A">
        <w:tc>
          <w:tcPr>
            <w:tcW w:w="2210" w:type="dxa"/>
            <w:shd w:val="clear" w:color="auto" w:fill="auto"/>
          </w:tcPr>
          <w:p w14:paraId="66AE9CF0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</w:t>
            </w:r>
          </w:p>
        </w:tc>
        <w:tc>
          <w:tcPr>
            <w:tcW w:w="7140" w:type="dxa"/>
          </w:tcPr>
          <w:p w14:paraId="53C79A53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Notebook w oferowanej konfiguracji musi osiągać w teście </w:t>
            </w:r>
            <w:proofErr w:type="spellStart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Bapco</w:t>
            </w:r>
            <w:proofErr w:type="spellEnd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Mobile Mark25 wyniki nie gorsze niż:</w:t>
            </w:r>
          </w:p>
          <w:p w14:paraId="2B7834A6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Productivity – minimum 730 punktów</w:t>
            </w:r>
          </w:p>
          <w:p w14:paraId="3D889D9F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DC Performance – minimum 700 pkt</w:t>
            </w:r>
          </w:p>
          <w:p w14:paraId="3D13A405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MobileMark</w:t>
            </w:r>
            <w:proofErr w:type="spellEnd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25 indeks – minimum 275 pkt</w:t>
            </w:r>
          </w:p>
          <w:p w14:paraId="358823B1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Wymagane testy wydajnościowe wykonawca musi przeprowadzić na</w:t>
            </w:r>
          </w:p>
          <w:p w14:paraId="42CE08E7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overclokingu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</w:t>
            </w:r>
          </w:p>
          <w:p w14:paraId="75386A52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Potwierdzeniem spełnienia powyższych wymagań będzie dołączony do oferty wydruk raportu z oprogramowania testującego.</w:t>
            </w:r>
          </w:p>
          <w:p w14:paraId="1053B4EB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</w:tc>
      </w:tr>
      <w:tr w:rsidR="00EF5D12" w:rsidRPr="00EF5D12" w14:paraId="045FFD5D" w14:textId="77777777" w:rsidTr="00481C0A">
        <w:tc>
          <w:tcPr>
            <w:tcW w:w="2210" w:type="dxa"/>
            <w:shd w:val="clear" w:color="auto" w:fill="auto"/>
          </w:tcPr>
          <w:p w14:paraId="0107B6DB" w14:textId="797C9B80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Pamięć</w:t>
            </w:r>
            <w:r w:rsidR="009D2FA3"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operacyjna</w:t>
            </w: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RAM</w:t>
            </w:r>
          </w:p>
        </w:tc>
        <w:tc>
          <w:tcPr>
            <w:tcW w:w="7140" w:type="dxa"/>
          </w:tcPr>
          <w:p w14:paraId="1FFE9327" w14:textId="7AF87902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8GB możliwość rozbudowy do min 16GB, dwa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sloty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pamięci (nie dopuszcza się pamięci wlutowanych); możliwość rozbudowy pamięci przez użytkownika, bez kontaktu z serwisem producenta.</w:t>
            </w:r>
          </w:p>
        </w:tc>
      </w:tr>
      <w:tr w:rsidR="00EF5D12" w:rsidRPr="00EF5D12" w14:paraId="5A859F4E" w14:textId="77777777" w:rsidTr="00481C0A">
        <w:tc>
          <w:tcPr>
            <w:tcW w:w="2210" w:type="dxa"/>
            <w:shd w:val="clear" w:color="auto" w:fill="auto"/>
          </w:tcPr>
          <w:p w14:paraId="71878E9E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Pamięć masowa</w:t>
            </w:r>
          </w:p>
        </w:tc>
        <w:tc>
          <w:tcPr>
            <w:tcW w:w="7140" w:type="dxa"/>
          </w:tcPr>
          <w:p w14:paraId="12762C13" w14:textId="0144F720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256 GB SSD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NVMe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</w:t>
            </w:r>
            <w:r w:rsidR="0084050E"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zawierający partycję RECOVERY umożliwiające odtworzeni systemu operacyjnego, </w:t>
            </w:r>
          </w:p>
        </w:tc>
      </w:tr>
      <w:tr w:rsidR="00EF5D12" w:rsidRPr="00EF5D12" w14:paraId="527F8B8A" w14:textId="77777777" w:rsidTr="00481C0A">
        <w:tc>
          <w:tcPr>
            <w:tcW w:w="2210" w:type="dxa"/>
            <w:shd w:val="clear" w:color="auto" w:fill="auto"/>
          </w:tcPr>
          <w:p w14:paraId="533D5B56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140" w:type="dxa"/>
          </w:tcPr>
          <w:p w14:paraId="73E5D093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Zintegrowana z procesorem </w:t>
            </w:r>
          </w:p>
        </w:tc>
      </w:tr>
      <w:tr w:rsidR="00EF5D12" w:rsidRPr="00EF5D12" w14:paraId="74CFB63D" w14:textId="77777777" w:rsidTr="00481C0A">
        <w:trPr>
          <w:trHeight w:val="416"/>
        </w:trPr>
        <w:tc>
          <w:tcPr>
            <w:tcW w:w="2210" w:type="dxa"/>
            <w:shd w:val="clear" w:color="auto" w:fill="auto"/>
          </w:tcPr>
          <w:p w14:paraId="02191BF5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Multimedia</w:t>
            </w:r>
          </w:p>
        </w:tc>
        <w:tc>
          <w:tcPr>
            <w:tcW w:w="7140" w:type="dxa"/>
          </w:tcPr>
          <w:p w14:paraId="18522BEC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236BACC5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Kamera internetowa o rozdzielczości min. HD trwale zainstalowana w obudowie matrycy, dioda informująca użytkownika o aktywnej kamerze.</w:t>
            </w:r>
          </w:p>
        </w:tc>
      </w:tr>
      <w:tr w:rsidR="00EF5D12" w:rsidRPr="00EF5D12" w14:paraId="70117318" w14:textId="77777777" w:rsidTr="00481C0A">
        <w:tc>
          <w:tcPr>
            <w:tcW w:w="2210" w:type="dxa"/>
            <w:shd w:val="clear" w:color="auto" w:fill="auto"/>
          </w:tcPr>
          <w:p w14:paraId="5F8F3699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Bateria i zasilanie</w:t>
            </w:r>
          </w:p>
        </w:tc>
        <w:tc>
          <w:tcPr>
            <w:tcW w:w="7140" w:type="dxa"/>
          </w:tcPr>
          <w:p w14:paraId="142E6FEA" w14:textId="4428DABD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Czas pracy na baterii minimum 380 minut  potwierdzony przeprowadzonym testem </w:t>
            </w:r>
            <w:proofErr w:type="spellStart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MobileMark</w:t>
            </w:r>
            <w:proofErr w:type="spellEnd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25 Battery Life</w:t>
            </w:r>
          </w:p>
          <w:p w14:paraId="54881FCD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Zasilacz o mocy </w:t>
            </w: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65W. </w:t>
            </w:r>
          </w:p>
          <w:p w14:paraId="0538D35E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</w:tr>
      <w:tr w:rsidR="00EF5D12" w:rsidRPr="00EF5D12" w14:paraId="673AA549" w14:textId="77777777" w:rsidTr="00481C0A">
        <w:tc>
          <w:tcPr>
            <w:tcW w:w="2210" w:type="dxa"/>
            <w:shd w:val="clear" w:color="auto" w:fill="auto"/>
          </w:tcPr>
          <w:p w14:paraId="68795787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Waga</w:t>
            </w:r>
          </w:p>
        </w:tc>
        <w:tc>
          <w:tcPr>
            <w:tcW w:w="7140" w:type="dxa"/>
          </w:tcPr>
          <w:p w14:paraId="121FC0F8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Waga komputera z oferowaną baterią nie większa niż 2 kg</w:t>
            </w:r>
          </w:p>
        </w:tc>
      </w:tr>
      <w:tr w:rsidR="00EF5D12" w:rsidRPr="00EF5D12" w14:paraId="3076A457" w14:textId="77777777" w:rsidTr="00481C0A">
        <w:tc>
          <w:tcPr>
            <w:tcW w:w="2210" w:type="dxa"/>
            <w:shd w:val="clear" w:color="auto" w:fill="auto"/>
          </w:tcPr>
          <w:p w14:paraId="4FE3CE64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Obudowa</w:t>
            </w:r>
          </w:p>
        </w:tc>
        <w:tc>
          <w:tcPr>
            <w:tcW w:w="7140" w:type="dxa"/>
          </w:tcPr>
          <w:p w14:paraId="7171A93E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Obudowa notebooka wzmocniona, szkielet i zawiasy notebooka wykonany z wzmacnianego metalu. </w:t>
            </w:r>
          </w:p>
        </w:tc>
      </w:tr>
      <w:tr w:rsidR="00EF5D12" w:rsidRPr="00EF5D12" w14:paraId="04AD1183" w14:textId="77777777" w:rsidTr="00481C0A">
        <w:tc>
          <w:tcPr>
            <w:tcW w:w="2210" w:type="dxa"/>
            <w:shd w:val="clear" w:color="auto" w:fill="auto"/>
          </w:tcPr>
          <w:p w14:paraId="528B57F9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BIOS</w:t>
            </w:r>
          </w:p>
        </w:tc>
        <w:tc>
          <w:tcPr>
            <w:tcW w:w="7140" w:type="dxa"/>
          </w:tcPr>
          <w:p w14:paraId="46BAD867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zgodny ze specyfikacją UEFI, pełna obsługa za pomocą klawiatury i myszy.</w:t>
            </w:r>
          </w:p>
          <w:p w14:paraId="090CC54F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49FA0BAA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Funkcja blokowania/odblokowania portów USB</w:t>
            </w:r>
          </w:p>
          <w:p w14:paraId="189E59CB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BIOS’u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wł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/wy funkcji. Hasła silne opatrzone o litery, cyfry i znaki specjalne.</w:t>
            </w:r>
          </w:p>
          <w:p w14:paraId="0DE77CD8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Możliwość przypisania w BIOS numeru nadawanego przez Administratora.</w:t>
            </w:r>
          </w:p>
        </w:tc>
      </w:tr>
      <w:tr w:rsidR="00EF5D12" w:rsidRPr="00EF5D12" w14:paraId="1C116D78" w14:textId="77777777" w:rsidTr="00481C0A">
        <w:tc>
          <w:tcPr>
            <w:tcW w:w="2210" w:type="dxa"/>
            <w:shd w:val="clear" w:color="auto" w:fill="auto"/>
          </w:tcPr>
          <w:p w14:paraId="7E85740D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Bezpieczeństwo</w:t>
            </w:r>
          </w:p>
        </w:tc>
        <w:tc>
          <w:tcPr>
            <w:tcW w:w="7140" w:type="dxa"/>
          </w:tcPr>
          <w:p w14:paraId="60C21008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BOOT’owania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internetu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flash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].</w:t>
            </w:r>
          </w:p>
          <w:p w14:paraId="0FEDDFBF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Dedykowany układ szyfrujący TPM 2.0 </w:t>
            </w:r>
          </w:p>
          <w:p w14:paraId="33AD57E3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Złącze na linkę zabezpieczającą przed kradzieżą.</w:t>
            </w:r>
          </w:p>
        </w:tc>
      </w:tr>
      <w:tr w:rsidR="00EF5D12" w:rsidRPr="00EF5D12" w14:paraId="52CEA875" w14:textId="77777777" w:rsidTr="00481C0A">
        <w:tc>
          <w:tcPr>
            <w:tcW w:w="2210" w:type="dxa"/>
            <w:shd w:val="clear" w:color="auto" w:fill="auto"/>
          </w:tcPr>
          <w:p w14:paraId="63A14B70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Certyfikaty</w:t>
            </w:r>
          </w:p>
        </w:tc>
        <w:tc>
          <w:tcPr>
            <w:tcW w:w="7140" w:type="dxa"/>
          </w:tcPr>
          <w:p w14:paraId="3DD80664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9001 dla producenta sprzętu (załączyć do oferty)</w:t>
            </w:r>
          </w:p>
          <w:p w14:paraId="237A0A17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14001 dla producenta sprzętu (załączyć do oferty)</w:t>
            </w:r>
          </w:p>
          <w:p w14:paraId="1BE1CD14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Deklaracja zgodności CE (załączyć do oferty)</w:t>
            </w:r>
          </w:p>
          <w:p w14:paraId="40853F00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RoHS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Unii Europejskiej o eliminacji substancji niebezpiecznych w postaci oświadczenia producenta jednostki.</w:t>
            </w:r>
          </w:p>
        </w:tc>
      </w:tr>
      <w:tr w:rsidR="00EF5D12" w:rsidRPr="00EF5D12" w14:paraId="2FDEACA6" w14:textId="77777777" w:rsidTr="00481C0A">
        <w:tc>
          <w:tcPr>
            <w:tcW w:w="2210" w:type="dxa"/>
            <w:shd w:val="clear" w:color="auto" w:fill="auto"/>
          </w:tcPr>
          <w:p w14:paraId="5D2178F4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140" w:type="dxa"/>
          </w:tcPr>
          <w:p w14:paraId="682A0A6B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Zainstalowany system operacyjny Windows 11 Professional z możliwością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downgrade’u</w:t>
            </w:r>
            <w:proofErr w:type="spellEnd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do Win 10 Pro</w:t>
            </w:r>
          </w:p>
        </w:tc>
      </w:tr>
      <w:tr w:rsidR="00EF5D12" w:rsidRPr="00EF5D12" w14:paraId="3E6FC6A1" w14:textId="77777777" w:rsidTr="00481C0A">
        <w:tc>
          <w:tcPr>
            <w:tcW w:w="2210" w:type="dxa"/>
            <w:shd w:val="clear" w:color="auto" w:fill="auto"/>
          </w:tcPr>
          <w:p w14:paraId="0C9226DD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Wymagania dodatkowe</w:t>
            </w:r>
          </w:p>
        </w:tc>
        <w:tc>
          <w:tcPr>
            <w:tcW w:w="7140" w:type="dxa"/>
          </w:tcPr>
          <w:p w14:paraId="5DE9957F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6518FF3A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Zintegrowana w postaci wewnętrznego modułu mini-PCI Express karta sieci WLAN 802.11AC, moduł </w:t>
            </w:r>
            <w:proofErr w:type="spellStart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bluetooth</w:t>
            </w:r>
            <w:proofErr w:type="spellEnd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4.1 </w:t>
            </w:r>
          </w:p>
          <w:p w14:paraId="0B0448F6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Klawiatura z wbudowanym podświetleniem (układ US - QWERTY) z wydzieloną klawiaturą numeryczną, </w:t>
            </w:r>
            <w:proofErr w:type="spellStart"/>
            <w:r w:rsidRP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ouchpad</w:t>
            </w:r>
            <w:proofErr w:type="spellEnd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strefą przewijania w pionie, poziomie wraz z obsługą gestów.</w:t>
            </w:r>
          </w:p>
        </w:tc>
      </w:tr>
      <w:tr w:rsidR="00EF5D12" w:rsidRPr="00EF5D12" w14:paraId="64216F11" w14:textId="77777777" w:rsidTr="00481C0A">
        <w:tc>
          <w:tcPr>
            <w:tcW w:w="2210" w:type="dxa"/>
            <w:shd w:val="clear" w:color="auto" w:fill="auto"/>
          </w:tcPr>
          <w:p w14:paraId="6123F058" w14:textId="77777777" w:rsidR="00493137" w:rsidRPr="00EF5D12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Dodatkowe oprogramowanie</w:t>
            </w:r>
          </w:p>
        </w:tc>
        <w:tc>
          <w:tcPr>
            <w:tcW w:w="7140" w:type="dxa"/>
          </w:tcPr>
          <w:p w14:paraId="3AC8425A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0" w:name="_Hlk55896238"/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14:paraId="2FA63D21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Inicjowanie i odbieranie połączeń telefonicznych przez głośniki i mikrofon w komputerze</w:t>
            </w:r>
          </w:p>
          <w:p w14:paraId="1783EAF1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Uzyskanie dostępu do kompletnej książki telefonicznej poprzez komputer</w:t>
            </w:r>
          </w:p>
          <w:p w14:paraId="3AD8CBC2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Wysyłanie i odbieranie wiadomości tekstowych za pomocą klawiatury, myszy i ekranu dotykowego komputera.</w:t>
            </w:r>
          </w:p>
          <w:p w14:paraId="2A0DB1C3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bezprzewodowo: przeciągnij i upuść zdjęcia, filmy, muzykę i dokumenty między komputerem a smartfonem z systemem Android lub iOS.</w:t>
            </w:r>
          </w:p>
          <w:p w14:paraId="6A6948F9" w14:textId="77777777" w:rsidR="00493137" w:rsidRPr="00EF5D12" w:rsidRDefault="00493137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EF5D1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0"/>
          </w:p>
        </w:tc>
      </w:tr>
      <w:tr w:rsidR="00493137" w:rsidRPr="00EF5D12" w14:paraId="4BF7BB54" w14:textId="77777777" w:rsidTr="00481C0A">
        <w:tc>
          <w:tcPr>
            <w:tcW w:w="2210" w:type="dxa"/>
            <w:shd w:val="clear" w:color="auto" w:fill="auto"/>
          </w:tcPr>
          <w:p w14:paraId="71AECD9E" w14:textId="77777777" w:rsidR="00493137" w:rsidRPr="00CE58BC" w:rsidRDefault="00493137" w:rsidP="0048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E5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Warunki gwarancji</w:t>
            </w:r>
          </w:p>
        </w:tc>
        <w:tc>
          <w:tcPr>
            <w:tcW w:w="7140" w:type="dxa"/>
          </w:tcPr>
          <w:p w14:paraId="5A131C8F" w14:textId="109A2AAA" w:rsidR="00493137" w:rsidRPr="00CE58BC" w:rsidRDefault="00227DD9" w:rsidP="00481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Minimum 2</w:t>
            </w:r>
            <w:r w:rsidR="00493137" w:rsidRPr="00CE58BC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-letnia gwarancja producenta świadczona na miejscu u klienta</w:t>
            </w:r>
            <w:r w:rsid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lub wysyłkowo </w:t>
            </w:r>
            <w:proofErr w:type="spellStart"/>
            <w:r w:rsid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door</w:t>
            </w:r>
            <w:proofErr w:type="spellEnd"/>
            <w:r w:rsid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-to-</w:t>
            </w:r>
            <w:proofErr w:type="spellStart"/>
            <w:r w:rsidR="00EF5D12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door</w:t>
            </w:r>
            <w:proofErr w:type="spellEnd"/>
            <w:r w:rsidR="00493137" w:rsidRPr="00CE58BC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Dedykowany portal producenta do zgłaszania awarii lub usterek, możliwość samodzielnego zamawiania zamiennych komponentów oraz sprawdzenie okresu gwarancji, fabrycznej konfiguracji.</w:t>
            </w:r>
          </w:p>
          <w:p w14:paraId="486B004F" w14:textId="14EEAADB" w:rsidR="00493137" w:rsidRPr="00CE58BC" w:rsidRDefault="00493137" w:rsidP="00481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9DA5D2E" w14:textId="77777777" w:rsidR="00493137" w:rsidRPr="00CE58BC" w:rsidRDefault="00493137" w:rsidP="0049313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E6EFDB6" w14:textId="77777777" w:rsidR="00493137" w:rsidRPr="00CE58BC" w:rsidRDefault="00493137" w:rsidP="00493137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493137" w:rsidRPr="00CE58B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1157" w14:textId="77777777" w:rsidR="00CB69E6" w:rsidRDefault="00CB69E6" w:rsidP="00F04C60">
      <w:pPr>
        <w:spacing w:after="0" w:line="240" w:lineRule="auto"/>
      </w:pPr>
      <w:r>
        <w:separator/>
      </w:r>
    </w:p>
  </w:endnote>
  <w:endnote w:type="continuationSeparator" w:id="0">
    <w:p w14:paraId="07B6F21E" w14:textId="77777777" w:rsidR="00CB69E6" w:rsidRDefault="00CB69E6" w:rsidP="00F0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4474" w14:textId="77777777" w:rsidR="00CB69E6" w:rsidRDefault="00CB69E6" w:rsidP="00F04C60">
      <w:pPr>
        <w:spacing w:after="0" w:line="240" w:lineRule="auto"/>
      </w:pPr>
      <w:r>
        <w:separator/>
      </w:r>
    </w:p>
  </w:footnote>
  <w:footnote w:type="continuationSeparator" w:id="0">
    <w:p w14:paraId="7268898B" w14:textId="77777777" w:rsidR="00CB69E6" w:rsidRDefault="00CB69E6" w:rsidP="00F0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E193" w14:textId="03F21833" w:rsidR="00EF5D12" w:rsidRDefault="00EF5D12">
    <w:pPr>
      <w:pStyle w:val="Nagwek"/>
    </w:pPr>
    <w:r w:rsidRPr="00CE58BC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9971D7D" wp14:editId="355330C2">
          <wp:extent cx="5568950" cy="5778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E5ED8"/>
    <w:multiLevelType w:val="hybridMultilevel"/>
    <w:tmpl w:val="9C3E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5467"/>
    <w:multiLevelType w:val="hybridMultilevel"/>
    <w:tmpl w:val="68282026"/>
    <w:lvl w:ilvl="0" w:tplc="8926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49AF"/>
    <w:multiLevelType w:val="hybridMultilevel"/>
    <w:tmpl w:val="E3FE28E0"/>
    <w:lvl w:ilvl="0" w:tplc="2624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4E6"/>
    <w:multiLevelType w:val="hybridMultilevel"/>
    <w:tmpl w:val="EA06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723B0"/>
    <w:multiLevelType w:val="hybridMultilevel"/>
    <w:tmpl w:val="4C025B2E"/>
    <w:lvl w:ilvl="0" w:tplc="8EE42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5C"/>
    <w:rsid w:val="00006B29"/>
    <w:rsid w:val="000258E5"/>
    <w:rsid w:val="00034BC0"/>
    <w:rsid w:val="0004324B"/>
    <w:rsid w:val="00065F02"/>
    <w:rsid w:val="00080083"/>
    <w:rsid w:val="00095596"/>
    <w:rsid w:val="000A577C"/>
    <w:rsid w:val="000E6A12"/>
    <w:rsid w:val="00133E5F"/>
    <w:rsid w:val="00185DA3"/>
    <w:rsid w:val="00187CEA"/>
    <w:rsid w:val="001B7287"/>
    <w:rsid w:val="001F6109"/>
    <w:rsid w:val="00215FEC"/>
    <w:rsid w:val="00227DD9"/>
    <w:rsid w:val="002469A4"/>
    <w:rsid w:val="00282431"/>
    <w:rsid w:val="00286797"/>
    <w:rsid w:val="0028734E"/>
    <w:rsid w:val="002D28B4"/>
    <w:rsid w:val="002D4F10"/>
    <w:rsid w:val="003161DA"/>
    <w:rsid w:val="00320230"/>
    <w:rsid w:val="00342B01"/>
    <w:rsid w:val="00342D82"/>
    <w:rsid w:val="00373E89"/>
    <w:rsid w:val="003C5D91"/>
    <w:rsid w:val="003F4B5C"/>
    <w:rsid w:val="00406837"/>
    <w:rsid w:val="00424139"/>
    <w:rsid w:val="00463EA4"/>
    <w:rsid w:val="004822B1"/>
    <w:rsid w:val="00493137"/>
    <w:rsid w:val="00497D29"/>
    <w:rsid w:val="004A1274"/>
    <w:rsid w:val="004C6FED"/>
    <w:rsid w:val="00502EC9"/>
    <w:rsid w:val="00523139"/>
    <w:rsid w:val="005753BA"/>
    <w:rsid w:val="00585AF5"/>
    <w:rsid w:val="00587075"/>
    <w:rsid w:val="005B1335"/>
    <w:rsid w:val="005E4163"/>
    <w:rsid w:val="00603804"/>
    <w:rsid w:val="0060460E"/>
    <w:rsid w:val="00606107"/>
    <w:rsid w:val="00640DAD"/>
    <w:rsid w:val="00645259"/>
    <w:rsid w:val="006478E6"/>
    <w:rsid w:val="00686078"/>
    <w:rsid w:val="006B0725"/>
    <w:rsid w:val="006D09FC"/>
    <w:rsid w:val="007233CC"/>
    <w:rsid w:val="00735FF2"/>
    <w:rsid w:val="00736175"/>
    <w:rsid w:val="00763604"/>
    <w:rsid w:val="007A6E93"/>
    <w:rsid w:val="007C0343"/>
    <w:rsid w:val="007D5A1C"/>
    <w:rsid w:val="008119A3"/>
    <w:rsid w:val="00823422"/>
    <w:rsid w:val="0083112A"/>
    <w:rsid w:val="0084050E"/>
    <w:rsid w:val="00880AC8"/>
    <w:rsid w:val="00887BF8"/>
    <w:rsid w:val="00890D2F"/>
    <w:rsid w:val="008C29DC"/>
    <w:rsid w:val="008C7798"/>
    <w:rsid w:val="008E0121"/>
    <w:rsid w:val="008E0A58"/>
    <w:rsid w:val="008E6D23"/>
    <w:rsid w:val="008F0E26"/>
    <w:rsid w:val="00952A14"/>
    <w:rsid w:val="009876DA"/>
    <w:rsid w:val="009C5F39"/>
    <w:rsid w:val="009D2FA3"/>
    <w:rsid w:val="009F0543"/>
    <w:rsid w:val="009F3532"/>
    <w:rsid w:val="00A121EB"/>
    <w:rsid w:val="00A15DD2"/>
    <w:rsid w:val="00A34E7A"/>
    <w:rsid w:val="00A35223"/>
    <w:rsid w:val="00A50807"/>
    <w:rsid w:val="00A53195"/>
    <w:rsid w:val="00A55B04"/>
    <w:rsid w:val="00A9427C"/>
    <w:rsid w:val="00A97B3A"/>
    <w:rsid w:val="00AD56F2"/>
    <w:rsid w:val="00AD64AC"/>
    <w:rsid w:val="00B00988"/>
    <w:rsid w:val="00B12B09"/>
    <w:rsid w:val="00B33C9E"/>
    <w:rsid w:val="00B46215"/>
    <w:rsid w:val="00B708DF"/>
    <w:rsid w:val="00B81F5A"/>
    <w:rsid w:val="00BA7048"/>
    <w:rsid w:val="00BB70F3"/>
    <w:rsid w:val="00BC0C22"/>
    <w:rsid w:val="00BE2CA7"/>
    <w:rsid w:val="00BF693B"/>
    <w:rsid w:val="00C335CC"/>
    <w:rsid w:val="00C60FBC"/>
    <w:rsid w:val="00C76A9A"/>
    <w:rsid w:val="00CB69E6"/>
    <w:rsid w:val="00CC661A"/>
    <w:rsid w:val="00CE58BC"/>
    <w:rsid w:val="00CF4C01"/>
    <w:rsid w:val="00CF5A4C"/>
    <w:rsid w:val="00D53F3C"/>
    <w:rsid w:val="00D71B20"/>
    <w:rsid w:val="00D80B19"/>
    <w:rsid w:val="00DA416A"/>
    <w:rsid w:val="00DF143A"/>
    <w:rsid w:val="00DF6922"/>
    <w:rsid w:val="00E13070"/>
    <w:rsid w:val="00E334C2"/>
    <w:rsid w:val="00E44139"/>
    <w:rsid w:val="00EC6BA7"/>
    <w:rsid w:val="00ED04E2"/>
    <w:rsid w:val="00EF5D12"/>
    <w:rsid w:val="00F04C60"/>
    <w:rsid w:val="00F568E4"/>
    <w:rsid w:val="00F7123F"/>
    <w:rsid w:val="00F71600"/>
    <w:rsid w:val="00F775A4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C30D5"/>
  <w15:docId w15:val="{1947DB15-1DDB-41A9-8ED7-41C68EC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3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D5A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6BA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130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C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F5A"/>
  </w:style>
  <w:style w:type="paragraph" w:styleId="Stopka">
    <w:name w:val="footer"/>
    <w:basedOn w:val="Normalny"/>
    <w:link w:val="StopkaZnak"/>
    <w:uiPriority w:val="99"/>
    <w:unhideWhenUsed/>
    <w:rsid w:val="00B8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8B3B-2972-4090-A71D-70B1A459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Urząd Gminy w Dąbrowie</cp:lastModifiedBy>
  <cp:revision>4</cp:revision>
  <dcterms:created xsi:type="dcterms:W3CDTF">2022-03-08T08:55:00Z</dcterms:created>
  <dcterms:modified xsi:type="dcterms:W3CDTF">2022-03-22T09:58:00Z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140cb878-0852-4874-902f-90dccf8d7538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Owner">
    <vt:lpwstr>Kazimierz_Szczepanik@Dell.com</vt:lpwstr>
  </property>
  <property fmtid="{D5CDD505-2E9C-101B-9397-08002B2CF9AE}" pid="8" name="MSIP_Label_17cb76b2-10b8-4fe1-93d4-2202842406cd_SetDate">
    <vt:lpwstr>2019-03-20T10:49:43.8355449Z</vt:lpwstr>
  </property>
  <property fmtid="{D5CDD505-2E9C-101B-9397-08002B2CF9AE}" pid="9" name="MSIP_Label_17cb76b2-10b8-4fe1-93d4-2202842406cd_Name">
    <vt:lpwstr>External Public</vt:lpwstr>
  </property>
  <property fmtid="{D5CDD505-2E9C-101B-9397-08002B2CF9AE}" pid="10" name="MSIP_Label_17cb76b2-10b8-4fe1-93d4-2202842406cd_Application">
    <vt:lpwstr>Microsoft Azure Information Protection</vt:lpwstr>
  </property>
  <property fmtid="{D5CDD505-2E9C-101B-9397-08002B2CF9AE}" pid="11" name="MSIP_Label_17cb76b2-10b8-4fe1-93d4-2202842406cd_Extended_MSFT_Method">
    <vt:lpwstr>Manual</vt:lpwstr>
  </property>
  <property fmtid="{D5CDD505-2E9C-101B-9397-08002B2CF9AE}" pid="12" name="aiplabel">
    <vt:lpwstr>External Public</vt:lpwstr>
  </property>
</Properties>
</file>