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278" w14:textId="564F8ACD" w:rsidR="002A1824" w:rsidRPr="002915E6" w:rsidRDefault="002A1824" w:rsidP="002A182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214DDF">
        <w:rPr>
          <w:rFonts w:ascii="Times New Roman" w:eastAsia="Times New Roman" w:hAnsi="Times New Roman" w:cs="Arial"/>
          <w:sz w:val="20"/>
          <w:szCs w:val="20"/>
          <w:lang w:eastAsia="pl-PL"/>
        </w:rPr>
        <w:t>1</w:t>
      </w:r>
      <w:r w:rsidR="008721C1">
        <w:rPr>
          <w:rFonts w:ascii="Times New Roman" w:eastAsia="Times New Roman" w:hAnsi="Times New Roman" w:cs="Arial"/>
          <w:sz w:val="20"/>
          <w:szCs w:val="20"/>
          <w:lang w:eastAsia="pl-PL"/>
        </w:rPr>
        <w:t>3</w:t>
      </w:r>
      <w:r w:rsidR="00214DD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października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3461154A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51C3E1D" w14:textId="354413AB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FB3477D" w14:textId="77777777" w:rsidR="00214DDF" w:rsidRDefault="00214DDF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B04702B" w14:textId="77777777" w:rsidR="008721C1" w:rsidRDefault="008721C1" w:rsidP="008721C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Warzywa 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 </w:t>
      </w:r>
      <w:r w:rsidRPr="0022440C">
        <w:rPr>
          <w:rFonts w:ascii="Times New Roman" w:eastAsia="Calibri" w:hAnsi="Times New Roman" w:cs="Arial"/>
          <w:sz w:val="19"/>
          <w:szCs w:val="19"/>
        </w:rPr>
        <w:t>( oznaczenie sprawy: 10 /2022 )</w:t>
      </w:r>
    </w:p>
    <w:p w14:paraId="444FDACB" w14:textId="77777777" w:rsidR="008721C1" w:rsidRDefault="008721C1" w:rsidP="008721C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468967ED" w14:textId="77777777" w:rsidR="008721C1" w:rsidRDefault="008721C1" w:rsidP="008721C1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2064C232" w14:textId="77777777" w:rsidR="008721C1" w:rsidRDefault="008721C1" w:rsidP="008721C1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F60861">
        <w:rPr>
          <w:rFonts w:ascii="Times New Roman" w:hAnsi="Times New Roman"/>
          <w:b/>
          <w:bCs/>
          <w:sz w:val="21"/>
          <w:szCs w:val="21"/>
        </w:rPr>
        <w:t xml:space="preserve">Część </w:t>
      </w:r>
      <w:r>
        <w:rPr>
          <w:rFonts w:ascii="Times New Roman" w:hAnsi="Times New Roman"/>
          <w:b/>
          <w:bCs/>
          <w:sz w:val="21"/>
          <w:szCs w:val="21"/>
        </w:rPr>
        <w:t>1</w:t>
      </w:r>
      <w:r>
        <w:rPr>
          <w:rFonts w:ascii="Times New Roman" w:hAnsi="Times New Roman"/>
          <w:sz w:val="19"/>
          <w:szCs w:val="19"/>
        </w:rPr>
        <w:t xml:space="preserve">  +  C</w:t>
      </w:r>
      <w:r w:rsidRPr="002156E4">
        <w:rPr>
          <w:rFonts w:ascii="Times New Roman" w:hAnsi="Times New Roman"/>
          <w:b/>
          <w:bCs/>
          <w:sz w:val="21"/>
          <w:szCs w:val="21"/>
        </w:rPr>
        <w:t>zęść 3</w:t>
      </w:r>
    </w:p>
    <w:p w14:paraId="547ABC7F" w14:textId="77777777" w:rsidR="008721C1" w:rsidRPr="002156E4" w:rsidRDefault="008721C1" w:rsidP="008721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156E4">
        <w:rPr>
          <w:rFonts w:ascii="Times New Roman" w:hAnsi="Times New Roman"/>
          <w:sz w:val="18"/>
          <w:szCs w:val="18"/>
        </w:rPr>
        <w:t xml:space="preserve">( </w:t>
      </w:r>
      <w:r>
        <w:rPr>
          <w:rFonts w:ascii="Times New Roman" w:hAnsi="Times New Roman"/>
          <w:sz w:val="18"/>
          <w:szCs w:val="18"/>
        </w:rPr>
        <w:t>warzywa świeże  +  warzywa kiszone</w:t>
      </w:r>
      <w:r w:rsidRPr="002156E4">
        <w:rPr>
          <w:rFonts w:ascii="Times New Roman" w:hAnsi="Times New Roman"/>
          <w:sz w:val="18"/>
          <w:szCs w:val="18"/>
        </w:rPr>
        <w:t xml:space="preserve"> ) </w:t>
      </w:r>
    </w:p>
    <w:p w14:paraId="555C795E" w14:textId="77777777" w:rsidR="00E423D1" w:rsidRDefault="00E423D1" w:rsidP="00E423D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4139202B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4A8E2FDB" w14:textId="77777777" w:rsidR="008721C1" w:rsidRPr="009927CE" w:rsidRDefault="008721C1" w:rsidP="008721C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  <w:u w:val="single"/>
        </w:rPr>
      </w:pPr>
      <w:bookmarkStart w:id="1" w:name="_Hlk116472821"/>
      <w:r w:rsidRPr="009927CE">
        <w:rPr>
          <w:rFonts w:ascii="Times New Roman" w:eastAsia="Calibri" w:hAnsi="Times New Roman" w:cs="Arial"/>
          <w:sz w:val="20"/>
          <w:szCs w:val="20"/>
          <w:u w:val="single"/>
        </w:rPr>
        <w:t>Część 1 – warzywa świeże</w:t>
      </w:r>
    </w:p>
    <w:p w14:paraId="4BCEB482" w14:textId="77777777" w:rsidR="008721C1" w:rsidRPr="00226681" w:rsidRDefault="008721C1" w:rsidP="008721C1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bookmarkStart w:id="2" w:name="_Hlk116472859"/>
      <w:bookmarkEnd w:id="1"/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3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bookmarkEnd w:id="2"/>
    <w:p w14:paraId="53EFB1CC" w14:textId="77777777" w:rsidR="008721C1" w:rsidRDefault="008721C1" w:rsidP="008721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„Cytrus” Hurtowa sprzedaż warzyw i owoców </w:t>
      </w:r>
    </w:p>
    <w:p w14:paraId="2D84BF65" w14:textId="77777777" w:rsidR="008721C1" w:rsidRDefault="008721C1" w:rsidP="008721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Jarosław Ziółkowski</w:t>
      </w:r>
      <w:r>
        <w:rPr>
          <w:rFonts w:ascii="Times New Roman" w:eastAsia="Calibri" w:hAnsi="Times New Roman" w:cs="Times New Roman"/>
          <w:sz w:val="19"/>
          <w:szCs w:val="19"/>
        </w:rPr>
        <w:br/>
        <w:t>82-200 Malbork, Kamionka 14</w:t>
      </w:r>
    </w:p>
    <w:p w14:paraId="58AF48D3" w14:textId="77777777" w:rsidR="008721C1" w:rsidRPr="009927CE" w:rsidRDefault="008721C1" w:rsidP="008721C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  <w:u w:val="single"/>
        </w:rPr>
      </w:pPr>
      <w:r>
        <w:rPr>
          <w:rFonts w:ascii="Times New Roman" w:eastAsia="Calibri" w:hAnsi="Times New Roman" w:cs="Arial"/>
          <w:sz w:val="20"/>
          <w:szCs w:val="20"/>
          <w:u w:val="single"/>
        </w:rPr>
        <w:br/>
      </w:r>
      <w:r w:rsidRPr="009927CE">
        <w:rPr>
          <w:rFonts w:ascii="Times New Roman" w:eastAsia="Calibri" w:hAnsi="Times New Roman" w:cs="Arial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Arial"/>
          <w:sz w:val="20"/>
          <w:szCs w:val="20"/>
          <w:u w:val="single"/>
        </w:rPr>
        <w:t>3</w:t>
      </w:r>
      <w:r w:rsidRPr="009927CE">
        <w:rPr>
          <w:rFonts w:ascii="Times New Roman" w:eastAsia="Calibri" w:hAnsi="Times New Roman" w:cs="Arial"/>
          <w:sz w:val="20"/>
          <w:szCs w:val="20"/>
          <w:u w:val="single"/>
        </w:rPr>
        <w:t xml:space="preserve"> – warzywa </w:t>
      </w:r>
      <w:r>
        <w:rPr>
          <w:rFonts w:ascii="Times New Roman" w:eastAsia="Calibri" w:hAnsi="Times New Roman" w:cs="Arial"/>
          <w:sz w:val="20"/>
          <w:szCs w:val="20"/>
          <w:u w:val="single"/>
        </w:rPr>
        <w:t>kiszone</w:t>
      </w:r>
    </w:p>
    <w:p w14:paraId="5789BD43" w14:textId="77777777" w:rsidR="008721C1" w:rsidRDefault="008721C1" w:rsidP="008721C1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5A2EA1C8" w14:textId="77777777" w:rsidR="008721C1" w:rsidRPr="00226681" w:rsidRDefault="008721C1" w:rsidP="008721C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Gospodarstwo Rolne </w:t>
      </w:r>
      <w:r>
        <w:rPr>
          <w:rFonts w:ascii="Times New Roman" w:eastAsia="Calibri" w:hAnsi="Times New Roman" w:cs="Times New Roman"/>
          <w:sz w:val="19"/>
          <w:szCs w:val="19"/>
        </w:rPr>
        <w:br/>
        <w:t>Krzysztof Aleksandrowicz</w:t>
      </w:r>
      <w:r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</w:p>
    <w:p w14:paraId="4A016BD1" w14:textId="77777777" w:rsidR="008721C1" w:rsidRPr="00226681" w:rsidRDefault="008721C1" w:rsidP="008721C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33921BED" w14:textId="77777777" w:rsidR="008721C1" w:rsidRDefault="008721C1" w:rsidP="008721C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07461543" w14:textId="77777777" w:rsidR="008721C1" w:rsidRDefault="008721C1" w:rsidP="008721C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8"/>
        <w:gridCol w:w="1843"/>
        <w:gridCol w:w="1843"/>
      </w:tblGrid>
      <w:tr w:rsidR="008721C1" w:rsidRPr="000D6F10" w14:paraId="3F3938C2" w14:textId="77777777" w:rsidTr="008C6704">
        <w:tc>
          <w:tcPr>
            <w:tcW w:w="786" w:type="dxa"/>
            <w:shd w:val="clear" w:color="auto" w:fill="auto"/>
          </w:tcPr>
          <w:p w14:paraId="26AA6DBA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008" w:type="dxa"/>
            <w:shd w:val="clear" w:color="auto" w:fill="auto"/>
          </w:tcPr>
          <w:p w14:paraId="73404FDC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843" w:type="dxa"/>
          </w:tcPr>
          <w:p w14:paraId="05449C38" w14:textId="77777777" w:rsidR="008721C1" w:rsidRPr="0000165E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1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Warzywa świeże</w:t>
            </w:r>
          </w:p>
        </w:tc>
        <w:tc>
          <w:tcPr>
            <w:tcW w:w="1843" w:type="dxa"/>
          </w:tcPr>
          <w:p w14:paraId="3429B609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3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 w:rsidRPr="00E46B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Warzywa kiszone</w:t>
            </w:r>
          </w:p>
        </w:tc>
      </w:tr>
      <w:tr w:rsidR="008721C1" w:rsidRPr="000D6F10" w14:paraId="78C4F0B1" w14:textId="77777777" w:rsidTr="008C6704">
        <w:tc>
          <w:tcPr>
            <w:tcW w:w="786" w:type="dxa"/>
            <w:shd w:val="clear" w:color="auto" w:fill="auto"/>
          </w:tcPr>
          <w:p w14:paraId="11433AE1" w14:textId="77777777" w:rsidR="008721C1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B367964" w14:textId="77777777" w:rsidR="008721C1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14:paraId="53DBDF3F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14:paraId="35105FA2" w14:textId="77777777" w:rsidR="008721C1" w:rsidRDefault="008721C1" w:rsidP="008C670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Zakład Produkcyjno-Doświadczalny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„Pozorty”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10-747 Olsztyn, ul. Tuwima 19</w:t>
            </w:r>
          </w:p>
        </w:tc>
        <w:tc>
          <w:tcPr>
            <w:tcW w:w="1843" w:type="dxa"/>
          </w:tcPr>
          <w:p w14:paraId="5031AB55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46,70</w:t>
            </w:r>
          </w:p>
        </w:tc>
        <w:tc>
          <w:tcPr>
            <w:tcW w:w="1843" w:type="dxa"/>
          </w:tcPr>
          <w:p w14:paraId="1C86C1C9" w14:textId="77777777" w:rsidR="008721C1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21C1" w:rsidRPr="000D6F10" w14:paraId="5FDDC07C" w14:textId="77777777" w:rsidTr="008C6704">
        <w:tc>
          <w:tcPr>
            <w:tcW w:w="786" w:type="dxa"/>
            <w:shd w:val="clear" w:color="auto" w:fill="auto"/>
          </w:tcPr>
          <w:p w14:paraId="3652AABE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008" w:type="dxa"/>
            <w:shd w:val="clear" w:color="auto" w:fill="auto"/>
          </w:tcPr>
          <w:p w14:paraId="1C6CF8FE" w14:textId="77777777" w:rsidR="008721C1" w:rsidRPr="000D6F10" w:rsidRDefault="008721C1" w:rsidP="008C670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Krzysztof Aleksandrowicz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86-134 Dragacz, Bratwin 41</w:t>
            </w:r>
          </w:p>
        </w:tc>
        <w:tc>
          <w:tcPr>
            <w:tcW w:w="1843" w:type="dxa"/>
          </w:tcPr>
          <w:p w14:paraId="1B98E412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92,08</w:t>
            </w:r>
          </w:p>
        </w:tc>
        <w:tc>
          <w:tcPr>
            <w:tcW w:w="1843" w:type="dxa"/>
          </w:tcPr>
          <w:p w14:paraId="53723811" w14:textId="77777777" w:rsidR="008721C1" w:rsidRPr="005466FD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466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721C1" w:rsidRPr="000D6F10" w14:paraId="75166E9E" w14:textId="77777777" w:rsidTr="008C6704">
        <w:tc>
          <w:tcPr>
            <w:tcW w:w="786" w:type="dxa"/>
            <w:shd w:val="clear" w:color="auto" w:fill="auto"/>
          </w:tcPr>
          <w:p w14:paraId="592E4CDB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008" w:type="dxa"/>
            <w:shd w:val="clear" w:color="auto" w:fill="auto"/>
          </w:tcPr>
          <w:p w14:paraId="60475868" w14:textId="77777777" w:rsidR="008721C1" w:rsidRPr="000D6F10" w:rsidRDefault="008721C1" w:rsidP="008C670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3" w:name="_Hlk116472793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„Cytrus” Hurtowa sprzedaż warzyw i owoców Jarosław Ziółkowski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82-200 Malbork, Kamionka 14</w:t>
            </w:r>
            <w:bookmarkEnd w:id="3"/>
          </w:p>
        </w:tc>
        <w:tc>
          <w:tcPr>
            <w:tcW w:w="1843" w:type="dxa"/>
          </w:tcPr>
          <w:p w14:paraId="2C17685F" w14:textId="77777777" w:rsidR="008721C1" w:rsidRPr="005466FD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14:paraId="190BCF25" w14:textId="77777777" w:rsidR="008721C1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8721C1" w:rsidRPr="000D6F10" w14:paraId="5AD469D9" w14:textId="77777777" w:rsidTr="008C6704">
        <w:tc>
          <w:tcPr>
            <w:tcW w:w="786" w:type="dxa"/>
            <w:shd w:val="clear" w:color="auto" w:fill="auto"/>
          </w:tcPr>
          <w:p w14:paraId="789E9BBB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008" w:type="dxa"/>
            <w:shd w:val="clear" w:color="auto" w:fill="auto"/>
          </w:tcPr>
          <w:p w14:paraId="77C94A58" w14:textId="77777777" w:rsidR="008721C1" w:rsidRPr="000D6F10" w:rsidRDefault="008721C1" w:rsidP="008C670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Damazer Michał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98-235 Błaszki, Morawki 27</w:t>
            </w:r>
          </w:p>
        </w:tc>
        <w:tc>
          <w:tcPr>
            <w:tcW w:w="1843" w:type="dxa"/>
          </w:tcPr>
          <w:p w14:paraId="00360417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62,39</w:t>
            </w:r>
          </w:p>
        </w:tc>
        <w:tc>
          <w:tcPr>
            <w:tcW w:w="1843" w:type="dxa"/>
          </w:tcPr>
          <w:p w14:paraId="33478C0C" w14:textId="77777777" w:rsidR="008721C1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21C1" w:rsidRPr="000D6F10" w14:paraId="042E887A" w14:textId="77777777" w:rsidTr="008C6704">
        <w:tc>
          <w:tcPr>
            <w:tcW w:w="786" w:type="dxa"/>
            <w:shd w:val="clear" w:color="auto" w:fill="auto"/>
          </w:tcPr>
          <w:p w14:paraId="21ED889E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008" w:type="dxa"/>
            <w:shd w:val="clear" w:color="auto" w:fill="auto"/>
          </w:tcPr>
          <w:p w14:paraId="309EE69F" w14:textId="77777777" w:rsidR="008721C1" w:rsidRPr="00C25948" w:rsidRDefault="008721C1" w:rsidP="008C670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Sarmata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Michał Dębski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00-544 Warszawa, ul. Wilcza 25/10</w:t>
            </w:r>
          </w:p>
        </w:tc>
        <w:tc>
          <w:tcPr>
            <w:tcW w:w="1843" w:type="dxa"/>
          </w:tcPr>
          <w:p w14:paraId="5B0237B4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50,36</w:t>
            </w:r>
          </w:p>
        </w:tc>
        <w:tc>
          <w:tcPr>
            <w:tcW w:w="1843" w:type="dxa"/>
          </w:tcPr>
          <w:p w14:paraId="7F1FDB57" w14:textId="77777777" w:rsidR="008721C1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54,21</w:t>
            </w:r>
          </w:p>
        </w:tc>
      </w:tr>
      <w:tr w:rsidR="008721C1" w:rsidRPr="000D6F10" w14:paraId="3FF54E68" w14:textId="77777777" w:rsidTr="008C6704">
        <w:tc>
          <w:tcPr>
            <w:tcW w:w="786" w:type="dxa"/>
            <w:shd w:val="clear" w:color="auto" w:fill="auto"/>
          </w:tcPr>
          <w:p w14:paraId="08366B25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3008" w:type="dxa"/>
            <w:shd w:val="clear" w:color="auto" w:fill="auto"/>
          </w:tcPr>
          <w:p w14:paraId="2AB90E1C" w14:textId="77777777" w:rsidR="008721C1" w:rsidRPr="000D6F10" w:rsidRDefault="008721C1" w:rsidP="008C670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PPHU  Sauerkraut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62-800 Kalisz, ul. Łódzka 141</w:t>
            </w:r>
          </w:p>
        </w:tc>
        <w:tc>
          <w:tcPr>
            <w:tcW w:w="1843" w:type="dxa"/>
          </w:tcPr>
          <w:p w14:paraId="185F0D55" w14:textId="77777777" w:rsidR="008721C1" w:rsidRPr="000D6F10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33,31</w:t>
            </w:r>
          </w:p>
        </w:tc>
        <w:tc>
          <w:tcPr>
            <w:tcW w:w="1843" w:type="dxa"/>
          </w:tcPr>
          <w:p w14:paraId="118F4275" w14:textId="77777777" w:rsidR="008721C1" w:rsidRDefault="008721C1" w:rsidP="008C67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57,04</w:t>
            </w:r>
          </w:p>
        </w:tc>
      </w:tr>
    </w:tbl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1560BF41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B95DD15" w14:textId="454AEE73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6AA7C07" w14:textId="77777777" w:rsidR="00214DDF" w:rsidRDefault="00214DDF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37B0D1" w14:textId="62DF3ABF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8DD8F6C" w14:textId="56D3FA80" w:rsidR="000967EE" w:rsidRDefault="000967EE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3DD94B" w14:textId="77777777" w:rsidR="000967EE" w:rsidRDefault="000967EE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16E0D7" w14:textId="7C86F074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FC38AA0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2A182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0068" w14:textId="77777777" w:rsidR="00D0138A" w:rsidRDefault="00D0138A" w:rsidP="00957832">
      <w:pPr>
        <w:spacing w:after="0" w:line="240" w:lineRule="auto"/>
      </w:pPr>
      <w:r>
        <w:separator/>
      </w:r>
    </w:p>
  </w:endnote>
  <w:endnote w:type="continuationSeparator" w:id="0">
    <w:p w14:paraId="004CD111" w14:textId="77777777" w:rsidR="00D0138A" w:rsidRDefault="00D0138A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864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53396C2" w14:textId="77777777" w:rsidR="006F2FE0" w:rsidRDefault="006F2FE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13ED774B" w14:textId="3909BA0F" w:rsidR="006F2FE0" w:rsidRPr="006F2FE0" w:rsidRDefault="006F2FE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F2FE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F2FE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F2FE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F2FE0">
          <w:rPr>
            <w:rFonts w:ascii="Times New Roman" w:hAnsi="Times New Roman" w:cs="Times New Roman"/>
            <w:sz w:val="16"/>
            <w:szCs w:val="16"/>
          </w:rPr>
          <w:t>2</w:t>
        </w:r>
        <w:r w:rsidRPr="006F2FE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B923" w14:textId="77777777" w:rsidR="00D0138A" w:rsidRDefault="00D0138A" w:rsidP="00957832">
      <w:pPr>
        <w:spacing w:after="0" w:line="240" w:lineRule="auto"/>
      </w:pPr>
      <w:r>
        <w:separator/>
      </w:r>
    </w:p>
  </w:footnote>
  <w:footnote w:type="continuationSeparator" w:id="0">
    <w:p w14:paraId="6AF83042" w14:textId="77777777" w:rsidR="00D0138A" w:rsidRDefault="00D0138A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formatting="1" w:enforcement="1" w:cryptProviderType="rsaAES" w:cryptAlgorithmClass="hash" w:cryptAlgorithmType="typeAny" w:cryptAlgorithmSid="14" w:cryptSpinCount="100000" w:hash="HUViWjP33xWIQ5NhpDaH/G1OzxKDsTYIN+18dvHaaRj5q6sKGo4wUATylaDoGsgPMDJgcWcWkcu2onXE+lPvfQ==" w:salt="yd39fb5e5NFX9rg3TX6w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967EE"/>
    <w:rsid w:val="000E472F"/>
    <w:rsid w:val="000F430C"/>
    <w:rsid w:val="00166C6C"/>
    <w:rsid w:val="00191B67"/>
    <w:rsid w:val="001E5D56"/>
    <w:rsid w:val="001F1BCF"/>
    <w:rsid w:val="00213179"/>
    <w:rsid w:val="00214DDF"/>
    <w:rsid w:val="00233CE4"/>
    <w:rsid w:val="00247978"/>
    <w:rsid w:val="002A1824"/>
    <w:rsid w:val="002A59EE"/>
    <w:rsid w:val="002A78E7"/>
    <w:rsid w:val="00324009"/>
    <w:rsid w:val="0038764C"/>
    <w:rsid w:val="003F342A"/>
    <w:rsid w:val="004657B0"/>
    <w:rsid w:val="005012F9"/>
    <w:rsid w:val="005D7CA1"/>
    <w:rsid w:val="00620D21"/>
    <w:rsid w:val="00671299"/>
    <w:rsid w:val="006F2FE0"/>
    <w:rsid w:val="007128CD"/>
    <w:rsid w:val="007211E6"/>
    <w:rsid w:val="00723236"/>
    <w:rsid w:val="007B5C11"/>
    <w:rsid w:val="007C2B07"/>
    <w:rsid w:val="007F6765"/>
    <w:rsid w:val="00805053"/>
    <w:rsid w:val="008362AE"/>
    <w:rsid w:val="008721C1"/>
    <w:rsid w:val="008A1A65"/>
    <w:rsid w:val="008C4D31"/>
    <w:rsid w:val="008F5559"/>
    <w:rsid w:val="009378E3"/>
    <w:rsid w:val="00957832"/>
    <w:rsid w:val="009B2177"/>
    <w:rsid w:val="009E2AFB"/>
    <w:rsid w:val="009E4CA3"/>
    <w:rsid w:val="00A40624"/>
    <w:rsid w:val="00A945AD"/>
    <w:rsid w:val="00AC7CFE"/>
    <w:rsid w:val="00B30AF8"/>
    <w:rsid w:val="00BC02A1"/>
    <w:rsid w:val="00BF3562"/>
    <w:rsid w:val="00C3772B"/>
    <w:rsid w:val="00C512EE"/>
    <w:rsid w:val="00C975FB"/>
    <w:rsid w:val="00CA796C"/>
    <w:rsid w:val="00CC371F"/>
    <w:rsid w:val="00D0138A"/>
    <w:rsid w:val="00D96B01"/>
    <w:rsid w:val="00DA69E2"/>
    <w:rsid w:val="00DE1F65"/>
    <w:rsid w:val="00E423D1"/>
    <w:rsid w:val="00E433A5"/>
    <w:rsid w:val="00F10559"/>
    <w:rsid w:val="00F758DE"/>
    <w:rsid w:val="00FB0E2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76</cp:revision>
  <cp:lastPrinted>2022-10-11T11:02:00Z</cp:lastPrinted>
  <dcterms:created xsi:type="dcterms:W3CDTF">2020-10-21T15:53:00Z</dcterms:created>
  <dcterms:modified xsi:type="dcterms:W3CDTF">2022-10-13T08:46:00Z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