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F537773" w14:textId="7BA3F323" w:rsidR="001050CC" w:rsidRPr="0089503C" w:rsidRDefault="001050CC" w:rsidP="001050CC">
      <w:pPr>
        <w:pStyle w:val="Nagwek2"/>
        <w:spacing w:after="120" w:line="221" w:lineRule="auto"/>
        <w:jc w:val="center"/>
        <w:rPr>
          <w:b/>
          <w:bCs/>
          <w:color w:val="000000"/>
          <w:sz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B36DB7" wp14:editId="657CD580">
                <wp:simplePos x="0" y="0"/>
                <wp:positionH relativeFrom="column">
                  <wp:posOffset>0</wp:posOffset>
                </wp:positionH>
                <wp:positionV relativeFrom="paragraph">
                  <wp:posOffset>-552450</wp:posOffset>
                </wp:positionV>
                <wp:extent cx="1765935" cy="333375"/>
                <wp:effectExtent l="0" t="0" r="0" b="381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93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1308C" w14:textId="77777777" w:rsidR="001050CC" w:rsidRDefault="001050CC" w:rsidP="001050C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Znak sprawy: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ZS/5/2024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36DB7" id="Prostokąt 4" o:spid="_x0000_s1026" style="position:absolute;left:0;text-align:left;margin-left:0;margin-top:-43.5pt;width:139.0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" stroked="f">
                <v:textbox>
                  <w:txbxContent>
                    <w:p w14:paraId="4EE1308C" w14:textId="77777777" w:rsidR="001050CC" w:rsidRDefault="001050CC" w:rsidP="001050C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Znak sprawy: 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ZS/5/2024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F214C3" wp14:editId="201A2215">
                <wp:simplePos x="0" y="0"/>
                <wp:positionH relativeFrom="column">
                  <wp:posOffset>3905250</wp:posOffset>
                </wp:positionH>
                <wp:positionV relativeFrom="paragraph">
                  <wp:posOffset>-552450</wp:posOffset>
                </wp:positionV>
                <wp:extent cx="2047875" cy="476250"/>
                <wp:effectExtent l="0" t="0" r="9525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B7AEE" w14:textId="136665E1" w:rsidR="001050CC" w:rsidRDefault="001050CC" w:rsidP="001050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Załącznik nr 4 do Umowy / </w:t>
                            </w:r>
                          </w:p>
                          <w:p w14:paraId="47B7BC13" w14:textId="0FE6A358" w:rsidR="001050CC" w:rsidRDefault="001050CC" w:rsidP="001050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Załącznik nr 9 do SWZ</w:t>
                            </w:r>
                          </w:p>
                          <w:p w14:paraId="6EB706E8" w14:textId="77777777" w:rsidR="001050CC" w:rsidRDefault="001050CC" w:rsidP="001050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214C3" id="Prostokąt 3" o:spid="_x0000_s1027" style="position:absolute;left:0;text-align:left;margin-left:307.5pt;margin-top:-43.5pt;width:161.2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" stroked="f">
                <v:textbox>
                  <w:txbxContent>
                    <w:p w14:paraId="014B7AEE" w14:textId="136665E1" w:rsidR="001050CC" w:rsidRDefault="001050CC" w:rsidP="001050C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Załącznik nr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do Umowy / </w:t>
                      </w:r>
                    </w:p>
                    <w:p w14:paraId="47B7BC13" w14:textId="0FE6A358" w:rsidR="001050CC" w:rsidRDefault="001050CC" w:rsidP="001050C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Załącznik nr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do SWZ</w:t>
                      </w:r>
                    </w:p>
                    <w:p w14:paraId="6EB706E8" w14:textId="77777777" w:rsidR="001050CC" w:rsidRDefault="001050CC" w:rsidP="001050C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9503C">
        <w:rPr>
          <w:b/>
          <w:bCs/>
          <w:color w:val="000000"/>
          <w:sz w:val="24"/>
        </w:rPr>
        <w:t>WYMAGANIA</w:t>
      </w:r>
    </w:p>
    <w:p w14:paraId="601A3CE9" w14:textId="77777777" w:rsidR="001050CC" w:rsidRPr="0089503C" w:rsidRDefault="001050CC" w:rsidP="001050CC">
      <w:pPr>
        <w:spacing w:line="220" w:lineRule="auto"/>
        <w:jc w:val="center"/>
        <w:rPr>
          <w:b/>
          <w:bCs/>
          <w:color w:val="000000"/>
          <w:sz w:val="24"/>
        </w:rPr>
      </w:pPr>
      <w:r w:rsidRPr="0089503C">
        <w:rPr>
          <w:b/>
          <w:bCs/>
          <w:color w:val="000000"/>
          <w:sz w:val="24"/>
        </w:rPr>
        <w:t>w zakresie utrzymania stanu sa</w:t>
      </w:r>
      <w:r>
        <w:rPr>
          <w:b/>
          <w:bCs/>
          <w:color w:val="000000"/>
          <w:sz w:val="24"/>
        </w:rPr>
        <w:t xml:space="preserve">nitarno-higienicznego żywienia, </w:t>
      </w:r>
      <w:r w:rsidRPr="0089503C">
        <w:rPr>
          <w:b/>
          <w:bCs/>
          <w:color w:val="000000"/>
          <w:sz w:val="24"/>
        </w:rPr>
        <w:t>sprawowania nadzoru</w:t>
      </w:r>
      <w:r>
        <w:rPr>
          <w:b/>
          <w:bCs/>
          <w:color w:val="000000"/>
          <w:sz w:val="24"/>
        </w:rPr>
        <w:t xml:space="preserve"> oraz doświadczenia</w:t>
      </w:r>
    </w:p>
    <w:p w14:paraId="699F9C95" w14:textId="77777777" w:rsidR="001050CC" w:rsidRPr="0089503C" w:rsidRDefault="001050CC" w:rsidP="001050CC">
      <w:pPr>
        <w:spacing w:after="120"/>
        <w:ind w:left="640" w:hanging="640"/>
        <w:jc w:val="both"/>
        <w:rPr>
          <w:color w:val="000000"/>
          <w:sz w:val="24"/>
          <w:u w:val="single"/>
        </w:rPr>
      </w:pPr>
    </w:p>
    <w:p w14:paraId="2B46F1DF" w14:textId="77777777" w:rsidR="001050CC" w:rsidRPr="0089503C" w:rsidRDefault="001050CC" w:rsidP="001050CC">
      <w:pPr>
        <w:spacing w:after="120"/>
        <w:ind w:left="640" w:hanging="640"/>
        <w:jc w:val="both"/>
        <w:rPr>
          <w:b/>
          <w:color w:val="000000"/>
          <w:sz w:val="24"/>
          <w:u w:val="single"/>
        </w:rPr>
      </w:pPr>
      <w:r w:rsidRPr="0089503C">
        <w:rPr>
          <w:b/>
          <w:color w:val="000000"/>
          <w:sz w:val="24"/>
          <w:u w:val="single"/>
        </w:rPr>
        <w:t>WYKONAWCA:</w:t>
      </w:r>
    </w:p>
    <w:p w14:paraId="5BB9C782" w14:textId="77777777" w:rsidR="001050CC" w:rsidRPr="0089503C" w:rsidRDefault="001050CC" w:rsidP="001050CC">
      <w:pPr>
        <w:numPr>
          <w:ilvl w:val="0"/>
          <w:numId w:val="4"/>
        </w:numPr>
        <w:spacing w:after="120"/>
        <w:jc w:val="both"/>
        <w:rPr>
          <w:color w:val="000000"/>
          <w:sz w:val="24"/>
        </w:rPr>
      </w:pPr>
      <w:r w:rsidRPr="0089503C">
        <w:rPr>
          <w:color w:val="000000"/>
          <w:sz w:val="24"/>
        </w:rPr>
        <w:t>Zapewni utrzymanie właściwego stanu sanitarno</w:t>
      </w:r>
      <w:r>
        <w:rPr>
          <w:color w:val="000000"/>
          <w:sz w:val="24"/>
        </w:rPr>
        <w:t xml:space="preserve"> </w:t>
      </w:r>
      <w:r w:rsidRPr="0089503C">
        <w:rPr>
          <w:color w:val="000000"/>
          <w:sz w:val="24"/>
        </w:rPr>
        <w:t>-</w:t>
      </w:r>
      <w:r>
        <w:rPr>
          <w:color w:val="000000"/>
          <w:sz w:val="24"/>
        </w:rPr>
        <w:t xml:space="preserve"> </w:t>
      </w:r>
      <w:r w:rsidRPr="0089503C">
        <w:rPr>
          <w:color w:val="000000"/>
          <w:sz w:val="24"/>
        </w:rPr>
        <w:t>higienicznego</w:t>
      </w:r>
      <w:r>
        <w:rPr>
          <w:color w:val="000000"/>
          <w:sz w:val="24"/>
        </w:rPr>
        <w:t xml:space="preserve"> pomieszczeń przygotowywania posiłków</w:t>
      </w:r>
      <w:r w:rsidRPr="0089503C">
        <w:rPr>
          <w:color w:val="000000"/>
          <w:sz w:val="24"/>
        </w:rPr>
        <w:t xml:space="preserve">, </w:t>
      </w:r>
      <w:r>
        <w:rPr>
          <w:color w:val="000000"/>
          <w:sz w:val="24"/>
        </w:rPr>
        <w:t>ich</w:t>
      </w:r>
      <w:r w:rsidRPr="0089503C">
        <w:rPr>
          <w:color w:val="000000"/>
          <w:sz w:val="24"/>
        </w:rPr>
        <w:t xml:space="preserve"> wyposażenia technicznego</w:t>
      </w:r>
      <w:r>
        <w:rPr>
          <w:color w:val="000000"/>
          <w:sz w:val="24"/>
        </w:rPr>
        <w:t xml:space="preserve"> i technologicznego a także</w:t>
      </w:r>
      <w:r w:rsidRPr="0089503C">
        <w:rPr>
          <w:color w:val="000000"/>
          <w:sz w:val="24"/>
        </w:rPr>
        <w:t xml:space="preserve"> </w:t>
      </w:r>
      <w:r>
        <w:rPr>
          <w:color w:val="000000"/>
          <w:sz w:val="24"/>
        </w:rPr>
        <w:br/>
      </w:r>
      <w:r w:rsidRPr="0089503C">
        <w:rPr>
          <w:color w:val="000000"/>
          <w:sz w:val="24"/>
        </w:rPr>
        <w:t xml:space="preserve">w zakresie wymaganej higieny produktów żywnościowych, produkcji, przechowywania </w:t>
      </w:r>
      <w:r>
        <w:rPr>
          <w:color w:val="000000"/>
          <w:sz w:val="24"/>
        </w:rPr>
        <w:br/>
      </w:r>
      <w:r w:rsidRPr="0089503C">
        <w:rPr>
          <w:color w:val="000000"/>
          <w:sz w:val="24"/>
        </w:rPr>
        <w:t>i dystrybucji posiłków, określone  w następujących przepisach:</w:t>
      </w:r>
    </w:p>
    <w:p w14:paraId="0127BBB8" w14:textId="77777777" w:rsidR="001050CC" w:rsidRPr="0089503C" w:rsidRDefault="001050CC" w:rsidP="001050CC">
      <w:pPr>
        <w:numPr>
          <w:ilvl w:val="1"/>
          <w:numId w:val="3"/>
        </w:numPr>
        <w:spacing w:after="120"/>
        <w:rPr>
          <w:color w:val="000000"/>
          <w:sz w:val="24"/>
          <w:szCs w:val="24"/>
        </w:rPr>
      </w:pPr>
      <w:r w:rsidRPr="0089503C">
        <w:rPr>
          <w:color w:val="000000"/>
          <w:sz w:val="24"/>
        </w:rPr>
        <w:t xml:space="preserve">ustawie </w:t>
      </w:r>
      <w:r>
        <w:rPr>
          <w:color w:val="000000"/>
          <w:sz w:val="24"/>
        </w:rPr>
        <w:t xml:space="preserve">z dnia 25 sierpnia 2006 r. </w:t>
      </w:r>
      <w:r w:rsidRPr="0089503C">
        <w:rPr>
          <w:color w:val="000000"/>
          <w:sz w:val="24"/>
        </w:rPr>
        <w:t>o bezpie</w:t>
      </w:r>
      <w:r>
        <w:rPr>
          <w:color w:val="000000"/>
          <w:sz w:val="24"/>
        </w:rPr>
        <w:t>czeństwie żywności i żywienia, Dz. U. 2006 nr 171 poz. 1225</w:t>
      </w:r>
    </w:p>
    <w:p w14:paraId="6C592E20" w14:textId="77777777" w:rsidR="001050CC" w:rsidRDefault="001050CC" w:rsidP="001050CC">
      <w:pPr>
        <w:numPr>
          <w:ilvl w:val="1"/>
          <w:numId w:val="3"/>
        </w:numPr>
        <w:spacing w:after="120"/>
        <w:jc w:val="both"/>
        <w:rPr>
          <w:color w:val="000000"/>
          <w:sz w:val="24"/>
        </w:rPr>
      </w:pPr>
      <w:r w:rsidRPr="0089503C">
        <w:rPr>
          <w:color w:val="000000"/>
          <w:sz w:val="24"/>
        </w:rPr>
        <w:t>rozporządzeniu (WE) nr 852/2004 Parlamentu Europejskiego i Rady Europejskiej z dnia 29 kwietnia 2004 r. w spra</w:t>
      </w:r>
      <w:r>
        <w:rPr>
          <w:color w:val="000000"/>
          <w:sz w:val="24"/>
        </w:rPr>
        <w:t>wie higieny środków spożywczych.</w:t>
      </w:r>
    </w:p>
    <w:p w14:paraId="344B68E1" w14:textId="77777777" w:rsidR="001050CC" w:rsidRDefault="001050CC" w:rsidP="001050CC">
      <w:pPr>
        <w:numPr>
          <w:ilvl w:val="0"/>
          <w:numId w:val="4"/>
        </w:numPr>
        <w:spacing w:after="120"/>
        <w:jc w:val="both"/>
        <w:rPr>
          <w:color w:val="000000"/>
          <w:sz w:val="24"/>
        </w:rPr>
      </w:pPr>
      <w:r>
        <w:rPr>
          <w:color w:val="000000"/>
          <w:sz w:val="24"/>
        </w:rPr>
        <w:t>Będzie posiadał w swojej dyspozycji co najmniej dwa środki transportowe do przewozu posiłków, które są zatwierdzone i zarejestrowane w Państwowej Inspekcji Sanitarnej.</w:t>
      </w:r>
    </w:p>
    <w:p w14:paraId="4C034A4B" w14:textId="77777777" w:rsidR="001050CC" w:rsidRDefault="001050CC" w:rsidP="001050CC">
      <w:pPr>
        <w:numPr>
          <w:ilvl w:val="0"/>
          <w:numId w:val="4"/>
        </w:numPr>
        <w:spacing w:after="120"/>
        <w:jc w:val="both"/>
        <w:rPr>
          <w:color w:val="000000"/>
          <w:sz w:val="24"/>
        </w:rPr>
      </w:pPr>
      <w:r>
        <w:rPr>
          <w:color w:val="000000"/>
          <w:sz w:val="24"/>
        </w:rPr>
        <w:t>B</w:t>
      </w:r>
      <w:r w:rsidRPr="00047AD7">
        <w:rPr>
          <w:color w:val="000000"/>
          <w:sz w:val="24"/>
        </w:rPr>
        <w:t>ędzie posiadał w ramach etatowego zatrudnienia osobę z uprawnieniami dietetyka.</w:t>
      </w:r>
    </w:p>
    <w:p w14:paraId="3545EED2" w14:textId="77777777" w:rsidR="001050CC" w:rsidRDefault="001050CC" w:rsidP="001050CC">
      <w:pPr>
        <w:numPr>
          <w:ilvl w:val="0"/>
          <w:numId w:val="4"/>
        </w:numPr>
        <w:spacing w:after="120"/>
        <w:jc w:val="both"/>
        <w:rPr>
          <w:color w:val="000000"/>
          <w:sz w:val="24"/>
        </w:rPr>
      </w:pPr>
      <w:r>
        <w:rPr>
          <w:color w:val="000000"/>
          <w:sz w:val="24"/>
        </w:rPr>
        <w:t>P</w:t>
      </w:r>
      <w:r w:rsidRPr="00047AD7">
        <w:rPr>
          <w:color w:val="000000"/>
          <w:sz w:val="24"/>
        </w:rPr>
        <w:t>rzedstawi minimum trzy referencje potwierdzające realizację umów cateringu trwających minimum przez okres sześciu miesięcy.</w:t>
      </w:r>
    </w:p>
    <w:p w14:paraId="56E7C461" w14:textId="77777777" w:rsidR="001050CC" w:rsidRDefault="001050CC" w:rsidP="001050CC">
      <w:pPr>
        <w:numPr>
          <w:ilvl w:val="0"/>
          <w:numId w:val="4"/>
        </w:numPr>
        <w:spacing w:after="120"/>
        <w:jc w:val="both"/>
        <w:rPr>
          <w:color w:val="000000"/>
          <w:sz w:val="24"/>
        </w:rPr>
      </w:pPr>
      <w:r>
        <w:rPr>
          <w:color w:val="000000"/>
          <w:sz w:val="24"/>
        </w:rPr>
        <w:t>B</w:t>
      </w:r>
      <w:r w:rsidRPr="00047AD7">
        <w:rPr>
          <w:color w:val="000000"/>
          <w:sz w:val="24"/>
        </w:rPr>
        <w:t>ezwzględnie będzie przestrzegał wszelkich warunków zdrowotnych żywienia i żywności obowiązujących w Polsce i Resorcie Obrony Narodowej.</w:t>
      </w:r>
      <w:r w:rsidRPr="00047AD7" w:rsidDel="00C1377E">
        <w:rPr>
          <w:color w:val="000000"/>
          <w:sz w:val="24"/>
        </w:rPr>
        <w:t xml:space="preserve"> </w:t>
      </w:r>
    </w:p>
    <w:p w14:paraId="1465B221" w14:textId="77777777" w:rsidR="001050CC" w:rsidRDefault="001050CC" w:rsidP="001050CC">
      <w:pPr>
        <w:numPr>
          <w:ilvl w:val="0"/>
          <w:numId w:val="4"/>
        </w:numPr>
        <w:spacing w:after="120"/>
        <w:jc w:val="both"/>
        <w:rPr>
          <w:color w:val="000000"/>
          <w:sz w:val="24"/>
        </w:rPr>
      </w:pPr>
      <w:r w:rsidRPr="00047AD7">
        <w:rPr>
          <w:b/>
          <w:i/>
          <w:color w:val="000000"/>
          <w:sz w:val="24"/>
          <w:u w:val="single"/>
        </w:rPr>
        <w:t xml:space="preserve">Wykonawca zobowiązany jest do posiadania wdrożonego systemu HACCP </w:t>
      </w:r>
      <w:r w:rsidRPr="00047AD7">
        <w:rPr>
          <w:b/>
          <w:i/>
          <w:color w:val="000000"/>
          <w:sz w:val="24"/>
          <w:u w:val="single"/>
        </w:rPr>
        <w:br/>
        <w:t>w zakładzie macierzystym, miejscach przygotowywania posiłków.</w:t>
      </w:r>
    </w:p>
    <w:p w14:paraId="1C6F5D41" w14:textId="77777777" w:rsidR="001050CC" w:rsidRDefault="001050CC" w:rsidP="001050CC">
      <w:pPr>
        <w:numPr>
          <w:ilvl w:val="0"/>
          <w:numId w:val="4"/>
        </w:numPr>
        <w:spacing w:after="120"/>
        <w:jc w:val="both"/>
        <w:rPr>
          <w:color w:val="000000"/>
          <w:sz w:val="24"/>
        </w:rPr>
      </w:pPr>
      <w:r w:rsidRPr="00047AD7">
        <w:rPr>
          <w:color w:val="000000"/>
          <w:sz w:val="24"/>
        </w:rPr>
        <w:t>Zapewni gospodarkę i postępowanie z odpadami, w tym również odbiór i utylizację, powstającymi w trakcie żywienia zbiorowego, zgodnie z Ustawą o odpadach (Dz.U. 2013 r. poz. 21)</w:t>
      </w:r>
    </w:p>
    <w:p w14:paraId="7759421A" w14:textId="67A3B0FA" w:rsidR="001050CC" w:rsidRPr="00047AD7" w:rsidRDefault="001050CC" w:rsidP="001050CC">
      <w:pPr>
        <w:numPr>
          <w:ilvl w:val="0"/>
          <w:numId w:val="4"/>
        </w:numPr>
        <w:spacing w:after="120"/>
        <w:jc w:val="both"/>
        <w:rPr>
          <w:color w:val="000000"/>
          <w:sz w:val="24"/>
        </w:rPr>
      </w:pPr>
      <w:r w:rsidRPr="00754DB9">
        <w:rPr>
          <w:i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AB59A" wp14:editId="741BC00D">
                <wp:simplePos x="0" y="0"/>
                <wp:positionH relativeFrom="column">
                  <wp:posOffset>109855</wp:posOffset>
                </wp:positionH>
                <wp:positionV relativeFrom="paragraph">
                  <wp:posOffset>52705</wp:posOffset>
                </wp:positionV>
                <wp:extent cx="0" cy="0"/>
                <wp:effectExtent l="10160" t="6350" r="8890" b="1270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BA5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8.65pt;margin-top:4.1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"/>
            </w:pict>
          </mc:Fallback>
        </mc:AlternateContent>
      </w:r>
      <w:r w:rsidRPr="00047AD7">
        <w:rPr>
          <w:color w:val="000000"/>
          <w:sz w:val="24"/>
        </w:rPr>
        <w:t>Zapewni możliwość kontroli zakładu oraz jakości odbieranych posiłków poprzez nadzór Wojskowej Inspekcji Weterynaryjnej lub Sanitarnej WOMP w zakresie kontroli:</w:t>
      </w:r>
    </w:p>
    <w:p w14:paraId="3649E831" w14:textId="77777777" w:rsidR="001050CC" w:rsidRPr="00754DB9" w:rsidRDefault="001050CC" w:rsidP="001050CC">
      <w:pPr>
        <w:pStyle w:val="Listapunktowana2"/>
        <w:numPr>
          <w:ilvl w:val="0"/>
          <w:numId w:val="2"/>
        </w:numPr>
        <w:tabs>
          <w:tab w:val="clear" w:pos="643"/>
          <w:tab w:val="num" w:pos="720"/>
        </w:tabs>
        <w:spacing w:before="0" w:after="120" w:line="240" w:lineRule="auto"/>
        <w:ind w:left="720"/>
        <w:rPr>
          <w:rFonts w:ascii="Times New Roman" w:hAnsi="Times New Roman"/>
          <w:i/>
          <w:color w:val="000000"/>
          <w:sz w:val="24"/>
        </w:rPr>
      </w:pPr>
      <w:r w:rsidRPr="00754DB9">
        <w:rPr>
          <w:rFonts w:ascii="Times New Roman" w:hAnsi="Times New Roman"/>
          <w:i/>
          <w:color w:val="000000"/>
          <w:sz w:val="24"/>
        </w:rPr>
        <w:t>procesów technologicznych;</w:t>
      </w:r>
    </w:p>
    <w:p w14:paraId="4C5D664F" w14:textId="77777777" w:rsidR="001050CC" w:rsidRPr="00754DB9" w:rsidRDefault="001050CC" w:rsidP="001050CC">
      <w:pPr>
        <w:pStyle w:val="Listapunktowana2"/>
        <w:numPr>
          <w:ilvl w:val="0"/>
          <w:numId w:val="2"/>
        </w:numPr>
        <w:tabs>
          <w:tab w:val="clear" w:pos="643"/>
          <w:tab w:val="num" w:pos="720"/>
        </w:tabs>
        <w:spacing w:before="0" w:after="120" w:line="240" w:lineRule="auto"/>
        <w:ind w:left="720"/>
        <w:rPr>
          <w:rFonts w:ascii="Times New Roman" w:hAnsi="Times New Roman"/>
          <w:i/>
          <w:color w:val="000000"/>
          <w:sz w:val="24"/>
        </w:rPr>
      </w:pPr>
      <w:r w:rsidRPr="00754DB9">
        <w:rPr>
          <w:rFonts w:ascii="Times New Roman" w:hAnsi="Times New Roman"/>
          <w:i/>
          <w:color w:val="000000"/>
          <w:sz w:val="24"/>
        </w:rPr>
        <w:t>jakości surowców użytych do produkcji;</w:t>
      </w:r>
    </w:p>
    <w:p w14:paraId="362ABB9E" w14:textId="77777777" w:rsidR="001050CC" w:rsidRPr="00754DB9" w:rsidRDefault="001050CC" w:rsidP="001050CC">
      <w:pPr>
        <w:pStyle w:val="Listapunktowana2"/>
        <w:numPr>
          <w:ilvl w:val="0"/>
          <w:numId w:val="2"/>
        </w:numPr>
        <w:tabs>
          <w:tab w:val="clear" w:pos="643"/>
          <w:tab w:val="num" w:pos="720"/>
        </w:tabs>
        <w:spacing w:before="0" w:after="120" w:line="240" w:lineRule="auto"/>
        <w:ind w:left="720"/>
        <w:rPr>
          <w:rFonts w:ascii="Times New Roman" w:hAnsi="Times New Roman"/>
          <w:i/>
          <w:color w:val="000000"/>
          <w:sz w:val="24"/>
        </w:rPr>
      </w:pPr>
      <w:r w:rsidRPr="00754DB9">
        <w:rPr>
          <w:rFonts w:ascii="Times New Roman" w:hAnsi="Times New Roman"/>
          <w:i/>
          <w:color w:val="000000"/>
          <w:sz w:val="24"/>
        </w:rPr>
        <w:t>stanu sanitarnego pomieszczeń oraz maszyn;</w:t>
      </w:r>
    </w:p>
    <w:p w14:paraId="206C6ADA" w14:textId="77777777" w:rsidR="001050CC" w:rsidRPr="00754DB9" w:rsidRDefault="001050CC" w:rsidP="001050CC">
      <w:pPr>
        <w:pStyle w:val="Listapunktowana2"/>
        <w:numPr>
          <w:ilvl w:val="0"/>
          <w:numId w:val="2"/>
        </w:numPr>
        <w:tabs>
          <w:tab w:val="clear" w:pos="643"/>
          <w:tab w:val="num" w:pos="720"/>
        </w:tabs>
        <w:spacing w:before="0" w:after="120" w:line="240" w:lineRule="auto"/>
        <w:ind w:left="720"/>
        <w:rPr>
          <w:rFonts w:ascii="Times New Roman" w:hAnsi="Times New Roman"/>
          <w:i/>
          <w:color w:val="000000"/>
          <w:sz w:val="24"/>
        </w:rPr>
      </w:pPr>
      <w:r w:rsidRPr="00754DB9">
        <w:rPr>
          <w:rFonts w:ascii="Times New Roman" w:hAnsi="Times New Roman"/>
          <w:i/>
          <w:color w:val="000000"/>
          <w:sz w:val="24"/>
        </w:rPr>
        <w:t>higieny personelu</w:t>
      </w:r>
      <w:r>
        <w:rPr>
          <w:rFonts w:ascii="Times New Roman" w:hAnsi="Times New Roman"/>
          <w:i/>
          <w:color w:val="000000"/>
          <w:sz w:val="24"/>
        </w:rPr>
        <w:t xml:space="preserve"> oraz badań okresowych</w:t>
      </w:r>
      <w:r w:rsidRPr="00754DB9">
        <w:rPr>
          <w:rFonts w:ascii="Times New Roman" w:hAnsi="Times New Roman"/>
          <w:i/>
          <w:color w:val="000000"/>
          <w:sz w:val="24"/>
        </w:rPr>
        <w:t>;</w:t>
      </w:r>
    </w:p>
    <w:p w14:paraId="7A4BE77C" w14:textId="77777777" w:rsidR="001050CC" w:rsidRPr="00754DB9" w:rsidRDefault="001050CC" w:rsidP="001050CC">
      <w:pPr>
        <w:pStyle w:val="Listapunktowana2"/>
        <w:numPr>
          <w:ilvl w:val="0"/>
          <w:numId w:val="2"/>
        </w:numPr>
        <w:tabs>
          <w:tab w:val="clear" w:pos="643"/>
          <w:tab w:val="num" w:pos="720"/>
        </w:tabs>
        <w:spacing w:before="0" w:after="120" w:line="240" w:lineRule="auto"/>
        <w:ind w:left="720"/>
        <w:rPr>
          <w:rFonts w:ascii="Times New Roman" w:hAnsi="Times New Roman"/>
          <w:i/>
          <w:color w:val="000000"/>
          <w:sz w:val="24"/>
        </w:rPr>
      </w:pPr>
      <w:r w:rsidRPr="00754DB9">
        <w:rPr>
          <w:rFonts w:ascii="Times New Roman" w:hAnsi="Times New Roman"/>
          <w:i/>
          <w:color w:val="000000"/>
          <w:sz w:val="24"/>
        </w:rPr>
        <w:t>warunków socjalnych;</w:t>
      </w:r>
    </w:p>
    <w:p w14:paraId="4CFC8C63" w14:textId="36EC0522" w:rsidR="001050CC" w:rsidRPr="00754DB9" w:rsidRDefault="001050CC" w:rsidP="001050CC">
      <w:pPr>
        <w:pStyle w:val="Listapunktowana2"/>
        <w:numPr>
          <w:ilvl w:val="0"/>
          <w:numId w:val="2"/>
        </w:numPr>
        <w:tabs>
          <w:tab w:val="clear" w:pos="643"/>
          <w:tab w:val="num" w:pos="720"/>
        </w:tabs>
        <w:spacing w:before="0" w:after="120" w:line="240" w:lineRule="auto"/>
        <w:ind w:left="720"/>
        <w:rPr>
          <w:rFonts w:ascii="Times New Roman" w:hAnsi="Times New Roman"/>
          <w:i/>
          <w:color w:val="000000"/>
          <w:sz w:val="24"/>
        </w:rPr>
      </w:pPr>
      <w:r w:rsidRPr="00754DB9">
        <w:rPr>
          <w:rFonts w:ascii="Times New Roman" w:hAnsi="Times New Roman"/>
          <w:i/>
          <w:noProof/>
          <w:snapToGrid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5928A" wp14:editId="481DB66B">
                <wp:simplePos x="0" y="0"/>
                <wp:positionH relativeFrom="column">
                  <wp:posOffset>109855</wp:posOffset>
                </wp:positionH>
                <wp:positionV relativeFrom="paragraph">
                  <wp:posOffset>52705</wp:posOffset>
                </wp:positionV>
                <wp:extent cx="0" cy="0"/>
                <wp:effectExtent l="10160" t="11430" r="8890" b="762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000D2" id="Łącznik prosty ze strzałką 1" o:spid="_x0000_s1026" type="#_x0000_t32" style="position:absolute;margin-left:8.65pt;margin-top:4.15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"/>
            </w:pict>
          </mc:Fallback>
        </mc:AlternateContent>
      </w:r>
      <w:r w:rsidRPr="00754DB9">
        <w:rPr>
          <w:rFonts w:ascii="Times New Roman" w:hAnsi="Times New Roman"/>
          <w:i/>
          <w:color w:val="000000"/>
          <w:sz w:val="24"/>
        </w:rPr>
        <w:t>warunków magazynowania surowców i gotowych produktów;</w:t>
      </w:r>
    </w:p>
    <w:p w14:paraId="0FA2940D" w14:textId="77777777" w:rsidR="001050CC" w:rsidRPr="00754DB9" w:rsidRDefault="001050CC" w:rsidP="001050CC">
      <w:pPr>
        <w:pStyle w:val="Listapunktowana2"/>
        <w:numPr>
          <w:ilvl w:val="0"/>
          <w:numId w:val="2"/>
        </w:numPr>
        <w:tabs>
          <w:tab w:val="clear" w:pos="643"/>
          <w:tab w:val="num" w:pos="720"/>
        </w:tabs>
        <w:spacing w:before="0" w:after="120" w:line="240" w:lineRule="auto"/>
        <w:ind w:left="720"/>
        <w:rPr>
          <w:rFonts w:ascii="Times New Roman" w:hAnsi="Times New Roman"/>
          <w:i/>
          <w:color w:val="000000"/>
          <w:sz w:val="24"/>
        </w:rPr>
      </w:pPr>
      <w:r w:rsidRPr="00754DB9">
        <w:rPr>
          <w:rFonts w:ascii="Times New Roman" w:hAnsi="Times New Roman"/>
          <w:i/>
          <w:color w:val="000000"/>
          <w:sz w:val="24"/>
        </w:rPr>
        <w:t>Środków transportu;</w:t>
      </w:r>
    </w:p>
    <w:p w14:paraId="6B166148" w14:textId="77777777" w:rsidR="001050CC" w:rsidRPr="00754DB9" w:rsidRDefault="001050CC" w:rsidP="001050CC">
      <w:pPr>
        <w:pStyle w:val="Listapunktowana2"/>
        <w:numPr>
          <w:ilvl w:val="0"/>
          <w:numId w:val="2"/>
        </w:numPr>
        <w:tabs>
          <w:tab w:val="clear" w:pos="643"/>
          <w:tab w:val="num" w:pos="720"/>
        </w:tabs>
        <w:spacing w:before="0" w:after="120" w:line="240" w:lineRule="auto"/>
        <w:ind w:left="720"/>
        <w:rPr>
          <w:rFonts w:ascii="Times New Roman" w:hAnsi="Times New Roman"/>
          <w:i/>
          <w:color w:val="000000"/>
          <w:sz w:val="24"/>
        </w:rPr>
      </w:pPr>
      <w:r w:rsidRPr="00754DB9">
        <w:rPr>
          <w:rFonts w:ascii="Times New Roman" w:hAnsi="Times New Roman"/>
          <w:i/>
          <w:color w:val="000000"/>
          <w:sz w:val="24"/>
        </w:rPr>
        <w:t>Dokumentacji systemowej.</w:t>
      </w:r>
    </w:p>
    <w:p w14:paraId="549EE797" w14:textId="77777777" w:rsidR="001050CC" w:rsidRPr="00754DB9" w:rsidRDefault="001050CC" w:rsidP="001050CC">
      <w:pPr>
        <w:tabs>
          <w:tab w:val="left" w:pos="284"/>
          <w:tab w:val="left" w:pos="709"/>
        </w:tabs>
        <w:spacing w:after="120"/>
        <w:ind w:left="320" w:hanging="340"/>
        <w:jc w:val="both"/>
        <w:rPr>
          <w:i/>
          <w:color w:val="000000"/>
          <w:sz w:val="24"/>
        </w:rPr>
      </w:pPr>
    </w:p>
    <w:p w14:paraId="3BBE68F4" w14:textId="77777777" w:rsidR="00CC6189" w:rsidRDefault="00CC6189"/>
    <w:sectPr w:rsidR="00CC61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3546A" w14:textId="77777777" w:rsidR="001050CC" w:rsidRDefault="001050CC" w:rsidP="001050CC">
      <w:r>
        <w:separator/>
      </w:r>
    </w:p>
  </w:endnote>
  <w:endnote w:type="continuationSeparator" w:id="0">
    <w:p w14:paraId="20962DDB" w14:textId="77777777" w:rsidR="001050CC" w:rsidRDefault="001050CC" w:rsidP="0010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95921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5E8AD7" w14:textId="62BFCD44" w:rsidR="001050CC" w:rsidRDefault="001050C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03028B" w14:textId="77777777" w:rsidR="001050CC" w:rsidRDefault="001050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AB0FE" w14:textId="77777777" w:rsidR="001050CC" w:rsidRDefault="001050CC" w:rsidP="001050CC">
      <w:r>
        <w:separator/>
      </w:r>
    </w:p>
  </w:footnote>
  <w:footnote w:type="continuationSeparator" w:id="0">
    <w:p w14:paraId="700C84EE" w14:textId="77777777" w:rsidR="001050CC" w:rsidRDefault="001050CC" w:rsidP="00105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7CD67B82"/>
    <w:lvl w:ilvl="0">
      <w:start w:val="1"/>
      <w:numFmt w:val="bullet"/>
      <w:pStyle w:val="Adresodbiorcy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39FE0B50"/>
    <w:multiLevelType w:val="singleLevel"/>
    <w:tmpl w:val="520A9ADE"/>
    <w:lvl w:ilvl="0">
      <w:start w:val="2"/>
      <w:numFmt w:val="bullet"/>
      <w:pStyle w:val="Listapunktowana2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2" w15:restartNumberingAfterBreak="0">
    <w:nsid w:val="3F893665"/>
    <w:multiLevelType w:val="hybridMultilevel"/>
    <w:tmpl w:val="B9884680"/>
    <w:lvl w:ilvl="0" w:tplc="FFFFFFFF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057"/>
        </w:tabs>
        <w:ind w:left="1057" w:hanging="360"/>
      </w:pPr>
      <w:rPr>
        <w:rFonts w:ascii="Symbol" w:hAnsi="Symbol" w:hint="default"/>
      </w:rPr>
    </w:lvl>
    <w:lvl w:ilvl="2" w:tplc="FFFFFFFF">
      <w:start w:val="2"/>
      <w:numFmt w:val="decimal"/>
      <w:lvlText w:val="%3."/>
      <w:lvlJc w:val="left"/>
      <w:pPr>
        <w:tabs>
          <w:tab w:val="num" w:pos="1957"/>
        </w:tabs>
        <w:ind w:left="1957" w:hanging="360"/>
      </w:pPr>
      <w:rPr>
        <w:rFonts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3" w15:restartNumberingAfterBreak="0">
    <w:nsid w:val="48633D37"/>
    <w:multiLevelType w:val="singleLevel"/>
    <w:tmpl w:val="A04AA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89"/>
    <w:rsid w:val="001050CC"/>
    <w:rsid w:val="002D1AFB"/>
    <w:rsid w:val="00C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773D5"/>
  <w15:chartTrackingRefBased/>
  <w15:docId w15:val="{03E2E622-2E34-4047-9997-35ABDF26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5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050CC"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050C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Listapunktowana2">
    <w:name w:val="List Bullet 2"/>
    <w:basedOn w:val="Normalny"/>
    <w:autoRedefine/>
    <w:rsid w:val="001050CC"/>
    <w:pPr>
      <w:widowControl w:val="0"/>
      <w:numPr>
        <w:numId w:val="1"/>
      </w:numPr>
      <w:spacing w:before="60" w:line="260" w:lineRule="auto"/>
      <w:jc w:val="both"/>
    </w:pPr>
    <w:rPr>
      <w:rFonts w:ascii="Arial" w:hAnsi="Arial"/>
      <w:snapToGrid w:val="0"/>
      <w:sz w:val="22"/>
    </w:rPr>
  </w:style>
  <w:style w:type="paragraph" w:customStyle="1" w:styleId="Adresodbiorcy">
    <w:name w:val="Adres odbiorcy"/>
    <w:basedOn w:val="Normalny"/>
    <w:rsid w:val="001050CC"/>
    <w:pPr>
      <w:numPr>
        <w:numId w:val="2"/>
      </w:numPr>
      <w:tabs>
        <w:tab w:val="clear" w:pos="643"/>
      </w:tabs>
      <w:ind w:left="0" w:firstLine="0"/>
    </w:pPr>
  </w:style>
  <w:style w:type="paragraph" w:styleId="Nagwek">
    <w:name w:val="header"/>
    <w:basedOn w:val="Normalny"/>
    <w:link w:val="NagwekZnak"/>
    <w:uiPriority w:val="99"/>
    <w:unhideWhenUsed/>
    <w:rsid w:val="001050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50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50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50C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E00706D-2D27-45FD-A6FD-E49C8F6838A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1650</Characters>
  <Application>Microsoft Office Word</Application>
  <DocSecurity>0</DocSecurity>
  <Lines>13</Lines>
  <Paragraphs>3</Paragraphs>
  <ScaleCrop>false</ScaleCrop>
  <Company>MON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Lejko Piotr</dc:creator>
  <cp:keywords/>
  <dc:description/>
  <cp:lastModifiedBy>Toton Wioletta</cp:lastModifiedBy>
  <cp:revision>3</cp:revision>
  <dcterms:created xsi:type="dcterms:W3CDTF">2024-01-05T13:18:00Z</dcterms:created>
  <dcterms:modified xsi:type="dcterms:W3CDTF">2024-12-17T13:48:00Z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f5771a2a-3110-4d03-80b9-e97f3d9da118</vt:lpwstr>
  </property>
  <property fmtid="{D5CDD505-2E9C-101B-9397-08002B2CF9AE}" pid="3" name="bjSaver">
    <vt:lpwstr>qZGT1l1A9jl2Nl1Yw1CcfHXhbsuphCyO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