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73F9" w14:textId="1582D0AA" w:rsidR="00A97E5E" w:rsidRPr="000C6F86" w:rsidRDefault="00A97E5E" w:rsidP="00A5099F">
      <w:pPr>
        <w:spacing w:line="240" w:lineRule="auto"/>
        <w:jc w:val="right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>Gubin,</w:t>
      </w:r>
      <w:r w:rsidR="00BB285B" w:rsidRPr="000C6F86">
        <w:rPr>
          <w:rFonts w:asciiTheme="majorHAnsi" w:hAnsiTheme="majorHAnsi" w:cstheme="majorHAnsi"/>
        </w:rPr>
        <w:t xml:space="preserve"> </w:t>
      </w:r>
      <w:r w:rsidR="00990087">
        <w:rPr>
          <w:rFonts w:asciiTheme="majorHAnsi" w:hAnsiTheme="majorHAnsi" w:cstheme="majorHAnsi"/>
        </w:rPr>
        <w:t>13-12</w:t>
      </w:r>
      <w:r w:rsidR="00BB285B" w:rsidRPr="000C6F86">
        <w:rPr>
          <w:rFonts w:asciiTheme="majorHAnsi" w:hAnsiTheme="majorHAnsi" w:cstheme="majorHAnsi"/>
        </w:rPr>
        <w:t>-2023 r.</w:t>
      </w:r>
    </w:p>
    <w:p w14:paraId="53515C9A" w14:textId="77777777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1D4C795" w14:textId="70804672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 xml:space="preserve">Znak sprawy: </w:t>
      </w:r>
      <w:r w:rsidR="007438B3" w:rsidRPr="000C6F86">
        <w:rPr>
          <w:rFonts w:asciiTheme="majorHAnsi" w:hAnsiTheme="majorHAnsi" w:cstheme="majorHAnsi"/>
        </w:rPr>
        <w:t>KI.271.4.2023</w:t>
      </w:r>
    </w:p>
    <w:p w14:paraId="2BFF3DAC" w14:textId="77777777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E77EB91" w14:textId="77777777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 xml:space="preserve">Zamawiający: </w:t>
      </w:r>
    </w:p>
    <w:p w14:paraId="5560EF56" w14:textId="5839B1B1" w:rsidR="00A97E5E" w:rsidRPr="000C6F86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0C6F86">
        <w:rPr>
          <w:rFonts w:asciiTheme="majorHAnsi" w:eastAsia="Times New Roman" w:hAnsiTheme="majorHAnsi" w:cstheme="majorHAnsi"/>
          <w:b/>
          <w:bCs/>
          <w:lang w:val="pl-PL"/>
        </w:rPr>
        <w:t xml:space="preserve">Gmina Gubin o </w:t>
      </w:r>
      <w:r w:rsidR="00BB285B" w:rsidRPr="000C6F86">
        <w:rPr>
          <w:rFonts w:asciiTheme="majorHAnsi" w:eastAsia="Times New Roman" w:hAnsiTheme="majorHAnsi" w:cstheme="majorHAnsi"/>
          <w:b/>
          <w:bCs/>
          <w:lang w:val="pl-PL"/>
        </w:rPr>
        <w:t>s</w:t>
      </w:r>
      <w:r w:rsidRPr="000C6F86">
        <w:rPr>
          <w:rFonts w:asciiTheme="majorHAnsi" w:eastAsia="Times New Roman" w:hAnsiTheme="majorHAnsi" w:cstheme="majorHAnsi"/>
          <w:b/>
          <w:bCs/>
          <w:lang w:val="pl-PL"/>
        </w:rPr>
        <w:t xml:space="preserve">tatusie </w:t>
      </w:r>
      <w:r w:rsidR="00BB285B" w:rsidRPr="000C6F86">
        <w:rPr>
          <w:rFonts w:asciiTheme="majorHAnsi" w:eastAsia="Times New Roman" w:hAnsiTheme="majorHAnsi" w:cstheme="majorHAnsi"/>
          <w:b/>
          <w:bCs/>
          <w:lang w:val="pl-PL"/>
        </w:rPr>
        <w:t>m</w:t>
      </w:r>
      <w:r w:rsidRPr="000C6F86">
        <w:rPr>
          <w:rFonts w:asciiTheme="majorHAnsi" w:eastAsia="Times New Roman" w:hAnsiTheme="majorHAnsi" w:cstheme="majorHAnsi"/>
          <w:b/>
          <w:bCs/>
          <w:lang w:val="pl-PL"/>
        </w:rPr>
        <w:t xml:space="preserve">iejskim </w:t>
      </w:r>
    </w:p>
    <w:p w14:paraId="02CA87B1" w14:textId="3BF5371F" w:rsidR="00A97E5E" w:rsidRPr="000C6F86" w:rsidRDefault="00BB285B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0C6F86">
        <w:rPr>
          <w:rFonts w:asciiTheme="majorHAnsi" w:eastAsia="Times New Roman" w:hAnsiTheme="majorHAnsi" w:cstheme="majorHAnsi"/>
          <w:b/>
          <w:bCs/>
          <w:lang w:val="pl-PL"/>
        </w:rPr>
        <w:t>u</w:t>
      </w:r>
      <w:r w:rsidR="00A97E5E" w:rsidRPr="000C6F86">
        <w:rPr>
          <w:rFonts w:asciiTheme="majorHAnsi" w:eastAsia="Times New Roman" w:hAnsiTheme="majorHAnsi" w:cstheme="majorHAnsi"/>
          <w:b/>
          <w:bCs/>
          <w:lang w:val="pl-PL"/>
        </w:rPr>
        <w:t>l. Piastowska 24</w:t>
      </w:r>
    </w:p>
    <w:p w14:paraId="2EC455C9" w14:textId="77777777" w:rsidR="00A97E5E" w:rsidRPr="000C6F86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0C6F86">
        <w:rPr>
          <w:rFonts w:asciiTheme="majorHAnsi" w:eastAsia="Times New Roman" w:hAnsiTheme="majorHAnsi" w:cstheme="majorHAnsi"/>
          <w:b/>
          <w:bCs/>
          <w:lang w:val="pl-PL"/>
        </w:rPr>
        <w:t>66-620 GUBIN</w:t>
      </w:r>
    </w:p>
    <w:p w14:paraId="3D1BDA9C" w14:textId="77777777" w:rsidR="00A97E5E" w:rsidRPr="000C6F86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0C6F86">
        <w:rPr>
          <w:rFonts w:asciiTheme="majorHAnsi" w:eastAsia="Times New Roman" w:hAnsiTheme="majorHAnsi" w:cstheme="majorHAnsi"/>
          <w:b/>
          <w:bCs/>
          <w:lang w:val="pl-PL"/>
        </w:rPr>
        <w:t>Tel. 68/ 4558100</w:t>
      </w:r>
    </w:p>
    <w:p w14:paraId="709E744D" w14:textId="77777777" w:rsidR="00A97E5E" w:rsidRPr="000C6F86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0C6F86">
        <w:rPr>
          <w:rFonts w:asciiTheme="majorHAnsi" w:eastAsia="Times New Roman" w:hAnsiTheme="majorHAnsi" w:cstheme="majorHAnsi"/>
          <w:b/>
          <w:bCs/>
          <w:lang w:val="pl-PL"/>
        </w:rPr>
        <w:t>Fax. 68/ 4558102</w:t>
      </w:r>
    </w:p>
    <w:p w14:paraId="60B65C77" w14:textId="77777777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8CAAD64" w14:textId="71837460" w:rsidR="00A97E5E" w:rsidRPr="000C6F86" w:rsidRDefault="007438B3" w:rsidP="00A5099F">
      <w:pPr>
        <w:spacing w:line="240" w:lineRule="auto"/>
        <w:jc w:val="center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>Wszyscy uczestnicy postępowania</w:t>
      </w:r>
    </w:p>
    <w:p w14:paraId="3CF3A2FF" w14:textId="77777777" w:rsidR="007438B3" w:rsidRPr="000C6F86" w:rsidRDefault="007438B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E501940" w14:textId="5411F11A" w:rsidR="007438B3" w:rsidRPr="000C6F86" w:rsidRDefault="00A97E5E" w:rsidP="00A5099F">
      <w:pPr>
        <w:spacing w:line="240" w:lineRule="auto"/>
        <w:jc w:val="center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>Odpowiedzi na pytania dotyczące wyjaśnień treści SWZ</w:t>
      </w:r>
      <w:r w:rsidR="00BC6E9F" w:rsidRPr="000C6F86">
        <w:rPr>
          <w:rFonts w:asciiTheme="majorHAnsi" w:hAnsiTheme="majorHAnsi" w:cstheme="majorHAnsi"/>
        </w:rPr>
        <w:t xml:space="preserve"> i Projektu Budowlanego oraz </w:t>
      </w:r>
      <w:r w:rsidRPr="000C6F86">
        <w:rPr>
          <w:rFonts w:asciiTheme="majorHAnsi" w:hAnsiTheme="majorHAnsi" w:cstheme="majorHAnsi"/>
        </w:rPr>
        <w:t>zmiana treści SWZ</w:t>
      </w:r>
      <w:r w:rsidR="00BC6E9F" w:rsidRPr="000C6F86">
        <w:rPr>
          <w:rFonts w:asciiTheme="majorHAnsi" w:hAnsiTheme="majorHAnsi" w:cstheme="majorHAnsi"/>
        </w:rPr>
        <w:t>.</w:t>
      </w:r>
    </w:p>
    <w:p w14:paraId="6BE322B5" w14:textId="77777777" w:rsidR="007438B3" w:rsidRPr="000C6F86" w:rsidRDefault="007438B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FEB67E5" w14:textId="77777777" w:rsidR="007438B3" w:rsidRPr="000C6F86" w:rsidRDefault="007438B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B75F60E" w14:textId="28159503" w:rsidR="007438B3" w:rsidRPr="000C6F86" w:rsidRDefault="00A97E5E" w:rsidP="00A5099F">
      <w:pPr>
        <w:spacing w:line="240" w:lineRule="auto"/>
        <w:ind w:firstLine="720"/>
        <w:jc w:val="both"/>
        <w:rPr>
          <w:rFonts w:asciiTheme="majorHAnsi" w:hAnsiTheme="majorHAnsi" w:cstheme="majorHAnsi"/>
          <w:b/>
          <w:i/>
        </w:rPr>
      </w:pPr>
      <w:r w:rsidRPr="000C6F86">
        <w:rPr>
          <w:rFonts w:asciiTheme="majorHAnsi" w:hAnsiTheme="majorHAnsi" w:cstheme="majorHAnsi"/>
        </w:rPr>
        <w:t>Dotyczy: postępowania o udzielenia zamówienia publicznego prowadzonego w trybie</w:t>
      </w:r>
      <w:r w:rsidR="007438B3" w:rsidRPr="000C6F86">
        <w:rPr>
          <w:rFonts w:asciiTheme="majorHAnsi" w:hAnsiTheme="majorHAnsi" w:cstheme="majorHAnsi"/>
        </w:rPr>
        <w:t xml:space="preserve"> nieograniczonego pn.</w:t>
      </w:r>
      <w:r w:rsidRPr="000C6F86">
        <w:rPr>
          <w:rFonts w:asciiTheme="majorHAnsi" w:hAnsiTheme="majorHAnsi" w:cstheme="majorHAnsi"/>
        </w:rPr>
        <w:t xml:space="preserve"> </w:t>
      </w:r>
      <w:r w:rsidR="007438B3" w:rsidRPr="000C6F86">
        <w:rPr>
          <w:rFonts w:asciiTheme="majorHAnsi" w:hAnsiTheme="majorHAnsi" w:cstheme="majorHAnsi"/>
        </w:rPr>
        <w:t xml:space="preserve">: </w:t>
      </w:r>
      <w:r w:rsidR="007438B3" w:rsidRPr="000C6F86">
        <w:rPr>
          <w:rFonts w:asciiTheme="majorHAnsi" w:hAnsiTheme="majorHAnsi" w:cstheme="majorHAnsi"/>
          <w:b/>
          <w:i/>
        </w:rPr>
        <w:t>„Budowa drogi gminnej wraz z budową skrzyżowań typu rondo z drogą krajową  nr 32 i wojewódzką nr 285 do strefy przemysłowej w Gubinie”</w:t>
      </w:r>
    </w:p>
    <w:p w14:paraId="75090552" w14:textId="77777777" w:rsidR="007438B3" w:rsidRPr="000C6F86" w:rsidRDefault="007438B3" w:rsidP="00A5099F">
      <w:pPr>
        <w:spacing w:line="240" w:lineRule="auto"/>
        <w:jc w:val="both"/>
        <w:rPr>
          <w:rFonts w:asciiTheme="majorHAnsi" w:hAnsiTheme="majorHAnsi" w:cstheme="majorHAnsi"/>
          <w:b/>
          <w:i/>
        </w:rPr>
      </w:pPr>
    </w:p>
    <w:p w14:paraId="21B685B7" w14:textId="61669304" w:rsidR="00522826" w:rsidRPr="000C6F86" w:rsidRDefault="00A97E5E" w:rsidP="000C6F86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>Ogłoszenie o zamówieniu zamieszczone w Biuletynie Zamówień Publicznych w dniu</w:t>
      </w:r>
      <w:r w:rsidR="00C80422" w:rsidRPr="000C6F86">
        <w:rPr>
          <w:rFonts w:asciiTheme="majorHAnsi" w:hAnsiTheme="majorHAnsi" w:cstheme="majorHAnsi"/>
        </w:rPr>
        <w:br/>
      </w:r>
      <w:r w:rsidR="0056710C" w:rsidRPr="000C6F86">
        <w:rPr>
          <w:rFonts w:asciiTheme="majorHAnsi" w:hAnsiTheme="majorHAnsi" w:cstheme="majorHAnsi"/>
        </w:rPr>
        <w:t>01-09-2</w:t>
      </w:r>
      <w:r w:rsidR="00C80422" w:rsidRPr="000C6F86">
        <w:rPr>
          <w:rFonts w:asciiTheme="majorHAnsi" w:hAnsiTheme="majorHAnsi" w:cstheme="majorHAnsi"/>
        </w:rPr>
        <w:t>0</w:t>
      </w:r>
      <w:r w:rsidR="0056710C" w:rsidRPr="000C6F86">
        <w:rPr>
          <w:rFonts w:asciiTheme="majorHAnsi" w:hAnsiTheme="majorHAnsi" w:cstheme="majorHAnsi"/>
        </w:rPr>
        <w:t xml:space="preserve">23 r. </w:t>
      </w:r>
      <w:r w:rsidRPr="000C6F86">
        <w:rPr>
          <w:rFonts w:asciiTheme="majorHAnsi" w:hAnsiTheme="majorHAnsi" w:cstheme="majorHAnsi"/>
        </w:rPr>
        <w:t xml:space="preserve">pod nr </w:t>
      </w:r>
      <w:r w:rsidR="0056710C" w:rsidRPr="000C6F86">
        <w:rPr>
          <w:rFonts w:asciiTheme="majorHAnsi" w:hAnsiTheme="majorHAnsi" w:cstheme="majorHAnsi"/>
        </w:rPr>
        <w:t>2023/BZP 00378779/01</w:t>
      </w:r>
      <w:r w:rsidR="00522826" w:rsidRPr="000C6F86">
        <w:rPr>
          <w:rFonts w:asciiTheme="majorHAnsi" w:hAnsiTheme="majorHAnsi" w:cstheme="majorHAnsi"/>
        </w:rPr>
        <w:t>.</w:t>
      </w:r>
    </w:p>
    <w:p w14:paraId="5870DD3D" w14:textId="79DB5A2A" w:rsidR="00A97E5E" w:rsidRPr="000C6F86" w:rsidRDefault="00A97E5E" w:rsidP="000C6F86">
      <w:pPr>
        <w:spacing w:line="240" w:lineRule="auto"/>
        <w:ind w:firstLine="360"/>
        <w:jc w:val="both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>Działając w oparciu o art. 284 oraz 286 ustawy z 11 września 2019 r. – Prawo zamówień publicznych</w:t>
      </w:r>
      <w:r w:rsidR="00522826" w:rsidRPr="000C6F86">
        <w:rPr>
          <w:rFonts w:asciiTheme="majorHAnsi" w:hAnsiTheme="majorHAnsi" w:cstheme="majorHAnsi"/>
        </w:rPr>
        <w:t xml:space="preserve">, </w:t>
      </w:r>
      <w:r w:rsidRPr="000C6F86">
        <w:rPr>
          <w:rFonts w:asciiTheme="majorHAnsi" w:hAnsiTheme="majorHAnsi" w:cstheme="majorHAnsi"/>
        </w:rPr>
        <w:t>Zamawiający udziela odpowiedzi na pytania oraz wprowadza zmiany do treści SWZ.</w:t>
      </w:r>
    </w:p>
    <w:p w14:paraId="0BC15E2E" w14:textId="77777777" w:rsidR="006E369C" w:rsidRPr="000C6F86" w:rsidRDefault="006E369C" w:rsidP="000C6F8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eastAsia="Calibri" w:hAnsiTheme="majorHAnsi" w:cstheme="majorHAnsi"/>
          <w:color w:val="000000"/>
          <w:lang w:val="pl-PL" w:eastAsia="en-US"/>
        </w:rPr>
      </w:pPr>
    </w:p>
    <w:p w14:paraId="63560093" w14:textId="5D1915C0" w:rsidR="00020978" w:rsidRPr="005834C8" w:rsidRDefault="00020978" w:rsidP="002562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  <w:r w:rsidRPr="005834C8">
        <w:rPr>
          <w:rFonts w:asciiTheme="majorHAnsi" w:hAnsiTheme="majorHAnsi" w:cstheme="majorHAnsi"/>
        </w:rPr>
        <w:t>Dzień dobry, zgodnie z Decyzją ZRID nr 3/2023 z dnia 20.11.2023 r. zgodnie z punktem nr 8, termin</w:t>
      </w:r>
      <w:r w:rsidR="005834C8" w:rsidRPr="005834C8">
        <w:rPr>
          <w:rFonts w:asciiTheme="majorHAnsi" w:hAnsiTheme="majorHAnsi" w:cstheme="majorHAnsi"/>
        </w:rPr>
        <w:t xml:space="preserve"> </w:t>
      </w:r>
      <w:r w:rsidRPr="005834C8">
        <w:rPr>
          <w:rFonts w:asciiTheme="majorHAnsi" w:hAnsiTheme="majorHAnsi" w:cstheme="majorHAnsi"/>
        </w:rPr>
        <w:t>wydania nieruchomości przez dotychczasowych właścicieli nie może być krótszy niż 120 dni od daty,</w:t>
      </w:r>
      <w:r w:rsidR="005834C8" w:rsidRPr="005834C8">
        <w:rPr>
          <w:rFonts w:asciiTheme="majorHAnsi" w:hAnsiTheme="majorHAnsi" w:cstheme="majorHAnsi"/>
        </w:rPr>
        <w:t xml:space="preserve"> </w:t>
      </w:r>
      <w:r w:rsidRPr="005834C8">
        <w:rPr>
          <w:rFonts w:asciiTheme="majorHAnsi" w:hAnsiTheme="majorHAnsi" w:cstheme="majorHAnsi"/>
        </w:rPr>
        <w:t>kiedy niniejsza decyzja stanie się ostateczna. 1. Prosimy o potwierdzenie, że plac budowy zostanie</w:t>
      </w:r>
      <w:r w:rsidR="005834C8" w:rsidRPr="005834C8">
        <w:rPr>
          <w:rFonts w:asciiTheme="majorHAnsi" w:hAnsiTheme="majorHAnsi" w:cstheme="majorHAnsi"/>
        </w:rPr>
        <w:t xml:space="preserve"> </w:t>
      </w:r>
      <w:r w:rsidRPr="005834C8">
        <w:rPr>
          <w:rFonts w:asciiTheme="majorHAnsi" w:hAnsiTheme="majorHAnsi" w:cstheme="majorHAnsi"/>
        </w:rPr>
        <w:t>przekazany najwcześniej w drugiej połowie lutego lub później.</w:t>
      </w:r>
    </w:p>
    <w:p w14:paraId="021E4EE9" w14:textId="1676425C" w:rsidR="00A0499B" w:rsidRPr="00B167BC" w:rsidRDefault="00020978" w:rsidP="0035729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  <w:r w:rsidRPr="00B167BC">
        <w:rPr>
          <w:rFonts w:asciiTheme="majorHAnsi" w:hAnsiTheme="majorHAnsi" w:cstheme="majorHAnsi"/>
        </w:rPr>
        <w:t>Prosimy o potwierdzenie, że termin</w:t>
      </w:r>
      <w:r w:rsidR="00B167BC" w:rsidRPr="00B167BC">
        <w:rPr>
          <w:rFonts w:asciiTheme="majorHAnsi" w:hAnsiTheme="majorHAnsi" w:cstheme="majorHAnsi"/>
        </w:rPr>
        <w:t xml:space="preserve"> </w:t>
      </w:r>
      <w:r w:rsidRPr="00B167BC">
        <w:rPr>
          <w:rFonts w:asciiTheme="majorHAnsi" w:hAnsiTheme="majorHAnsi" w:cstheme="majorHAnsi"/>
        </w:rPr>
        <w:t>realizacji zadania rozpocznie się od momentu przekazania placu budowy lecz nie wcześniej niż 120 dni od</w:t>
      </w:r>
      <w:r w:rsidR="00B167BC" w:rsidRPr="00B167BC">
        <w:rPr>
          <w:rFonts w:asciiTheme="majorHAnsi" w:hAnsiTheme="majorHAnsi" w:cstheme="majorHAnsi"/>
        </w:rPr>
        <w:t xml:space="preserve"> </w:t>
      </w:r>
      <w:r w:rsidRPr="00B167BC">
        <w:rPr>
          <w:rFonts w:asciiTheme="majorHAnsi" w:hAnsiTheme="majorHAnsi" w:cstheme="majorHAnsi"/>
        </w:rPr>
        <w:t>20.11.2023r.</w:t>
      </w:r>
    </w:p>
    <w:p w14:paraId="70E28467" w14:textId="7D4616CA" w:rsidR="00551062" w:rsidRDefault="00FB4465" w:rsidP="004F5F70">
      <w:pPr>
        <w:spacing w:line="240" w:lineRule="auto"/>
        <w:ind w:firstLine="426"/>
        <w:jc w:val="both"/>
        <w:rPr>
          <w:rFonts w:asciiTheme="majorHAnsi" w:hAnsiTheme="majorHAnsi" w:cstheme="majorHAnsi"/>
          <w:color w:val="FF0000"/>
        </w:rPr>
      </w:pPr>
      <w:r w:rsidRPr="00254969">
        <w:rPr>
          <w:rFonts w:asciiTheme="majorHAnsi" w:hAnsiTheme="majorHAnsi" w:cstheme="majorHAnsi"/>
          <w:color w:val="FF0000"/>
        </w:rPr>
        <w:t>O</w:t>
      </w:r>
      <w:r w:rsidR="009337B6" w:rsidRPr="00254969">
        <w:rPr>
          <w:rFonts w:asciiTheme="majorHAnsi" w:hAnsiTheme="majorHAnsi" w:cstheme="majorHAnsi"/>
          <w:color w:val="FF0000"/>
        </w:rPr>
        <w:t>dpowiedź</w:t>
      </w:r>
      <w:r>
        <w:rPr>
          <w:rFonts w:asciiTheme="majorHAnsi" w:hAnsiTheme="majorHAnsi" w:cstheme="majorHAnsi"/>
          <w:color w:val="FF0000"/>
        </w:rPr>
        <w:t xml:space="preserve"> 1, 2</w:t>
      </w:r>
      <w:r w:rsidR="009337B6" w:rsidRPr="00254969">
        <w:rPr>
          <w:rFonts w:asciiTheme="majorHAnsi" w:hAnsiTheme="majorHAnsi" w:cstheme="majorHAnsi"/>
          <w:color w:val="FF0000"/>
        </w:rPr>
        <w:t xml:space="preserve">: </w:t>
      </w:r>
    </w:p>
    <w:p w14:paraId="6861DA34" w14:textId="51E8558E" w:rsidR="00FB4465" w:rsidRPr="00177F67" w:rsidRDefault="00ED3BD3" w:rsidP="004F5F70">
      <w:pPr>
        <w:spacing w:line="240" w:lineRule="auto"/>
        <w:ind w:firstLine="426"/>
        <w:jc w:val="both"/>
        <w:rPr>
          <w:rFonts w:asciiTheme="majorHAnsi" w:hAnsiTheme="majorHAnsi" w:cstheme="majorHAnsi"/>
          <w:color w:val="FF0000"/>
        </w:rPr>
      </w:pPr>
      <w:r w:rsidRPr="00177F67">
        <w:rPr>
          <w:rFonts w:asciiTheme="majorHAnsi" w:hAnsiTheme="majorHAnsi" w:cstheme="majorHAnsi"/>
          <w:color w:val="FF0000"/>
        </w:rPr>
        <w:t xml:space="preserve">Postanowieniem z dnia 07.12.2023 r. </w:t>
      </w:r>
      <w:r w:rsidR="00FB4465" w:rsidRPr="00177F67">
        <w:rPr>
          <w:rFonts w:asciiTheme="majorHAnsi" w:hAnsiTheme="majorHAnsi" w:cstheme="majorHAnsi"/>
          <w:color w:val="FF0000"/>
        </w:rPr>
        <w:t>sprostowan</w:t>
      </w:r>
      <w:r>
        <w:rPr>
          <w:rFonts w:asciiTheme="majorHAnsi" w:hAnsiTheme="majorHAnsi" w:cstheme="majorHAnsi"/>
          <w:color w:val="FF0000"/>
        </w:rPr>
        <w:t>o</w:t>
      </w:r>
      <w:r w:rsidR="00FB4465" w:rsidRPr="00177F67">
        <w:rPr>
          <w:rFonts w:asciiTheme="majorHAnsi" w:hAnsiTheme="majorHAnsi" w:cstheme="majorHAnsi"/>
          <w:color w:val="FF0000"/>
        </w:rPr>
        <w:t xml:space="preserve"> omyłk</w:t>
      </w:r>
      <w:r>
        <w:rPr>
          <w:rFonts w:asciiTheme="majorHAnsi" w:hAnsiTheme="majorHAnsi" w:cstheme="majorHAnsi"/>
          <w:color w:val="FF0000"/>
        </w:rPr>
        <w:t>ę</w:t>
      </w:r>
      <w:r w:rsidR="00FB4465" w:rsidRPr="00177F67">
        <w:rPr>
          <w:rFonts w:asciiTheme="majorHAnsi" w:hAnsiTheme="majorHAnsi" w:cstheme="majorHAnsi"/>
          <w:color w:val="FF0000"/>
        </w:rPr>
        <w:t xml:space="preserve"> pisarsk</w:t>
      </w:r>
      <w:r w:rsidR="00D52D55">
        <w:rPr>
          <w:rFonts w:asciiTheme="majorHAnsi" w:hAnsiTheme="majorHAnsi" w:cstheme="majorHAnsi"/>
          <w:color w:val="FF0000"/>
        </w:rPr>
        <w:t>ą</w:t>
      </w:r>
      <w:r w:rsidR="00EA6162" w:rsidRPr="00177F67">
        <w:rPr>
          <w:rFonts w:asciiTheme="majorHAnsi" w:hAnsiTheme="majorHAnsi" w:cstheme="majorHAnsi"/>
          <w:color w:val="FF0000"/>
        </w:rPr>
        <w:t xml:space="preserve"> </w:t>
      </w:r>
      <w:r w:rsidR="00E141A3" w:rsidRPr="00177F67">
        <w:rPr>
          <w:rFonts w:asciiTheme="majorHAnsi" w:hAnsiTheme="majorHAnsi" w:cstheme="majorHAnsi"/>
          <w:color w:val="FF0000"/>
        </w:rPr>
        <w:t>w</w:t>
      </w:r>
      <w:r w:rsidR="00FB4465" w:rsidRPr="00177F67">
        <w:rPr>
          <w:rFonts w:asciiTheme="majorHAnsi" w:hAnsiTheme="majorHAnsi" w:cstheme="majorHAnsi"/>
          <w:color w:val="FF0000"/>
        </w:rPr>
        <w:t xml:space="preserve"> </w:t>
      </w:r>
      <w:r w:rsidR="00EA6162" w:rsidRPr="00177F67">
        <w:rPr>
          <w:rFonts w:asciiTheme="majorHAnsi" w:eastAsia="Times New Roman" w:hAnsiTheme="majorHAnsi" w:cstheme="majorHAnsi"/>
          <w:color w:val="FF0000"/>
        </w:rPr>
        <w:t>Decyzji nr 3/2023 wydanej przez Starostę Krośnieńskiego w dniu 20.11.2023 r. zezwalającej na realizację inwestycji drogowej pod nazwą : „Budowa drogi gminnej wraz z budową skrzyżowania typu rondo z</w:t>
      </w:r>
      <w:r w:rsidR="00E81A8F">
        <w:rPr>
          <w:rFonts w:asciiTheme="majorHAnsi" w:eastAsia="Times New Roman" w:hAnsiTheme="majorHAnsi" w:cstheme="majorHAnsi"/>
          <w:color w:val="FF0000"/>
        </w:rPr>
        <w:t> </w:t>
      </w:r>
      <w:r w:rsidR="00EA6162" w:rsidRPr="00177F67">
        <w:rPr>
          <w:rFonts w:asciiTheme="majorHAnsi" w:eastAsia="Times New Roman" w:hAnsiTheme="majorHAnsi" w:cstheme="majorHAnsi"/>
          <w:color w:val="FF0000"/>
        </w:rPr>
        <w:t>drogą krajową  nr 32 i drogą wojewódzką nr 285 w gminie Gubin  - obszar miejski i wiejski”</w:t>
      </w:r>
      <w:r w:rsidR="00D52D55">
        <w:rPr>
          <w:rFonts w:asciiTheme="majorHAnsi" w:eastAsia="Times New Roman" w:hAnsiTheme="majorHAnsi" w:cstheme="majorHAnsi"/>
          <w:color w:val="FF0000"/>
        </w:rPr>
        <w:t xml:space="preserve"> poprzez</w:t>
      </w:r>
      <w:r w:rsidR="006421BB" w:rsidRPr="00177F67">
        <w:rPr>
          <w:rFonts w:asciiTheme="majorHAnsi" w:eastAsia="Times New Roman" w:hAnsiTheme="majorHAnsi" w:cstheme="majorHAnsi"/>
          <w:color w:val="FF0000"/>
        </w:rPr>
        <w:t xml:space="preserve"> </w:t>
      </w:r>
      <w:r w:rsidR="00177F67" w:rsidRPr="008B6B68">
        <w:rPr>
          <w:rFonts w:asciiTheme="majorHAnsi" w:eastAsia="Times New Roman" w:hAnsiTheme="majorHAnsi" w:cstheme="majorHAnsi"/>
          <w:b/>
          <w:bCs/>
          <w:color w:val="FF0000"/>
        </w:rPr>
        <w:t>wykreśl</w:t>
      </w:r>
      <w:r w:rsidR="00D52D55" w:rsidRPr="008B6B68">
        <w:rPr>
          <w:rFonts w:asciiTheme="majorHAnsi" w:eastAsia="Times New Roman" w:hAnsiTheme="majorHAnsi" w:cstheme="majorHAnsi"/>
          <w:b/>
          <w:bCs/>
          <w:color w:val="FF0000"/>
        </w:rPr>
        <w:t>enie</w:t>
      </w:r>
      <w:r w:rsidR="006421BB" w:rsidRPr="008B6B68">
        <w:rPr>
          <w:rFonts w:asciiTheme="majorHAnsi" w:eastAsia="Times New Roman" w:hAnsiTheme="majorHAnsi" w:cstheme="majorHAnsi"/>
          <w:b/>
          <w:bCs/>
          <w:color w:val="FF0000"/>
        </w:rPr>
        <w:t xml:space="preserve"> </w:t>
      </w:r>
      <w:r w:rsidR="00A11421" w:rsidRPr="008B6B68">
        <w:rPr>
          <w:rFonts w:asciiTheme="majorHAnsi" w:eastAsia="Times New Roman" w:hAnsiTheme="majorHAnsi" w:cstheme="majorHAnsi"/>
          <w:b/>
          <w:bCs/>
          <w:color w:val="FF0000"/>
        </w:rPr>
        <w:t>zapis</w:t>
      </w:r>
      <w:r w:rsidR="00D52D55" w:rsidRPr="008B6B68">
        <w:rPr>
          <w:rFonts w:asciiTheme="majorHAnsi" w:eastAsia="Times New Roman" w:hAnsiTheme="majorHAnsi" w:cstheme="majorHAnsi"/>
          <w:b/>
          <w:bCs/>
          <w:color w:val="FF0000"/>
        </w:rPr>
        <w:t>u</w:t>
      </w:r>
      <w:r w:rsidR="00A11421" w:rsidRPr="00177F67">
        <w:rPr>
          <w:rFonts w:asciiTheme="majorHAnsi" w:eastAsia="Times New Roman" w:hAnsiTheme="majorHAnsi" w:cstheme="majorHAnsi"/>
          <w:color w:val="FF0000"/>
        </w:rPr>
        <w:t xml:space="preserve"> dotycząc</w:t>
      </w:r>
      <w:r w:rsidR="00D52D55">
        <w:rPr>
          <w:rFonts w:asciiTheme="majorHAnsi" w:eastAsia="Times New Roman" w:hAnsiTheme="majorHAnsi" w:cstheme="majorHAnsi"/>
          <w:color w:val="FF0000"/>
        </w:rPr>
        <w:t>ego</w:t>
      </w:r>
      <w:r w:rsidR="00A11421" w:rsidRPr="00177F67">
        <w:rPr>
          <w:rFonts w:asciiTheme="majorHAnsi" w:eastAsia="Times New Roman" w:hAnsiTheme="majorHAnsi" w:cstheme="majorHAnsi"/>
          <w:color w:val="FF0000"/>
        </w:rPr>
        <w:t xml:space="preserve"> wydania nieruchomości</w:t>
      </w:r>
      <w:r w:rsidR="00D54464" w:rsidRPr="00177F67">
        <w:rPr>
          <w:rFonts w:asciiTheme="majorHAnsi" w:eastAsia="Times New Roman" w:hAnsiTheme="majorHAnsi" w:cstheme="majorHAnsi"/>
          <w:color w:val="FF0000"/>
        </w:rPr>
        <w:t xml:space="preserve">: </w:t>
      </w:r>
      <w:r w:rsidR="00A11421" w:rsidRPr="00177F67">
        <w:rPr>
          <w:rFonts w:asciiTheme="majorHAnsi" w:eastAsia="Times New Roman" w:hAnsiTheme="majorHAnsi" w:cstheme="majorHAnsi"/>
          <w:color w:val="FF0000"/>
        </w:rPr>
        <w:t xml:space="preserve">„termin nie może być </w:t>
      </w:r>
      <w:r w:rsidR="00D54464" w:rsidRPr="00177F67">
        <w:rPr>
          <w:rFonts w:asciiTheme="majorHAnsi" w:eastAsia="Times New Roman" w:hAnsiTheme="majorHAnsi" w:cstheme="majorHAnsi"/>
          <w:color w:val="FF0000"/>
        </w:rPr>
        <w:t>krótszy niż 12</w:t>
      </w:r>
      <w:r w:rsidR="008B6B68">
        <w:rPr>
          <w:rFonts w:asciiTheme="majorHAnsi" w:eastAsia="Times New Roman" w:hAnsiTheme="majorHAnsi" w:cstheme="majorHAnsi"/>
          <w:color w:val="FF0000"/>
        </w:rPr>
        <w:t>0</w:t>
      </w:r>
      <w:r w:rsidR="00D54464" w:rsidRPr="00177F67">
        <w:rPr>
          <w:rFonts w:asciiTheme="majorHAnsi" w:eastAsia="Times New Roman" w:hAnsiTheme="majorHAnsi" w:cstheme="majorHAnsi"/>
          <w:color w:val="FF0000"/>
        </w:rPr>
        <w:t xml:space="preserve"> dni od</w:t>
      </w:r>
      <w:r w:rsidR="00E81A8F">
        <w:rPr>
          <w:rFonts w:asciiTheme="majorHAnsi" w:eastAsia="Times New Roman" w:hAnsiTheme="majorHAnsi" w:cstheme="majorHAnsi"/>
          <w:color w:val="FF0000"/>
        </w:rPr>
        <w:t> </w:t>
      </w:r>
      <w:r w:rsidR="00D54464" w:rsidRPr="00177F67">
        <w:rPr>
          <w:rFonts w:asciiTheme="majorHAnsi" w:eastAsia="Times New Roman" w:hAnsiTheme="majorHAnsi" w:cstheme="majorHAnsi"/>
          <w:color w:val="FF0000"/>
        </w:rPr>
        <w:t>daty, kiedy niniejsza decyzja stani</w:t>
      </w:r>
      <w:r w:rsidR="00321EC7">
        <w:rPr>
          <w:rFonts w:asciiTheme="majorHAnsi" w:eastAsia="Times New Roman" w:hAnsiTheme="majorHAnsi" w:cstheme="majorHAnsi"/>
          <w:color w:val="FF0000"/>
        </w:rPr>
        <w:t>e</w:t>
      </w:r>
      <w:r w:rsidR="00D54464" w:rsidRPr="00177F67">
        <w:rPr>
          <w:rFonts w:asciiTheme="majorHAnsi" w:eastAsia="Times New Roman" w:hAnsiTheme="majorHAnsi" w:cstheme="majorHAnsi"/>
          <w:color w:val="FF0000"/>
        </w:rPr>
        <w:t xml:space="preserve"> się ostateczna”.</w:t>
      </w:r>
    </w:p>
    <w:p w14:paraId="6A18EB80" w14:textId="77777777" w:rsidR="00CB2D1A" w:rsidRPr="00B167BC" w:rsidRDefault="00CB2D1A" w:rsidP="00551062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390E3615" w14:textId="097D7E4C" w:rsidR="00311385" w:rsidRPr="005834C8" w:rsidRDefault="00CB2D1A" w:rsidP="002562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  <w:r w:rsidRPr="005834C8">
        <w:rPr>
          <w:rFonts w:asciiTheme="majorHAnsi" w:hAnsiTheme="majorHAnsi" w:cstheme="majorHAnsi"/>
        </w:rPr>
        <w:t xml:space="preserve">Proszę o potwierdzenie, że ilości drzew zawarte w </w:t>
      </w:r>
      <w:r w:rsidR="005834C8" w:rsidRPr="005834C8">
        <w:rPr>
          <w:rFonts w:asciiTheme="majorHAnsi" w:hAnsiTheme="majorHAnsi" w:cstheme="majorHAnsi"/>
        </w:rPr>
        <w:t>przekazanym</w:t>
      </w:r>
      <w:r w:rsidRPr="005834C8">
        <w:rPr>
          <w:rFonts w:asciiTheme="majorHAnsi" w:hAnsiTheme="majorHAnsi" w:cstheme="majorHAnsi"/>
        </w:rPr>
        <w:t xml:space="preserve"> przez </w:t>
      </w:r>
      <w:r w:rsidR="005834C8" w:rsidRPr="005834C8">
        <w:rPr>
          <w:rFonts w:asciiTheme="majorHAnsi" w:hAnsiTheme="majorHAnsi" w:cstheme="majorHAnsi"/>
        </w:rPr>
        <w:t>Zamawiającego</w:t>
      </w:r>
      <w:r w:rsidRPr="005834C8">
        <w:rPr>
          <w:rFonts w:asciiTheme="majorHAnsi" w:hAnsiTheme="majorHAnsi" w:cstheme="majorHAnsi"/>
        </w:rPr>
        <w:t xml:space="preserve">, są </w:t>
      </w:r>
      <w:r w:rsidR="005834C8" w:rsidRPr="005834C8">
        <w:rPr>
          <w:rFonts w:asciiTheme="majorHAnsi" w:hAnsiTheme="majorHAnsi" w:cstheme="majorHAnsi"/>
        </w:rPr>
        <w:t>pomniejszone</w:t>
      </w:r>
      <w:r w:rsidRPr="005834C8">
        <w:rPr>
          <w:rFonts w:asciiTheme="majorHAnsi" w:hAnsiTheme="majorHAnsi" w:cstheme="majorHAnsi"/>
        </w:rPr>
        <w:t xml:space="preserve"> o</w:t>
      </w:r>
      <w:r w:rsidR="005834C8">
        <w:rPr>
          <w:rFonts w:asciiTheme="majorHAnsi" w:hAnsiTheme="majorHAnsi" w:cstheme="majorHAnsi"/>
        </w:rPr>
        <w:t xml:space="preserve"> </w:t>
      </w:r>
      <w:r w:rsidRPr="005834C8">
        <w:rPr>
          <w:rFonts w:asciiTheme="majorHAnsi" w:hAnsiTheme="majorHAnsi" w:cstheme="majorHAnsi"/>
        </w:rPr>
        <w:t>ilość drzew, która zostanie wycięta przez Lasy Państwowe.</w:t>
      </w:r>
    </w:p>
    <w:p w14:paraId="0C25ED95" w14:textId="77777777" w:rsidR="00CB2D1A" w:rsidRPr="00254969" w:rsidRDefault="00CB2D1A" w:rsidP="00CB2D1A">
      <w:pPr>
        <w:spacing w:line="240" w:lineRule="auto"/>
        <w:ind w:firstLine="720"/>
        <w:jc w:val="both"/>
        <w:rPr>
          <w:rFonts w:asciiTheme="majorHAnsi" w:hAnsiTheme="majorHAnsi" w:cstheme="majorHAnsi"/>
          <w:color w:val="FF0000"/>
        </w:rPr>
      </w:pPr>
      <w:r w:rsidRPr="00254969">
        <w:rPr>
          <w:rFonts w:asciiTheme="majorHAnsi" w:hAnsiTheme="majorHAnsi" w:cstheme="majorHAnsi"/>
          <w:color w:val="FF0000"/>
        </w:rPr>
        <w:t xml:space="preserve">odpowiedź: </w:t>
      </w:r>
    </w:p>
    <w:p w14:paraId="4A855C64" w14:textId="2A602930" w:rsidR="005600D0" w:rsidRPr="003E0A10" w:rsidRDefault="005600D0" w:rsidP="005600D0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Theme="majorHAnsi" w:hAnsiTheme="majorHAnsi" w:cstheme="majorHAnsi"/>
          <w:color w:val="FF0000"/>
        </w:rPr>
      </w:pPr>
      <w:r w:rsidRPr="003E0A10">
        <w:rPr>
          <w:rFonts w:asciiTheme="majorHAnsi" w:hAnsiTheme="majorHAnsi" w:cstheme="majorHAnsi"/>
          <w:color w:val="FF0000"/>
        </w:rPr>
        <w:t>Ilości</w:t>
      </w:r>
      <w:r w:rsidRPr="003E0A10">
        <w:rPr>
          <w:rFonts w:asciiTheme="majorHAnsi" w:hAnsiTheme="majorHAnsi" w:cstheme="majorHAnsi"/>
          <w:color w:val="FF0000"/>
        </w:rPr>
        <w:t xml:space="preserve"> drzew zawarte w przekazan</w:t>
      </w:r>
      <w:r w:rsidR="003E0A10" w:rsidRPr="003E0A10">
        <w:rPr>
          <w:rFonts w:asciiTheme="majorHAnsi" w:hAnsiTheme="majorHAnsi" w:cstheme="majorHAnsi"/>
          <w:color w:val="FF0000"/>
        </w:rPr>
        <w:t>ej</w:t>
      </w:r>
      <w:r w:rsidRPr="003E0A10">
        <w:rPr>
          <w:rFonts w:asciiTheme="majorHAnsi" w:hAnsiTheme="majorHAnsi" w:cstheme="majorHAnsi"/>
          <w:color w:val="FF0000"/>
        </w:rPr>
        <w:t xml:space="preserve"> przez Zamawiającego</w:t>
      </w:r>
      <w:r w:rsidR="003E0A10" w:rsidRPr="003E0A10">
        <w:rPr>
          <w:rFonts w:asciiTheme="majorHAnsi" w:hAnsiTheme="majorHAnsi" w:cstheme="majorHAnsi"/>
          <w:color w:val="FF0000"/>
        </w:rPr>
        <w:t xml:space="preserve"> dokumentacji nie </w:t>
      </w:r>
      <w:r w:rsidRPr="003E0A10">
        <w:rPr>
          <w:rFonts w:asciiTheme="majorHAnsi" w:hAnsiTheme="majorHAnsi" w:cstheme="majorHAnsi"/>
          <w:color w:val="FF0000"/>
        </w:rPr>
        <w:t>są pomniejszone o ilość drzew, która zostanie wycięta przez Lasy Państwowe.</w:t>
      </w:r>
    </w:p>
    <w:p w14:paraId="73E4425E" w14:textId="77777777" w:rsidR="0077403D" w:rsidRDefault="0077403D" w:rsidP="00CB2D1A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55D0D045" w14:textId="77777777" w:rsidR="00CB4C56" w:rsidRPr="00B167BC" w:rsidRDefault="00CB4C56" w:rsidP="00CB2D1A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664A3C3D" w14:textId="77777777" w:rsidR="00CB2D1A" w:rsidRPr="00B167BC" w:rsidRDefault="00CB2D1A" w:rsidP="00CB2D1A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1B752F98" w14:textId="77777777" w:rsidR="00CB2D1A" w:rsidRPr="00B167BC" w:rsidRDefault="00CB2D1A" w:rsidP="00CB2D1A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63FCD432" w14:textId="77777777" w:rsidR="00311385" w:rsidRPr="00B167BC" w:rsidRDefault="00311385" w:rsidP="00551062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7F9D6BBF" w14:textId="711BF843" w:rsidR="00311385" w:rsidRPr="00B12C20" w:rsidRDefault="00CB2D1A" w:rsidP="002562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  <w:r w:rsidRPr="00B12C20">
        <w:rPr>
          <w:rFonts w:asciiTheme="majorHAnsi" w:hAnsiTheme="majorHAnsi" w:cstheme="majorHAnsi"/>
        </w:rPr>
        <w:lastRenderedPageBreak/>
        <w:t xml:space="preserve">Proszę o potwierdzenie, że karpiny pozostałe po wycinkach z terenów </w:t>
      </w:r>
      <w:r w:rsidR="00B12C20" w:rsidRPr="00B12C20">
        <w:rPr>
          <w:rFonts w:asciiTheme="majorHAnsi" w:hAnsiTheme="majorHAnsi" w:cstheme="majorHAnsi"/>
        </w:rPr>
        <w:t>zarządzanych</w:t>
      </w:r>
      <w:r w:rsidRPr="00B12C20">
        <w:rPr>
          <w:rFonts w:asciiTheme="majorHAnsi" w:hAnsiTheme="majorHAnsi" w:cstheme="majorHAnsi"/>
        </w:rPr>
        <w:t xml:space="preserve"> przez Lasy</w:t>
      </w:r>
      <w:r w:rsidR="00B12C20">
        <w:rPr>
          <w:rFonts w:asciiTheme="majorHAnsi" w:hAnsiTheme="majorHAnsi" w:cstheme="majorHAnsi"/>
        </w:rPr>
        <w:t xml:space="preserve"> </w:t>
      </w:r>
      <w:r w:rsidRPr="00B12C20">
        <w:rPr>
          <w:rFonts w:asciiTheme="majorHAnsi" w:hAnsiTheme="majorHAnsi" w:cstheme="majorHAnsi"/>
        </w:rPr>
        <w:t>Państwowe, zostały ujęte w przedmiarze.</w:t>
      </w:r>
    </w:p>
    <w:p w14:paraId="26181657" w14:textId="77777777" w:rsidR="00CB2D1A" w:rsidRPr="007B4ED8" w:rsidRDefault="00CB2D1A" w:rsidP="00CB2D1A">
      <w:pPr>
        <w:spacing w:line="240" w:lineRule="auto"/>
        <w:ind w:firstLine="720"/>
        <w:jc w:val="both"/>
        <w:rPr>
          <w:rFonts w:asciiTheme="majorHAnsi" w:hAnsiTheme="majorHAnsi" w:cstheme="majorHAnsi"/>
          <w:color w:val="FF0000"/>
        </w:rPr>
      </w:pPr>
      <w:r w:rsidRPr="007B4ED8">
        <w:rPr>
          <w:rFonts w:asciiTheme="majorHAnsi" w:hAnsiTheme="majorHAnsi" w:cstheme="majorHAnsi"/>
          <w:color w:val="FF0000"/>
        </w:rPr>
        <w:t xml:space="preserve">odpowiedź: </w:t>
      </w:r>
    </w:p>
    <w:p w14:paraId="5EF5962C" w14:textId="077F029B" w:rsidR="00CB2D1A" w:rsidRPr="007B4ED8" w:rsidRDefault="004134DE" w:rsidP="00CB2D1A">
      <w:pPr>
        <w:spacing w:line="240" w:lineRule="auto"/>
        <w:ind w:firstLine="720"/>
        <w:jc w:val="both"/>
        <w:rPr>
          <w:rFonts w:asciiTheme="majorHAnsi" w:hAnsiTheme="majorHAnsi" w:cstheme="majorHAnsi"/>
          <w:color w:val="FF0000"/>
        </w:rPr>
      </w:pPr>
      <w:r w:rsidRPr="007B4ED8">
        <w:rPr>
          <w:rFonts w:asciiTheme="majorHAnsi" w:hAnsiTheme="majorHAnsi" w:cstheme="majorHAnsi"/>
          <w:color w:val="FF0000"/>
        </w:rPr>
        <w:t>K</w:t>
      </w:r>
      <w:r w:rsidRPr="007B4ED8">
        <w:rPr>
          <w:rFonts w:asciiTheme="majorHAnsi" w:hAnsiTheme="majorHAnsi" w:cstheme="majorHAnsi"/>
          <w:color w:val="FF0000"/>
        </w:rPr>
        <w:t>arpiny pozostałe po wycinkach z terenów zarządzanych przez Lasy Państwowe, zostały ujęte w przedmiarze</w:t>
      </w:r>
      <w:r w:rsidR="007B4ED8" w:rsidRPr="007B4ED8">
        <w:rPr>
          <w:rFonts w:asciiTheme="majorHAnsi" w:hAnsiTheme="majorHAnsi" w:cstheme="majorHAnsi"/>
          <w:color w:val="FF0000"/>
        </w:rPr>
        <w:t>.</w:t>
      </w:r>
    </w:p>
    <w:p w14:paraId="1CB5C1C6" w14:textId="77777777" w:rsidR="00CB2D1A" w:rsidRPr="00B167BC" w:rsidRDefault="00CB2D1A" w:rsidP="00CB2D1A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109D8698" w14:textId="77777777" w:rsidR="0036515E" w:rsidRPr="000C6F86" w:rsidRDefault="0036515E" w:rsidP="0036515E">
      <w:pPr>
        <w:spacing w:after="160" w:line="240" w:lineRule="auto"/>
        <w:ind w:firstLine="708"/>
        <w:jc w:val="both"/>
        <w:rPr>
          <w:rFonts w:asciiTheme="majorHAnsi" w:eastAsia="Times New Roman" w:hAnsiTheme="majorHAnsi" w:cstheme="majorHAnsi"/>
        </w:rPr>
      </w:pPr>
      <w:r w:rsidRPr="00A50B1F">
        <w:rPr>
          <w:rFonts w:asciiTheme="majorHAnsi" w:hAnsiTheme="majorHAnsi" w:cstheme="majorHAnsi"/>
        </w:rPr>
        <w:t>Ponadto Zamawiający załącza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Postanowienie  z dnia 07.12.2023 prostujące omyłkę pisarską w </w:t>
      </w:r>
      <w:r w:rsidRPr="000C6F86">
        <w:rPr>
          <w:rFonts w:asciiTheme="majorHAnsi" w:eastAsia="Times New Roman" w:hAnsiTheme="majorHAnsi" w:cstheme="majorHAnsi"/>
        </w:rPr>
        <w:t>Decyzj</w:t>
      </w:r>
      <w:r>
        <w:rPr>
          <w:rFonts w:asciiTheme="majorHAnsi" w:eastAsia="Times New Roman" w:hAnsiTheme="majorHAnsi" w:cstheme="majorHAnsi"/>
        </w:rPr>
        <w:t>i</w:t>
      </w:r>
      <w:r w:rsidRPr="000C6F86">
        <w:rPr>
          <w:rFonts w:asciiTheme="majorHAnsi" w:eastAsia="Times New Roman" w:hAnsiTheme="majorHAnsi" w:cstheme="majorHAnsi"/>
        </w:rPr>
        <w:t xml:space="preserve"> nr 3/2023 wydan</w:t>
      </w:r>
      <w:r>
        <w:rPr>
          <w:rFonts w:asciiTheme="majorHAnsi" w:eastAsia="Times New Roman" w:hAnsiTheme="majorHAnsi" w:cstheme="majorHAnsi"/>
        </w:rPr>
        <w:t>ej</w:t>
      </w:r>
      <w:r w:rsidRPr="000C6F86">
        <w:rPr>
          <w:rFonts w:asciiTheme="majorHAnsi" w:eastAsia="Times New Roman" w:hAnsiTheme="majorHAnsi" w:cstheme="majorHAnsi"/>
        </w:rPr>
        <w:t xml:space="preserve"> przez Starostę Krośnieńskiego w dniu 20.11.2023 r. zezwalając</w:t>
      </w:r>
      <w:r>
        <w:rPr>
          <w:rFonts w:asciiTheme="majorHAnsi" w:eastAsia="Times New Roman" w:hAnsiTheme="majorHAnsi" w:cstheme="majorHAnsi"/>
        </w:rPr>
        <w:t>ej</w:t>
      </w:r>
      <w:r w:rsidRPr="000C6F86">
        <w:rPr>
          <w:rFonts w:asciiTheme="majorHAnsi" w:eastAsia="Times New Roman" w:hAnsiTheme="majorHAnsi" w:cstheme="majorHAnsi"/>
        </w:rPr>
        <w:t xml:space="preserve"> na realizację inwestycji drogowej pod nazwą : „Budowa drogi gminnej wraz z budową skrzyżowania typu rondo z drogą krajową  nr 32 i drogą wojewódzką nr 285 w gminie Gubin  - obszar miejski i wiejski”</w:t>
      </w:r>
      <w:r>
        <w:rPr>
          <w:rFonts w:asciiTheme="majorHAnsi" w:eastAsia="Times New Roman" w:hAnsiTheme="majorHAnsi" w:cstheme="majorHAnsi"/>
        </w:rPr>
        <w:t>.</w:t>
      </w:r>
    </w:p>
    <w:p w14:paraId="2D4424E0" w14:textId="77777777" w:rsidR="006E369C" w:rsidRPr="000C6F86" w:rsidRDefault="006E369C" w:rsidP="000C6F8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eastAsia="Calibri" w:hAnsiTheme="majorHAnsi" w:cstheme="majorHAnsi"/>
          <w:color w:val="000000"/>
          <w:lang w:val="pl-PL" w:eastAsia="en-US"/>
        </w:rPr>
      </w:pPr>
    </w:p>
    <w:p w14:paraId="39EABF20" w14:textId="244F6D41" w:rsidR="00A5099F" w:rsidRPr="00A50B1F" w:rsidRDefault="00A5099F" w:rsidP="000C6F8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eastAsia="Times New Roman" w:hAnsiTheme="majorHAnsi" w:cstheme="majorHAnsi"/>
          <w:lang w:val="pl-PL"/>
        </w:rPr>
      </w:pPr>
      <w:r w:rsidRPr="00A50B1F">
        <w:rPr>
          <w:rFonts w:asciiTheme="majorHAnsi" w:eastAsia="Calibri" w:hAnsiTheme="majorHAnsi" w:cstheme="majorHAnsi"/>
          <w:color w:val="000000"/>
          <w:lang w:val="pl-PL" w:eastAsia="en-US"/>
        </w:rPr>
        <w:t xml:space="preserve">W związku z powyższym, działając na podstawie art. 286 ust. 3 ustawy, </w:t>
      </w:r>
      <w:bookmarkStart w:id="0" w:name="_Hlk152151029"/>
      <w:r w:rsidRPr="00A50B1F">
        <w:rPr>
          <w:rFonts w:asciiTheme="majorHAnsi" w:eastAsia="Calibri" w:hAnsiTheme="majorHAnsi" w:cstheme="majorHAnsi"/>
          <w:color w:val="000000"/>
          <w:lang w:val="pl-PL" w:eastAsia="en-US"/>
        </w:rPr>
        <w:t xml:space="preserve">Zamawiający </w:t>
      </w:r>
      <w:r w:rsidRPr="00A50B1F">
        <w:rPr>
          <w:rFonts w:asciiTheme="majorHAnsi" w:eastAsia="Times New Roman" w:hAnsiTheme="majorHAnsi" w:cstheme="majorHAnsi"/>
          <w:lang w:val="pl-PL"/>
        </w:rPr>
        <w:t xml:space="preserve">przedłuża </w:t>
      </w:r>
      <w:r w:rsidRPr="00A50B1F">
        <w:rPr>
          <w:rFonts w:asciiTheme="majorHAnsi" w:eastAsia="Times New Roman" w:hAnsiTheme="majorHAnsi" w:cstheme="majorHAnsi"/>
          <w:b/>
          <w:bCs/>
          <w:lang w:val="pl-PL"/>
        </w:rPr>
        <w:t xml:space="preserve">termin składania i otwarcia ofert do dnia </w:t>
      </w:r>
      <w:r w:rsidR="001960D7" w:rsidRPr="00A50B1F">
        <w:rPr>
          <w:rFonts w:asciiTheme="majorHAnsi" w:eastAsia="Times New Roman" w:hAnsiTheme="majorHAnsi" w:cstheme="majorHAnsi"/>
          <w:b/>
          <w:bCs/>
          <w:lang w:val="pl-PL"/>
        </w:rPr>
        <w:t>11.01.2024</w:t>
      </w:r>
      <w:r w:rsidRPr="00A50B1F">
        <w:rPr>
          <w:rFonts w:asciiTheme="majorHAnsi" w:eastAsia="Times New Roman" w:hAnsiTheme="majorHAnsi" w:cstheme="majorHAnsi"/>
          <w:b/>
          <w:bCs/>
          <w:lang w:val="pl-PL"/>
        </w:rPr>
        <w:t xml:space="preserve"> r.</w:t>
      </w:r>
      <w:r w:rsidRPr="00A50B1F">
        <w:rPr>
          <w:rFonts w:asciiTheme="majorHAnsi" w:eastAsia="Times New Roman" w:hAnsiTheme="majorHAnsi" w:cstheme="majorHAnsi"/>
          <w:lang w:val="pl-PL"/>
        </w:rPr>
        <w:t xml:space="preserve"> </w:t>
      </w:r>
      <w:r w:rsidRPr="00A50B1F">
        <w:rPr>
          <w:rFonts w:asciiTheme="majorHAnsi" w:eastAsia="Calibri" w:hAnsiTheme="majorHAnsi" w:cstheme="majorHAnsi"/>
          <w:color w:val="000000"/>
          <w:lang w:val="pl-PL" w:eastAsia="en-US"/>
        </w:rPr>
        <w:t xml:space="preserve"> </w:t>
      </w:r>
      <w:bookmarkEnd w:id="0"/>
      <w:r w:rsidRPr="00A50B1F">
        <w:rPr>
          <w:rFonts w:asciiTheme="majorHAnsi" w:eastAsia="Calibri" w:hAnsiTheme="majorHAnsi" w:cstheme="majorHAnsi"/>
          <w:color w:val="000000"/>
          <w:lang w:val="pl-PL" w:eastAsia="en-US"/>
        </w:rPr>
        <w:t xml:space="preserve">oraz termin związania ofertą  do </w:t>
      </w:r>
      <w:r w:rsidRPr="00A50B1F">
        <w:rPr>
          <w:rFonts w:asciiTheme="majorHAnsi" w:eastAsia="Calibri" w:hAnsiTheme="majorHAnsi" w:cstheme="majorHAnsi"/>
          <w:b/>
          <w:bCs/>
          <w:color w:val="000000"/>
          <w:lang w:val="pl-PL" w:eastAsia="en-US"/>
        </w:rPr>
        <w:t xml:space="preserve">dnia </w:t>
      </w:r>
      <w:r w:rsidR="00A50B1F" w:rsidRPr="00A50B1F">
        <w:rPr>
          <w:rFonts w:asciiTheme="majorHAnsi" w:eastAsia="Calibri" w:hAnsiTheme="majorHAnsi" w:cstheme="majorHAnsi"/>
          <w:b/>
          <w:bCs/>
          <w:color w:val="000000"/>
          <w:lang w:val="pl-PL" w:eastAsia="en-US"/>
        </w:rPr>
        <w:t xml:space="preserve">9 lutego 2024 </w:t>
      </w:r>
      <w:r w:rsidR="009A7576" w:rsidRPr="00A50B1F">
        <w:rPr>
          <w:rFonts w:asciiTheme="majorHAnsi" w:eastAsia="Calibri" w:hAnsiTheme="majorHAnsi" w:cstheme="majorHAnsi"/>
          <w:b/>
          <w:bCs/>
          <w:color w:val="000000"/>
          <w:lang w:val="pl-PL" w:eastAsia="en-US"/>
        </w:rPr>
        <w:t>r..</w:t>
      </w:r>
      <w:r w:rsidRPr="00A50B1F">
        <w:rPr>
          <w:rFonts w:asciiTheme="majorHAnsi" w:eastAsia="Calibri" w:hAnsiTheme="majorHAnsi" w:cstheme="majorHAnsi"/>
          <w:color w:val="000000"/>
          <w:lang w:val="pl-PL" w:eastAsia="en-US"/>
        </w:rPr>
        <w:t xml:space="preserve"> </w:t>
      </w:r>
      <w:r w:rsidRPr="00A50B1F">
        <w:rPr>
          <w:rFonts w:asciiTheme="majorHAnsi" w:eastAsia="Times New Roman" w:hAnsiTheme="majorHAnsi" w:cstheme="majorHAnsi"/>
          <w:lang w:val="pl-PL"/>
        </w:rPr>
        <w:t>Godzina otwarcia ofert pozostaje bez zmian.</w:t>
      </w:r>
    </w:p>
    <w:p w14:paraId="7DB2F6C7" w14:textId="77777777" w:rsidR="00A5099F" w:rsidRPr="00A50B1F" w:rsidRDefault="00A5099F" w:rsidP="000C6F86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A50B1F">
        <w:rPr>
          <w:rFonts w:asciiTheme="majorHAnsi" w:eastAsia="Times New Roman" w:hAnsiTheme="majorHAnsi" w:cstheme="majorHAnsi"/>
          <w:lang w:val="pl-PL"/>
        </w:rPr>
        <w:t xml:space="preserve"> </w:t>
      </w:r>
    </w:p>
    <w:p w14:paraId="46CEC4C3" w14:textId="5B596C53" w:rsidR="00443448" w:rsidRPr="000C6F86" w:rsidRDefault="00443448" w:rsidP="000C6F86">
      <w:pPr>
        <w:spacing w:line="240" w:lineRule="auto"/>
        <w:jc w:val="both"/>
        <w:rPr>
          <w:rFonts w:asciiTheme="majorHAnsi" w:eastAsia="Times New Roman" w:hAnsiTheme="majorHAnsi" w:cstheme="majorHAnsi"/>
        </w:rPr>
      </w:pPr>
    </w:p>
    <w:p w14:paraId="35E4FD5D" w14:textId="77777777" w:rsidR="00155E43" w:rsidRPr="000C6F86" w:rsidRDefault="00155E43" w:rsidP="000C6F86">
      <w:pPr>
        <w:spacing w:line="240" w:lineRule="auto"/>
        <w:jc w:val="both"/>
        <w:rPr>
          <w:rFonts w:asciiTheme="majorHAnsi" w:hAnsiTheme="majorHAnsi" w:cstheme="majorHAnsi"/>
        </w:rPr>
      </w:pPr>
    </w:p>
    <w:p w14:paraId="26CCF8F6" w14:textId="77777777" w:rsidR="004428EA" w:rsidRPr="000C6F86" w:rsidRDefault="004428EA" w:rsidP="004428EA">
      <w:pPr>
        <w:rPr>
          <w:rFonts w:asciiTheme="majorHAnsi" w:hAnsiTheme="majorHAnsi" w:cstheme="majorHAnsi"/>
        </w:rPr>
      </w:pPr>
    </w:p>
    <w:p w14:paraId="26921A34" w14:textId="77777777" w:rsidR="004428EA" w:rsidRPr="000C6F86" w:rsidRDefault="004428EA" w:rsidP="004428EA">
      <w:pPr>
        <w:spacing w:line="240" w:lineRule="auto"/>
        <w:ind w:left="4956" w:firstLine="708"/>
        <w:rPr>
          <w:rFonts w:asciiTheme="majorHAnsi" w:eastAsia="Times New Roman" w:hAnsiTheme="majorHAnsi" w:cstheme="majorHAnsi"/>
          <w:i/>
          <w:iCs/>
          <w:lang w:val="pl-PL"/>
        </w:rPr>
      </w:pPr>
      <w:r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Dokument podpisany przez: </w:t>
      </w:r>
    </w:p>
    <w:p w14:paraId="4E03F529" w14:textId="10367C80" w:rsidR="004428EA" w:rsidRPr="000C6F86" w:rsidRDefault="004428EA" w:rsidP="004428EA">
      <w:pPr>
        <w:spacing w:line="240" w:lineRule="auto"/>
        <w:rPr>
          <w:rFonts w:asciiTheme="majorHAnsi" w:eastAsia="Times New Roman" w:hAnsiTheme="majorHAnsi" w:cstheme="majorHAnsi"/>
          <w:i/>
          <w:iCs/>
          <w:lang w:val="pl-PL"/>
        </w:rPr>
      </w:pP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  <w:t xml:space="preserve">    </w:t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  <w:t xml:space="preserve">   </w:t>
      </w:r>
      <w:r w:rsidR="006E369C"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 </w:t>
      </w:r>
      <w:r w:rsidR="000E020D"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</w:t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Burmistrza Miasta</w:t>
      </w:r>
    </w:p>
    <w:p w14:paraId="24785461" w14:textId="561E4BB9" w:rsidR="004428EA" w:rsidRPr="000C6F86" w:rsidRDefault="000E020D" w:rsidP="00732399">
      <w:pPr>
        <w:ind w:left="5760"/>
        <w:rPr>
          <w:rFonts w:asciiTheme="majorHAnsi" w:hAnsiTheme="majorHAnsi" w:cstheme="majorHAnsi"/>
        </w:rPr>
      </w:pPr>
      <w:r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   Bartłomieja Bartczaka</w:t>
      </w:r>
    </w:p>
    <w:sectPr w:rsidR="004428EA" w:rsidRPr="000C6F8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C038" w14:textId="77777777" w:rsidR="000311C1" w:rsidRDefault="000311C1" w:rsidP="00A0499B">
      <w:pPr>
        <w:spacing w:line="240" w:lineRule="auto"/>
      </w:pPr>
      <w:r>
        <w:separator/>
      </w:r>
    </w:p>
  </w:endnote>
  <w:endnote w:type="continuationSeparator" w:id="0">
    <w:p w14:paraId="3EF4CCD1" w14:textId="77777777" w:rsidR="000311C1" w:rsidRDefault="000311C1" w:rsidP="00A04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0793" w14:textId="77777777" w:rsidR="000311C1" w:rsidRDefault="000311C1" w:rsidP="00A0499B">
      <w:pPr>
        <w:spacing w:line="240" w:lineRule="auto"/>
      </w:pPr>
      <w:r>
        <w:separator/>
      </w:r>
    </w:p>
  </w:footnote>
  <w:footnote w:type="continuationSeparator" w:id="0">
    <w:p w14:paraId="785F87D7" w14:textId="77777777" w:rsidR="000311C1" w:rsidRDefault="000311C1" w:rsidP="00A049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61C"/>
    <w:multiLevelType w:val="hybridMultilevel"/>
    <w:tmpl w:val="42400730"/>
    <w:lvl w:ilvl="0" w:tplc="6EBEE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B3755"/>
    <w:multiLevelType w:val="hybridMultilevel"/>
    <w:tmpl w:val="F6F2352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D579F1"/>
    <w:multiLevelType w:val="multilevel"/>
    <w:tmpl w:val="CF4C5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F223A1"/>
    <w:multiLevelType w:val="hybridMultilevel"/>
    <w:tmpl w:val="8084A8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DE616E"/>
    <w:multiLevelType w:val="hybridMultilevel"/>
    <w:tmpl w:val="D988E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0AE3"/>
    <w:multiLevelType w:val="multilevel"/>
    <w:tmpl w:val="20EC7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45464D68"/>
    <w:multiLevelType w:val="hybridMultilevel"/>
    <w:tmpl w:val="A41E9510"/>
    <w:lvl w:ilvl="0" w:tplc="3D729AC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72F2C84"/>
    <w:multiLevelType w:val="hybridMultilevel"/>
    <w:tmpl w:val="01824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160A"/>
    <w:multiLevelType w:val="hybridMultilevel"/>
    <w:tmpl w:val="F880CB2E"/>
    <w:lvl w:ilvl="0" w:tplc="129AF3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715F"/>
    <w:multiLevelType w:val="hybridMultilevel"/>
    <w:tmpl w:val="DD78031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BF85A1A"/>
    <w:multiLevelType w:val="hybridMultilevel"/>
    <w:tmpl w:val="4A12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5046B"/>
    <w:multiLevelType w:val="hybridMultilevel"/>
    <w:tmpl w:val="0D4A4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459644">
    <w:abstractNumId w:val="5"/>
  </w:num>
  <w:num w:numId="2" w16cid:durableId="1424375011">
    <w:abstractNumId w:val="2"/>
  </w:num>
  <w:num w:numId="3" w16cid:durableId="1871797632">
    <w:abstractNumId w:val="7"/>
  </w:num>
  <w:num w:numId="4" w16cid:durableId="702172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2681353">
    <w:abstractNumId w:val="0"/>
  </w:num>
  <w:num w:numId="6" w16cid:durableId="1163544926">
    <w:abstractNumId w:val="10"/>
  </w:num>
  <w:num w:numId="7" w16cid:durableId="1870219306">
    <w:abstractNumId w:val="3"/>
  </w:num>
  <w:num w:numId="8" w16cid:durableId="547497646">
    <w:abstractNumId w:val="8"/>
  </w:num>
  <w:num w:numId="9" w16cid:durableId="1090157710">
    <w:abstractNumId w:val="6"/>
  </w:num>
  <w:num w:numId="10" w16cid:durableId="1459759278">
    <w:abstractNumId w:val="9"/>
  </w:num>
  <w:num w:numId="11" w16cid:durableId="70734748">
    <w:abstractNumId w:val="4"/>
  </w:num>
  <w:num w:numId="12" w16cid:durableId="1008556287">
    <w:abstractNumId w:val="1"/>
  </w:num>
  <w:num w:numId="13" w16cid:durableId="312955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73"/>
    <w:rsid w:val="00014BF5"/>
    <w:rsid w:val="00020978"/>
    <w:rsid w:val="00025486"/>
    <w:rsid w:val="000311C1"/>
    <w:rsid w:val="000505F8"/>
    <w:rsid w:val="00051221"/>
    <w:rsid w:val="00064366"/>
    <w:rsid w:val="0009064F"/>
    <w:rsid w:val="000C6F86"/>
    <w:rsid w:val="000E020D"/>
    <w:rsid w:val="000F0A82"/>
    <w:rsid w:val="000F39F2"/>
    <w:rsid w:val="000F782A"/>
    <w:rsid w:val="001505F2"/>
    <w:rsid w:val="00154C01"/>
    <w:rsid w:val="00155E43"/>
    <w:rsid w:val="001631B7"/>
    <w:rsid w:val="00177F67"/>
    <w:rsid w:val="001960D7"/>
    <w:rsid w:val="001A2867"/>
    <w:rsid w:val="001B7149"/>
    <w:rsid w:val="001C76DF"/>
    <w:rsid w:val="00215266"/>
    <w:rsid w:val="00254969"/>
    <w:rsid w:val="0025622A"/>
    <w:rsid w:val="002A22F4"/>
    <w:rsid w:val="002A7453"/>
    <w:rsid w:val="002C288C"/>
    <w:rsid w:val="002D14B4"/>
    <w:rsid w:val="002D40D5"/>
    <w:rsid w:val="00311385"/>
    <w:rsid w:val="00321EC7"/>
    <w:rsid w:val="00333DBA"/>
    <w:rsid w:val="0036515E"/>
    <w:rsid w:val="00370B00"/>
    <w:rsid w:val="0037757E"/>
    <w:rsid w:val="003B19FC"/>
    <w:rsid w:val="003B456D"/>
    <w:rsid w:val="003E0A10"/>
    <w:rsid w:val="003E0B9C"/>
    <w:rsid w:val="003F0634"/>
    <w:rsid w:val="004134DE"/>
    <w:rsid w:val="004428EA"/>
    <w:rsid w:val="00443448"/>
    <w:rsid w:val="00451203"/>
    <w:rsid w:val="004733EE"/>
    <w:rsid w:val="004816A1"/>
    <w:rsid w:val="00482995"/>
    <w:rsid w:val="004A2401"/>
    <w:rsid w:val="004A263B"/>
    <w:rsid w:val="004B5310"/>
    <w:rsid w:val="004D19E3"/>
    <w:rsid w:val="004F5F70"/>
    <w:rsid w:val="00501EB1"/>
    <w:rsid w:val="00522826"/>
    <w:rsid w:val="00550C3A"/>
    <w:rsid w:val="00551062"/>
    <w:rsid w:val="005600D0"/>
    <w:rsid w:val="00560965"/>
    <w:rsid w:val="0056710C"/>
    <w:rsid w:val="005706F7"/>
    <w:rsid w:val="005834C8"/>
    <w:rsid w:val="0059390F"/>
    <w:rsid w:val="00593B99"/>
    <w:rsid w:val="005A29C5"/>
    <w:rsid w:val="005E2804"/>
    <w:rsid w:val="006071A8"/>
    <w:rsid w:val="00613AB4"/>
    <w:rsid w:val="006421BB"/>
    <w:rsid w:val="00647351"/>
    <w:rsid w:val="006628EE"/>
    <w:rsid w:val="0069055F"/>
    <w:rsid w:val="006A36A5"/>
    <w:rsid w:val="006E369C"/>
    <w:rsid w:val="00732399"/>
    <w:rsid w:val="007438B3"/>
    <w:rsid w:val="00745EF7"/>
    <w:rsid w:val="00757C32"/>
    <w:rsid w:val="0077403D"/>
    <w:rsid w:val="007B196E"/>
    <w:rsid w:val="007B4ED8"/>
    <w:rsid w:val="007C0CD8"/>
    <w:rsid w:val="007C3F30"/>
    <w:rsid w:val="007D0287"/>
    <w:rsid w:val="008075FF"/>
    <w:rsid w:val="00865572"/>
    <w:rsid w:val="00887AA0"/>
    <w:rsid w:val="008912A8"/>
    <w:rsid w:val="008B6B68"/>
    <w:rsid w:val="00913108"/>
    <w:rsid w:val="00920976"/>
    <w:rsid w:val="009337B6"/>
    <w:rsid w:val="0096063A"/>
    <w:rsid w:val="009624FE"/>
    <w:rsid w:val="0098117C"/>
    <w:rsid w:val="00990087"/>
    <w:rsid w:val="009A7576"/>
    <w:rsid w:val="009B2DDA"/>
    <w:rsid w:val="009B3931"/>
    <w:rsid w:val="009D7AC5"/>
    <w:rsid w:val="009E4283"/>
    <w:rsid w:val="009F2B60"/>
    <w:rsid w:val="009F7BF0"/>
    <w:rsid w:val="00A0499B"/>
    <w:rsid w:val="00A11421"/>
    <w:rsid w:val="00A30426"/>
    <w:rsid w:val="00A5099F"/>
    <w:rsid w:val="00A50B1F"/>
    <w:rsid w:val="00A737ED"/>
    <w:rsid w:val="00A97E5E"/>
    <w:rsid w:val="00AA3A20"/>
    <w:rsid w:val="00AB1318"/>
    <w:rsid w:val="00AB326C"/>
    <w:rsid w:val="00AC4DC4"/>
    <w:rsid w:val="00AF742B"/>
    <w:rsid w:val="00B05CCD"/>
    <w:rsid w:val="00B12C20"/>
    <w:rsid w:val="00B167BC"/>
    <w:rsid w:val="00B81497"/>
    <w:rsid w:val="00B87289"/>
    <w:rsid w:val="00B87A0F"/>
    <w:rsid w:val="00B93DA6"/>
    <w:rsid w:val="00BA4221"/>
    <w:rsid w:val="00BA5B67"/>
    <w:rsid w:val="00BB285B"/>
    <w:rsid w:val="00BC6E9F"/>
    <w:rsid w:val="00BF3373"/>
    <w:rsid w:val="00C22862"/>
    <w:rsid w:val="00C447A6"/>
    <w:rsid w:val="00C52890"/>
    <w:rsid w:val="00C54159"/>
    <w:rsid w:val="00C57DB9"/>
    <w:rsid w:val="00C80422"/>
    <w:rsid w:val="00CA2B9F"/>
    <w:rsid w:val="00CB2D1A"/>
    <w:rsid w:val="00CB4C56"/>
    <w:rsid w:val="00CD728C"/>
    <w:rsid w:val="00D520DB"/>
    <w:rsid w:val="00D52D55"/>
    <w:rsid w:val="00D54464"/>
    <w:rsid w:val="00D56477"/>
    <w:rsid w:val="00D650E2"/>
    <w:rsid w:val="00D6577A"/>
    <w:rsid w:val="00D80984"/>
    <w:rsid w:val="00D83ED5"/>
    <w:rsid w:val="00DD63A7"/>
    <w:rsid w:val="00E131D4"/>
    <w:rsid w:val="00E141A3"/>
    <w:rsid w:val="00E16D8C"/>
    <w:rsid w:val="00E60A47"/>
    <w:rsid w:val="00E81A8F"/>
    <w:rsid w:val="00E83851"/>
    <w:rsid w:val="00E84B6A"/>
    <w:rsid w:val="00E86062"/>
    <w:rsid w:val="00EA6162"/>
    <w:rsid w:val="00EB0B2A"/>
    <w:rsid w:val="00ED3BD3"/>
    <w:rsid w:val="00EE3DBF"/>
    <w:rsid w:val="00F33AA0"/>
    <w:rsid w:val="00F360AC"/>
    <w:rsid w:val="00F4632D"/>
    <w:rsid w:val="00F47BDA"/>
    <w:rsid w:val="00F94EF8"/>
    <w:rsid w:val="00FB0279"/>
    <w:rsid w:val="00FB4465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717C"/>
  <w15:docId w15:val="{1CBD8FC7-5EFE-46F4-AF79-DB45D192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kapitzlist">
    <w:name w:val="List Paragraph"/>
    <w:aliases w:val="normalny tekst,zwykły tekst,List Paragraph1,BulletC,Obiekt,L1,Numerowanie,Akapit z listą5,List Paragraph,Normal,Akapit z listą3,Akapit z listą31,Wypunktowanie,Normal2,Asia 2  Akapit z listą,tekst normalny"/>
    <w:basedOn w:val="Normalny"/>
    <w:uiPriority w:val="34"/>
    <w:qFormat/>
    <w:rsid w:val="00757C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A049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99B"/>
  </w:style>
  <w:style w:type="paragraph" w:styleId="Stopka">
    <w:name w:val="footer"/>
    <w:basedOn w:val="Normalny"/>
    <w:link w:val="StopkaZnak"/>
    <w:uiPriority w:val="99"/>
    <w:unhideWhenUsed/>
    <w:rsid w:val="00A049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99B"/>
  </w:style>
  <w:style w:type="paragraph" w:styleId="NormalnyWeb">
    <w:name w:val="Normal (Web)"/>
    <w:basedOn w:val="Normalny"/>
    <w:uiPriority w:val="99"/>
    <w:semiHidden/>
    <w:unhideWhenUsed/>
    <w:rsid w:val="00A0499B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pl-PL"/>
    </w:rPr>
  </w:style>
  <w:style w:type="character" w:styleId="Uwydatnienie">
    <w:name w:val="Emphasis"/>
    <w:basedOn w:val="Domylnaczcionkaakapitu"/>
    <w:uiPriority w:val="20"/>
    <w:qFormat/>
    <w:rsid w:val="00A0499B"/>
    <w:rPr>
      <w:i/>
      <w:iCs/>
    </w:rPr>
  </w:style>
  <w:style w:type="character" w:styleId="Pogrubienie">
    <w:name w:val="Strong"/>
    <w:basedOn w:val="Domylnaczcionkaakapitu"/>
    <w:uiPriority w:val="22"/>
    <w:qFormat/>
    <w:rsid w:val="00A0499B"/>
    <w:rPr>
      <w:b/>
      <w:bCs/>
    </w:rPr>
  </w:style>
  <w:style w:type="paragraph" w:customStyle="1" w:styleId="Default">
    <w:name w:val="Default"/>
    <w:rsid w:val="00AB326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Nitschka</dc:creator>
  <cp:lastModifiedBy>um gubin</cp:lastModifiedBy>
  <cp:revision>95</cp:revision>
  <cp:lastPrinted>2023-11-03T11:05:00Z</cp:lastPrinted>
  <dcterms:created xsi:type="dcterms:W3CDTF">2023-11-02T10:54:00Z</dcterms:created>
  <dcterms:modified xsi:type="dcterms:W3CDTF">2023-12-13T12:04:00Z</dcterms:modified>
</cp:coreProperties>
</file>