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6FA" w:rsidRDefault="00801182" w:rsidP="00BE50A3">
      <w:pPr>
        <w:ind w:left="709" w:firstLine="709"/>
        <w:jc w:val="right"/>
      </w:pPr>
      <w:r>
        <w:t xml:space="preserve"> </w:t>
      </w:r>
    </w:p>
    <w:p w:rsidR="00801182" w:rsidRPr="0021054F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21054F">
        <w:rPr>
          <w:rFonts w:ascii="Arial" w:eastAsia="Times New Roman" w:hAnsi="Arial" w:cs="Arial"/>
          <w:b/>
          <w:color w:val="000000"/>
          <w:lang w:eastAsia="pl-PL"/>
        </w:rPr>
        <w:t xml:space="preserve">Załącznik nr </w:t>
      </w:r>
      <w:r w:rsidR="001D3A61" w:rsidRPr="0021054F">
        <w:rPr>
          <w:rFonts w:ascii="Arial" w:eastAsia="Times New Roman" w:hAnsi="Arial" w:cs="Arial"/>
          <w:b/>
          <w:color w:val="000000"/>
          <w:lang w:eastAsia="pl-PL"/>
        </w:rPr>
        <w:t>4</w:t>
      </w:r>
      <w:r w:rsidR="00472971" w:rsidRPr="0021054F">
        <w:rPr>
          <w:rFonts w:ascii="Arial" w:eastAsia="Times New Roman" w:hAnsi="Arial" w:cs="Arial"/>
          <w:b/>
          <w:color w:val="000000"/>
          <w:lang w:eastAsia="pl-PL"/>
        </w:rPr>
        <w:t xml:space="preserve"> do S</w:t>
      </w:r>
      <w:r w:rsidRPr="0021054F">
        <w:rPr>
          <w:rFonts w:ascii="Arial" w:eastAsia="Times New Roman" w:hAnsi="Arial" w:cs="Arial"/>
          <w:b/>
          <w:color w:val="000000"/>
          <w:lang w:eastAsia="pl-PL"/>
        </w:rPr>
        <w:t>WZ</w:t>
      </w:r>
      <w:r w:rsidRPr="0021054F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5966FA" w:rsidRDefault="005966FA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C76E11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864A40" w:rsidRDefault="00864A40" w:rsidP="00864A40">
      <w:pPr>
        <w:jc w:val="center"/>
        <w:rPr>
          <w:rFonts w:ascii="Arial" w:hAnsi="Arial" w:cs="Arial"/>
          <w:b/>
        </w:rPr>
      </w:pPr>
      <w:bookmarkStart w:id="0" w:name="Bookmark"/>
      <w:r>
        <w:rPr>
          <w:rFonts w:ascii="Arial" w:hAnsi="Arial" w:cs="Arial"/>
          <w:b/>
          <w:bCs/>
        </w:rPr>
        <w:t>Remont budynków nr 119 i 120 w m. Konotop</w:t>
      </w:r>
    </w:p>
    <w:p w:rsidR="00864A40" w:rsidRDefault="00864A40" w:rsidP="00864A40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Znak postępowania 2</w:t>
      </w:r>
      <w:r w:rsidR="00783353">
        <w:rPr>
          <w:rFonts w:ascii="Arial" w:hAnsi="Arial" w:cs="Arial"/>
          <w:b/>
        </w:rPr>
        <w:t>74</w:t>
      </w:r>
      <w:bookmarkStart w:id="1" w:name="_GoBack"/>
      <w:bookmarkEnd w:id="1"/>
      <w:r>
        <w:rPr>
          <w:rFonts w:ascii="Arial" w:hAnsi="Arial" w:cs="Arial"/>
          <w:b/>
        </w:rPr>
        <w:t>/2022</w:t>
      </w:r>
    </w:p>
    <w:bookmarkEnd w:id="0"/>
    <w:p w:rsidR="00477FA6" w:rsidRPr="00801182" w:rsidRDefault="00F640B2" w:rsidP="003C05D7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</w:t>
      </w:r>
      <w:r w:rsidR="00AD008C">
        <w:rPr>
          <w:rFonts w:ascii="Arial" w:hAnsi="Arial" w:cs="Arial"/>
        </w:rPr>
        <w:t>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…………….</w:t>
      </w:r>
      <w:r w:rsidR="00475851">
        <w:rPr>
          <w:rFonts w:ascii="Arial" w:hAnsi="Arial" w:cs="Arial"/>
        </w:rPr>
        <w:t>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</w:t>
      </w:r>
      <w:r w:rsidR="00E22D7A">
        <w:rPr>
          <w:rFonts w:ascii="Arial" w:hAnsi="Arial" w:cs="Arial"/>
        </w:rPr>
        <w:t>…...</w:t>
      </w:r>
      <w:r w:rsidR="00475851">
        <w:rPr>
          <w:rFonts w:ascii="Arial" w:hAnsi="Arial" w:cs="Arial"/>
        </w:rPr>
        <w:t>………</w:t>
      </w:r>
      <w:r w:rsidRPr="00801182">
        <w:rPr>
          <w:rFonts w:ascii="Arial" w:hAnsi="Arial" w:cs="Arial"/>
        </w:rPr>
        <w:t xml:space="preserve">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</w:t>
      </w:r>
      <w:r w:rsidR="00E22D7A">
        <w:rPr>
          <w:rFonts w:ascii="Arial" w:hAnsi="Arial" w:cs="Arial"/>
        </w:rPr>
        <w:t>……</w:t>
      </w:r>
      <w:r w:rsidR="00C91AAF">
        <w:rPr>
          <w:rFonts w:ascii="Arial" w:hAnsi="Arial" w:cs="Arial"/>
        </w:rPr>
        <w:t>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  (podpis osoby upoważnionej do złożenia dokumentu)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E22D7A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F77" w:rsidRDefault="00971F77" w:rsidP="002831B9">
      <w:pPr>
        <w:spacing w:after="0" w:line="240" w:lineRule="auto"/>
      </w:pPr>
      <w:r>
        <w:separator/>
      </w:r>
    </w:p>
  </w:endnote>
  <w:endnote w:type="continuationSeparator" w:id="0">
    <w:p w:rsidR="00971F77" w:rsidRDefault="00971F77" w:rsidP="00283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F77" w:rsidRDefault="00971F77" w:rsidP="002831B9">
      <w:pPr>
        <w:spacing w:after="0" w:line="240" w:lineRule="auto"/>
      </w:pPr>
      <w:r>
        <w:separator/>
      </w:r>
    </w:p>
  </w:footnote>
  <w:footnote w:type="continuationSeparator" w:id="0">
    <w:p w:rsidR="00971F77" w:rsidRDefault="00971F77" w:rsidP="002831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5031F"/>
    <w:rsid w:val="000563DE"/>
    <w:rsid w:val="000B570E"/>
    <w:rsid w:val="000C02ED"/>
    <w:rsid w:val="000E02C7"/>
    <w:rsid w:val="00114C04"/>
    <w:rsid w:val="001D3A61"/>
    <w:rsid w:val="001E693E"/>
    <w:rsid w:val="0021054F"/>
    <w:rsid w:val="002260AC"/>
    <w:rsid w:val="002831B9"/>
    <w:rsid w:val="002D60CC"/>
    <w:rsid w:val="00316581"/>
    <w:rsid w:val="00354ECA"/>
    <w:rsid w:val="00380308"/>
    <w:rsid w:val="00385C7B"/>
    <w:rsid w:val="003B2D9E"/>
    <w:rsid w:val="003C05D7"/>
    <w:rsid w:val="003F3C5D"/>
    <w:rsid w:val="00450E3F"/>
    <w:rsid w:val="00472971"/>
    <w:rsid w:val="00475851"/>
    <w:rsid w:val="00477FA6"/>
    <w:rsid w:val="00493AF0"/>
    <w:rsid w:val="004C4ED0"/>
    <w:rsid w:val="004D437F"/>
    <w:rsid w:val="0058662C"/>
    <w:rsid w:val="005966FA"/>
    <w:rsid w:val="005C1243"/>
    <w:rsid w:val="0064069D"/>
    <w:rsid w:val="00644B08"/>
    <w:rsid w:val="006500B0"/>
    <w:rsid w:val="006A5B83"/>
    <w:rsid w:val="006F322E"/>
    <w:rsid w:val="0074034F"/>
    <w:rsid w:val="007571D6"/>
    <w:rsid w:val="00757746"/>
    <w:rsid w:val="00783353"/>
    <w:rsid w:val="00801182"/>
    <w:rsid w:val="00826852"/>
    <w:rsid w:val="00864A40"/>
    <w:rsid w:val="00866150"/>
    <w:rsid w:val="00935BC5"/>
    <w:rsid w:val="009435C9"/>
    <w:rsid w:val="0095204E"/>
    <w:rsid w:val="00971F77"/>
    <w:rsid w:val="00981ED6"/>
    <w:rsid w:val="009D0F54"/>
    <w:rsid w:val="009D49C7"/>
    <w:rsid w:val="009E6A94"/>
    <w:rsid w:val="00A20AE1"/>
    <w:rsid w:val="00A61F50"/>
    <w:rsid w:val="00A77902"/>
    <w:rsid w:val="00AA0B96"/>
    <w:rsid w:val="00AD008C"/>
    <w:rsid w:val="00B12910"/>
    <w:rsid w:val="00B32604"/>
    <w:rsid w:val="00BE4A77"/>
    <w:rsid w:val="00BE50A3"/>
    <w:rsid w:val="00C10DE6"/>
    <w:rsid w:val="00C76E11"/>
    <w:rsid w:val="00C91AAF"/>
    <w:rsid w:val="00CC3CF1"/>
    <w:rsid w:val="00D26FD8"/>
    <w:rsid w:val="00D564FD"/>
    <w:rsid w:val="00D66267"/>
    <w:rsid w:val="00DE49C7"/>
    <w:rsid w:val="00DF6FF1"/>
    <w:rsid w:val="00E101D0"/>
    <w:rsid w:val="00E22D7A"/>
    <w:rsid w:val="00E346DD"/>
    <w:rsid w:val="00E573FC"/>
    <w:rsid w:val="00E73877"/>
    <w:rsid w:val="00F2000E"/>
    <w:rsid w:val="00F640B2"/>
    <w:rsid w:val="00F65AC9"/>
    <w:rsid w:val="00F761F0"/>
    <w:rsid w:val="00FA3395"/>
    <w:rsid w:val="00FB302E"/>
    <w:rsid w:val="00FD69A7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DDE78D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90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83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31B9"/>
  </w:style>
  <w:style w:type="paragraph" w:styleId="Stopka">
    <w:name w:val="footer"/>
    <w:basedOn w:val="Normalny"/>
    <w:link w:val="StopkaZnak"/>
    <w:uiPriority w:val="99"/>
    <w:unhideWhenUsed/>
    <w:rsid w:val="00283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3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DCD05-3256-490C-A2A9-9FC71BEEF15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318EDE-0B96-48ED-925F-E3DE9CA25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Trębas Katarzyna</cp:lastModifiedBy>
  <cp:revision>21</cp:revision>
  <cp:lastPrinted>2022-07-20T09:43:00Z</cp:lastPrinted>
  <dcterms:created xsi:type="dcterms:W3CDTF">2021-03-04T12:12:00Z</dcterms:created>
  <dcterms:modified xsi:type="dcterms:W3CDTF">2022-07-20T09:43:00Z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6193c305-e1cd-4bf2-a181-9bb40cb18f5e</vt:lpwstr>
  </property>
  <property fmtid="{D5CDD505-2E9C-101B-9397-08002B2CF9AE}" pid="3" name="bjSaver">
    <vt:lpwstr>/zkhr6gFpEY1jsbhAcK8H/clPTdWzX/o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