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Layout w:type="fixed"/>
        <w:tblCellMar>
          <w:left w:w="70" w:type="dxa"/>
          <w:right w:w="70" w:type="dxa"/>
        </w:tblCellMar>
        <w:tblLook w:val="0000" w:firstRow="0" w:lastRow="0" w:firstColumn="0" w:lastColumn="0" w:noHBand="0" w:noVBand="0"/>
      </w:tblPr>
      <w:tblGrid>
        <w:gridCol w:w="6226"/>
        <w:gridCol w:w="2563"/>
      </w:tblGrid>
      <w:tr w:rsidR="00DD5157" w14:paraId="550A0A18" w14:textId="77777777" w:rsidTr="00D96BB7">
        <w:tc>
          <w:tcPr>
            <w:tcW w:w="6226" w:type="dxa"/>
            <w:tcBorders>
              <w:top w:val="single" w:sz="4" w:space="0" w:color="000000"/>
              <w:left w:val="single" w:sz="4" w:space="0" w:color="000000"/>
              <w:bottom w:val="single" w:sz="4" w:space="0" w:color="000000"/>
            </w:tcBorders>
            <w:shd w:val="clear" w:color="auto" w:fill="auto"/>
            <w:vAlign w:val="center"/>
          </w:tcPr>
          <w:p w14:paraId="405F812E" w14:textId="56C48362" w:rsidR="00DD5157" w:rsidRPr="00C27362" w:rsidRDefault="00DD5157" w:rsidP="00D96BB7">
            <w:pPr>
              <w:pStyle w:val="Nagwek"/>
              <w:widowControl w:val="0"/>
              <w:jc w:val="center"/>
              <w:rPr>
                <w:rFonts w:ascii="Times New Roman" w:hAnsi="Times New Roman" w:cs="Times New Roman"/>
                <w:b/>
                <w:bCs/>
              </w:rPr>
            </w:pPr>
            <w:r w:rsidRPr="00C27362">
              <w:rPr>
                <w:rFonts w:ascii="Times New Roman" w:hAnsi="Times New Roman" w:cs="Times New Roman"/>
                <w:b/>
                <w:bCs/>
              </w:rPr>
              <w:t>UNIWERSYTET JAGIELLOŃSKI</w:t>
            </w:r>
          </w:p>
          <w:p w14:paraId="2BCF60FE" w14:textId="39C4D334" w:rsidR="00DD5157" w:rsidRPr="00C27362" w:rsidRDefault="00DD5157" w:rsidP="00A52CC9">
            <w:pPr>
              <w:pStyle w:val="Nagwek"/>
              <w:widowControl w:val="0"/>
              <w:jc w:val="center"/>
              <w:rPr>
                <w:rFonts w:ascii="Times New Roman" w:hAnsi="Times New Roman" w:cs="Times New Roman"/>
                <w:b/>
                <w:bCs/>
              </w:rPr>
            </w:pPr>
            <w:r w:rsidRPr="00C27362">
              <w:rPr>
                <w:rFonts w:ascii="Times New Roman" w:hAnsi="Times New Roman" w:cs="Times New Roman"/>
                <w:b/>
                <w:bCs/>
              </w:rPr>
              <w:t xml:space="preserve">DZIAŁ ZAMÓWIEŃ PUBLICZNYCH </w:t>
            </w:r>
          </w:p>
          <w:p w14:paraId="4EE7516C" w14:textId="468B3972" w:rsidR="00C27362" w:rsidRPr="00C27362" w:rsidRDefault="00C27362" w:rsidP="00A52CC9">
            <w:pPr>
              <w:pStyle w:val="Nagwek"/>
              <w:widowControl w:val="0"/>
              <w:jc w:val="center"/>
              <w:rPr>
                <w:rFonts w:ascii="Times New Roman" w:hAnsi="Times New Roman" w:cs="Times New Roman"/>
                <w:b/>
                <w:bCs/>
              </w:rPr>
            </w:pPr>
            <w:r w:rsidRPr="00C27362">
              <w:rPr>
                <w:rFonts w:ascii="Times New Roman" w:hAnsi="Times New Roman" w:cs="Times New Roman"/>
              </w:rPr>
              <w:t>ul. Straszewskiego 25/3 i 4, 31-113 Kraków</w:t>
            </w:r>
          </w:p>
          <w:p w14:paraId="5C1364B8" w14:textId="466D73BE" w:rsidR="00A52CC9" w:rsidRPr="00D34BFA" w:rsidRDefault="00A52CC9" w:rsidP="008555CE">
            <w:pPr>
              <w:pStyle w:val="Stopka"/>
              <w:spacing w:line="254" w:lineRule="auto"/>
              <w:jc w:val="center"/>
              <w:rPr>
                <w:rFonts w:ascii="Times New Roman" w:hAnsi="Times New Roman" w:cs="Times New Roman"/>
                <w:lang w:val="es-ES"/>
              </w:rPr>
            </w:pPr>
            <w:r w:rsidRPr="00C27362">
              <w:rPr>
                <w:rFonts w:ascii="Times New Roman" w:hAnsi="Times New Roman" w:cs="Times New Roman"/>
                <w:b/>
                <w:bCs/>
                <w:lang w:val="pt-BR"/>
              </w:rPr>
              <w:t>tel.</w:t>
            </w:r>
            <w:r w:rsidRPr="00C27362">
              <w:rPr>
                <w:rFonts w:ascii="Times New Roman" w:hAnsi="Times New Roman" w:cs="Times New Roman"/>
                <w:lang w:val="pt-BR"/>
              </w:rPr>
              <w:t xml:space="preserve"> +4812-663-39-03</w:t>
            </w:r>
          </w:p>
          <w:p w14:paraId="6F0BC15B" w14:textId="77777777" w:rsidR="00A52CC9" w:rsidRPr="00D34BFA" w:rsidRDefault="00A52CC9" w:rsidP="00A52CC9">
            <w:pPr>
              <w:pStyle w:val="Nagwek"/>
              <w:spacing w:line="254" w:lineRule="auto"/>
              <w:jc w:val="center"/>
              <w:rPr>
                <w:rFonts w:ascii="Times New Roman" w:hAnsi="Times New Roman" w:cs="Times New Roman"/>
                <w:lang w:val="es-ES"/>
              </w:rPr>
            </w:pPr>
            <w:r w:rsidRPr="00C27362">
              <w:rPr>
                <w:rFonts w:ascii="Times New Roman" w:hAnsi="Times New Roman" w:cs="Times New Roman"/>
                <w:b/>
                <w:bCs/>
                <w:lang w:val="pt-BR"/>
              </w:rPr>
              <w:t xml:space="preserve">e-mail: </w:t>
            </w:r>
            <w:r w:rsidR="00DB5798">
              <w:fldChar w:fldCharType="begin"/>
            </w:r>
            <w:r w:rsidR="00DB5798" w:rsidRPr="00674E08">
              <w:rPr>
                <w:lang w:val="pt-BR"/>
              </w:rPr>
              <w:instrText>HYPERLINK "mailto:bzp@uj.edu.pl"</w:instrText>
            </w:r>
            <w:r w:rsidR="00DB5798">
              <w:fldChar w:fldCharType="separate"/>
            </w:r>
            <w:r w:rsidRPr="00C27362">
              <w:rPr>
                <w:rStyle w:val="Hipercze"/>
                <w:rFonts w:ascii="Times New Roman" w:hAnsi="Times New Roman" w:cs="Times New Roman"/>
                <w:lang w:val="pt-BR"/>
              </w:rPr>
              <w:t>bzp@uj.edu.pl</w:t>
            </w:r>
            <w:r w:rsidR="00DB5798">
              <w:rPr>
                <w:rStyle w:val="Hipercze"/>
                <w:rFonts w:ascii="Times New Roman" w:hAnsi="Times New Roman" w:cs="Times New Roman"/>
                <w:lang w:val="pt-BR"/>
              </w:rPr>
              <w:fldChar w:fldCharType="end"/>
            </w:r>
          </w:p>
          <w:p w14:paraId="3105AA15" w14:textId="77777777" w:rsidR="00A52CC9" w:rsidRPr="00D34BFA" w:rsidRDefault="00DB5798" w:rsidP="00A52CC9">
            <w:pPr>
              <w:pStyle w:val="Nagwek"/>
              <w:spacing w:line="254" w:lineRule="auto"/>
              <w:jc w:val="center"/>
              <w:rPr>
                <w:rFonts w:ascii="Times New Roman" w:hAnsi="Times New Roman" w:cs="Times New Roman"/>
                <w:lang w:val="es-ES"/>
              </w:rPr>
            </w:pPr>
            <w:hyperlink r:id="rId8" w:history="1">
              <w:r w:rsidR="00A52CC9" w:rsidRPr="00AF4B12">
                <w:rPr>
                  <w:rStyle w:val="Hipercze"/>
                  <w:rFonts w:ascii="Times New Roman" w:hAnsi="Times New Roman" w:cs="Times New Roman"/>
                  <w:lang w:val="es-ES"/>
                </w:rPr>
                <w:t>https://www.uj.edu.pl</w:t>
              </w:r>
            </w:hyperlink>
            <w:r w:rsidR="00A52CC9" w:rsidRPr="00AF4B12">
              <w:rPr>
                <w:rFonts w:ascii="Times New Roman" w:hAnsi="Times New Roman" w:cs="Times New Roman"/>
                <w:b/>
                <w:bCs/>
                <w:lang w:val="es-ES"/>
              </w:rPr>
              <w:t xml:space="preserve"> ; </w:t>
            </w:r>
            <w:hyperlink r:id="rId9" w:history="1">
              <w:r w:rsidR="00A52CC9" w:rsidRPr="00AF4B12">
                <w:rPr>
                  <w:rStyle w:val="Hipercze"/>
                  <w:rFonts w:ascii="Times New Roman" w:hAnsi="Times New Roman" w:cs="Times New Roman"/>
                  <w:lang w:val="es-ES"/>
                </w:rPr>
                <w:t>https://www.przetargi.uj.edu.pl</w:t>
              </w:r>
            </w:hyperlink>
          </w:p>
          <w:p w14:paraId="14C9EB66" w14:textId="7BBB3F2F" w:rsidR="00DD5157" w:rsidRPr="00D34BFA" w:rsidRDefault="00DD5157" w:rsidP="00A52CC9">
            <w:pPr>
              <w:pStyle w:val="Nagwek"/>
              <w:spacing w:line="254" w:lineRule="auto"/>
              <w:jc w:val="center"/>
              <w:rPr>
                <w:lang w:val="es-ES"/>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498C7C4C" w14:textId="77777777" w:rsidR="00DD5157" w:rsidRDefault="00DD5157" w:rsidP="00D96BB7">
            <w:pPr>
              <w:pStyle w:val="Nagwek"/>
              <w:jc w:val="center"/>
            </w:pPr>
            <w:r>
              <w:rPr>
                <w:b/>
                <w:noProof/>
                <w:lang w:eastAsia="pl-PL"/>
              </w:rPr>
              <w:drawing>
                <wp:inline distT="0" distB="0" distL="0" distR="0" wp14:anchorId="4A086D8C" wp14:editId="55121D74">
                  <wp:extent cx="885825" cy="91440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44" t="-35" r="-44" b="-35"/>
                          <a:stretch>
                            <a:fillRect/>
                          </a:stretch>
                        </pic:blipFill>
                        <pic:spPr bwMode="auto">
                          <a:xfrm>
                            <a:off x="0" y="0"/>
                            <a:ext cx="885825" cy="914400"/>
                          </a:xfrm>
                          <a:prstGeom prst="rect">
                            <a:avLst/>
                          </a:prstGeom>
                          <a:solidFill>
                            <a:srgbClr val="FFFFFF"/>
                          </a:solidFill>
                          <a:ln>
                            <a:noFill/>
                          </a:ln>
                        </pic:spPr>
                      </pic:pic>
                    </a:graphicData>
                  </a:graphic>
                </wp:inline>
              </w:drawing>
            </w:r>
          </w:p>
          <w:p w14:paraId="215856E3" w14:textId="712C3F7C" w:rsidR="00D724B7" w:rsidRDefault="00D724B7" w:rsidP="00D96BB7">
            <w:pPr>
              <w:pStyle w:val="Nagwek"/>
              <w:jc w:val="center"/>
            </w:pPr>
          </w:p>
        </w:tc>
      </w:tr>
    </w:tbl>
    <w:p w14:paraId="1366FE08" w14:textId="77777777" w:rsidR="00D724B7" w:rsidRDefault="00D724B7" w:rsidP="003A2FA0">
      <w:pPr>
        <w:tabs>
          <w:tab w:val="left" w:pos="1260"/>
        </w:tabs>
        <w:spacing w:line="240" w:lineRule="auto"/>
        <w:jc w:val="right"/>
        <w:rPr>
          <w:rFonts w:ascii="Times New Roman" w:hAnsi="Times New Roman" w:cs="Times New Roman"/>
        </w:rPr>
      </w:pPr>
    </w:p>
    <w:p w14:paraId="3CA41A19" w14:textId="20489DD5" w:rsidR="00AD6206" w:rsidRPr="009C0385" w:rsidRDefault="00AD6206" w:rsidP="003A2FA0">
      <w:pPr>
        <w:tabs>
          <w:tab w:val="left" w:pos="1260"/>
        </w:tabs>
        <w:spacing w:line="240" w:lineRule="auto"/>
        <w:jc w:val="right"/>
        <w:rPr>
          <w:rFonts w:ascii="Times New Roman" w:hAnsi="Times New Roman" w:cs="Times New Roman"/>
        </w:rPr>
      </w:pPr>
      <w:r w:rsidRPr="009C0385">
        <w:rPr>
          <w:rFonts w:ascii="Times New Roman" w:hAnsi="Times New Roman" w:cs="Times New Roman"/>
        </w:rPr>
        <w:t>Kr</w:t>
      </w:r>
      <w:r w:rsidR="00796E32" w:rsidRPr="009C0385">
        <w:rPr>
          <w:rFonts w:ascii="Times New Roman" w:hAnsi="Times New Roman" w:cs="Times New Roman"/>
        </w:rPr>
        <w:t>aków, dnia</w:t>
      </w:r>
      <w:r w:rsidR="00E40634" w:rsidRPr="009C0385">
        <w:rPr>
          <w:rFonts w:ascii="Times New Roman" w:hAnsi="Times New Roman" w:cs="Times New Roman"/>
        </w:rPr>
        <w:t xml:space="preserve"> </w:t>
      </w:r>
      <w:r w:rsidR="00954197">
        <w:rPr>
          <w:rFonts w:ascii="Times New Roman" w:hAnsi="Times New Roman" w:cs="Times New Roman"/>
        </w:rPr>
        <w:t>9 sierpnia</w:t>
      </w:r>
      <w:r w:rsidR="006679E3" w:rsidRPr="009C0385">
        <w:rPr>
          <w:rFonts w:ascii="Times New Roman" w:hAnsi="Times New Roman" w:cs="Times New Roman"/>
        </w:rPr>
        <w:t xml:space="preserve"> </w:t>
      </w:r>
      <w:r w:rsidR="003A2FA0" w:rsidRPr="009C0385">
        <w:rPr>
          <w:rFonts w:ascii="Times New Roman" w:hAnsi="Times New Roman" w:cs="Times New Roman"/>
        </w:rPr>
        <w:t>202</w:t>
      </w:r>
      <w:r w:rsidR="0040439C" w:rsidRPr="009C0385">
        <w:rPr>
          <w:rFonts w:ascii="Times New Roman" w:hAnsi="Times New Roman" w:cs="Times New Roman"/>
        </w:rPr>
        <w:t>4</w:t>
      </w:r>
      <w:r w:rsidR="003A2FA0" w:rsidRPr="009C0385">
        <w:rPr>
          <w:rFonts w:ascii="Times New Roman" w:hAnsi="Times New Roman" w:cs="Times New Roman"/>
        </w:rPr>
        <w:t xml:space="preserve"> r. </w:t>
      </w:r>
    </w:p>
    <w:p w14:paraId="7E8A1568" w14:textId="19662A67" w:rsidR="00AD6206" w:rsidRPr="009C0385"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9C0385">
        <w:rPr>
          <w:rFonts w:ascii="Times New Roman" w:eastAsia="Times New Roman" w:hAnsi="Times New Roman" w:cs="Times New Roman"/>
          <w:b/>
          <w:bCs/>
          <w:u w:val="single"/>
          <w:lang w:eastAsia="pl-PL"/>
        </w:rPr>
        <w:t>SPECYFIKACJA</w:t>
      </w:r>
      <w:r w:rsidR="00E40634" w:rsidRPr="009C0385">
        <w:rPr>
          <w:rFonts w:ascii="Times New Roman" w:eastAsia="Times New Roman" w:hAnsi="Times New Roman" w:cs="Times New Roman"/>
          <w:b/>
          <w:bCs/>
          <w:u w:val="single"/>
          <w:lang w:eastAsia="pl-PL"/>
        </w:rPr>
        <w:t xml:space="preserve"> </w:t>
      </w:r>
      <w:r w:rsidRPr="009C0385">
        <w:rPr>
          <w:rFonts w:ascii="Times New Roman" w:eastAsia="Times New Roman" w:hAnsi="Times New Roman" w:cs="Times New Roman"/>
          <w:b/>
          <w:bCs/>
          <w:u w:val="single"/>
          <w:lang w:eastAsia="pl-PL"/>
        </w:rPr>
        <w:t>WARUNKÓW</w:t>
      </w:r>
      <w:r w:rsidR="00E40634" w:rsidRPr="009C0385">
        <w:rPr>
          <w:rFonts w:ascii="Times New Roman" w:eastAsia="Times New Roman" w:hAnsi="Times New Roman" w:cs="Times New Roman"/>
          <w:b/>
          <w:bCs/>
          <w:u w:val="single"/>
          <w:lang w:eastAsia="pl-PL"/>
        </w:rPr>
        <w:t xml:space="preserve"> </w:t>
      </w:r>
      <w:r w:rsidRPr="009C0385">
        <w:rPr>
          <w:rFonts w:ascii="Times New Roman" w:eastAsia="Times New Roman" w:hAnsi="Times New Roman" w:cs="Times New Roman"/>
          <w:b/>
          <w:bCs/>
          <w:u w:val="single"/>
          <w:lang w:eastAsia="pl-PL"/>
        </w:rPr>
        <w:t>ZAMÓWIENIA</w:t>
      </w:r>
    </w:p>
    <w:p w14:paraId="12643F4E" w14:textId="77777777" w:rsidR="00AD6206" w:rsidRPr="009C0385" w:rsidRDefault="00AD6206" w:rsidP="00AD6206">
      <w:pPr>
        <w:spacing w:after="0" w:line="240" w:lineRule="auto"/>
        <w:ind w:left="360"/>
        <w:jc w:val="center"/>
        <w:rPr>
          <w:rFonts w:ascii="Times New Roman" w:eastAsia="Times New Roman" w:hAnsi="Times New Roman" w:cs="Times New Roman"/>
          <w:b/>
          <w:bCs/>
          <w:u w:val="single"/>
          <w:lang w:eastAsia="pl-PL"/>
        </w:rPr>
      </w:pPr>
      <w:r w:rsidRPr="009C0385">
        <w:rPr>
          <w:rFonts w:ascii="Times New Roman" w:eastAsia="Times New Roman" w:hAnsi="Times New Roman" w:cs="Times New Roman"/>
          <w:b/>
          <w:bCs/>
          <w:u w:val="single"/>
          <w:lang w:eastAsia="pl-PL"/>
        </w:rPr>
        <w:t>zwana dalej w skrócie SWZ</w:t>
      </w:r>
    </w:p>
    <w:p w14:paraId="2ADD4504" w14:textId="77777777" w:rsidR="00AD6206" w:rsidRPr="009C0385"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05AD6E58" w14:textId="77777777" w:rsidR="00AD6206" w:rsidRPr="009C0385" w:rsidRDefault="00AD6206" w:rsidP="00AD6206">
      <w:pPr>
        <w:spacing w:after="0" w:line="240" w:lineRule="auto"/>
        <w:jc w:val="both"/>
        <w:rPr>
          <w:rFonts w:ascii="Times New Roman" w:eastAsia="Times New Roman" w:hAnsi="Times New Roman" w:cs="Times New Roman"/>
          <w:b/>
          <w:bCs/>
          <w:lang w:eastAsia="pl-PL"/>
        </w:rPr>
      </w:pPr>
      <w:r w:rsidRPr="009C0385">
        <w:rPr>
          <w:rFonts w:ascii="Times New Roman" w:eastAsia="Times New Roman" w:hAnsi="Times New Roman" w:cs="Times New Roman"/>
          <w:b/>
          <w:bCs/>
          <w:lang w:eastAsia="pl-PL"/>
        </w:rPr>
        <w:t>Rozdział I – Nazwa (firma) oraz adres zamawiającego</w:t>
      </w:r>
    </w:p>
    <w:p w14:paraId="696EC8CF" w14:textId="77777777" w:rsidR="00AD6206" w:rsidRPr="009C0385" w:rsidRDefault="00AD6206" w:rsidP="00AD6206">
      <w:pPr>
        <w:widowControl w:val="0"/>
        <w:numPr>
          <w:ilvl w:val="0"/>
          <w:numId w:val="1"/>
        </w:numPr>
        <w:suppressAutoHyphens/>
        <w:spacing w:after="0" w:line="240" w:lineRule="auto"/>
        <w:contextualSpacing/>
        <w:jc w:val="both"/>
        <w:rPr>
          <w:rFonts w:ascii="Times New Roman" w:eastAsia="Times New Roman" w:hAnsi="Times New Roman" w:cs="Times New Roman"/>
          <w:bCs/>
          <w:lang w:eastAsia="pl-PL"/>
        </w:rPr>
      </w:pPr>
      <w:r w:rsidRPr="009C0385">
        <w:rPr>
          <w:rFonts w:ascii="Times New Roman" w:eastAsia="Times New Roman" w:hAnsi="Times New Roman" w:cs="Times New Roman"/>
          <w:bCs/>
          <w:lang w:eastAsia="pl-PL"/>
        </w:rPr>
        <w:t>Uniwersytet Jagielloński, ul. Gołębia 24, 31-007 Kraków.</w:t>
      </w:r>
    </w:p>
    <w:p w14:paraId="0367256E" w14:textId="63358579" w:rsidR="00AA6C25" w:rsidRPr="009C0385" w:rsidRDefault="00AD6206" w:rsidP="00AA6C25">
      <w:pPr>
        <w:widowControl w:val="0"/>
        <w:numPr>
          <w:ilvl w:val="0"/>
          <w:numId w:val="1"/>
        </w:numPr>
        <w:suppressAutoHyphens/>
        <w:spacing w:after="0" w:line="240" w:lineRule="auto"/>
        <w:contextualSpacing/>
        <w:jc w:val="both"/>
        <w:rPr>
          <w:rFonts w:ascii="Times New Roman" w:eastAsia="Times New Roman" w:hAnsi="Times New Roman" w:cs="Times New Roman"/>
          <w:bCs/>
          <w:u w:val="single"/>
          <w:lang w:eastAsia="pl-PL"/>
        </w:rPr>
      </w:pPr>
      <w:r w:rsidRPr="009C0385">
        <w:rPr>
          <w:rFonts w:ascii="Times New Roman" w:eastAsia="Times New Roman" w:hAnsi="Times New Roman" w:cs="Times New Roman"/>
          <w:bCs/>
          <w:u w:val="single"/>
          <w:lang w:eastAsia="pl-PL"/>
        </w:rPr>
        <w:t xml:space="preserve">Jednostka prowadząca </w:t>
      </w:r>
      <w:r w:rsidR="00E965CD" w:rsidRPr="009C0385">
        <w:rPr>
          <w:rFonts w:ascii="Times New Roman" w:eastAsia="Times New Roman" w:hAnsi="Times New Roman" w:cs="Times New Roman"/>
          <w:bCs/>
          <w:u w:val="single"/>
          <w:lang w:eastAsia="pl-PL"/>
        </w:rPr>
        <w:t>sprawę:</w:t>
      </w:r>
    </w:p>
    <w:p w14:paraId="27139473" w14:textId="77777777" w:rsidR="00AA6C25" w:rsidRPr="009C0385" w:rsidRDefault="00AA6C25" w:rsidP="00427AF7">
      <w:pPr>
        <w:pStyle w:val="Akapitzlist"/>
        <w:widowControl/>
        <w:numPr>
          <w:ilvl w:val="0"/>
          <w:numId w:val="55"/>
        </w:numPr>
        <w:tabs>
          <w:tab w:val="left" w:pos="1134"/>
        </w:tabs>
        <w:suppressAutoHyphens w:val="0"/>
        <w:ind w:left="1134" w:hanging="425"/>
        <w:jc w:val="left"/>
        <w:rPr>
          <w:bCs/>
          <w:sz w:val="23"/>
          <w:szCs w:val="23"/>
        </w:rPr>
      </w:pPr>
      <w:r w:rsidRPr="009C0385">
        <w:rPr>
          <w:bCs/>
          <w:sz w:val="23"/>
          <w:szCs w:val="23"/>
        </w:rPr>
        <w:t>Dział Zamówień Publicznych, ul. Straszewskiego 25/3 i 4, 31-113 Kraków; t</w:t>
      </w:r>
      <w:r w:rsidRPr="009C0385">
        <w:rPr>
          <w:bCs/>
          <w:sz w:val="23"/>
          <w:szCs w:val="23"/>
          <w:lang w:val="fr-FR"/>
        </w:rPr>
        <w:t xml:space="preserve">el.: +4812 663-39-03; </w:t>
      </w:r>
    </w:p>
    <w:p w14:paraId="3A48F7C2" w14:textId="35923C50" w:rsidR="003027AE" w:rsidRPr="009C0385" w:rsidRDefault="00E40634" w:rsidP="00427AF7">
      <w:pPr>
        <w:pStyle w:val="Akapitzlist"/>
        <w:numPr>
          <w:ilvl w:val="0"/>
          <w:numId w:val="55"/>
        </w:numPr>
        <w:tabs>
          <w:tab w:val="left" w:pos="709"/>
          <w:tab w:val="left" w:pos="993"/>
        </w:tabs>
        <w:ind w:left="1134" w:hanging="424"/>
        <w:jc w:val="left"/>
        <w:rPr>
          <w:bCs/>
          <w:sz w:val="23"/>
          <w:szCs w:val="23"/>
        </w:rPr>
      </w:pPr>
      <w:r w:rsidRPr="009C0385">
        <w:rPr>
          <w:bCs/>
          <w:sz w:val="23"/>
          <w:szCs w:val="23"/>
        </w:rPr>
        <w:t xml:space="preserve"> </w:t>
      </w:r>
      <w:r w:rsidR="00AA6C25" w:rsidRPr="009C0385">
        <w:rPr>
          <w:bCs/>
          <w:sz w:val="23"/>
          <w:szCs w:val="23"/>
        </w:rPr>
        <w:t xml:space="preserve">godziny urzędowania: od poniedziałku do piątku; od 7:30 do 15:30, z wyłączeniem </w:t>
      </w:r>
    </w:p>
    <w:p w14:paraId="3532CF0D" w14:textId="158C1687" w:rsidR="00AA6C25" w:rsidRPr="009C0385" w:rsidRDefault="00AA6C25" w:rsidP="003027AE">
      <w:pPr>
        <w:pStyle w:val="Akapitzlist"/>
        <w:tabs>
          <w:tab w:val="left" w:pos="709"/>
          <w:tab w:val="left" w:pos="993"/>
        </w:tabs>
        <w:ind w:left="1207"/>
        <w:jc w:val="left"/>
        <w:rPr>
          <w:bCs/>
          <w:sz w:val="23"/>
          <w:szCs w:val="23"/>
        </w:rPr>
      </w:pPr>
      <w:r w:rsidRPr="009C0385">
        <w:rPr>
          <w:bCs/>
          <w:sz w:val="23"/>
          <w:szCs w:val="23"/>
        </w:rPr>
        <w:t>dni ustawowo wolnych od pracy;</w:t>
      </w:r>
    </w:p>
    <w:p w14:paraId="793E064D" w14:textId="6A6188C1" w:rsidR="00AA6C25" w:rsidRPr="009C0385" w:rsidRDefault="00AA6C25" w:rsidP="00E965CD">
      <w:pPr>
        <w:pStyle w:val="Akapitzlist"/>
        <w:tabs>
          <w:tab w:val="left" w:pos="502"/>
          <w:tab w:val="left" w:pos="567"/>
          <w:tab w:val="left" w:pos="709"/>
          <w:tab w:val="left" w:pos="851"/>
          <w:tab w:val="left" w:pos="993"/>
        </w:tabs>
        <w:ind w:left="1134" w:hanging="425"/>
        <w:jc w:val="left"/>
        <w:rPr>
          <w:sz w:val="23"/>
          <w:szCs w:val="23"/>
        </w:rPr>
      </w:pPr>
      <w:r w:rsidRPr="009C0385">
        <w:rPr>
          <w:bCs/>
          <w:sz w:val="23"/>
          <w:szCs w:val="23"/>
        </w:rPr>
        <w:t>3)</w:t>
      </w:r>
      <w:r w:rsidR="00E40634" w:rsidRPr="009C0385">
        <w:rPr>
          <w:bCs/>
          <w:sz w:val="23"/>
          <w:szCs w:val="23"/>
        </w:rPr>
        <w:t xml:space="preserve">  </w:t>
      </w:r>
      <w:r w:rsidRPr="009C0385">
        <w:rPr>
          <w:bCs/>
          <w:sz w:val="23"/>
          <w:szCs w:val="23"/>
        </w:rPr>
        <w:t xml:space="preserve">strona internetowa (adres </w:t>
      </w:r>
      <w:proofErr w:type="spellStart"/>
      <w:r w:rsidRPr="009C0385">
        <w:rPr>
          <w:bCs/>
          <w:sz w:val="23"/>
          <w:szCs w:val="23"/>
        </w:rPr>
        <w:t>url</w:t>
      </w:r>
      <w:proofErr w:type="spellEnd"/>
      <w:r w:rsidRPr="009C0385">
        <w:rPr>
          <w:bCs/>
          <w:sz w:val="23"/>
          <w:szCs w:val="23"/>
        </w:rPr>
        <w:t>):</w:t>
      </w:r>
      <w:r w:rsidRPr="009C0385">
        <w:rPr>
          <w:sz w:val="23"/>
          <w:szCs w:val="23"/>
        </w:rPr>
        <w:t xml:space="preserve"> </w:t>
      </w:r>
      <w:hyperlink r:id="rId11" w:history="1">
        <w:r w:rsidRPr="009C0385">
          <w:rPr>
            <w:rStyle w:val="Hipercze"/>
            <w:sz w:val="23"/>
            <w:szCs w:val="23"/>
          </w:rPr>
          <w:t>https://www.uj.edu.pl/</w:t>
        </w:r>
      </w:hyperlink>
    </w:p>
    <w:p w14:paraId="5B84BD58" w14:textId="3D797E5C" w:rsidR="00AA6C25" w:rsidRPr="009C0385" w:rsidRDefault="00AA6C25" w:rsidP="00E965CD">
      <w:pPr>
        <w:pStyle w:val="Akapitzlist"/>
        <w:tabs>
          <w:tab w:val="left" w:pos="709"/>
          <w:tab w:val="left" w:pos="993"/>
        </w:tabs>
        <w:ind w:left="1134" w:hanging="425"/>
        <w:jc w:val="left"/>
        <w:rPr>
          <w:sz w:val="23"/>
          <w:szCs w:val="23"/>
        </w:rPr>
      </w:pPr>
      <w:r w:rsidRPr="009C0385">
        <w:rPr>
          <w:bCs/>
          <w:sz w:val="23"/>
          <w:szCs w:val="23"/>
        </w:rPr>
        <w:t>4)</w:t>
      </w:r>
      <w:r w:rsidR="00E40634" w:rsidRPr="009C0385">
        <w:rPr>
          <w:bCs/>
          <w:sz w:val="23"/>
          <w:szCs w:val="23"/>
        </w:rPr>
        <w:t xml:space="preserve">  </w:t>
      </w:r>
      <w:r w:rsidRPr="009C0385">
        <w:rPr>
          <w:bCs/>
          <w:sz w:val="23"/>
          <w:szCs w:val="23"/>
        </w:rPr>
        <w:t xml:space="preserve">narzędzie komercyjne do prowadzenia postępowania: </w:t>
      </w:r>
      <w:bookmarkStart w:id="0" w:name="_Hlk92882941"/>
      <w:r w:rsidRPr="009C0385">
        <w:rPr>
          <w:bCs/>
          <w:sz w:val="23"/>
          <w:szCs w:val="23"/>
        </w:rPr>
        <w:fldChar w:fldCharType="begin"/>
      </w:r>
      <w:r w:rsidRPr="009C0385">
        <w:rPr>
          <w:bCs/>
          <w:sz w:val="23"/>
          <w:szCs w:val="23"/>
        </w:rPr>
        <w:instrText xml:space="preserve"> HYPERLINK "https://platformazakupowa.pl" </w:instrText>
      </w:r>
      <w:r w:rsidRPr="009C0385">
        <w:rPr>
          <w:bCs/>
          <w:sz w:val="23"/>
          <w:szCs w:val="23"/>
        </w:rPr>
      </w:r>
      <w:r w:rsidRPr="009C0385">
        <w:rPr>
          <w:bCs/>
          <w:sz w:val="23"/>
          <w:szCs w:val="23"/>
        </w:rPr>
        <w:fldChar w:fldCharType="separate"/>
      </w:r>
      <w:r w:rsidRPr="009C0385">
        <w:rPr>
          <w:rStyle w:val="Hipercze"/>
          <w:bCs/>
          <w:sz w:val="23"/>
          <w:szCs w:val="23"/>
        </w:rPr>
        <w:t>https://platformazakupowa.pl</w:t>
      </w:r>
      <w:r w:rsidRPr="009C0385">
        <w:rPr>
          <w:bCs/>
          <w:sz w:val="23"/>
          <w:szCs w:val="23"/>
        </w:rPr>
        <w:fldChar w:fldCharType="end"/>
      </w:r>
      <w:r w:rsidR="00E40634" w:rsidRPr="009C0385">
        <w:rPr>
          <w:bCs/>
          <w:sz w:val="23"/>
          <w:szCs w:val="23"/>
        </w:rPr>
        <w:t xml:space="preserve"> </w:t>
      </w:r>
    </w:p>
    <w:bookmarkEnd w:id="0"/>
    <w:p w14:paraId="108159FA" w14:textId="4E7A3756" w:rsidR="00AA6C25" w:rsidRPr="003027AE" w:rsidRDefault="00AA6C25" w:rsidP="001D5DFE">
      <w:pPr>
        <w:pStyle w:val="Akapitzlist"/>
        <w:tabs>
          <w:tab w:val="left" w:pos="993"/>
        </w:tabs>
        <w:ind w:left="1134" w:hanging="425"/>
        <w:jc w:val="left"/>
        <w:rPr>
          <w:sz w:val="23"/>
          <w:szCs w:val="23"/>
        </w:rPr>
      </w:pPr>
      <w:r w:rsidRPr="009C0385">
        <w:rPr>
          <w:bCs/>
          <w:sz w:val="23"/>
          <w:szCs w:val="23"/>
        </w:rPr>
        <w:t>5)</w:t>
      </w:r>
      <w:r w:rsidR="00E40634" w:rsidRPr="009C0385">
        <w:rPr>
          <w:bCs/>
          <w:sz w:val="23"/>
          <w:szCs w:val="23"/>
        </w:rPr>
        <w:t xml:space="preserve">  </w:t>
      </w:r>
      <w:r w:rsidRPr="009C0385">
        <w:rPr>
          <w:bCs/>
          <w:sz w:val="23"/>
          <w:szCs w:val="23"/>
        </w:rPr>
        <w:t>adres strony internetowej prowadzonego postępowania, na której udostępniane będą zmiany i wyjaśnienia treści SWZ oraz inne dokumenty zamówienia bezpośrednio związane z postępowaniem (adres profilu nabywcy</w:t>
      </w:r>
      <w:r w:rsidR="00674E08">
        <w:rPr>
          <w:bCs/>
          <w:sz w:val="23"/>
          <w:szCs w:val="23"/>
        </w:rPr>
        <w:t xml:space="preserve">): </w:t>
      </w:r>
      <w:r w:rsidR="00674E08" w:rsidRPr="00674E08">
        <w:rPr>
          <w:bCs/>
          <w:sz w:val="23"/>
          <w:szCs w:val="23"/>
        </w:rPr>
        <w:t>https://platformazakupowa.pl/transakcja/965683</w:t>
      </w:r>
    </w:p>
    <w:p w14:paraId="188A3CD5" w14:textId="77777777" w:rsidR="00AD6206" w:rsidRPr="00B352C8" w:rsidRDefault="00AD6206" w:rsidP="00AD6206">
      <w:pPr>
        <w:widowControl w:val="0"/>
        <w:suppressAutoHyphens/>
        <w:spacing w:after="0" w:line="240" w:lineRule="auto"/>
        <w:contextualSpacing/>
        <w:jc w:val="both"/>
        <w:rPr>
          <w:rFonts w:ascii="Times New Roman" w:eastAsia="Times New Roman" w:hAnsi="Times New Roman" w:cs="Times New Roman"/>
          <w:b/>
          <w:bCs/>
          <w:lang w:eastAsia="pl-PL"/>
        </w:rPr>
      </w:pPr>
    </w:p>
    <w:p w14:paraId="0A4C6E01" w14:textId="77777777" w:rsidR="00AD6206" w:rsidRPr="00E965CD" w:rsidRDefault="00AD6206" w:rsidP="00AD6206">
      <w:pPr>
        <w:spacing w:after="0" w:line="240" w:lineRule="auto"/>
        <w:jc w:val="both"/>
        <w:rPr>
          <w:rFonts w:ascii="Times New Roman" w:eastAsia="Times New Roman" w:hAnsi="Times New Roman" w:cs="Times New Roman"/>
          <w:b/>
          <w:bCs/>
          <w:sz w:val="23"/>
          <w:szCs w:val="23"/>
          <w:lang w:eastAsia="pl-PL"/>
        </w:rPr>
      </w:pPr>
      <w:r w:rsidRPr="00E965CD">
        <w:rPr>
          <w:rFonts w:ascii="Times New Roman" w:eastAsia="Times New Roman" w:hAnsi="Times New Roman" w:cs="Times New Roman"/>
          <w:b/>
          <w:bCs/>
          <w:sz w:val="23"/>
          <w:szCs w:val="23"/>
          <w:lang w:eastAsia="pl-PL"/>
        </w:rPr>
        <w:t>Rozdział II – Tryb udzielenia zamówienia</w:t>
      </w:r>
    </w:p>
    <w:p w14:paraId="3124DFCD" w14:textId="00904EE3" w:rsidR="00AD6206" w:rsidRPr="00E965CD" w:rsidRDefault="00AD6206" w:rsidP="00E965CD">
      <w:pPr>
        <w:pStyle w:val="Akapitzlist"/>
        <w:numPr>
          <w:ilvl w:val="0"/>
          <w:numId w:val="2"/>
        </w:numPr>
        <w:ind w:left="709" w:hanging="283"/>
        <w:jc w:val="both"/>
        <w:rPr>
          <w:bCs/>
          <w:sz w:val="23"/>
          <w:szCs w:val="23"/>
        </w:rPr>
      </w:pPr>
      <w:r w:rsidRPr="00E965CD">
        <w:rPr>
          <w:bCs/>
          <w:sz w:val="23"/>
          <w:szCs w:val="23"/>
        </w:rPr>
        <w:t xml:space="preserve">Postępowanie prowadzone jest w </w:t>
      </w:r>
      <w:r w:rsidR="0022648E" w:rsidRPr="00E965CD">
        <w:rPr>
          <w:b/>
          <w:bCs/>
          <w:sz w:val="23"/>
          <w:szCs w:val="23"/>
        </w:rPr>
        <w:t>trybie przetargu nieograniczonego</w:t>
      </w:r>
      <w:r w:rsidRPr="00E965CD">
        <w:rPr>
          <w:bCs/>
          <w:sz w:val="23"/>
          <w:szCs w:val="23"/>
        </w:rPr>
        <w:t>, na </w:t>
      </w:r>
      <w:r w:rsidR="00D5685E" w:rsidRPr="00E965CD">
        <w:rPr>
          <w:bCs/>
          <w:sz w:val="23"/>
          <w:szCs w:val="23"/>
        </w:rPr>
        <w:t xml:space="preserve">podstawie art. 132 </w:t>
      </w:r>
      <w:r w:rsidRPr="00E965CD">
        <w:rPr>
          <w:bCs/>
          <w:sz w:val="23"/>
          <w:szCs w:val="23"/>
        </w:rPr>
        <w:t xml:space="preserve">ustawy z dnia 11 września 2019 r. – Prawo zamówień publicznych </w:t>
      </w:r>
      <w:r w:rsidR="00F2160A" w:rsidRPr="00E965CD">
        <w:rPr>
          <w:sz w:val="23"/>
          <w:szCs w:val="23"/>
        </w:rPr>
        <w:t>(t. j. Dz. U. z 202</w:t>
      </w:r>
      <w:r w:rsidR="00643294">
        <w:rPr>
          <w:sz w:val="23"/>
          <w:szCs w:val="23"/>
        </w:rPr>
        <w:t>3</w:t>
      </w:r>
      <w:r w:rsidR="00F2160A" w:rsidRPr="00E965CD">
        <w:rPr>
          <w:sz w:val="23"/>
          <w:szCs w:val="23"/>
        </w:rPr>
        <w:t> r. poz. 1</w:t>
      </w:r>
      <w:r w:rsidR="00643294">
        <w:rPr>
          <w:sz w:val="23"/>
          <w:szCs w:val="23"/>
        </w:rPr>
        <w:t>605</w:t>
      </w:r>
      <w:r w:rsidR="00F2160A" w:rsidRPr="00E965CD">
        <w:rPr>
          <w:sz w:val="23"/>
          <w:szCs w:val="23"/>
        </w:rPr>
        <w:t>.)</w:t>
      </w:r>
      <w:r w:rsidRPr="00E965CD">
        <w:rPr>
          <w:bCs/>
          <w:sz w:val="23"/>
          <w:szCs w:val="23"/>
        </w:rPr>
        <w:t>, zwanej dalej „ustawą PZP”, oraz zgodnie z wymogami określonymi w niniejszej SWZ.</w:t>
      </w:r>
    </w:p>
    <w:p w14:paraId="623C2883" w14:textId="6C38E9CD" w:rsidR="009A2784" w:rsidRPr="00E965CD" w:rsidRDefault="009A2784" w:rsidP="00E965CD">
      <w:pPr>
        <w:pStyle w:val="Akapitzlist"/>
        <w:numPr>
          <w:ilvl w:val="0"/>
          <w:numId w:val="2"/>
        </w:numPr>
        <w:ind w:left="709" w:hanging="283"/>
        <w:jc w:val="both"/>
        <w:rPr>
          <w:bCs/>
          <w:sz w:val="23"/>
          <w:szCs w:val="23"/>
        </w:rPr>
      </w:pPr>
      <w:r w:rsidRPr="00E965CD">
        <w:rPr>
          <w:bCs/>
          <w:sz w:val="23"/>
          <w:szCs w:val="23"/>
        </w:rPr>
        <w:t>Do czynności podejmowanych przez zamawiającego i wykonawców w postępowaniu o</w:t>
      </w:r>
      <w:r w:rsidR="00004782" w:rsidRPr="00E965CD">
        <w:rPr>
          <w:bCs/>
          <w:sz w:val="23"/>
          <w:szCs w:val="23"/>
        </w:rPr>
        <w:t> </w:t>
      </w:r>
      <w:r w:rsidRPr="00E965CD">
        <w:rPr>
          <w:bCs/>
          <w:sz w:val="23"/>
          <w:szCs w:val="23"/>
        </w:rPr>
        <w:t>udzielenie przedmiotowego zamówienia stosuje się przepisy powołanej ustawy PZP oraz wydanych na jej podstawie aktów wykonawczych, a w sprawach nieuregulowanych przepisy ustawy z dnia 23 kwietnia 1964 r. – Kodeks cywilny (</w:t>
      </w:r>
      <w:r w:rsidR="00C86A7F">
        <w:rPr>
          <w:bCs/>
          <w:sz w:val="23"/>
          <w:szCs w:val="23"/>
        </w:rPr>
        <w:t xml:space="preserve">t. j. </w:t>
      </w:r>
      <w:r w:rsidRPr="00E965CD">
        <w:rPr>
          <w:bCs/>
          <w:sz w:val="23"/>
          <w:szCs w:val="23"/>
        </w:rPr>
        <w:t>Dz.U. 202</w:t>
      </w:r>
      <w:r w:rsidR="00643294">
        <w:rPr>
          <w:bCs/>
          <w:sz w:val="23"/>
          <w:szCs w:val="23"/>
        </w:rPr>
        <w:t>3</w:t>
      </w:r>
      <w:r w:rsidRPr="00E965CD">
        <w:rPr>
          <w:bCs/>
          <w:sz w:val="23"/>
          <w:szCs w:val="23"/>
        </w:rPr>
        <w:t xml:space="preserve"> poz. </w:t>
      </w:r>
      <w:r w:rsidR="002279D3">
        <w:rPr>
          <w:bCs/>
          <w:sz w:val="23"/>
          <w:szCs w:val="23"/>
        </w:rPr>
        <w:t>1</w:t>
      </w:r>
      <w:r w:rsidR="00C86A7F">
        <w:rPr>
          <w:bCs/>
          <w:sz w:val="23"/>
          <w:szCs w:val="23"/>
        </w:rPr>
        <w:t>0</w:t>
      </w:r>
      <w:r w:rsidR="00643294">
        <w:rPr>
          <w:bCs/>
          <w:sz w:val="23"/>
          <w:szCs w:val="23"/>
        </w:rPr>
        <w:t>61)</w:t>
      </w:r>
    </w:p>
    <w:p w14:paraId="1E2C9265" w14:textId="77777777" w:rsidR="0022648E" w:rsidRPr="00E965CD" w:rsidRDefault="0022648E" w:rsidP="00E965CD">
      <w:pPr>
        <w:pStyle w:val="Akapitzlist"/>
        <w:numPr>
          <w:ilvl w:val="0"/>
          <w:numId w:val="2"/>
        </w:numPr>
        <w:ind w:left="709" w:hanging="283"/>
        <w:jc w:val="both"/>
        <w:rPr>
          <w:bCs/>
          <w:sz w:val="23"/>
          <w:szCs w:val="23"/>
        </w:rPr>
      </w:pPr>
      <w:r w:rsidRPr="00E965CD">
        <w:rPr>
          <w:sz w:val="23"/>
          <w:szCs w:val="23"/>
        </w:rPr>
        <w:t>Postępowanie prowadzone jest przez komisję przetargową powołaną do przeprowadzenia niniejszego postępowania o udzielenie zamówienia publicznego.</w:t>
      </w:r>
    </w:p>
    <w:p w14:paraId="2EF8FE24"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p>
    <w:p w14:paraId="41AD7FD9" w14:textId="77777777" w:rsidR="007607E9" w:rsidRPr="00172AA6" w:rsidRDefault="007607E9" w:rsidP="007607E9">
      <w:pPr>
        <w:spacing w:after="0" w:line="240" w:lineRule="auto"/>
        <w:jc w:val="both"/>
        <w:rPr>
          <w:rFonts w:ascii="Times New Roman" w:eastAsia="Times New Roman" w:hAnsi="Times New Roman" w:cs="Times New Roman"/>
          <w:b/>
          <w:bCs/>
          <w:lang w:eastAsia="pl-PL"/>
        </w:rPr>
      </w:pPr>
      <w:bookmarkStart w:id="1" w:name="_Hlk173145737"/>
      <w:r w:rsidRPr="00172AA6">
        <w:rPr>
          <w:rFonts w:ascii="Times New Roman" w:eastAsia="Times New Roman" w:hAnsi="Times New Roman" w:cs="Times New Roman"/>
          <w:b/>
          <w:bCs/>
          <w:lang w:eastAsia="pl-PL"/>
        </w:rPr>
        <w:t>Rozdział III – Opis przedmiotu zamówienia</w:t>
      </w:r>
      <w:bookmarkEnd w:id="1"/>
    </w:p>
    <w:p w14:paraId="380E7CBA" w14:textId="77777777" w:rsidR="007607E9" w:rsidRPr="00847760" w:rsidRDefault="007607E9" w:rsidP="007607E9">
      <w:pPr>
        <w:pStyle w:val="Akapitzlist"/>
        <w:widowControl/>
        <w:numPr>
          <w:ilvl w:val="0"/>
          <w:numId w:val="106"/>
        </w:numPr>
        <w:suppressAutoHyphens w:val="0"/>
        <w:spacing w:after="160" w:line="259" w:lineRule="auto"/>
        <w:jc w:val="left"/>
        <w:rPr>
          <w:sz w:val="22"/>
          <w:szCs w:val="22"/>
        </w:rPr>
      </w:pPr>
      <w:bookmarkStart w:id="2" w:name="_Hlk173145695"/>
      <w:r w:rsidRPr="00847760">
        <w:rPr>
          <w:sz w:val="22"/>
          <w:szCs w:val="22"/>
        </w:rPr>
        <w:t>Przedmiotem</w:t>
      </w:r>
      <w:bookmarkEnd w:id="2"/>
      <w:r w:rsidRPr="00847760">
        <w:rPr>
          <w:sz w:val="22"/>
          <w:szCs w:val="22"/>
        </w:rPr>
        <w:t xml:space="preserve"> postępowania i zamówienia jest wyłonienie wykonawcy </w:t>
      </w:r>
      <w:r w:rsidRPr="00847760">
        <w:rPr>
          <w:b/>
          <w:bCs/>
          <w:sz w:val="22"/>
          <w:szCs w:val="22"/>
        </w:rPr>
        <w:t>w zakresie sukcesywnej usługi druku offsetowego jednokolorowego (czarnego) bloku (wnętrza) książki w formacie A5 wraz z okładką kolorową, oprawą i dostawą dla części tytułów (posiadających numer ISBN)</w:t>
      </w:r>
      <w:r w:rsidRPr="00847760">
        <w:rPr>
          <w:sz w:val="22"/>
          <w:szCs w:val="22"/>
        </w:rPr>
        <w:t xml:space="preserve"> dla potrzeb Wydawnictwa Uniwersytetu Jagiellońskiego.</w:t>
      </w:r>
    </w:p>
    <w:p w14:paraId="1ED3BDB2"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 xml:space="preserve">Usługa obejmuje również dostarczenie do siedziby redakcji Wydawnictwa UJ w Krakowie (31-126), przy ul. Michałowskiego 9/2, poprawnie wykonanych ozalidów/wydruków próbnych, </w:t>
      </w:r>
      <w:proofErr w:type="spellStart"/>
      <w:r w:rsidRPr="00847760">
        <w:rPr>
          <w:sz w:val="22"/>
          <w:szCs w:val="22"/>
        </w:rPr>
        <w:t>proofa</w:t>
      </w:r>
      <w:proofErr w:type="spellEnd"/>
      <w:r w:rsidRPr="00847760">
        <w:rPr>
          <w:sz w:val="22"/>
          <w:szCs w:val="22"/>
        </w:rPr>
        <w:t xml:space="preserve"> kolorystycznego okładki, czystodruków środka i okładki oraz egzemplarzy sygnalnych publikacji lub innych materiałów zleconych w ramach tego zamówienia, a także dostawę zatwierdzonych przez zamawiającego nakładów publikacji i innych materiałów do magazynów Wydawnictwa UJ, mieszczących się w Krakowie (30-404), przy ul. Cegielnianej 4A.</w:t>
      </w:r>
    </w:p>
    <w:p w14:paraId="3C210C23" w14:textId="77777777" w:rsidR="007607E9" w:rsidRPr="00847760" w:rsidRDefault="007607E9" w:rsidP="007607E9">
      <w:pPr>
        <w:pStyle w:val="Akapitzlist"/>
        <w:widowControl/>
        <w:numPr>
          <w:ilvl w:val="0"/>
          <w:numId w:val="106"/>
        </w:numPr>
        <w:suppressAutoHyphens w:val="0"/>
        <w:spacing w:after="160" w:line="259" w:lineRule="auto"/>
        <w:jc w:val="left"/>
        <w:rPr>
          <w:sz w:val="22"/>
          <w:szCs w:val="22"/>
        </w:rPr>
      </w:pPr>
      <w:r w:rsidRPr="00847760">
        <w:rPr>
          <w:sz w:val="22"/>
          <w:szCs w:val="22"/>
        </w:rPr>
        <w:lastRenderedPageBreak/>
        <w:t xml:space="preserve">Ze względu na specyfikę </w:t>
      </w:r>
      <w:proofErr w:type="spellStart"/>
      <w:r w:rsidRPr="00847760">
        <w:rPr>
          <w:sz w:val="22"/>
          <w:szCs w:val="22"/>
        </w:rPr>
        <w:t>specyfikę</w:t>
      </w:r>
      <w:proofErr w:type="spellEnd"/>
      <w:r w:rsidRPr="00847760">
        <w:rPr>
          <w:sz w:val="22"/>
          <w:szCs w:val="22"/>
        </w:rPr>
        <w:t xml:space="preserve"> działalności wydawniczej nie można przewidzieć dokładnej liczby zleconych tytułów książek lub czasopism, przy czym Zamawiający deklaruje zlecenie druku w ilości minimum 50% wartości Umowy. W tym przypadku Wykonawcy nie przysługuje żadne roszczenie przeciwko Zamawiającemu. Postanowienie zdania 1. stosuje się także w razie braku wypłaty Wykonawcy maksymalnej kwoty wynagrodzenia ustalonej w projektowanych postanowień Umowy.</w:t>
      </w:r>
    </w:p>
    <w:p w14:paraId="5ADB7693" w14:textId="77777777" w:rsidR="007607E9" w:rsidRPr="00847760" w:rsidRDefault="007607E9" w:rsidP="007607E9">
      <w:pPr>
        <w:pStyle w:val="Akapitzlist"/>
        <w:widowControl/>
        <w:numPr>
          <w:ilvl w:val="0"/>
          <w:numId w:val="106"/>
        </w:numPr>
        <w:suppressAutoHyphens w:val="0"/>
        <w:spacing w:after="160" w:line="259" w:lineRule="auto"/>
        <w:jc w:val="left"/>
        <w:rPr>
          <w:sz w:val="22"/>
          <w:szCs w:val="22"/>
        </w:rPr>
      </w:pPr>
      <w:r w:rsidRPr="00847760">
        <w:rPr>
          <w:sz w:val="22"/>
          <w:szCs w:val="22"/>
        </w:rPr>
        <w:t>Szczegółowy opis przedmiotu zamówienia:</w:t>
      </w:r>
    </w:p>
    <w:p w14:paraId="3060D9C4" w14:textId="77777777" w:rsidR="007607E9" w:rsidRPr="00847760" w:rsidRDefault="007607E9" w:rsidP="00847760">
      <w:pPr>
        <w:pStyle w:val="Akapitzlist"/>
        <w:widowControl/>
        <w:numPr>
          <w:ilvl w:val="1"/>
          <w:numId w:val="106"/>
        </w:numPr>
        <w:suppressAutoHyphens w:val="0"/>
        <w:spacing w:after="160" w:line="259" w:lineRule="auto"/>
        <w:jc w:val="left"/>
        <w:rPr>
          <w:b/>
          <w:bCs/>
          <w:sz w:val="22"/>
          <w:szCs w:val="22"/>
        </w:rPr>
      </w:pPr>
      <w:r w:rsidRPr="00847760">
        <w:rPr>
          <w:b/>
          <w:bCs/>
          <w:sz w:val="22"/>
          <w:szCs w:val="22"/>
        </w:rPr>
        <w:t>A5 – format maksymalny 145x205 mm, oprawa miękka 1000 egz. lub 1500 egz.</w:t>
      </w:r>
    </w:p>
    <w:p w14:paraId="0E8F116B" w14:textId="77777777" w:rsidR="007607E9" w:rsidRPr="00847760" w:rsidRDefault="007607E9" w:rsidP="00847760">
      <w:pPr>
        <w:pStyle w:val="Akapitzlist"/>
        <w:ind w:left="792"/>
        <w:jc w:val="left"/>
        <w:rPr>
          <w:sz w:val="22"/>
          <w:szCs w:val="22"/>
        </w:rPr>
      </w:pPr>
      <w:r w:rsidRPr="00847760">
        <w:rPr>
          <w:sz w:val="22"/>
          <w:szCs w:val="22"/>
        </w:rPr>
        <w:t xml:space="preserve">Zamówienie obejmujące zlecenia dla książek (posiadających numer ISBN)           o następujących parametrach: maksymalny format 145x205 mm; nakład 1000 egz. lub 1500 egz.; blok – </w:t>
      </w:r>
      <w:r w:rsidRPr="00847760">
        <w:rPr>
          <w:sz w:val="22"/>
          <w:szCs w:val="22"/>
          <w:u w:val="single"/>
        </w:rPr>
        <w:t>wnętrze książki w druku jednokolorowym (czarnym)</w:t>
      </w:r>
      <w:r w:rsidRPr="00847760">
        <w:rPr>
          <w:sz w:val="22"/>
          <w:szCs w:val="22"/>
        </w:rPr>
        <w:t xml:space="preserve">, wnętrze książki drukowane </w:t>
      </w:r>
      <w:r w:rsidRPr="00847760">
        <w:rPr>
          <w:sz w:val="22"/>
          <w:szCs w:val="22"/>
          <w:u w:val="single"/>
        </w:rPr>
        <w:t>na papierze standardowym, papierze objętościowym lub papierze powlekanym</w:t>
      </w:r>
      <w:r w:rsidRPr="00847760">
        <w:rPr>
          <w:sz w:val="22"/>
          <w:szCs w:val="22"/>
        </w:rPr>
        <w:t>; możliwe jest też drukowanie różnych fragmentów bloku na różnych papierach w ramach tego samego zlecenia (wg potrzeb zamawiającego); okładka kolorowa drukowana offsetowo; oprawa broszurowa (miękka), w części tytułów możliwe skrzydełka; introligatorka klejona (najczęściej).</w:t>
      </w:r>
    </w:p>
    <w:p w14:paraId="219BE7DA" w14:textId="77777777" w:rsidR="007607E9" w:rsidRPr="00847760" w:rsidRDefault="007607E9" w:rsidP="007607E9">
      <w:pPr>
        <w:pStyle w:val="Akapitzlist"/>
        <w:widowControl/>
        <w:numPr>
          <w:ilvl w:val="0"/>
          <w:numId w:val="106"/>
        </w:numPr>
        <w:suppressAutoHyphens w:val="0"/>
        <w:spacing w:after="160" w:line="259" w:lineRule="auto"/>
        <w:jc w:val="left"/>
        <w:rPr>
          <w:sz w:val="22"/>
          <w:szCs w:val="22"/>
        </w:rPr>
      </w:pPr>
      <w:r w:rsidRPr="00847760">
        <w:rPr>
          <w:sz w:val="22"/>
          <w:szCs w:val="22"/>
        </w:rPr>
        <w:t>Wymagania dla przedmiotu zamówienia:</w:t>
      </w:r>
    </w:p>
    <w:p w14:paraId="751A4F96"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Nakład pozycji podano w opisie danej części zamówienia.</w:t>
      </w:r>
    </w:p>
    <w:p w14:paraId="0D6C32F1"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W przypadku wielokrotnego zamawiania dodruków tego samego tytułu, każdy kolejny dodruk umieszczany jest pod numerem tytułu drukowanego po raz pierwszy w ramach niniejszego przetargu.</w:t>
      </w:r>
    </w:p>
    <w:p w14:paraId="0AEB0E5D"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Format składanych materiałów: pliki *.PDF</w:t>
      </w:r>
    </w:p>
    <w:p w14:paraId="7692ABD9"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Rodzaj papieru używanego do realizacji usługi druku wnętrza danego nakładu książki (zamawiający zastrzega, iż zlecając druk pojedynczego nakładu książki będzie każdorazowo dokonywał wyboru rodzaju papieru):</w:t>
      </w:r>
    </w:p>
    <w:p w14:paraId="73D78828"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b/>
          <w:bCs/>
          <w:sz w:val="22"/>
          <w:szCs w:val="22"/>
          <w:u w:val="single"/>
        </w:rPr>
        <w:t>Papier standardowy</w:t>
      </w:r>
      <w:r w:rsidRPr="00847760">
        <w:rPr>
          <w:sz w:val="22"/>
          <w:szCs w:val="22"/>
        </w:rPr>
        <w:t>, parametry nie gorsze niż:</w:t>
      </w:r>
    </w:p>
    <w:p w14:paraId="2E8F6F20" w14:textId="77777777" w:rsidR="007607E9" w:rsidRPr="00847760" w:rsidRDefault="007607E9" w:rsidP="007607E9">
      <w:pPr>
        <w:pStyle w:val="Akapitzlist"/>
        <w:numPr>
          <w:ilvl w:val="0"/>
          <w:numId w:val="52"/>
        </w:numPr>
        <w:ind w:left="2694" w:hanging="567"/>
        <w:jc w:val="both"/>
        <w:rPr>
          <w:color w:val="000000"/>
          <w:sz w:val="22"/>
          <w:szCs w:val="22"/>
        </w:rPr>
      </w:pPr>
      <w:r w:rsidRPr="00847760">
        <w:rPr>
          <w:color w:val="000000"/>
          <w:sz w:val="22"/>
          <w:szCs w:val="22"/>
        </w:rPr>
        <w:t xml:space="preserve">gramatura 80 g/m2 </w:t>
      </w:r>
    </w:p>
    <w:p w14:paraId="4FA6FD8F"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r w:rsidRPr="00847760">
        <w:rPr>
          <w:rFonts w:ascii="Times New Roman" w:hAnsi="Times New Roman" w:cs="Times New Roman"/>
          <w:color w:val="000000"/>
        </w:rPr>
        <w:t>ab)</w:t>
      </w:r>
      <w:r w:rsidRPr="00847760">
        <w:rPr>
          <w:rFonts w:ascii="Times New Roman" w:hAnsi="Times New Roman" w:cs="Times New Roman"/>
          <w:color w:val="000000"/>
        </w:rPr>
        <w:tab/>
        <w:t>białość (CIE) 146</w:t>
      </w:r>
    </w:p>
    <w:p w14:paraId="545A361B"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proofErr w:type="spellStart"/>
      <w:r w:rsidRPr="00847760">
        <w:rPr>
          <w:rFonts w:ascii="Times New Roman" w:hAnsi="Times New Roman" w:cs="Times New Roman"/>
          <w:color w:val="000000"/>
        </w:rPr>
        <w:t>ac</w:t>
      </w:r>
      <w:proofErr w:type="spellEnd"/>
      <w:r w:rsidRPr="00847760">
        <w:rPr>
          <w:rFonts w:ascii="Times New Roman" w:hAnsi="Times New Roman" w:cs="Times New Roman"/>
          <w:color w:val="000000"/>
        </w:rPr>
        <w:t>)</w:t>
      </w:r>
      <w:r w:rsidRPr="00847760">
        <w:rPr>
          <w:rFonts w:ascii="Times New Roman" w:hAnsi="Times New Roman" w:cs="Times New Roman"/>
          <w:color w:val="000000"/>
        </w:rPr>
        <w:tab/>
        <w:t>nieprzezroczystość &gt;89%</w:t>
      </w:r>
    </w:p>
    <w:p w14:paraId="23DA9DE0"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r w:rsidRPr="00847760">
        <w:rPr>
          <w:rFonts w:ascii="Times New Roman" w:hAnsi="Times New Roman" w:cs="Times New Roman"/>
          <w:color w:val="000000"/>
        </w:rPr>
        <w:t>ad)</w:t>
      </w:r>
      <w:r w:rsidRPr="00847760">
        <w:rPr>
          <w:rFonts w:ascii="Times New Roman" w:hAnsi="Times New Roman" w:cs="Times New Roman"/>
          <w:color w:val="000000"/>
        </w:rPr>
        <w:tab/>
        <w:t xml:space="preserve">gładkość (wg testu </w:t>
      </w:r>
      <w:proofErr w:type="spellStart"/>
      <w:r w:rsidRPr="00847760">
        <w:rPr>
          <w:rFonts w:ascii="Times New Roman" w:hAnsi="Times New Roman" w:cs="Times New Roman"/>
          <w:color w:val="000000"/>
        </w:rPr>
        <w:t>Bekk</w:t>
      </w:r>
      <w:proofErr w:type="spellEnd"/>
      <w:r w:rsidRPr="00847760">
        <w:rPr>
          <w:rFonts w:ascii="Times New Roman" w:hAnsi="Times New Roman" w:cs="Times New Roman"/>
          <w:color w:val="000000"/>
        </w:rPr>
        <w:t>) &gt;25</w:t>
      </w:r>
    </w:p>
    <w:p w14:paraId="14E75BB7"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proofErr w:type="spellStart"/>
      <w:r w:rsidRPr="00847760">
        <w:rPr>
          <w:rFonts w:ascii="Times New Roman" w:hAnsi="Times New Roman" w:cs="Times New Roman"/>
          <w:color w:val="000000"/>
        </w:rPr>
        <w:t>ae</w:t>
      </w:r>
      <w:proofErr w:type="spellEnd"/>
      <w:r w:rsidRPr="00847760">
        <w:rPr>
          <w:rFonts w:ascii="Times New Roman" w:hAnsi="Times New Roman" w:cs="Times New Roman"/>
          <w:color w:val="000000"/>
        </w:rPr>
        <w:t>)</w:t>
      </w:r>
      <w:r w:rsidRPr="00847760">
        <w:rPr>
          <w:rFonts w:ascii="Times New Roman" w:hAnsi="Times New Roman" w:cs="Times New Roman"/>
          <w:color w:val="000000"/>
        </w:rPr>
        <w:tab/>
        <w:t>grubość 101 µm,</w:t>
      </w:r>
    </w:p>
    <w:p w14:paraId="0AB63DF2" w14:textId="77777777" w:rsidR="007607E9" w:rsidRPr="00847760" w:rsidRDefault="007607E9" w:rsidP="007607E9">
      <w:pPr>
        <w:widowControl w:val="0"/>
        <w:suppressAutoHyphens/>
        <w:spacing w:after="0" w:line="240" w:lineRule="auto"/>
        <w:ind w:left="2694"/>
        <w:jc w:val="both"/>
        <w:rPr>
          <w:rFonts w:ascii="Times New Roman" w:hAnsi="Times New Roman" w:cs="Times New Roman"/>
          <w:color w:val="000000"/>
        </w:rPr>
      </w:pPr>
      <w:r w:rsidRPr="00847760">
        <w:rPr>
          <w:rFonts w:ascii="Times New Roman" w:hAnsi="Times New Roman" w:cs="Times New Roman"/>
          <w:color w:val="000000"/>
        </w:rPr>
        <w:t>albo pod względem jakościowym i technicznym nie gorszym niż:</w:t>
      </w:r>
    </w:p>
    <w:p w14:paraId="0C7324D0"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r w:rsidRPr="00847760">
        <w:rPr>
          <w:rFonts w:ascii="Times New Roman" w:hAnsi="Times New Roman" w:cs="Times New Roman"/>
          <w:color w:val="000000"/>
        </w:rPr>
        <w:t>ba)</w:t>
      </w:r>
      <w:r w:rsidRPr="00847760">
        <w:rPr>
          <w:rFonts w:ascii="Times New Roman" w:hAnsi="Times New Roman" w:cs="Times New Roman"/>
          <w:color w:val="000000"/>
        </w:rPr>
        <w:tab/>
        <w:t xml:space="preserve">gramatura 80 g/m2 </w:t>
      </w:r>
    </w:p>
    <w:p w14:paraId="3858065F" w14:textId="77777777" w:rsidR="007607E9" w:rsidRPr="00847760" w:rsidRDefault="007607E9" w:rsidP="007607E9">
      <w:pPr>
        <w:pStyle w:val="Akapitzlist"/>
        <w:numPr>
          <w:ilvl w:val="0"/>
          <w:numId w:val="52"/>
        </w:numPr>
        <w:ind w:left="2694" w:hanging="567"/>
        <w:jc w:val="both"/>
        <w:rPr>
          <w:color w:val="000000"/>
          <w:sz w:val="22"/>
          <w:szCs w:val="22"/>
        </w:rPr>
      </w:pPr>
      <w:r w:rsidRPr="00847760">
        <w:rPr>
          <w:color w:val="000000"/>
          <w:sz w:val="22"/>
          <w:szCs w:val="22"/>
        </w:rPr>
        <w:t>nieprzezroczystość 94 +2/-1%</w:t>
      </w:r>
    </w:p>
    <w:p w14:paraId="23F936F1"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proofErr w:type="spellStart"/>
      <w:r w:rsidRPr="00847760">
        <w:rPr>
          <w:rFonts w:ascii="Times New Roman" w:hAnsi="Times New Roman" w:cs="Times New Roman"/>
          <w:color w:val="000000"/>
        </w:rPr>
        <w:t>bc</w:t>
      </w:r>
      <w:proofErr w:type="spellEnd"/>
      <w:r w:rsidRPr="00847760">
        <w:rPr>
          <w:rFonts w:ascii="Times New Roman" w:hAnsi="Times New Roman" w:cs="Times New Roman"/>
          <w:color w:val="000000"/>
        </w:rPr>
        <w:t>)</w:t>
      </w:r>
      <w:r w:rsidRPr="00847760">
        <w:rPr>
          <w:rFonts w:ascii="Times New Roman" w:hAnsi="Times New Roman" w:cs="Times New Roman"/>
          <w:color w:val="000000"/>
        </w:rPr>
        <w:tab/>
        <w:t>białość (CIE) 166±3</w:t>
      </w:r>
    </w:p>
    <w:p w14:paraId="2ABD7985"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proofErr w:type="spellStart"/>
      <w:r w:rsidRPr="00847760">
        <w:rPr>
          <w:rFonts w:ascii="Times New Roman" w:hAnsi="Times New Roman" w:cs="Times New Roman"/>
          <w:color w:val="000000"/>
        </w:rPr>
        <w:t>bd</w:t>
      </w:r>
      <w:proofErr w:type="spellEnd"/>
      <w:r w:rsidRPr="00847760">
        <w:rPr>
          <w:rFonts w:ascii="Times New Roman" w:hAnsi="Times New Roman" w:cs="Times New Roman"/>
          <w:color w:val="000000"/>
        </w:rPr>
        <w:t>)</w:t>
      </w:r>
      <w:r w:rsidRPr="00847760">
        <w:rPr>
          <w:rFonts w:ascii="Times New Roman" w:hAnsi="Times New Roman" w:cs="Times New Roman"/>
          <w:color w:val="000000"/>
        </w:rPr>
        <w:tab/>
        <w:t>gładkość (</w:t>
      </w:r>
      <w:proofErr w:type="spellStart"/>
      <w:r w:rsidRPr="00847760">
        <w:rPr>
          <w:rFonts w:ascii="Times New Roman" w:hAnsi="Times New Roman" w:cs="Times New Roman"/>
          <w:color w:val="000000"/>
        </w:rPr>
        <w:t>Bendtsen</w:t>
      </w:r>
      <w:proofErr w:type="spellEnd"/>
      <w:r w:rsidRPr="00847760">
        <w:rPr>
          <w:rFonts w:ascii="Times New Roman" w:hAnsi="Times New Roman" w:cs="Times New Roman"/>
          <w:color w:val="000000"/>
        </w:rPr>
        <w:t>, ml/min) 180±50</w:t>
      </w:r>
    </w:p>
    <w:p w14:paraId="41EB9F1C"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r w:rsidRPr="00847760">
        <w:rPr>
          <w:rFonts w:ascii="Times New Roman" w:hAnsi="Times New Roman" w:cs="Times New Roman"/>
          <w:color w:val="000000"/>
        </w:rPr>
        <w:t>be)</w:t>
      </w:r>
      <w:r w:rsidRPr="00847760">
        <w:rPr>
          <w:rFonts w:ascii="Times New Roman" w:hAnsi="Times New Roman" w:cs="Times New Roman"/>
          <w:color w:val="000000"/>
        </w:rPr>
        <w:tab/>
        <w:t>grubość 106±3 µm</w:t>
      </w:r>
    </w:p>
    <w:p w14:paraId="0743CD11"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b/>
          <w:bCs/>
          <w:sz w:val="22"/>
          <w:szCs w:val="22"/>
          <w:u w:val="single"/>
        </w:rPr>
        <w:t>Papier objętościowy</w:t>
      </w:r>
      <w:r w:rsidRPr="00847760">
        <w:rPr>
          <w:sz w:val="22"/>
          <w:szCs w:val="22"/>
        </w:rPr>
        <w:t>, parametry nie gorsze niż:</w:t>
      </w:r>
    </w:p>
    <w:p w14:paraId="4F1EBB20"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r w:rsidRPr="00847760">
        <w:rPr>
          <w:rFonts w:ascii="Times New Roman" w:hAnsi="Times New Roman" w:cs="Times New Roman"/>
          <w:color w:val="000000"/>
        </w:rPr>
        <w:t>aa)</w:t>
      </w:r>
      <w:r w:rsidRPr="00847760">
        <w:rPr>
          <w:rFonts w:ascii="Times New Roman" w:hAnsi="Times New Roman" w:cs="Times New Roman"/>
          <w:color w:val="000000"/>
        </w:rPr>
        <w:tab/>
        <w:t>odcień kremowy</w:t>
      </w:r>
    </w:p>
    <w:p w14:paraId="68FD8C12"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r w:rsidRPr="00847760">
        <w:rPr>
          <w:rFonts w:ascii="Times New Roman" w:hAnsi="Times New Roman" w:cs="Times New Roman"/>
          <w:color w:val="000000"/>
        </w:rPr>
        <w:t>ab)</w:t>
      </w:r>
      <w:r w:rsidRPr="00847760">
        <w:rPr>
          <w:rFonts w:ascii="Times New Roman" w:hAnsi="Times New Roman" w:cs="Times New Roman"/>
          <w:color w:val="000000"/>
        </w:rPr>
        <w:tab/>
        <w:t xml:space="preserve">gramatura 80 g </w:t>
      </w:r>
    </w:p>
    <w:p w14:paraId="61F37963"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lang w:val="en-GB"/>
        </w:rPr>
      </w:pPr>
      <w:r w:rsidRPr="00847760">
        <w:rPr>
          <w:rFonts w:ascii="Times New Roman" w:hAnsi="Times New Roman" w:cs="Times New Roman"/>
          <w:color w:val="000000"/>
          <w:lang w:val="en-GB"/>
        </w:rPr>
        <w:t>ac)</w:t>
      </w:r>
      <w:r w:rsidRPr="00847760">
        <w:rPr>
          <w:rFonts w:ascii="Times New Roman" w:hAnsi="Times New Roman" w:cs="Times New Roman"/>
          <w:color w:val="000000"/>
          <w:lang w:val="en-GB"/>
        </w:rPr>
        <w:tab/>
      </w:r>
      <w:proofErr w:type="spellStart"/>
      <w:r w:rsidRPr="00847760">
        <w:rPr>
          <w:rFonts w:ascii="Times New Roman" w:hAnsi="Times New Roman" w:cs="Times New Roman"/>
          <w:color w:val="000000"/>
          <w:lang w:val="en-GB"/>
        </w:rPr>
        <w:t>wolumen</w:t>
      </w:r>
      <w:proofErr w:type="spellEnd"/>
      <w:r w:rsidRPr="00847760">
        <w:rPr>
          <w:rFonts w:ascii="Times New Roman" w:hAnsi="Times New Roman" w:cs="Times New Roman"/>
          <w:color w:val="000000"/>
          <w:lang w:val="en-GB"/>
        </w:rPr>
        <w:t xml:space="preserve"> 1,6–2,0</w:t>
      </w:r>
    </w:p>
    <w:p w14:paraId="5484A58D"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lang w:val="en-GB"/>
        </w:rPr>
      </w:pPr>
      <w:r w:rsidRPr="00847760">
        <w:rPr>
          <w:rFonts w:ascii="Times New Roman" w:hAnsi="Times New Roman" w:cs="Times New Roman"/>
          <w:color w:val="000000"/>
          <w:lang w:val="en-GB"/>
        </w:rPr>
        <w:t>ad)</w:t>
      </w:r>
      <w:r w:rsidRPr="00847760">
        <w:rPr>
          <w:rFonts w:ascii="Times New Roman" w:hAnsi="Times New Roman" w:cs="Times New Roman"/>
          <w:color w:val="000000"/>
          <w:lang w:val="en-GB"/>
        </w:rPr>
        <w:tab/>
      </w:r>
      <w:proofErr w:type="spellStart"/>
      <w:r w:rsidRPr="00847760">
        <w:rPr>
          <w:rFonts w:ascii="Times New Roman" w:hAnsi="Times New Roman" w:cs="Times New Roman"/>
          <w:color w:val="000000"/>
          <w:lang w:val="en-GB"/>
        </w:rPr>
        <w:t>białość</w:t>
      </w:r>
      <w:proofErr w:type="spellEnd"/>
      <w:r w:rsidRPr="00847760">
        <w:rPr>
          <w:rFonts w:ascii="Times New Roman" w:hAnsi="Times New Roman" w:cs="Times New Roman"/>
          <w:color w:val="000000"/>
          <w:lang w:val="en-GB"/>
        </w:rPr>
        <w:t xml:space="preserve"> (ISO) 73,5%</w:t>
      </w:r>
    </w:p>
    <w:p w14:paraId="7FD00336"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proofErr w:type="spellStart"/>
      <w:r w:rsidRPr="00847760">
        <w:rPr>
          <w:rFonts w:ascii="Times New Roman" w:hAnsi="Times New Roman" w:cs="Times New Roman"/>
          <w:color w:val="000000"/>
        </w:rPr>
        <w:t>ae</w:t>
      </w:r>
      <w:proofErr w:type="spellEnd"/>
      <w:r w:rsidRPr="00847760">
        <w:rPr>
          <w:rFonts w:ascii="Times New Roman" w:hAnsi="Times New Roman" w:cs="Times New Roman"/>
          <w:color w:val="000000"/>
        </w:rPr>
        <w:t>)</w:t>
      </w:r>
      <w:r w:rsidRPr="00847760">
        <w:rPr>
          <w:rFonts w:ascii="Times New Roman" w:hAnsi="Times New Roman" w:cs="Times New Roman"/>
          <w:color w:val="000000"/>
        </w:rPr>
        <w:tab/>
        <w:t>nieprzezroczystość 95%</w:t>
      </w:r>
    </w:p>
    <w:p w14:paraId="6A182B85" w14:textId="77777777" w:rsidR="007607E9" w:rsidRPr="00847760" w:rsidRDefault="007607E9" w:rsidP="007607E9">
      <w:pPr>
        <w:widowControl w:val="0"/>
        <w:suppressAutoHyphens/>
        <w:spacing w:after="0" w:line="240" w:lineRule="auto"/>
        <w:ind w:left="2694" w:hanging="567"/>
        <w:jc w:val="both"/>
        <w:rPr>
          <w:rFonts w:ascii="Times New Roman" w:hAnsi="Times New Roman" w:cs="Times New Roman"/>
          <w:color w:val="000000"/>
        </w:rPr>
      </w:pPr>
      <w:proofErr w:type="spellStart"/>
      <w:r w:rsidRPr="00847760">
        <w:rPr>
          <w:rFonts w:ascii="Times New Roman" w:hAnsi="Times New Roman" w:cs="Times New Roman"/>
          <w:color w:val="000000"/>
        </w:rPr>
        <w:t>af</w:t>
      </w:r>
      <w:proofErr w:type="spellEnd"/>
      <w:r w:rsidRPr="00847760">
        <w:rPr>
          <w:rFonts w:ascii="Times New Roman" w:hAnsi="Times New Roman" w:cs="Times New Roman"/>
          <w:color w:val="000000"/>
        </w:rPr>
        <w:t>)</w:t>
      </w:r>
      <w:r w:rsidRPr="00847760">
        <w:rPr>
          <w:rFonts w:ascii="Times New Roman" w:hAnsi="Times New Roman" w:cs="Times New Roman"/>
          <w:color w:val="000000"/>
        </w:rPr>
        <w:tab/>
        <w:t>grubość (ISO) 140–154µm.</w:t>
      </w:r>
    </w:p>
    <w:p w14:paraId="3C4A85BA"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b/>
          <w:bCs/>
          <w:sz w:val="22"/>
          <w:szCs w:val="22"/>
          <w:u w:val="single"/>
        </w:rPr>
        <w:t>Papier powlekany</w:t>
      </w:r>
      <w:r w:rsidRPr="00847760">
        <w:rPr>
          <w:sz w:val="22"/>
          <w:szCs w:val="22"/>
        </w:rPr>
        <w:t>, (papier bezdrzewny, minimum dwukrotnie dwustronnie powlekany), parametry nie gorsze niż:</w:t>
      </w:r>
    </w:p>
    <w:p w14:paraId="11F90671" w14:textId="77777777" w:rsidR="007607E9" w:rsidRPr="00847760" w:rsidRDefault="007607E9" w:rsidP="007607E9">
      <w:pPr>
        <w:pStyle w:val="Akapitzlist"/>
        <w:numPr>
          <w:ilvl w:val="0"/>
          <w:numId w:val="53"/>
        </w:numPr>
        <w:ind w:left="2694" w:hanging="567"/>
        <w:jc w:val="both"/>
        <w:rPr>
          <w:color w:val="000000"/>
          <w:sz w:val="22"/>
          <w:szCs w:val="22"/>
        </w:rPr>
      </w:pPr>
      <w:r w:rsidRPr="00847760">
        <w:rPr>
          <w:color w:val="000000"/>
          <w:sz w:val="22"/>
          <w:szCs w:val="22"/>
        </w:rPr>
        <w:t xml:space="preserve">gramatura 115–130 g/m2 </w:t>
      </w:r>
    </w:p>
    <w:p w14:paraId="1978D6AC" w14:textId="77777777" w:rsidR="007607E9" w:rsidRPr="00847760" w:rsidRDefault="007607E9" w:rsidP="007607E9">
      <w:pPr>
        <w:pStyle w:val="Akapitzlist"/>
        <w:ind w:left="2694" w:hanging="567"/>
        <w:jc w:val="both"/>
        <w:rPr>
          <w:color w:val="000000"/>
          <w:sz w:val="22"/>
          <w:szCs w:val="22"/>
        </w:rPr>
      </w:pPr>
      <w:r w:rsidRPr="00847760">
        <w:rPr>
          <w:color w:val="000000"/>
          <w:sz w:val="22"/>
          <w:szCs w:val="22"/>
        </w:rPr>
        <w:t>ab)</w:t>
      </w:r>
      <w:r w:rsidRPr="00847760">
        <w:rPr>
          <w:color w:val="000000"/>
          <w:sz w:val="22"/>
          <w:szCs w:val="22"/>
        </w:rPr>
        <w:tab/>
        <w:t>białość CIE (D65/10°) ISO 11475 - 127 %</w:t>
      </w:r>
    </w:p>
    <w:p w14:paraId="4BD0521C" w14:textId="77777777" w:rsidR="007607E9" w:rsidRPr="00847760" w:rsidRDefault="007607E9" w:rsidP="007607E9">
      <w:pPr>
        <w:pStyle w:val="Akapitzlist"/>
        <w:ind w:left="2694" w:hanging="567"/>
        <w:jc w:val="both"/>
        <w:rPr>
          <w:color w:val="000000"/>
          <w:sz w:val="22"/>
          <w:szCs w:val="22"/>
        </w:rPr>
      </w:pPr>
      <w:proofErr w:type="spellStart"/>
      <w:r w:rsidRPr="00847760">
        <w:rPr>
          <w:color w:val="000000"/>
          <w:sz w:val="22"/>
          <w:szCs w:val="22"/>
        </w:rPr>
        <w:t>ac</w:t>
      </w:r>
      <w:proofErr w:type="spellEnd"/>
      <w:r w:rsidRPr="00847760">
        <w:rPr>
          <w:color w:val="000000"/>
          <w:sz w:val="22"/>
          <w:szCs w:val="22"/>
        </w:rPr>
        <w:t>)</w:t>
      </w:r>
      <w:r w:rsidRPr="00847760">
        <w:rPr>
          <w:color w:val="000000"/>
          <w:sz w:val="22"/>
          <w:szCs w:val="22"/>
        </w:rPr>
        <w:tab/>
        <w:t>nieprzezroczystość 95 +/-2%</w:t>
      </w:r>
    </w:p>
    <w:p w14:paraId="11EADCE8" w14:textId="77777777" w:rsidR="007607E9" w:rsidRPr="00847760" w:rsidRDefault="007607E9" w:rsidP="007607E9">
      <w:pPr>
        <w:pStyle w:val="Akapitzlist"/>
        <w:ind w:left="2694" w:hanging="567"/>
        <w:jc w:val="both"/>
        <w:rPr>
          <w:color w:val="000000"/>
          <w:sz w:val="22"/>
          <w:szCs w:val="22"/>
        </w:rPr>
      </w:pPr>
      <w:r w:rsidRPr="00847760">
        <w:rPr>
          <w:color w:val="000000"/>
          <w:sz w:val="22"/>
          <w:szCs w:val="22"/>
        </w:rPr>
        <w:t>ad)</w:t>
      </w:r>
      <w:r w:rsidRPr="00847760">
        <w:rPr>
          <w:color w:val="000000"/>
          <w:sz w:val="22"/>
          <w:szCs w:val="22"/>
        </w:rPr>
        <w:tab/>
        <w:t xml:space="preserve">objętość </w:t>
      </w:r>
      <w:proofErr w:type="spellStart"/>
      <w:r w:rsidRPr="00847760">
        <w:rPr>
          <w:color w:val="000000"/>
          <w:sz w:val="22"/>
          <w:szCs w:val="22"/>
        </w:rPr>
        <w:t>właść</w:t>
      </w:r>
      <w:proofErr w:type="spellEnd"/>
      <w:r w:rsidRPr="00847760">
        <w:rPr>
          <w:color w:val="000000"/>
          <w:sz w:val="22"/>
          <w:szCs w:val="22"/>
        </w:rPr>
        <w:t>. 0,82 cm</w:t>
      </w:r>
      <w:r w:rsidRPr="00847760">
        <w:rPr>
          <w:color w:val="000000"/>
          <w:sz w:val="22"/>
          <w:szCs w:val="22"/>
          <w:vertAlign w:val="superscript"/>
        </w:rPr>
        <w:t>3</w:t>
      </w:r>
      <w:r w:rsidRPr="00847760">
        <w:rPr>
          <w:color w:val="000000"/>
          <w:sz w:val="22"/>
          <w:szCs w:val="22"/>
        </w:rPr>
        <w:t>/g</w:t>
      </w:r>
    </w:p>
    <w:p w14:paraId="7A2976DC"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Rodzaj papieru używanego do realizacji usługi druku okładki:</w:t>
      </w:r>
    </w:p>
    <w:p w14:paraId="23C1DA2C" w14:textId="77777777" w:rsidR="007607E9" w:rsidRPr="00847760" w:rsidRDefault="007607E9" w:rsidP="007607E9">
      <w:pPr>
        <w:pStyle w:val="Akapitzlist"/>
        <w:ind w:left="792"/>
        <w:rPr>
          <w:sz w:val="22"/>
          <w:szCs w:val="22"/>
        </w:rPr>
      </w:pPr>
      <w:r w:rsidRPr="00847760">
        <w:rPr>
          <w:sz w:val="22"/>
          <w:szCs w:val="22"/>
        </w:rPr>
        <w:t xml:space="preserve">dwustronna kreda matowa 300 lub 350 g/m2 albo karton z kremowym spodem 230 lub 250 </w:t>
      </w:r>
      <w:r w:rsidRPr="00847760">
        <w:rPr>
          <w:sz w:val="22"/>
          <w:szCs w:val="22"/>
        </w:rPr>
        <w:lastRenderedPageBreak/>
        <w:t>g/m2 – do wyboru przez zamawiającego.</w:t>
      </w:r>
    </w:p>
    <w:p w14:paraId="5EDB9463"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 xml:space="preserve">Uszlachetnienie okładek: </w:t>
      </w:r>
    </w:p>
    <w:p w14:paraId="28D881F8" w14:textId="77777777" w:rsidR="007607E9" w:rsidRPr="00847760" w:rsidRDefault="007607E9" w:rsidP="007607E9">
      <w:pPr>
        <w:pStyle w:val="Akapitzlist"/>
        <w:ind w:left="792"/>
        <w:rPr>
          <w:sz w:val="22"/>
          <w:szCs w:val="22"/>
        </w:rPr>
      </w:pPr>
      <w:r w:rsidRPr="00847760">
        <w:rPr>
          <w:sz w:val="22"/>
          <w:szCs w:val="22"/>
        </w:rPr>
        <w:t>wszystkie pokryte folią matową lub błyszczącą, część nakładów dodatkowo uszlachetniona selektywnie lakierem UV.</w:t>
      </w:r>
    </w:p>
    <w:p w14:paraId="14FEBF11"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W zależności od potrzeb zamawiającego szerokość skrzydełek może wynosić 100 mm każde.</w:t>
      </w:r>
    </w:p>
    <w:p w14:paraId="0BF4BCF4"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W zależności od potrzeb zamawiającego gramatura papieru powlekanego może ulec zmianom w granicach 115–130 g/m2.</w:t>
      </w:r>
    </w:p>
    <w:p w14:paraId="4701A4F2"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W zależności od potrzeb zamawiającego spulchnienie (wolumen) papieru objętościowego może ulec zmianom w granicach 1,6–2,0.</w:t>
      </w:r>
    </w:p>
    <w:p w14:paraId="2521BC9F"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Jakość druku wnętrza książki i okładki:</w:t>
      </w:r>
    </w:p>
    <w:p w14:paraId="1A4DD809" w14:textId="77777777" w:rsidR="007607E9" w:rsidRPr="00847760" w:rsidRDefault="007607E9" w:rsidP="00C4691C">
      <w:pPr>
        <w:pStyle w:val="Akapitzlist"/>
        <w:tabs>
          <w:tab w:val="left" w:pos="1985"/>
          <w:tab w:val="left" w:pos="2268"/>
        </w:tabs>
        <w:ind w:left="792"/>
        <w:rPr>
          <w:sz w:val="22"/>
          <w:szCs w:val="22"/>
        </w:rPr>
      </w:pPr>
      <w:r w:rsidRPr="00847760">
        <w:rPr>
          <w:sz w:val="22"/>
          <w:szCs w:val="22"/>
        </w:rPr>
        <w:t xml:space="preserve">rodzaj druku wnętrza: druk offsetowy, jednokolorowy </w:t>
      </w:r>
    </w:p>
    <w:p w14:paraId="3765948E" w14:textId="77777777" w:rsidR="007607E9" w:rsidRPr="00847760" w:rsidRDefault="007607E9" w:rsidP="007607E9">
      <w:pPr>
        <w:pStyle w:val="Akapitzlist"/>
        <w:ind w:left="792"/>
        <w:rPr>
          <w:sz w:val="22"/>
          <w:szCs w:val="22"/>
        </w:rPr>
      </w:pPr>
      <w:r w:rsidRPr="00847760">
        <w:rPr>
          <w:sz w:val="22"/>
          <w:szCs w:val="22"/>
        </w:rPr>
        <w:t xml:space="preserve">rodzaj druku okładki: druk offsetowy, kolorowy bez zamazań, zaczernień i paskowania z precyzyjnym pasowaniem kolorów i jednorodnym zadrukiem </w:t>
      </w:r>
      <w:proofErr w:type="spellStart"/>
      <w:r w:rsidRPr="00847760">
        <w:rPr>
          <w:sz w:val="22"/>
          <w:szCs w:val="22"/>
        </w:rPr>
        <w:t>apli</w:t>
      </w:r>
      <w:proofErr w:type="spellEnd"/>
      <w:r w:rsidRPr="00847760">
        <w:rPr>
          <w:sz w:val="22"/>
          <w:szCs w:val="22"/>
        </w:rPr>
        <w:t>.</w:t>
      </w:r>
    </w:p>
    <w:p w14:paraId="4F00E9C5"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Oprawa: miękka (broszurowa) klejona, 4 bigi, klejenie boczne.</w:t>
      </w:r>
    </w:p>
    <w:p w14:paraId="711510C4"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Harmonogram oraz zasady realizacji poszczególnej usługi druku nakładu danej książki:</w:t>
      </w:r>
    </w:p>
    <w:p w14:paraId="5031261D"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na potrzeby realizacji poszczególnych produkcji zamawiający będzie składał wykonawcy zamówienie (zawierające co najmniej: format i nakład książki, rodzaj druku wnętrza książki i jej okładki, rodzaj papieru używanego do druku wnętrza książki oraz jej okładki, jak również sposób wykonania oprawy ww. tytułu) w formie elektronicznej, na adres e-mail wykonawcy, przy czym chwilą jego złożenia będzie moment wprowadzenia ww. zamówienia do serwera poczty elektronicznej wykonawcy w taki sposób, żeby mógł się  on zapoznać z jego treścią. Wykonawca jest zobowiązany potwierdzić niezwłocznie (w ciągu 24 godzin) fakt otrzymania niniejszego zamówienia w formie elektronicznej (e-mail zwrotny). W przypadku braku potwierdzenia otrzymania zamówienia przez wykonawcę w ciągu 24 godzin od wysłania zamówienia, Zamawiający wyśle kolejny (drugi) e-mail z zamówieniem. Niezależnie od daty uzyskania potwierdzenia od wykonawcy, jako termin złożenia zamówienia zostanie przyjęta data wysłania drugiego   e-maila. Wraz ze złożeniem zamówienia zamawiający przekazuje materiały do druku na serwer ftp wykonawcy;</w:t>
      </w:r>
    </w:p>
    <w:p w14:paraId="08900A91"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wykonawca jest zobowiązany do sprawdzenia plików elektronicznych otrzymanych od zamawiającego pod względem poprawności przygotowania do druku przed wykonaniem ozalidów/wydruków próbnych pod rygorem nieprzyjęcia ozalidów/wydruków próbnych przez zamawiającego;</w:t>
      </w:r>
    </w:p>
    <w:p w14:paraId="18F222F6"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wykonawca jest zobowiązany do sprawdzenia plików elektronicznych otrzymanych od zamawiającego pod względem poprawności przygotowania do druku przed wykonaniem ozalidów/wydruków próbnych pod rygorem nieprzyjęcia ozalidów/wydruków próbnych przez zamawiającego;</w:t>
      </w:r>
    </w:p>
    <w:p w14:paraId="1C33F962"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wykonanie i dostawa czystodruków środka (obcięte arkusze) i okładki     lub oprawionego egzemplarza do Redakcji Wydawnictwa UJ w celu zatwierdzenia, nie później niż w terminie do 6 dni roboczych od momentu przekazania materiałów do druku w sposób wskazany pkt 3) 4.12.1;</w:t>
      </w:r>
    </w:p>
    <w:p w14:paraId="10F2D90E"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wykonanie i dostawa do Redakcji Wydawnictwa UJ 6 (sześciu) egzemplarzy sygnalnych niewliczonych do nakładu w celu zatwierdzenia, nie później niż w terminie do 8 dni roboczych od momentu przekazania materiałów do druku w sposób wskazany w pkt 3) 4.12.1;</w:t>
      </w:r>
    </w:p>
    <w:p w14:paraId="4F7DA741"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 xml:space="preserve">Wykonawca zobowiązuje się dostarczać całość zamawianego nakładu danego tytułu od poniedziałku do piątku, z wyłączeniem dni uznanych za dni wolne od pracy wskazane w art. 1 ustawy z dnia 18 stycznia 1951 r. o dniach wolnych od pracy (t. j. Dz. U. 2020 r., poz. 1920.), w godzinach 8:00 - 15:00 do magazynów zamawiającego </w:t>
      </w:r>
      <w:r w:rsidRPr="00847760">
        <w:rPr>
          <w:sz w:val="22"/>
          <w:szCs w:val="22"/>
        </w:rPr>
        <w:lastRenderedPageBreak/>
        <w:t>położonych w Krakowie (30-404), przy ul. Cegielnianej 4A, w ciągu 3 dni roboczych, od chwili zatwierdzenia egzemplarzy sygnalnych zamawianego nakładu;</w:t>
      </w:r>
    </w:p>
    <w:p w14:paraId="22865928"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czas wykonania usług będących przedmiotem Umowy liczy się w dniach roboczych od poniedziałku do piątku, z wyłączeniem dni uznanych za dni wolne od pracy wskazane w art. 1 ustawy z dnia 18 stycznia 1951 r. o dniach wolnych od pracy (t. j. Dz. U. 2020 r., poz. 1920.);</w:t>
      </w:r>
    </w:p>
    <w:p w14:paraId="171726A1"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przyjęcie całego nakładu danego tytułu książki będzie następowało na podstawie protokołu odbioru podpisanego przez upoważnionego pracownika zamawiającego – magazyniera, przy czym przyjęcie nakładu nie wyłącza roszczeń zamawiającego o niewykonanie lub nienależyte wykonanie tej części Umowy</w:t>
      </w:r>
    </w:p>
    <w:p w14:paraId="6E31B2D2" w14:textId="062B5FB9" w:rsidR="007607E9" w:rsidRPr="00847760" w:rsidRDefault="007607E9" w:rsidP="007607E9">
      <w:pPr>
        <w:pStyle w:val="Akapitzlist"/>
        <w:widowControl/>
        <w:numPr>
          <w:ilvl w:val="0"/>
          <w:numId w:val="106"/>
        </w:numPr>
        <w:suppressAutoHyphens w:val="0"/>
        <w:spacing w:after="160" w:line="259" w:lineRule="auto"/>
        <w:jc w:val="left"/>
        <w:rPr>
          <w:b/>
          <w:bCs/>
          <w:sz w:val="22"/>
          <w:szCs w:val="22"/>
        </w:rPr>
      </w:pPr>
      <w:r w:rsidRPr="00847760">
        <w:rPr>
          <w:b/>
          <w:bCs/>
          <w:sz w:val="22"/>
          <w:szCs w:val="22"/>
          <w:u w:val="single"/>
        </w:rPr>
        <w:t xml:space="preserve">Wykonawca musi zaoferować przedmiot zamówienia zgodny z wymogami zamawiającego określonymi w SWZ, przy czym dla oceny zgodności oferowanych usług z wymaganiami SWZ oraz dla oceny oferty wykonawcy w kryterium oceny ofert, jakim jest „ocena techniczna”, wykonawca zobowiązany jest przedłożyć próbkę, którą stanowią wydrukowane książki i inne materiały określone w Rozdziale III SWZ. Próbka musi być zgodna z zapisami Rozdziału III SWZ </w:t>
      </w:r>
      <w:r w:rsidRPr="00C4691C">
        <w:rPr>
          <w:b/>
          <w:bCs/>
          <w:sz w:val="22"/>
          <w:szCs w:val="22"/>
          <w:u w:val="single"/>
        </w:rPr>
        <w:t xml:space="preserve">oraz musi zostać złożona w nieprzekraczalnym terminie wyznaczonym na składanie ofert, tj. do dnia </w:t>
      </w:r>
      <w:r w:rsidR="005B0613" w:rsidRPr="00C4691C">
        <w:rPr>
          <w:b/>
          <w:bCs/>
          <w:sz w:val="22"/>
          <w:szCs w:val="22"/>
          <w:u w:val="single"/>
        </w:rPr>
        <w:t xml:space="preserve">19 września </w:t>
      </w:r>
      <w:r w:rsidRPr="00C4691C">
        <w:rPr>
          <w:b/>
          <w:bCs/>
          <w:sz w:val="22"/>
          <w:szCs w:val="22"/>
          <w:u w:val="single"/>
        </w:rPr>
        <w:t>2024 r., godz. 10:00</w:t>
      </w:r>
      <w:r w:rsidR="004F1A61">
        <w:rPr>
          <w:b/>
          <w:bCs/>
          <w:sz w:val="22"/>
          <w:szCs w:val="22"/>
          <w:u w:val="single"/>
        </w:rPr>
        <w:t>.</w:t>
      </w:r>
      <w:r w:rsidRPr="00C4691C">
        <w:rPr>
          <w:b/>
          <w:bCs/>
          <w:sz w:val="22"/>
          <w:szCs w:val="22"/>
          <w:u w:val="single"/>
        </w:rPr>
        <w:t xml:space="preserve"> Próbkę</w:t>
      </w:r>
      <w:r w:rsidRPr="00847760">
        <w:rPr>
          <w:b/>
          <w:bCs/>
          <w:sz w:val="22"/>
          <w:szCs w:val="22"/>
          <w:u w:val="single"/>
        </w:rPr>
        <w:t xml:space="preserve"> należy złożyć w formie papierowej /zgodnie z treścią SWZ/ wraz z pismem przewodnim opatrzonym własnoręcznym podpisem wykonawcy, oznaczyć poprzez podanie nazwy postępowania, numeru ogłoszenia TED lub ID postępowania oraz dostarczyć za pośrednictwem operatora pocztowego w rozumieniu ustawy z dnia 23 listopada 2012r. – Prawo pocztowe (t. j. Dz. U. z 2023 r. poz. 1640) osobiście lub za pośrednictwem posłańca</w:t>
      </w:r>
      <w:r w:rsidRPr="00847760">
        <w:rPr>
          <w:b/>
          <w:bCs/>
          <w:sz w:val="22"/>
          <w:szCs w:val="22"/>
        </w:rPr>
        <w:t>.</w:t>
      </w:r>
    </w:p>
    <w:p w14:paraId="03A6154F"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Próbka musi być wykonana na bardzo wysokim poziomie jakościowym i technicznym, przez co zamawiający rozumie próbkę spełniającą następujące parametry oraz wymagania:</w:t>
      </w:r>
    </w:p>
    <w:p w14:paraId="158C2449"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 xml:space="preserve">poprawnie wykonana okładka offsetowa, wysoka jakość pokrycia kolorów (brak uszkodzeń i zagięć, brak zabrudzeń, brak zamazań, brak plam, brak złego spasowania kolorów powodującego przesunięcie i nieostrość, brak </w:t>
      </w:r>
      <w:proofErr w:type="spellStart"/>
      <w:r w:rsidRPr="00847760">
        <w:rPr>
          <w:sz w:val="22"/>
          <w:szCs w:val="22"/>
        </w:rPr>
        <w:t>apli</w:t>
      </w:r>
      <w:proofErr w:type="spellEnd"/>
      <w:r w:rsidRPr="00847760">
        <w:rPr>
          <w:sz w:val="22"/>
          <w:szCs w:val="22"/>
        </w:rPr>
        <w:t xml:space="preserve"> z wyraźnymi smugami);</w:t>
      </w:r>
    </w:p>
    <w:p w14:paraId="3C58BAEB"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poprawnie wykonane wnętrze publikacji (brak uszkodzeń, brak zabrudzeń, brak wad w zadruku, brak zamazań, brak zagięcia papieru, brak tzw. białek, brak brakujących stron);</w:t>
      </w:r>
    </w:p>
    <w:p w14:paraId="33079E44"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poprawnie wykonana introligatorka książek (brak uszkodzeń, brak odklejających się okładek od bloku, brak nietrzymających big, brak odchodzącej folii od okładek, brak odchodzących i odpadających kartek po kilku otwarciach);</w:t>
      </w:r>
    </w:p>
    <w:p w14:paraId="464F68D3"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sz w:val="22"/>
          <w:szCs w:val="22"/>
        </w:rPr>
        <w:t>poprawnie wykonana oprawa miękka (brak pobrudzeń, zagnieceń, przesunięć względem grzbietu).</w:t>
      </w:r>
    </w:p>
    <w:p w14:paraId="6F75437C"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 xml:space="preserve">Zamawiający wymaga przedstawienia próbki składającej się z materiałów wykonanych przez wykonawcę. </w:t>
      </w:r>
    </w:p>
    <w:p w14:paraId="00AAEE47" w14:textId="77777777" w:rsidR="007607E9" w:rsidRPr="00847760" w:rsidRDefault="007607E9" w:rsidP="007607E9">
      <w:pPr>
        <w:pStyle w:val="Akapitzlist"/>
        <w:widowControl/>
        <w:numPr>
          <w:ilvl w:val="1"/>
          <w:numId w:val="106"/>
        </w:numPr>
        <w:suppressAutoHyphens w:val="0"/>
        <w:spacing w:after="160" w:line="259" w:lineRule="auto"/>
        <w:jc w:val="left"/>
        <w:rPr>
          <w:rFonts w:eastAsiaTheme="minorHAnsi"/>
          <w:sz w:val="22"/>
          <w:szCs w:val="22"/>
        </w:rPr>
      </w:pPr>
      <w:r w:rsidRPr="00847760">
        <w:rPr>
          <w:sz w:val="22"/>
          <w:szCs w:val="22"/>
        </w:rPr>
        <w:t xml:space="preserve">Próbka powinna zawierać nie mniej niż </w:t>
      </w:r>
      <w:r w:rsidRPr="00847760">
        <w:rPr>
          <w:b/>
          <w:bCs/>
          <w:i/>
          <w:iCs/>
          <w:sz w:val="22"/>
          <w:szCs w:val="22"/>
        </w:rPr>
        <w:t>7 i nie więcej niż 10 pozycji książkowych, wykonanych przez wykonawcę, o objętości minimum 100 stron każda</w:t>
      </w:r>
      <w:r w:rsidRPr="00847760">
        <w:rPr>
          <w:sz w:val="22"/>
          <w:szCs w:val="22"/>
        </w:rPr>
        <w:t xml:space="preserve"> i odpowiadać następującym wymaganiom:</w:t>
      </w:r>
    </w:p>
    <w:p w14:paraId="3883C195" w14:textId="77777777" w:rsidR="007607E9" w:rsidRPr="00847760" w:rsidRDefault="007607E9" w:rsidP="007607E9">
      <w:pPr>
        <w:widowControl w:val="0"/>
        <w:numPr>
          <w:ilvl w:val="0"/>
          <w:numId w:val="32"/>
        </w:numPr>
        <w:tabs>
          <w:tab w:val="left" w:pos="1843"/>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wnętrza (bloki) próbek muszą być wykonane technologią druku offsetowego na papierze offsetowym,</w:t>
      </w:r>
    </w:p>
    <w:p w14:paraId="31A635EA"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co najmniej 2 książki mają zawierać druk czarno-biały ilustracji minimum 8 s. na papierze objętościowym;</w:t>
      </w:r>
    </w:p>
    <w:p w14:paraId="506F2D92"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co najmniej 2 książki mają zawierać druk czarno-biały ilustracji minimum 8 s. na papierze offsetowym;</w:t>
      </w:r>
    </w:p>
    <w:p w14:paraId="54341287"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co najmniej 1 książka ma zawierać druk czarno-biały ilustracji minimum 8 s. na papierze powlekanym;</w:t>
      </w:r>
    </w:p>
    <w:p w14:paraId="6CB7B2BC"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 xml:space="preserve">co najmniej 1 książka o objętości powyżej 500 stron; </w:t>
      </w:r>
    </w:p>
    <w:p w14:paraId="5E50D380"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co najmniej 2 książki na papierze objętościowym;</w:t>
      </w:r>
    </w:p>
    <w:p w14:paraId="5DCEC36B"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co najmniej 2 książki na papierze offsetowym;</w:t>
      </w:r>
    </w:p>
    <w:p w14:paraId="602BCB9E" w14:textId="77777777" w:rsidR="007607E9" w:rsidRPr="00847760" w:rsidRDefault="007607E9" w:rsidP="007607E9">
      <w:pPr>
        <w:widowControl w:val="0"/>
        <w:numPr>
          <w:ilvl w:val="0"/>
          <w:numId w:val="32"/>
        </w:numPr>
        <w:tabs>
          <w:tab w:val="left" w:pos="1843"/>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lastRenderedPageBreak/>
        <w:t>wszystkie książki z okładką wykonaną techniką druku offsetowego;</w:t>
      </w:r>
    </w:p>
    <w:p w14:paraId="0B2F4DE2"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co najmniej 2 książki klejone w oprawie broszurowej (oprawa miękka, klejona);</w:t>
      </w:r>
    </w:p>
    <w:p w14:paraId="30CB96A4" w14:textId="77777777" w:rsidR="007607E9" w:rsidRPr="00847760" w:rsidRDefault="007607E9" w:rsidP="007607E9">
      <w:pPr>
        <w:widowControl w:val="0"/>
        <w:numPr>
          <w:ilvl w:val="0"/>
          <w:numId w:val="32"/>
        </w:numPr>
        <w:tabs>
          <w:tab w:val="left" w:pos="1843"/>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co najmniej 2 okładki uszlachetnione lakierem UV na folii matowej;</w:t>
      </w:r>
    </w:p>
    <w:p w14:paraId="0D5EEC9F"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co najmniej 2 książki z okładkami uszlachetnionymi folią matową;</w:t>
      </w:r>
    </w:p>
    <w:p w14:paraId="0DA8377A"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co najmniej 2 książki z okładkami uszlachetnionymi folią błyszczącą;</w:t>
      </w:r>
    </w:p>
    <w:p w14:paraId="09650124"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 xml:space="preserve">co najmniej 2 książki muszą zawierać okładkę ze skrzydełkami o szerokości </w:t>
      </w:r>
      <w:smartTag w:uri="urn:schemas-microsoft-com:office:smarttags" w:element="metricconverter">
        <w:smartTagPr>
          <w:attr w:name="ProductID" w:val="10 cm"/>
        </w:smartTagPr>
        <w:r w:rsidRPr="00847760">
          <w:rPr>
            <w:rFonts w:ascii="Times New Roman" w:eastAsia="Calibri" w:hAnsi="Times New Roman" w:cs="Times New Roman"/>
            <w:color w:val="000000"/>
          </w:rPr>
          <w:t>10 cm</w:t>
        </w:r>
      </w:smartTag>
      <w:r w:rsidRPr="00847760">
        <w:rPr>
          <w:rFonts w:ascii="Times New Roman" w:eastAsia="Calibri" w:hAnsi="Times New Roman" w:cs="Times New Roman"/>
          <w:color w:val="000000"/>
        </w:rPr>
        <w:t xml:space="preserve"> każde;</w:t>
      </w:r>
    </w:p>
    <w:p w14:paraId="02E96FF0"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color w:val="000000"/>
        </w:rPr>
        <w:t>co najmniej 3 książki muszą być w formacie A5 (to znaczy mieć wymiary bloku o szer. powyżej 105 mm lub wys. 148 mm a poniżej 145 mm szer., 205 mm wys.);</w:t>
      </w:r>
    </w:p>
    <w:p w14:paraId="507803F5" w14:textId="77777777" w:rsidR="007607E9" w:rsidRPr="00847760" w:rsidRDefault="007607E9" w:rsidP="007607E9">
      <w:pPr>
        <w:widowControl w:val="0"/>
        <w:numPr>
          <w:ilvl w:val="0"/>
          <w:numId w:val="32"/>
        </w:numPr>
        <w:tabs>
          <w:tab w:val="left" w:pos="851"/>
        </w:tabs>
        <w:suppressAutoHyphens/>
        <w:spacing w:after="0" w:line="240" w:lineRule="auto"/>
        <w:ind w:left="1843" w:hanging="567"/>
        <w:jc w:val="both"/>
        <w:rPr>
          <w:rFonts w:ascii="Times New Roman" w:eastAsia="Calibri" w:hAnsi="Times New Roman" w:cs="Times New Roman"/>
          <w:color w:val="000000"/>
        </w:rPr>
      </w:pPr>
      <w:r w:rsidRPr="00847760">
        <w:rPr>
          <w:rFonts w:ascii="Times New Roman" w:eastAsia="Calibri" w:hAnsi="Times New Roman" w:cs="Times New Roman"/>
        </w:rPr>
        <w:t>co najmniej jeden proof cyfrowy okładki, dla porównania go z wydrukowaną książką z okładką drukowaną offsetowo w formacie A5 (proof nie musi posiadać wymiarów A5).</w:t>
      </w:r>
    </w:p>
    <w:p w14:paraId="273CA992" w14:textId="77777777" w:rsidR="007607E9" w:rsidRPr="00847760" w:rsidRDefault="007607E9" w:rsidP="007607E9">
      <w:pPr>
        <w:pStyle w:val="Akapitzlist"/>
        <w:widowControl/>
        <w:numPr>
          <w:ilvl w:val="2"/>
          <w:numId w:val="106"/>
        </w:numPr>
        <w:suppressAutoHyphens w:val="0"/>
        <w:spacing w:after="160" w:line="259" w:lineRule="auto"/>
        <w:jc w:val="left"/>
        <w:rPr>
          <w:sz w:val="22"/>
          <w:szCs w:val="22"/>
        </w:rPr>
      </w:pPr>
      <w:r w:rsidRPr="00847760">
        <w:rPr>
          <w:b/>
          <w:bCs/>
          <w:sz w:val="22"/>
          <w:szCs w:val="22"/>
          <w:u w:val="single"/>
        </w:rPr>
        <w:t>Zamawiający zastrzega, iż próbka, stanowiąca element oferty wykonawcy, niespełniająca wymagań określonych w Rozdziale III niniejszej SWZ, będzie stanowiła podstawę do odrzucenia oferty wykonawcy</w:t>
      </w:r>
      <w:r w:rsidRPr="00847760">
        <w:rPr>
          <w:sz w:val="22"/>
          <w:szCs w:val="22"/>
        </w:rPr>
        <w:t>.</w:t>
      </w:r>
    </w:p>
    <w:p w14:paraId="5D420F2B"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Zamawiający wymaga zatrudnienia przez wykonawcę lub podwykonawcę na podstawie Umowy o pracę, w rozumieniu przepisów ustawy z dnia 26 czerwca 1974 r. – Kodeks pracy (t. j. Dz.U. z 2023 r., poz.1465) osób wykonujących czynności w zakresie obsługi maszyn drukarskich. Wyżej określony wymóg dotyczy również podwykonawców wykonujących wskazane powyżej prace.</w:t>
      </w:r>
    </w:p>
    <w:p w14:paraId="4A4CC940"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7ED173EA" w14:textId="77777777" w:rsidR="007607E9" w:rsidRPr="00847760" w:rsidRDefault="007607E9" w:rsidP="007607E9">
      <w:pPr>
        <w:pStyle w:val="Akapitzlist"/>
        <w:widowControl/>
        <w:numPr>
          <w:ilvl w:val="1"/>
          <w:numId w:val="106"/>
        </w:numPr>
        <w:suppressAutoHyphens w:val="0"/>
        <w:spacing w:after="160" w:line="259" w:lineRule="auto"/>
        <w:jc w:val="left"/>
        <w:rPr>
          <w:sz w:val="22"/>
          <w:szCs w:val="22"/>
        </w:rPr>
      </w:pPr>
      <w:r w:rsidRPr="00847760">
        <w:rPr>
          <w:sz w:val="22"/>
          <w:szCs w:val="22"/>
        </w:rPr>
        <w:t xml:space="preserve">Oznaczenie przedmiotu zamówienia według kodu Wspólnego Słownika Zamówień CPV: </w:t>
      </w:r>
      <w:r w:rsidRPr="00847760">
        <w:rPr>
          <w:i/>
          <w:iCs/>
          <w:sz w:val="22"/>
          <w:szCs w:val="22"/>
        </w:rPr>
        <w:t>79823000-9 usługi drukowania i dostawy</w:t>
      </w:r>
      <w:r w:rsidRPr="00847760">
        <w:rPr>
          <w:sz w:val="22"/>
          <w:szCs w:val="22"/>
        </w:rPr>
        <w:t>.</w:t>
      </w:r>
    </w:p>
    <w:p w14:paraId="4D969538" w14:textId="77777777" w:rsidR="00AD6206" w:rsidRPr="00847760" w:rsidRDefault="00AD6206" w:rsidP="00AD6206">
      <w:pPr>
        <w:spacing w:after="0" w:line="240" w:lineRule="auto"/>
        <w:jc w:val="both"/>
        <w:rPr>
          <w:rFonts w:ascii="Times New Roman" w:eastAsia="Times New Roman" w:hAnsi="Times New Roman" w:cs="Times New Roman"/>
          <w:b/>
          <w:bCs/>
          <w:i/>
          <w:lang w:eastAsia="pl-PL"/>
        </w:rPr>
      </w:pPr>
    </w:p>
    <w:p w14:paraId="24E77391" w14:textId="0862AB0B" w:rsidR="00AD6206" w:rsidRPr="00004782" w:rsidRDefault="00AD6206" w:rsidP="00AD6206">
      <w:pPr>
        <w:spacing w:after="0" w:line="240" w:lineRule="auto"/>
        <w:jc w:val="both"/>
        <w:rPr>
          <w:rFonts w:ascii="Times New Roman" w:eastAsia="Times New Roman" w:hAnsi="Times New Roman" w:cs="Times New Roman"/>
          <w:b/>
          <w:bCs/>
          <w:lang w:eastAsia="pl-PL"/>
        </w:rPr>
      </w:pPr>
      <w:r w:rsidRPr="00004782">
        <w:rPr>
          <w:rFonts w:ascii="Times New Roman" w:eastAsia="Times New Roman" w:hAnsi="Times New Roman" w:cs="Times New Roman"/>
          <w:b/>
          <w:bCs/>
          <w:lang w:eastAsia="pl-PL"/>
        </w:rPr>
        <w:t>Rozdział IV – Przedmiotowe środki dowodowe (składane wraz z ofertą)</w:t>
      </w:r>
      <w:r w:rsidR="00590D3F" w:rsidRPr="00004782">
        <w:rPr>
          <w:rFonts w:ascii="Times New Roman" w:eastAsia="Times New Roman" w:hAnsi="Times New Roman" w:cs="Times New Roman"/>
          <w:b/>
          <w:bCs/>
          <w:lang w:eastAsia="pl-PL"/>
        </w:rPr>
        <w:t xml:space="preserve"> </w:t>
      </w:r>
    </w:p>
    <w:p w14:paraId="5E493C91" w14:textId="778A33D7" w:rsidR="00AD6206" w:rsidRPr="00004782" w:rsidRDefault="00AD6206" w:rsidP="002E1614">
      <w:pPr>
        <w:widowControl w:val="0"/>
        <w:numPr>
          <w:ilvl w:val="0"/>
          <w:numId w:val="3"/>
        </w:numPr>
        <w:suppressAutoHyphens/>
        <w:spacing w:after="0" w:line="240" w:lineRule="auto"/>
        <w:contextualSpacing/>
        <w:jc w:val="both"/>
        <w:rPr>
          <w:rFonts w:ascii="Times New Roman" w:eastAsia="Times New Roman" w:hAnsi="Times New Roman" w:cs="Times New Roman"/>
          <w:bCs/>
          <w:lang w:eastAsia="pl-PL"/>
        </w:rPr>
      </w:pPr>
      <w:r w:rsidRPr="00004782">
        <w:rPr>
          <w:rFonts w:ascii="Times New Roman" w:eastAsia="Times New Roman" w:hAnsi="Times New Roman" w:cs="Times New Roman"/>
          <w:bCs/>
          <w:lang w:eastAsia="pl-PL"/>
        </w:rPr>
        <w:t xml:space="preserve">Zamawiający </w:t>
      </w:r>
      <w:r w:rsidR="00CF0FF2" w:rsidRPr="00004782">
        <w:rPr>
          <w:rFonts w:ascii="Times New Roman" w:eastAsia="Times New Roman" w:hAnsi="Times New Roman" w:cs="Times New Roman"/>
          <w:bCs/>
          <w:lang w:eastAsia="pl-PL"/>
        </w:rPr>
        <w:t xml:space="preserve">nie </w:t>
      </w:r>
      <w:r w:rsidR="005D3663" w:rsidRPr="00004782">
        <w:rPr>
          <w:rFonts w:ascii="Times New Roman" w:eastAsia="Times New Roman" w:hAnsi="Times New Roman" w:cs="Times New Roman"/>
          <w:bCs/>
          <w:lang w:eastAsia="pl-PL"/>
        </w:rPr>
        <w:t xml:space="preserve">wymaga </w:t>
      </w:r>
      <w:r w:rsidRPr="00004782">
        <w:rPr>
          <w:rFonts w:ascii="Times New Roman" w:eastAsia="Times New Roman" w:hAnsi="Times New Roman" w:cs="Times New Roman"/>
          <w:bCs/>
          <w:lang w:eastAsia="pl-PL"/>
        </w:rPr>
        <w:t xml:space="preserve">złożenia </w:t>
      </w:r>
      <w:r w:rsidR="005D3663" w:rsidRPr="00004782">
        <w:rPr>
          <w:rFonts w:ascii="Times New Roman" w:eastAsia="Times New Roman" w:hAnsi="Times New Roman" w:cs="Times New Roman"/>
          <w:bCs/>
          <w:lang w:eastAsia="pl-PL"/>
        </w:rPr>
        <w:t xml:space="preserve">wraz z ofertą </w:t>
      </w:r>
      <w:r w:rsidRPr="00004782">
        <w:rPr>
          <w:rFonts w:ascii="Times New Roman" w:eastAsia="Times New Roman" w:hAnsi="Times New Roman" w:cs="Times New Roman"/>
          <w:bCs/>
          <w:lang w:eastAsia="pl-PL"/>
        </w:rPr>
        <w:t xml:space="preserve">przedmiotowych </w:t>
      </w:r>
      <w:r w:rsidR="005D3663" w:rsidRPr="00004782">
        <w:rPr>
          <w:rFonts w:ascii="Times New Roman" w:eastAsia="Times New Roman" w:hAnsi="Times New Roman" w:cs="Times New Roman"/>
          <w:bCs/>
          <w:lang w:eastAsia="pl-PL"/>
        </w:rPr>
        <w:t>środków dowodowych</w:t>
      </w:r>
      <w:r w:rsidR="00883306">
        <w:rPr>
          <w:rFonts w:ascii="Times New Roman" w:eastAsia="Times New Roman" w:hAnsi="Times New Roman" w:cs="Times New Roman"/>
          <w:bCs/>
          <w:lang w:eastAsia="pl-PL"/>
        </w:rPr>
        <w:t>.</w:t>
      </w:r>
    </w:p>
    <w:p w14:paraId="14B8A264" w14:textId="77777777" w:rsidR="00AD6206" w:rsidRPr="00004782" w:rsidRDefault="00AD6206" w:rsidP="00AD6206">
      <w:pPr>
        <w:spacing w:after="0" w:line="240" w:lineRule="auto"/>
        <w:jc w:val="both"/>
        <w:rPr>
          <w:rFonts w:ascii="Times New Roman" w:eastAsia="Times New Roman" w:hAnsi="Times New Roman" w:cs="Times New Roman"/>
          <w:b/>
          <w:bCs/>
          <w:lang w:eastAsia="pl-PL"/>
        </w:rPr>
      </w:pPr>
    </w:p>
    <w:p w14:paraId="0A3A8204" w14:textId="144147CE" w:rsidR="00AD6206" w:rsidRPr="00004782" w:rsidRDefault="00AD6206" w:rsidP="00AD6206">
      <w:pPr>
        <w:spacing w:after="0" w:line="240" w:lineRule="auto"/>
        <w:jc w:val="both"/>
        <w:rPr>
          <w:rFonts w:ascii="Times New Roman" w:eastAsia="Times New Roman" w:hAnsi="Times New Roman" w:cs="Times New Roman"/>
          <w:b/>
          <w:bCs/>
          <w:lang w:eastAsia="pl-PL"/>
        </w:rPr>
      </w:pPr>
      <w:r w:rsidRPr="00004782">
        <w:rPr>
          <w:rFonts w:ascii="Times New Roman" w:eastAsia="Times New Roman" w:hAnsi="Times New Roman" w:cs="Times New Roman"/>
          <w:b/>
          <w:bCs/>
          <w:lang w:eastAsia="pl-PL"/>
        </w:rPr>
        <w:t>Rozdział V – Termin wykonania zamówienia</w:t>
      </w:r>
    </w:p>
    <w:p w14:paraId="548715B8" w14:textId="2A4A6D49" w:rsidR="00E53F40" w:rsidRPr="00004782" w:rsidRDefault="00222175" w:rsidP="00685485">
      <w:pPr>
        <w:pStyle w:val="Akapitzlist"/>
        <w:numPr>
          <w:ilvl w:val="3"/>
          <w:numId w:val="15"/>
        </w:numPr>
        <w:adjustRightInd w:val="0"/>
        <w:jc w:val="both"/>
        <w:textAlignment w:val="baseline"/>
        <w:rPr>
          <w:bCs/>
          <w:sz w:val="22"/>
          <w:szCs w:val="22"/>
        </w:rPr>
      </w:pPr>
      <w:r w:rsidRPr="00004782">
        <w:rPr>
          <w:sz w:val="22"/>
          <w:szCs w:val="22"/>
        </w:rPr>
        <w:t xml:space="preserve">Zlecanie przez zamawiającego usługi będącej przedmiotem zamówienia będzie odbywało się sukcesywnie zgodnie z bieżącym zapotrzebowaniem, w trakcie trwania </w:t>
      </w:r>
      <w:r w:rsidR="00472CF8">
        <w:rPr>
          <w:sz w:val="22"/>
          <w:szCs w:val="22"/>
        </w:rPr>
        <w:t>Umow</w:t>
      </w:r>
      <w:r w:rsidRPr="00004782">
        <w:rPr>
          <w:sz w:val="22"/>
          <w:szCs w:val="22"/>
        </w:rPr>
        <w:t xml:space="preserve">y, </w:t>
      </w:r>
      <w:r w:rsidRPr="00004782">
        <w:rPr>
          <w:b/>
          <w:sz w:val="22"/>
          <w:szCs w:val="22"/>
        </w:rPr>
        <w:t xml:space="preserve">tj. w ciągu </w:t>
      </w:r>
      <w:r w:rsidR="003F4F9A">
        <w:rPr>
          <w:b/>
          <w:sz w:val="22"/>
          <w:szCs w:val="22"/>
        </w:rPr>
        <w:t>12</w:t>
      </w:r>
      <w:r w:rsidRPr="00004782">
        <w:rPr>
          <w:b/>
          <w:sz w:val="22"/>
          <w:szCs w:val="22"/>
        </w:rPr>
        <w:t> miesięcy,</w:t>
      </w:r>
      <w:r w:rsidRPr="00004782">
        <w:rPr>
          <w:sz w:val="22"/>
          <w:szCs w:val="22"/>
        </w:rPr>
        <w:t xml:space="preserve"> liczonych od dnia udzielenia zamówienia, tj. zawarcia </w:t>
      </w:r>
      <w:r w:rsidR="00472CF8">
        <w:rPr>
          <w:sz w:val="22"/>
          <w:szCs w:val="22"/>
        </w:rPr>
        <w:t>Umow</w:t>
      </w:r>
      <w:r w:rsidRPr="00004782">
        <w:rPr>
          <w:sz w:val="22"/>
          <w:szCs w:val="22"/>
        </w:rPr>
        <w:t xml:space="preserve">y. W przypadku wyczerpania się kwoty brutto przeznaczonej na realizację niniejszej usługi przed upływem </w:t>
      </w:r>
      <w:r w:rsidR="00535F4E">
        <w:rPr>
          <w:sz w:val="22"/>
          <w:szCs w:val="22"/>
        </w:rPr>
        <w:t>12</w:t>
      </w:r>
      <w:r w:rsidRPr="00004782">
        <w:rPr>
          <w:sz w:val="22"/>
          <w:szCs w:val="22"/>
        </w:rPr>
        <w:t xml:space="preserve"> miesięcy, </w:t>
      </w:r>
      <w:r w:rsidR="00472CF8">
        <w:rPr>
          <w:sz w:val="22"/>
          <w:szCs w:val="22"/>
        </w:rPr>
        <w:t>Umow</w:t>
      </w:r>
      <w:r w:rsidRPr="00004782">
        <w:rPr>
          <w:sz w:val="22"/>
          <w:szCs w:val="22"/>
        </w:rPr>
        <w:t>a wygasa.</w:t>
      </w:r>
    </w:p>
    <w:p w14:paraId="710E1645" w14:textId="03B0D944" w:rsidR="00222175" w:rsidRPr="00AC2605" w:rsidRDefault="00222175" w:rsidP="00685485">
      <w:pPr>
        <w:pStyle w:val="Akapitzlist"/>
        <w:numPr>
          <w:ilvl w:val="3"/>
          <w:numId w:val="15"/>
        </w:numPr>
        <w:adjustRightInd w:val="0"/>
        <w:jc w:val="both"/>
        <w:textAlignment w:val="baseline"/>
        <w:rPr>
          <w:bCs/>
          <w:sz w:val="22"/>
          <w:szCs w:val="22"/>
        </w:rPr>
      </w:pPr>
      <w:r w:rsidRPr="00AC2605">
        <w:rPr>
          <w:sz w:val="22"/>
          <w:szCs w:val="22"/>
        </w:rPr>
        <w:t>Termin wykonania konkretnego zlecenia będzie ustalany przez zamawiającego na podstawie</w:t>
      </w:r>
      <w:r w:rsidRPr="00AC2605">
        <w:rPr>
          <w:color w:val="000000"/>
          <w:sz w:val="22"/>
          <w:szCs w:val="22"/>
        </w:rPr>
        <w:t xml:space="preserve"> terminów cząstkowych podanych w SWZ dla poszczególnych etapów produkcji. </w:t>
      </w:r>
    </w:p>
    <w:p w14:paraId="276C6050" w14:textId="77777777" w:rsidR="00222175" w:rsidRPr="00004782" w:rsidRDefault="00222175" w:rsidP="00AD6206">
      <w:pPr>
        <w:spacing w:after="0" w:line="240" w:lineRule="auto"/>
        <w:jc w:val="both"/>
        <w:rPr>
          <w:rFonts w:ascii="Times New Roman" w:eastAsia="Times New Roman" w:hAnsi="Times New Roman" w:cs="Times New Roman"/>
          <w:b/>
          <w:bCs/>
          <w:lang w:eastAsia="pl-PL"/>
        </w:rPr>
      </w:pPr>
    </w:p>
    <w:p w14:paraId="1F9ED0FD"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VI – Opis warunków podmiotowych udziału w postępowaniu</w:t>
      </w:r>
    </w:p>
    <w:p w14:paraId="2AC4478A" w14:textId="77777777" w:rsidR="00AD6206" w:rsidRPr="00DC404A"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u w:val="single"/>
          <w:lang w:eastAsia="pl-PL"/>
        </w:rPr>
      </w:pPr>
      <w:r w:rsidRPr="00B352C8">
        <w:rPr>
          <w:rFonts w:ascii="Times New Roman" w:eastAsia="Times New Roman" w:hAnsi="Times New Roman" w:cs="Times New Roman"/>
          <w:bCs/>
          <w:lang w:eastAsia="pl-PL"/>
        </w:rPr>
        <w:t xml:space="preserve">Zdolność do występowania w obrocie gospodarczym – zamawiający </w:t>
      </w:r>
      <w:r w:rsidRPr="00DC404A">
        <w:rPr>
          <w:rFonts w:ascii="Times New Roman" w:eastAsia="Times New Roman" w:hAnsi="Times New Roman" w:cs="Times New Roman"/>
          <w:bCs/>
          <w:u w:val="single"/>
          <w:lang w:eastAsia="pl-PL"/>
        </w:rPr>
        <w:t>nie wyznacza warunku w tym zakresie;</w:t>
      </w:r>
    </w:p>
    <w:p w14:paraId="46F93F01" w14:textId="77777777" w:rsidR="00AD6206" w:rsidRPr="009B3E9C"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lang w:eastAsia="pl-PL"/>
        </w:rPr>
      </w:pPr>
      <w:r w:rsidRPr="009B3E9C">
        <w:rPr>
          <w:rFonts w:ascii="Times New Roman" w:eastAsia="Times New Roman" w:hAnsi="Times New Roman" w:cs="Times New Roman"/>
          <w:bCs/>
          <w:lang w:eastAsia="pl-PL"/>
        </w:rPr>
        <w:t xml:space="preserve">Uprawnienia do prowadzenia określonej działalności gospodarczej lub zawodowej, o ile wynika to z odrębnych przepisów </w:t>
      </w:r>
      <w:r w:rsidRPr="00DC404A">
        <w:rPr>
          <w:rFonts w:ascii="Times New Roman" w:eastAsia="Times New Roman" w:hAnsi="Times New Roman" w:cs="Times New Roman"/>
          <w:bCs/>
          <w:u w:val="single"/>
          <w:lang w:eastAsia="pl-PL"/>
        </w:rPr>
        <w:t>– zamawiający nie wyznacza warunku w tym zakresie</w:t>
      </w:r>
      <w:r w:rsidRPr="009B3E9C">
        <w:rPr>
          <w:rFonts w:ascii="Times New Roman" w:eastAsia="Times New Roman" w:hAnsi="Times New Roman" w:cs="Times New Roman"/>
          <w:bCs/>
          <w:lang w:eastAsia="pl-PL"/>
        </w:rPr>
        <w:t>;</w:t>
      </w:r>
    </w:p>
    <w:p w14:paraId="62F2DE98" w14:textId="746734CF" w:rsidR="00F80E25" w:rsidRPr="00DC404A"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u w:val="single"/>
          <w:lang w:eastAsia="pl-PL"/>
        </w:rPr>
      </w:pPr>
      <w:r w:rsidRPr="009B3E9C">
        <w:rPr>
          <w:rFonts w:ascii="Times New Roman" w:eastAsia="Times New Roman" w:hAnsi="Times New Roman" w:cs="Times New Roman"/>
          <w:bCs/>
          <w:lang w:eastAsia="pl-PL"/>
        </w:rPr>
        <w:t>Sytuacja eko</w:t>
      </w:r>
      <w:r w:rsidR="005F53D3" w:rsidRPr="009B3E9C">
        <w:rPr>
          <w:rFonts w:ascii="Times New Roman" w:eastAsia="Times New Roman" w:hAnsi="Times New Roman" w:cs="Times New Roman"/>
          <w:bCs/>
          <w:lang w:eastAsia="pl-PL"/>
        </w:rPr>
        <w:t xml:space="preserve">nomiczna lub finansowa </w:t>
      </w:r>
      <w:r w:rsidR="00AC2605" w:rsidRPr="009B3E9C">
        <w:rPr>
          <w:rFonts w:ascii="Times New Roman" w:eastAsia="Times New Roman" w:hAnsi="Times New Roman" w:cs="Times New Roman"/>
          <w:bCs/>
          <w:lang w:eastAsia="pl-PL"/>
        </w:rPr>
        <w:t>–</w:t>
      </w:r>
      <w:r w:rsidR="00E40634">
        <w:rPr>
          <w:rFonts w:ascii="Times New Roman" w:eastAsia="Times New Roman" w:hAnsi="Times New Roman" w:cs="Times New Roman"/>
          <w:bCs/>
          <w:lang w:eastAsia="pl-PL"/>
        </w:rPr>
        <w:t xml:space="preserve"> </w:t>
      </w:r>
      <w:r w:rsidR="005F53D3" w:rsidRPr="00DC404A">
        <w:rPr>
          <w:rFonts w:ascii="Times New Roman" w:eastAsia="Times New Roman" w:hAnsi="Times New Roman" w:cs="Times New Roman"/>
          <w:bCs/>
          <w:u w:val="single"/>
          <w:lang w:eastAsia="pl-PL"/>
        </w:rPr>
        <w:t>zamawiający nie wyznacza warunku w tym zakresie;</w:t>
      </w:r>
    </w:p>
    <w:p w14:paraId="1A524B7B" w14:textId="77777777" w:rsidR="00040038" w:rsidRPr="009B3E9C"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Cs/>
          <w:lang w:eastAsia="pl-PL"/>
        </w:rPr>
      </w:pPr>
      <w:r w:rsidRPr="009B3E9C">
        <w:rPr>
          <w:rFonts w:ascii="Times New Roman" w:eastAsia="Times New Roman" w:hAnsi="Times New Roman" w:cs="Times New Roman"/>
          <w:bCs/>
          <w:lang w:eastAsia="pl-PL"/>
        </w:rPr>
        <w:t xml:space="preserve">Zdolność techniczna lub zawodowa </w:t>
      </w:r>
      <w:r w:rsidRPr="00DC404A">
        <w:rPr>
          <w:rFonts w:ascii="Times New Roman" w:eastAsia="Times New Roman" w:hAnsi="Times New Roman" w:cs="Times New Roman"/>
          <w:bCs/>
          <w:u w:val="single"/>
          <w:lang w:eastAsia="pl-PL"/>
        </w:rPr>
        <w:t xml:space="preserve">– </w:t>
      </w:r>
      <w:r w:rsidR="00040038" w:rsidRPr="00DC404A">
        <w:rPr>
          <w:rFonts w:ascii="Times New Roman" w:eastAsia="Times New Roman" w:hAnsi="Times New Roman" w:cs="Times New Roman"/>
          <w:bCs/>
          <w:u w:val="single"/>
          <w:lang w:eastAsia="pl-PL"/>
        </w:rPr>
        <w:t>zamawiający nie wyznacza warunku w tym zakresie</w:t>
      </w:r>
      <w:r w:rsidR="009735FA" w:rsidRPr="009B3E9C">
        <w:rPr>
          <w:rFonts w:ascii="Times New Roman" w:eastAsia="Times New Roman" w:hAnsi="Times New Roman" w:cs="Times New Roman"/>
          <w:bCs/>
          <w:lang w:eastAsia="pl-PL"/>
        </w:rPr>
        <w:t>.</w:t>
      </w:r>
    </w:p>
    <w:p w14:paraId="6226747D" w14:textId="3F68814E" w:rsidR="00AD6206" w:rsidRPr="00CE05A9" w:rsidRDefault="00AD6206" w:rsidP="002E1614">
      <w:pPr>
        <w:widowControl w:val="0"/>
        <w:numPr>
          <w:ilvl w:val="0"/>
          <w:numId w:val="4"/>
        </w:numPr>
        <w:suppressAutoHyphens/>
        <w:spacing w:after="0" w:line="240" w:lineRule="auto"/>
        <w:contextualSpacing/>
        <w:jc w:val="both"/>
        <w:rPr>
          <w:rFonts w:ascii="Times New Roman" w:eastAsia="Times New Roman" w:hAnsi="Times New Roman" w:cs="Times New Roman"/>
          <w:b/>
          <w:bCs/>
          <w:u w:val="single"/>
          <w:lang w:eastAsia="pl-PL"/>
        </w:rPr>
      </w:pPr>
      <w:r w:rsidRPr="00DC404A">
        <w:rPr>
          <w:rFonts w:ascii="Times New Roman" w:eastAsia="Times New Roman" w:hAnsi="Times New Roman" w:cs="Times New Roman"/>
          <w:color w:val="000000"/>
          <w:u w:val="single"/>
          <w:lang w:eastAsia="pl-PL"/>
        </w:rPr>
        <w:t>Wykonawcy mogą wspólnie ubiegać się o udzielenie zamówienia.</w:t>
      </w:r>
    </w:p>
    <w:p w14:paraId="4DC7114A" w14:textId="77777777" w:rsidR="00CE05A9" w:rsidRPr="00CE05A9" w:rsidRDefault="00CE05A9" w:rsidP="00CE05A9">
      <w:pPr>
        <w:jc w:val="both"/>
        <w:rPr>
          <w:rFonts w:ascii="Times New Roman" w:hAnsi="Times New Roman" w:cs="Times New Roman"/>
          <w:b/>
          <w:bCs/>
        </w:rPr>
      </w:pPr>
      <w:r w:rsidRPr="00CE05A9">
        <w:rPr>
          <w:rFonts w:ascii="Times New Roman" w:hAnsi="Times New Roman" w:cs="Times New Roman"/>
          <w:b/>
          <w:bCs/>
        </w:rPr>
        <w:t>Rozdział VII - Podstawy wykluczenia wykonawców.</w:t>
      </w:r>
    </w:p>
    <w:p w14:paraId="68EF225D" w14:textId="77777777" w:rsidR="00CE05A9" w:rsidRPr="00CE05A9" w:rsidRDefault="00CE05A9" w:rsidP="00CE05A9">
      <w:pPr>
        <w:numPr>
          <w:ilvl w:val="0"/>
          <w:numId w:val="5"/>
        </w:numPr>
        <w:spacing w:after="0" w:line="240" w:lineRule="auto"/>
        <w:ind w:left="502"/>
        <w:jc w:val="both"/>
        <w:rPr>
          <w:rFonts w:ascii="Times New Roman" w:hAnsi="Times New Roman" w:cs="Times New Roman"/>
          <w:bCs/>
        </w:rPr>
      </w:pPr>
      <w:r w:rsidRPr="00CE05A9">
        <w:rPr>
          <w:rFonts w:ascii="Times New Roman" w:hAnsi="Times New Roman" w:cs="Times New Roman"/>
          <w:bCs/>
        </w:rPr>
        <w:t>Zamawiający wykluczy wykonawcę w przypadku zaistnienia okoliczności przewidzianych postanowieniami:</w:t>
      </w:r>
    </w:p>
    <w:p w14:paraId="39064BDD" w14:textId="77777777" w:rsidR="00CE05A9" w:rsidRPr="00CE05A9" w:rsidRDefault="00CE05A9" w:rsidP="00CE05A9">
      <w:pPr>
        <w:numPr>
          <w:ilvl w:val="1"/>
          <w:numId w:val="5"/>
        </w:numPr>
        <w:spacing w:after="0" w:line="240" w:lineRule="auto"/>
        <w:ind w:left="1192"/>
        <w:jc w:val="both"/>
        <w:rPr>
          <w:rFonts w:ascii="Times New Roman" w:hAnsi="Times New Roman" w:cs="Times New Roman"/>
          <w:bCs/>
        </w:rPr>
      </w:pPr>
      <w:r w:rsidRPr="00CE05A9">
        <w:rPr>
          <w:rFonts w:ascii="Times New Roman" w:hAnsi="Times New Roman" w:cs="Times New Roman"/>
          <w:bCs/>
        </w:rPr>
        <w:t xml:space="preserve">art. 108 ust. 1 PZP, z zastrzeżeniem art. 110 ust. 2, </w:t>
      </w:r>
      <w:proofErr w:type="spellStart"/>
      <w:r w:rsidRPr="00CE05A9">
        <w:rPr>
          <w:rFonts w:ascii="Times New Roman" w:hAnsi="Times New Roman" w:cs="Times New Roman"/>
          <w:bCs/>
        </w:rPr>
        <w:t>tj</w:t>
      </w:r>
      <w:proofErr w:type="spellEnd"/>
      <w:r w:rsidRPr="00CE05A9">
        <w:rPr>
          <w:rFonts w:ascii="Times New Roman" w:hAnsi="Times New Roman" w:cs="Times New Roman"/>
          <w:bCs/>
        </w:rPr>
        <w:t xml:space="preserve">: </w:t>
      </w:r>
    </w:p>
    <w:p w14:paraId="41991D59" w14:textId="77777777" w:rsidR="00CE05A9" w:rsidRPr="00CE05A9" w:rsidRDefault="00CE05A9" w:rsidP="00CE05A9">
      <w:pPr>
        <w:numPr>
          <w:ilvl w:val="2"/>
          <w:numId w:val="94"/>
        </w:numPr>
        <w:spacing w:after="0" w:line="240" w:lineRule="auto"/>
        <w:ind w:left="1582"/>
        <w:jc w:val="both"/>
        <w:rPr>
          <w:rFonts w:ascii="Times New Roman" w:hAnsi="Times New Roman" w:cs="Times New Roman"/>
          <w:bCs/>
        </w:rPr>
      </w:pPr>
      <w:r w:rsidRPr="00CE05A9">
        <w:rPr>
          <w:rFonts w:ascii="Times New Roman" w:hAnsi="Times New Roman" w:cs="Times New Roman"/>
        </w:rPr>
        <w:lastRenderedPageBreak/>
        <w:t xml:space="preserve">będącego osobą fizyczną, którego prawomocnie skazano za przestępstwo: </w:t>
      </w:r>
    </w:p>
    <w:p w14:paraId="2A07C4C9" w14:textId="77777777" w:rsidR="00CE05A9" w:rsidRPr="00CE05A9" w:rsidRDefault="00CE05A9" w:rsidP="00CE05A9">
      <w:pPr>
        <w:numPr>
          <w:ilvl w:val="0"/>
          <w:numId w:val="95"/>
        </w:numPr>
        <w:spacing w:after="0" w:line="240" w:lineRule="auto"/>
        <w:jc w:val="both"/>
        <w:rPr>
          <w:rFonts w:ascii="Times New Roman" w:hAnsi="Times New Roman" w:cs="Times New Roman"/>
        </w:rPr>
      </w:pPr>
      <w:r w:rsidRPr="00CE05A9">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07152A9D" w14:textId="77777777" w:rsidR="00CE05A9" w:rsidRPr="00CE05A9" w:rsidRDefault="00CE05A9" w:rsidP="00CE05A9">
      <w:pPr>
        <w:numPr>
          <w:ilvl w:val="0"/>
          <w:numId w:val="95"/>
        </w:numPr>
        <w:spacing w:after="0" w:line="240" w:lineRule="auto"/>
        <w:jc w:val="both"/>
        <w:rPr>
          <w:rFonts w:ascii="Times New Roman" w:hAnsi="Times New Roman" w:cs="Times New Roman"/>
        </w:rPr>
      </w:pPr>
      <w:r w:rsidRPr="00CE05A9">
        <w:rPr>
          <w:rFonts w:ascii="Times New Roman" w:hAnsi="Times New Roman" w:cs="Times New Roman"/>
        </w:rPr>
        <w:t xml:space="preserve">handlu ludźmi, o którym mowa w art. 189a Kodeksu karnego, </w:t>
      </w:r>
    </w:p>
    <w:p w14:paraId="52108979" w14:textId="77777777" w:rsidR="00CE05A9" w:rsidRPr="00CE05A9" w:rsidRDefault="00CE05A9" w:rsidP="00CE05A9">
      <w:pPr>
        <w:numPr>
          <w:ilvl w:val="0"/>
          <w:numId w:val="95"/>
        </w:numPr>
        <w:spacing w:after="0" w:line="240" w:lineRule="auto"/>
        <w:jc w:val="both"/>
        <w:rPr>
          <w:rFonts w:ascii="Times New Roman" w:hAnsi="Times New Roman" w:cs="Times New Roman"/>
        </w:rPr>
      </w:pPr>
      <w:r w:rsidRPr="00CE05A9">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F76C8E3" w14:textId="77777777" w:rsidR="00CE05A9" w:rsidRPr="00CE05A9" w:rsidRDefault="00CE05A9" w:rsidP="00CE05A9">
      <w:pPr>
        <w:numPr>
          <w:ilvl w:val="0"/>
          <w:numId w:val="95"/>
        </w:numPr>
        <w:spacing w:after="0" w:line="240" w:lineRule="auto"/>
        <w:jc w:val="both"/>
        <w:rPr>
          <w:rFonts w:ascii="Times New Roman" w:hAnsi="Times New Roman" w:cs="Times New Roman"/>
        </w:rPr>
      </w:pPr>
      <w:r w:rsidRPr="00CE05A9">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0595D0" w14:textId="77777777" w:rsidR="00CE05A9" w:rsidRPr="00CE05A9" w:rsidRDefault="00CE05A9" w:rsidP="00CE05A9">
      <w:pPr>
        <w:numPr>
          <w:ilvl w:val="0"/>
          <w:numId w:val="95"/>
        </w:numPr>
        <w:spacing w:after="0" w:line="240" w:lineRule="auto"/>
        <w:jc w:val="both"/>
        <w:rPr>
          <w:rFonts w:ascii="Times New Roman" w:hAnsi="Times New Roman" w:cs="Times New Roman"/>
        </w:rPr>
      </w:pPr>
      <w:r w:rsidRPr="00CE05A9">
        <w:rPr>
          <w:rFonts w:ascii="Times New Roman" w:hAnsi="Times New Roman" w:cs="Times New Roman"/>
        </w:rPr>
        <w:t xml:space="preserve">o charakterze terrorystycznym, o którym mowa w art. 115 § 20 Kodeksu karnego, lub mające na celu popełnienie tego przestępstwa, </w:t>
      </w:r>
    </w:p>
    <w:p w14:paraId="5051353D" w14:textId="77777777" w:rsidR="00CE05A9" w:rsidRPr="00CE05A9" w:rsidRDefault="00CE05A9" w:rsidP="00CE05A9">
      <w:pPr>
        <w:numPr>
          <w:ilvl w:val="0"/>
          <w:numId w:val="95"/>
        </w:numPr>
        <w:spacing w:after="0" w:line="240" w:lineRule="auto"/>
        <w:jc w:val="both"/>
        <w:rPr>
          <w:rFonts w:ascii="Times New Roman" w:hAnsi="Times New Roman" w:cs="Times New Roman"/>
        </w:rPr>
      </w:pPr>
      <w:r w:rsidRPr="00CE05A9">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674358F" w14:textId="77777777" w:rsidR="00CE05A9" w:rsidRPr="00CE05A9" w:rsidRDefault="00CE05A9" w:rsidP="00CE05A9">
      <w:pPr>
        <w:numPr>
          <w:ilvl w:val="0"/>
          <w:numId w:val="95"/>
        </w:numPr>
        <w:spacing w:after="0" w:line="240" w:lineRule="auto"/>
        <w:jc w:val="both"/>
        <w:rPr>
          <w:rFonts w:ascii="Times New Roman" w:hAnsi="Times New Roman" w:cs="Times New Roman"/>
        </w:rPr>
      </w:pPr>
      <w:r w:rsidRPr="00CE05A9">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3784F8" w14:textId="77777777" w:rsidR="00CE05A9" w:rsidRPr="00CE05A9" w:rsidRDefault="00CE05A9" w:rsidP="00CE05A9">
      <w:pPr>
        <w:numPr>
          <w:ilvl w:val="0"/>
          <w:numId w:val="95"/>
        </w:numPr>
        <w:spacing w:after="0" w:line="240" w:lineRule="auto"/>
        <w:jc w:val="both"/>
        <w:rPr>
          <w:rFonts w:ascii="Times New Roman" w:hAnsi="Times New Roman" w:cs="Times New Roman"/>
        </w:rPr>
      </w:pPr>
      <w:r w:rsidRPr="00CE05A9">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43F4E5A6" w14:textId="77777777" w:rsidR="00CE05A9" w:rsidRPr="00CE05A9" w:rsidRDefault="00CE05A9" w:rsidP="00CE05A9">
      <w:pPr>
        <w:jc w:val="both"/>
        <w:rPr>
          <w:rFonts w:ascii="Times New Roman" w:hAnsi="Times New Roman" w:cs="Times New Roman"/>
        </w:rPr>
      </w:pPr>
      <w:r w:rsidRPr="00CE05A9">
        <w:rPr>
          <w:rFonts w:ascii="Times New Roman" w:hAnsi="Times New Roman" w:cs="Times New Roman"/>
        </w:rPr>
        <w:t xml:space="preserve">– lub za odpowiedni czyn zabroniony określony w przepisach prawa obcego; </w:t>
      </w:r>
    </w:p>
    <w:p w14:paraId="251AFD0E" w14:textId="77777777" w:rsidR="00CE05A9" w:rsidRPr="00CE05A9" w:rsidRDefault="00CE05A9" w:rsidP="00CE05A9">
      <w:pPr>
        <w:numPr>
          <w:ilvl w:val="2"/>
          <w:numId w:val="94"/>
        </w:numPr>
        <w:spacing w:after="0" w:line="240" w:lineRule="auto"/>
        <w:ind w:left="1582"/>
        <w:jc w:val="both"/>
        <w:rPr>
          <w:rFonts w:ascii="Times New Roman" w:hAnsi="Times New Roman" w:cs="Times New Roman"/>
          <w:bCs/>
        </w:rPr>
      </w:pPr>
      <w:r w:rsidRPr="00CE05A9">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76ABD35" w14:textId="77777777" w:rsidR="00CE05A9" w:rsidRPr="00CE05A9" w:rsidRDefault="00CE05A9" w:rsidP="00CE05A9">
      <w:pPr>
        <w:numPr>
          <w:ilvl w:val="2"/>
          <w:numId w:val="94"/>
        </w:numPr>
        <w:spacing w:after="0" w:line="240" w:lineRule="auto"/>
        <w:ind w:left="1582"/>
        <w:jc w:val="both"/>
        <w:rPr>
          <w:rFonts w:ascii="Times New Roman" w:hAnsi="Times New Roman" w:cs="Times New Roman"/>
          <w:bCs/>
        </w:rPr>
      </w:pPr>
      <w:r w:rsidRPr="00CE05A9">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4E959CA" w14:textId="77777777" w:rsidR="00CE05A9" w:rsidRPr="00CE05A9" w:rsidRDefault="00CE05A9" w:rsidP="00CE05A9">
      <w:pPr>
        <w:numPr>
          <w:ilvl w:val="2"/>
          <w:numId w:val="94"/>
        </w:numPr>
        <w:spacing w:after="0" w:line="240" w:lineRule="auto"/>
        <w:ind w:left="1582"/>
        <w:jc w:val="both"/>
        <w:rPr>
          <w:rFonts w:ascii="Times New Roman" w:hAnsi="Times New Roman" w:cs="Times New Roman"/>
          <w:bCs/>
        </w:rPr>
      </w:pPr>
      <w:r w:rsidRPr="00CE05A9">
        <w:rPr>
          <w:rFonts w:ascii="Times New Roman" w:hAnsi="Times New Roman" w:cs="Times New Roman"/>
        </w:rPr>
        <w:t xml:space="preserve">wobec którego prawomocnie orzeczono zakaz ubiegania się o zamówienia publiczne; </w:t>
      </w:r>
    </w:p>
    <w:p w14:paraId="37269BC9" w14:textId="77777777" w:rsidR="00CE05A9" w:rsidRPr="00CE05A9" w:rsidRDefault="00CE05A9" w:rsidP="00CE05A9">
      <w:pPr>
        <w:numPr>
          <w:ilvl w:val="2"/>
          <w:numId w:val="94"/>
        </w:numPr>
        <w:spacing w:after="0" w:line="240" w:lineRule="auto"/>
        <w:ind w:left="1582"/>
        <w:jc w:val="both"/>
        <w:rPr>
          <w:rFonts w:ascii="Times New Roman" w:hAnsi="Times New Roman" w:cs="Times New Roman"/>
          <w:bCs/>
        </w:rPr>
      </w:pPr>
      <w:r w:rsidRPr="00CE05A9">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333C2B" w14:textId="77777777" w:rsidR="00CE05A9" w:rsidRPr="00CE05A9" w:rsidRDefault="00CE05A9" w:rsidP="00CE05A9">
      <w:pPr>
        <w:numPr>
          <w:ilvl w:val="2"/>
          <w:numId w:val="94"/>
        </w:numPr>
        <w:spacing w:after="0" w:line="240" w:lineRule="auto"/>
        <w:ind w:left="1582"/>
        <w:jc w:val="both"/>
        <w:rPr>
          <w:rFonts w:ascii="Times New Roman" w:hAnsi="Times New Roman" w:cs="Times New Roman"/>
          <w:bCs/>
        </w:rPr>
      </w:pPr>
      <w:r w:rsidRPr="00CE05A9">
        <w:rPr>
          <w:rFonts w:ascii="Times New Roman"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Pr="00CE05A9">
        <w:rPr>
          <w:rFonts w:ascii="Times New Roman" w:hAnsi="Times New Roman" w:cs="Times New Roman"/>
        </w:rPr>
        <w:lastRenderedPageBreak/>
        <w:t>niż przez wykluczenie wykonawcy z udziału w postępowaniu o udzielenie zamówienia.</w:t>
      </w:r>
    </w:p>
    <w:p w14:paraId="4B9828C5" w14:textId="77777777" w:rsidR="00CE05A9" w:rsidRPr="00CE05A9" w:rsidRDefault="00CE05A9" w:rsidP="00CE05A9">
      <w:pPr>
        <w:jc w:val="both"/>
        <w:rPr>
          <w:rFonts w:ascii="Times New Roman" w:hAnsi="Times New Roman" w:cs="Times New Roman"/>
          <w:u w:val="single"/>
        </w:rPr>
      </w:pPr>
      <w:r w:rsidRPr="00CE05A9">
        <w:rPr>
          <w:rFonts w:ascii="Times New Roman" w:hAnsi="Times New Roman" w:cs="Times New Roman"/>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2760DDAB" w14:textId="4E4B626F" w:rsidR="00CE05A9" w:rsidRPr="00CE05A9" w:rsidRDefault="00CE05A9" w:rsidP="00CE05A9">
      <w:pPr>
        <w:numPr>
          <w:ilvl w:val="1"/>
          <w:numId w:val="94"/>
        </w:numPr>
        <w:spacing w:after="0" w:line="240" w:lineRule="auto"/>
        <w:ind w:left="1192"/>
        <w:jc w:val="both"/>
        <w:rPr>
          <w:rFonts w:ascii="Times New Roman" w:hAnsi="Times New Roman" w:cs="Times New Roman"/>
          <w:bCs/>
        </w:rPr>
      </w:pPr>
      <w:r w:rsidRPr="00CE05A9">
        <w:rPr>
          <w:rFonts w:ascii="Times New Roman" w:hAnsi="Times New Roman" w:cs="Times New Roman"/>
          <w:bCs/>
        </w:rPr>
        <w:t>art. 7 ust. 1 ustawy z dnia 13 kwietnia 2022 r. o szczególnych rozwiązaniach w zakresie przeciwdziałania wspieraniu agresji na Ukrainę oraz służących ochronie bezpieczeństwa narodowego (</w:t>
      </w:r>
      <w:r w:rsidR="00D70236">
        <w:rPr>
          <w:rFonts w:ascii="Times New Roman" w:hAnsi="Times New Roman" w:cs="Times New Roman"/>
          <w:bCs/>
        </w:rPr>
        <w:t xml:space="preserve">t. j. </w:t>
      </w:r>
      <w:r w:rsidRPr="00CE05A9">
        <w:rPr>
          <w:rFonts w:ascii="Times New Roman" w:hAnsi="Times New Roman" w:cs="Times New Roman"/>
          <w:bCs/>
        </w:rPr>
        <w:t>Dz.U. z 202</w:t>
      </w:r>
      <w:r w:rsidR="00C85C48">
        <w:rPr>
          <w:rFonts w:ascii="Times New Roman" w:hAnsi="Times New Roman" w:cs="Times New Roman"/>
          <w:bCs/>
        </w:rPr>
        <w:t>4</w:t>
      </w:r>
      <w:r w:rsidRPr="00CE05A9">
        <w:rPr>
          <w:rFonts w:ascii="Times New Roman" w:hAnsi="Times New Roman" w:cs="Times New Roman"/>
          <w:bCs/>
        </w:rPr>
        <w:t xml:space="preserve"> poz. </w:t>
      </w:r>
      <w:r w:rsidR="00C85C48">
        <w:rPr>
          <w:rFonts w:ascii="Times New Roman" w:hAnsi="Times New Roman" w:cs="Times New Roman"/>
          <w:bCs/>
        </w:rPr>
        <w:t>507</w:t>
      </w:r>
      <w:r w:rsidRPr="00CE05A9">
        <w:rPr>
          <w:rFonts w:ascii="Times New Roman" w:hAnsi="Times New Roman" w:cs="Times New Roman"/>
          <w:bCs/>
        </w:rPr>
        <w:t>).</w:t>
      </w:r>
    </w:p>
    <w:p w14:paraId="4A24A344" w14:textId="77777777" w:rsidR="00CE05A9" w:rsidRPr="00CE05A9" w:rsidRDefault="00CE05A9" w:rsidP="00CE05A9">
      <w:pPr>
        <w:numPr>
          <w:ilvl w:val="0"/>
          <w:numId w:val="5"/>
        </w:numPr>
        <w:spacing w:after="0" w:line="240" w:lineRule="auto"/>
        <w:ind w:left="502"/>
        <w:jc w:val="both"/>
        <w:rPr>
          <w:rFonts w:ascii="Times New Roman" w:hAnsi="Times New Roman" w:cs="Times New Roman"/>
          <w:bCs/>
        </w:rPr>
      </w:pPr>
      <w:r w:rsidRPr="00CE05A9">
        <w:rPr>
          <w:rFonts w:ascii="Times New Roman" w:hAnsi="Times New Roman" w:cs="Times New Roman"/>
          <w:bCs/>
        </w:rPr>
        <w:t>Stosownie do treści art. 109 ust. 1 ustawy PZP, zamawiający wykluczy z postępowania wykonawcę:</w:t>
      </w:r>
    </w:p>
    <w:p w14:paraId="7A983FBE" w14:textId="77777777" w:rsidR="00CE05A9" w:rsidRPr="00CE05A9" w:rsidRDefault="00CE05A9" w:rsidP="00CE05A9">
      <w:pPr>
        <w:numPr>
          <w:ilvl w:val="1"/>
          <w:numId w:val="5"/>
        </w:numPr>
        <w:spacing w:after="0" w:line="240" w:lineRule="auto"/>
        <w:ind w:left="1192"/>
        <w:jc w:val="both"/>
        <w:rPr>
          <w:rFonts w:ascii="Times New Roman" w:hAnsi="Times New Roman" w:cs="Times New Roman"/>
          <w:bCs/>
        </w:rPr>
      </w:pPr>
      <w:r w:rsidRPr="00CE05A9">
        <w:rPr>
          <w:rFonts w:ascii="Times New Roman" w:hAnsi="Times New Roman" w:cs="Times New Roman"/>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E05A9">
        <w:rPr>
          <w:rFonts w:ascii="Times New Roman" w:hAnsi="Times New Roman" w:cs="Times New Roman"/>
          <w:bCs/>
        </w:rPr>
        <w:t>(art. 109 ust. 1 pkt 1);</w:t>
      </w:r>
    </w:p>
    <w:p w14:paraId="3DD24646" w14:textId="77777777" w:rsidR="00CE05A9" w:rsidRPr="00CE05A9" w:rsidRDefault="00CE05A9" w:rsidP="00CE05A9">
      <w:pPr>
        <w:numPr>
          <w:ilvl w:val="1"/>
          <w:numId w:val="5"/>
        </w:numPr>
        <w:spacing w:after="0" w:line="240" w:lineRule="auto"/>
        <w:ind w:left="1192"/>
        <w:jc w:val="both"/>
        <w:rPr>
          <w:rFonts w:ascii="Times New Roman" w:hAnsi="Times New Roman" w:cs="Times New Roman"/>
          <w:bCs/>
        </w:rPr>
      </w:pPr>
      <w:r w:rsidRPr="00CE05A9">
        <w:rPr>
          <w:rFonts w:ascii="Times New Roman" w:hAnsi="Times New Roman" w:cs="Times New Roman"/>
          <w:bCs/>
        </w:rPr>
        <w:t xml:space="preserve">w stosunku do którego otwarto likwidację, ogłoszono </w:t>
      </w:r>
      <w:r w:rsidRPr="00CE05A9">
        <w:rPr>
          <w:rFonts w:ascii="Times New Roman" w:hAnsi="Times New Roman" w:cs="Times New Roman"/>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46DEB4C9" w14:textId="77777777" w:rsidR="00CE05A9" w:rsidRPr="00CE05A9" w:rsidRDefault="00CE05A9" w:rsidP="00CE05A9">
      <w:pPr>
        <w:numPr>
          <w:ilvl w:val="1"/>
          <w:numId w:val="5"/>
        </w:numPr>
        <w:spacing w:after="0" w:line="240" w:lineRule="auto"/>
        <w:ind w:left="1192"/>
        <w:jc w:val="both"/>
        <w:rPr>
          <w:rFonts w:ascii="Times New Roman" w:hAnsi="Times New Roman" w:cs="Times New Roman"/>
          <w:bCs/>
        </w:rPr>
      </w:pPr>
      <w:r w:rsidRPr="00CE05A9">
        <w:rPr>
          <w:rFonts w:ascii="Times New Roman"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68CA5630" w14:textId="0DAD9FB4" w:rsidR="00CE05A9" w:rsidRPr="00CE05A9" w:rsidRDefault="00CE05A9" w:rsidP="00CE05A9">
      <w:pPr>
        <w:numPr>
          <w:ilvl w:val="1"/>
          <w:numId w:val="5"/>
        </w:numPr>
        <w:spacing w:after="0" w:line="240" w:lineRule="auto"/>
        <w:ind w:left="1192"/>
        <w:jc w:val="both"/>
        <w:rPr>
          <w:rFonts w:ascii="Times New Roman" w:hAnsi="Times New Roman" w:cs="Times New Roman"/>
          <w:bCs/>
        </w:rPr>
      </w:pPr>
      <w:r w:rsidRPr="00CE05A9">
        <w:rPr>
          <w:rFonts w:ascii="Times New Roman" w:hAnsi="Times New Roman" w:cs="Times New Roman"/>
        </w:rPr>
        <w:t xml:space="preserve">który, z przyczyn leżących po jego stronie, w znacznym stopniu lub zakresie nie wykonał lub nienależycie wykonał albo długotrwale nienależycie wykonywał istotne zobowiązanie wynikające z wcześniejszej </w:t>
      </w:r>
      <w:r w:rsidR="00472CF8">
        <w:rPr>
          <w:rFonts w:ascii="Times New Roman" w:hAnsi="Times New Roman" w:cs="Times New Roman"/>
        </w:rPr>
        <w:t>Umow</w:t>
      </w:r>
      <w:r w:rsidRPr="00CE05A9">
        <w:rPr>
          <w:rFonts w:ascii="Times New Roman" w:hAnsi="Times New Roman" w:cs="Times New Roman"/>
        </w:rPr>
        <w:t xml:space="preserve">y w sprawie zamówienia publicznego lub </w:t>
      </w:r>
      <w:r w:rsidR="00472CF8">
        <w:rPr>
          <w:rFonts w:ascii="Times New Roman" w:hAnsi="Times New Roman" w:cs="Times New Roman"/>
        </w:rPr>
        <w:t>Umow</w:t>
      </w:r>
      <w:r w:rsidRPr="00CE05A9">
        <w:rPr>
          <w:rFonts w:ascii="Times New Roman" w:hAnsi="Times New Roman" w:cs="Times New Roman"/>
        </w:rPr>
        <w:t xml:space="preserve">y koncesji, co doprowadziło do wypowiedzenia lub odstąpienia od </w:t>
      </w:r>
      <w:r w:rsidR="00472CF8">
        <w:rPr>
          <w:rFonts w:ascii="Times New Roman" w:hAnsi="Times New Roman" w:cs="Times New Roman"/>
        </w:rPr>
        <w:t>Umow</w:t>
      </w:r>
      <w:r w:rsidRPr="00CE05A9">
        <w:rPr>
          <w:rFonts w:ascii="Times New Roman" w:hAnsi="Times New Roman" w:cs="Times New Roman"/>
        </w:rPr>
        <w:t>y, odszkodowania, wykonania zastępczego lub realizacji uprawnień z tytułu rękojmi za wady (art. 109 ust. 1 pkt 7);</w:t>
      </w:r>
    </w:p>
    <w:p w14:paraId="3559611B" w14:textId="77777777" w:rsidR="00CE05A9" w:rsidRPr="00CE05A9" w:rsidRDefault="00CE05A9" w:rsidP="00CE05A9">
      <w:pPr>
        <w:numPr>
          <w:ilvl w:val="1"/>
          <w:numId w:val="5"/>
        </w:numPr>
        <w:spacing w:after="0" w:line="240" w:lineRule="auto"/>
        <w:ind w:left="1192"/>
        <w:jc w:val="both"/>
        <w:rPr>
          <w:rFonts w:ascii="Times New Roman" w:hAnsi="Times New Roman" w:cs="Times New Roman"/>
          <w:bCs/>
        </w:rPr>
      </w:pPr>
      <w:r w:rsidRPr="00CE05A9">
        <w:rPr>
          <w:rFonts w:ascii="Times New Roman" w:hAnsi="Times New Roman"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0EF1157" w14:textId="77777777" w:rsidR="00CE05A9" w:rsidRPr="00CE05A9" w:rsidRDefault="00CE05A9" w:rsidP="00CE05A9">
      <w:pPr>
        <w:numPr>
          <w:ilvl w:val="1"/>
          <w:numId w:val="5"/>
        </w:numPr>
        <w:spacing w:after="0" w:line="240" w:lineRule="auto"/>
        <w:ind w:left="1192"/>
        <w:jc w:val="both"/>
        <w:rPr>
          <w:rFonts w:ascii="Times New Roman" w:hAnsi="Times New Roman" w:cs="Times New Roman"/>
          <w:bCs/>
        </w:rPr>
      </w:pPr>
      <w:r w:rsidRPr="00CE05A9">
        <w:rPr>
          <w:rFonts w:ascii="Times New Roman" w:hAnsi="Times New Roman" w:cs="Times New Roman"/>
        </w:rPr>
        <w:t>który bezprawnie wpływał lub próbował wpływać na czynności zamawiającego lub próbował pozyskać lub pozyskał informacje poufne, mogące dać mu przewagę w postępowaniu o udzielenie zamówienia (art. 109 ust. 1 pkt 9);</w:t>
      </w:r>
    </w:p>
    <w:p w14:paraId="2E7909DA" w14:textId="77777777" w:rsidR="00CE05A9" w:rsidRPr="00CE05A9" w:rsidRDefault="00CE05A9" w:rsidP="00CE05A9">
      <w:pPr>
        <w:numPr>
          <w:ilvl w:val="1"/>
          <w:numId w:val="5"/>
        </w:numPr>
        <w:spacing w:after="0" w:line="240" w:lineRule="auto"/>
        <w:ind w:left="1192"/>
        <w:jc w:val="both"/>
        <w:rPr>
          <w:rFonts w:ascii="Times New Roman" w:hAnsi="Times New Roman" w:cs="Times New Roman"/>
          <w:bCs/>
        </w:rPr>
      </w:pPr>
      <w:r w:rsidRPr="00CE05A9">
        <w:rPr>
          <w:rFonts w:ascii="Times New Roman" w:hAnsi="Times New Roman" w:cs="Times New Roman"/>
        </w:rPr>
        <w:t>który w wyniku lekkomyślności lub niedbalstwa przedstawił informacje wprowadzające w błąd, co mogło mieć istotny wpływ na decyzje podejmowane przez zamawiającego w postępowaniu o udzielenie zamówienia (art. 109 ust. 1 pkt 10).</w:t>
      </w:r>
    </w:p>
    <w:p w14:paraId="747BC277" w14:textId="77777777" w:rsidR="00CE05A9" w:rsidRPr="00CE05A9" w:rsidRDefault="00CE05A9" w:rsidP="00CE05A9">
      <w:pPr>
        <w:numPr>
          <w:ilvl w:val="0"/>
          <w:numId w:val="5"/>
        </w:numPr>
        <w:spacing w:after="0" w:line="240" w:lineRule="auto"/>
        <w:ind w:left="502"/>
        <w:jc w:val="both"/>
        <w:rPr>
          <w:rFonts w:ascii="Times New Roman" w:hAnsi="Times New Roman" w:cs="Times New Roman"/>
        </w:rPr>
      </w:pPr>
      <w:r w:rsidRPr="00CE05A9">
        <w:rPr>
          <w:rFonts w:ascii="Times New Roman" w:hAnsi="Times New Roman" w:cs="Times New Roman"/>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0BD2ECE2" w14:textId="77777777" w:rsidR="00AD6206" w:rsidRPr="00AD6206" w:rsidRDefault="00AD6206" w:rsidP="00DB0A73">
      <w:pPr>
        <w:spacing w:after="0" w:line="240" w:lineRule="auto"/>
        <w:jc w:val="both"/>
        <w:rPr>
          <w:rFonts w:ascii="Times New Roman" w:eastAsia="Times New Roman" w:hAnsi="Times New Roman" w:cs="Times New Roman"/>
          <w:b/>
          <w:bCs/>
          <w:lang w:eastAsia="pl-PL"/>
        </w:rPr>
      </w:pPr>
    </w:p>
    <w:p w14:paraId="35D6615C"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7C61D64B" w14:textId="77777777" w:rsidR="00AD6206" w:rsidRPr="00AD6206" w:rsidRDefault="00AD6206" w:rsidP="002E1614">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Oświadczenia składane </w:t>
      </w:r>
      <w:r w:rsidRPr="00FA56D3">
        <w:rPr>
          <w:rFonts w:ascii="Times New Roman" w:eastAsia="Times New Roman" w:hAnsi="Times New Roman" w:cs="Times New Roman"/>
          <w:bCs/>
          <w:u w:val="single"/>
          <w:lang w:eastAsia="pl-PL"/>
        </w:rPr>
        <w:t>obligatoryjnie</w:t>
      </w:r>
      <w:r w:rsidRPr="00AD6206">
        <w:rPr>
          <w:rFonts w:ascii="Times New Roman" w:eastAsia="Times New Roman" w:hAnsi="Times New Roman" w:cs="Times New Roman"/>
          <w:bCs/>
          <w:lang w:eastAsia="pl-PL"/>
        </w:rPr>
        <w:t xml:space="preserve"> wraz z ofertą:</w:t>
      </w:r>
    </w:p>
    <w:p w14:paraId="5066ED36" w14:textId="7DF50E11" w:rsidR="00EE1B5A" w:rsidRPr="00962F6D"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lastRenderedPageBreak/>
        <w:t xml:space="preserve">w celu potwierdzenia </w:t>
      </w:r>
      <w:r w:rsidR="00157365" w:rsidRPr="006A7653">
        <w:rPr>
          <w:rFonts w:ascii="Times New Roman" w:eastAsia="Times New Roman" w:hAnsi="Times New Roman" w:cs="Times New Roman"/>
          <w:bCs/>
          <w:lang w:eastAsia="pl-PL"/>
        </w:rPr>
        <w:t>spe</w:t>
      </w:r>
      <w:r w:rsidR="0023654A">
        <w:rPr>
          <w:rFonts w:ascii="Times New Roman" w:eastAsia="Times New Roman" w:hAnsi="Times New Roman" w:cs="Times New Roman"/>
          <w:bCs/>
          <w:lang w:eastAsia="pl-PL"/>
        </w:rPr>
        <w:t>łnienia warunków udziału w postę</w:t>
      </w:r>
      <w:r w:rsidR="00157365" w:rsidRPr="006A7653">
        <w:rPr>
          <w:rFonts w:ascii="Times New Roman" w:eastAsia="Times New Roman" w:hAnsi="Times New Roman" w:cs="Times New Roman"/>
          <w:bCs/>
          <w:lang w:eastAsia="pl-PL"/>
        </w:rPr>
        <w:t xml:space="preserve">powaniu oraz </w:t>
      </w:r>
      <w:r w:rsidRPr="00AD6206">
        <w:rPr>
          <w:rFonts w:ascii="Times New Roman" w:eastAsia="Times New Roman" w:hAnsi="Times New Roman" w:cs="Times New Roman"/>
          <w:bCs/>
          <w:lang w:eastAsia="pl-PL"/>
        </w:rPr>
        <w:t xml:space="preserve">braku podstaw do wykluczenia, o których mowa w rozdziale VII niniejszej SWZ, </w:t>
      </w:r>
      <w:r w:rsidRPr="009335F7">
        <w:rPr>
          <w:rFonts w:ascii="Times New Roman" w:eastAsia="Times New Roman" w:hAnsi="Times New Roman" w:cs="Times New Roman"/>
          <w:bCs/>
          <w:u w:val="single"/>
          <w:lang w:eastAsia="pl-PL"/>
        </w:rPr>
        <w:t xml:space="preserve">wykonawca musi dołączyć do oferty </w:t>
      </w:r>
      <w:r w:rsidR="006A7653" w:rsidRPr="009335F7">
        <w:rPr>
          <w:rFonts w:ascii="Times New Roman" w:hAnsi="Times New Roman" w:cs="Times New Roman"/>
          <w:color w:val="000000" w:themeColor="text1"/>
          <w:u w:val="single"/>
        </w:rPr>
        <w:t>jednolity dokument (JEDZ)</w:t>
      </w:r>
      <w:r w:rsidR="006A7653" w:rsidRPr="00962F6D">
        <w:rPr>
          <w:rFonts w:ascii="Times New Roman" w:hAnsi="Times New Roman" w:cs="Times New Roman"/>
          <w:color w:val="000000" w:themeColor="text1"/>
        </w:rPr>
        <w:t xml:space="preserve">, którego wzór stanowi załącznik nr 1 do formularza ofertowego. </w:t>
      </w:r>
      <w:r w:rsidR="006A7653" w:rsidRPr="00962F6D">
        <w:rPr>
          <w:rFonts w:ascii="Times New Roman" w:hAnsi="Times New Roman" w:cs="Times New Roman"/>
        </w:rPr>
        <w:t>Celem uzupełnienia oświadczenia w formie JEDZ należy go pobrać, ze strony</w:t>
      </w:r>
      <w:r w:rsidR="00962F6D" w:rsidRPr="00962F6D">
        <w:rPr>
          <w:rFonts w:ascii="Times New Roman" w:hAnsi="Times New Roman" w:cs="Times New Roman"/>
        </w:rPr>
        <w:t xml:space="preserve"> </w:t>
      </w:r>
      <w:hyperlink r:id="rId12" w:history="1">
        <w:r w:rsidR="00962F6D" w:rsidRPr="00962F6D">
          <w:rPr>
            <w:rStyle w:val="Hipercze"/>
            <w:rFonts w:ascii="Times New Roman" w:hAnsi="Times New Roman" w:cs="Times New Roman"/>
            <w:bCs/>
          </w:rPr>
          <w:t>https://platformazakupowa.pl/pn/uj_edu</w:t>
        </w:r>
      </w:hyperlink>
      <w:r w:rsidR="0035228F" w:rsidRPr="00962F6D">
        <w:rPr>
          <w:rStyle w:val="Hipercze"/>
          <w:rFonts w:ascii="Times New Roman" w:hAnsi="Times New Roman" w:cs="Times New Roman"/>
        </w:rPr>
        <w:t>,</w:t>
      </w:r>
      <w:r w:rsidR="006A7653" w:rsidRPr="00962F6D">
        <w:rPr>
          <w:rFonts w:ascii="Times New Roman" w:hAnsi="Times New Roman" w:cs="Times New Roman"/>
        </w:rPr>
        <w:t xml:space="preserve"> zapisać na dysku, a następnie zaimportować i uzupełnić poprzez serwis ESPD dostępny pod adresem:</w:t>
      </w:r>
      <w:r w:rsidR="00A10FDE" w:rsidRPr="00962F6D">
        <w:rPr>
          <w:rFonts w:ascii="Times New Roman" w:hAnsi="Times New Roman" w:cs="Times New Roman"/>
        </w:rPr>
        <w:t xml:space="preserve"> </w:t>
      </w:r>
      <w:r w:rsidR="006A7653" w:rsidRPr="00962F6D">
        <w:rPr>
          <w:rStyle w:val="Hipercze"/>
          <w:rFonts w:ascii="Times New Roman" w:hAnsi="Times New Roman" w:cs="Times New Roman"/>
        </w:rPr>
        <w:t>http://espd.uzp.gov.pl</w:t>
      </w:r>
      <w:r w:rsidR="006A7653" w:rsidRPr="00962F6D">
        <w:rPr>
          <w:rFonts w:ascii="Times New Roman" w:hAnsi="Times New Roman" w:cs="Times New Roman"/>
        </w:rPr>
        <w:t xml:space="preserve"> Uzupełniony ESPD należy </w:t>
      </w:r>
      <w:r w:rsidR="006A7653" w:rsidRPr="004D3900">
        <w:rPr>
          <w:rFonts w:ascii="Times New Roman" w:hAnsi="Times New Roman" w:cs="Times New Roman"/>
          <w:u w:val="single"/>
        </w:rPr>
        <w:t>podpisać podpisem kwalifikowanym</w:t>
      </w:r>
      <w:r w:rsidR="006A7653" w:rsidRPr="00962F6D">
        <w:rPr>
          <w:rFonts w:ascii="Times New Roman" w:hAnsi="Times New Roman" w:cs="Times New Roman"/>
        </w:rPr>
        <w:t xml:space="preserve">. Serwis ESPD nie archiwizuje plików. </w:t>
      </w:r>
    </w:p>
    <w:p w14:paraId="17A71519" w14:textId="77777777" w:rsidR="00A41EA9" w:rsidRPr="00962F6D" w:rsidRDefault="006A7653" w:rsidP="00EE1B5A">
      <w:pPr>
        <w:widowControl w:val="0"/>
        <w:suppressAutoHyphens/>
        <w:spacing w:after="0" w:line="240" w:lineRule="auto"/>
        <w:ind w:left="1410"/>
        <w:contextualSpacing/>
        <w:jc w:val="both"/>
        <w:rPr>
          <w:rFonts w:ascii="Times New Roman" w:eastAsia="Times New Roman" w:hAnsi="Times New Roman" w:cs="Times New Roman"/>
          <w:bCs/>
          <w:lang w:eastAsia="pl-PL"/>
        </w:rPr>
      </w:pPr>
      <w:r w:rsidRPr="00962F6D">
        <w:rPr>
          <w:rFonts w:ascii="Times New Roman" w:hAnsi="Times New Roman" w:cs="Times New Roman"/>
          <w:color w:val="000000" w:themeColor="text1"/>
        </w:rPr>
        <w:t>Zamawiający informuje, iż na stronie Urzędu Zamówień Publicznych:</w:t>
      </w:r>
    </w:p>
    <w:p w14:paraId="7FE129CF" w14:textId="19331EC2" w:rsidR="000004B7" w:rsidRPr="00962F6D" w:rsidRDefault="00A10FDE" w:rsidP="000004B7">
      <w:pPr>
        <w:widowControl w:val="0"/>
        <w:suppressAutoHyphens/>
        <w:spacing w:after="0" w:line="240" w:lineRule="auto"/>
        <w:ind w:left="1410"/>
        <w:contextualSpacing/>
        <w:jc w:val="both"/>
        <w:rPr>
          <w:rFonts w:ascii="Times New Roman" w:hAnsi="Times New Roman" w:cs="Times New Roman"/>
          <w:b/>
          <w:color w:val="000000" w:themeColor="text1"/>
        </w:rPr>
      </w:pPr>
      <w:r w:rsidRPr="00962F6D">
        <w:rPr>
          <w:rFonts w:ascii="Times New Roman" w:hAnsi="Times New Roman" w:cs="Times New Roman"/>
        </w:rPr>
        <w:t>https://www.uzp.gov.pl/baza-wiedzy/prawo-zamowien-publicznych-regulacje/prawo-krajowe/jednolity-europejski-dokument-zamowienia</w:t>
      </w:r>
      <w:r w:rsidR="006A7653" w:rsidRPr="00962F6D">
        <w:rPr>
          <w:rFonts w:ascii="Times New Roman" w:hAnsi="Times New Roman" w:cs="Times New Roman"/>
          <w:color w:val="000000" w:themeColor="text1"/>
        </w:rPr>
        <w:t xml:space="preserve"> dostępna jest Instrukcja Wypełniania Jednolitego Europejskiego Dokumentu Zamówienia (w języku polskim).</w:t>
      </w:r>
    </w:p>
    <w:p w14:paraId="7C0DE035" w14:textId="77777777" w:rsidR="003E24B6" w:rsidRPr="00AD573B" w:rsidRDefault="003E24B6" w:rsidP="00A4342D">
      <w:pPr>
        <w:widowControl w:val="0"/>
        <w:suppressAutoHyphens/>
        <w:spacing w:after="0" w:line="240" w:lineRule="auto"/>
        <w:ind w:left="1410"/>
        <w:contextualSpacing/>
        <w:jc w:val="both"/>
        <w:rPr>
          <w:rFonts w:ascii="Times New Roman" w:eastAsia="Times New Roman" w:hAnsi="Times New Roman" w:cs="Times New Roman"/>
          <w:bCs/>
          <w:lang w:eastAsia="pl-PL"/>
        </w:rPr>
      </w:pPr>
      <w:r w:rsidRPr="00962F6D">
        <w:rPr>
          <w:rFonts w:ascii="Times New Roman" w:hAnsi="Times New Roman" w:cs="Times New Roman"/>
          <w:b/>
          <w:color w:val="000000" w:themeColor="text1"/>
        </w:rPr>
        <w:t>Jednolity Europejski Dokument Zamówienia (JEDZ) składa się w formie elektronicznej opatrzonej kwalifikowanym podpisem elektronicznym</w:t>
      </w:r>
      <w:r w:rsidR="00F475B2" w:rsidRPr="00AD573B">
        <w:rPr>
          <w:rFonts w:ascii="Times New Roman" w:hAnsi="Times New Roman" w:cs="Times New Roman"/>
          <w:b/>
          <w:color w:val="000000" w:themeColor="text1"/>
        </w:rPr>
        <w:t>.</w:t>
      </w:r>
    </w:p>
    <w:p w14:paraId="3B5F54C1" w14:textId="77777777" w:rsidR="00AD6206" w:rsidRPr="00AD6206" w:rsidRDefault="00AD6206" w:rsidP="002E1614">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FA56D3">
        <w:rPr>
          <w:rFonts w:ascii="Times New Roman" w:eastAsia="Times New Roman" w:hAnsi="Times New Roman" w:cs="Times New Roman"/>
          <w:bCs/>
          <w:u w:val="single"/>
          <w:lang w:eastAsia="pl-PL"/>
        </w:rPr>
        <w:t>Dodatkowe</w:t>
      </w:r>
      <w:r w:rsidRPr="00AD6206">
        <w:rPr>
          <w:rFonts w:ascii="Times New Roman" w:eastAsia="Times New Roman" w:hAnsi="Times New Roman" w:cs="Times New Roman"/>
          <w:bCs/>
          <w:lang w:eastAsia="pl-PL"/>
        </w:rPr>
        <w:t xml:space="preserve"> oświadczenia składane obligatoryjnie wraz z ofertą:</w:t>
      </w:r>
    </w:p>
    <w:p w14:paraId="5343418F" w14:textId="742F2D46" w:rsidR="00311B2B" w:rsidRPr="00311B2B" w:rsidRDefault="00311B2B"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 przypadku wspólnego ubiegania się o zamó</w:t>
      </w:r>
      <w:r w:rsidRPr="00311B2B">
        <w:rPr>
          <w:rFonts w:ascii="Times New Roman" w:eastAsia="Times New Roman" w:hAnsi="Times New Roman" w:cs="Times New Roman"/>
          <w:bCs/>
          <w:lang w:eastAsia="pl-PL"/>
        </w:rPr>
        <w:t>wienie przez wykonawców, jednolity dokument (JEDZ),</w:t>
      </w:r>
      <w:r w:rsidRPr="00AD6206">
        <w:rPr>
          <w:rFonts w:ascii="Times New Roman" w:eastAsia="Times New Roman" w:hAnsi="Times New Roman" w:cs="Times New Roman"/>
          <w:bCs/>
          <w:lang w:eastAsia="pl-PL"/>
        </w:rPr>
        <w:t xml:space="preserve"> o którym mowa w ust. 1.1 powyżej składa każdy z wykonawców;</w:t>
      </w:r>
      <w:r w:rsidR="00A10FDE">
        <w:rPr>
          <w:rFonts w:ascii="Times New Roman" w:eastAsia="Times New Roman" w:hAnsi="Times New Roman" w:cs="Times New Roman"/>
          <w:bCs/>
          <w:lang w:eastAsia="pl-PL"/>
        </w:rPr>
        <w:t xml:space="preserve"> </w:t>
      </w:r>
      <w:r w:rsidRPr="00311B2B">
        <w:rPr>
          <w:rFonts w:ascii="Times New Roman" w:hAnsi="Times New Roman" w:cs="Times New Roman"/>
          <w:b/>
          <w:color w:val="000000" w:themeColor="text1"/>
        </w:rPr>
        <w:t>Jednolity Europejski Dokument Zamówienia (JEDZ) składa się w formie elektronicznej opatrzonej kwalifikowanym podpisem elektronicznym</w:t>
      </w:r>
      <w:r>
        <w:rPr>
          <w:rFonts w:ascii="Times New Roman" w:hAnsi="Times New Roman" w:cs="Times New Roman"/>
          <w:b/>
          <w:color w:val="000000" w:themeColor="text1"/>
        </w:rPr>
        <w:t>;</w:t>
      </w:r>
    </w:p>
    <w:p w14:paraId="5636F5CC" w14:textId="50E8C2B3" w:rsidR="00AD6206" w:rsidRPr="00AD6206"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wykonawcy wspólnie ubiegający się o zamówienie muszą dołączyć do oferty oświadczenie, z którego wynika, które dostawy</w:t>
      </w:r>
      <w:r w:rsidR="00A10FDE">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wykonają poszczególni wykonawcy;</w:t>
      </w:r>
    </w:p>
    <w:p w14:paraId="15806DB3" w14:textId="77777777" w:rsidR="00AD6206" w:rsidRPr="00AD6206"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7AFD36A7" w14:textId="77777777" w:rsidR="00AD6206" w:rsidRPr="00727B44" w:rsidRDefault="00F337E5" w:rsidP="002E1614">
      <w:pPr>
        <w:pStyle w:val="Akapitzlist"/>
        <w:numPr>
          <w:ilvl w:val="2"/>
          <w:numId w:val="6"/>
        </w:numPr>
        <w:ind w:left="2127"/>
        <w:jc w:val="both"/>
        <w:rPr>
          <w:bCs/>
          <w:sz w:val="22"/>
          <w:szCs w:val="22"/>
        </w:rPr>
      </w:pPr>
      <w:r w:rsidRPr="00727B44">
        <w:rPr>
          <w:color w:val="000000"/>
          <w:sz w:val="22"/>
          <w:szCs w:val="22"/>
        </w:rPr>
        <w:t xml:space="preserve">JEDZ </w:t>
      </w:r>
      <w:r w:rsidR="00AD6206" w:rsidRPr="00727B44">
        <w:rPr>
          <w:color w:val="000000"/>
          <w:sz w:val="22"/>
          <w:szCs w:val="22"/>
        </w:rPr>
        <w:t>podmiotu udostęp</w:t>
      </w:r>
      <w:r w:rsidR="00A6337C">
        <w:rPr>
          <w:color w:val="000000"/>
          <w:sz w:val="22"/>
          <w:szCs w:val="22"/>
        </w:rPr>
        <w:t>niającego zasoby, potwierdzający</w:t>
      </w:r>
      <w:r w:rsidR="00AD6206" w:rsidRPr="00727B44">
        <w:rPr>
          <w:color w:val="000000"/>
          <w:sz w:val="22"/>
          <w:szCs w:val="22"/>
        </w:rPr>
        <w:t xml:space="preserve"> brak podstaw wykluczenia tego podmiotu oraz odpowiednio spełnianie warunków udziału w postępowaniu, w zakresie, w jakim wykonawca powołuje się na jego zasob</w:t>
      </w:r>
      <w:r w:rsidRPr="00727B44">
        <w:rPr>
          <w:color w:val="000000"/>
          <w:sz w:val="22"/>
          <w:szCs w:val="22"/>
        </w:rPr>
        <w:t>y;</w:t>
      </w:r>
    </w:p>
    <w:p w14:paraId="5F26A192" w14:textId="77777777" w:rsidR="00AD6206" w:rsidRPr="00B9271F" w:rsidRDefault="00AD6206" w:rsidP="002E1614">
      <w:pPr>
        <w:pStyle w:val="Akapitzlist"/>
        <w:numPr>
          <w:ilvl w:val="2"/>
          <w:numId w:val="6"/>
        </w:numPr>
        <w:ind w:left="2127"/>
        <w:jc w:val="both"/>
        <w:rPr>
          <w:bCs/>
          <w:sz w:val="22"/>
          <w:szCs w:val="22"/>
        </w:rPr>
      </w:pPr>
      <w:r w:rsidRPr="00727B44">
        <w:rPr>
          <w:color w:val="000000"/>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w:t>
      </w:r>
      <w:r w:rsidRPr="00B9271F">
        <w:rPr>
          <w:color w:val="000000"/>
          <w:sz w:val="22"/>
          <w:szCs w:val="22"/>
        </w:rPr>
        <w:t>, o którym mowa potwierdza, że stosunek łączący wykonawcę z podmiotami udostępniającymi zasoby gwarantuje rzeczywisty dostęp do tych zasobów oraz określa w szczególności:</w:t>
      </w:r>
    </w:p>
    <w:p w14:paraId="68115672" w14:textId="77777777" w:rsidR="00AD6206" w:rsidRPr="00B9271F" w:rsidRDefault="007E0C7A" w:rsidP="00AD6206">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AD6206" w:rsidRPr="00B9271F">
        <w:rPr>
          <w:rFonts w:ascii="Times New Roman" w:eastAsia="Times New Roman" w:hAnsi="Times New Roman" w:cs="Times New Roman"/>
          <w:color w:val="000000"/>
          <w:lang w:eastAsia="pl-PL"/>
        </w:rPr>
        <w:t>.1</w:t>
      </w:r>
      <w:r w:rsidR="00AD6206" w:rsidRPr="00B9271F">
        <w:rPr>
          <w:rFonts w:ascii="Times New Roman" w:eastAsia="Times New Roman" w:hAnsi="Times New Roman" w:cs="Times New Roman"/>
          <w:color w:val="000000"/>
          <w:lang w:eastAsia="pl-PL"/>
        </w:rPr>
        <w:tab/>
        <w:t xml:space="preserve">zakres dostępnych wykonawcy zasobów podmiotu udostępniającego zasoby; </w:t>
      </w:r>
    </w:p>
    <w:p w14:paraId="7C2E4FA4" w14:textId="77777777" w:rsidR="00AD6206" w:rsidRPr="00B9271F" w:rsidRDefault="007E0C7A" w:rsidP="00AD6206">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AD6206" w:rsidRPr="00B9271F">
        <w:rPr>
          <w:rFonts w:ascii="Times New Roman" w:eastAsia="Times New Roman" w:hAnsi="Times New Roman" w:cs="Times New Roman"/>
          <w:color w:val="000000"/>
          <w:lang w:eastAsia="pl-PL"/>
        </w:rPr>
        <w:t xml:space="preserve">.2 </w:t>
      </w:r>
      <w:r w:rsidR="00AD6206" w:rsidRPr="00B9271F">
        <w:rPr>
          <w:rFonts w:ascii="Times New Roman" w:eastAsia="Times New Roman" w:hAnsi="Times New Roman" w:cs="Times New Roman"/>
          <w:color w:val="000000"/>
          <w:lang w:eastAsia="pl-PL"/>
        </w:rPr>
        <w:tab/>
        <w:t>sposób i okres udostępnienia wykonawcy i wykorzystania przez niego zasobów podmiotu udostępniającego te zasoby przy wykonywaniu zamówienia;</w:t>
      </w:r>
    </w:p>
    <w:p w14:paraId="3F755F88" w14:textId="584F2255" w:rsidR="003800B8" w:rsidRPr="00B9271F" w:rsidRDefault="007E0C7A" w:rsidP="00A07EDB">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AD6206" w:rsidRPr="00B9271F">
        <w:rPr>
          <w:rFonts w:ascii="Times New Roman" w:eastAsia="Times New Roman" w:hAnsi="Times New Roman" w:cs="Times New Roman"/>
          <w:color w:val="000000"/>
          <w:lang w:eastAsia="pl-PL"/>
        </w:rPr>
        <w:t>.3</w:t>
      </w:r>
      <w:r w:rsidR="00AD6206" w:rsidRPr="00B9271F">
        <w:rPr>
          <w:rFonts w:ascii="Times New Roman" w:eastAsia="Times New Roman" w:hAnsi="Times New Roman" w:cs="Times New Roman"/>
          <w:color w:val="000000"/>
          <w:lang w:eastAsia="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w:t>
      </w:r>
      <w:r w:rsidR="00B9271F" w:rsidRPr="00B9271F">
        <w:rPr>
          <w:rFonts w:ascii="Times New Roman" w:eastAsia="Times New Roman" w:hAnsi="Times New Roman" w:cs="Times New Roman"/>
          <w:color w:val="000000"/>
          <w:lang w:eastAsia="pl-PL"/>
        </w:rPr>
        <w:t xml:space="preserve">dostawy, </w:t>
      </w:r>
      <w:r w:rsidR="00AD6206" w:rsidRPr="00B9271F">
        <w:rPr>
          <w:rFonts w:ascii="Times New Roman" w:eastAsia="Times New Roman" w:hAnsi="Times New Roman" w:cs="Times New Roman"/>
          <w:color w:val="000000"/>
          <w:lang w:eastAsia="pl-PL"/>
        </w:rPr>
        <w:t>których wskazane zdolności dotyczą.</w:t>
      </w:r>
    </w:p>
    <w:p w14:paraId="2E3DEDCD" w14:textId="77777777" w:rsidR="00AD6206" w:rsidRPr="00B9271F" w:rsidRDefault="00AD6206" w:rsidP="002E1614">
      <w:pPr>
        <w:widowControl w:val="0"/>
        <w:numPr>
          <w:ilvl w:val="0"/>
          <w:numId w:val="6"/>
        </w:numPr>
        <w:suppressAutoHyphens/>
        <w:spacing w:after="0" w:line="240" w:lineRule="auto"/>
        <w:contextualSpacing/>
        <w:jc w:val="both"/>
        <w:rPr>
          <w:rFonts w:ascii="Times New Roman" w:eastAsia="Times New Roman" w:hAnsi="Times New Roman" w:cs="Times New Roman"/>
          <w:bCs/>
          <w:lang w:eastAsia="pl-PL"/>
        </w:rPr>
      </w:pPr>
      <w:r w:rsidRPr="00B9271F">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18D892D0" w14:textId="77777777" w:rsidR="00EF1E7B" w:rsidRPr="00B9271F" w:rsidRDefault="00AD6206" w:rsidP="002E1614">
      <w:pPr>
        <w:widowControl w:val="0"/>
        <w:numPr>
          <w:ilvl w:val="1"/>
          <w:numId w:val="6"/>
        </w:numPr>
        <w:suppressAutoHyphens/>
        <w:spacing w:after="0" w:line="240" w:lineRule="auto"/>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 xml:space="preserve">Zamawiający wzywa wykonawcę, którego oferta została najwyżej oceniona, do złożenia w wyznaczonym terminie, nie krótszym niż </w:t>
      </w:r>
      <w:r w:rsidR="00222B19" w:rsidRPr="00B9271F">
        <w:rPr>
          <w:rFonts w:ascii="Times New Roman" w:eastAsia="Times New Roman" w:hAnsi="Times New Roman" w:cs="Times New Roman"/>
          <w:color w:val="000000"/>
          <w:lang w:eastAsia="pl-PL"/>
        </w:rPr>
        <w:t>dziesięć</w:t>
      </w:r>
      <w:r w:rsidRPr="00B9271F">
        <w:rPr>
          <w:rFonts w:ascii="Times New Roman" w:eastAsia="Times New Roman" w:hAnsi="Times New Roman" w:cs="Times New Roman"/>
          <w:color w:val="000000"/>
          <w:lang w:eastAsia="pl-PL"/>
        </w:rPr>
        <w:t xml:space="preserve"> (</w:t>
      </w:r>
      <w:r w:rsidR="00222B19" w:rsidRPr="00B9271F">
        <w:rPr>
          <w:rFonts w:ascii="Times New Roman" w:eastAsia="Times New Roman" w:hAnsi="Times New Roman" w:cs="Times New Roman"/>
          <w:color w:val="000000"/>
          <w:lang w:eastAsia="pl-PL"/>
        </w:rPr>
        <w:t>10</w:t>
      </w:r>
      <w:r w:rsidRPr="00B9271F">
        <w:rPr>
          <w:rFonts w:ascii="Times New Roman" w:eastAsia="Times New Roman" w:hAnsi="Times New Roman" w:cs="Times New Roman"/>
          <w:color w:val="000000"/>
          <w:lang w:eastAsia="pl-PL"/>
        </w:rPr>
        <w:t>) dni od dnia wezwania, podmiotowych środków dowodowych, tj.:</w:t>
      </w:r>
    </w:p>
    <w:p w14:paraId="4784F806" w14:textId="77777777" w:rsidR="001A48D6" w:rsidRPr="00B9271F" w:rsidRDefault="001A48D6" w:rsidP="002E1614">
      <w:pPr>
        <w:pStyle w:val="Akapitzlist"/>
        <w:numPr>
          <w:ilvl w:val="2"/>
          <w:numId w:val="6"/>
        </w:numPr>
        <w:ind w:left="2127"/>
        <w:jc w:val="both"/>
        <w:rPr>
          <w:color w:val="000000"/>
          <w:sz w:val="22"/>
          <w:szCs w:val="22"/>
        </w:rPr>
      </w:pPr>
      <w:r w:rsidRPr="00B9271F">
        <w:rPr>
          <w:bCs/>
          <w:sz w:val="22"/>
        </w:rPr>
        <w:t>informacji z Krajowego Rejestru Karnego w zakresie określon</w:t>
      </w:r>
      <w:r w:rsidR="00BF1059" w:rsidRPr="00B9271F">
        <w:rPr>
          <w:bCs/>
          <w:sz w:val="22"/>
        </w:rPr>
        <w:t xml:space="preserve">ym w art. 108 ust. 1 pkt. 1 i 2 </w:t>
      </w:r>
      <w:r w:rsidRPr="00B9271F">
        <w:rPr>
          <w:bCs/>
          <w:sz w:val="22"/>
        </w:rPr>
        <w:t>ustawy P</w:t>
      </w:r>
      <w:r w:rsidR="00BF1059" w:rsidRPr="00B9271F">
        <w:rPr>
          <w:bCs/>
          <w:sz w:val="22"/>
        </w:rPr>
        <w:t>ZP oraz w art. 108 ust. 1 pkt 4</w:t>
      </w:r>
      <w:r w:rsidRPr="00B9271F">
        <w:rPr>
          <w:bCs/>
          <w:sz w:val="22"/>
        </w:rPr>
        <w:t xml:space="preserve"> ustawy PZP, dotyczącej orzeczenia zakazu ubiegania się o zamówienie publiczne tytułem środka karnego – sporządzonej </w:t>
      </w:r>
      <w:r w:rsidRPr="00B9271F">
        <w:rPr>
          <w:bCs/>
          <w:sz w:val="22"/>
          <w:u w:val="single"/>
        </w:rPr>
        <w:t>nie wcześniej niż 6 miesięcy przed jej złożeniem;</w:t>
      </w:r>
    </w:p>
    <w:p w14:paraId="532BDC70" w14:textId="77777777" w:rsidR="001A48D6" w:rsidRPr="001A48D6" w:rsidRDefault="001A48D6" w:rsidP="002E1614">
      <w:pPr>
        <w:pStyle w:val="Akapitzlist"/>
        <w:numPr>
          <w:ilvl w:val="2"/>
          <w:numId w:val="6"/>
        </w:numPr>
        <w:ind w:left="2127"/>
        <w:jc w:val="both"/>
        <w:rPr>
          <w:color w:val="000000"/>
          <w:sz w:val="22"/>
          <w:szCs w:val="22"/>
        </w:rPr>
      </w:pPr>
      <w:r w:rsidRPr="00B9271F">
        <w:rPr>
          <w:bCs/>
          <w:sz w:val="22"/>
        </w:rPr>
        <w:t>oświadczenia wykonawcy, w zakresie</w:t>
      </w:r>
      <w:r w:rsidRPr="001A48D6">
        <w:rPr>
          <w:bCs/>
          <w:sz w:val="22"/>
        </w:rPr>
        <w:t xml:space="preserve"> art. 108 ust. 1 pkt 5 ustawy, o braku przynależności do tej samej grupy kapitałowe</w:t>
      </w:r>
      <w:r w:rsidR="00BF1059">
        <w:rPr>
          <w:bCs/>
          <w:sz w:val="22"/>
        </w:rPr>
        <w:t xml:space="preserve">j w rozumieniu ustawy z dnia </w:t>
      </w:r>
      <w:r w:rsidR="00BF1059">
        <w:rPr>
          <w:bCs/>
          <w:sz w:val="22"/>
        </w:rPr>
        <w:lastRenderedPageBreak/>
        <w:t>16 </w:t>
      </w:r>
      <w:r w:rsidRPr="001A48D6">
        <w:rPr>
          <w:bCs/>
          <w:sz w:val="22"/>
        </w:rPr>
        <w:t>lutego 2007 r. o ochronie konkurencji i kon</w:t>
      </w:r>
      <w:r w:rsidR="00BF1059">
        <w:rPr>
          <w:bCs/>
          <w:sz w:val="22"/>
        </w:rPr>
        <w:t>sumentów (Dz. U. z 2020 r. poz. </w:t>
      </w:r>
      <w:r w:rsidRPr="001A48D6">
        <w:rPr>
          <w:bCs/>
          <w:sz w:val="22"/>
        </w:rPr>
        <w:t>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w:t>
      </w:r>
      <w:r>
        <w:rPr>
          <w:bCs/>
          <w:sz w:val="22"/>
        </w:rPr>
        <w:t xml:space="preserve"> do tej samej grupy kapitałowej;</w:t>
      </w:r>
    </w:p>
    <w:p w14:paraId="5EDB2B2F" w14:textId="77777777" w:rsidR="00EA3A94" w:rsidRPr="008D7247" w:rsidRDefault="001A48D6" w:rsidP="00EA3A94">
      <w:pPr>
        <w:pStyle w:val="Akapitzlist"/>
        <w:numPr>
          <w:ilvl w:val="2"/>
          <w:numId w:val="6"/>
        </w:numPr>
        <w:ind w:left="2127"/>
        <w:jc w:val="both"/>
        <w:rPr>
          <w:color w:val="000000"/>
          <w:sz w:val="22"/>
          <w:szCs w:val="22"/>
        </w:rPr>
      </w:pPr>
      <w:r w:rsidRPr="001A48D6">
        <w:rPr>
          <w:bCs/>
          <w:sz w:val="22"/>
        </w:rPr>
        <w:t xml:space="preserve">zaświadczenia właściwego naczelnika urzędu skarbowego potwierdzającego, że wykonawca nie zalega z opłacaniem podatków i opłat, w zakresie art. 109 ust. 1 pkt 1 ustawy, wystawionego </w:t>
      </w:r>
      <w:r w:rsidRPr="00DB3ADA">
        <w:rPr>
          <w:bCs/>
          <w:sz w:val="22"/>
          <w:u w:val="single"/>
        </w:rPr>
        <w:t>nie wcześniej niż 3 miesiące przed jego złożeniem</w:t>
      </w:r>
      <w:r w:rsidRPr="001A48D6">
        <w:rPr>
          <w:bCs/>
          <w:sz w:val="22"/>
        </w:rPr>
        <w:t>, a w przypadku zalegania z opłac</w:t>
      </w:r>
      <w:r w:rsidR="00DB3ADA">
        <w:rPr>
          <w:bCs/>
          <w:sz w:val="22"/>
        </w:rPr>
        <w:t>aniem podatków lub opłat wraz z </w:t>
      </w:r>
      <w:r w:rsidRPr="001A48D6">
        <w:rPr>
          <w:bCs/>
          <w:sz w:val="22"/>
        </w:rPr>
        <w:t xml:space="preserve">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DB3ADA">
        <w:rPr>
          <w:bCs/>
          <w:sz w:val="22"/>
        </w:rPr>
        <w:t>w </w:t>
      </w:r>
      <w:r w:rsidRPr="008D7247">
        <w:rPr>
          <w:bCs/>
          <w:sz w:val="22"/>
        </w:rPr>
        <w:t>sprawie spłat tych należności;</w:t>
      </w:r>
    </w:p>
    <w:p w14:paraId="05EE5D4A" w14:textId="13761E11" w:rsidR="00E94743" w:rsidRPr="008D7247" w:rsidRDefault="00E94743" w:rsidP="00EA3A94">
      <w:pPr>
        <w:pStyle w:val="Akapitzlist"/>
        <w:numPr>
          <w:ilvl w:val="2"/>
          <w:numId w:val="6"/>
        </w:numPr>
        <w:ind w:left="2127"/>
        <w:jc w:val="both"/>
        <w:rPr>
          <w:color w:val="000000"/>
          <w:sz w:val="22"/>
          <w:szCs w:val="22"/>
        </w:rPr>
      </w:pPr>
      <w:r w:rsidRPr="008D7247">
        <w:rPr>
          <w:bC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w:t>
      </w:r>
      <w:r w:rsidR="001131D5" w:rsidRPr="008D7247">
        <w:rPr>
          <w:bCs/>
        </w:rPr>
        <w:t xml:space="preserve"> </w:t>
      </w:r>
      <w:r w:rsidRPr="008D7247">
        <w:rPr>
          <w:bCs/>
        </w:rPr>
        <w:t>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AC9B0CC" w14:textId="58D47C14" w:rsidR="0030276F" w:rsidRPr="00F256A2" w:rsidRDefault="0030276F" w:rsidP="002E1614">
      <w:pPr>
        <w:pStyle w:val="Akapitzlist"/>
        <w:numPr>
          <w:ilvl w:val="2"/>
          <w:numId w:val="6"/>
        </w:numPr>
        <w:ind w:left="2127" w:hanging="709"/>
        <w:jc w:val="both"/>
        <w:rPr>
          <w:color w:val="000000"/>
        </w:rPr>
      </w:pPr>
      <w:r w:rsidRPr="008D7247">
        <w:rPr>
          <w:bCs/>
        </w:rPr>
        <w:t>Odpis lub informacja z Krajowego Rejestru Sądowego lub z Centralnej Ewidencji i Informacji o Działalności Gospodarczej, w zakresie art. 109 ust. 1 pkt 4 ustawy, sporządzonych nie wcześniej niż 3 miesiące przed jej złożeniem, jeżeli odrębne</w:t>
      </w:r>
      <w:r w:rsidRPr="00F256A2">
        <w:rPr>
          <w:bCs/>
        </w:rPr>
        <w:t xml:space="preserve"> przepisy wymagają wpisu do rejestru lub ewidencji, chyba że Wykonawca załączył te dokumenty do oferty lub wskazał w treści JEDZ</w:t>
      </w:r>
      <w:r w:rsidR="00E40634">
        <w:rPr>
          <w:bCs/>
        </w:rPr>
        <w:t xml:space="preserve"> </w:t>
      </w:r>
      <w:r w:rsidRPr="00F256A2">
        <w:rPr>
          <w:bCs/>
        </w:rPr>
        <w:t>dane umożliwiające dostęp do bezpłatnych i</w:t>
      </w:r>
      <w:r w:rsidR="001131D5">
        <w:rPr>
          <w:bCs/>
        </w:rPr>
        <w:t> </w:t>
      </w:r>
      <w:r w:rsidRPr="00F256A2">
        <w:rPr>
          <w:bCs/>
        </w:rPr>
        <w:t>ogólnodostępnych baz danych, z których zamawiający może je uzyskać</w:t>
      </w:r>
      <w:r w:rsidR="001131D5">
        <w:rPr>
          <w:bCs/>
        </w:rPr>
        <w:t>;</w:t>
      </w:r>
    </w:p>
    <w:p w14:paraId="2D3B508D" w14:textId="0B0199C3" w:rsidR="001A48D6" w:rsidRPr="00F256A2" w:rsidRDefault="001A48D6" w:rsidP="002E1614">
      <w:pPr>
        <w:pStyle w:val="Akapitzlist"/>
        <w:numPr>
          <w:ilvl w:val="2"/>
          <w:numId w:val="6"/>
        </w:numPr>
        <w:ind w:left="2127"/>
        <w:jc w:val="both"/>
        <w:rPr>
          <w:color w:val="000000"/>
        </w:rPr>
      </w:pPr>
      <w:r w:rsidRPr="00F256A2">
        <w:t>oświadczenia wykonawcy o aktualności informacji zawartych w</w:t>
      </w:r>
      <w:r w:rsidR="001131D5">
        <w:t> </w:t>
      </w:r>
      <w:r w:rsidRPr="00F256A2">
        <w:t xml:space="preserve">oświadczeniu JEDZ złożonym do oferty, w zakresie podstaw </w:t>
      </w:r>
      <w:r w:rsidR="00697CA2" w:rsidRPr="00F256A2">
        <w:t xml:space="preserve">do </w:t>
      </w:r>
      <w:r w:rsidRPr="00F256A2">
        <w:t>wykluczenia z postępowania wskazanych przez zamawiającego, o</w:t>
      </w:r>
      <w:r w:rsidR="001131D5">
        <w:t> </w:t>
      </w:r>
      <w:r w:rsidRPr="00F256A2">
        <w:t xml:space="preserve">których mowa w art. 108 ust. 1 pkt 3, </w:t>
      </w:r>
      <w:r w:rsidR="00697CA2" w:rsidRPr="00F256A2">
        <w:t>art. </w:t>
      </w:r>
      <w:r w:rsidRPr="00F256A2">
        <w:t xml:space="preserve">108 ust. 1 pkt 4, art. 108 ust. 1 pkt 5, </w:t>
      </w:r>
      <w:r w:rsidR="00697CA2" w:rsidRPr="00F256A2">
        <w:t>art. 108 ust. 1 pkt 6</w:t>
      </w:r>
      <w:r w:rsidRPr="00F256A2">
        <w:t>, art. 109</w:t>
      </w:r>
      <w:r w:rsidR="00697CA2" w:rsidRPr="00F256A2">
        <w:t xml:space="preserve"> ust. 1 pkt 1</w:t>
      </w:r>
      <w:r w:rsidRPr="00F256A2">
        <w:t>, art. 109 ust. 1 pkt 5 i od 7 do 10 ustawy PZP.</w:t>
      </w:r>
    </w:p>
    <w:p w14:paraId="578E091D" w14:textId="77777777" w:rsidR="004E2FBA" w:rsidRPr="00F256A2" w:rsidRDefault="004E2FBA" w:rsidP="002E1614">
      <w:pPr>
        <w:widowControl w:val="0"/>
        <w:numPr>
          <w:ilvl w:val="0"/>
          <w:numId w:val="6"/>
        </w:numPr>
        <w:suppressAutoHyphens/>
        <w:spacing w:after="0" w:line="240" w:lineRule="auto"/>
        <w:ind w:left="709" w:hanging="283"/>
        <w:contextualSpacing/>
        <w:jc w:val="both"/>
        <w:rPr>
          <w:rFonts w:ascii="Times New Roman" w:eastAsia="Times New Roman" w:hAnsi="Times New Roman" w:cs="Times New Roman"/>
          <w:color w:val="000000"/>
          <w:sz w:val="24"/>
          <w:szCs w:val="24"/>
          <w:lang w:eastAsia="pl-PL"/>
        </w:rPr>
      </w:pPr>
      <w:r w:rsidRPr="00F256A2">
        <w:rPr>
          <w:rFonts w:ascii="Times New Roman" w:hAnsi="Times New Roman" w:cs="Times New Roman"/>
          <w:sz w:val="24"/>
          <w:szCs w:val="24"/>
        </w:rPr>
        <w:t>Jeżeli wykonawca ma siedzibę lub miejsce zamieszkania poza terytorium Rzeczpospolitej Polskiej, zamiast:</w:t>
      </w:r>
    </w:p>
    <w:p w14:paraId="7F0079D8" w14:textId="7AE45870" w:rsidR="004E2FBA" w:rsidRPr="00F256A2" w:rsidRDefault="004E2FBA" w:rsidP="002E1614">
      <w:pPr>
        <w:pStyle w:val="Akapitzlist"/>
        <w:widowControl/>
        <w:numPr>
          <w:ilvl w:val="1"/>
          <w:numId w:val="6"/>
        </w:numPr>
        <w:suppressAutoHyphens w:val="0"/>
        <w:jc w:val="both"/>
      </w:pPr>
      <w:r w:rsidRPr="00F256A2">
        <w:t>informacji z Krajowego Rejestru Karne</w:t>
      </w:r>
      <w:r w:rsidR="00BE3917" w:rsidRPr="00F256A2">
        <w:t xml:space="preserve">go, o której mowa w Rozdziale VIII </w:t>
      </w:r>
      <w:r w:rsidR="00A307CE" w:rsidRPr="00F256A2">
        <w:t>pkt</w:t>
      </w:r>
      <w:r w:rsidR="00BE3917" w:rsidRPr="00F256A2">
        <w:t xml:space="preserve">. </w:t>
      </w:r>
      <w:r w:rsidR="001E5160" w:rsidRPr="00F256A2">
        <w:t>3.1.</w:t>
      </w:r>
      <w:r w:rsidR="00A01EC2" w:rsidRPr="00F256A2">
        <w:t>1</w:t>
      </w:r>
      <w:r w:rsidR="00061036" w:rsidRPr="00F256A2">
        <w:t xml:space="preserve"> powyżej</w:t>
      </w:r>
      <w:r w:rsidRPr="00F256A2">
        <w:t xml:space="preserve"> – składa informację z odpowiedniego rejestru, taki</w:t>
      </w:r>
      <w:r w:rsidR="00061036" w:rsidRPr="00F256A2">
        <w:t>ego jak rejestr sądowy, albo, w </w:t>
      </w:r>
      <w:r w:rsidRPr="00F256A2">
        <w:t xml:space="preserve">przypadku braku takiego rejestru, inny równoważny dokument wydany przez właściwy organ sądowy lub administracyjny kraju, w którym </w:t>
      </w:r>
      <w:r w:rsidRPr="00F256A2">
        <w:lastRenderedPageBreak/>
        <w:t>wykonawca ma siedzibę lub miejsce zamieszkan</w:t>
      </w:r>
      <w:r w:rsidR="00061036" w:rsidRPr="00F256A2">
        <w:t xml:space="preserve">ia – </w:t>
      </w:r>
      <w:r w:rsidR="00D12FDC" w:rsidRPr="00F256A2">
        <w:t>wystawione</w:t>
      </w:r>
      <w:r w:rsidRPr="00F256A2">
        <w:t xml:space="preserve"> nie wcześniej niż 6 miesięcy przed jego złożeniem,</w:t>
      </w:r>
    </w:p>
    <w:p w14:paraId="504F4B47" w14:textId="55C8BB01" w:rsidR="004E2FBA" w:rsidRPr="00B352C8" w:rsidRDefault="004E2FBA" w:rsidP="002E1614">
      <w:pPr>
        <w:pStyle w:val="Akapitzlist"/>
        <w:widowControl/>
        <w:numPr>
          <w:ilvl w:val="1"/>
          <w:numId w:val="6"/>
        </w:numPr>
        <w:suppressAutoHyphens w:val="0"/>
        <w:jc w:val="both"/>
        <w:rPr>
          <w:sz w:val="22"/>
        </w:rPr>
      </w:pPr>
      <w:r w:rsidRPr="00F256A2">
        <w:t>zaświadczenia albo innego dokumentu potwierdzającego, że wy</w:t>
      </w:r>
      <w:r w:rsidR="00E2568E" w:rsidRPr="00F256A2">
        <w:t>konawca nie zalega z </w:t>
      </w:r>
      <w:r w:rsidRPr="00F256A2">
        <w:t>opłacaniem składek na</w:t>
      </w:r>
      <w:r w:rsidRPr="00B352C8">
        <w:rPr>
          <w:sz w:val="22"/>
        </w:rPr>
        <w:t xml:space="preserve"> ubezpieczenia społeczne lub zdrowotne, o których mowa</w:t>
      </w:r>
      <w:r w:rsidR="00F17426" w:rsidRPr="00B352C8">
        <w:rPr>
          <w:sz w:val="22"/>
        </w:rPr>
        <w:t xml:space="preserve"> w </w:t>
      </w:r>
      <w:r w:rsidR="00BE3917" w:rsidRPr="00B352C8">
        <w:rPr>
          <w:sz w:val="22"/>
        </w:rPr>
        <w:t>Rozdziale VIII ust.</w:t>
      </w:r>
      <w:r w:rsidR="001131D5">
        <w:rPr>
          <w:sz w:val="22"/>
        </w:rPr>
        <w:t xml:space="preserve"> </w:t>
      </w:r>
      <w:r w:rsidR="006E3EEA" w:rsidRPr="00B352C8">
        <w:rPr>
          <w:sz w:val="22"/>
        </w:rPr>
        <w:t>3.1.</w:t>
      </w:r>
      <w:r w:rsidR="00B44FAC">
        <w:rPr>
          <w:sz w:val="22"/>
        </w:rPr>
        <w:t>4</w:t>
      </w:r>
      <w:r w:rsidR="006E3EEA" w:rsidRPr="00B352C8">
        <w:rPr>
          <w:sz w:val="22"/>
        </w:rPr>
        <w:t xml:space="preserve"> powyżej</w:t>
      </w:r>
      <w:r w:rsidRPr="00B352C8">
        <w:rPr>
          <w:sz w:val="22"/>
        </w:rPr>
        <w:t>, lub odpisu albo informacji z Krajowego Rejestru Sądowego lub z Centralnej Ewidencji i Informacji</w:t>
      </w:r>
      <w:r w:rsidR="00F17426" w:rsidRPr="00B352C8">
        <w:rPr>
          <w:sz w:val="22"/>
        </w:rPr>
        <w:t xml:space="preserve"> o Działalności Gospodarczej, o </w:t>
      </w:r>
      <w:r w:rsidRPr="00B352C8">
        <w:rPr>
          <w:sz w:val="22"/>
        </w:rPr>
        <w:t xml:space="preserve">których mowa w </w:t>
      </w:r>
      <w:r w:rsidR="00F17426" w:rsidRPr="00B352C8">
        <w:rPr>
          <w:sz w:val="22"/>
        </w:rPr>
        <w:t>ust.</w:t>
      </w:r>
      <w:r w:rsidR="001131D5">
        <w:rPr>
          <w:sz w:val="22"/>
        </w:rPr>
        <w:t xml:space="preserve"> </w:t>
      </w:r>
      <w:r w:rsidR="00F15B31">
        <w:rPr>
          <w:sz w:val="22"/>
        </w:rPr>
        <w:t>3 pkt</w:t>
      </w:r>
      <w:r w:rsidR="003472F1">
        <w:rPr>
          <w:sz w:val="22"/>
        </w:rPr>
        <w:t>.</w:t>
      </w:r>
      <w:r w:rsidR="00F17426" w:rsidRPr="00B352C8">
        <w:rPr>
          <w:sz w:val="22"/>
        </w:rPr>
        <w:t xml:space="preserve"> </w:t>
      </w:r>
      <w:r w:rsidR="004E450F" w:rsidRPr="00B352C8">
        <w:rPr>
          <w:sz w:val="22"/>
        </w:rPr>
        <w:t>3.1.5</w:t>
      </w:r>
      <w:r w:rsidR="006E3EEA" w:rsidRPr="00B352C8">
        <w:rPr>
          <w:sz w:val="22"/>
        </w:rPr>
        <w:t xml:space="preserve"> powyżej</w:t>
      </w:r>
      <w:r w:rsidRPr="00B352C8">
        <w:rPr>
          <w:sz w:val="22"/>
        </w:rPr>
        <w:t xml:space="preserve"> – składa doku</w:t>
      </w:r>
      <w:r w:rsidR="00F17426" w:rsidRPr="00B352C8">
        <w:rPr>
          <w:sz w:val="22"/>
        </w:rPr>
        <w:t>ment lub dokumenty wystawione w </w:t>
      </w:r>
      <w:r w:rsidRPr="00B352C8">
        <w:rPr>
          <w:sz w:val="22"/>
        </w:rPr>
        <w:t xml:space="preserve">kraju, w którym wykonawca ma siedzibę lub miejsce zamieszkania, potwierdzające odpowiednio, że: </w:t>
      </w:r>
    </w:p>
    <w:p w14:paraId="0D07CDB8" w14:textId="77777777" w:rsidR="004E2FBA" w:rsidRPr="00B352C8" w:rsidRDefault="004E2FBA" w:rsidP="00685485">
      <w:pPr>
        <w:pStyle w:val="Akapitzlist"/>
        <w:widowControl/>
        <w:numPr>
          <w:ilvl w:val="0"/>
          <w:numId w:val="25"/>
        </w:numPr>
        <w:suppressAutoHyphens w:val="0"/>
        <w:ind w:left="1843" w:hanging="426"/>
        <w:jc w:val="both"/>
        <w:rPr>
          <w:sz w:val="22"/>
        </w:rPr>
      </w:pPr>
      <w:r w:rsidRPr="00B352C8">
        <w:rPr>
          <w:sz w:val="22"/>
        </w:rPr>
        <w:t xml:space="preserve">nie naruszył obowiązków dotyczących płatności podatków, opłat lub składek na ubezpieczenie społeczne lub zdrowotne, </w:t>
      </w:r>
    </w:p>
    <w:p w14:paraId="7F6BC709" w14:textId="77777777" w:rsidR="000225DA" w:rsidRPr="00B352C8" w:rsidRDefault="004E2FBA" w:rsidP="00685485">
      <w:pPr>
        <w:pStyle w:val="Akapitzlist"/>
        <w:widowControl/>
        <w:numPr>
          <w:ilvl w:val="0"/>
          <w:numId w:val="25"/>
        </w:numPr>
        <w:suppressAutoHyphens w:val="0"/>
        <w:ind w:left="1843" w:hanging="426"/>
        <w:jc w:val="both"/>
        <w:rPr>
          <w:sz w:val="22"/>
        </w:rPr>
      </w:pPr>
      <w:r w:rsidRPr="00B352C8">
        <w:rPr>
          <w:sz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B352C8">
        <w:rPr>
          <w:sz w:val="22"/>
        </w:rPr>
        <w:t xml:space="preserve">iejsca wszczęcia tej procedury – </w:t>
      </w:r>
    </w:p>
    <w:p w14:paraId="64BF9123" w14:textId="7AA5A073" w:rsidR="004E2FBA" w:rsidRPr="00230F0D" w:rsidRDefault="000225DA" w:rsidP="000225DA">
      <w:pPr>
        <w:pStyle w:val="Akapitzlist"/>
        <w:widowControl/>
        <w:suppressAutoHyphens w:val="0"/>
        <w:ind w:left="1843"/>
        <w:jc w:val="both"/>
        <w:rPr>
          <w:sz w:val="22"/>
        </w:rPr>
      </w:pPr>
      <w:r>
        <w:rPr>
          <w:sz w:val="22"/>
        </w:rPr>
        <w:t>wystawione</w:t>
      </w:r>
      <w:r w:rsidR="004E450F">
        <w:rPr>
          <w:sz w:val="22"/>
        </w:rPr>
        <w:t xml:space="preserve"> </w:t>
      </w:r>
      <w:r w:rsidR="004E2FBA" w:rsidRPr="00230F0D">
        <w:rPr>
          <w:sz w:val="22"/>
        </w:rPr>
        <w:t>nie wcześniej niż 3 miesiące przed ich złożeniem.</w:t>
      </w:r>
    </w:p>
    <w:p w14:paraId="242FE912" w14:textId="7661B7CC" w:rsidR="004E2FBA" w:rsidRPr="00230F0D" w:rsidRDefault="004E2FBA" w:rsidP="002E1614">
      <w:pPr>
        <w:pStyle w:val="Akapitzlist"/>
        <w:widowControl/>
        <w:numPr>
          <w:ilvl w:val="1"/>
          <w:numId w:val="6"/>
        </w:numPr>
        <w:suppressAutoHyphens w:val="0"/>
        <w:jc w:val="both"/>
        <w:rPr>
          <w:sz w:val="22"/>
        </w:rPr>
      </w:pPr>
      <w:r w:rsidRPr="00230F0D">
        <w:rPr>
          <w:sz w:val="22"/>
        </w:rPr>
        <w:t xml:space="preserve">Jeżeli w kraju, w którym wykonawca ma siedzibę lub miejsce zamieszkania, nie wydaje się dokumentów, o których mowa w </w:t>
      </w:r>
      <w:r w:rsidR="001E5160" w:rsidRPr="000E0B6A">
        <w:rPr>
          <w:sz w:val="22"/>
        </w:rPr>
        <w:t>r</w:t>
      </w:r>
      <w:r w:rsidR="004A7025" w:rsidRPr="000E0B6A">
        <w:rPr>
          <w:sz w:val="22"/>
        </w:rPr>
        <w:t>ozdziale VIII ust. 4</w:t>
      </w:r>
      <w:r w:rsidRPr="000E0B6A">
        <w:rPr>
          <w:sz w:val="22"/>
        </w:rPr>
        <w:t>, lub gdy dokumenty te nie odnoszą się do wszyst</w:t>
      </w:r>
      <w:r w:rsidR="00C534FA" w:rsidRPr="000E0B6A">
        <w:rPr>
          <w:sz w:val="22"/>
        </w:rPr>
        <w:t>kich przypadków z</w:t>
      </w:r>
      <w:r w:rsidRPr="000E0B6A">
        <w:rPr>
          <w:sz w:val="22"/>
        </w:rPr>
        <w:t xml:space="preserve"> art. 108 ust. 1 pkt 1, 2 i 4, </w:t>
      </w:r>
      <w:r w:rsidR="00C534FA" w:rsidRPr="000E0B6A">
        <w:rPr>
          <w:sz w:val="22"/>
        </w:rPr>
        <w:t>oraz </w:t>
      </w:r>
      <w:r w:rsidRPr="000E0B6A">
        <w:rPr>
          <w:sz w:val="22"/>
        </w:rPr>
        <w:t xml:space="preserve">w </w:t>
      </w:r>
      <w:r w:rsidR="00C534FA" w:rsidRPr="000E0B6A">
        <w:rPr>
          <w:sz w:val="22"/>
        </w:rPr>
        <w:t>art. 109 ust. </w:t>
      </w:r>
      <w:r w:rsidRPr="000E0B6A">
        <w:rPr>
          <w:sz w:val="22"/>
        </w:rPr>
        <w:t>1 pkt</w:t>
      </w:r>
      <w:r w:rsidR="00FC32C3" w:rsidRPr="000E0B6A">
        <w:rPr>
          <w:sz w:val="22"/>
        </w:rPr>
        <w:t xml:space="preserve"> 1 ustawy, które wskazane są w r</w:t>
      </w:r>
      <w:r w:rsidRPr="000E0B6A">
        <w:rPr>
          <w:sz w:val="22"/>
        </w:rPr>
        <w:t>ozdziale VII ust. 2 pkt 1 SWZ, zastępuje się je odpowiednio w całości lub w części dokumentem zawierającym odpowiednio oświadczenie wykonawcy, ze wskazaniem osoby albo osób uprawnionych do jego reprezentacji, lub oświadczenie</w:t>
      </w:r>
      <w:r w:rsidR="00C534FA" w:rsidRPr="000E0B6A">
        <w:rPr>
          <w:sz w:val="22"/>
        </w:rPr>
        <w:t>m</w:t>
      </w:r>
      <w:r w:rsidRPr="000E0B6A">
        <w:rPr>
          <w:sz w:val="22"/>
        </w:rPr>
        <w:t xml:space="preserve"> osoby, której dokument miał dotyczyć, złożo</w:t>
      </w:r>
      <w:r w:rsidR="00C534FA" w:rsidRPr="000E0B6A">
        <w:rPr>
          <w:sz w:val="22"/>
        </w:rPr>
        <w:t xml:space="preserve">nym pod przysięgą, lub, jeżeli w </w:t>
      </w:r>
      <w:r w:rsidRPr="000E0B6A">
        <w:rPr>
          <w:sz w:val="22"/>
        </w:rPr>
        <w:t>kraju, w którym wykonawca ma siedzibę lub miejsce zamieszkania nie ma przepisów o ośw</w:t>
      </w:r>
      <w:r w:rsidR="00C534FA" w:rsidRPr="000E0B6A">
        <w:rPr>
          <w:sz w:val="22"/>
        </w:rPr>
        <w:t>iadczeniu pod przysięgą, złożonym</w:t>
      </w:r>
      <w:r w:rsidRPr="000E0B6A">
        <w:rPr>
          <w:sz w:val="22"/>
        </w:rPr>
        <w:t xml:space="preserve"> przed organem sądowym lub administracyjnym, notariuszem, organem samorządu zawodowego lub gospodarczego, właściwym ze względu</w:t>
      </w:r>
      <w:r w:rsidRPr="00230F0D">
        <w:rPr>
          <w:sz w:val="22"/>
        </w:rPr>
        <w:t xml:space="preserve"> na siedzibę lub miejsce zamieszkania wykonawcy. Zapisy dotyczące ważności dokumentów wsk</w:t>
      </w:r>
      <w:r w:rsidR="000F5ABB">
        <w:rPr>
          <w:sz w:val="22"/>
        </w:rPr>
        <w:t>azane Rozdziale VIII ust.</w:t>
      </w:r>
      <w:r w:rsidR="003472F1">
        <w:rPr>
          <w:sz w:val="22"/>
        </w:rPr>
        <w:t>4 pkt</w:t>
      </w:r>
      <w:r w:rsidR="00C11421">
        <w:rPr>
          <w:sz w:val="22"/>
        </w:rPr>
        <w:t>.</w:t>
      </w:r>
      <w:r w:rsidR="000F5ABB">
        <w:rPr>
          <w:sz w:val="22"/>
        </w:rPr>
        <w:t xml:space="preserve"> 4.1 i 4.2 </w:t>
      </w:r>
      <w:r w:rsidRPr="00230F0D">
        <w:rPr>
          <w:sz w:val="22"/>
        </w:rPr>
        <w:t>stosuje się odpowiednio.</w:t>
      </w:r>
    </w:p>
    <w:p w14:paraId="5D0D2CF5" w14:textId="77777777" w:rsidR="00AD6206" w:rsidRPr="00AD6206" w:rsidRDefault="00AD6206" w:rsidP="002E1614">
      <w:pPr>
        <w:widowControl w:val="0"/>
        <w:numPr>
          <w:ilvl w:val="0"/>
          <w:numId w:val="6"/>
        </w:numPr>
        <w:suppressAutoHyphens/>
        <w:spacing w:after="0" w:line="240" w:lineRule="auto"/>
        <w:ind w:left="709" w:hanging="425"/>
        <w:contextualSpacing/>
        <w:jc w:val="both"/>
        <w:rPr>
          <w:rFonts w:ascii="Times New Roman" w:eastAsia="Times New Roman" w:hAnsi="Times New Roman" w:cs="Times New Roman"/>
          <w:color w:val="000000"/>
          <w:lang w:eastAsia="pl-PL"/>
        </w:rPr>
      </w:pPr>
      <w:r w:rsidRPr="00AD6206">
        <w:rPr>
          <w:rFonts w:ascii="Times New Roman" w:eastAsia="Times New Roman" w:hAnsi="Times New Roman" w:cs="Times New Roman"/>
          <w:bCs/>
          <w:lang w:eastAsia="pl-PL"/>
        </w:rPr>
        <w:t>W przypadku, gdy wykonawca polega na zasobach podmiotów udostępniających zasoby wykonawcy w celu wykazania spełnienia warunków udziału w postępowaniu, podmiotowe środki dowodowe winny zostać pr</w:t>
      </w:r>
      <w:r w:rsidR="00480911">
        <w:rPr>
          <w:rFonts w:ascii="Times New Roman" w:eastAsia="Times New Roman" w:hAnsi="Times New Roman" w:cs="Times New Roman"/>
          <w:bCs/>
          <w:lang w:eastAsia="pl-PL"/>
        </w:rPr>
        <w:t xml:space="preserve">zedstawione przez ten podmiot w </w:t>
      </w:r>
      <w:r w:rsidRPr="00AD6206">
        <w:rPr>
          <w:rFonts w:ascii="Times New Roman" w:eastAsia="Times New Roman" w:hAnsi="Times New Roman" w:cs="Times New Roman"/>
          <w:bCs/>
          <w:lang w:eastAsia="pl-PL"/>
        </w:rPr>
        <w:t>zakresie w jakim wykonawca powołuje się na jego zasoby.</w:t>
      </w:r>
    </w:p>
    <w:p w14:paraId="5D828F8A" w14:textId="305BF430" w:rsidR="00AD6206" w:rsidRPr="00AD6206" w:rsidRDefault="00AD6206" w:rsidP="001131D5">
      <w:pPr>
        <w:widowControl w:val="0"/>
        <w:numPr>
          <w:ilvl w:val="0"/>
          <w:numId w:val="6"/>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Jeżeli wy</w:t>
      </w:r>
      <w:r w:rsidR="00480911">
        <w:rPr>
          <w:rFonts w:ascii="Times New Roman" w:eastAsia="Times New Roman" w:hAnsi="Times New Roman" w:cs="Times New Roman"/>
          <w:color w:val="000000"/>
          <w:lang w:eastAsia="pl-PL"/>
        </w:rPr>
        <w:t>konawca nie złożył JEDZ</w:t>
      </w:r>
      <w:r w:rsidRPr="00AD6206">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w:t>
      </w:r>
      <w:r w:rsidRPr="00AD6206">
        <w:rPr>
          <w:rFonts w:ascii="Times New Roman" w:eastAsia="Times New Roman" w:hAnsi="Times New Roman" w:cs="Times New Roman"/>
          <w:color w:val="000000"/>
          <w:szCs w:val="24"/>
          <w:lang w:eastAsia="pl-PL"/>
        </w:rPr>
        <w:t xml:space="preserve"> wyznaczonym terminie nie krótszym niż dwa (2) dni robocze, chyba że </w:t>
      </w:r>
      <w:r w:rsidRPr="00AD6206">
        <w:rPr>
          <w:rFonts w:ascii="Times New Roman" w:eastAsia="Times New Roman" w:hAnsi="Times New Roman" w:cs="Times New Roman"/>
          <w:color w:val="000000"/>
          <w:lang w:eastAsia="pl-PL"/>
        </w:rPr>
        <w:t>oferta wyk</w:t>
      </w:r>
      <w:r w:rsidRPr="00AD6206">
        <w:rPr>
          <w:rFonts w:ascii="Times New Roman" w:eastAsia="Times New Roman" w:hAnsi="Times New Roman" w:cs="Times New Roman"/>
          <w:color w:val="000000"/>
          <w:szCs w:val="24"/>
          <w:lang w:eastAsia="pl-PL"/>
        </w:rPr>
        <w:t>onawcy podlega</w:t>
      </w:r>
      <w:r w:rsidRPr="00AD6206">
        <w:rPr>
          <w:rFonts w:ascii="Times New Roman" w:eastAsia="Times New Roman" w:hAnsi="Times New Roman" w:cs="Times New Roman"/>
          <w:color w:val="000000"/>
          <w:lang w:eastAsia="pl-PL"/>
        </w:rPr>
        <w:t xml:space="preserve"> odrzuceniu bez względu na ich złożenie, uzupełnienie lub poprawienie lub</w:t>
      </w:r>
      <w:r w:rsidR="0030276F">
        <w:rPr>
          <w:rFonts w:ascii="Times New Roman" w:eastAsia="Times New Roman" w:hAnsi="Times New Roman" w:cs="Times New Roman"/>
          <w:color w:val="000000"/>
          <w:lang w:eastAsia="pl-PL"/>
        </w:rPr>
        <w:t xml:space="preserve"> </w:t>
      </w:r>
      <w:r w:rsidRPr="00AD6206">
        <w:rPr>
          <w:rFonts w:ascii="Times New Roman" w:eastAsia="Times New Roman" w:hAnsi="Times New Roman" w:cs="Times New Roman"/>
          <w:color w:val="000000"/>
          <w:lang w:eastAsia="pl-PL"/>
        </w:rPr>
        <w:t>zachodzą przesłanki unieważnienia postępowania.</w:t>
      </w:r>
    </w:p>
    <w:p w14:paraId="74C9877B" w14:textId="77777777" w:rsidR="00AD6206" w:rsidRPr="00AD6206" w:rsidRDefault="00AD6206" w:rsidP="001131D5">
      <w:pPr>
        <w:widowControl w:val="0"/>
        <w:numPr>
          <w:ilvl w:val="0"/>
          <w:numId w:val="6"/>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Podmiotowe środki dowodowe sporządzone w języku obcym składa się wraz z tłumaczeniem na język polski.</w:t>
      </w:r>
    </w:p>
    <w:p w14:paraId="725F7E87"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75EAB127" w14:textId="4B5A1B33" w:rsidR="00ED1288"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29A8762A" w14:textId="77777777" w:rsidR="00ED1288" w:rsidRPr="00ED1288" w:rsidRDefault="00ED1288" w:rsidP="001131D5">
      <w:pPr>
        <w:widowControl w:val="0"/>
        <w:numPr>
          <w:ilvl w:val="0"/>
          <w:numId w:val="7"/>
        </w:numPr>
        <w:suppressAutoHyphens/>
        <w:spacing w:after="0" w:line="240" w:lineRule="auto"/>
        <w:ind w:left="426" w:hanging="142"/>
        <w:contextualSpacing/>
        <w:jc w:val="both"/>
        <w:rPr>
          <w:rFonts w:ascii="Times New Roman" w:eastAsia="Calibri" w:hAnsi="Times New Roman" w:cs="Times New Roman"/>
          <w:bCs/>
          <w:sz w:val="23"/>
          <w:szCs w:val="23"/>
        </w:rPr>
      </w:pPr>
      <w:r w:rsidRPr="00ED1288">
        <w:rPr>
          <w:rFonts w:ascii="Times New Roman" w:eastAsia="Calibri" w:hAnsi="Times New Roman" w:cs="Times New Roman"/>
          <w:bCs/>
          <w:sz w:val="23"/>
          <w:szCs w:val="23"/>
        </w:rPr>
        <w:t>Informacje ogólne.</w:t>
      </w:r>
    </w:p>
    <w:p w14:paraId="3EC9FFCD" w14:textId="1F9A8E76" w:rsidR="00ED1288" w:rsidRPr="00ED1288" w:rsidRDefault="00ED1288" w:rsidP="001131D5">
      <w:pPr>
        <w:widowControl w:val="0"/>
        <w:numPr>
          <w:ilvl w:val="1"/>
          <w:numId w:val="7"/>
        </w:numPr>
        <w:suppressAutoHyphens/>
        <w:spacing w:after="0" w:line="240" w:lineRule="auto"/>
        <w:ind w:left="1134" w:hanging="425"/>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 xml:space="preserve">Postępowanie o udzielenie zamówienia publicznego prowadzone jest przy użyciu narzędzia komercyjnego </w:t>
      </w:r>
      <w:hyperlink r:id="rId13" w:history="1">
        <w:r w:rsidR="0035228F" w:rsidRPr="00A94E0C">
          <w:rPr>
            <w:rStyle w:val="Hipercze"/>
            <w:rFonts w:ascii="Times New Roman" w:eastAsia="Calibri" w:hAnsi="Times New Roman" w:cs="Times New Roman"/>
            <w:sz w:val="23"/>
            <w:szCs w:val="23"/>
          </w:rPr>
          <w:t>https://platformazakupowa.pl</w:t>
        </w:r>
      </w:hyperlink>
      <w:r w:rsidRPr="00ED1288">
        <w:rPr>
          <w:rFonts w:ascii="Times New Roman" w:eastAsia="Calibri" w:hAnsi="Times New Roman" w:cs="Times New Roman"/>
          <w:sz w:val="23"/>
          <w:szCs w:val="23"/>
        </w:rPr>
        <w:t xml:space="preserve"> – adres profilu nabywcy: </w:t>
      </w:r>
      <w:hyperlink r:id="rId14" w:history="1">
        <w:r w:rsidRPr="00ED1288">
          <w:rPr>
            <w:rFonts w:ascii="Times New Roman" w:eastAsia="Calibri" w:hAnsi="Times New Roman" w:cs="Times New Roman"/>
            <w:color w:val="0000FF"/>
            <w:sz w:val="23"/>
            <w:szCs w:val="23"/>
            <w:u w:val="single"/>
          </w:rPr>
          <w:t>https://platformazakupowa.pl/pn/uj_edu</w:t>
        </w:r>
      </w:hyperlink>
    </w:p>
    <w:p w14:paraId="66672D71" w14:textId="77777777" w:rsidR="00ED1288" w:rsidRPr="00ED1288" w:rsidRDefault="00ED1288" w:rsidP="001131D5">
      <w:pPr>
        <w:widowControl w:val="0"/>
        <w:numPr>
          <w:ilvl w:val="1"/>
          <w:numId w:val="7"/>
        </w:numPr>
        <w:suppressAutoHyphens/>
        <w:spacing w:after="0" w:line="240" w:lineRule="auto"/>
        <w:ind w:left="1134" w:hanging="425"/>
        <w:contextualSpacing/>
        <w:jc w:val="both"/>
        <w:rPr>
          <w:rFonts w:ascii="Times New Roman" w:eastAsia="Calibri" w:hAnsi="Times New Roman" w:cs="Times New Roman"/>
          <w:sz w:val="23"/>
          <w:szCs w:val="23"/>
        </w:rPr>
      </w:pPr>
      <w:r w:rsidRPr="00ED1288">
        <w:rPr>
          <w:rFonts w:ascii="Times New Roman" w:eastAsia="Calibri" w:hAnsi="Times New Roman" w:cs="Times New Roman"/>
          <w:color w:val="000000"/>
          <w:sz w:val="23"/>
          <w:szCs w:val="23"/>
        </w:rPr>
        <w:t>Wykonawca przystępując do niniejszego postępowania o udzielenie zamówienia publicznego:</w:t>
      </w:r>
    </w:p>
    <w:p w14:paraId="1F473D51" w14:textId="77777777" w:rsidR="00ED1288" w:rsidRPr="00ED1288" w:rsidRDefault="00ED1288" w:rsidP="001131D5">
      <w:pPr>
        <w:widowControl w:val="0"/>
        <w:numPr>
          <w:ilvl w:val="2"/>
          <w:numId w:val="7"/>
        </w:numPr>
        <w:suppressAutoHyphens/>
        <w:spacing w:after="0" w:line="240" w:lineRule="auto"/>
        <w:ind w:left="1843" w:hanging="709"/>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 xml:space="preserve">akceptuje warunki korzystania z </w:t>
      </w:r>
      <w:hyperlink r:id="rId15"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określone </w:t>
      </w:r>
      <w:r w:rsidRPr="00ED1288">
        <w:rPr>
          <w:rFonts w:ascii="Times New Roman" w:eastAsia="Calibri" w:hAnsi="Times New Roman" w:cs="Times New Roman"/>
          <w:color w:val="000000"/>
          <w:sz w:val="23"/>
          <w:szCs w:val="23"/>
        </w:rPr>
        <w:lastRenderedPageBreak/>
        <w:t>w regulaminie zamieszczonym w zakładce „Regulamin” oraz uznaje go za wiążący;</w:t>
      </w:r>
    </w:p>
    <w:p w14:paraId="0B080A2C" w14:textId="77777777" w:rsidR="00ED1288" w:rsidRPr="00ED1288" w:rsidRDefault="00ED1288" w:rsidP="001131D5">
      <w:pPr>
        <w:widowControl w:val="0"/>
        <w:numPr>
          <w:ilvl w:val="2"/>
          <w:numId w:val="7"/>
        </w:numPr>
        <w:suppressAutoHyphens/>
        <w:spacing w:after="0" w:line="240" w:lineRule="auto"/>
        <w:ind w:left="1843" w:hanging="709"/>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 xml:space="preserve">zapozna się z instrukcją korzystania z </w:t>
      </w:r>
      <w:hyperlink r:id="rId16"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a w szczególności z zasadami logowania, składania wniosków o wyjaśnienie treści SWZ, składania ofert oraz dokonywania innych czynności w niniejszym postępowaniu przy użyciu </w:t>
      </w:r>
      <w:hyperlink r:id="rId17"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dostępną na </w:t>
      </w:r>
      <w:hyperlink r:id="rId18"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 link poniżej:</w:t>
      </w:r>
    </w:p>
    <w:p w14:paraId="4E7AE0DF" w14:textId="77777777" w:rsidR="00ED1288" w:rsidRPr="00ED1288" w:rsidRDefault="00DB5798" w:rsidP="00397C65">
      <w:pPr>
        <w:spacing w:after="0" w:line="240" w:lineRule="auto"/>
        <w:ind w:left="1843" w:right="-142"/>
        <w:contextualSpacing/>
        <w:jc w:val="both"/>
        <w:rPr>
          <w:rFonts w:ascii="Times New Roman" w:eastAsia="Calibri" w:hAnsi="Times New Roman" w:cs="Times New Roman"/>
          <w:color w:val="000000"/>
          <w:sz w:val="23"/>
          <w:szCs w:val="23"/>
        </w:rPr>
      </w:pPr>
      <w:hyperlink r:id="rId19" w:history="1">
        <w:r w:rsidR="00ED1288" w:rsidRPr="00ED1288">
          <w:rPr>
            <w:rFonts w:ascii="Times New Roman" w:eastAsia="Calibri" w:hAnsi="Times New Roman" w:cs="Times New Roman"/>
            <w:color w:val="0000FF"/>
            <w:sz w:val="23"/>
            <w:szCs w:val="23"/>
            <w:u w:val="single"/>
          </w:rPr>
          <w:t>https://drive.google.com/file/d/1Kd1DttbBeiNWt4q4slS4t76lZVKPbkyD/view</w:t>
        </w:r>
      </w:hyperlink>
      <w:r w:rsidR="00ED1288" w:rsidRPr="00ED1288">
        <w:rPr>
          <w:rFonts w:ascii="Times New Roman" w:eastAsia="Calibri" w:hAnsi="Times New Roman" w:cs="Times New Roman"/>
          <w:color w:val="000000"/>
          <w:sz w:val="23"/>
          <w:szCs w:val="23"/>
        </w:rPr>
        <w:t xml:space="preserve"> lub w zakładce: </w:t>
      </w:r>
      <w:hyperlink r:id="rId20" w:history="1">
        <w:r w:rsidR="00ED1288" w:rsidRPr="00ED1288">
          <w:rPr>
            <w:rFonts w:ascii="Times New Roman" w:eastAsia="Calibri" w:hAnsi="Times New Roman" w:cs="Times New Roman"/>
            <w:color w:val="0000FF"/>
            <w:sz w:val="23"/>
            <w:szCs w:val="23"/>
            <w:u w:val="single"/>
          </w:rPr>
          <w:t>https://platformazakupowa.pl/strona/45-instrukcje</w:t>
        </w:r>
      </w:hyperlink>
      <w:r w:rsidR="00ED1288" w:rsidRPr="00ED1288">
        <w:rPr>
          <w:rFonts w:ascii="Times New Roman" w:eastAsia="Calibri" w:hAnsi="Times New Roman" w:cs="Times New Roman"/>
          <w:color w:val="000000"/>
          <w:sz w:val="23"/>
          <w:szCs w:val="23"/>
        </w:rPr>
        <w:t xml:space="preserve"> oraz będzie ją stosować.</w:t>
      </w:r>
    </w:p>
    <w:p w14:paraId="5B11AF44" w14:textId="77777777" w:rsidR="00ED1288" w:rsidRPr="00ED1288"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1"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sz w:val="23"/>
          <w:szCs w:val="23"/>
        </w:rPr>
        <w:t xml:space="preserve">, </w:t>
      </w:r>
      <w:r w:rsidRPr="00ED1288">
        <w:rPr>
          <w:rFonts w:ascii="Times New Roman" w:eastAsia="Calibri" w:hAnsi="Times New Roman" w:cs="Times New Roman"/>
          <w:color w:val="000000"/>
          <w:sz w:val="23"/>
          <w:szCs w:val="23"/>
        </w:rPr>
        <w:t>w regulaminie zamieszczonym w zakładce „Regulamin” oraz instrukcji składania ofert (linki w ust. 1.2.2 powyżej).</w:t>
      </w:r>
    </w:p>
    <w:p w14:paraId="507D9EE4" w14:textId="77777777" w:rsidR="00ED1288" w:rsidRPr="00ED1288"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Wielkość plików:</w:t>
      </w:r>
    </w:p>
    <w:p w14:paraId="7E456CD6" w14:textId="77777777" w:rsidR="00ED1288" w:rsidRPr="00ED1288" w:rsidRDefault="00ED1288" w:rsidP="00ED1288">
      <w:pPr>
        <w:widowControl w:val="0"/>
        <w:numPr>
          <w:ilvl w:val="2"/>
          <w:numId w:val="7"/>
        </w:numPr>
        <w:suppressAutoHyphens/>
        <w:spacing w:after="0" w:line="240" w:lineRule="auto"/>
        <w:ind w:left="1701"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w odniesieniu do oferty – maksymalna liczba plików to 10 po 150 MB każdy;</w:t>
      </w:r>
    </w:p>
    <w:p w14:paraId="486D500B" w14:textId="77777777" w:rsidR="00ED1288" w:rsidRPr="00ED1288" w:rsidRDefault="00ED1288" w:rsidP="00ED1288">
      <w:pPr>
        <w:widowControl w:val="0"/>
        <w:numPr>
          <w:ilvl w:val="2"/>
          <w:numId w:val="7"/>
        </w:numPr>
        <w:suppressAutoHyphens/>
        <w:spacing w:after="0" w:line="240" w:lineRule="auto"/>
        <w:ind w:left="1701"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w przypadku komunikacji – wiadomość do zamawiającego max. 500 MB;</w:t>
      </w:r>
    </w:p>
    <w:p w14:paraId="24A48B0B" w14:textId="77777777" w:rsidR="00ED1288" w:rsidRPr="00ED1288"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 xml:space="preserve">Komunikacja między zamawiającym i wykonawcami odbywa się przy użyciu narzędzia komercyjnego </w:t>
      </w:r>
      <w:hyperlink r:id="rId22"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sz w:val="23"/>
          <w:szCs w:val="23"/>
        </w:rPr>
        <w:t xml:space="preserve"> – adres profilu nabywcy: </w:t>
      </w:r>
      <w:hyperlink r:id="rId23" w:history="1">
        <w:r w:rsidRPr="00ED1288">
          <w:rPr>
            <w:rFonts w:ascii="Times New Roman" w:eastAsia="Calibri" w:hAnsi="Times New Roman" w:cs="Times New Roman"/>
            <w:color w:val="0000FF"/>
            <w:sz w:val="23"/>
            <w:szCs w:val="23"/>
            <w:u w:val="single"/>
          </w:rPr>
          <w:t>https://platformazakupowa.pl/pn/uj_edu</w:t>
        </w:r>
      </w:hyperlink>
    </w:p>
    <w:p w14:paraId="5776DEB1" w14:textId="77777777" w:rsidR="00ED1288" w:rsidRPr="00ED1288" w:rsidRDefault="00ED1288" w:rsidP="00397C65">
      <w:pPr>
        <w:widowControl w:val="0"/>
        <w:numPr>
          <w:ilvl w:val="2"/>
          <w:numId w:val="7"/>
        </w:numPr>
        <w:suppressAutoHyphens/>
        <w:spacing w:after="0" w:line="240" w:lineRule="auto"/>
        <w:ind w:left="1843" w:hanging="709"/>
        <w:contextualSpacing/>
        <w:jc w:val="both"/>
        <w:rPr>
          <w:rFonts w:ascii="Times New Roman" w:eastAsia="Calibri" w:hAnsi="Times New Roman" w:cs="Times New Roman"/>
          <w:bCs/>
          <w:sz w:val="23"/>
          <w:szCs w:val="23"/>
        </w:rPr>
      </w:pPr>
      <w:r w:rsidRPr="00ED1288">
        <w:rPr>
          <w:rFonts w:ascii="Times New Roman" w:eastAsia="Calibri" w:hAnsi="Times New Roman" w:cs="Times New Roman"/>
          <w:color w:val="000000"/>
          <w:sz w:val="23"/>
          <w:szCs w:val="23"/>
        </w:rPr>
        <w:t>W celu skrócenia czasu udzielenia odpowiedzi na pytania komunikacja między zamawiającym a wykonawcami w zakresie:</w:t>
      </w:r>
    </w:p>
    <w:p w14:paraId="064A00E6" w14:textId="77777777" w:rsidR="00ED1288" w:rsidRPr="00ED1288" w:rsidRDefault="00ED1288" w:rsidP="00427AF7">
      <w:pPr>
        <w:widowControl w:val="0"/>
        <w:numPr>
          <w:ilvl w:val="1"/>
          <w:numId w:val="57"/>
        </w:numPr>
        <w:suppressAutoHyphens/>
        <w:spacing w:after="0" w:line="240" w:lineRule="auto"/>
        <w:ind w:left="1985" w:hanging="142"/>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przesyłania zamawiającemu pytań do treści SWZ;</w:t>
      </w:r>
    </w:p>
    <w:p w14:paraId="60112DCD" w14:textId="3A0FD7E7" w:rsidR="00ED1288" w:rsidRPr="00397C65" w:rsidRDefault="00ED1288" w:rsidP="00427AF7">
      <w:pPr>
        <w:widowControl w:val="0"/>
        <w:numPr>
          <w:ilvl w:val="1"/>
          <w:numId w:val="57"/>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sz w:val="23"/>
          <w:szCs w:val="23"/>
        </w:rPr>
        <w:t>przesyłania odpowiedzi na wezwanie zamawiającego do złożenia podmiotowych środków dowodowych;</w:t>
      </w:r>
    </w:p>
    <w:p w14:paraId="0E16FECC" w14:textId="27F32E9F" w:rsidR="00ED1288" w:rsidRPr="00397C65" w:rsidRDefault="00ED1288" w:rsidP="00427AF7">
      <w:pPr>
        <w:widowControl w:val="0"/>
        <w:numPr>
          <w:ilvl w:val="1"/>
          <w:numId w:val="57"/>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color w:val="000000"/>
          <w:sz w:val="23"/>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23398C1D" w14:textId="7803DD7D" w:rsidR="00ED1288" w:rsidRPr="00397C65" w:rsidRDefault="00ED1288" w:rsidP="00427AF7">
      <w:pPr>
        <w:widowControl w:val="0"/>
        <w:numPr>
          <w:ilvl w:val="1"/>
          <w:numId w:val="57"/>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color w:val="000000"/>
          <w:sz w:val="23"/>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C0EA42" w14:textId="2697CA71" w:rsidR="00ED1288" w:rsidRPr="00397C65" w:rsidRDefault="00ED1288" w:rsidP="00427AF7">
      <w:pPr>
        <w:widowControl w:val="0"/>
        <w:numPr>
          <w:ilvl w:val="1"/>
          <w:numId w:val="57"/>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color w:val="000000"/>
          <w:sz w:val="23"/>
          <w:szCs w:val="23"/>
          <w:shd w:val="clear" w:color="auto" w:fill="FFFFFF"/>
        </w:rPr>
        <w:t>przesyłania odpowiedzi na wezwanie zamawiającego do złożenia wyjaśnień dotyczących treści przedmiotowych środków dowodowych;</w:t>
      </w:r>
    </w:p>
    <w:p w14:paraId="10E7C8E3" w14:textId="54B89405" w:rsidR="00ED1288" w:rsidRPr="00397C65" w:rsidRDefault="00ED1288" w:rsidP="00427AF7">
      <w:pPr>
        <w:widowControl w:val="0"/>
        <w:numPr>
          <w:ilvl w:val="1"/>
          <w:numId w:val="57"/>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color w:val="000000"/>
          <w:sz w:val="23"/>
          <w:szCs w:val="23"/>
          <w:shd w:val="clear" w:color="auto" w:fill="FFFFFF"/>
        </w:rPr>
        <w:t>przesłania odpowiedzi na inne wezwania zamawiającego wynikające z ustawy – Prawo zamówień publicznych;</w:t>
      </w:r>
    </w:p>
    <w:p w14:paraId="271256F3" w14:textId="0068A1B5" w:rsidR="00ED1288" w:rsidRPr="00397C65" w:rsidRDefault="00ED1288" w:rsidP="00427AF7">
      <w:pPr>
        <w:widowControl w:val="0"/>
        <w:numPr>
          <w:ilvl w:val="1"/>
          <w:numId w:val="57"/>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sz w:val="23"/>
          <w:szCs w:val="23"/>
        </w:rPr>
        <w:t>przesyłania wniosków, informacji, oświadczeń wykonawcy;</w:t>
      </w:r>
    </w:p>
    <w:p w14:paraId="059E81BF" w14:textId="77777777" w:rsidR="00ED1288" w:rsidRPr="00397C65" w:rsidRDefault="00ED1288" w:rsidP="00427AF7">
      <w:pPr>
        <w:widowControl w:val="0"/>
        <w:numPr>
          <w:ilvl w:val="1"/>
          <w:numId w:val="57"/>
        </w:numPr>
        <w:suppressAutoHyphens/>
        <w:spacing w:after="0" w:line="240" w:lineRule="auto"/>
        <w:ind w:left="2127" w:hanging="284"/>
        <w:contextualSpacing/>
        <w:jc w:val="both"/>
        <w:rPr>
          <w:rFonts w:ascii="Times New Roman" w:eastAsia="Calibri" w:hAnsi="Times New Roman" w:cs="Times New Roman"/>
          <w:color w:val="000000"/>
          <w:sz w:val="23"/>
          <w:szCs w:val="23"/>
        </w:rPr>
      </w:pPr>
      <w:r w:rsidRPr="00397C65">
        <w:rPr>
          <w:rFonts w:ascii="Times New Roman" w:eastAsia="Calibri" w:hAnsi="Times New Roman" w:cs="Times New Roman"/>
          <w:sz w:val="23"/>
          <w:szCs w:val="23"/>
        </w:rPr>
        <w:t>przesyłania odwołania/innych</w:t>
      </w:r>
    </w:p>
    <w:p w14:paraId="2CE42B38" w14:textId="77777777" w:rsidR="00ED1288" w:rsidRPr="00ED1288" w:rsidRDefault="00ED1288" w:rsidP="00397C65">
      <w:pPr>
        <w:spacing w:after="0" w:line="240" w:lineRule="auto"/>
        <w:ind w:left="993"/>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 xml:space="preserve">odbywa się za pośrednictwem </w:t>
      </w:r>
      <w:hyperlink r:id="rId24"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sz w:val="23"/>
          <w:szCs w:val="23"/>
        </w:rPr>
        <w:t xml:space="preserve"> i formularza: „Wyślij wiadomość do zamawiającego”.</w:t>
      </w:r>
    </w:p>
    <w:p w14:paraId="485ACAFA" w14:textId="77777777" w:rsidR="00ED1288" w:rsidRPr="00ED1288" w:rsidRDefault="00ED1288" w:rsidP="00ED1288">
      <w:pPr>
        <w:spacing w:after="0" w:line="240" w:lineRule="auto"/>
        <w:ind w:left="993"/>
        <w:jc w:val="both"/>
        <w:rPr>
          <w:rFonts w:ascii="Times New Roman" w:eastAsia="Times New Roman" w:hAnsi="Times New Roman" w:cs="Times New Roman"/>
          <w:sz w:val="23"/>
          <w:szCs w:val="23"/>
          <w:lang w:eastAsia="pl-PL"/>
        </w:rPr>
      </w:pPr>
      <w:r w:rsidRPr="00ED1288">
        <w:rPr>
          <w:rFonts w:ascii="Times New Roman" w:eastAsia="Times New Roman" w:hAnsi="Times New Roman" w:cs="Times New Roman"/>
          <w:color w:val="000000"/>
          <w:sz w:val="23"/>
          <w:szCs w:val="23"/>
          <w:lang w:eastAsia="pl-PL"/>
        </w:rPr>
        <w:t xml:space="preserve">Za datę przekazania (wpływu) oświadczeń, wniosków, zawiadomień oraz informacji przyjmuje się datę ich przesłania za pośrednictwem </w:t>
      </w:r>
      <w:hyperlink r:id="rId25" w:history="1">
        <w:r w:rsidRPr="00ED1288">
          <w:rPr>
            <w:rFonts w:ascii="Times New Roman" w:eastAsia="Times New Roman" w:hAnsi="Times New Roman" w:cs="Times New Roman"/>
            <w:color w:val="0000FF"/>
            <w:sz w:val="23"/>
            <w:szCs w:val="23"/>
            <w:u w:val="single"/>
            <w:lang w:eastAsia="pl-PL"/>
          </w:rPr>
          <w:t>https://platformazakupowa.pl</w:t>
        </w:r>
      </w:hyperlink>
      <w:r w:rsidRPr="00ED1288">
        <w:rPr>
          <w:rFonts w:ascii="Times New Roman" w:eastAsia="Times New Roman" w:hAnsi="Times New Roman" w:cs="Times New Roman"/>
          <w:color w:val="000000"/>
          <w:sz w:val="23"/>
          <w:szCs w:val="23"/>
          <w:lang w:eastAsia="pl-PL"/>
        </w:rPr>
        <w:t xml:space="preserve"> poprzez kliknięcie przycisku: „Wyślij wiadomość do zamawiającego”, po którym pojawi się komunikat, że wiadomość została wysłana do zamawiającego.</w:t>
      </w:r>
    </w:p>
    <w:p w14:paraId="5E29A52C" w14:textId="77777777" w:rsidR="00ED1288" w:rsidRPr="00ED1288" w:rsidRDefault="00ED1288" w:rsidP="00ED1288">
      <w:pPr>
        <w:widowControl w:val="0"/>
        <w:numPr>
          <w:ilvl w:val="2"/>
          <w:numId w:val="7"/>
        </w:numPr>
        <w:tabs>
          <w:tab w:val="left" w:pos="1560"/>
        </w:tabs>
        <w:suppressAutoHyphens/>
        <w:spacing w:after="0" w:line="240" w:lineRule="auto"/>
        <w:ind w:left="1560"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 xml:space="preserve">Zamawiający przekazuje wykonawcom informacje za pośrednictwem </w:t>
      </w:r>
      <w:hyperlink r:id="rId26"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sz w:val="23"/>
          <w:szCs w:val="23"/>
        </w:rPr>
        <w:t xml:space="preserve">. </w:t>
      </w:r>
      <w:r w:rsidRPr="00ED1288">
        <w:rPr>
          <w:rFonts w:ascii="Times New Roman" w:eastAsia="Calibri" w:hAnsi="Times New Roman" w:cs="Times New Roman"/>
          <w:color w:val="000000"/>
          <w:sz w:val="23"/>
          <w:szCs w:val="23"/>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7"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do </w:t>
      </w:r>
      <w:r w:rsidRPr="00ED1288">
        <w:rPr>
          <w:rFonts w:ascii="Times New Roman" w:eastAsia="Calibri" w:hAnsi="Times New Roman" w:cs="Times New Roman"/>
          <w:color w:val="000000"/>
          <w:sz w:val="23"/>
          <w:szCs w:val="23"/>
        </w:rPr>
        <w:lastRenderedPageBreak/>
        <w:t>konkretnego wykonawcy.</w:t>
      </w:r>
    </w:p>
    <w:p w14:paraId="7EB26657" w14:textId="77777777" w:rsidR="00ED1288" w:rsidRPr="00ED1288" w:rsidRDefault="00ED1288" w:rsidP="00ED1288">
      <w:pPr>
        <w:widowControl w:val="0"/>
        <w:numPr>
          <w:ilvl w:val="2"/>
          <w:numId w:val="7"/>
        </w:numPr>
        <w:tabs>
          <w:tab w:val="left" w:pos="1560"/>
        </w:tabs>
        <w:suppressAutoHyphens/>
        <w:spacing w:after="0" w:line="240" w:lineRule="auto"/>
        <w:ind w:left="1560"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color w:val="000000"/>
          <w:sz w:val="23"/>
          <w:szCs w:val="23"/>
        </w:rPr>
        <w:t xml:space="preserve">Wykonawca jako podmiot profesjonalny ma obowiązek sprawdzania komunikatów i wiadomości bezpośrednio na </w:t>
      </w:r>
      <w:hyperlink r:id="rId28"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xml:space="preserve"> przesyłanych przez zamawiającego, gdyż system powiadomień może ulec awarii lub powiadomienie może trafić do folderu SPAM.</w:t>
      </w:r>
    </w:p>
    <w:p w14:paraId="1D0D2440" w14:textId="3FF402E7" w:rsidR="00ED1288" w:rsidRPr="00ED1288" w:rsidRDefault="00ED1288" w:rsidP="00ED1288">
      <w:pPr>
        <w:widowControl w:val="0"/>
        <w:numPr>
          <w:ilvl w:val="2"/>
          <w:numId w:val="7"/>
        </w:numPr>
        <w:tabs>
          <w:tab w:val="left" w:pos="1560"/>
        </w:tabs>
        <w:suppressAutoHyphens/>
        <w:spacing w:after="0" w:line="240" w:lineRule="auto"/>
        <w:ind w:left="1560" w:hanging="567"/>
        <w:contextualSpacing/>
        <w:jc w:val="both"/>
        <w:rPr>
          <w:rFonts w:ascii="Times New Roman" w:eastAsia="Calibri" w:hAnsi="Times New Roman" w:cs="Times New Roman"/>
          <w:sz w:val="23"/>
          <w:szCs w:val="23"/>
        </w:rPr>
      </w:pPr>
      <w:r w:rsidRPr="00ED1288">
        <w:rPr>
          <w:rFonts w:ascii="Times New Roman" w:eastAsia="Calibri" w:hAnsi="Times New Roman" w:cs="Times New Roman"/>
          <w:color w:val="000000"/>
          <w:sz w:val="23"/>
          <w:szCs w:val="23"/>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E40634">
        <w:rPr>
          <w:rFonts w:ascii="Times New Roman" w:eastAsia="Calibri" w:hAnsi="Times New Roman" w:cs="Times New Roman"/>
          <w:color w:val="000000"/>
          <w:sz w:val="23"/>
          <w:szCs w:val="23"/>
        </w:rPr>
        <w:t xml:space="preserve"> </w:t>
      </w:r>
      <w:r w:rsidRPr="00ED1288">
        <w:rPr>
          <w:rFonts w:ascii="Times New Roman" w:eastAsia="Calibri" w:hAnsi="Times New Roman" w:cs="Times New Roman"/>
          <w:color w:val="000000"/>
          <w:sz w:val="23"/>
          <w:szCs w:val="23"/>
        </w:rPr>
        <w:t xml:space="preserve"> wymagania sprzętowo-aplikacyjne umożliwiające pracę na </w:t>
      </w:r>
      <w:hyperlink r:id="rId29"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tj.:</w:t>
      </w:r>
    </w:p>
    <w:p w14:paraId="1C345C7B" w14:textId="77777777" w:rsidR="00ED1288" w:rsidRPr="00ED1288" w:rsidRDefault="00ED1288" w:rsidP="00427AF7">
      <w:pPr>
        <w:widowControl w:val="0"/>
        <w:numPr>
          <w:ilvl w:val="1"/>
          <w:numId w:val="56"/>
        </w:numPr>
        <w:suppressAutoHyphens/>
        <w:spacing w:after="0" w:line="240" w:lineRule="auto"/>
        <w:ind w:left="1985" w:hanging="425"/>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 xml:space="preserve">stały dostęp do sieci Internet o gwarantowanej przepustowości nie mniejszej niż 512 </w:t>
      </w:r>
      <w:proofErr w:type="spellStart"/>
      <w:r w:rsidRPr="00ED1288">
        <w:rPr>
          <w:rFonts w:ascii="Times New Roman" w:eastAsia="Calibri" w:hAnsi="Times New Roman" w:cs="Times New Roman"/>
          <w:color w:val="000000"/>
          <w:sz w:val="23"/>
          <w:szCs w:val="23"/>
        </w:rPr>
        <w:t>kb</w:t>
      </w:r>
      <w:proofErr w:type="spellEnd"/>
      <w:r w:rsidRPr="00ED1288">
        <w:rPr>
          <w:rFonts w:ascii="Times New Roman" w:eastAsia="Calibri" w:hAnsi="Times New Roman" w:cs="Times New Roman"/>
          <w:color w:val="000000"/>
          <w:sz w:val="23"/>
          <w:szCs w:val="23"/>
        </w:rPr>
        <w:t>/s;</w:t>
      </w:r>
    </w:p>
    <w:p w14:paraId="1FCC9B20" w14:textId="77777777" w:rsidR="00ED1288" w:rsidRPr="00ED1288" w:rsidRDefault="00ED1288" w:rsidP="00427AF7">
      <w:pPr>
        <w:widowControl w:val="0"/>
        <w:numPr>
          <w:ilvl w:val="1"/>
          <w:numId w:val="56"/>
        </w:numPr>
        <w:suppressAutoHyphens/>
        <w:spacing w:after="0" w:line="240" w:lineRule="auto"/>
        <w:ind w:left="1985" w:hanging="425"/>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komputer klasy PC lub MAC o następującej konfiguracji: pamięć min. 2 GB Ram, procesor Intel IV 2 GHZ lub jego nowsza wersja, jeden z systemów operacyjnych – MS Windows 7, Mac Os x 10 4, Linux, lub ich nowsze wersje;</w:t>
      </w:r>
    </w:p>
    <w:p w14:paraId="0767D632" w14:textId="77777777" w:rsidR="00ED1288" w:rsidRPr="00ED1288" w:rsidRDefault="00ED1288" w:rsidP="00427AF7">
      <w:pPr>
        <w:widowControl w:val="0"/>
        <w:numPr>
          <w:ilvl w:val="1"/>
          <w:numId w:val="56"/>
        </w:numPr>
        <w:suppressAutoHyphens/>
        <w:spacing w:after="0" w:line="240" w:lineRule="auto"/>
        <w:ind w:left="1985" w:hanging="425"/>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zainstalowana dowolna, inna przeglądarka internetowa niż Internet Explorer;</w:t>
      </w:r>
    </w:p>
    <w:p w14:paraId="3590FF27" w14:textId="77777777" w:rsidR="00ED1288" w:rsidRPr="00ED1288" w:rsidRDefault="00ED1288" w:rsidP="00427AF7">
      <w:pPr>
        <w:widowControl w:val="0"/>
        <w:numPr>
          <w:ilvl w:val="1"/>
          <w:numId w:val="56"/>
        </w:numPr>
        <w:suppressAutoHyphens/>
        <w:spacing w:after="0" w:line="240" w:lineRule="auto"/>
        <w:ind w:left="1985" w:hanging="425"/>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włączona obsługa JavaScript,</w:t>
      </w:r>
    </w:p>
    <w:p w14:paraId="16993D7B" w14:textId="77777777" w:rsidR="00ED1288" w:rsidRPr="00ED1288" w:rsidRDefault="00ED1288" w:rsidP="00427AF7">
      <w:pPr>
        <w:widowControl w:val="0"/>
        <w:numPr>
          <w:ilvl w:val="1"/>
          <w:numId w:val="56"/>
        </w:numPr>
        <w:suppressAutoHyphens/>
        <w:spacing w:after="0" w:line="240" w:lineRule="auto"/>
        <w:ind w:left="1985" w:hanging="425"/>
        <w:contextualSpacing/>
        <w:jc w:val="both"/>
        <w:rPr>
          <w:rFonts w:ascii="Times New Roman" w:eastAsia="Calibri" w:hAnsi="Times New Roman" w:cs="Times New Roman"/>
          <w:color w:val="000000"/>
          <w:sz w:val="23"/>
          <w:szCs w:val="23"/>
        </w:rPr>
      </w:pPr>
      <w:r w:rsidRPr="00ED1288">
        <w:rPr>
          <w:rFonts w:ascii="Times New Roman" w:eastAsia="Calibri" w:hAnsi="Times New Roman" w:cs="Times New Roman"/>
          <w:color w:val="000000"/>
          <w:sz w:val="23"/>
          <w:szCs w:val="23"/>
        </w:rPr>
        <w:t xml:space="preserve">zainstalowany program Adobe </w:t>
      </w:r>
      <w:proofErr w:type="spellStart"/>
      <w:r w:rsidRPr="00ED1288">
        <w:rPr>
          <w:rFonts w:ascii="Times New Roman" w:eastAsia="Calibri" w:hAnsi="Times New Roman" w:cs="Times New Roman"/>
          <w:color w:val="000000"/>
          <w:sz w:val="23"/>
          <w:szCs w:val="23"/>
        </w:rPr>
        <w:t>Acrobat</w:t>
      </w:r>
      <w:proofErr w:type="spellEnd"/>
      <w:r w:rsidRPr="00ED1288">
        <w:rPr>
          <w:rFonts w:ascii="Times New Roman" w:eastAsia="Calibri" w:hAnsi="Times New Roman" w:cs="Times New Roman"/>
          <w:color w:val="000000"/>
          <w:sz w:val="23"/>
          <w:szCs w:val="23"/>
        </w:rPr>
        <w:t xml:space="preserve"> Reader lub inny obsługujący format plików .pdf.</w:t>
      </w:r>
    </w:p>
    <w:p w14:paraId="0FD86803" w14:textId="77777777" w:rsidR="00ED1288" w:rsidRPr="00ED1288" w:rsidRDefault="00ED1288" w:rsidP="00ED1288">
      <w:pPr>
        <w:widowControl w:val="0"/>
        <w:numPr>
          <w:ilvl w:val="2"/>
          <w:numId w:val="7"/>
        </w:numPr>
        <w:suppressAutoHyphens/>
        <w:spacing w:after="0" w:line="240" w:lineRule="auto"/>
        <w:ind w:left="1560" w:hanging="567"/>
        <w:jc w:val="both"/>
        <w:textAlignment w:val="baseline"/>
        <w:rPr>
          <w:rFonts w:ascii="Times New Roman" w:eastAsia="Times New Roman" w:hAnsi="Times New Roman" w:cs="Times New Roman"/>
          <w:color w:val="000000"/>
          <w:sz w:val="23"/>
          <w:szCs w:val="23"/>
          <w:lang w:eastAsia="pl-PL"/>
        </w:rPr>
      </w:pPr>
      <w:r w:rsidRPr="00ED1288">
        <w:rPr>
          <w:rFonts w:ascii="Times New Roman" w:eastAsia="Times New Roman" w:hAnsi="Times New Roman" w:cs="Times New Roman"/>
          <w:color w:val="000000"/>
          <w:sz w:val="23"/>
          <w:szCs w:val="23"/>
          <w:lang w:eastAsia="pl-PL"/>
        </w:rPr>
        <w:t xml:space="preserve">Szyfrowanie na </w:t>
      </w:r>
      <w:hyperlink r:id="rId30" w:history="1">
        <w:r w:rsidRPr="00ED1288">
          <w:rPr>
            <w:rFonts w:ascii="Times New Roman" w:eastAsia="Times New Roman" w:hAnsi="Times New Roman" w:cs="Times New Roman"/>
            <w:color w:val="0000FF"/>
            <w:sz w:val="23"/>
            <w:szCs w:val="23"/>
            <w:u w:val="single"/>
            <w:lang w:eastAsia="pl-PL"/>
          </w:rPr>
          <w:t>https://platformazakupowa.pl</w:t>
        </w:r>
      </w:hyperlink>
      <w:r w:rsidRPr="00ED1288">
        <w:rPr>
          <w:rFonts w:ascii="Times New Roman" w:eastAsia="Times New Roman" w:hAnsi="Times New Roman" w:cs="Times New Roman"/>
          <w:color w:val="000000"/>
          <w:sz w:val="23"/>
          <w:szCs w:val="23"/>
          <w:lang w:eastAsia="pl-PL"/>
        </w:rPr>
        <w:t xml:space="preserve"> odbywa się za pomocą protokołu TLS 1.3.</w:t>
      </w:r>
    </w:p>
    <w:p w14:paraId="7C1AE3C6" w14:textId="0F201D28" w:rsidR="00ED1288" w:rsidRPr="00ED1288" w:rsidRDefault="00ED1288" w:rsidP="00ED1288">
      <w:pPr>
        <w:widowControl w:val="0"/>
        <w:numPr>
          <w:ilvl w:val="2"/>
          <w:numId w:val="7"/>
        </w:numPr>
        <w:suppressAutoHyphens/>
        <w:spacing w:after="0" w:line="240" w:lineRule="auto"/>
        <w:ind w:left="1560" w:hanging="567"/>
        <w:jc w:val="both"/>
        <w:textAlignment w:val="baseline"/>
        <w:rPr>
          <w:rFonts w:ascii="Times New Roman" w:eastAsia="Times New Roman" w:hAnsi="Times New Roman" w:cs="Times New Roman"/>
          <w:color w:val="000000"/>
          <w:sz w:val="23"/>
          <w:szCs w:val="23"/>
          <w:lang w:eastAsia="pl-PL"/>
        </w:rPr>
      </w:pPr>
      <w:r w:rsidRPr="00ED1288">
        <w:rPr>
          <w:rFonts w:ascii="Times New Roman" w:eastAsia="Times New Roman" w:hAnsi="Times New Roman" w:cs="Times New Roman"/>
          <w:color w:val="000000"/>
          <w:sz w:val="23"/>
          <w:szCs w:val="23"/>
          <w:lang w:eastAsia="pl-PL"/>
        </w:rPr>
        <w:t>Oznaczenie czasu odbioru danych przez platformę zakupową stanowi datę oraz</w:t>
      </w:r>
      <w:r w:rsidR="00E40634">
        <w:rPr>
          <w:rFonts w:ascii="Times New Roman" w:eastAsia="Times New Roman" w:hAnsi="Times New Roman" w:cs="Times New Roman"/>
          <w:color w:val="000000"/>
          <w:sz w:val="23"/>
          <w:szCs w:val="23"/>
          <w:lang w:eastAsia="pl-PL"/>
        </w:rPr>
        <w:t xml:space="preserve"> </w:t>
      </w:r>
      <w:r w:rsidRPr="00ED1288">
        <w:rPr>
          <w:rFonts w:ascii="Times New Roman" w:eastAsia="Times New Roman" w:hAnsi="Times New Roman" w:cs="Times New Roman"/>
          <w:color w:val="000000"/>
          <w:sz w:val="23"/>
          <w:szCs w:val="23"/>
          <w:lang w:eastAsia="pl-PL"/>
        </w:rPr>
        <w:t>dokładny czas (</w:t>
      </w:r>
      <w:proofErr w:type="spellStart"/>
      <w:r w:rsidRPr="00ED1288">
        <w:rPr>
          <w:rFonts w:ascii="Times New Roman" w:eastAsia="Times New Roman" w:hAnsi="Times New Roman" w:cs="Times New Roman"/>
          <w:color w:val="000000"/>
          <w:sz w:val="23"/>
          <w:szCs w:val="23"/>
          <w:lang w:eastAsia="pl-PL"/>
        </w:rPr>
        <w:t>hh:mm:ss</w:t>
      </w:r>
      <w:proofErr w:type="spellEnd"/>
      <w:r w:rsidRPr="00ED1288">
        <w:rPr>
          <w:rFonts w:ascii="Times New Roman" w:eastAsia="Times New Roman" w:hAnsi="Times New Roman" w:cs="Times New Roman"/>
          <w:color w:val="000000"/>
          <w:sz w:val="23"/>
          <w:szCs w:val="23"/>
          <w:lang w:eastAsia="pl-PL"/>
        </w:rPr>
        <w:t>) generowany według czasu lokalnego serwera synchronizowanego z zegarem Głównego Urzędu Miar.</w:t>
      </w:r>
    </w:p>
    <w:p w14:paraId="2EA114F9" w14:textId="77777777" w:rsidR="00ED1288" w:rsidRPr="00ED1288" w:rsidRDefault="00ED1288" w:rsidP="00ED1288">
      <w:pPr>
        <w:widowControl w:val="0"/>
        <w:numPr>
          <w:ilvl w:val="1"/>
          <w:numId w:val="7"/>
        </w:numPr>
        <w:suppressAutoHyphens/>
        <w:spacing w:after="0" w:line="240" w:lineRule="auto"/>
        <w:ind w:left="1134" w:hanging="567"/>
        <w:contextualSpacing/>
        <w:jc w:val="both"/>
        <w:rPr>
          <w:rFonts w:ascii="Times New Roman" w:eastAsia="Calibri" w:hAnsi="Times New Roman" w:cs="Times New Roman"/>
          <w:bCs/>
          <w:sz w:val="23"/>
          <w:szCs w:val="23"/>
        </w:rPr>
      </w:pPr>
      <w:r w:rsidRPr="00ED1288">
        <w:rPr>
          <w:rFonts w:ascii="Times New Roman" w:eastAsia="Calibri" w:hAnsi="Times New Roman" w:cs="Times New Roman"/>
          <w:sz w:val="23"/>
          <w:szCs w:val="23"/>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ED1288" w:rsidDel="008C4122">
        <w:rPr>
          <w:rFonts w:ascii="Times New Roman" w:eastAsia="Calibri" w:hAnsi="Times New Roman" w:cs="Times New Roman"/>
          <w:sz w:val="23"/>
          <w:szCs w:val="23"/>
        </w:rPr>
        <w:t xml:space="preserve"> </w:t>
      </w:r>
      <w:r w:rsidRPr="00ED1288">
        <w:rPr>
          <w:rFonts w:ascii="Times New Roman" w:eastAsia="Calibri" w:hAnsi="Times New Roman" w:cs="Times New Roman"/>
          <w:sz w:val="23"/>
          <w:szCs w:val="23"/>
        </w:rPr>
        <w:t>(</w:t>
      </w:r>
      <w:proofErr w:type="spellStart"/>
      <w:r w:rsidRPr="00ED1288">
        <w:rPr>
          <w:rFonts w:ascii="Times New Roman" w:eastAsia="Calibri" w:hAnsi="Times New Roman" w:cs="Times New Roman"/>
          <w:sz w:val="23"/>
          <w:szCs w:val="23"/>
        </w:rPr>
        <w:t>t.j</w:t>
      </w:r>
      <w:proofErr w:type="spellEnd"/>
      <w:r w:rsidRPr="00ED1288">
        <w:rPr>
          <w:rFonts w:ascii="Times New Roman" w:eastAsia="Calibri" w:hAnsi="Times New Roman" w:cs="Times New Roman"/>
          <w:sz w:val="23"/>
          <w:szCs w:val="23"/>
        </w:rPr>
        <w:t xml:space="preserve">.: Dz. U. 2020 r., poz. 2452 z </w:t>
      </w:r>
      <w:proofErr w:type="spellStart"/>
      <w:r w:rsidRPr="00ED1288">
        <w:rPr>
          <w:rFonts w:ascii="Times New Roman" w:eastAsia="Calibri" w:hAnsi="Times New Roman" w:cs="Times New Roman"/>
          <w:sz w:val="23"/>
          <w:szCs w:val="23"/>
        </w:rPr>
        <w:t>późn</w:t>
      </w:r>
      <w:proofErr w:type="spellEnd"/>
      <w:r w:rsidRPr="00ED1288">
        <w:rPr>
          <w:rFonts w:ascii="Times New Roman" w:eastAsia="Calibri" w:hAnsi="Times New Roman" w:cs="Times New Roman"/>
          <w:sz w:val="23"/>
          <w:szCs w:val="23"/>
        </w:rPr>
        <w:t xml:space="preserve">. </w:t>
      </w:r>
      <w:proofErr w:type="spellStart"/>
      <w:r w:rsidRPr="00ED1288">
        <w:rPr>
          <w:rFonts w:ascii="Times New Roman" w:eastAsia="Calibri" w:hAnsi="Times New Roman" w:cs="Times New Roman"/>
          <w:sz w:val="23"/>
          <w:szCs w:val="23"/>
        </w:rPr>
        <w:t>zm</w:t>
      </w:r>
      <w:proofErr w:type="spellEnd"/>
      <w:r w:rsidRPr="00ED1288">
        <w:rPr>
          <w:rFonts w:ascii="Times New Roman" w:eastAsia="Calibri" w:hAnsi="Times New Roman" w:cs="Times New Roman"/>
          <w:sz w:val="23"/>
          <w:szCs w:val="23"/>
        </w:rPr>
        <w:t>) oraz rozporządzeniu Ministra Rozwoju, Pracy i Technologii z dnia 23 grudnia 2020 r. w sprawie podmiotowych środków dowodowych oraz innych dokumentów lub oświadczeń, jakich może żądać zamawiający od wykonawcy</w:t>
      </w:r>
      <w:r w:rsidRPr="00ED1288" w:rsidDel="008C4122">
        <w:rPr>
          <w:rFonts w:ascii="Times New Roman" w:eastAsia="Calibri" w:hAnsi="Times New Roman" w:cs="Times New Roman"/>
          <w:sz w:val="23"/>
          <w:szCs w:val="23"/>
        </w:rPr>
        <w:t xml:space="preserve"> </w:t>
      </w:r>
      <w:r w:rsidRPr="00ED1288">
        <w:rPr>
          <w:rFonts w:ascii="Times New Roman" w:eastAsia="Calibri" w:hAnsi="Times New Roman" w:cs="Times New Roman"/>
          <w:sz w:val="23"/>
          <w:szCs w:val="23"/>
        </w:rPr>
        <w:t xml:space="preserve">(t. j.: Dz. U. 2020 r., poz. 2415 z </w:t>
      </w:r>
      <w:proofErr w:type="spellStart"/>
      <w:r w:rsidRPr="00ED1288">
        <w:rPr>
          <w:rFonts w:ascii="Times New Roman" w:eastAsia="Calibri" w:hAnsi="Times New Roman" w:cs="Times New Roman"/>
          <w:sz w:val="23"/>
          <w:szCs w:val="23"/>
        </w:rPr>
        <w:t>późn</w:t>
      </w:r>
      <w:proofErr w:type="spellEnd"/>
      <w:r w:rsidRPr="00ED1288">
        <w:rPr>
          <w:rFonts w:ascii="Times New Roman" w:eastAsia="Calibri" w:hAnsi="Times New Roman" w:cs="Times New Roman"/>
          <w:sz w:val="23"/>
          <w:szCs w:val="23"/>
        </w:rPr>
        <w:t>. zm.), tj.:</w:t>
      </w:r>
    </w:p>
    <w:p w14:paraId="74AE599D" w14:textId="7E11EE72" w:rsidR="00ED1288" w:rsidRPr="00ED1288" w:rsidRDefault="00ED1288" w:rsidP="00427AF7">
      <w:pPr>
        <w:widowControl w:val="0"/>
        <w:numPr>
          <w:ilvl w:val="1"/>
          <w:numId w:val="58"/>
        </w:numPr>
        <w:suppressAutoHyphens/>
        <w:spacing w:after="0" w:line="240" w:lineRule="auto"/>
        <w:ind w:left="1560" w:hanging="426"/>
        <w:contextualSpacing/>
        <w:jc w:val="both"/>
        <w:rPr>
          <w:rFonts w:ascii="Times New Roman" w:eastAsia="Calibri" w:hAnsi="Times New Roman" w:cs="Times New Roman"/>
          <w:bCs/>
          <w:i/>
          <w:iCs/>
          <w:sz w:val="23"/>
          <w:szCs w:val="23"/>
          <w:u w:val="single"/>
        </w:rPr>
      </w:pPr>
      <w:r w:rsidRPr="00ED1288">
        <w:rPr>
          <w:rFonts w:ascii="Times New Roman" w:eastAsia="Calibri" w:hAnsi="Times New Roman" w:cs="Times New Roman"/>
          <w:sz w:val="23"/>
          <w:szCs w:val="23"/>
        </w:rPr>
        <w:t xml:space="preserve">dokumenty lub oświadczenia, w tym oferta, składane są </w:t>
      </w:r>
      <w:r w:rsidRPr="00ED1288">
        <w:rPr>
          <w:rFonts w:ascii="Times New Roman" w:eastAsia="Calibri" w:hAnsi="Times New Roman" w:cs="Times New Roman"/>
          <w:sz w:val="23"/>
          <w:szCs w:val="23"/>
          <w:u w:val="single"/>
        </w:rPr>
        <w:t>w oryginale w formie elektronicznej przy użyciu kwalifikowanego podpisu elektronicznego</w:t>
      </w:r>
      <w:r w:rsidRPr="00ED1288">
        <w:rPr>
          <w:rFonts w:ascii="Times New Roman" w:eastAsia="Calibri" w:hAnsi="Times New Roman" w:cs="Times New Roman"/>
          <w:sz w:val="23"/>
          <w:szCs w:val="23"/>
        </w:rPr>
        <w:t xml:space="preserve">. </w:t>
      </w:r>
      <w:r w:rsidRPr="00ED1288">
        <w:rPr>
          <w:rFonts w:ascii="Times New Roman" w:eastAsia="Calibri" w:hAnsi="Times New Roman" w:cs="Times New Roman"/>
          <w:color w:val="000000"/>
          <w:sz w:val="23"/>
          <w:szCs w:val="23"/>
        </w:rPr>
        <w:t xml:space="preserve">W przypadku składania podpisu kwalifikowanego i wykorzystania formatu podpisu </w:t>
      </w:r>
      <w:proofErr w:type="spellStart"/>
      <w:r w:rsidRPr="00ED1288">
        <w:rPr>
          <w:rFonts w:ascii="Times New Roman" w:eastAsia="Calibri" w:hAnsi="Times New Roman" w:cs="Times New Roman"/>
          <w:color w:val="000000"/>
          <w:sz w:val="23"/>
          <w:szCs w:val="23"/>
        </w:rPr>
        <w:t>XAdES</w:t>
      </w:r>
      <w:proofErr w:type="spellEnd"/>
      <w:r w:rsidRPr="00ED1288">
        <w:rPr>
          <w:rFonts w:ascii="Times New Roman" w:eastAsia="Calibri" w:hAnsi="Times New Roman" w:cs="Times New Roman"/>
          <w:color w:val="000000"/>
          <w:sz w:val="23"/>
          <w:szCs w:val="23"/>
        </w:rPr>
        <w:t xml:space="preserve"> zewnętrzny, zamawiający wymaga dołączenia odpowiedniej ilości plików, tj. podpisywanych plików z danymi oraz plików podpisu w formacie </w:t>
      </w:r>
      <w:proofErr w:type="spellStart"/>
      <w:r w:rsidRPr="00ED1288">
        <w:rPr>
          <w:rFonts w:ascii="Times New Roman" w:eastAsia="Calibri" w:hAnsi="Times New Roman" w:cs="Times New Roman"/>
          <w:color w:val="000000"/>
          <w:sz w:val="23"/>
          <w:szCs w:val="23"/>
        </w:rPr>
        <w:t>XAdES</w:t>
      </w:r>
      <w:proofErr w:type="spellEnd"/>
      <w:r w:rsidRPr="00ED1288">
        <w:rPr>
          <w:rFonts w:ascii="Times New Roman" w:eastAsia="Calibri" w:hAnsi="Times New Roman" w:cs="Times New Roman"/>
          <w:color w:val="000000"/>
          <w:sz w:val="23"/>
          <w:szCs w:val="23"/>
        </w:rPr>
        <w:t xml:space="preserve">. </w:t>
      </w:r>
      <w:r w:rsidRPr="00ED1288">
        <w:rPr>
          <w:rFonts w:ascii="Times New Roman" w:eastAsia="Calibri" w:hAnsi="Times New Roman" w:cs="Times New Roman"/>
          <w:b/>
          <w:i/>
          <w:iCs/>
          <w:sz w:val="23"/>
          <w:szCs w:val="23"/>
        </w:rPr>
        <w:t>Oferta złożona bez opatrzenia właściwym podpisem elektronicznym podlega odrzuceniu na podstawie art. 226 ust. 1 pkt 3 ustawy PZP, z uwagi na niezgodność z art. 63 tej ustawy;</w:t>
      </w:r>
    </w:p>
    <w:p w14:paraId="5FB0CEF9" w14:textId="77777777" w:rsidR="00ED1288" w:rsidRPr="00ED1288" w:rsidRDefault="00ED1288" w:rsidP="00427AF7">
      <w:pPr>
        <w:widowControl w:val="0"/>
        <w:numPr>
          <w:ilvl w:val="1"/>
          <w:numId w:val="58"/>
        </w:numPr>
        <w:suppressAutoHyphens/>
        <w:spacing w:after="0" w:line="240" w:lineRule="auto"/>
        <w:ind w:left="1560" w:hanging="426"/>
        <w:contextualSpacing/>
        <w:jc w:val="both"/>
        <w:rPr>
          <w:rFonts w:ascii="Times New Roman" w:eastAsia="Calibri" w:hAnsi="Times New Roman" w:cs="Times New Roman"/>
          <w:bCs/>
          <w:sz w:val="23"/>
          <w:szCs w:val="23"/>
        </w:rPr>
      </w:pPr>
      <w:r w:rsidRPr="00ED1288">
        <w:rPr>
          <w:rFonts w:ascii="Times New Roman" w:eastAsia="Calibri" w:hAnsi="Times New Roman" w:cs="Times New Roman"/>
          <w:bCs/>
          <w:sz w:val="23"/>
          <w:szCs w:val="23"/>
        </w:rPr>
        <w:t>dokumenty wystawione w formie elektronicznej przekazuje się jako dokumenty elektroniczne, zapewniając zamawiającemu możliwość weryfikacji podpisów;</w:t>
      </w:r>
    </w:p>
    <w:p w14:paraId="1D0118E0" w14:textId="55CE0EEC" w:rsidR="00ED1288" w:rsidRPr="003E3834" w:rsidRDefault="00ED1288" w:rsidP="00427AF7">
      <w:pPr>
        <w:widowControl w:val="0"/>
        <w:numPr>
          <w:ilvl w:val="1"/>
          <w:numId w:val="58"/>
        </w:numPr>
        <w:suppressAutoHyphens/>
        <w:spacing w:after="0" w:line="240" w:lineRule="auto"/>
        <w:ind w:left="1560" w:hanging="426"/>
        <w:contextualSpacing/>
        <w:jc w:val="both"/>
        <w:rPr>
          <w:rFonts w:ascii="Times New Roman" w:eastAsia="Calibri" w:hAnsi="Times New Roman" w:cs="Times New Roman"/>
          <w:bCs/>
          <w:sz w:val="23"/>
          <w:szCs w:val="23"/>
        </w:rPr>
      </w:pPr>
      <w:r w:rsidRPr="00ED1288">
        <w:rPr>
          <w:rFonts w:ascii="Times New Roman" w:eastAsia="Calibri" w:hAnsi="Times New Roman" w:cs="Times New Roman"/>
          <w:bCs/>
          <w:sz w:val="23"/>
          <w:szCs w:val="23"/>
        </w:rPr>
        <w:t>j</w:t>
      </w:r>
      <w:r w:rsidRPr="00ED1288">
        <w:rPr>
          <w:rFonts w:ascii="Times New Roman" w:eastAsia="Calibri" w:hAnsi="Times New Roman" w:cs="Times New Roman"/>
          <w:sz w:val="23"/>
          <w:szCs w:val="23"/>
        </w:rPr>
        <w:t xml:space="preserve">eżeli oryginał dokumentu, oświadczenia lub inne dokumenty składane w postępowaniu o udzielenie zamówienia, nie zostały sporządzone w postaci dokumentu elektronicznego, </w:t>
      </w:r>
      <w:r w:rsidRPr="003E3834">
        <w:rPr>
          <w:rFonts w:ascii="Times New Roman" w:eastAsia="Calibri" w:hAnsi="Times New Roman" w:cs="Times New Roman"/>
          <w:sz w:val="23"/>
          <w:szCs w:val="23"/>
        </w:rPr>
        <w:t>wykonawca może sporządzić i przekazać cyfrowe odwzorowanie</w:t>
      </w:r>
      <w:r w:rsidRPr="003E3834">
        <w:rPr>
          <w:rFonts w:ascii="Times New Roman" w:eastAsia="Calibri" w:hAnsi="Times New Roman" w:cs="Times New Roman"/>
          <w:color w:val="FF0000"/>
          <w:sz w:val="23"/>
          <w:szCs w:val="23"/>
        </w:rPr>
        <w:t xml:space="preserve"> </w:t>
      </w:r>
      <w:r w:rsidRPr="003E3834">
        <w:rPr>
          <w:rFonts w:ascii="Times New Roman" w:eastAsia="Calibri" w:hAnsi="Times New Roman" w:cs="Times New Roman"/>
          <w:color w:val="000000" w:themeColor="text1"/>
          <w:sz w:val="23"/>
          <w:szCs w:val="23"/>
        </w:rPr>
        <w:t>z dokumentem lub oświadczeniem w postaci papierowej,</w:t>
      </w:r>
      <w:r w:rsidRPr="003E3834">
        <w:rPr>
          <w:rFonts w:ascii="Times New Roman" w:eastAsia="Calibri" w:hAnsi="Times New Roman" w:cs="Times New Roman"/>
          <w:sz w:val="23"/>
          <w:szCs w:val="23"/>
        </w:rPr>
        <w:t xml:space="preserve"> opatrując je kwalifikowanym podpisem elektronicznym co jest równoznaczne z poświadczeniem przekazywanych dokumentów lub oświadczeń za zgodność z oryginałem;</w:t>
      </w:r>
    </w:p>
    <w:p w14:paraId="4E240ADD" w14:textId="15DDBFA4" w:rsidR="00ED1288" w:rsidRPr="00557EA5" w:rsidRDefault="00ED1288" w:rsidP="00427AF7">
      <w:pPr>
        <w:widowControl w:val="0"/>
        <w:numPr>
          <w:ilvl w:val="1"/>
          <w:numId w:val="58"/>
        </w:numPr>
        <w:suppressAutoHyphens/>
        <w:spacing w:after="0" w:line="240" w:lineRule="auto"/>
        <w:ind w:left="1560" w:hanging="426"/>
        <w:contextualSpacing/>
        <w:jc w:val="both"/>
        <w:rPr>
          <w:rFonts w:ascii="Times New Roman" w:eastAsia="Calibri" w:hAnsi="Times New Roman" w:cs="Times New Roman"/>
          <w:bCs/>
          <w:sz w:val="23"/>
          <w:szCs w:val="23"/>
        </w:rPr>
      </w:pPr>
      <w:r w:rsidRPr="00557EA5">
        <w:rPr>
          <w:rFonts w:ascii="Times New Roman" w:eastAsia="Calibri" w:hAnsi="Times New Roman" w:cs="Times New Roman"/>
          <w:sz w:val="23"/>
          <w:szCs w:val="23"/>
        </w:rPr>
        <w:lastRenderedPageBreak/>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57C190AF" w14:textId="77777777" w:rsidR="00ED1288" w:rsidRPr="00ED1288" w:rsidRDefault="00ED1288" w:rsidP="00427AF7">
      <w:pPr>
        <w:widowControl w:val="0"/>
        <w:numPr>
          <w:ilvl w:val="1"/>
          <w:numId w:val="58"/>
        </w:numPr>
        <w:suppressAutoHyphens/>
        <w:spacing w:after="0" w:line="240" w:lineRule="auto"/>
        <w:ind w:left="1560" w:hanging="426"/>
        <w:contextualSpacing/>
        <w:jc w:val="both"/>
        <w:rPr>
          <w:rFonts w:ascii="Times New Roman" w:eastAsia="Calibri" w:hAnsi="Times New Roman" w:cs="Times New Roman"/>
          <w:bCs/>
          <w:sz w:val="23"/>
          <w:szCs w:val="23"/>
        </w:rPr>
      </w:pPr>
      <w:r w:rsidRPr="00ED1288">
        <w:rPr>
          <w:rFonts w:ascii="Times New Roman" w:eastAsia="Calibri" w:hAnsi="Times New Roman" w:cs="Times New Roman"/>
          <w:color w:val="000000"/>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7D85F98" w14:textId="77777777" w:rsidR="00ED1288" w:rsidRPr="00ED1288" w:rsidRDefault="00ED1288" w:rsidP="00ED1288">
      <w:pPr>
        <w:widowControl w:val="0"/>
        <w:numPr>
          <w:ilvl w:val="0"/>
          <w:numId w:val="7"/>
        </w:numPr>
        <w:suppressAutoHyphens/>
        <w:spacing w:after="0" w:line="240" w:lineRule="auto"/>
        <w:contextualSpacing/>
        <w:jc w:val="both"/>
        <w:rPr>
          <w:rFonts w:ascii="Times New Roman" w:eastAsia="Calibri" w:hAnsi="Times New Roman" w:cs="Times New Roman"/>
          <w:bCs/>
          <w:sz w:val="23"/>
          <w:szCs w:val="23"/>
        </w:rPr>
      </w:pPr>
      <w:r w:rsidRPr="00ED1288">
        <w:rPr>
          <w:rFonts w:ascii="Times New Roman" w:eastAsia="Calibri" w:hAnsi="Times New Roman" w:cs="Times New Roman"/>
          <w:bCs/>
          <w:sz w:val="23"/>
          <w:szCs w:val="23"/>
        </w:rPr>
        <w:t>Sposób porozumiewania się zamawiającego z wykonawcami w zakresie skutecznego złożenia oferty.</w:t>
      </w:r>
    </w:p>
    <w:p w14:paraId="02D811C8" w14:textId="29D19851" w:rsidR="00ED1288" w:rsidRPr="00ED1288"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bCs/>
          <w:sz w:val="23"/>
          <w:szCs w:val="23"/>
        </w:rPr>
      </w:pPr>
      <w:r w:rsidRPr="00ED1288">
        <w:rPr>
          <w:rFonts w:ascii="Times New Roman" w:eastAsia="Calibri" w:hAnsi="Times New Roman" w:cs="Times New Roman"/>
          <w:sz w:val="23"/>
          <w:szCs w:val="23"/>
        </w:rPr>
        <w:t xml:space="preserve">Oferta musi być sporządzona z zachowaniem postaci elektronicznej w formacie danych </w:t>
      </w:r>
      <w:r w:rsidRPr="00ED1288">
        <w:rPr>
          <w:rFonts w:ascii="Times New Roman" w:eastAsia="Calibri" w:hAnsi="Times New Roman" w:cs="Times New Roman"/>
          <w:bCs/>
          <w:sz w:val="23"/>
          <w:szCs w:val="23"/>
        </w:rPr>
        <w:t xml:space="preserve">zgodnym z </w:t>
      </w:r>
      <w:r w:rsidRPr="00ED1288">
        <w:rPr>
          <w:rFonts w:ascii="Times New Roman" w:eastAsia="Calibri" w:hAnsi="Times New Roman" w:cs="Times New Roman"/>
          <w:color w:val="000000"/>
          <w:sz w:val="23"/>
          <w:szCs w:val="23"/>
        </w:rPr>
        <w:t xml:space="preserve">Obwieszczeniem Prezesa Rady Ministrów z dnia 9 listopada 2017 r. w sprawie ogłoszenia jednolitego tekstu rozporządzenia Rady Ministrów w sprawie Krajowych Ram Interoperacyjności, minimalnych wymagań dla rejestrów publicznych i wymiany </w:t>
      </w:r>
      <w:r w:rsidRPr="00DC3D69">
        <w:rPr>
          <w:rFonts w:ascii="Times New Roman" w:eastAsia="Calibri" w:hAnsi="Times New Roman" w:cs="Times New Roman"/>
          <w:color w:val="000000"/>
          <w:sz w:val="23"/>
          <w:szCs w:val="23"/>
        </w:rPr>
        <w:t xml:space="preserve">informacji w postaci elektronicznej oraz minimalnych wymagań dla systemów teleinformatycznych </w:t>
      </w:r>
      <w:r w:rsidRPr="00DC3D69">
        <w:rPr>
          <w:rFonts w:ascii="Times New Roman" w:eastAsia="Calibri" w:hAnsi="Times New Roman" w:cs="Times New Roman"/>
          <w:sz w:val="23"/>
          <w:szCs w:val="23"/>
        </w:rPr>
        <w:t>i podpisana kwalifikowanym podpisem elektronicznym</w:t>
      </w:r>
      <w:r w:rsidR="00DC3D69" w:rsidRPr="00DC3D69">
        <w:rPr>
          <w:rFonts w:ascii="Times New Roman" w:eastAsia="Calibri" w:hAnsi="Times New Roman" w:cs="Times New Roman"/>
          <w:sz w:val="23"/>
          <w:szCs w:val="23"/>
        </w:rPr>
        <w:t>.</w:t>
      </w:r>
      <w:r w:rsidRPr="00DC3D69">
        <w:rPr>
          <w:rFonts w:ascii="Times New Roman" w:eastAsia="Calibri" w:hAnsi="Times New Roman" w:cs="Times New Roman"/>
          <w:sz w:val="23"/>
          <w:szCs w:val="23"/>
        </w:rPr>
        <w:t xml:space="preserve"> Zaleca się wykorzystanie formatów: .</w:t>
      </w:r>
      <w:r w:rsidRPr="00DC3D69">
        <w:rPr>
          <w:rFonts w:ascii="Times New Roman" w:eastAsia="Calibri" w:hAnsi="Times New Roman" w:cs="Times New Roman"/>
          <w:b/>
          <w:bCs/>
          <w:i/>
          <w:iCs/>
          <w:sz w:val="23"/>
          <w:szCs w:val="23"/>
        </w:rPr>
        <w:t>pdf, .doc., .xls, .jpg (.</w:t>
      </w:r>
      <w:proofErr w:type="spellStart"/>
      <w:r w:rsidRPr="00DC3D69">
        <w:rPr>
          <w:rFonts w:ascii="Times New Roman" w:eastAsia="Calibri" w:hAnsi="Times New Roman" w:cs="Times New Roman"/>
          <w:b/>
          <w:bCs/>
          <w:i/>
          <w:iCs/>
          <w:sz w:val="23"/>
          <w:szCs w:val="23"/>
        </w:rPr>
        <w:t>jpeg</w:t>
      </w:r>
      <w:proofErr w:type="spellEnd"/>
      <w:r w:rsidRPr="00DC3D69">
        <w:rPr>
          <w:rFonts w:ascii="Times New Roman" w:eastAsia="Calibri" w:hAnsi="Times New Roman" w:cs="Times New Roman"/>
          <w:b/>
          <w:bCs/>
          <w:i/>
          <w:iCs/>
          <w:sz w:val="23"/>
          <w:szCs w:val="23"/>
        </w:rPr>
        <w:t>) ze szczególnym wskazaniem na .pdf.</w:t>
      </w:r>
      <w:r w:rsidRPr="00DC3D69">
        <w:rPr>
          <w:rFonts w:ascii="Times New Roman" w:eastAsia="Calibri" w:hAnsi="Times New Roman" w:cs="Times New Roman"/>
          <w:sz w:val="23"/>
          <w:szCs w:val="23"/>
        </w:rPr>
        <w:t xml:space="preserve"> W celu ewentualnej kompresji danych rekomenduje się wykorzystanie formatów</w:t>
      </w:r>
      <w:r w:rsidRPr="00ED1288">
        <w:rPr>
          <w:rFonts w:ascii="Times New Roman" w:eastAsia="Calibri" w:hAnsi="Times New Roman" w:cs="Times New Roman"/>
          <w:sz w:val="23"/>
          <w:szCs w:val="23"/>
        </w:rPr>
        <w:t>: .</w:t>
      </w:r>
      <w:r w:rsidRPr="00ED1288">
        <w:rPr>
          <w:rFonts w:ascii="Times New Roman" w:eastAsia="Calibri" w:hAnsi="Times New Roman" w:cs="Times New Roman"/>
          <w:b/>
          <w:bCs/>
          <w:i/>
          <w:iCs/>
          <w:sz w:val="23"/>
          <w:szCs w:val="23"/>
        </w:rPr>
        <w:t>zip, 7Z</w:t>
      </w:r>
      <w:r w:rsidRPr="00ED1288">
        <w:rPr>
          <w:rFonts w:ascii="Times New Roman" w:eastAsia="Calibri" w:hAnsi="Times New Roman" w:cs="Times New Roman"/>
          <w:sz w:val="23"/>
          <w:szCs w:val="23"/>
        </w:rPr>
        <w:t>. Do formatów powszechnych a nieobjętych treścią rozporządzenia zalicza się: .</w:t>
      </w:r>
      <w:proofErr w:type="spellStart"/>
      <w:r w:rsidRPr="00ED1288">
        <w:rPr>
          <w:rFonts w:ascii="Times New Roman" w:eastAsia="Calibri" w:hAnsi="Times New Roman" w:cs="Times New Roman"/>
          <w:sz w:val="23"/>
          <w:szCs w:val="23"/>
        </w:rPr>
        <w:t>rar</w:t>
      </w:r>
      <w:proofErr w:type="spellEnd"/>
      <w:r w:rsidRPr="00ED1288">
        <w:rPr>
          <w:rFonts w:ascii="Times New Roman" w:eastAsia="Calibri" w:hAnsi="Times New Roman" w:cs="Times New Roman"/>
          <w:sz w:val="23"/>
          <w:szCs w:val="23"/>
        </w:rPr>
        <w:t>, .gif, .</w:t>
      </w:r>
      <w:proofErr w:type="spellStart"/>
      <w:r w:rsidRPr="00ED1288">
        <w:rPr>
          <w:rFonts w:ascii="Times New Roman" w:eastAsia="Calibri" w:hAnsi="Times New Roman" w:cs="Times New Roman"/>
          <w:sz w:val="23"/>
          <w:szCs w:val="23"/>
        </w:rPr>
        <w:t>bmp</w:t>
      </w:r>
      <w:proofErr w:type="spellEnd"/>
      <w:r w:rsidRPr="00ED1288">
        <w:rPr>
          <w:rFonts w:ascii="Times New Roman" w:eastAsia="Calibri" w:hAnsi="Times New Roman" w:cs="Times New Roman"/>
          <w:sz w:val="23"/>
          <w:szCs w:val="23"/>
        </w:rPr>
        <w:t>, .</w:t>
      </w:r>
      <w:proofErr w:type="spellStart"/>
      <w:r w:rsidRPr="00ED1288">
        <w:rPr>
          <w:rFonts w:ascii="Times New Roman" w:eastAsia="Calibri" w:hAnsi="Times New Roman" w:cs="Times New Roman"/>
          <w:sz w:val="23"/>
          <w:szCs w:val="23"/>
        </w:rPr>
        <w:t>numbers</w:t>
      </w:r>
      <w:proofErr w:type="spellEnd"/>
      <w:r w:rsidRPr="00ED1288">
        <w:rPr>
          <w:rFonts w:ascii="Times New Roman" w:eastAsia="Calibri" w:hAnsi="Times New Roman" w:cs="Times New Roman"/>
          <w:sz w:val="23"/>
          <w:szCs w:val="23"/>
        </w:rPr>
        <w:t>, .</w:t>
      </w:r>
      <w:proofErr w:type="spellStart"/>
      <w:r w:rsidRPr="00ED1288">
        <w:rPr>
          <w:rFonts w:ascii="Times New Roman" w:eastAsia="Calibri" w:hAnsi="Times New Roman" w:cs="Times New Roman"/>
          <w:sz w:val="23"/>
          <w:szCs w:val="23"/>
        </w:rPr>
        <w:t>pages</w:t>
      </w:r>
      <w:proofErr w:type="spellEnd"/>
      <w:r w:rsidRPr="00ED1288">
        <w:rPr>
          <w:rFonts w:ascii="Times New Roman" w:eastAsia="Calibri" w:hAnsi="Times New Roman" w:cs="Times New Roman"/>
          <w:sz w:val="23"/>
          <w:szCs w:val="23"/>
        </w:rPr>
        <w:t xml:space="preserve">. Dokumenty złożone w takich plikach zostaną uznane za złożone nieskutecznie. </w:t>
      </w:r>
    </w:p>
    <w:p w14:paraId="362EC4AD" w14:textId="6EF21842" w:rsidR="00ED1288" w:rsidRPr="00ED1288"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bCs/>
          <w:sz w:val="23"/>
          <w:szCs w:val="23"/>
        </w:rPr>
      </w:pPr>
      <w:r w:rsidRPr="00ED1288">
        <w:rPr>
          <w:rFonts w:ascii="Times New Roman" w:eastAsia="Calibri" w:hAnsi="Times New Roman" w:cs="Times New Roman"/>
          <w:sz w:val="23"/>
          <w:szCs w:val="23"/>
        </w:rPr>
        <w:t xml:space="preserve">Wykonawca składa ofertę za pośrednictwem </w:t>
      </w:r>
      <w:hyperlink r:id="rId31"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sz w:val="23"/>
          <w:szCs w:val="23"/>
        </w:rPr>
        <w:t xml:space="preserve"> – adres profilu nabywcy </w:t>
      </w:r>
      <w:hyperlink r:id="rId32" w:history="1">
        <w:r w:rsidRPr="00ED1288">
          <w:rPr>
            <w:rFonts w:ascii="Times New Roman" w:eastAsia="Calibri" w:hAnsi="Times New Roman" w:cs="Times New Roman"/>
            <w:color w:val="0000FF"/>
            <w:sz w:val="23"/>
            <w:szCs w:val="23"/>
            <w:u w:val="single"/>
          </w:rPr>
          <w:t>https://platformazakupowa.pl/pn/uj_edu</w:t>
        </w:r>
      </w:hyperlink>
      <w:r w:rsidRPr="00ED1288">
        <w:rPr>
          <w:rFonts w:ascii="Times New Roman" w:eastAsia="Calibri" w:hAnsi="Times New Roman" w:cs="Times New Roman"/>
          <w:bCs/>
          <w:sz w:val="23"/>
          <w:szCs w:val="23"/>
        </w:rPr>
        <w:t xml:space="preserve">, </w:t>
      </w:r>
      <w:r w:rsidRPr="00ED1288">
        <w:rPr>
          <w:rFonts w:ascii="Times New Roman" w:eastAsia="Calibri" w:hAnsi="Times New Roman" w:cs="Times New Roman"/>
          <w:sz w:val="23"/>
          <w:szCs w:val="23"/>
        </w:rPr>
        <w:t xml:space="preserve">zgodnie z regulaminem, o którym mowa w ust. 1 tego rozdziału. </w:t>
      </w:r>
      <w:r w:rsidRPr="00ED1288">
        <w:rPr>
          <w:rFonts w:ascii="Times New Roman" w:eastAsia="Calibri" w:hAnsi="Times New Roman" w:cs="Times New Roman"/>
          <w:color w:val="000000"/>
          <w:sz w:val="23"/>
          <w:szCs w:val="23"/>
        </w:rPr>
        <w:t>Zamawiający nie ponosi odpowiedzialności za</w:t>
      </w:r>
      <w:r w:rsidR="00E40634">
        <w:rPr>
          <w:rFonts w:ascii="Times New Roman" w:eastAsia="Calibri" w:hAnsi="Times New Roman" w:cs="Times New Roman"/>
          <w:color w:val="000000"/>
          <w:sz w:val="23"/>
          <w:szCs w:val="23"/>
        </w:rPr>
        <w:t xml:space="preserve"> </w:t>
      </w:r>
      <w:r w:rsidRPr="00ED1288">
        <w:rPr>
          <w:rFonts w:ascii="Times New Roman" w:eastAsia="Calibri" w:hAnsi="Times New Roman" w:cs="Times New Roman"/>
          <w:color w:val="000000"/>
          <w:sz w:val="23"/>
          <w:szCs w:val="23"/>
        </w:rPr>
        <w:t> złożenie oferty w sposób niezgodny z instrukcją korzystania z</w:t>
      </w:r>
      <w:r w:rsidR="00E40634">
        <w:rPr>
          <w:rFonts w:ascii="Times New Roman" w:eastAsia="Calibri" w:hAnsi="Times New Roman" w:cs="Times New Roman"/>
          <w:color w:val="000000"/>
          <w:sz w:val="23"/>
          <w:szCs w:val="23"/>
        </w:rPr>
        <w:t xml:space="preserve"> </w:t>
      </w:r>
      <w:hyperlink r:id="rId33" w:history="1">
        <w:r w:rsidRPr="00ED1288">
          <w:rPr>
            <w:rFonts w:ascii="Times New Roman" w:eastAsia="Calibri" w:hAnsi="Times New Roman" w:cs="Times New Roman"/>
            <w:color w:val="0000FF"/>
            <w:sz w:val="23"/>
            <w:szCs w:val="23"/>
            <w:u w:val="single"/>
          </w:rPr>
          <w:t>https://platformazakupowa.pl</w:t>
        </w:r>
      </w:hyperlink>
      <w:r w:rsidRPr="00ED1288">
        <w:rPr>
          <w:rFonts w:ascii="Times New Roman" w:eastAsia="Calibri" w:hAnsi="Times New Roman" w:cs="Times New Roman"/>
          <w:color w:val="000000"/>
          <w:sz w:val="23"/>
          <w:szCs w:val="23"/>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B3C0255" w14:textId="77777777" w:rsidR="00ED1288" w:rsidRPr="00ED1288"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sz w:val="23"/>
          <w:szCs w:val="23"/>
        </w:rPr>
      </w:pPr>
      <w:r w:rsidRPr="00ED1288">
        <w:rPr>
          <w:rFonts w:ascii="Times New Roman" w:eastAsia="Calibri" w:hAnsi="Times New Roman" w:cs="Times New Roman"/>
          <w:sz w:val="23"/>
          <w:szCs w:val="23"/>
        </w:rPr>
        <w:t xml:space="preserve">Sposób zaszyfrowania oferty opisany został w </w:t>
      </w:r>
      <w:r w:rsidRPr="00ED1288">
        <w:rPr>
          <w:rFonts w:ascii="Times New Roman" w:eastAsia="Calibri" w:hAnsi="Times New Roman" w:cs="Times New Roman"/>
          <w:color w:val="000000"/>
          <w:sz w:val="23"/>
          <w:szCs w:val="23"/>
        </w:rPr>
        <w:t>instrukcji składania ofert (linki w ust. 1.2.2 powyżej).</w:t>
      </w:r>
    </w:p>
    <w:p w14:paraId="08324D6D" w14:textId="77777777" w:rsidR="00ED1288" w:rsidRPr="00ED1288" w:rsidRDefault="00ED1288" w:rsidP="00ED1288">
      <w:pPr>
        <w:widowControl w:val="0"/>
        <w:numPr>
          <w:ilvl w:val="1"/>
          <w:numId w:val="7"/>
        </w:numPr>
        <w:suppressAutoHyphens/>
        <w:spacing w:after="0" w:line="240" w:lineRule="auto"/>
        <w:contextualSpacing/>
        <w:jc w:val="both"/>
        <w:rPr>
          <w:rFonts w:ascii="Times New Roman" w:eastAsia="Calibri" w:hAnsi="Times New Roman" w:cs="Times New Roman"/>
          <w:bCs/>
          <w:sz w:val="23"/>
          <w:szCs w:val="23"/>
        </w:rPr>
      </w:pPr>
      <w:r w:rsidRPr="00ED1288">
        <w:rPr>
          <w:rFonts w:ascii="Times New Roman" w:eastAsia="Calibri" w:hAnsi="Times New Roman" w:cs="Times New Roman"/>
          <w:bCs/>
          <w:sz w:val="23"/>
          <w:szCs w:val="23"/>
        </w:rPr>
        <w:t>Po upływie terminu składania ofert wykonawca nie może skutecznie dokonać zmiany ani wycofać uprzednio złożonej oferty.</w:t>
      </w:r>
    </w:p>
    <w:p w14:paraId="0CD0FA36" w14:textId="2D29C1DF" w:rsidR="00ED1288" w:rsidRPr="00593A3C" w:rsidRDefault="00ED1288" w:rsidP="00ED1288">
      <w:pPr>
        <w:widowControl w:val="0"/>
        <w:numPr>
          <w:ilvl w:val="0"/>
          <w:numId w:val="7"/>
        </w:numPr>
        <w:suppressAutoHyphens/>
        <w:spacing w:after="0" w:line="240" w:lineRule="auto"/>
        <w:contextualSpacing/>
        <w:jc w:val="both"/>
        <w:rPr>
          <w:rFonts w:ascii="Times New Roman" w:eastAsia="Calibri" w:hAnsi="Times New Roman" w:cs="Times New Roman"/>
          <w:color w:val="0000FF"/>
          <w:sz w:val="23"/>
          <w:szCs w:val="23"/>
          <w:u w:val="single"/>
          <w:lang w:val="pt-BR"/>
        </w:rPr>
      </w:pPr>
      <w:r w:rsidRPr="00ED1288">
        <w:rPr>
          <w:rFonts w:ascii="Times New Roman" w:eastAsia="Calibri" w:hAnsi="Times New Roman" w:cs="Times New Roman"/>
          <w:sz w:val="23"/>
          <w:szCs w:val="23"/>
          <w:u w:val="single"/>
        </w:rPr>
        <w:t xml:space="preserve">Do porozumiewania się z Wykonawcami w zakresie formalnym </w:t>
      </w:r>
      <w:r w:rsidRPr="00ED1288">
        <w:rPr>
          <w:rFonts w:ascii="Times New Roman" w:eastAsia="Calibri" w:hAnsi="Times New Roman" w:cs="Times New Roman"/>
          <w:sz w:val="23"/>
          <w:szCs w:val="23"/>
          <w:u w:val="single"/>
        </w:rPr>
        <w:br/>
        <w:t xml:space="preserve">i merytorycznym </w:t>
      </w:r>
      <w:r w:rsidR="006679E3">
        <w:rPr>
          <w:rFonts w:ascii="Times New Roman" w:eastAsia="Calibri" w:hAnsi="Times New Roman" w:cs="Times New Roman"/>
          <w:sz w:val="23"/>
          <w:szCs w:val="23"/>
          <w:u w:val="single"/>
        </w:rPr>
        <w:t xml:space="preserve">upoważniony </w:t>
      </w:r>
      <w:r w:rsidRPr="00ED1288">
        <w:rPr>
          <w:rFonts w:ascii="Times New Roman" w:eastAsia="Calibri" w:hAnsi="Times New Roman" w:cs="Times New Roman"/>
          <w:sz w:val="23"/>
          <w:szCs w:val="23"/>
          <w:u w:val="single"/>
        </w:rPr>
        <w:t xml:space="preserve">jest </w:t>
      </w:r>
      <w:r w:rsidR="00593A3C">
        <w:rPr>
          <w:rFonts w:ascii="Times New Roman" w:eastAsia="Calibri" w:hAnsi="Times New Roman" w:cs="Times New Roman"/>
          <w:sz w:val="23"/>
          <w:szCs w:val="23"/>
          <w:u w:val="single"/>
        </w:rPr>
        <w:t>mgr Anna Onderka</w:t>
      </w:r>
      <w:r w:rsidR="000F2F35">
        <w:rPr>
          <w:rFonts w:ascii="Times New Roman" w:eastAsia="Calibri" w:hAnsi="Times New Roman" w:cs="Times New Roman"/>
          <w:sz w:val="23"/>
          <w:szCs w:val="23"/>
          <w:u w:val="single"/>
        </w:rPr>
        <w:t>,</w:t>
      </w:r>
      <w:r w:rsidRPr="00ED1288">
        <w:rPr>
          <w:rFonts w:ascii="Times New Roman" w:eastAsia="Calibri" w:hAnsi="Times New Roman" w:cs="Times New Roman"/>
          <w:sz w:val="23"/>
          <w:szCs w:val="23"/>
          <w:u w:val="single"/>
        </w:rPr>
        <w:t xml:space="preserve"> tel. </w:t>
      </w:r>
      <w:r w:rsidRPr="00593A3C">
        <w:rPr>
          <w:rFonts w:ascii="Times New Roman" w:eastAsia="Calibri" w:hAnsi="Times New Roman" w:cs="Times New Roman"/>
          <w:sz w:val="23"/>
          <w:szCs w:val="23"/>
          <w:u w:val="single"/>
          <w:lang w:val="pt-BR"/>
        </w:rPr>
        <w:t>+4812-663-39-</w:t>
      </w:r>
      <w:r w:rsidR="000F2F35" w:rsidRPr="00593A3C">
        <w:rPr>
          <w:rFonts w:ascii="Times New Roman" w:eastAsia="Calibri" w:hAnsi="Times New Roman" w:cs="Times New Roman"/>
          <w:sz w:val="23"/>
          <w:szCs w:val="23"/>
          <w:u w:val="single"/>
          <w:lang w:val="pt-BR"/>
        </w:rPr>
        <w:t>0</w:t>
      </w:r>
      <w:r w:rsidR="00593A3C" w:rsidRPr="00593A3C">
        <w:rPr>
          <w:rFonts w:ascii="Times New Roman" w:eastAsia="Calibri" w:hAnsi="Times New Roman" w:cs="Times New Roman"/>
          <w:sz w:val="23"/>
          <w:szCs w:val="23"/>
          <w:u w:val="single"/>
          <w:lang w:val="pt-BR"/>
        </w:rPr>
        <w:t>9</w:t>
      </w:r>
      <w:r w:rsidR="000F2F35" w:rsidRPr="00593A3C">
        <w:rPr>
          <w:rFonts w:ascii="Times New Roman" w:eastAsia="Calibri" w:hAnsi="Times New Roman" w:cs="Times New Roman"/>
          <w:sz w:val="23"/>
          <w:szCs w:val="23"/>
          <w:u w:val="single"/>
          <w:lang w:val="pt-BR"/>
        </w:rPr>
        <w:t xml:space="preserve">, e-mail: </w:t>
      </w:r>
      <w:r w:rsidR="00593A3C" w:rsidRPr="00593A3C">
        <w:rPr>
          <w:rFonts w:ascii="Times New Roman" w:eastAsia="Calibri" w:hAnsi="Times New Roman" w:cs="Times New Roman"/>
          <w:sz w:val="23"/>
          <w:szCs w:val="23"/>
          <w:u w:val="single"/>
          <w:lang w:val="pt-BR"/>
        </w:rPr>
        <w:t>anna.onderka@uj.ed</w:t>
      </w:r>
      <w:r w:rsidR="00593A3C">
        <w:rPr>
          <w:rFonts w:ascii="Times New Roman" w:eastAsia="Calibri" w:hAnsi="Times New Roman" w:cs="Times New Roman"/>
          <w:sz w:val="23"/>
          <w:szCs w:val="23"/>
          <w:u w:val="single"/>
          <w:lang w:val="pt-BR"/>
        </w:rPr>
        <w:t>u.pl</w:t>
      </w:r>
      <w:r w:rsidRPr="00593A3C">
        <w:rPr>
          <w:rFonts w:ascii="Times New Roman" w:eastAsia="Calibri" w:hAnsi="Times New Roman" w:cs="Times New Roman"/>
          <w:color w:val="0000FF"/>
          <w:sz w:val="23"/>
          <w:szCs w:val="23"/>
          <w:u w:val="single"/>
          <w:lang w:val="pt-BR"/>
        </w:rPr>
        <w:t xml:space="preserve"> </w:t>
      </w:r>
    </w:p>
    <w:p w14:paraId="1C91A070" w14:textId="19C49EA3" w:rsidR="00ED1288" w:rsidRPr="00593A3C" w:rsidRDefault="00ED1288" w:rsidP="00AD6206">
      <w:pPr>
        <w:spacing w:after="0" w:line="240" w:lineRule="auto"/>
        <w:jc w:val="both"/>
        <w:rPr>
          <w:rFonts w:ascii="Times New Roman" w:eastAsia="Times New Roman" w:hAnsi="Times New Roman" w:cs="Times New Roman"/>
          <w:b/>
          <w:bCs/>
          <w:lang w:val="pt-BR" w:eastAsia="pl-PL"/>
        </w:rPr>
      </w:pPr>
    </w:p>
    <w:p w14:paraId="2A25A733" w14:textId="2FBB026B" w:rsidR="00AD6206"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X – Wymagania dotyczące wadium</w:t>
      </w:r>
    </w:p>
    <w:p w14:paraId="5828C92F" w14:textId="2F9884A2" w:rsidR="008C30C3" w:rsidRPr="001E3649" w:rsidRDefault="00F32BF5" w:rsidP="00427AF7">
      <w:pPr>
        <w:keepNext/>
        <w:keepLines/>
        <w:numPr>
          <w:ilvl w:val="0"/>
          <w:numId w:val="38"/>
        </w:numPr>
        <w:suppressLineNumbers/>
        <w:tabs>
          <w:tab w:val="clear" w:pos="720"/>
          <w:tab w:val="num" w:pos="426"/>
        </w:tabs>
        <w:suppressAutoHyphens/>
        <w:spacing w:after="0" w:line="240" w:lineRule="auto"/>
        <w:ind w:left="426" w:hanging="142"/>
        <w:jc w:val="both"/>
        <w:rPr>
          <w:rFonts w:ascii="Times New Roman" w:eastAsia="Times New Roman" w:hAnsi="Times New Roman" w:cs="Times New Roman"/>
          <w:b/>
          <w:bCs/>
          <w:sz w:val="24"/>
          <w:szCs w:val="24"/>
          <w:lang w:eastAsia="pl-PL"/>
        </w:rPr>
      </w:pPr>
      <w:r>
        <w:rPr>
          <w:rFonts w:ascii="Times New Roman" w:hAnsi="Times New Roman" w:cs="Times New Roman"/>
        </w:rPr>
        <w:t>Zamawiający nie wymaga wniesienia wadium</w:t>
      </w:r>
      <w:r w:rsidR="00395174">
        <w:rPr>
          <w:rFonts w:ascii="Times New Roman" w:hAnsi="Times New Roman" w:cs="Times New Roman"/>
        </w:rPr>
        <w:t>.</w:t>
      </w:r>
    </w:p>
    <w:p w14:paraId="092518D1" w14:textId="77777777" w:rsidR="001E3649" w:rsidRPr="00A80EA7" w:rsidRDefault="001E3649" w:rsidP="001E3649">
      <w:pPr>
        <w:keepNext/>
        <w:keepLines/>
        <w:suppressLineNumbers/>
        <w:suppressAutoHyphens/>
        <w:spacing w:after="0" w:line="240" w:lineRule="auto"/>
        <w:ind w:left="426"/>
        <w:jc w:val="both"/>
        <w:rPr>
          <w:rFonts w:ascii="Times New Roman" w:eastAsia="Times New Roman" w:hAnsi="Times New Roman" w:cs="Times New Roman"/>
          <w:b/>
          <w:bCs/>
          <w:sz w:val="24"/>
          <w:szCs w:val="24"/>
          <w:lang w:eastAsia="pl-PL"/>
        </w:rPr>
      </w:pPr>
    </w:p>
    <w:p w14:paraId="79160D13" w14:textId="77777777"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XI – Termin związania ofertą</w:t>
      </w:r>
    </w:p>
    <w:p w14:paraId="5E0099E6" w14:textId="4C51DCA8" w:rsidR="00AD6206" w:rsidRPr="00B03DDA" w:rsidRDefault="00AD6206" w:rsidP="00AA7308">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210FAC">
        <w:rPr>
          <w:rFonts w:ascii="Times New Roman" w:eastAsia="Times New Roman" w:hAnsi="Times New Roman" w:cs="Times New Roman"/>
          <w:bCs/>
          <w:lang w:eastAsia="pl-PL"/>
        </w:rPr>
        <w:t xml:space="preserve">Wykonawca jest związany złożoną ofertą od dnia upływu terminu składania ofert (włącznie) do </w:t>
      </w:r>
      <w:r w:rsidRPr="00B03DDA">
        <w:rPr>
          <w:rFonts w:ascii="Times New Roman" w:eastAsia="Times New Roman" w:hAnsi="Times New Roman" w:cs="Times New Roman"/>
          <w:bCs/>
          <w:lang w:eastAsia="pl-PL"/>
        </w:rPr>
        <w:t>dnia</w:t>
      </w:r>
      <w:r w:rsidR="004543AD" w:rsidRPr="00B03DDA">
        <w:rPr>
          <w:rFonts w:ascii="Times New Roman" w:eastAsia="Times New Roman" w:hAnsi="Times New Roman" w:cs="Times New Roman"/>
          <w:bCs/>
          <w:lang w:eastAsia="pl-PL"/>
        </w:rPr>
        <w:t xml:space="preserve"> </w:t>
      </w:r>
      <w:r w:rsidR="004C67D4" w:rsidRPr="00B03DDA">
        <w:rPr>
          <w:rFonts w:ascii="Times New Roman" w:eastAsia="Times New Roman" w:hAnsi="Times New Roman" w:cs="Times New Roman"/>
          <w:bCs/>
          <w:lang w:eastAsia="pl-PL"/>
        </w:rPr>
        <w:t>17 grudnia</w:t>
      </w:r>
      <w:r w:rsidR="00B03DDA" w:rsidRPr="00B03DDA">
        <w:rPr>
          <w:rFonts w:ascii="Times New Roman" w:eastAsia="Times New Roman" w:hAnsi="Times New Roman" w:cs="Times New Roman"/>
          <w:bCs/>
          <w:lang w:eastAsia="pl-PL"/>
        </w:rPr>
        <w:t xml:space="preserve"> </w:t>
      </w:r>
      <w:r w:rsidR="0043592B" w:rsidRPr="00B03DDA">
        <w:rPr>
          <w:rFonts w:ascii="Times New Roman" w:eastAsia="Times New Roman" w:hAnsi="Times New Roman" w:cs="Times New Roman"/>
          <w:bCs/>
          <w:lang w:eastAsia="pl-PL"/>
        </w:rPr>
        <w:t>202</w:t>
      </w:r>
      <w:r w:rsidR="004543AD" w:rsidRPr="00B03DDA">
        <w:rPr>
          <w:rFonts w:ascii="Times New Roman" w:eastAsia="Times New Roman" w:hAnsi="Times New Roman" w:cs="Times New Roman"/>
          <w:bCs/>
          <w:lang w:eastAsia="pl-PL"/>
        </w:rPr>
        <w:t>4</w:t>
      </w:r>
      <w:r w:rsidR="00444C3A" w:rsidRPr="00B03DDA">
        <w:rPr>
          <w:rFonts w:ascii="Times New Roman" w:eastAsia="Times New Roman" w:hAnsi="Times New Roman" w:cs="Times New Roman"/>
          <w:bCs/>
          <w:lang w:eastAsia="pl-PL"/>
        </w:rPr>
        <w:t xml:space="preserve"> r.</w:t>
      </w:r>
    </w:p>
    <w:p w14:paraId="581CE5A5" w14:textId="77777777" w:rsidR="00AD6206" w:rsidRPr="00AD6206" w:rsidRDefault="00AD6206" w:rsidP="00AA7308">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B03DDA">
        <w:rPr>
          <w:rFonts w:ascii="Times New Roman" w:eastAsia="Times New Roman" w:hAnsi="Times New Roman" w:cs="Times New Roman"/>
          <w:lang w:eastAsia="pl-PL"/>
        </w:rPr>
        <w:t>W przypadku, gdy wybór najkorzystniejszej</w:t>
      </w:r>
      <w:r w:rsidRPr="00B352C8">
        <w:rPr>
          <w:rFonts w:ascii="Times New Roman" w:eastAsia="Times New Roman" w:hAnsi="Times New Roman" w:cs="Times New Roman"/>
          <w:lang w:eastAsia="pl-PL"/>
        </w:rPr>
        <w:t xml:space="preserve"> oferty nie nastąpi przed upływem terminu związania ofertą określonego w SWZ, zamawiający przed upływem terminu związania</w:t>
      </w:r>
      <w:r w:rsidRPr="00AD6206">
        <w:rPr>
          <w:rFonts w:ascii="Times New Roman" w:eastAsia="Times New Roman" w:hAnsi="Times New Roman" w:cs="Times New Roman"/>
          <w:lang w:eastAsia="pl-PL"/>
        </w:rPr>
        <w:t xml:space="preserve"> ofertą zwraca się jednokrotnie do wykonawców o wyrażenie zgody na przedłużenie tego terminu </w:t>
      </w:r>
      <w:r w:rsidRPr="00AD6206">
        <w:rPr>
          <w:rFonts w:ascii="Times New Roman" w:eastAsia="Times New Roman" w:hAnsi="Times New Roman" w:cs="Times New Roman"/>
          <w:lang w:eastAsia="pl-PL"/>
        </w:rPr>
        <w:lastRenderedPageBreak/>
        <w:t>o wskazywany przez niego okres, nie dłuższy niż 30 dni.</w:t>
      </w:r>
    </w:p>
    <w:p w14:paraId="67A2C3A8" w14:textId="3AE01A61" w:rsidR="00AD6206" w:rsidRPr="00506154" w:rsidRDefault="00AD6206" w:rsidP="00AA7308">
      <w:pPr>
        <w:widowControl w:val="0"/>
        <w:numPr>
          <w:ilvl w:val="0"/>
          <w:numId w:val="8"/>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4260DD2B" w14:textId="77777777" w:rsidR="00506154" w:rsidRPr="007238D5" w:rsidRDefault="00506154" w:rsidP="00506154">
      <w:pPr>
        <w:widowControl w:val="0"/>
        <w:suppressAutoHyphens/>
        <w:spacing w:after="0" w:line="240" w:lineRule="auto"/>
        <w:ind w:left="720"/>
        <w:contextualSpacing/>
        <w:jc w:val="both"/>
        <w:rPr>
          <w:rFonts w:ascii="Times New Roman" w:eastAsia="Times New Roman" w:hAnsi="Times New Roman" w:cs="Times New Roman"/>
          <w:bCs/>
          <w:lang w:eastAsia="pl-PL"/>
        </w:rPr>
      </w:pPr>
    </w:p>
    <w:p w14:paraId="6A38E044"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300818C" w14:textId="1C671C0F" w:rsidR="00AD6206" w:rsidRPr="006D25D3" w:rsidRDefault="005B68F4" w:rsidP="006C4AD5">
      <w:pPr>
        <w:pStyle w:val="Akapitzlist"/>
        <w:numPr>
          <w:ilvl w:val="0"/>
          <w:numId w:val="9"/>
        </w:numPr>
        <w:jc w:val="both"/>
        <w:rPr>
          <w:bCs/>
          <w:sz w:val="22"/>
          <w:szCs w:val="22"/>
        </w:rPr>
      </w:pPr>
      <w:r w:rsidRPr="006D25D3">
        <w:rPr>
          <w:bCs/>
          <w:sz w:val="22"/>
          <w:szCs w:val="22"/>
        </w:rPr>
        <w:t xml:space="preserve">Każdy wykonawca </w:t>
      </w:r>
      <w:r w:rsidRPr="003367E0">
        <w:rPr>
          <w:bCs/>
          <w:sz w:val="22"/>
          <w:szCs w:val="22"/>
        </w:rPr>
        <w:t>może złożyć tylko jedną ofertę na realizację przedmiotu zamówienia</w:t>
      </w:r>
      <w:r w:rsidR="00395174" w:rsidRPr="006D25D3">
        <w:rPr>
          <w:bCs/>
          <w:sz w:val="22"/>
          <w:szCs w:val="22"/>
        </w:rPr>
        <w:t>.</w:t>
      </w:r>
    </w:p>
    <w:p w14:paraId="6576A077" w14:textId="77777777" w:rsidR="00AD6206" w:rsidRPr="006D25D3"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bCs/>
          <w:lang w:eastAsia="pl-PL"/>
        </w:rPr>
        <w:t>Ofertę składa się z zachowaniem formy i sposobu opisanych w rozdziale IX niniejszej SWZ.</w:t>
      </w:r>
    </w:p>
    <w:p w14:paraId="12F6CF72" w14:textId="77777777" w:rsidR="00AD6206" w:rsidRPr="006D25D3"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75EFFB46" w14:textId="2EB18000" w:rsidR="00595489" w:rsidRPr="006D25D3"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bCs/>
          <w:lang w:eastAsia="pl-PL"/>
        </w:rPr>
        <w:t xml:space="preserve">Oferta musi być napisana w </w:t>
      </w:r>
      <w:r w:rsidRPr="006D25D3">
        <w:rPr>
          <w:rFonts w:ascii="Times New Roman" w:eastAsia="Times New Roman" w:hAnsi="Times New Roman" w:cs="Times New Roman"/>
          <w:bCs/>
          <w:u w:val="single"/>
          <w:lang w:eastAsia="pl-PL"/>
        </w:rPr>
        <w:t>języku polskim.</w:t>
      </w:r>
    </w:p>
    <w:p w14:paraId="1B18E7F8" w14:textId="58999CA1" w:rsidR="00AD6206" w:rsidRPr="006D25D3" w:rsidRDefault="00595489"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hAnsi="Times New Roman" w:cs="Times New Roman"/>
          <w:bCs/>
          <w:iCs/>
        </w:rPr>
        <w:t>Oferta wraz ze wszystkimi jej załącznikami musi być podpisana przez osobę (osoby) uprawnioną do reprezentacji Wykonawcy,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w:t>
      </w:r>
      <w:r w:rsidR="00C228B7" w:rsidRPr="006D25D3">
        <w:rPr>
          <w:rFonts w:ascii="Times New Roman" w:hAnsi="Times New Roman" w:cs="Times New Roman"/>
          <w:bCs/>
          <w:iCs/>
        </w:rPr>
        <w:t> </w:t>
      </w:r>
      <w:r w:rsidRPr="006D25D3">
        <w:rPr>
          <w:rFonts w:ascii="Times New Roman" w:hAnsi="Times New Roman" w:cs="Times New Roman"/>
          <w:bCs/>
          <w:iCs/>
        </w:rPr>
        <w:t>Wykonawca wskazał dane umożliwiające dostęp do tych dokumentów w treści JEDZ. Jeżeli w imieniu Wykonawcy działa osoba, której umocowanie nie wynika z ww. dokumentów, Wykonawca wraz z ofertą przedkłada pełnomocnictwo lub inny dokument potwierdzający umocowanie do reprezentowania Wykonawcy. Pełnomocnictwa sporządzone w języku obcym Wykonawca składa wraz z tłumaczeniem na język polski.</w:t>
      </w:r>
      <w:r w:rsidR="006503D4" w:rsidRPr="006D25D3">
        <w:rPr>
          <w:rFonts w:ascii="Times New Roman" w:hAnsi="Times New Roman" w:cs="Times New Roman"/>
          <w:bCs/>
          <w:iCs/>
        </w:rPr>
        <w:t xml:space="preserve"> </w:t>
      </w:r>
      <w:r w:rsidR="00AD6206" w:rsidRPr="006D25D3">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E40634">
        <w:rPr>
          <w:rFonts w:ascii="Times New Roman" w:eastAsia="Times New Roman" w:hAnsi="Times New Roman" w:cs="Times New Roman"/>
          <w:lang w:eastAsia="pl-PL"/>
        </w:rPr>
        <w:t xml:space="preserve"> </w:t>
      </w:r>
      <w:r w:rsidR="00AD6206" w:rsidRPr="006D25D3">
        <w:rPr>
          <w:rFonts w:ascii="Times New Roman" w:eastAsia="Times New Roman" w:hAnsi="Times New Roman" w:cs="Times New Roman"/>
          <w:lang w:eastAsia="pl-PL"/>
        </w:rPr>
        <w:t xml:space="preserve">z pełnomocnictwem winien być złożony dokument potwierdzający możliwość udzielania pełnomocnictwa. </w:t>
      </w:r>
    </w:p>
    <w:p w14:paraId="2587CF51" w14:textId="18872C51" w:rsidR="00AD6206" w:rsidRPr="006D25D3"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lang w:eastAsia="pl-PL"/>
        </w:rPr>
        <w:t>Pełnomocnictwo przekazuje się w postaci elektronicznej, opatrzonej kwalifik</w:t>
      </w:r>
      <w:r w:rsidR="00E06E06" w:rsidRPr="006D25D3">
        <w:rPr>
          <w:rFonts w:ascii="Times New Roman" w:eastAsia="Times New Roman" w:hAnsi="Times New Roman" w:cs="Times New Roman"/>
          <w:lang w:eastAsia="pl-PL"/>
        </w:rPr>
        <w:t xml:space="preserve">owanym podpisem elektronicznym. </w:t>
      </w:r>
      <w:r w:rsidRPr="006D25D3">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6D25D3">
        <w:rPr>
          <w:rFonts w:ascii="Times New Roman" w:eastAsia="Times New Roman" w:hAnsi="Times New Roman" w:cs="Times New Roman"/>
          <w:lang w:eastAsia="pl-PL"/>
        </w:rPr>
        <w:t>ego odwzorowania z dokumentem w </w:t>
      </w:r>
      <w:r w:rsidRPr="006D25D3">
        <w:rPr>
          <w:rFonts w:ascii="Times New Roman" w:eastAsia="Times New Roman" w:hAnsi="Times New Roman" w:cs="Times New Roman"/>
          <w:lang w:eastAsia="pl-PL"/>
        </w:rPr>
        <w:t>postaci papierowej, przy czym poświadczenia dokonuje moc</w:t>
      </w:r>
      <w:r w:rsidR="007E2397" w:rsidRPr="006D25D3">
        <w:rPr>
          <w:rFonts w:ascii="Times New Roman" w:eastAsia="Times New Roman" w:hAnsi="Times New Roman" w:cs="Times New Roman"/>
          <w:lang w:eastAsia="pl-PL"/>
        </w:rPr>
        <w:t>odawca lub notariusz, zgodnie z </w:t>
      </w:r>
      <w:r w:rsidRPr="006D25D3">
        <w:rPr>
          <w:rFonts w:ascii="Times New Roman" w:eastAsia="Times New Roman" w:hAnsi="Times New Roman" w:cs="Times New Roman"/>
          <w:lang w:eastAsia="pl-PL"/>
        </w:rPr>
        <w:t>art. 97 § 2 ustawy z dnia 14 lutego 1991 r.</w:t>
      </w:r>
      <w:r w:rsidR="00E40634">
        <w:rPr>
          <w:rFonts w:ascii="Times New Roman" w:eastAsia="Times New Roman" w:hAnsi="Times New Roman" w:cs="Times New Roman"/>
          <w:lang w:eastAsia="pl-PL"/>
        </w:rPr>
        <w:t xml:space="preserve"> </w:t>
      </w:r>
      <w:r w:rsidRPr="006D25D3">
        <w:rPr>
          <w:rFonts w:ascii="Times New Roman" w:eastAsia="Times New Roman" w:hAnsi="Times New Roman" w:cs="Times New Roman"/>
          <w:b/>
          <w:bCs/>
          <w:lang w:eastAsia="pl-PL"/>
        </w:rPr>
        <w:t>–</w:t>
      </w:r>
      <w:r w:rsidRPr="006D25D3">
        <w:rPr>
          <w:rFonts w:ascii="Times New Roman" w:eastAsia="Times New Roman" w:hAnsi="Times New Roman" w:cs="Times New Roman"/>
          <w:lang w:eastAsia="pl-PL"/>
        </w:rPr>
        <w:t xml:space="preserve"> Prawo</w:t>
      </w:r>
      <w:r w:rsidR="00E40634">
        <w:rPr>
          <w:rFonts w:ascii="Times New Roman" w:eastAsia="Times New Roman" w:hAnsi="Times New Roman" w:cs="Times New Roman"/>
          <w:lang w:eastAsia="pl-PL"/>
        </w:rPr>
        <w:t xml:space="preserve"> </w:t>
      </w:r>
      <w:r w:rsidRPr="006D25D3">
        <w:rPr>
          <w:rFonts w:ascii="Times New Roman" w:eastAsia="Times New Roman" w:hAnsi="Times New Roman" w:cs="Times New Roman"/>
          <w:lang w:eastAsia="pl-PL"/>
        </w:rPr>
        <w:t>o notariacie (</w:t>
      </w:r>
      <w:r w:rsidR="00E40634">
        <w:rPr>
          <w:rFonts w:ascii="Times New Roman" w:eastAsia="Times New Roman" w:hAnsi="Times New Roman" w:cs="Times New Roman"/>
          <w:lang w:eastAsia="pl-PL"/>
        </w:rPr>
        <w:t xml:space="preserve">t. j. </w:t>
      </w:r>
      <w:r w:rsidR="007E2397" w:rsidRPr="006D25D3">
        <w:rPr>
          <w:rFonts w:ascii="Times New Roman" w:eastAsia="Times New Roman" w:hAnsi="Times New Roman" w:cs="Times New Roman"/>
          <w:iCs/>
          <w:lang w:eastAsia="pl-PL"/>
        </w:rPr>
        <w:t>Dz. U. 202</w:t>
      </w:r>
      <w:r w:rsidR="00E40634">
        <w:rPr>
          <w:rFonts w:ascii="Times New Roman" w:eastAsia="Times New Roman" w:hAnsi="Times New Roman" w:cs="Times New Roman"/>
          <w:iCs/>
          <w:lang w:eastAsia="pl-PL"/>
        </w:rPr>
        <w:t>4</w:t>
      </w:r>
      <w:r w:rsidR="007E2397" w:rsidRPr="006D25D3">
        <w:rPr>
          <w:rFonts w:ascii="Times New Roman" w:eastAsia="Times New Roman" w:hAnsi="Times New Roman" w:cs="Times New Roman"/>
          <w:iCs/>
          <w:lang w:eastAsia="pl-PL"/>
        </w:rPr>
        <w:t xml:space="preserve"> poz. 1</w:t>
      </w:r>
      <w:r w:rsidR="00E40634">
        <w:rPr>
          <w:rFonts w:ascii="Times New Roman" w:eastAsia="Times New Roman" w:hAnsi="Times New Roman" w:cs="Times New Roman"/>
          <w:iCs/>
          <w:lang w:eastAsia="pl-PL"/>
        </w:rPr>
        <w:t>001</w:t>
      </w:r>
      <w:r w:rsidRPr="006D25D3">
        <w:rPr>
          <w:rFonts w:ascii="Times New Roman" w:eastAsia="Times New Roman" w:hAnsi="Times New Roman" w:cs="Times New Roman"/>
          <w:lang w:eastAsia="pl-PL"/>
        </w:rPr>
        <w:t>)</w:t>
      </w:r>
      <w:r w:rsidRPr="006D25D3">
        <w:rPr>
          <w:rFonts w:ascii="Times New Roman" w:eastAsia="Times New Roman" w:hAnsi="Times New Roman" w:cs="Times New Roman"/>
          <w:bCs/>
          <w:lang w:eastAsia="pl-PL"/>
        </w:rPr>
        <w:t xml:space="preserve">. </w:t>
      </w:r>
    </w:p>
    <w:p w14:paraId="66290F12" w14:textId="77777777" w:rsidR="00AD6206" w:rsidRPr="006D25D3" w:rsidRDefault="00AD6206" w:rsidP="00AA7308">
      <w:pPr>
        <w:widowControl w:val="0"/>
        <w:numPr>
          <w:ilvl w:val="0"/>
          <w:numId w:val="9"/>
        </w:numPr>
        <w:suppressAutoHyphens/>
        <w:spacing w:after="0" w:line="240" w:lineRule="auto"/>
        <w:contextualSpacing/>
        <w:jc w:val="both"/>
        <w:rPr>
          <w:rFonts w:ascii="Times New Roman" w:eastAsia="Times New Roman" w:hAnsi="Times New Roman" w:cs="Times New Roman"/>
          <w:bCs/>
          <w:lang w:eastAsia="pl-PL"/>
        </w:rPr>
      </w:pPr>
      <w:r w:rsidRPr="006D25D3">
        <w:rPr>
          <w:rFonts w:ascii="Times New Roman" w:eastAsia="Times New Roman" w:hAnsi="Times New Roman" w:cs="Times New Roman"/>
          <w:bCs/>
          <w:lang w:eastAsia="pl-PL"/>
        </w:rPr>
        <w:t xml:space="preserve">Oferta </w:t>
      </w:r>
      <w:r w:rsidRPr="006D25D3">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18DFDD6D" w14:textId="269E2B10" w:rsidR="00593A3C" w:rsidRPr="00593A3C" w:rsidRDefault="00AD6206" w:rsidP="00593A3C">
      <w:pPr>
        <w:widowControl w:val="0"/>
        <w:numPr>
          <w:ilvl w:val="1"/>
          <w:numId w:val="9"/>
        </w:numPr>
        <w:suppressAutoHyphens/>
        <w:spacing w:after="0" w:line="240" w:lineRule="auto"/>
        <w:contextualSpacing/>
        <w:jc w:val="both"/>
        <w:rPr>
          <w:rFonts w:ascii="Times New Roman" w:eastAsia="Times New Roman" w:hAnsi="Times New Roman" w:cs="Times New Roman"/>
          <w:lang w:eastAsia="pl-PL"/>
        </w:rPr>
      </w:pPr>
      <w:r w:rsidRPr="008E74DA">
        <w:rPr>
          <w:rFonts w:ascii="Times New Roman" w:eastAsia="Times New Roman" w:hAnsi="Times New Roman" w:cs="Times New Roman"/>
          <w:u w:val="single"/>
          <w:lang w:eastAsia="pl-PL"/>
        </w:rPr>
        <w:t>formularz oferty wraz z załącznikami, w tym</w:t>
      </w:r>
      <w:r w:rsidRPr="006D25D3">
        <w:rPr>
          <w:rFonts w:ascii="Times New Roman" w:eastAsia="Times New Roman" w:hAnsi="Times New Roman" w:cs="Times New Roman"/>
          <w:lang w:eastAsia="pl-PL"/>
        </w:rPr>
        <w:t>:</w:t>
      </w:r>
    </w:p>
    <w:p w14:paraId="5F3E6DCC" w14:textId="77777777" w:rsidR="00593A3C" w:rsidRDefault="00593A3C" w:rsidP="00593A3C">
      <w:pPr>
        <w:pStyle w:val="Akapitzlist"/>
        <w:widowControl/>
        <w:numPr>
          <w:ilvl w:val="3"/>
          <w:numId w:val="100"/>
        </w:numPr>
        <w:suppressAutoHyphens w:val="0"/>
        <w:ind w:left="993" w:hanging="284"/>
        <w:jc w:val="both"/>
        <w:rPr>
          <w:rFonts w:eastAsia="Calibri"/>
          <w:sz w:val="22"/>
          <w:szCs w:val="22"/>
        </w:rPr>
      </w:pPr>
      <w:r>
        <w:rPr>
          <w:sz w:val="22"/>
          <w:szCs w:val="22"/>
        </w:rPr>
        <w:t xml:space="preserve">Jednolity Europejski Dokument Zamówienia (JEDZ) w formie elektronicznej (odrębny plik) opatrzonej kwalifikowanym podpisem elektronicznym - </w:t>
      </w:r>
      <w:r>
        <w:rPr>
          <w:rFonts w:eastAsia="Calibri"/>
          <w:sz w:val="22"/>
          <w:szCs w:val="22"/>
        </w:rPr>
        <w:t xml:space="preserve">w przypadku wspólnego ubiegania się o zamówienie przez Wykonawców, przedmiotowy dokument składa każdy </w:t>
      </w:r>
      <w:r>
        <w:rPr>
          <w:rFonts w:eastAsia="Calibri"/>
          <w:sz w:val="22"/>
          <w:szCs w:val="22"/>
        </w:rPr>
        <w:br/>
        <w:t>z Wykonawców,</w:t>
      </w:r>
    </w:p>
    <w:p w14:paraId="790704B8" w14:textId="0B4BBB29" w:rsidR="00593A3C" w:rsidRDefault="00593A3C" w:rsidP="00593A3C">
      <w:pPr>
        <w:pStyle w:val="Akapitzlist"/>
        <w:widowControl/>
        <w:numPr>
          <w:ilvl w:val="3"/>
          <w:numId w:val="100"/>
        </w:numPr>
        <w:suppressAutoHyphens w:val="0"/>
        <w:ind w:left="993" w:hanging="284"/>
        <w:jc w:val="both"/>
        <w:rPr>
          <w:rFonts w:eastAsia="Calibri"/>
          <w:sz w:val="22"/>
          <w:szCs w:val="22"/>
        </w:rPr>
      </w:pPr>
      <w:r>
        <w:rPr>
          <w:bCs/>
          <w:sz w:val="22"/>
          <w:szCs w:val="22"/>
        </w:rPr>
        <w:t>oświadczenie o niepodleganiu wykluczeniu – art. 7 ust. 1 ustawy z dnia 13 kwietnia 2022 r. o szczególnych rozwiązaniach w zakresie przeciwdziałania wspieraniu agresji na Ukrainę oraz służących ochronie bezpieczeństwa narodowego (t. j. Dz. U. 202</w:t>
      </w:r>
      <w:r w:rsidR="00B22316">
        <w:rPr>
          <w:bCs/>
          <w:sz w:val="22"/>
          <w:szCs w:val="22"/>
        </w:rPr>
        <w:t>4</w:t>
      </w:r>
      <w:r>
        <w:rPr>
          <w:bCs/>
          <w:sz w:val="22"/>
          <w:szCs w:val="22"/>
        </w:rPr>
        <w:t xml:space="preserve"> poz. </w:t>
      </w:r>
      <w:r w:rsidR="00B22316">
        <w:rPr>
          <w:bCs/>
          <w:sz w:val="22"/>
          <w:szCs w:val="22"/>
        </w:rPr>
        <w:t>507</w:t>
      </w:r>
      <w:r>
        <w:rPr>
          <w:bCs/>
          <w:sz w:val="22"/>
          <w:szCs w:val="22"/>
        </w:rPr>
        <w:t xml:space="preserve">) – </w:t>
      </w:r>
      <w:r>
        <w:rPr>
          <w:bCs/>
          <w:sz w:val="22"/>
          <w:szCs w:val="22"/>
        </w:rPr>
        <w:br/>
      </w:r>
      <w:r>
        <w:rPr>
          <w:sz w:val="22"/>
          <w:szCs w:val="22"/>
        </w:rPr>
        <w:t>w przypadku Wykonawców wspólnie ubiegających się o zamówienie oświadczenie składa każdy z nich;</w:t>
      </w:r>
    </w:p>
    <w:p w14:paraId="1D4D1057" w14:textId="77777777" w:rsidR="00593A3C" w:rsidRDefault="00593A3C" w:rsidP="00593A3C">
      <w:pPr>
        <w:pStyle w:val="Akapitzlist"/>
        <w:widowControl/>
        <w:numPr>
          <w:ilvl w:val="3"/>
          <w:numId w:val="100"/>
        </w:numPr>
        <w:suppressAutoHyphens w:val="0"/>
        <w:ind w:left="993" w:hanging="284"/>
        <w:jc w:val="both"/>
        <w:rPr>
          <w:rFonts w:eastAsia="Calibri"/>
          <w:sz w:val="22"/>
          <w:szCs w:val="22"/>
        </w:rPr>
      </w:pPr>
      <w:r>
        <w:rPr>
          <w:bCs/>
          <w:sz w:val="22"/>
          <w:szCs w:val="22"/>
        </w:rPr>
        <w:t xml:space="preserve">oświadczenie o niepodleganiu wykluczeniu – art. </w:t>
      </w:r>
      <w:r>
        <w:rPr>
          <w:sz w:val="22"/>
          <w:szCs w:val="22"/>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o zamówienie oświadczenie składa każdy z nich;</w:t>
      </w:r>
    </w:p>
    <w:p w14:paraId="30789912" w14:textId="564BFC53" w:rsidR="00593A3C" w:rsidRDefault="00593A3C" w:rsidP="00593A3C">
      <w:pPr>
        <w:pStyle w:val="Akapitzlist"/>
        <w:widowControl/>
        <w:numPr>
          <w:ilvl w:val="3"/>
          <w:numId w:val="100"/>
        </w:numPr>
        <w:suppressAutoHyphens w:val="0"/>
        <w:ind w:left="993" w:hanging="284"/>
        <w:jc w:val="both"/>
        <w:rPr>
          <w:rFonts w:eastAsia="Calibri"/>
          <w:sz w:val="22"/>
          <w:szCs w:val="22"/>
        </w:rPr>
      </w:pPr>
      <w:r>
        <w:rPr>
          <w:sz w:val="22"/>
          <w:szCs w:val="22"/>
        </w:rPr>
        <w:lastRenderedPageBreak/>
        <w:t xml:space="preserve">indywidualną kalkulację ceny oferty, uwzględniającą wymagania i zapisy SWZ, </w:t>
      </w:r>
    </w:p>
    <w:p w14:paraId="1D951B9C" w14:textId="3C75C39F" w:rsidR="00593A3C" w:rsidRDefault="00593A3C" w:rsidP="00593A3C">
      <w:pPr>
        <w:pStyle w:val="Akapitzlist"/>
        <w:widowControl/>
        <w:numPr>
          <w:ilvl w:val="3"/>
          <w:numId w:val="100"/>
        </w:numPr>
        <w:suppressAutoHyphens w:val="0"/>
        <w:ind w:left="993" w:hanging="284"/>
        <w:jc w:val="both"/>
        <w:rPr>
          <w:sz w:val="22"/>
          <w:szCs w:val="22"/>
        </w:rPr>
      </w:pPr>
      <w:r>
        <w:rPr>
          <w:sz w:val="22"/>
          <w:szCs w:val="22"/>
        </w:rPr>
        <w:t>przedmiotowe środki dowodowe: zgodnie z zapisami Rozdziału IV SWZ</w:t>
      </w:r>
      <w:r w:rsidR="00910CA9">
        <w:rPr>
          <w:sz w:val="22"/>
          <w:szCs w:val="22"/>
        </w:rPr>
        <w:t xml:space="preserve"> ( o ile dotyczy)</w:t>
      </w:r>
    </w:p>
    <w:p w14:paraId="7C5101DD" w14:textId="77777777" w:rsidR="00593A3C" w:rsidRDefault="00593A3C" w:rsidP="00593A3C">
      <w:pPr>
        <w:pStyle w:val="Akapitzlist"/>
        <w:widowControl/>
        <w:numPr>
          <w:ilvl w:val="3"/>
          <w:numId w:val="100"/>
        </w:numPr>
        <w:suppressAutoHyphens w:val="0"/>
        <w:ind w:left="993" w:hanging="284"/>
        <w:jc w:val="both"/>
        <w:rPr>
          <w:rFonts w:eastAsia="Calibri"/>
          <w:sz w:val="22"/>
          <w:szCs w:val="22"/>
        </w:rPr>
      </w:pPr>
      <w:r>
        <w:rPr>
          <w:bCs/>
          <w:sz w:val="22"/>
          <w:szCs w:val="22"/>
        </w:rPr>
        <w:t>w przypadku podmiotu udostępniającego zasoby Wykonawcy (o ile dotyczy), tj.:</w:t>
      </w:r>
    </w:p>
    <w:p w14:paraId="4AC18574" w14:textId="77777777" w:rsidR="00593A3C" w:rsidRDefault="00593A3C" w:rsidP="00593A3C">
      <w:pPr>
        <w:pStyle w:val="Akapitzlist"/>
        <w:widowControl/>
        <w:numPr>
          <w:ilvl w:val="0"/>
          <w:numId w:val="99"/>
        </w:numPr>
        <w:suppressAutoHyphens w:val="0"/>
        <w:ind w:left="1276" w:hanging="283"/>
        <w:jc w:val="both"/>
        <w:rPr>
          <w:rFonts w:eastAsia="Calibri"/>
          <w:sz w:val="22"/>
          <w:szCs w:val="22"/>
        </w:rPr>
      </w:pPr>
      <w:r>
        <w:rPr>
          <w:bCs/>
          <w:sz w:val="22"/>
          <w:szCs w:val="22"/>
        </w:rPr>
        <w:t>JEDZ w zakresie, w jakim go dotyczy;</w:t>
      </w:r>
    </w:p>
    <w:p w14:paraId="7D298AE1" w14:textId="77777777" w:rsidR="00593A3C" w:rsidRDefault="00593A3C" w:rsidP="00593A3C">
      <w:pPr>
        <w:pStyle w:val="Akapitzlist"/>
        <w:widowControl/>
        <w:numPr>
          <w:ilvl w:val="0"/>
          <w:numId w:val="99"/>
        </w:numPr>
        <w:suppressAutoHyphens w:val="0"/>
        <w:ind w:left="1276" w:hanging="283"/>
        <w:jc w:val="both"/>
        <w:rPr>
          <w:rFonts w:eastAsia="Calibri"/>
          <w:sz w:val="22"/>
          <w:szCs w:val="22"/>
        </w:rPr>
      </w:pPr>
      <w:r>
        <w:rPr>
          <w:bCs/>
          <w:sz w:val="22"/>
          <w:szCs w:val="22"/>
        </w:rPr>
        <w:t>oświadczenie o niepodleganiu wykluczeniu – art. 7 ust. 1 ustawy z dnia 13 kwietnia 2022 r. o szczególnych rozwiązaniach w zakresie przeciwdziałania wspieraniu agresji na Ukrainę oraz służących ochronie bezpieczeństwa narodowego (t. j. Dz. U. 2023 poz. 1497);</w:t>
      </w:r>
    </w:p>
    <w:p w14:paraId="3DC1CE7A" w14:textId="77777777" w:rsidR="00593A3C" w:rsidRDefault="00593A3C" w:rsidP="00593A3C">
      <w:pPr>
        <w:pStyle w:val="Akapitzlist"/>
        <w:widowControl/>
        <w:numPr>
          <w:ilvl w:val="0"/>
          <w:numId w:val="99"/>
        </w:numPr>
        <w:suppressAutoHyphens w:val="0"/>
        <w:ind w:left="1276" w:hanging="283"/>
        <w:jc w:val="both"/>
        <w:rPr>
          <w:rFonts w:eastAsia="Calibri"/>
          <w:sz w:val="22"/>
          <w:szCs w:val="22"/>
        </w:rPr>
      </w:pPr>
      <w:r>
        <w:rPr>
          <w:bCs/>
          <w:sz w:val="22"/>
          <w:szCs w:val="22"/>
        </w:rPr>
        <w:t xml:space="preserve">oświadczenie o niepodleganiu wykluczeniu – art. </w:t>
      </w:r>
      <w:r>
        <w:rPr>
          <w:sz w:val="22"/>
          <w:szCs w:val="22"/>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4F1AF829" w14:textId="77777777" w:rsidR="00593A3C" w:rsidRDefault="00593A3C" w:rsidP="00593A3C">
      <w:pPr>
        <w:pStyle w:val="Akapitzlist"/>
        <w:widowControl/>
        <w:numPr>
          <w:ilvl w:val="0"/>
          <w:numId w:val="99"/>
        </w:numPr>
        <w:suppressAutoHyphens w:val="0"/>
        <w:ind w:left="1276" w:hanging="283"/>
        <w:jc w:val="both"/>
        <w:rPr>
          <w:rFonts w:eastAsia="Calibri"/>
          <w:sz w:val="22"/>
          <w:szCs w:val="22"/>
        </w:rPr>
      </w:pPr>
      <w:r>
        <w:rPr>
          <w:bCs/>
          <w:sz w:val="22"/>
          <w:szCs w:val="22"/>
        </w:rPr>
        <w:t>oświadczenie o udostępnieniu zasobów Wykonawcy wraz ze stosownym zobowiązaniem lub innym środkiem dowodowym /o ile dotyczy/;</w:t>
      </w:r>
    </w:p>
    <w:p w14:paraId="61143930" w14:textId="503C28C0" w:rsidR="00910CA9" w:rsidRDefault="00593A3C" w:rsidP="00084E36">
      <w:pPr>
        <w:pStyle w:val="Akapitzlist"/>
        <w:widowControl/>
        <w:numPr>
          <w:ilvl w:val="0"/>
          <w:numId w:val="9"/>
        </w:numPr>
        <w:suppressAutoHyphens w:val="0"/>
        <w:jc w:val="both"/>
        <w:rPr>
          <w:rFonts w:eastAsia="Calibri"/>
          <w:sz w:val="22"/>
          <w:szCs w:val="22"/>
        </w:rPr>
      </w:pPr>
      <w:r>
        <w:rPr>
          <w:rFonts w:eastAsia="Calibri"/>
          <w:sz w:val="22"/>
          <w:szCs w:val="22"/>
        </w:rPr>
        <w:t xml:space="preserve">Pełnomocnictwo (zgodnie z ust. 5-7 powyżej) lub inny </w:t>
      </w:r>
      <w:r w:rsidRPr="00D55B4C">
        <w:rPr>
          <w:rFonts w:eastAsia="Calibri"/>
          <w:sz w:val="22"/>
          <w:szCs w:val="22"/>
        </w:rPr>
        <w:t>dokument potwierdzający umocowanie do reprezentowania Wykonawcy.</w:t>
      </w:r>
    </w:p>
    <w:p w14:paraId="4ECEAA11" w14:textId="013DCF7B" w:rsidR="00593A3C" w:rsidRPr="00910CA9" w:rsidRDefault="00593A3C" w:rsidP="00084E36">
      <w:pPr>
        <w:pStyle w:val="Akapitzlist"/>
        <w:widowControl/>
        <w:numPr>
          <w:ilvl w:val="0"/>
          <w:numId w:val="9"/>
        </w:numPr>
        <w:suppressAutoHyphens w:val="0"/>
        <w:jc w:val="both"/>
        <w:rPr>
          <w:rFonts w:eastAsia="Calibri"/>
          <w:sz w:val="22"/>
          <w:szCs w:val="22"/>
        </w:rPr>
      </w:pPr>
      <w:r w:rsidRPr="00D55B4C">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5578DDBF" w14:textId="5A7ED1F2" w:rsidR="00593A3C" w:rsidRPr="00084E36" w:rsidRDefault="00593A3C" w:rsidP="00084E36">
      <w:pPr>
        <w:pStyle w:val="Akapitzlist"/>
        <w:numPr>
          <w:ilvl w:val="0"/>
          <w:numId w:val="9"/>
        </w:numPr>
        <w:jc w:val="both"/>
        <w:rPr>
          <w:bCs/>
        </w:rPr>
      </w:pPr>
      <w:r w:rsidRPr="00084E36">
        <w:rPr>
          <w:bCs/>
        </w:rPr>
        <w:t>Wszystkie koszty związane z przygotowaniem i złożeniem oferty ponosi Wykonawca.</w:t>
      </w:r>
    </w:p>
    <w:p w14:paraId="63938FB0" w14:textId="577A4A2F" w:rsid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XIII – Miejsce oraz termin składania i otwarcia ofert</w:t>
      </w:r>
    </w:p>
    <w:p w14:paraId="16303C54" w14:textId="50750818" w:rsidR="00ED1288" w:rsidRPr="00210FAC"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ED1288">
        <w:rPr>
          <w:rFonts w:ascii="Times New Roman" w:eastAsia="Calibri" w:hAnsi="Times New Roman" w:cs="Times New Roman"/>
          <w:bCs/>
          <w:sz w:val="23"/>
          <w:szCs w:val="23"/>
        </w:rPr>
        <w:t xml:space="preserve">Oferty należy składać w </w:t>
      </w:r>
      <w:r w:rsidRPr="00114DFC">
        <w:rPr>
          <w:rFonts w:ascii="Times New Roman" w:eastAsia="Calibri" w:hAnsi="Times New Roman" w:cs="Times New Roman"/>
          <w:b/>
          <w:sz w:val="23"/>
          <w:szCs w:val="23"/>
        </w:rPr>
        <w:t xml:space="preserve">terminie </w:t>
      </w:r>
      <w:r w:rsidR="009904FA" w:rsidRPr="00114DFC">
        <w:rPr>
          <w:rFonts w:ascii="Times New Roman" w:eastAsia="Calibri" w:hAnsi="Times New Roman" w:cs="Times New Roman"/>
          <w:b/>
          <w:sz w:val="23"/>
          <w:szCs w:val="23"/>
        </w:rPr>
        <w:t>19  września</w:t>
      </w:r>
      <w:r w:rsidR="00114DFC" w:rsidRPr="00114DFC">
        <w:rPr>
          <w:rFonts w:ascii="Times New Roman" w:eastAsia="Calibri" w:hAnsi="Times New Roman" w:cs="Times New Roman"/>
          <w:b/>
          <w:sz w:val="23"/>
          <w:szCs w:val="23"/>
        </w:rPr>
        <w:t xml:space="preserve"> </w:t>
      </w:r>
      <w:r w:rsidR="00A719D5" w:rsidRPr="00114DFC">
        <w:rPr>
          <w:rFonts w:ascii="Times New Roman" w:eastAsia="Calibri" w:hAnsi="Times New Roman" w:cs="Times New Roman"/>
          <w:b/>
          <w:sz w:val="23"/>
          <w:szCs w:val="23"/>
        </w:rPr>
        <w:t>2</w:t>
      </w:r>
      <w:r w:rsidRPr="00114DFC">
        <w:rPr>
          <w:rFonts w:ascii="Times New Roman" w:eastAsia="Calibri" w:hAnsi="Times New Roman" w:cs="Times New Roman"/>
          <w:b/>
          <w:sz w:val="23"/>
          <w:szCs w:val="23"/>
        </w:rPr>
        <w:t>02</w:t>
      </w:r>
      <w:r w:rsidR="0040439C" w:rsidRPr="00114DFC">
        <w:rPr>
          <w:rFonts w:ascii="Times New Roman" w:eastAsia="Calibri" w:hAnsi="Times New Roman" w:cs="Times New Roman"/>
          <w:b/>
          <w:sz w:val="23"/>
          <w:szCs w:val="23"/>
        </w:rPr>
        <w:t>4</w:t>
      </w:r>
      <w:r w:rsidRPr="00114DFC">
        <w:rPr>
          <w:rFonts w:ascii="Times New Roman" w:eastAsia="Calibri" w:hAnsi="Times New Roman" w:cs="Times New Roman"/>
          <w:b/>
          <w:sz w:val="23"/>
          <w:szCs w:val="23"/>
        </w:rPr>
        <w:t xml:space="preserve"> r., do godziny </w:t>
      </w:r>
      <w:r w:rsidR="00210FAC" w:rsidRPr="00114DFC">
        <w:rPr>
          <w:rFonts w:ascii="Times New Roman" w:eastAsia="Calibri" w:hAnsi="Times New Roman" w:cs="Times New Roman"/>
          <w:b/>
          <w:sz w:val="23"/>
          <w:szCs w:val="23"/>
        </w:rPr>
        <w:t>10</w:t>
      </w:r>
      <w:r w:rsidRPr="00114DFC">
        <w:rPr>
          <w:rFonts w:ascii="Times New Roman" w:eastAsia="Calibri" w:hAnsi="Times New Roman" w:cs="Times New Roman"/>
          <w:b/>
          <w:bCs/>
          <w:sz w:val="23"/>
          <w:szCs w:val="23"/>
        </w:rPr>
        <w:t xml:space="preserve">:00, </w:t>
      </w:r>
      <w:r w:rsidRPr="00114DFC">
        <w:rPr>
          <w:rFonts w:ascii="Times New Roman" w:eastAsia="Calibri" w:hAnsi="Times New Roman" w:cs="Times New Roman"/>
          <w:bCs/>
          <w:sz w:val="23"/>
          <w:szCs w:val="23"/>
        </w:rPr>
        <w:t>na</w:t>
      </w:r>
      <w:r w:rsidRPr="00210FAC">
        <w:rPr>
          <w:rFonts w:ascii="Times New Roman" w:eastAsia="Calibri" w:hAnsi="Times New Roman" w:cs="Times New Roman"/>
          <w:bCs/>
          <w:sz w:val="23"/>
          <w:szCs w:val="23"/>
        </w:rPr>
        <w:t xml:space="preserve"> zasadach, </w:t>
      </w:r>
      <w:r w:rsidRPr="00210FAC">
        <w:rPr>
          <w:rFonts w:ascii="Times New Roman" w:eastAsia="Calibri" w:hAnsi="Times New Roman" w:cs="Times New Roman"/>
          <w:bCs/>
          <w:sz w:val="24"/>
          <w:szCs w:val="24"/>
        </w:rPr>
        <w:t>opisanych w rozdziale IX ust. 1-2 SWZ.</w:t>
      </w:r>
    </w:p>
    <w:p w14:paraId="53871012" w14:textId="1D561A9A" w:rsidR="00ED1288" w:rsidRPr="00210FAC"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210FAC">
        <w:rPr>
          <w:rFonts w:ascii="Times New Roman" w:eastAsia="Calibri" w:hAnsi="Times New Roman" w:cs="Times New Roman"/>
          <w:sz w:val="24"/>
          <w:szCs w:val="24"/>
        </w:rPr>
        <w:t xml:space="preserve">Wykonawca przed upływem terminu do składania ofert może wycofać ofertę zgodnie z regulaminem na </w:t>
      </w:r>
      <w:hyperlink r:id="rId34" w:history="1">
        <w:r w:rsidRPr="00210FAC">
          <w:rPr>
            <w:rFonts w:ascii="Times New Roman" w:eastAsia="Calibri" w:hAnsi="Times New Roman" w:cs="Times New Roman"/>
            <w:color w:val="0000FF"/>
            <w:sz w:val="24"/>
            <w:szCs w:val="24"/>
            <w:u w:val="single"/>
          </w:rPr>
          <w:t>https://platformazakupowa.pl</w:t>
        </w:r>
      </w:hyperlink>
      <w:r w:rsidRPr="00210FAC">
        <w:rPr>
          <w:rFonts w:ascii="Times New Roman" w:eastAsia="Calibri" w:hAnsi="Times New Roman" w:cs="Times New Roman"/>
          <w:sz w:val="24"/>
          <w:szCs w:val="24"/>
        </w:rPr>
        <w:t xml:space="preserve">. </w:t>
      </w:r>
      <w:r w:rsidRPr="00210FAC">
        <w:rPr>
          <w:rFonts w:ascii="Times New Roman" w:eastAsia="Calibri" w:hAnsi="Times New Roman" w:cs="Times New Roman"/>
          <w:color w:val="000000"/>
          <w:sz w:val="24"/>
          <w:szCs w:val="24"/>
        </w:rPr>
        <w:t xml:space="preserve">Sposób wycofania oferty zamieszczono w instrukcji dostępnej adresem: </w:t>
      </w:r>
      <w:hyperlink r:id="rId35" w:history="1">
        <w:r w:rsidRPr="00210FAC">
          <w:rPr>
            <w:rFonts w:ascii="Times New Roman" w:eastAsia="Calibri" w:hAnsi="Times New Roman" w:cs="Times New Roman"/>
            <w:color w:val="0000FF"/>
            <w:sz w:val="24"/>
            <w:szCs w:val="24"/>
            <w:u w:val="single"/>
          </w:rPr>
          <w:t>https://platformazakupowa.pl/strona/45-instrukcje</w:t>
        </w:r>
      </w:hyperlink>
      <w:r w:rsidRPr="00210FAC">
        <w:rPr>
          <w:rFonts w:ascii="Times New Roman" w:eastAsia="Calibri" w:hAnsi="Times New Roman" w:cs="Times New Roman"/>
          <w:color w:val="000000"/>
          <w:sz w:val="24"/>
          <w:szCs w:val="24"/>
        </w:rPr>
        <w:t xml:space="preserve">. Oferta nie może zostać wycofana po upływie terminu składania ofert. </w:t>
      </w:r>
    </w:p>
    <w:p w14:paraId="7F806D29" w14:textId="6F95A78F" w:rsidR="00ED1288" w:rsidRPr="00210FAC"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210FAC">
        <w:rPr>
          <w:rFonts w:ascii="Times New Roman" w:eastAsia="Calibri" w:hAnsi="Times New Roman" w:cs="Times New Roman"/>
          <w:sz w:val="24"/>
          <w:szCs w:val="24"/>
        </w:rPr>
        <w:t>Zamawiający odrzuci ofertę złożoną po terminie składania ofert.</w:t>
      </w:r>
    </w:p>
    <w:p w14:paraId="7CE8A9F0" w14:textId="0F2541F0" w:rsidR="00ED1288" w:rsidRPr="000D75A4"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210FAC">
        <w:rPr>
          <w:rFonts w:ascii="Times New Roman" w:eastAsia="Calibri" w:hAnsi="Times New Roman" w:cs="Times New Roman"/>
          <w:sz w:val="24"/>
          <w:szCs w:val="24"/>
        </w:rPr>
        <w:t xml:space="preserve">Otwarcie ofert </w:t>
      </w:r>
      <w:r w:rsidRPr="000D75A4">
        <w:rPr>
          <w:rFonts w:ascii="Times New Roman" w:eastAsia="Calibri" w:hAnsi="Times New Roman" w:cs="Times New Roman"/>
          <w:sz w:val="24"/>
          <w:szCs w:val="24"/>
        </w:rPr>
        <w:t xml:space="preserve">nastąpi </w:t>
      </w:r>
      <w:r w:rsidRPr="000D75A4">
        <w:rPr>
          <w:rFonts w:ascii="Times New Roman" w:eastAsia="Calibri" w:hAnsi="Times New Roman" w:cs="Times New Roman"/>
          <w:b/>
          <w:sz w:val="24"/>
          <w:szCs w:val="24"/>
        </w:rPr>
        <w:t xml:space="preserve">w </w:t>
      </w:r>
      <w:r w:rsidR="00114DFC" w:rsidRPr="000D75A4">
        <w:rPr>
          <w:rFonts w:ascii="Times New Roman" w:eastAsia="Calibri" w:hAnsi="Times New Roman" w:cs="Times New Roman"/>
          <w:b/>
          <w:sz w:val="24"/>
          <w:szCs w:val="24"/>
        </w:rPr>
        <w:t xml:space="preserve">dniu 19 </w:t>
      </w:r>
      <w:r w:rsidR="000D75A4" w:rsidRPr="000D75A4">
        <w:rPr>
          <w:rFonts w:ascii="Times New Roman" w:eastAsia="Calibri" w:hAnsi="Times New Roman" w:cs="Times New Roman"/>
          <w:b/>
          <w:sz w:val="24"/>
          <w:szCs w:val="24"/>
        </w:rPr>
        <w:t xml:space="preserve">września </w:t>
      </w:r>
      <w:r w:rsidRPr="000D75A4">
        <w:rPr>
          <w:rFonts w:ascii="Times New Roman" w:eastAsia="Calibri" w:hAnsi="Times New Roman" w:cs="Times New Roman"/>
          <w:b/>
          <w:bCs/>
          <w:sz w:val="24"/>
          <w:szCs w:val="24"/>
        </w:rPr>
        <w:t>202</w:t>
      </w:r>
      <w:r w:rsidR="0040439C" w:rsidRPr="000D75A4">
        <w:rPr>
          <w:rFonts w:ascii="Times New Roman" w:eastAsia="Calibri" w:hAnsi="Times New Roman" w:cs="Times New Roman"/>
          <w:b/>
          <w:bCs/>
          <w:sz w:val="24"/>
          <w:szCs w:val="24"/>
        </w:rPr>
        <w:t>4</w:t>
      </w:r>
      <w:r w:rsidRPr="000D75A4">
        <w:rPr>
          <w:rFonts w:ascii="Times New Roman" w:eastAsia="Calibri" w:hAnsi="Times New Roman" w:cs="Times New Roman"/>
          <w:b/>
          <w:bCs/>
          <w:sz w:val="24"/>
          <w:szCs w:val="24"/>
        </w:rPr>
        <w:t xml:space="preserve"> r.</w:t>
      </w:r>
      <w:r w:rsidRPr="000D75A4">
        <w:rPr>
          <w:rFonts w:ascii="Times New Roman" w:eastAsia="Calibri" w:hAnsi="Times New Roman" w:cs="Times New Roman"/>
          <w:b/>
          <w:sz w:val="24"/>
          <w:szCs w:val="24"/>
        </w:rPr>
        <w:t xml:space="preserve">, o godzinie </w:t>
      </w:r>
      <w:r w:rsidR="00210FAC" w:rsidRPr="000D75A4">
        <w:rPr>
          <w:rFonts w:ascii="Times New Roman" w:eastAsia="Calibri" w:hAnsi="Times New Roman" w:cs="Times New Roman"/>
          <w:b/>
          <w:sz w:val="24"/>
          <w:szCs w:val="24"/>
        </w:rPr>
        <w:t>10</w:t>
      </w:r>
      <w:r w:rsidR="00B12AA6" w:rsidRPr="000D75A4">
        <w:rPr>
          <w:rFonts w:ascii="Times New Roman" w:eastAsia="Calibri" w:hAnsi="Times New Roman" w:cs="Times New Roman"/>
          <w:b/>
          <w:sz w:val="24"/>
          <w:szCs w:val="24"/>
        </w:rPr>
        <w:t>:</w:t>
      </w:r>
      <w:r w:rsidR="00210FAC" w:rsidRPr="000D75A4">
        <w:rPr>
          <w:rFonts w:ascii="Times New Roman" w:eastAsia="Calibri" w:hAnsi="Times New Roman" w:cs="Times New Roman"/>
          <w:b/>
          <w:sz w:val="24"/>
          <w:szCs w:val="24"/>
        </w:rPr>
        <w:t>3</w:t>
      </w:r>
      <w:r w:rsidR="0043592B" w:rsidRPr="000D75A4">
        <w:rPr>
          <w:rFonts w:ascii="Times New Roman" w:eastAsia="Calibri" w:hAnsi="Times New Roman" w:cs="Times New Roman"/>
          <w:b/>
          <w:sz w:val="24"/>
          <w:szCs w:val="24"/>
        </w:rPr>
        <w:t>0</w:t>
      </w:r>
      <w:r w:rsidRPr="000D75A4">
        <w:rPr>
          <w:rFonts w:ascii="Times New Roman" w:eastAsia="Calibri" w:hAnsi="Times New Roman" w:cs="Times New Roman"/>
          <w:b/>
          <w:sz w:val="24"/>
          <w:szCs w:val="24"/>
        </w:rPr>
        <w:t xml:space="preserve"> </w:t>
      </w:r>
      <w:r w:rsidRPr="000D75A4">
        <w:rPr>
          <w:rFonts w:ascii="Times New Roman" w:eastAsia="Calibri" w:hAnsi="Times New Roman" w:cs="Times New Roman"/>
          <w:sz w:val="24"/>
          <w:szCs w:val="24"/>
        </w:rPr>
        <w:t xml:space="preserve">za pośrednictwem </w:t>
      </w:r>
      <w:hyperlink r:id="rId36" w:history="1">
        <w:r w:rsidRPr="000D75A4">
          <w:rPr>
            <w:rFonts w:ascii="Times New Roman" w:eastAsia="Calibri" w:hAnsi="Times New Roman" w:cs="Times New Roman"/>
            <w:color w:val="0000FF"/>
            <w:sz w:val="24"/>
            <w:szCs w:val="24"/>
            <w:u w:val="single"/>
          </w:rPr>
          <w:t>https://platformazakupowa.pl</w:t>
        </w:r>
      </w:hyperlink>
      <w:r w:rsidRPr="000D75A4">
        <w:rPr>
          <w:rFonts w:ascii="Times New Roman" w:eastAsia="Calibri" w:hAnsi="Times New Roman" w:cs="Times New Roman"/>
          <w:sz w:val="24"/>
          <w:szCs w:val="24"/>
        </w:rPr>
        <w:t xml:space="preserve"> </w:t>
      </w:r>
    </w:p>
    <w:p w14:paraId="04CC59B2" w14:textId="07C50D7E" w:rsidR="00ED1288" w:rsidRPr="00CE5771"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sz w:val="24"/>
          <w:szCs w:val="24"/>
        </w:rPr>
      </w:pPr>
      <w:r w:rsidRPr="00210FAC">
        <w:rPr>
          <w:rFonts w:ascii="Times New Roman" w:eastAsia="Times New Roman" w:hAnsi="Times New Roman" w:cs="Times New Roman"/>
          <w:sz w:val="24"/>
          <w:szCs w:val="24"/>
          <w:lang w:eastAsia="pl-PL"/>
        </w:rPr>
        <w:t>W przypadku zmiany terminu składania ofert zamawiający zamieści informację o</w:t>
      </w:r>
      <w:r w:rsidR="00E40634">
        <w:rPr>
          <w:rFonts w:ascii="Times New Roman" w:eastAsia="Times New Roman" w:hAnsi="Times New Roman" w:cs="Times New Roman"/>
          <w:sz w:val="24"/>
          <w:szCs w:val="24"/>
          <w:lang w:eastAsia="pl-PL"/>
        </w:rPr>
        <w:t xml:space="preserve"> </w:t>
      </w:r>
      <w:r w:rsidRPr="00210FAC">
        <w:rPr>
          <w:rFonts w:ascii="Times New Roman" w:eastAsia="Times New Roman" w:hAnsi="Times New Roman" w:cs="Times New Roman"/>
          <w:sz w:val="24"/>
          <w:szCs w:val="24"/>
          <w:lang w:eastAsia="pl-PL"/>
        </w:rPr>
        <w:t> jego</w:t>
      </w:r>
      <w:r w:rsidR="00E40634">
        <w:rPr>
          <w:rFonts w:ascii="Times New Roman" w:eastAsia="Times New Roman" w:hAnsi="Times New Roman" w:cs="Times New Roman"/>
          <w:sz w:val="24"/>
          <w:szCs w:val="24"/>
          <w:lang w:eastAsia="pl-PL"/>
        </w:rPr>
        <w:t xml:space="preserve"> </w:t>
      </w:r>
      <w:r w:rsidRPr="00210FAC">
        <w:rPr>
          <w:rFonts w:ascii="Times New Roman" w:eastAsia="Times New Roman" w:hAnsi="Times New Roman" w:cs="Times New Roman"/>
          <w:sz w:val="24"/>
          <w:szCs w:val="24"/>
          <w:lang w:eastAsia="pl-PL"/>
        </w:rPr>
        <w:t xml:space="preserve"> przedłużeniu na </w:t>
      </w:r>
      <w:hyperlink r:id="rId37" w:history="1">
        <w:r w:rsidRPr="00210FAC">
          <w:rPr>
            <w:rFonts w:ascii="Times New Roman" w:eastAsia="Times New Roman" w:hAnsi="Times New Roman" w:cs="Times New Roman"/>
            <w:color w:val="0000FF"/>
            <w:sz w:val="24"/>
            <w:szCs w:val="24"/>
            <w:u w:val="single"/>
            <w:lang w:eastAsia="pl-PL"/>
          </w:rPr>
          <w:t>https://platformazakupowa.pl</w:t>
        </w:r>
      </w:hyperlink>
      <w:r w:rsidRPr="00210FAC">
        <w:rPr>
          <w:rFonts w:ascii="Times New Roman" w:eastAsia="Times New Roman" w:hAnsi="Times New Roman" w:cs="Times New Roman"/>
          <w:sz w:val="24"/>
          <w:szCs w:val="24"/>
          <w:lang w:eastAsia="pl-PL"/>
        </w:rPr>
        <w:t xml:space="preserve"> – adres profilu nabywcy – </w:t>
      </w:r>
      <w:hyperlink r:id="rId38" w:history="1">
        <w:r w:rsidRPr="00210FAC">
          <w:rPr>
            <w:rFonts w:ascii="Times New Roman" w:eastAsia="Times New Roman" w:hAnsi="Times New Roman" w:cs="Times New Roman"/>
            <w:color w:val="0000FF"/>
            <w:sz w:val="24"/>
            <w:szCs w:val="24"/>
            <w:u w:val="single"/>
            <w:lang w:eastAsia="pl-PL"/>
          </w:rPr>
          <w:t>https://platformazakupowa.pl/pn/uj_edu</w:t>
        </w:r>
      </w:hyperlink>
      <w:r w:rsidRPr="00210FAC">
        <w:rPr>
          <w:rFonts w:ascii="Times New Roman" w:eastAsia="Times New Roman" w:hAnsi="Times New Roman" w:cs="Times New Roman"/>
          <w:bCs/>
          <w:sz w:val="24"/>
          <w:szCs w:val="24"/>
          <w:lang w:eastAsia="pl-PL"/>
        </w:rPr>
        <w:t>,</w:t>
      </w:r>
      <w:r w:rsidRPr="00CE5771">
        <w:rPr>
          <w:rFonts w:ascii="Times New Roman" w:eastAsia="Times New Roman" w:hAnsi="Times New Roman" w:cs="Times New Roman"/>
          <w:bCs/>
          <w:sz w:val="24"/>
          <w:szCs w:val="24"/>
          <w:lang w:eastAsia="pl-PL"/>
        </w:rPr>
        <w:t xml:space="preserve"> w zakładce właściwej dla prowadzonego postępowania, w sekcji „Komunikaty”.</w:t>
      </w:r>
    </w:p>
    <w:p w14:paraId="2E99BEBB" w14:textId="1A5DFE28" w:rsidR="00ED1288" w:rsidRPr="00084E36"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rPr>
      </w:pPr>
      <w:r w:rsidRPr="00084E36">
        <w:rPr>
          <w:rFonts w:ascii="Times New Roman" w:eastAsia="Times New Roman" w:hAnsi="Times New Roman" w:cs="Times New Roman"/>
          <w:lang w:eastAsia="pl-PL"/>
        </w:rPr>
        <w:t>W przypadku awarii systemu teleinformatycznego, skutkującej brakiem możliwości otwarcia ofert w terminie określonym przez zamawiającego, otwarcie ofert nastąpi niezwłocznie po usunięciu awarii.</w:t>
      </w:r>
    </w:p>
    <w:p w14:paraId="5B36E732" w14:textId="709A5EE5" w:rsidR="00ED1288" w:rsidRPr="00084E36"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rPr>
      </w:pPr>
      <w:r w:rsidRPr="00084E36">
        <w:rPr>
          <w:rFonts w:ascii="Times New Roman" w:eastAsia="Times New Roman" w:hAnsi="Times New Roman" w:cs="Times New Roman"/>
          <w:lang w:eastAsia="pl-PL"/>
        </w:rPr>
        <w:t xml:space="preserve">Zamawiający najpóźniej przed otwarciem ofert udostępni na </w:t>
      </w:r>
      <w:hyperlink r:id="rId39" w:history="1">
        <w:r w:rsidRPr="00084E36">
          <w:rPr>
            <w:rFonts w:ascii="Times New Roman" w:eastAsia="Times New Roman" w:hAnsi="Times New Roman" w:cs="Times New Roman"/>
            <w:color w:val="0000FF"/>
            <w:u w:val="single"/>
            <w:lang w:eastAsia="pl-PL"/>
          </w:rPr>
          <w:t>https://platformazakupowa.pl</w:t>
        </w:r>
      </w:hyperlink>
      <w:r w:rsidRPr="00084E36">
        <w:rPr>
          <w:rFonts w:ascii="Times New Roman" w:eastAsia="Times New Roman" w:hAnsi="Times New Roman" w:cs="Times New Roman"/>
          <w:lang w:eastAsia="pl-PL"/>
        </w:rPr>
        <w:t xml:space="preserve"> – adres profilu nabywcy – </w:t>
      </w:r>
      <w:hyperlink r:id="rId40" w:history="1">
        <w:r w:rsidRPr="00084E36">
          <w:rPr>
            <w:rFonts w:ascii="Times New Roman" w:eastAsia="Times New Roman" w:hAnsi="Times New Roman" w:cs="Times New Roman"/>
            <w:color w:val="0000FF"/>
            <w:u w:val="single"/>
            <w:lang w:eastAsia="pl-PL"/>
          </w:rPr>
          <w:t>https://platformazakupowa.pl/pn/uj_edu</w:t>
        </w:r>
      </w:hyperlink>
      <w:r w:rsidRPr="00084E36">
        <w:rPr>
          <w:rFonts w:ascii="Times New Roman" w:eastAsia="Times New Roman" w:hAnsi="Times New Roman" w:cs="Times New Roman"/>
          <w:bCs/>
          <w:lang w:eastAsia="pl-PL"/>
        </w:rPr>
        <w:t xml:space="preserve">, w zakładce właściwej dla prowadzonego postępowania, w sekcji „Komunikaty”, </w:t>
      </w:r>
      <w:r w:rsidRPr="00084E36">
        <w:rPr>
          <w:rFonts w:ascii="Times New Roman" w:eastAsia="Times New Roman" w:hAnsi="Times New Roman" w:cs="Times New Roman"/>
          <w:lang w:eastAsia="pl-PL"/>
        </w:rPr>
        <w:t>informację o kwocie, jaką zamierza przeznaczyć na sfinansowanie zamówienia.</w:t>
      </w:r>
    </w:p>
    <w:p w14:paraId="64504C24" w14:textId="77777777" w:rsidR="00ED1288" w:rsidRPr="00084E36" w:rsidRDefault="00ED1288" w:rsidP="00C228B7">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rPr>
      </w:pPr>
      <w:r w:rsidRPr="00084E36">
        <w:rPr>
          <w:rFonts w:ascii="Times New Roman" w:eastAsia="Times New Roman" w:hAnsi="Times New Roman" w:cs="Times New Roman"/>
          <w:lang w:eastAsia="pl-PL"/>
        </w:rPr>
        <w:t>Zamawiający niezwłocznie po otwarciu ofert, udostępni na stronie internetowej prowadzonego postępowania informacje o:</w:t>
      </w:r>
    </w:p>
    <w:p w14:paraId="7785FF41" w14:textId="5F7BCC75" w:rsidR="00ED1288" w:rsidRPr="00084E36" w:rsidRDefault="00ED1288" w:rsidP="00C228B7">
      <w:pPr>
        <w:widowControl w:val="0"/>
        <w:numPr>
          <w:ilvl w:val="1"/>
          <w:numId w:val="10"/>
        </w:numPr>
        <w:suppressAutoHyphens/>
        <w:spacing w:after="0" w:line="240" w:lineRule="auto"/>
        <w:ind w:left="1276" w:hanging="567"/>
        <w:jc w:val="both"/>
        <w:rPr>
          <w:rFonts w:ascii="Times New Roman" w:eastAsia="Times New Roman" w:hAnsi="Times New Roman" w:cs="Times New Roman"/>
          <w:lang w:eastAsia="pl-PL"/>
        </w:rPr>
      </w:pPr>
      <w:r w:rsidRPr="00084E36">
        <w:rPr>
          <w:rFonts w:ascii="Times New Roman" w:eastAsia="Times New Roman" w:hAnsi="Times New Roman" w:cs="Times New Roman"/>
          <w:lang w:eastAsia="pl-PL"/>
        </w:rPr>
        <w:t xml:space="preserve">nazwach albo imionach i nazwiskach oraz siedzibach lub miejscach prowadzonej działalności gospodarczej albo miejscach zamieszkania wykonawców, których oferty </w:t>
      </w:r>
      <w:r w:rsidRPr="00084E36">
        <w:rPr>
          <w:rFonts w:ascii="Times New Roman" w:eastAsia="Times New Roman" w:hAnsi="Times New Roman" w:cs="Times New Roman"/>
          <w:lang w:eastAsia="pl-PL"/>
        </w:rPr>
        <w:lastRenderedPageBreak/>
        <w:t>zostały</w:t>
      </w:r>
      <w:r w:rsidRPr="00084E36">
        <w:rPr>
          <w:rFonts w:ascii="Times New Roman" w:eastAsia="Times New Roman" w:hAnsi="Times New Roman" w:cs="Times New Roman"/>
          <w:spacing w:val="-3"/>
          <w:lang w:eastAsia="pl-PL"/>
        </w:rPr>
        <w:t xml:space="preserve"> </w:t>
      </w:r>
      <w:r w:rsidRPr="00084E36">
        <w:rPr>
          <w:rFonts w:ascii="Times New Roman" w:eastAsia="Times New Roman" w:hAnsi="Times New Roman" w:cs="Times New Roman"/>
          <w:lang w:eastAsia="pl-PL"/>
        </w:rPr>
        <w:t>otwarte;</w:t>
      </w:r>
    </w:p>
    <w:p w14:paraId="6A9E5C51" w14:textId="77777777" w:rsidR="00ED1288" w:rsidRPr="00084E36" w:rsidRDefault="00ED1288" w:rsidP="00C228B7">
      <w:pPr>
        <w:widowControl w:val="0"/>
        <w:numPr>
          <w:ilvl w:val="1"/>
          <w:numId w:val="10"/>
        </w:numPr>
        <w:suppressAutoHyphens/>
        <w:spacing w:after="0" w:line="240" w:lineRule="auto"/>
        <w:ind w:left="1276" w:hanging="567"/>
        <w:jc w:val="both"/>
        <w:rPr>
          <w:rFonts w:ascii="Times New Roman" w:eastAsia="Times New Roman" w:hAnsi="Times New Roman" w:cs="Times New Roman"/>
          <w:lang w:eastAsia="pl-PL"/>
        </w:rPr>
      </w:pPr>
      <w:r w:rsidRPr="00084E36">
        <w:rPr>
          <w:rFonts w:ascii="Times New Roman" w:eastAsia="Times New Roman" w:hAnsi="Times New Roman" w:cs="Times New Roman"/>
          <w:lang w:eastAsia="pl-PL"/>
        </w:rPr>
        <w:t>cenach lub kosztach zawartych w</w:t>
      </w:r>
      <w:r w:rsidRPr="00084E36">
        <w:rPr>
          <w:rFonts w:ascii="Times New Roman" w:eastAsia="Times New Roman" w:hAnsi="Times New Roman" w:cs="Times New Roman"/>
          <w:spacing w:val="-4"/>
          <w:lang w:eastAsia="pl-PL"/>
        </w:rPr>
        <w:t xml:space="preserve"> </w:t>
      </w:r>
      <w:r w:rsidRPr="00084E36">
        <w:rPr>
          <w:rFonts w:ascii="Times New Roman" w:eastAsia="Times New Roman" w:hAnsi="Times New Roman" w:cs="Times New Roman"/>
          <w:lang w:eastAsia="pl-PL"/>
        </w:rPr>
        <w:t>ofertach.</w:t>
      </w:r>
    </w:p>
    <w:p w14:paraId="13C44AC0" w14:textId="16A6267E" w:rsidR="00ED1288" w:rsidRPr="00541FA3" w:rsidRDefault="00ED1288" w:rsidP="00AD6206">
      <w:pPr>
        <w:widowControl w:val="0"/>
        <w:numPr>
          <w:ilvl w:val="0"/>
          <w:numId w:val="10"/>
        </w:numPr>
        <w:suppressAutoHyphens/>
        <w:spacing w:after="0" w:line="240" w:lineRule="auto"/>
        <w:ind w:left="709" w:hanging="425"/>
        <w:contextualSpacing/>
        <w:jc w:val="both"/>
        <w:rPr>
          <w:rFonts w:ascii="Times New Roman" w:eastAsia="Calibri" w:hAnsi="Times New Roman" w:cs="Times New Roman"/>
          <w:bCs/>
          <w:u w:val="single"/>
        </w:rPr>
      </w:pPr>
      <w:r w:rsidRPr="00084E36">
        <w:rPr>
          <w:rFonts w:ascii="Times New Roman" w:eastAsia="Calibri"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2294758D" w14:textId="77777777" w:rsidR="00C467B1" w:rsidRDefault="00C467B1" w:rsidP="00AD6206">
      <w:pPr>
        <w:spacing w:after="0" w:line="240" w:lineRule="auto"/>
        <w:jc w:val="both"/>
        <w:rPr>
          <w:rFonts w:ascii="Times New Roman" w:eastAsia="Times New Roman" w:hAnsi="Times New Roman" w:cs="Times New Roman"/>
          <w:b/>
          <w:bCs/>
          <w:lang w:eastAsia="pl-PL"/>
        </w:rPr>
      </w:pPr>
    </w:p>
    <w:p w14:paraId="6B24B8B4" w14:textId="4C4C34DA" w:rsidR="00AD6206" w:rsidRPr="00F85B04" w:rsidRDefault="00AD6206" w:rsidP="00AD6206">
      <w:pPr>
        <w:spacing w:after="0" w:line="240" w:lineRule="auto"/>
        <w:jc w:val="both"/>
        <w:rPr>
          <w:rFonts w:ascii="Times New Roman" w:eastAsia="Times New Roman" w:hAnsi="Times New Roman" w:cs="Times New Roman"/>
          <w:b/>
          <w:bCs/>
          <w:lang w:eastAsia="pl-PL"/>
        </w:rPr>
      </w:pPr>
      <w:r w:rsidRPr="00F85B04">
        <w:rPr>
          <w:rFonts w:ascii="Times New Roman" w:eastAsia="Times New Roman" w:hAnsi="Times New Roman" w:cs="Times New Roman"/>
          <w:b/>
          <w:bCs/>
          <w:lang w:eastAsia="pl-PL"/>
        </w:rPr>
        <w:t>Rozdział XIV – Opis sposobu obliczania ceny</w:t>
      </w:r>
    </w:p>
    <w:p w14:paraId="3F5CB7A9" w14:textId="1D9A734D" w:rsidR="00BC37C7"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color w:val="000000"/>
          <w:lang w:eastAsia="pl-PL"/>
        </w:rPr>
        <w:t xml:space="preserve">Wykonawca musi przedstawić w formie </w:t>
      </w:r>
      <w:r w:rsidRPr="00F85B04">
        <w:rPr>
          <w:rFonts w:ascii="Times New Roman" w:eastAsia="Times New Roman" w:hAnsi="Times New Roman" w:cs="Times New Roman"/>
          <w:b/>
          <w:color w:val="000000"/>
          <w:lang w:eastAsia="pl-PL"/>
        </w:rPr>
        <w:t>indywidualnej kalkulacji cenowej</w:t>
      </w:r>
      <w:r w:rsidR="006308BF">
        <w:rPr>
          <w:rFonts w:ascii="Times New Roman" w:eastAsia="Times New Roman" w:hAnsi="Times New Roman" w:cs="Times New Roman"/>
          <w:b/>
          <w:color w:val="000000"/>
          <w:lang w:eastAsia="pl-PL"/>
        </w:rPr>
        <w:t>,</w:t>
      </w:r>
      <w:r w:rsidR="00780084" w:rsidRPr="00F85B04">
        <w:rPr>
          <w:rFonts w:ascii="Times New Roman" w:eastAsia="Times New Roman" w:hAnsi="Times New Roman" w:cs="Times New Roman"/>
          <w:color w:val="000000"/>
          <w:lang w:eastAsia="pl-PL"/>
        </w:rPr>
        <w:t xml:space="preserve"> </w:t>
      </w:r>
      <w:r w:rsidRPr="00F85B04">
        <w:rPr>
          <w:rFonts w:ascii="Times New Roman" w:eastAsia="Times New Roman" w:hAnsi="Times New Roman" w:cs="Times New Roman"/>
          <w:color w:val="000000"/>
          <w:lang w:eastAsia="pl-PL"/>
        </w:rPr>
        <w:t>wyrażon</w:t>
      </w:r>
      <w:r w:rsidR="006308BF">
        <w:rPr>
          <w:rFonts w:ascii="Times New Roman" w:eastAsia="Times New Roman" w:hAnsi="Times New Roman" w:cs="Times New Roman"/>
          <w:color w:val="000000"/>
          <w:lang w:eastAsia="pl-PL"/>
        </w:rPr>
        <w:t>ej</w:t>
      </w:r>
      <w:r w:rsidRPr="00F85B04">
        <w:rPr>
          <w:rFonts w:ascii="Times New Roman" w:eastAsia="Times New Roman" w:hAnsi="Times New Roman" w:cs="Times New Roman"/>
          <w:color w:val="000000"/>
          <w:lang w:eastAsia="pl-PL"/>
        </w:rPr>
        <w:t xml:space="preserve"> w PLN </w:t>
      </w:r>
      <w:r w:rsidRPr="00F85B04">
        <w:rPr>
          <w:rFonts w:ascii="Times New Roman" w:eastAsia="Times New Roman" w:hAnsi="Times New Roman" w:cs="Times New Roman"/>
          <w:bCs/>
          <w:color w:val="000000"/>
          <w:lang w:eastAsia="pl-PL"/>
        </w:rPr>
        <w:t xml:space="preserve">sumaryczną cenę za realizację przedmiotu zamówienia, z uwzględnieniem cen jednostkowych netto/brutto oraz wysokości należnego podatku od towarów i usług VAT (zestawienie tabelaryczne w załączniku 2 do formularza </w:t>
      </w:r>
      <w:r w:rsidR="00197CF7" w:rsidRPr="00F85B04">
        <w:rPr>
          <w:rFonts w:ascii="Times New Roman" w:hAnsi="Times New Roman" w:cs="Times New Roman"/>
        </w:rPr>
        <w:t>oferty</w:t>
      </w:r>
      <w:r w:rsidR="00BF7999" w:rsidRPr="00F85B04">
        <w:rPr>
          <w:rFonts w:ascii="Times New Roman" w:hAnsi="Times New Roman" w:cs="Times New Roman"/>
        </w:rPr>
        <w:t>)</w:t>
      </w:r>
      <w:r w:rsidR="00197CF7" w:rsidRPr="00F85B04">
        <w:rPr>
          <w:rFonts w:ascii="Times New Roman" w:hAnsi="Times New Roman" w:cs="Times New Roman"/>
        </w:rPr>
        <w:t xml:space="preserve"> i wskazanym algorytmem obliczania ceny. </w:t>
      </w:r>
    </w:p>
    <w:p w14:paraId="18D60F4D" w14:textId="52631D02" w:rsidR="00BC37C7" w:rsidRPr="00F85B04" w:rsidRDefault="00BC37C7"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hAnsi="Times New Roman" w:cs="Times New Roman"/>
        </w:rPr>
        <w:t>Oferta wykonawcy musi zawierać następujące ceny:</w:t>
      </w:r>
    </w:p>
    <w:p w14:paraId="1A088B4F" w14:textId="707B32BE" w:rsidR="00EB7E4F" w:rsidRPr="00F85B04" w:rsidRDefault="00EB7E4F" w:rsidP="00427AF7">
      <w:pPr>
        <w:numPr>
          <w:ilvl w:val="0"/>
          <w:numId w:val="34"/>
        </w:numPr>
        <w:tabs>
          <w:tab w:val="left" w:pos="1276"/>
        </w:tabs>
        <w:spacing w:after="0" w:line="240" w:lineRule="auto"/>
        <w:ind w:left="1134" w:hanging="425"/>
        <w:jc w:val="both"/>
        <w:rPr>
          <w:rFonts w:ascii="Times New Roman" w:hAnsi="Times New Roman" w:cs="Times New Roman"/>
          <w:b/>
          <w:color w:val="000000"/>
          <w:u w:val="single"/>
        </w:rPr>
      </w:pPr>
      <w:r w:rsidRPr="00F85B04">
        <w:rPr>
          <w:rFonts w:ascii="Times New Roman" w:hAnsi="Times New Roman" w:cs="Times New Roman"/>
          <w:b/>
          <w:color w:val="000000"/>
          <w:u w:val="single"/>
        </w:rPr>
        <w:t xml:space="preserve"> A5</w:t>
      </w:r>
      <w:r w:rsidR="00967C19">
        <w:rPr>
          <w:rFonts w:ascii="Times New Roman" w:hAnsi="Times New Roman" w:cs="Times New Roman"/>
          <w:b/>
          <w:color w:val="000000"/>
          <w:u w:val="single"/>
        </w:rPr>
        <w:t xml:space="preserve"> </w:t>
      </w:r>
      <w:r w:rsidRPr="00F85B04">
        <w:rPr>
          <w:rFonts w:ascii="Times New Roman" w:hAnsi="Times New Roman" w:cs="Times New Roman"/>
          <w:b/>
          <w:color w:val="000000"/>
          <w:u w:val="single"/>
        </w:rPr>
        <w:t>format maksymalny 145x205 mm:</w:t>
      </w:r>
    </w:p>
    <w:p w14:paraId="54D5129D" w14:textId="50CD1078" w:rsidR="00EB7E4F" w:rsidRPr="00F85B04" w:rsidRDefault="00EB7E4F" w:rsidP="00427AF7">
      <w:pPr>
        <w:numPr>
          <w:ilvl w:val="0"/>
          <w:numId w:val="33"/>
        </w:numPr>
        <w:tabs>
          <w:tab w:val="left" w:pos="1701"/>
        </w:tabs>
        <w:spacing w:after="0" w:line="240" w:lineRule="auto"/>
        <w:ind w:left="1701" w:hanging="567"/>
        <w:jc w:val="both"/>
        <w:rPr>
          <w:rFonts w:ascii="Times New Roman" w:hAnsi="Times New Roman" w:cs="Times New Roman"/>
        </w:rPr>
      </w:pPr>
      <w:r w:rsidRPr="00F85B04">
        <w:rPr>
          <w:rFonts w:ascii="Times New Roman" w:hAnsi="Times New Roman" w:cs="Times New Roman"/>
        </w:rPr>
        <w:t>cena druku offsetowego jednokolorowego netto jednego arkusza drukarskiego</w:t>
      </w:r>
      <w:r w:rsidR="00E40634">
        <w:rPr>
          <w:rFonts w:ascii="Times New Roman" w:hAnsi="Times New Roman" w:cs="Times New Roman"/>
        </w:rPr>
        <w:t xml:space="preserve">         </w:t>
      </w:r>
      <w:r w:rsidRPr="00F85B04">
        <w:rPr>
          <w:rFonts w:ascii="Times New Roman" w:hAnsi="Times New Roman" w:cs="Times New Roman"/>
        </w:rPr>
        <w:t>(tj. 16 stron) wnętrza książki (z surowcem i materiałami) na standardowym papierze, dla nakładu 1000 oraz 1500 egz.;</w:t>
      </w:r>
    </w:p>
    <w:p w14:paraId="0D3804BA" w14:textId="201858DA" w:rsidR="00EB7E4F" w:rsidRPr="00F85B04" w:rsidRDefault="00EB7E4F" w:rsidP="00427AF7">
      <w:pPr>
        <w:numPr>
          <w:ilvl w:val="0"/>
          <w:numId w:val="33"/>
        </w:numPr>
        <w:tabs>
          <w:tab w:val="left" w:pos="1701"/>
        </w:tabs>
        <w:spacing w:after="0" w:line="240" w:lineRule="auto"/>
        <w:ind w:left="1701" w:hanging="567"/>
        <w:jc w:val="both"/>
        <w:rPr>
          <w:rFonts w:ascii="Times New Roman" w:hAnsi="Times New Roman" w:cs="Times New Roman"/>
        </w:rPr>
      </w:pPr>
      <w:r w:rsidRPr="00F85B04">
        <w:rPr>
          <w:rFonts w:ascii="Times New Roman" w:hAnsi="Times New Roman" w:cs="Times New Roman"/>
        </w:rPr>
        <w:t>cena druku offsetowego jednokolorowego netto jednego arkusza drukarskiego</w:t>
      </w:r>
      <w:r w:rsidR="00E40634">
        <w:rPr>
          <w:rFonts w:ascii="Times New Roman" w:hAnsi="Times New Roman" w:cs="Times New Roman"/>
        </w:rPr>
        <w:t xml:space="preserve">        </w:t>
      </w:r>
      <w:r w:rsidRPr="00F85B04">
        <w:rPr>
          <w:rFonts w:ascii="Times New Roman" w:hAnsi="Times New Roman" w:cs="Times New Roman"/>
        </w:rPr>
        <w:t xml:space="preserve"> (tj. 16 stron) wnętrza książki (z surowcem i materiałami) na papierze objętościowym, dla nakładu 1000 oraz 1500 egz.; </w:t>
      </w:r>
    </w:p>
    <w:p w14:paraId="391A186E" w14:textId="7D1A60F8" w:rsidR="00EB7E4F" w:rsidRPr="00F85B04" w:rsidRDefault="00EB7E4F" w:rsidP="00427AF7">
      <w:pPr>
        <w:numPr>
          <w:ilvl w:val="0"/>
          <w:numId w:val="33"/>
        </w:numPr>
        <w:tabs>
          <w:tab w:val="left" w:pos="1701"/>
        </w:tabs>
        <w:spacing w:after="0" w:line="240" w:lineRule="auto"/>
        <w:ind w:left="1701" w:hanging="567"/>
        <w:jc w:val="both"/>
        <w:rPr>
          <w:rFonts w:ascii="Times New Roman" w:hAnsi="Times New Roman" w:cs="Times New Roman"/>
        </w:rPr>
      </w:pPr>
      <w:r w:rsidRPr="00F85B04">
        <w:rPr>
          <w:rFonts w:ascii="Times New Roman" w:hAnsi="Times New Roman" w:cs="Times New Roman"/>
        </w:rPr>
        <w:t>cena druku offsetowego jednokolorowego netto połowy arkusza drukarskiego</w:t>
      </w:r>
      <w:r w:rsidR="00E40634">
        <w:rPr>
          <w:rFonts w:ascii="Times New Roman" w:hAnsi="Times New Roman" w:cs="Times New Roman"/>
        </w:rPr>
        <w:t xml:space="preserve">        </w:t>
      </w:r>
      <w:r w:rsidRPr="00F85B04">
        <w:rPr>
          <w:rFonts w:ascii="Times New Roman" w:hAnsi="Times New Roman" w:cs="Times New Roman"/>
        </w:rPr>
        <w:t xml:space="preserve">(tj. 8 stron) wnętrza książki (z surowcem i materiałami) na papierze powlekanym, dla nakładu 1000 oraz 1500 egz.; </w:t>
      </w:r>
    </w:p>
    <w:p w14:paraId="39280B07" w14:textId="77777777" w:rsidR="00EB7E4F" w:rsidRPr="00F85B04" w:rsidRDefault="00EB7E4F" w:rsidP="00427AF7">
      <w:pPr>
        <w:numPr>
          <w:ilvl w:val="0"/>
          <w:numId w:val="33"/>
        </w:numPr>
        <w:tabs>
          <w:tab w:val="left" w:pos="1701"/>
        </w:tabs>
        <w:spacing w:after="0" w:line="240" w:lineRule="auto"/>
        <w:ind w:left="1701" w:hanging="708"/>
        <w:jc w:val="both"/>
        <w:rPr>
          <w:rFonts w:ascii="Times New Roman" w:hAnsi="Times New Roman" w:cs="Times New Roman"/>
        </w:rPr>
      </w:pPr>
      <w:r w:rsidRPr="00F85B04">
        <w:rPr>
          <w:rFonts w:ascii="Times New Roman" w:hAnsi="Times New Roman" w:cs="Times New Roman"/>
        </w:rPr>
        <w:t>cena ryczałtowa netto prac introligatorskich i wykończeniowych w oprawie miękkiej, klejonej (z surowcem i materiałami) dla nakładu 1000 oraz 1500 egz.;</w:t>
      </w:r>
    </w:p>
    <w:p w14:paraId="253D6DE1" w14:textId="77777777" w:rsidR="00EB7E4F" w:rsidRPr="00F85B04" w:rsidRDefault="00EB7E4F" w:rsidP="00427AF7">
      <w:pPr>
        <w:numPr>
          <w:ilvl w:val="0"/>
          <w:numId w:val="33"/>
        </w:numPr>
        <w:tabs>
          <w:tab w:val="left" w:pos="1701"/>
        </w:tabs>
        <w:spacing w:after="0" w:line="240" w:lineRule="auto"/>
        <w:ind w:left="1701" w:hanging="708"/>
        <w:jc w:val="both"/>
        <w:rPr>
          <w:rFonts w:ascii="Times New Roman" w:hAnsi="Times New Roman" w:cs="Times New Roman"/>
        </w:rPr>
      </w:pPr>
      <w:r w:rsidRPr="00F85B04">
        <w:rPr>
          <w:rFonts w:ascii="Times New Roman" w:hAnsi="Times New Roman" w:cs="Times New Roman"/>
        </w:rPr>
        <w:t xml:space="preserve">cena ryczałtowa netto druku offsetowego kolorowego okładek (z surowcem i materiałami) dla nakładu 1000 lub 1500 egz.; </w:t>
      </w:r>
    </w:p>
    <w:p w14:paraId="40AD111A" w14:textId="77777777" w:rsidR="00EB7E4F" w:rsidRPr="00F85B04" w:rsidRDefault="00EB7E4F" w:rsidP="00427AF7">
      <w:pPr>
        <w:numPr>
          <w:ilvl w:val="0"/>
          <w:numId w:val="33"/>
        </w:numPr>
        <w:tabs>
          <w:tab w:val="left" w:pos="1701"/>
        </w:tabs>
        <w:spacing w:after="0" w:line="240" w:lineRule="auto"/>
        <w:ind w:left="1701" w:hanging="708"/>
        <w:jc w:val="both"/>
        <w:rPr>
          <w:rFonts w:ascii="Times New Roman" w:hAnsi="Times New Roman" w:cs="Times New Roman"/>
        </w:rPr>
      </w:pPr>
      <w:r w:rsidRPr="00F85B04">
        <w:rPr>
          <w:rFonts w:ascii="Times New Roman" w:hAnsi="Times New Roman" w:cs="Times New Roman"/>
        </w:rPr>
        <w:t>cena ryczałtowa netto druku offsetowego kolorowego okładek ze skrzydełkami (z surowcem i materiałami) dla nakładu 1000 oraz 1500 egz.;</w:t>
      </w:r>
    </w:p>
    <w:p w14:paraId="19D89361" w14:textId="48B79411" w:rsidR="00BC37C7" w:rsidRPr="00F85B04" w:rsidRDefault="00BC37C7" w:rsidP="00EB7E4F">
      <w:pPr>
        <w:tabs>
          <w:tab w:val="left" w:pos="1701"/>
        </w:tabs>
        <w:spacing w:after="0" w:line="240" w:lineRule="auto"/>
        <w:ind w:left="1701"/>
        <w:jc w:val="both"/>
        <w:rPr>
          <w:rFonts w:ascii="Times New Roman" w:hAnsi="Times New Roman" w:cs="Times New Roman"/>
        </w:rPr>
      </w:pPr>
    </w:p>
    <w:p w14:paraId="4EBCFDC9" w14:textId="340C0E1D" w:rsidR="000E0EA7" w:rsidRPr="00F85B04" w:rsidRDefault="00BC37C7" w:rsidP="00AA7308">
      <w:pPr>
        <w:pStyle w:val="Akapitzlist"/>
        <w:numPr>
          <w:ilvl w:val="0"/>
          <w:numId w:val="11"/>
        </w:numPr>
        <w:tabs>
          <w:tab w:val="left" w:pos="900"/>
        </w:tabs>
        <w:jc w:val="both"/>
        <w:rPr>
          <w:b/>
          <w:i/>
          <w:sz w:val="22"/>
          <w:szCs w:val="22"/>
          <w:u w:val="single"/>
        </w:rPr>
      </w:pPr>
      <w:r w:rsidRPr="00F85B04">
        <w:rPr>
          <w:b/>
          <w:i/>
          <w:sz w:val="22"/>
          <w:szCs w:val="22"/>
          <w:u w:val="single"/>
        </w:rPr>
        <w:t xml:space="preserve">Ze względu na specyfikę zamówienia oraz niemożność wskazania dokładnej ilości zleconych tytułów książek i czasopism dla porównania ofert należy przyjąć w każdej </w:t>
      </w:r>
      <w:r w:rsidR="00E92829" w:rsidRPr="00F85B04">
        <w:rPr>
          <w:b/>
          <w:i/>
          <w:sz w:val="22"/>
          <w:szCs w:val="22"/>
          <w:u w:val="single"/>
        </w:rPr>
        <w:br/>
      </w:r>
      <w:r w:rsidRPr="00F85B04">
        <w:rPr>
          <w:b/>
          <w:i/>
          <w:sz w:val="22"/>
          <w:szCs w:val="22"/>
          <w:u w:val="single"/>
        </w:rPr>
        <w:t xml:space="preserve">z tabel kalkulacyjnych </w:t>
      </w:r>
      <w:r w:rsidR="009E22BF">
        <w:rPr>
          <w:b/>
          <w:i/>
          <w:sz w:val="22"/>
          <w:szCs w:val="22"/>
          <w:u w:val="single"/>
        </w:rPr>
        <w:t>dla przedmiotu zamówienia</w:t>
      </w:r>
      <w:r w:rsidRPr="00F85B04">
        <w:rPr>
          <w:b/>
          <w:i/>
          <w:sz w:val="22"/>
          <w:szCs w:val="22"/>
          <w:u w:val="single"/>
        </w:rPr>
        <w:t xml:space="preserve"> stawkę należnego podatku od towarów i usług VAT w wysokości 5%.</w:t>
      </w:r>
    </w:p>
    <w:p w14:paraId="1BC00992" w14:textId="5A2563BE" w:rsidR="000E0EA7" w:rsidRPr="00F85B04" w:rsidRDefault="00BC37C7" w:rsidP="00AA7308">
      <w:pPr>
        <w:pStyle w:val="Akapitzlist"/>
        <w:numPr>
          <w:ilvl w:val="0"/>
          <w:numId w:val="11"/>
        </w:numPr>
        <w:tabs>
          <w:tab w:val="left" w:pos="900"/>
        </w:tabs>
        <w:jc w:val="both"/>
        <w:rPr>
          <w:b/>
          <w:i/>
          <w:sz w:val="22"/>
          <w:szCs w:val="22"/>
          <w:u w:val="single"/>
        </w:rPr>
      </w:pPr>
      <w:r w:rsidRPr="00F85B04">
        <w:rPr>
          <w:sz w:val="22"/>
          <w:szCs w:val="22"/>
        </w:rPr>
        <w:t>Cena zawarta w ofercie musi uwzględniać wszelkie koszty związane z wykonaniem usługi, w</w:t>
      </w:r>
      <w:r w:rsidR="004544BA" w:rsidRPr="00F85B04">
        <w:rPr>
          <w:sz w:val="22"/>
          <w:szCs w:val="22"/>
        </w:rPr>
        <w:t> </w:t>
      </w:r>
      <w:r w:rsidRPr="00F85B04">
        <w:rPr>
          <w:sz w:val="22"/>
          <w:szCs w:val="22"/>
        </w:rPr>
        <w:t xml:space="preserve">tym odbiór materiałów od zamawiającego, wszelkie materiały i surowce potrzebne do wykonania usługi, egzemplarze próbne z dostawą do Redakcji Wydawnictwa UJ (ul. Michałowskiego 9/2 31-126 Kraków), </w:t>
      </w:r>
      <w:r w:rsidRPr="00F85B04">
        <w:rPr>
          <w:b/>
          <w:i/>
          <w:sz w:val="22"/>
          <w:szCs w:val="22"/>
          <w:u w:val="single"/>
        </w:rPr>
        <w:t>egzemplarze sygnalne niewliczone do podstawowego nakładu</w:t>
      </w:r>
      <w:r w:rsidRPr="00F85B04">
        <w:rPr>
          <w:sz w:val="22"/>
          <w:szCs w:val="22"/>
        </w:rPr>
        <w:t xml:space="preserve"> z dostawą do Redakcji Wydawnictwa UJ, pakowanie i dostawę egzemplarzy próbnych i sygnalnych, a także całego nakładu do magazynu do zamawiającego w Krakowie, transport oraz rabaty, upusty itp., których wykonawca zamierza udzielić.</w:t>
      </w:r>
    </w:p>
    <w:p w14:paraId="7B56255C" w14:textId="5ED1C71A" w:rsidR="000E0EA7" w:rsidRPr="00F85B04" w:rsidRDefault="00BC37C7" w:rsidP="00AA7308">
      <w:pPr>
        <w:pStyle w:val="Akapitzlist"/>
        <w:numPr>
          <w:ilvl w:val="0"/>
          <w:numId w:val="11"/>
        </w:numPr>
        <w:tabs>
          <w:tab w:val="left" w:pos="900"/>
        </w:tabs>
        <w:jc w:val="both"/>
        <w:rPr>
          <w:b/>
          <w:i/>
          <w:sz w:val="22"/>
          <w:szCs w:val="22"/>
          <w:u w:val="single"/>
        </w:rPr>
      </w:pPr>
      <w:r w:rsidRPr="00F85B04">
        <w:rPr>
          <w:sz w:val="22"/>
          <w:szCs w:val="22"/>
        </w:rPr>
        <w:t>Sumaryczna cena ryczałtowa wyliczona na podstawie indywidualnej kalkulacji wykonawcy przy uwzględnieniu treści SWZ winna odpowiadać cenie podanej przez wykonawcę w formularzu oferty.</w:t>
      </w:r>
    </w:p>
    <w:p w14:paraId="1309E686" w14:textId="780713BC" w:rsidR="000E0EA7" w:rsidRPr="00D813B6" w:rsidRDefault="00BC37C7" w:rsidP="00D813B6">
      <w:pPr>
        <w:pStyle w:val="Akapitzlist"/>
        <w:numPr>
          <w:ilvl w:val="0"/>
          <w:numId w:val="11"/>
        </w:numPr>
        <w:tabs>
          <w:tab w:val="left" w:pos="900"/>
        </w:tabs>
        <w:jc w:val="both"/>
        <w:rPr>
          <w:b/>
          <w:i/>
          <w:sz w:val="22"/>
          <w:szCs w:val="22"/>
          <w:u w:val="single"/>
        </w:rPr>
      </w:pPr>
      <w:r w:rsidRPr="00F85B04">
        <w:rPr>
          <w:sz w:val="22"/>
          <w:szCs w:val="22"/>
        </w:rPr>
        <w:t xml:space="preserve">Nie przewiduje się zmiany ceny, tzn. iż wskazane ceny jednostkowe za wykonanie poszczególnego rodzaju usług druku będą wartością stałą, w okresie realizacji przedmiotu zamówienia, </w:t>
      </w:r>
      <w:r w:rsidRPr="00D813B6">
        <w:t xml:space="preserve">, z zastrzeżeniem przypadków wskazanych w treści wzoru </w:t>
      </w:r>
      <w:r w:rsidR="00472CF8">
        <w:t>Umow</w:t>
      </w:r>
      <w:r w:rsidRPr="00D813B6">
        <w:t>y.</w:t>
      </w:r>
    </w:p>
    <w:p w14:paraId="2608CCF5" w14:textId="77777777" w:rsidR="000E0EA7" w:rsidRPr="00F85B04" w:rsidRDefault="00BC37C7" w:rsidP="00AA7308">
      <w:pPr>
        <w:pStyle w:val="Akapitzlist"/>
        <w:numPr>
          <w:ilvl w:val="0"/>
          <w:numId w:val="11"/>
        </w:numPr>
        <w:tabs>
          <w:tab w:val="left" w:pos="900"/>
        </w:tabs>
        <w:jc w:val="both"/>
        <w:rPr>
          <w:b/>
          <w:i/>
          <w:sz w:val="22"/>
          <w:szCs w:val="22"/>
          <w:u w:val="single"/>
        </w:rPr>
      </w:pPr>
      <w:r w:rsidRPr="00F85B04">
        <w:rPr>
          <w:sz w:val="22"/>
          <w:szCs w:val="22"/>
        </w:rPr>
        <w:t>Wysokość wynagrodzenia będzie ustalana przez zamawiającego oddzielnie dla każdego zlecenia (dotyczącego danego tytułu) na podstawie cen zawartych w ofercie wykonawcy, z uwzględnieniem wybranych cen cząstkowych odpowiadających zakresowi danego zlecenia.</w:t>
      </w:r>
    </w:p>
    <w:p w14:paraId="016902FA" w14:textId="428D0710" w:rsidR="000E0EA7" w:rsidRPr="00F85B04" w:rsidRDefault="00BC37C7" w:rsidP="00AA7308">
      <w:pPr>
        <w:pStyle w:val="Akapitzlist"/>
        <w:numPr>
          <w:ilvl w:val="0"/>
          <w:numId w:val="11"/>
        </w:numPr>
        <w:tabs>
          <w:tab w:val="left" w:pos="900"/>
        </w:tabs>
        <w:jc w:val="both"/>
        <w:rPr>
          <w:b/>
          <w:i/>
          <w:sz w:val="22"/>
          <w:szCs w:val="22"/>
          <w:u w:val="single"/>
        </w:rPr>
      </w:pPr>
      <w:r w:rsidRPr="00F85B04">
        <w:rPr>
          <w:sz w:val="22"/>
          <w:szCs w:val="22"/>
        </w:rPr>
        <w:t xml:space="preserve">Wykonawca otrzyma ustalone wynagrodzenie na podstawie faktur częściowych, po wykonaniu zleconej części zamówienia, tj. po dostawie kompletnego nakładu danego tytułu bez usterek do magazynu zamawiającego, potwierdzonego przez zamawiającego protokołem odbioru bez zastrzeżeń dla zleconej części i złożeniu prawidłowo wypełnionej faktury wraz z ww. protokołem w siedzibie zamawiającego – Redakcji Wydawnictwa UJ. Termin zapłaty za </w:t>
      </w:r>
      <w:r w:rsidRPr="00F85B04">
        <w:rPr>
          <w:sz w:val="22"/>
          <w:szCs w:val="22"/>
        </w:rPr>
        <w:lastRenderedPageBreak/>
        <w:t xml:space="preserve">zleconą, wykonaną i odebraną na podstawie protokołu odbioru bez zastrzeżeń część przedmiotu </w:t>
      </w:r>
      <w:r w:rsidR="00472CF8">
        <w:rPr>
          <w:sz w:val="22"/>
          <w:szCs w:val="22"/>
        </w:rPr>
        <w:t>Umow</w:t>
      </w:r>
      <w:r w:rsidRPr="00F85B04">
        <w:rPr>
          <w:sz w:val="22"/>
          <w:szCs w:val="22"/>
        </w:rPr>
        <w:t xml:space="preserve">y ustala się do 30 dni od daty doręczenia zamawiającemu faktury. </w:t>
      </w:r>
    </w:p>
    <w:p w14:paraId="6A880EC2" w14:textId="5D2EDC4A" w:rsidR="00AD6206" w:rsidRPr="00F85B04" w:rsidRDefault="00AD6206" w:rsidP="00AA7308">
      <w:pPr>
        <w:pStyle w:val="Akapitzlist"/>
        <w:numPr>
          <w:ilvl w:val="0"/>
          <w:numId w:val="11"/>
        </w:numPr>
        <w:tabs>
          <w:tab w:val="left" w:pos="900"/>
        </w:tabs>
        <w:jc w:val="both"/>
        <w:rPr>
          <w:b/>
          <w:i/>
          <w:sz w:val="22"/>
          <w:szCs w:val="22"/>
          <w:u w:val="single"/>
        </w:rPr>
      </w:pPr>
      <w:r w:rsidRPr="00F85B04">
        <w:rPr>
          <w:color w:val="000000"/>
          <w:sz w:val="22"/>
          <w:szCs w:val="22"/>
        </w:rPr>
        <w:t>Sumaryczna cena za realizację całości przedmiotu zamówienia musi uwzględniać wszystkie wymagania i zapisy ujęte w SWZ i jej załącznikach jak i wszelkie koszty związane z prawidłową realizacją zamówienia, rabaty, opusty itp., których wykonawca zamierza udzielić.</w:t>
      </w:r>
    </w:p>
    <w:p w14:paraId="00AB149A" w14:textId="77777777"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
          <w:bCs/>
          <w:lang w:eastAsia="pl-PL"/>
        </w:rPr>
      </w:pPr>
      <w:r w:rsidRPr="00F85B04">
        <w:rPr>
          <w:rFonts w:ascii="Times New Roman" w:eastAsia="Times New Roman" w:hAnsi="Times New Roman" w:cs="Times New Roman"/>
          <w:b/>
          <w:lang w:eastAsia="pl-PL"/>
        </w:rPr>
        <w:t>Żadna z pozycji wskazanych w tabeli kalkulacyjnej nie może zostać wyceniona przez wykonawcę na kwotę 0,00 PLN.</w:t>
      </w:r>
    </w:p>
    <w:p w14:paraId="3E420F8B" w14:textId="77777777"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075B18CC" w14:textId="48D89265"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lang w:eastAsia="pl-PL"/>
        </w:rPr>
        <w:t xml:space="preserve">Sumaryczna cena wyliczona w indywidualnej kalkulacji wykonawcy winna odpowiadać cenie podanej przez wykonawcę </w:t>
      </w:r>
      <w:r w:rsidR="00A646EB" w:rsidRPr="00F85B04">
        <w:rPr>
          <w:rFonts w:ascii="Times New Roman" w:eastAsia="Times New Roman" w:hAnsi="Times New Roman" w:cs="Times New Roman"/>
          <w:lang w:eastAsia="pl-PL"/>
        </w:rPr>
        <w:t>w formularzu oferty</w:t>
      </w:r>
      <w:r w:rsidR="00127C79">
        <w:rPr>
          <w:rFonts w:ascii="Times New Roman" w:eastAsia="Times New Roman" w:hAnsi="Times New Roman" w:cs="Times New Roman"/>
          <w:lang w:eastAsia="pl-PL"/>
        </w:rPr>
        <w:t>.</w:t>
      </w:r>
      <w:r w:rsidR="00E40634">
        <w:rPr>
          <w:rFonts w:ascii="Times New Roman" w:eastAsia="Times New Roman" w:hAnsi="Times New Roman" w:cs="Times New Roman"/>
          <w:lang w:eastAsia="pl-PL"/>
        </w:rPr>
        <w:t xml:space="preserve"> </w:t>
      </w:r>
    </w:p>
    <w:p w14:paraId="4CD30C1F" w14:textId="37750555"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color w:val="000000"/>
          <w:lang w:eastAsia="pl-PL"/>
        </w:rPr>
        <w:t xml:space="preserve">Nie przewiduje się żadnych przedpłat ani zaliczek na poczet realizacji przedmiotu </w:t>
      </w:r>
      <w:r w:rsidR="00472CF8">
        <w:rPr>
          <w:rFonts w:ascii="Times New Roman" w:eastAsia="Times New Roman" w:hAnsi="Times New Roman" w:cs="Times New Roman"/>
          <w:color w:val="000000"/>
          <w:lang w:eastAsia="pl-PL"/>
        </w:rPr>
        <w:t>Umow</w:t>
      </w:r>
      <w:r w:rsidRPr="00F85B04">
        <w:rPr>
          <w:rFonts w:ascii="Times New Roman" w:eastAsia="Times New Roman" w:hAnsi="Times New Roman" w:cs="Times New Roman"/>
          <w:color w:val="000000"/>
          <w:lang w:eastAsia="pl-PL"/>
        </w:rPr>
        <w:t>y.</w:t>
      </w:r>
    </w:p>
    <w:p w14:paraId="5784DC13" w14:textId="1F5A6326"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lang w:eastAsia="pl-PL"/>
        </w:rPr>
        <w:t xml:space="preserve">Zamawiający przewiduje płatność zgodnie z postanowieniami załączonego do niniejszej SWZ wzoru </w:t>
      </w:r>
      <w:r w:rsidR="00472CF8">
        <w:rPr>
          <w:rFonts w:ascii="Times New Roman" w:eastAsia="Times New Roman" w:hAnsi="Times New Roman" w:cs="Times New Roman"/>
          <w:lang w:eastAsia="pl-PL"/>
        </w:rPr>
        <w:t>Umow</w:t>
      </w:r>
      <w:r w:rsidRPr="00F85B04">
        <w:rPr>
          <w:rFonts w:ascii="Times New Roman" w:eastAsia="Times New Roman" w:hAnsi="Times New Roman" w:cs="Times New Roman"/>
          <w:lang w:eastAsia="pl-PL"/>
        </w:rPr>
        <w:t>y.</w:t>
      </w:r>
    </w:p>
    <w:p w14:paraId="1EFBA470" w14:textId="77777777"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6E026DE" w14:textId="77777777"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lang w:eastAsia="pl-PL"/>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03FE5BE" w14:textId="77777777"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5D94B9" w14:textId="46EEC8C4"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bCs/>
          <w:color w:val="000000"/>
          <w:lang w:eastAsia="pl-PL"/>
        </w:rPr>
        <w:t>W</w:t>
      </w:r>
      <w:r w:rsidRPr="00F85B04">
        <w:rPr>
          <w:rFonts w:ascii="Times New Roman" w:eastAsia="Times New Roman" w:hAnsi="Times New Roman" w:cs="Times New Roman"/>
          <w:lang w:eastAsia="pl-PL"/>
        </w:rPr>
        <w:t xml:space="preserve"> czasie obowiązywania zawartej z wyłonionym wykonawcą </w:t>
      </w:r>
      <w:r w:rsidR="00472CF8">
        <w:rPr>
          <w:rFonts w:ascii="Times New Roman" w:eastAsia="Times New Roman" w:hAnsi="Times New Roman" w:cs="Times New Roman"/>
          <w:lang w:eastAsia="pl-PL"/>
        </w:rPr>
        <w:t>Umow</w:t>
      </w:r>
      <w:r w:rsidRPr="00F85B04">
        <w:rPr>
          <w:rFonts w:ascii="Times New Roman" w:eastAsia="Times New Roman" w:hAnsi="Times New Roman" w:cs="Times New Roman"/>
          <w:lang w:eastAsia="pl-PL"/>
        </w:rPr>
        <w:t xml:space="preserve">y wysokość maksymalnego wynagrodzenia należnego wykonawcy może ulec zmianie w drodze pisemnego aneksu w przypadkach opisanych w treści załączonego do niniejszej SWZ wzoru </w:t>
      </w:r>
      <w:r w:rsidR="00472CF8">
        <w:rPr>
          <w:rFonts w:ascii="Times New Roman" w:eastAsia="Times New Roman" w:hAnsi="Times New Roman" w:cs="Times New Roman"/>
          <w:lang w:eastAsia="pl-PL"/>
        </w:rPr>
        <w:t>Umow</w:t>
      </w:r>
      <w:r w:rsidRPr="00F85B04">
        <w:rPr>
          <w:rFonts w:ascii="Times New Roman" w:eastAsia="Times New Roman" w:hAnsi="Times New Roman" w:cs="Times New Roman"/>
          <w:lang w:eastAsia="pl-PL"/>
        </w:rPr>
        <w:t>y.</w:t>
      </w:r>
    </w:p>
    <w:p w14:paraId="271F49DC" w14:textId="5198DB92" w:rsidR="00AD6206" w:rsidRPr="00F85B04" w:rsidRDefault="00AD6206" w:rsidP="00AA7308">
      <w:pPr>
        <w:widowControl w:val="0"/>
        <w:numPr>
          <w:ilvl w:val="0"/>
          <w:numId w:val="11"/>
        </w:numPr>
        <w:suppressAutoHyphens/>
        <w:spacing w:after="0" w:line="240" w:lineRule="auto"/>
        <w:contextualSpacing/>
        <w:jc w:val="both"/>
        <w:rPr>
          <w:rFonts w:ascii="Times New Roman" w:eastAsia="Times New Roman" w:hAnsi="Times New Roman" w:cs="Times New Roman"/>
          <w:bCs/>
          <w:lang w:eastAsia="pl-PL"/>
        </w:rPr>
      </w:pPr>
      <w:r w:rsidRPr="00F85B04">
        <w:rPr>
          <w:rFonts w:ascii="Times New Roman" w:eastAsia="Times New Roman" w:hAnsi="Times New Roman" w:cs="Times New Roman"/>
          <w:bCs/>
          <w:color w:val="000000"/>
          <w:lang w:eastAsia="pl-PL"/>
        </w:rPr>
        <w:t xml:space="preserve">Zasady rozliczenia szczegółowo uregulowano w załączonym do SWZ wzorze </w:t>
      </w:r>
      <w:r w:rsidR="00472CF8">
        <w:rPr>
          <w:rFonts w:ascii="Times New Roman" w:eastAsia="Times New Roman" w:hAnsi="Times New Roman" w:cs="Times New Roman"/>
          <w:bCs/>
          <w:color w:val="000000"/>
          <w:lang w:eastAsia="pl-PL"/>
        </w:rPr>
        <w:t>Umow</w:t>
      </w:r>
      <w:r w:rsidRPr="00F85B04">
        <w:rPr>
          <w:rFonts w:ascii="Times New Roman" w:eastAsia="Times New Roman" w:hAnsi="Times New Roman" w:cs="Times New Roman"/>
          <w:bCs/>
          <w:color w:val="000000"/>
          <w:lang w:eastAsia="pl-PL"/>
        </w:rPr>
        <w:t>y.</w:t>
      </w:r>
    </w:p>
    <w:p w14:paraId="76614FCA" w14:textId="77777777" w:rsidR="00AD6206" w:rsidRPr="00F85B04" w:rsidRDefault="00AD6206" w:rsidP="00AD6206">
      <w:pPr>
        <w:spacing w:after="0" w:line="240" w:lineRule="auto"/>
        <w:jc w:val="both"/>
        <w:rPr>
          <w:rFonts w:ascii="Times New Roman" w:eastAsia="Times New Roman" w:hAnsi="Times New Roman" w:cs="Times New Roman"/>
          <w:b/>
          <w:bCs/>
          <w:lang w:eastAsia="pl-PL"/>
        </w:rPr>
      </w:pPr>
    </w:p>
    <w:p w14:paraId="67A9BDB1" w14:textId="3EE5DBE7" w:rsidR="00617C7D" w:rsidRPr="00F85B04" w:rsidRDefault="00AD6206" w:rsidP="00AD6206">
      <w:pPr>
        <w:spacing w:after="0" w:line="240" w:lineRule="auto"/>
        <w:jc w:val="both"/>
        <w:rPr>
          <w:rFonts w:ascii="Times New Roman" w:eastAsia="Times New Roman" w:hAnsi="Times New Roman" w:cs="Times New Roman"/>
          <w:b/>
          <w:bCs/>
          <w:lang w:eastAsia="pl-PL"/>
        </w:rPr>
      </w:pPr>
      <w:r w:rsidRPr="00F85B04">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r w:rsidR="004544BA" w:rsidRPr="00F85B04">
        <w:rPr>
          <w:rFonts w:ascii="Times New Roman" w:eastAsia="Times New Roman" w:hAnsi="Times New Roman" w:cs="Times New Roman"/>
          <w:b/>
          <w:bCs/>
          <w:lang w:eastAsia="pl-PL"/>
        </w:rPr>
        <w:t>.</w:t>
      </w:r>
    </w:p>
    <w:p w14:paraId="414C5A03" w14:textId="37066AAA" w:rsidR="00617C7D" w:rsidRPr="00F85B04" w:rsidRDefault="00617C7D" w:rsidP="00427AF7">
      <w:pPr>
        <w:numPr>
          <w:ilvl w:val="0"/>
          <w:numId w:val="35"/>
        </w:numPr>
        <w:spacing w:after="0" w:line="240" w:lineRule="auto"/>
        <w:ind w:left="709" w:hanging="283"/>
        <w:jc w:val="both"/>
        <w:rPr>
          <w:rFonts w:ascii="Times New Roman" w:hAnsi="Times New Roman" w:cs="Times New Roman"/>
        </w:rPr>
      </w:pPr>
      <w:r w:rsidRPr="00F85B04">
        <w:rPr>
          <w:rFonts w:ascii="Times New Roman" w:hAnsi="Times New Roman" w:cs="Times New Roman"/>
        </w:rPr>
        <w:t>Zamawiający wybiera najkorzystniejszą ofertę na podstawie kryteriów oceny ofert określonych w SWZ.</w:t>
      </w:r>
    </w:p>
    <w:p w14:paraId="2925EC6C" w14:textId="666051EC" w:rsidR="00617C7D" w:rsidRPr="00F85B04" w:rsidRDefault="00617C7D" w:rsidP="00427AF7">
      <w:pPr>
        <w:numPr>
          <w:ilvl w:val="0"/>
          <w:numId w:val="35"/>
        </w:numPr>
        <w:spacing w:after="0" w:line="240" w:lineRule="auto"/>
        <w:ind w:left="709" w:hanging="283"/>
        <w:jc w:val="both"/>
        <w:rPr>
          <w:rFonts w:ascii="Times New Roman" w:hAnsi="Times New Roman" w:cs="Times New Roman"/>
        </w:rPr>
      </w:pPr>
      <w:r w:rsidRPr="00F85B04">
        <w:rPr>
          <w:rFonts w:ascii="Times New Roman" w:hAnsi="Times New Roman" w:cs="Times New Roman"/>
        </w:rPr>
        <w:t xml:space="preserve">Kryteria oceny ofert i ich znaczenie </w:t>
      </w:r>
    </w:p>
    <w:p w14:paraId="2EEBC214" w14:textId="77777777" w:rsidR="00617C7D" w:rsidRPr="00F85B04" w:rsidRDefault="00617C7D" w:rsidP="00427AF7">
      <w:pPr>
        <w:numPr>
          <w:ilvl w:val="1"/>
          <w:numId w:val="36"/>
        </w:numPr>
        <w:spacing w:after="0" w:line="240" w:lineRule="auto"/>
        <w:jc w:val="both"/>
        <w:rPr>
          <w:rFonts w:ascii="Times New Roman" w:hAnsi="Times New Roman" w:cs="Times New Roman"/>
          <w:i/>
        </w:rPr>
      </w:pPr>
      <w:r w:rsidRPr="00F85B04">
        <w:rPr>
          <w:rFonts w:ascii="Times New Roman" w:hAnsi="Times New Roman" w:cs="Times New Roman"/>
          <w:b/>
        </w:rPr>
        <w:t xml:space="preserve"> </w:t>
      </w:r>
      <w:r w:rsidRPr="00F85B04">
        <w:rPr>
          <w:rFonts w:ascii="Times New Roman" w:hAnsi="Times New Roman" w:cs="Times New Roman"/>
          <w:b/>
          <w:i/>
        </w:rPr>
        <w:t xml:space="preserve">Cena ryczałtowa brutto za przedmiot zamówienia – 60% </w:t>
      </w:r>
    </w:p>
    <w:p w14:paraId="258140C0" w14:textId="77777777" w:rsidR="00617C7D" w:rsidRPr="00F85B04" w:rsidRDefault="00617C7D" w:rsidP="00427AF7">
      <w:pPr>
        <w:numPr>
          <w:ilvl w:val="1"/>
          <w:numId w:val="36"/>
        </w:numPr>
        <w:spacing w:after="0" w:line="240" w:lineRule="auto"/>
        <w:jc w:val="both"/>
        <w:rPr>
          <w:rFonts w:ascii="Times New Roman" w:hAnsi="Times New Roman" w:cs="Times New Roman"/>
          <w:i/>
        </w:rPr>
      </w:pPr>
      <w:r w:rsidRPr="00F85B04">
        <w:rPr>
          <w:rFonts w:ascii="Times New Roman" w:hAnsi="Times New Roman" w:cs="Times New Roman"/>
          <w:b/>
          <w:i/>
        </w:rPr>
        <w:t xml:space="preserve"> Ocena techniczna – 40%.</w:t>
      </w:r>
    </w:p>
    <w:p w14:paraId="6A9DC42A" w14:textId="3D687D91" w:rsidR="00617C7D" w:rsidRPr="00F85B04" w:rsidRDefault="00617C7D" w:rsidP="00427AF7">
      <w:pPr>
        <w:numPr>
          <w:ilvl w:val="0"/>
          <w:numId w:val="36"/>
        </w:numPr>
        <w:tabs>
          <w:tab w:val="clear" w:pos="360"/>
        </w:tabs>
        <w:spacing w:after="0" w:line="240" w:lineRule="auto"/>
        <w:ind w:left="709" w:hanging="283"/>
        <w:jc w:val="both"/>
        <w:rPr>
          <w:rFonts w:ascii="Times New Roman" w:hAnsi="Times New Roman" w:cs="Times New Roman"/>
        </w:rPr>
      </w:pPr>
      <w:r w:rsidRPr="00F85B04">
        <w:rPr>
          <w:rFonts w:ascii="Times New Roman" w:hAnsi="Times New Roman" w:cs="Times New Roman"/>
        </w:rPr>
        <w:t xml:space="preserve">Punkty przyznawane za kryterium </w:t>
      </w:r>
      <w:r w:rsidRPr="00F85B04">
        <w:rPr>
          <w:rFonts w:ascii="Times New Roman" w:hAnsi="Times New Roman" w:cs="Times New Roman"/>
          <w:i/>
        </w:rPr>
        <w:t>„cena ryczałtowa brutto za przedmiot zamówienia”</w:t>
      </w:r>
      <w:r w:rsidRPr="00F85B04">
        <w:rPr>
          <w:rFonts w:ascii="Times New Roman" w:hAnsi="Times New Roman" w:cs="Times New Roman"/>
        </w:rPr>
        <w:t xml:space="preserve"> będą liczone wg następującego wzoru:</w:t>
      </w:r>
    </w:p>
    <w:p w14:paraId="417B64DC" w14:textId="77777777" w:rsidR="00617C7D" w:rsidRPr="00F85B04" w:rsidRDefault="00617C7D" w:rsidP="004544BA">
      <w:pPr>
        <w:spacing w:line="240" w:lineRule="auto"/>
        <w:ind w:left="709"/>
        <w:jc w:val="both"/>
        <w:rPr>
          <w:rFonts w:ascii="Times New Roman" w:hAnsi="Times New Roman" w:cs="Times New Roman"/>
          <w:b/>
        </w:rPr>
      </w:pPr>
      <w:r w:rsidRPr="00F85B04">
        <w:rPr>
          <w:rFonts w:ascii="Times New Roman" w:hAnsi="Times New Roman" w:cs="Times New Roman"/>
          <w:b/>
        </w:rPr>
        <w:t>C = (</w:t>
      </w:r>
      <w:proofErr w:type="spellStart"/>
      <w:r w:rsidRPr="00F85B04">
        <w:rPr>
          <w:rFonts w:ascii="Times New Roman" w:hAnsi="Times New Roman" w:cs="Times New Roman"/>
          <w:b/>
        </w:rPr>
        <w:t>C</w:t>
      </w:r>
      <w:r w:rsidRPr="00F85B04">
        <w:rPr>
          <w:rFonts w:ascii="Times New Roman" w:hAnsi="Times New Roman" w:cs="Times New Roman"/>
          <w:b/>
          <w:vertAlign w:val="subscript"/>
        </w:rPr>
        <w:t>naj</w:t>
      </w:r>
      <w:proofErr w:type="spellEnd"/>
      <w:r w:rsidRPr="00F85B04">
        <w:rPr>
          <w:rFonts w:ascii="Times New Roman" w:hAnsi="Times New Roman" w:cs="Times New Roman"/>
          <w:b/>
        </w:rPr>
        <w:t xml:space="preserve"> : C</w:t>
      </w:r>
      <w:r w:rsidRPr="00F85B04">
        <w:rPr>
          <w:rFonts w:ascii="Times New Roman" w:hAnsi="Times New Roman" w:cs="Times New Roman"/>
          <w:b/>
          <w:vertAlign w:val="subscript"/>
        </w:rPr>
        <w:t>o</w:t>
      </w:r>
      <w:r w:rsidRPr="00F85B04">
        <w:rPr>
          <w:rFonts w:ascii="Times New Roman" w:hAnsi="Times New Roman" w:cs="Times New Roman"/>
          <w:b/>
        </w:rPr>
        <w:t>) x 10</w:t>
      </w:r>
    </w:p>
    <w:p w14:paraId="35D93173" w14:textId="77777777" w:rsidR="00617C7D" w:rsidRPr="00F85B04" w:rsidRDefault="00617C7D" w:rsidP="004544BA">
      <w:pPr>
        <w:spacing w:line="240" w:lineRule="auto"/>
        <w:ind w:left="709"/>
        <w:jc w:val="both"/>
        <w:rPr>
          <w:rFonts w:ascii="Times New Roman" w:hAnsi="Times New Roman" w:cs="Times New Roman"/>
        </w:rPr>
      </w:pPr>
      <w:r w:rsidRPr="00F85B04">
        <w:rPr>
          <w:rFonts w:ascii="Times New Roman" w:hAnsi="Times New Roman" w:cs="Times New Roman"/>
        </w:rPr>
        <w:t>gdzie:</w:t>
      </w:r>
    </w:p>
    <w:p w14:paraId="684AE756" w14:textId="77777777" w:rsidR="00617C7D" w:rsidRPr="00F85B04" w:rsidRDefault="00617C7D" w:rsidP="004544BA">
      <w:pPr>
        <w:spacing w:line="240" w:lineRule="auto"/>
        <w:ind w:left="709"/>
        <w:jc w:val="both"/>
        <w:rPr>
          <w:rFonts w:ascii="Times New Roman" w:hAnsi="Times New Roman" w:cs="Times New Roman"/>
        </w:rPr>
      </w:pPr>
      <w:r w:rsidRPr="00F85B04">
        <w:rPr>
          <w:rFonts w:ascii="Times New Roman" w:hAnsi="Times New Roman" w:cs="Times New Roman"/>
        </w:rPr>
        <w:t>C – liczba punktów przyznana danej ofercie,</w:t>
      </w:r>
    </w:p>
    <w:p w14:paraId="1C99B0ED" w14:textId="77777777" w:rsidR="00617C7D" w:rsidRPr="00F85B04" w:rsidRDefault="00617C7D" w:rsidP="004544BA">
      <w:pPr>
        <w:spacing w:line="240" w:lineRule="auto"/>
        <w:ind w:left="709"/>
        <w:jc w:val="both"/>
        <w:rPr>
          <w:rFonts w:ascii="Times New Roman" w:hAnsi="Times New Roman" w:cs="Times New Roman"/>
        </w:rPr>
      </w:pPr>
      <w:proofErr w:type="spellStart"/>
      <w:r w:rsidRPr="00F85B04">
        <w:rPr>
          <w:rFonts w:ascii="Times New Roman" w:hAnsi="Times New Roman" w:cs="Times New Roman"/>
        </w:rPr>
        <w:t>C</w:t>
      </w:r>
      <w:r w:rsidRPr="00F85B04">
        <w:rPr>
          <w:rFonts w:ascii="Times New Roman" w:hAnsi="Times New Roman" w:cs="Times New Roman"/>
          <w:vertAlign w:val="subscript"/>
        </w:rPr>
        <w:t>naj</w:t>
      </w:r>
      <w:proofErr w:type="spellEnd"/>
      <w:r w:rsidRPr="00F85B04">
        <w:rPr>
          <w:rFonts w:ascii="Times New Roman" w:hAnsi="Times New Roman" w:cs="Times New Roman"/>
        </w:rPr>
        <w:t xml:space="preserve"> – najniższa cena spośród ważnych ofert,</w:t>
      </w:r>
    </w:p>
    <w:p w14:paraId="4F25300A" w14:textId="77777777" w:rsidR="00617C7D" w:rsidRPr="00F85B04" w:rsidRDefault="00617C7D" w:rsidP="004544BA">
      <w:pPr>
        <w:spacing w:line="240" w:lineRule="auto"/>
        <w:ind w:left="709"/>
        <w:jc w:val="both"/>
        <w:rPr>
          <w:rFonts w:ascii="Times New Roman" w:hAnsi="Times New Roman" w:cs="Times New Roman"/>
        </w:rPr>
      </w:pPr>
      <w:r w:rsidRPr="00F85B04">
        <w:rPr>
          <w:rFonts w:ascii="Times New Roman" w:hAnsi="Times New Roman" w:cs="Times New Roman"/>
        </w:rPr>
        <w:t>C</w:t>
      </w:r>
      <w:r w:rsidRPr="00F85B04">
        <w:rPr>
          <w:rFonts w:ascii="Times New Roman" w:hAnsi="Times New Roman" w:cs="Times New Roman"/>
          <w:vertAlign w:val="subscript"/>
        </w:rPr>
        <w:t>o</w:t>
      </w:r>
      <w:r w:rsidRPr="00F85B04">
        <w:rPr>
          <w:rFonts w:ascii="Times New Roman" w:hAnsi="Times New Roman" w:cs="Times New Roman"/>
        </w:rPr>
        <w:t xml:space="preserve"> – cena podana przez wykonawcę, dla którego wynik jest obliczany.</w:t>
      </w:r>
    </w:p>
    <w:p w14:paraId="60B0D575" w14:textId="77777777" w:rsidR="00617C7D" w:rsidRPr="00F85B04" w:rsidRDefault="00617C7D" w:rsidP="004544BA">
      <w:pPr>
        <w:spacing w:line="240" w:lineRule="auto"/>
        <w:ind w:left="709"/>
        <w:jc w:val="both"/>
        <w:rPr>
          <w:rFonts w:ascii="Times New Roman" w:hAnsi="Times New Roman" w:cs="Times New Roman"/>
          <w:color w:val="000000"/>
          <w:u w:val="single"/>
        </w:rPr>
      </w:pPr>
      <w:r w:rsidRPr="00F85B04">
        <w:rPr>
          <w:rFonts w:ascii="Times New Roman" w:hAnsi="Times New Roman" w:cs="Times New Roman"/>
          <w:color w:val="000000"/>
          <w:u w:val="single"/>
        </w:rPr>
        <w:t>Maksymalna liczba punktów do uzyskania od jednego członka komisji przetargowej w tym kryterium przez wykonawcę wynosi 10.</w:t>
      </w:r>
    </w:p>
    <w:p w14:paraId="2174D37C" w14:textId="2A6663E1" w:rsidR="00617C7D" w:rsidRPr="0006754A" w:rsidRDefault="00617C7D" w:rsidP="00CF3905">
      <w:pPr>
        <w:numPr>
          <w:ilvl w:val="0"/>
          <w:numId w:val="36"/>
        </w:numPr>
        <w:tabs>
          <w:tab w:val="clear" w:pos="360"/>
          <w:tab w:val="num" w:pos="567"/>
        </w:tabs>
        <w:spacing w:after="0" w:line="240" w:lineRule="auto"/>
        <w:ind w:left="709" w:hanging="283"/>
        <w:jc w:val="both"/>
        <w:rPr>
          <w:rFonts w:ascii="Times New Roman" w:hAnsi="Times New Roman" w:cs="Times New Roman"/>
        </w:rPr>
      </w:pPr>
      <w:r w:rsidRPr="00F85B04">
        <w:rPr>
          <w:rFonts w:ascii="Times New Roman" w:hAnsi="Times New Roman" w:cs="Times New Roman"/>
          <w:color w:val="000000"/>
        </w:rPr>
        <w:lastRenderedPageBreak/>
        <w:t xml:space="preserve">Punkty przyznane za kryterium </w:t>
      </w:r>
      <w:r w:rsidRPr="00F85B04">
        <w:rPr>
          <w:rFonts w:ascii="Times New Roman" w:hAnsi="Times New Roman" w:cs="Times New Roman"/>
          <w:i/>
          <w:color w:val="000000"/>
        </w:rPr>
        <w:t>„ocena techniczna”</w:t>
      </w:r>
      <w:r w:rsidRPr="00F85B04">
        <w:rPr>
          <w:rFonts w:ascii="Times New Roman" w:hAnsi="Times New Roman" w:cs="Times New Roman"/>
          <w:color w:val="000000"/>
        </w:rPr>
        <w:t xml:space="preserve"> będą przyznawane na podstawie próbki, w następujący sposób:</w:t>
      </w: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36"/>
        <w:gridCol w:w="1994"/>
        <w:gridCol w:w="1985"/>
        <w:gridCol w:w="1842"/>
      </w:tblGrid>
      <w:tr w:rsidR="00C63447" w:rsidRPr="008E23FC" w14:paraId="2D772F26" w14:textId="77777777" w:rsidTr="00D96BB7">
        <w:trPr>
          <w:trHeight w:val="1236"/>
        </w:trPr>
        <w:tc>
          <w:tcPr>
            <w:tcW w:w="5236" w:type="dxa"/>
            <w:tcBorders>
              <w:top w:val="single" w:sz="4" w:space="0" w:color="000000"/>
              <w:left w:val="single" w:sz="4" w:space="0" w:color="000000"/>
              <w:bottom w:val="single" w:sz="4" w:space="0" w:color="000000"/>
              <w:right w:val="single" w:sz="4" w:space="0" w:color="000000"/>
            </w:tcBorders>
            <w:shd w:val="clear" w:color="auto" w:fill="ED7D31"/>
          </w:tcPr>
          <w:p w14:paraId="23ED9022" w14:textId="77777777" w:rsidR="00C63447" w:rsidRPr="008E23FC" w:rsidRDefault="00C63447" w:rsidP="00D96BB7">
            <w:pPr>
              <w:rPr>
                <w:rFonts w:ascii="Tahoma" w:hAnsi="Tahoma" w:cs="Tahoma"/>
                <w:color w:val="000000"/>
                <w:sz w:val="18"/>
                <w:szCs w:val="18"/>
              </w:rPr>
            </w:pPr>
          </w:p>
        </w:tc>
        <w:tc>
          <w:tcPr>
            <w:tcW w:w="1994"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6BBF24E4" w14:textId="77777777" w:rsidR="00C63447" w:rsidRPr="008E23FC" w:rsidRDefault="00C63447" w:rsidP="00D96BB7">
            <w:pPr>
              <w:rPr>
                <w:rFonts w:ascii="Tahoma" w:hAnsi="Tahoma" w:cs="Tahoma"/>
                <w:b/>
                <w:color w:val="000000"/>
                <w:sz w:val="18"/>
                <w:szCs w:val="18"/>
              </w:rPr>
            </w:pPr>
            <w:r w:rsidRPr="008E23FC">
              <w:rPr>
                <w:rFonts w:ascii="Tahoma" w:hAnsi="Tahoma" w:cs="Tahoma"/>
                <w:b/>
                <w:color w:val="000000"/>
                <w:sz w:val="18"/>
                <w:szCs w:val="18"/>
              </w:rPr>
              <w:t>Wykonanie techniczne bez zastrzeżeń – jakość dobra</w:t>
            </w:r>
          </w:p>
        </w:tc>
        <w:tc>
          <w:tcPr>
            <w:tcW w:w="1985" w:type="dxa"/>
            <w:tcBorders>
              <w:top w:val="single" w:sz="4" w:space="0" w:color="000000"/>
              <w:left w:val="single" w:sz="4" w:space="0" w:color="000000"/>
              <w:bottom w:val="single" w:sz="4" w:space="0" w:color="000000"/>
              <w:right w:val="single" w:sz="4" w:space="0" w:color="000000"/>
            </w:tcBorders>
            <w:shd w:val="clear" w:color="auto" w:fill="ED7D31"/>
            <w:vAlign w:val="center"/>
            <w:hideMark/>
          </w:tcPr>
          <w:p w14:paraId="1EF7360B" w14:textId="77777777" w:rsidR="00C63447" w:rsidRPr="008E23FC" w:rsidRDefault="00C63447" w:rsidP="00D96BB7">
            <w:pPr>
              <w:rPr>
                <w:rFonts w:ascii="Tahoma" w:hAnsi="Tahoma" w:cs="Tahoma"/>
                <w:b/>
                <w:color w:val="000000"/>
                <w:sz w:val="18"/>
                <w:szCs w:val="18"/>
              </w:rPr>
            </w:pPr>
            <w:r w:rsidRPr="008E23FC">
              <w:rPr>
                <w:rFonts w:ascii="Tahoma" w:hAnsi="Tahoma" w:cs="Tahoma"/>
                <w:b/>
                <w:color w:val="000000"/>
                <w:sz w:val="18"/>
                <w:szCs w:val="18"/>
              </w:rPr>
              <w:t>Wykonanie poprawne, niewielkie odstępstwa – jakość możliwa do akceptacji</w:t>
            </w:r>
          </w:p>
        </w:tc>
        <w:tc>
          <w:tcPr>
            <w:tcW w:w="1842" w:type="dxa"/>
            <w:tcBorders>
              <w:top w:val="single" w:sz="4" w:space="0" w:color="000000"/>
              <w:left w:val="single" w:sz="4" w:space="0" w:color="000000"/>
              <w:bottom w:val="single" w:sz="4" w:space="0" w:color="000000"/>
              <w:right w:val="single" w:sz="4" w:space="0" w:color="000000"/>
            </w:tcBorders>
            <w:shd w:val="clear" w:color="auto" w:fill="ED7D31"/>
            <w:vAlign w:val="center"/>
            <w:hideMark/>
          </w:tcPr>
          <w:p w14:paraId="0CE0F72D" w14:textId="77777777" w:rsidR="00C63447" w:rsidRPr="008E23FC" w:rsidRDefault="00C63447" w:rsidP="00D96BB7">
            <w:pPr>
              <w:rPr>
                <w:rFonts w:ascii="Tahoma" w:hAnsi="Tahoma" w:cs="Tahoma"/>
                <w:b/>
                <w:color w:val="000000"/>
                <w:sz w:val="18"/>
                <w:szCs w:val="18"/>
              </w:rPr>
            </w:pPr>
            <w:r w:rsidRPr="008E23FC">
              <w:rPr>
                <w:rFonts w:ascii="Tahoma" w:hAnsi="Tahoma" w:cs="Tahoma"/>
                <w:b/>
                <w:color w:val="000000"/>
                <w:sz w:val="18"/>
                <w:szCs w:val="18"/>
              </w:rPr>
              <w:t xml:space="preserve">Wykonanie niepoprawne, jakość techniczna </w:t>
            </w:r>
            <w:r>
              <w:rPr>
                <w:rFonts w:ascii="Tahoma" w:hAnsi="Tahoma" w:cs="Tahoma"/>
                <w:b/>
                <w:color w:val="000000"/>
                <w:sz w:val="18"/>
                <w:szCs w:val="18"/>
              </w:rPr>
              <w:t xml:space="preserve">– </w:t>
            </w:r>
            <w:r w:rsidRPr="008E23FC">
              <w:rPr>
                <w:rFonts w:ascii="Tahoma" w:hAnsi="Tahoma" w:cs="Tahoma"/>
                <w:b/>
                <w:color w:val="000000"/>
                <w:sz w:val="18"/>
                <w:szCs w:val="18"/>
              </w:rPr>
              <w:t>nie do akceptacji</w:t>
            </w:r>
          </w:p>
        </w:tc>
      </w:tr>
      <w:tr w:rsidR="00C63447" w:rsidRPr="008E23FC" w14:paraId="6F725826" w14:textId="77777777" w:rsidTr="00D96BB7">
        <w:trPr>
          <w:trHeight w:val="171"/>
        </w:trPr>
        <w:tc>
          <w:tcPr>
            <w:tcW w:w="11057"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50588850" w14:textId="77777777" w:rsidR="00C63447" w:rsidRPr="008E23FC" w:rsidRDefault="00C63447" w:rsidP="00D96BB7">
            <w:pPr>
              <w:ind w:left="176"/>
              <w:rPr>
                <w:rFonts w:ascii="Tahoma" w:hAnsi="Tahoma" w:cs="Tahoma"/>
                <w:color w:val="000000"/>
                <w:sz w:val="18"/>
                <w:szCs w:val="18"/>
              </w:rPr>
            </w:pPr>
            <w:r w:rsidRPr="008E23FC">
              <w:rPr>
                <w:rFonts w:ascii="Tahoma" w:hAnsi="Tahoma" w:cs="Tahoma"/>
                <w:b/>
                <w:color w:val="000000"/>
                <w:sz w:val="18"/>
                <w:szCs w:val="18"/>
              </w:rPr>
              <w:t>A. Okładka wydrukowana metodą offsetową</w:t>
            </w:r>
          </w:p>
        </w:tc>
      </w:tr>
      <w:tr w:rsidR="00C63447" w:rsidRPr="008E23FC" w14:paraId="4EA57DB9" w14:textId="77777777" w:rsidTr="00D96BB7">
        <w:trPr>
          <w:trHeight w:val="420"/>
        </w:trPr>
        <w:tc>
          <w:tcPr>
            <w:tcW w:w="5236" w:type="dxa"/>
            <w:tcBorders>
              <w:top w:val="single" w:sz="4" w:space="0" w:color="000000"/>
              <w:left w:val="single" w:sz="4" w:space="0" w:color="000000"/>
              <w:bottom w:val="single" w:sz="4" w:space="0" w:color="000000"/>
              <w:right w:val="single" w:sz="4" w:space="0" w:color="000000"/>
            </w:tcBorders>
            <w:hideMark/>
          </w:tcPr>
          <w:p w14:paraId="10ACAA03" w14:textId="77777777" w:rsidR="00C63447" w:rsidRPr="008E23FC" w:rsidRDefault="00C63447" w:rsidP="00427AF7">
            <w:pPr>
              <w:pStyle w:val="Akapitzlist1"/>
              <w:numPr>
                <w:ilvl w:val="0"/>
                <w:numId w:val="54"/>
              </w:numPr>
              <w:ind w:hanging="403"/>
              <w:contextualSpacing w:val="0"/>
              <w:jc w:val="left"/>
              <w:rPr>
                <w:rFonts w:ascii="Tahoma" w:hAnsi="Tahoma" w:cs="Tahoma"/>
                <w:color w:val="000000"/>
                <w:sz w:val="18"/>
                <w:szCs w:val="18"/>
              </w:rPr>
            </w:pPr>
            <w:r w:rsidRPr="008E23FC">
              <w:rPr>
                <w:rFonts w:ascii="Tahoma" w:hAnsi="Tahoma" w:cs="Tahoma"/>
                <w:color w:val="000000"/>
                <w:sz w:val="18"/>
                <w:szCs w:val="18"/>
              </w:rPr>
              <w:t>Jakość pokrycia kolorów – brak smug, jednolite nasycenie kolorów, równomierność pokryc</w:t>
            </w:r>
            <w:r>
              <w:rPr>
                <w:rFonts w:ascii="Tahoma" w:hAnsi="Tahoma" w:cs="Tahoma"/>
                <w:color w:val="000000"/>
                <w:sz w:val="18"/>
                <w:szCs w:val="18"/>
              </w:rPr>
              <w:t xml:space="preserve">ia kolorów, brak pasków na </w:t>
            </w:r>
            <w:proofErr w:type="spellStart"/>
            <w:r>
              <w:rPr>
                <w:rFonts w:ascii="Tahoma" w:hAnsi="Tahoma" w:cs="Tahoma"/>
                <w:color w:val="000000"/>
                <w:sz w:val="18"/>
                <w:szCs w:val="18"/>
              </w:rPr>
              <w:t>apli</w:t>
            </w:r>
            <w:proofErr w:type="spellEnd"/>
            <w:r>
              <w:rPr>
                <w:rFonts w:ascii="Tahoma" w:hAnsi="Tahoma" w:cs="Tahoma"/>
                <w:color w:val="000000"/>
                <w:sz w:val="18"/>
                <w:szCs w:val="18"/>
              </w:rPr>
              <w:t>.</w:t>
            </w:r>
          </w:p>
        </w:tc>
        <w:tc>
          <w:tcPr>
            <w:tcW w:w="1994" w:type="dxa"/>
            <w:tcBorders>
              <w:top w:val="single" w:sz="4" w:space="0" w:color="000000"/>
              <w:left w:val="single" w:sz="4" w:space="0" w:color="000000"/>
              <w:bottom w:val="single" w:sz="4" w:space="0" w:color="000000"/>
              <w:right w:val="single" w:sz="4" w:space="0" w:color="000000"/>
            </w:tcBorders>
            <w:hideMark/>
          </w:tcPr>
          <w:p w14:paraId="486A6251"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1 pkt</w:t>
            </w:r>
          </w:p>
        </w:tc>
        <w:tc>
          <w:tcPr>
            <w:tcW w:w="1985" w:type="dxa"/>
            <w:tcBorders>
              <w:top w:val="single" w:sz="4" w:space="0" w:color="000000"/>
              <w:left w:val="single" w:sz="4" w:space="0" w:color="000000"/>
              <w:bottom w:val="single" w:sz="4" w:space="0" w:color="000000"/>
              <w:right w:val="single" w:sz="4" w:space="0" w:color="000000"/>
            </w:tcBorders>
            <w:hideMark/>
          </w:tcPr>
          <w:p w14:paraId="2A3E3889"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0,25 pkt</w:t>
            </w:r>
          </w:p>
        </w:tc>
        <w:tc>
          <w:tcPr>
            <w:tcW w:w="1842" w:type="dxa"/>
            <w:tcBorders>
              <w:top w:val="single" w:sz="4" w:space="0" w:color="000000"/>
              <w:left w:val="single" w:sz="4" w:space="0" w:color="000000"/>
              <w:bottom w:val="single" w:sz="4" w:space="0" w:color="000000"/>
              <w:right w:val="single" w:sz="4" w:space="0" w:color="000000"/>
            </w:tcBorders>
            <w:hideMark/>
          </w:tcPr>
          <w:p w14:paraId="4A418559"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 pkt</w:t>
            </w:r>
          </w:p>
        </w:tc>
      </w:tr>
      <w:tr w:rsidR="00C63447" w:rsidRPr="008E23FC" w14:paraId="64B8D665" w14:textId="77777777" w:rsidTr="00A93421">
        <w:trPr>
          <w:trHeight w:val="561"/>
        </w:trPr>
        <w:tc>
          <w:tcPr>
            <w:tcW w:w="5236" w:type="dxa"/>
            <w:tcBorders>
              <w:top w:val="single" w:sz="4" w:space="0" w:color="000000"/>
              <w:left w:val="single" w:sz="4" w:space="0" w:color="000000"/>
              <w:bottom w:val="single" w:sz="4" w:space="0" w:color="000000"/>
              <w:right w:val="single" w:sz="4" w:space="0" w:color="000000"/>
            </w:tcBorders>
            <w:hideMark/>
          </w:tcPr>
          <w:p w14:paraId="3DD50C9B" w14:textId="77777777" w:rsidR="00C63447" w:rsidRPr="008E23FC" w:rsidRDefault="00C63447" w:rsidP="00427AF7">
            <w:pPr>
              <w:pStyle w:val="Akapitzlist1"/>
              <w:numPr>
                <w:ilvl w:val="0"/>
                <w:numId w:val="54"/>
              </w:numPr>
              <w:contextualSpacing w:val="0"/>
              <w:jc w:val="left"/>
              <w:rPr>
                <w:rFonts w:ascii="Tahoma" w:hAnsi="Tahoma" w:cs="Tahoma"/>
                <w:color w:val="000000"/>
                <w:sz w:val="18"/>
                <w:szCs w:val="18"/>
              </w:rPr>
            </w:pPr>
            <w:r w:rsidRPr="008E23FC">
              <w:rPr>
                <w:rFonts w:ascii="Tahoma" w:hAnsi="Tahoma" w:cs="Tahoma"/>
                <w:color w:val="000000"/>
                <w:sz w:val="18"/>
                <w:szCs w:val="18"/>
              </w:rPr>
              <w:t xml:space="preserve">Zgodność kolorów z dostarczonym </w:t>
            </w:r>
            <w:proofErr w:type="spellStart"/>
            <w:r w:rsidRPr="008E23FC">
              <w:rPr>
                <w:rFonts w:ascii="Tahoma" w:hAnsi="Tahoma" w:cs="Tahoma"/>
                <w:color w:val="000000"/>
                <w:sz w:val="18"/>
                <w:szCs w:val="18"/>
              </w:rPr>
              <w:t>proofem</w:t>
            </w:r>
            <w:proofErr w:type="spellEnd"/>
            <w:r w:rsidRPr="008E23FC">
              <w:rPr>
                <w:rFonts w:ascii="Tahoma" w:hAnsi="Tahoma" w:cs="Tahoma"/>
                <w:color w:val="000000"/>
                <w:sz w:val="18"/>
                <w:szCs w:val="18"/>
              </w:rPr>
              <w:t xml:space="preserve"> oraz spasowanie </w:t>
            </w:r>
            <w:r>
              <w:rPr>
                <w:rFonts w:ascii="Tahoma" w:hAnsi="Tahoma" w:cs="Tahoma"/>
                <w:color w:val="000000"/>
                <w:sz w:val="18"/>
                <w:szCs w:val="18"/>
              </w:rPr>
              <w:t>kolorów CMYK lub kolory PANTONE.</w:t>
            </w:r>
          </w:p>
        </w:tc>
        <w:tc>
          <w:tcPr>
            <w:tcW w:w="1994" w:type="dxa"/>
            <w:tcBorders>
              <w:top w:val="single" w:sz="4" w:space="0" w:color="000000"/>
              <w:left w:val="single" w:sz="4" w:space="0" w:color="000000"/>
              <w:bottom w:val="single" w:sz="4" w:space="0" w:color="000000"/>
              <w:right w:val="single" w:sz="4" w:space="0" w:color="000000"/>
            </w:tcBorders>
            <w:hideMark/>
          </w:tcPr>
          <w:p w14:paraId="1BE0B823"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1 pkt</w:t>
            </w:r>
          </w:p>
        </w:tc>
        <w:tc>
          <w:tcPr>
            <w:tcW w:w="1985" w:type="dxa"/>
            <w:tcBorders>
              <w:top w:val="single" w:sz="4" w:space="0" w:color="000000"/>
              <w:left w:val="single" w:sz="4" w:space="0" w:color="000000"/>
              <w:bottom w:val="single" w:sz="4" w:space="0" w:color="000000"/>
              <w:right w:val="single" w:sz="4" w:space="0" w:color="000000"/>
            </w:tcBorders>
            <w:hideMark/>
          </w:tcPr>
          <w:p w14:paraId="2CF8D50B"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0,25 pkt</w:t>
            </w:r>
          </w:p>
        </w:tc>
        <w:tc>
          <w:tcPr>
            <w:tcW w:w="1842" w:type="dxa"/>
            <w:tcBorders>
              <w:top w:val="single" w:sz="4" w:space="0" w:color="000000"/>
              <w:left w:val="single" w:sz="4" w:space="0" w:color="000000"/>
              <w:bottom w:val="single" w:sz="4" w:space="0" w:color="000000"/>
              <w:right w:val="single" w:sz="4" w:space="0" w:color="000000"/>
            </w:tcBorders>
            <w:hideMark/>
          </w:tcPr>
          <w:p w14:paraId="058F478E"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 pkt</w:t>
            </w:r>
          </w:p>
        </w:tc>
      </w:tr>
      <w:tr w:rsidR="00C63447" w:rsidRPr="008E23FC" w14:paraId="53080B9A" w14:textId="77777777" w:rsidTr="00D96BB7">
        <w:trPr>
          <w:trHeight w:val="200"/>
        </w:trPr>
        <w:tc>
          <w:tcPr>
            <w:tcW w:w="11057"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2205C94B" w14:textId="77777777" w:rsidR="00C63447" w:rsidRPr="008E23FC" w:rsidRDefault="00C63447" w:rsidP="00D96BB7">
            <w:pPr>
              <w:ind w:left="176"/>
              <w:rPr>
                <w:rFonts w:ascii="Tahoma" w:hAnsi="Tahoma" w:cs="Tahoma"/>
                <w:color w:val="000000"/>
                <w:sz w:val="18"/>
                <w:szCs w:val="18"/>
              </w:rPr>
            </w:pPr>
            <w:r w:rsidRPr="008E23FC">
              <w:rPr>
                <w:rFonts w:ascii="Tahoma" w:hAnsi="Tahoma" w:cs="Tahoma"/>
                <w:b/>
                <w:color w:val="000000"/>
                <w:sz w:val="18"/>
                <w:szCs w:val="18"/>
              </w:rPr>
              <w:t>B. Druk offsetowy wnętrza książki</w:t>
            </w:r>
          </w:p>
        </w:tc>
      </w:tr>
      <w:tr w:rsidR="00C63447" w:rsidRPr="008E23FC" w14:paraId="440DC5A5" w14:textId="77777777" w:rsidTr="00D96BB7">
        <w:trPr>
          <w:trHeight w:val="850"/>
        </w:trPr>
        <w:tc>
          <w:tcPr>
            <w:tcW w:w="5236" w:type="dxa"/>
            <w:tcBorders>
              <w:top w:val="single" w:sz="4" w:space="0" w:color="000000"/>
              <w:left w:val="single" w:sz="4" w:space="0" w:color="000000"/>
              <w:bottom w:val="single" w:sz="4" w:space="0" w:color="000000"/>
              <w:right w:val="single" w:sz="4" w:space="0" w:color="000000"/>
            </w:tcBorders>
            <w:hideMark/>
          </w:tcPr>
          <w:p w14:paraId="76B1E61D" w14:textId="77777777" w:rsidR="00C63447" w:rsidRPr="008E23FC" w:rsidRDefault="00C63447" w:rsidP="00427AF7">
            <w:pPr>
              <w:pStyle w:val="Akapitzlist1"/>
              <w:numPr>
                <w:ilvl w:val="0"/>
                <w:numId w:val="54"/>
              </w:numPr>
              <w:contextualSpacing w:val="0"/>
              <w:jc w:val="left"/>
              <w:rPr>
                <w:rFonts w:ascii="Tahoma" w:hAnsi="Tahoma" w:cs="Tahoma"/>
                <w:color w:val="000000"/>
                <w:sz w:val="18"/>
                <w:szCs w:val="18"/>
              </w:rPr>
            </w:pPr>
            <w:r w:rsidRPr="008E23FC">
              <w:rPr>
                <w:rFonts w:ascii="Tahoma" w:hAnsi="Tahoma" w:cs="Tahoma"/>
                <w:color w:val="000000"/>
                <w:sz w:val="18"/>
                <w:szCs w:val="18"/>
              </w:rPr>
              <w:t>Jakość druku czarnego (równomierność i nasycenie czarnej barwy na wszystkich stronach, ostrość i czytelność czcionki, brak zamazań, przeczer</w:t>
            </w:r>
            <w:r>
              <w:rPr>
                <w:rFonts w:ascii="Tahoma" w:hAnsi="Tahoma" w:cs="Tahoma"/>
                <w:color w:val="000000"/>
                <w:sz w:val="18"/>
                <w:szCs w:val="18"/>
              </w:rPr>
              <w:t>nień bądź bladości druku).</w:t>
            </w:r>
          </w:p>
        </w:tc>
        <w:tc>
          <w:tcPr>
            <w:tcW w:w="1994" w:type="dxa"/>
            <w:tcBorders>
              <w:top w:val="single" w:sz="4" w:space="0" w:color="000000"/>
              <w:left w:val="single" w:sz="4" w:space="0" w:color="000000"/>
              <w:bottom w:val="single" w:sz="4" w:space="0" w:color="000000"/>
              <w:right w:val="single" w:sz="4" w:space="0" w:color="000000"/>
            </w:tcBorders>
            <w:hideMark/>
          </w:tcPr>
          <w:p w14:paraId="23D40B80"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1 pkt</w:t>
            </w:r>
          </w:p>
        </w:tc>
        <w:tc>
          <w:tcPr>
            <w:tcW w:w="1985" w:type="dxa"/>
            <w:tcBorders>
              <w:top w:val="single" w:sz="4" w:space="0" w:color="000000"/>
              <w:left w:val="single" w:sz="4" w:space="0" w:color="000000"/>
              <w:bottom w:val="single" w:sz="4" w:space="0" w:color="000000"/>
              <w:right w:val="single" w:sz="4" w:space="0" w:color="000000"/>
            </w:tcBorders>
            <w:hideMark/>
          </w:tcPr>
          <w:p w14:paraId="13D707D9"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0,25 pkt</w:t>
            </w:r>
          </w:p>
        </w:tc>
        <w:tc>
          <w:tcPr>
            <w:tcW w:w="1842" w:type="dxa"/>
            <w:tcBorders>
              <w:top w:val="single" w:sz="4" w:space="0" w:color="000000"/>
              <w:left w:val="single" w:sz="4" w:space="0" w:color="000000"/>
              <w:bottom w:val="single" w:sz="4" w:space="0" w:color="000000"/>
              <w:right w:val="single" w:sz="4" w:space="0" w:color="000000"/>
            </w:tcBorders>
            <w:hideMark/>
          </w:tcPr>
          <w:p w14:paraId="406D817F"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 pkt</w:t>
            </w:r>
          </w:p>
        </w:tc>
      </w:tr>
      <w:tr w:rsidR="00C63447" w:rsidRPr="008E23FC" w14:paraId="7708B3A8" w14:textId="77777777" w:rsidTr="00D96BB7">
        <w:trPr>
          <w:trHeight w:val="823"/>
        </w:trPr>
        <w:tc>
          <w:tcPr>
            <w:tcW w:w="5236" w:type="dxa"/>
            <w:tcBorders>
              <w:top w:val="single" w:sz="4" w:space="0" w:color="000000"/>
              <w:left w:val="single" w:sz="4" w:space="0" w:color="000000"/>
              <w:bottom w:val="single" w:sz="4" w:space="0" w:color="000000"/>
              <w:right w:val="single" w:sz="4" w:space="0" w:color="000000"/>
            </w:tcBorders>
            <w:hideMark/>
          </w:tcPr>
          <w:p w14:paraId="5F6422FB" w14:textId="77777777" w:rsidR="00C63447" w:rsidRPr="008E23FC" w:rsidRDefault="00C63447" w:rsidP="00427AF7">
            <w:pPr>
              <w:pStyle w:val="Akapitzlist1"/>
              <w:numPr>
                <w:ilvl w:val="0"/>
                <w:numId w:val="54"/>
              </w:numPr>
              <w:contextualSpacing w:val="0"/>
              <w:jc w:val="left"/>
              <w:rPr>
                <w:rFonts w:ascii="Tahoma" w:hAnsi="Tahoma" w:cs="Tahoma"/>
                <w:color w:val="000000"/>
                <w:sz w:val="18"/>
                <w:szCs w:val="18"/>
              </w:rPr>
            </w:pPr>
            <w:r w:rsidRPr="008E23FC">
              <w:rPr>
                <w:rFonts w:ascii="Tahoma" w:hAnsi="Tahoma" w:cs="Tahoma"/>
                <w:color w:val="000000"/>
                <w:sz w:val="18"/>
                <w:szCs w:val="18"/>
              </w:rPr>
              <w:t>Poprawność registru wydrukowanych kolumn – kolumny dokładnie ,,padają” na siebie – nie występują</w:t>
            </w:r>
            <w:r>
              <w:rPr>
                <w:rFonts w:ascii="Tahoma" w:hAnsi="Tahoma" w:cs="Tahoma"/>
                <w:color w:val="000000"/>
                <w:sz w:val="18"/>
                <w:szCs w:val="18"/>
              </w:rPr>
              <w:t xml:space="preserve"> przesunięcia pionowe i poziome.</w:t>
            </w:r>
          </w:p>
        </w:tc>
        <w:tc>
          <w:tcPr>
            <w:tcW w:w="1994" w:type="dxa"/>
            <w:tcBorders>
              <w:top w:val="single" w:sz="4" w:space="0" w:color="000000"/>
              <w:left w:val="single" w:sz="4" w:space="0" w:color="000000"/>
              <w:bottom w:val="single" w:sz="4" w:space="0" w:color="000000"/>
              <w:right w:val="single" w:sz="4" w:space="0" w:color="000000"/>
            </w:tcBorders>
            <w:hideMark/>
          </w:tcPr>
          <w:p w14:paraId="2D3B2888"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0,5 pkt</w:t>
            </w:r>
          </w:p>
        </w:tc>
        <w:tc>
          <w:tcPr>
            <w:tcW w:w="1985" w:type="dxa"/>
            <w:tcBorders>
              <w:top w:val="single" w:sz="4" w:space="0" w:color="000000"/>
              <w:left w:val="single" w:sz="4" w:space="0" w:color="000000"/>
              <w:bottom w:val="single" w:sz="4" w:space="0" w:color="000000"/>
              <w:right w:val="single" w:sz="4" w:space="0" w:color="000000"/>
            </w:tcBorders>
            <w:hideMark/>
          </w:tcPr>
          <w:p w14:paraId="69CE9D1F"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0,1 pkt</w:t>
            </w:r>
          </w:p>
        </w:tc>
        <w:tc>
          <w:tcPr>
            <w:tcW w:w="1842" w:type="dxa"/>
            <w:tcBorders>
              <w:top w:val="single" w:sz="4" w:space="0" w:color="000000"/>
              <w:left w:val="single" w:sz="4" w:space="0" w:color="000000"/>
              <w:bottom w:val="single" w:sz="4" w:space="0" w:color="000000"/>
              <w:right w:val="single" w:sz="4" w:space="0" w:color="000000"/>
            </w:tcBorders>
            <w:hideMark/>
          </w:tcPr>
          <w:p w14:paraId="4C731C12"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 pkt</w:t>
            </w:r>
          </w:p>
        </w:tc>
      </w:tr>
      <w:tr w:rsidR="00C63447" w:rsidRPr="008E23FC" w14:paraId="7B09C451" w14:textId="77777777" w:rsidTr="00D96BB7">
        <w:trPr>
          <w:trHeight w:val="667"/>
        </w:trPr>
        <w:tc>
          <w:tcPr>
            <w:tcW w:w="5236" w:type="dxa"/>
            <w:tcBorders>
              <w:top w:val="single" w:sz="4" w:space="0" w:color="000000"/>
              <w:left w:val="single" w:sz="4" w:space="0" w:color="000000"/>
              <w:bottom w:val="single" w:sz="4" w:space="0" w:color="000000"/>
              <w:right w:val="single" w:sz="4" w:space="0" w:color="000000"/>
            </w:tcBorders>
            <w:hideMark/>
          </w:tcPr>
          <w:p w14:paraId="23E11B0F" w14:textId="77777777" w:rsidR="00C63447" w:rsidRPr="008E23FC" w:rsidRDefault="00C63447" w:rsidP="00427AF7">
            <w:pPr>
              <w:pStyle w:val="Akapitzlist1"/>
              <w:numPr>
                <w:ilvl w:val="0"/>
                <w:numId w:val="54"/>
              </w:numPr>
              <w:contextualSpacing w:val="0"/>
              <w:jc w:val="left"/>
              <w:rPr>
                <w:rFonts w:ascii="Tahoma" w:hAnsi="Tahoma" w:cs="Tahoma"/>
                <w:color w:val="000000"/>
                <w:sz w:val="18"/>
                <w:szCs w:val="18"/>
              </w:rPr>
            </w:pPr>
            <w:r w:rsidRPr="008E23FC">
              <w:rPr>
                <w:rFonts w:ascii="Tahoma" w:hAnsi="Tahoma" w:cs="Tahoma"/>
                <w:color w:val="000000"/>
                <w:sz w:val="18"/>
                <w:szCs w:val="18"/>
              </w:rPr>
              <w:t xml:space="preserve">Kompletność zadruku (brak tzw. białek, brak uszkodzeń kartek, brak zagięć kartek, </w:t>
            </w:r>
            <w:proofErr w:type="spellStart"/>
            <w:r w:rsidRPr="008E23FC">
              <w:rPr>
                <w:rFonts w:ascii="Tahoma" w:hAnsi="Tahoma" w:cs="Tahoma"/>
                <w:color w:val="000000"/>
                <w:sz w:val="18"/>
                <w:szCs w:val="18"/>
              </w:rPr>
              <w:t>zrolowań</w:t>
            </w:r>
            <w:proofErr w:type="spellEnd"/>
            <w:r w:rsidRPr="008E23FC">
              <w:rPr>
                <w:rFonts w:ascii="Tahoma" w:hAnsi="Tahoma" w:cs="Tahoma"/>
                <w:color w:val="000000"/>
                <w:sz w:val="18"/>
                <w:szCs w:val="18"/>
              </w:rPr>
              <w:t xml:space="preserve"> odkształceń, brak stron).</w:t>
            </w:r>
          </w:p>
        </w:tc>
        <w:tc>
          <w:tcPr>
            <w:tcW w:w="1994" w:type="dxa"/>
            <w:tcBorders>
              <w:top w:val="single" w:sz="4" w:space="0" w:color="000000"/>
              <w:left w:val="single" w:sz="4" w:space="0" w:color="000000"/>
              <w:bottom w:val="single" w:sz="4" w:space="0" w:color="000000"/>
              <w:right w:val="single" w:sz="4" w:space="0" w:color="000000"/>
            </w:tcBorders>
            <w:hideMark/>
          </w:tcPr>
          <w:p w14:paraId="2D92C098"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1 pkt</w:t>
            </w:r>
          </w:p>
        </w:tc>
        <w:tc>
          <w:tcPr>
            <w:tcW w:w="1985" w:type="dxa"/>
            <w:tcBorders>
              <w:top w:val="single" w:sz="4" w:space="0" w:color="000000"/>
              <w:left w:val="single" w:sz="4" w:space="0" w:color="000000"/>
              <w:bottom w:val="single" w:sz="4" w:space="0" w:color="000000"/>
              <w:right w:val="single" w:sz="4" w:space="0" w:color="000000"/>
            </w:tcBorders>
            <w:hideMark/>
          </w:tcPr>
          <w:p w14:paraId="1CE5BBE8"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0,25 pkt</w:t>
            </w:r>
          </w:p>
        </w:tc>
        <w:tc>
          <w:tcPr>
            <w:tcW w:w="1842" w:type="dxa"/>
            <w:tcBorders>
              <w:top w:val="single" w:sz="4" w:space="0" w:color="000000"/>
              <w:left w:val="single" w:sz="4" w:space="0" w:color="000000"/>
              <w:bottom w:val="single" w:sz="4" w:space="0" w:color="000000"/>
              <w:right w:val="single" w:sz="4" w:space="0" w:color="000000"/>
            </w:tcBorders>
            <w:hideMark/>
          </w:tcPr>
          <w:p w14:paraId="5797F11D"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 pkt</w:t>
            </w:r>
          </w:p>
        </w:tc>
      </w:tr>
      <w:tr w:rsidR="00C63447" w:rsidRPr="008E23FC" w14:paraId="2218B345" w14:textId="77777777" w:rsidTr="00D96BB7">
        <w:trPr>
          <w:trHeight w:val="1644"/>
        </w:trPr>
        <w:tc>
          <w:tcPr>
            <w:tcW w:w="5236" w:type="dxa"/>
            <w:tcBorders>
              <w:top w:val="single" w:sz="4" w:space="0" w:color="000000"/>
              <w:left w:val="single" w:sz="4" w:space="0" w:color="000000"/>
              <w:bottom w:val="single" w:sz="4" w:space="0" w:color="000000"/>
              <w:right w:val="single" w:sz="4" w:space="0" w:color="000000"/>
            </w:tcBorders>
            <w:hideMark/>
          </w:tcPr>
          <w:p w14:paraId="40BD4F03" w14:textId="77777777" w:rsidR="00C63447" w:rsidRPr="008E23FC" w:rsidRDefault="00C63447" w:rsidP="00427AF7">
            <w:pPr>
              <w:pStyle w:val="Akapitzlist1"/>
              <w:numPr>
                <w:ilvl w:val="0"/>
                <w:numId w:val="54"/>
              </w:numPr>
              <w:contextualSpacing w:val="0"/>
              <w:jc w:val="left"/>
              <w:rPr>
                <w:rFonts w:ascii="Tahoma" w:hAnsi="Tahoma" w:cs="Tahoma"/>
                <w:color w:val="000000"/>
                <w:sz w:val="18"/>
                <w:szCs w:val="18"/>
              </w:rPr>
            </w:pPr>
            <w:r w:rsidRPr="008E23FC">
              <w:rPr>
                <w:rFonts w:ascii="Tahoma" w:hAnsi="Tahoma" w:cs="Tahoma"/>
                <w:color w:val="000000"/>
                <w:sz w:val="18"/>
                <w:szCs w:val="18"/>
              </w:rPr>
              <w:t>Jakość druku na papierze kredowym (równomierność i nasycenie czarnej barwy na wszystkich stronach, równomierność i czytelność zadruku rycin, ostrość i czytelność czcionki, brak zamazań, przebarwień bądź bladości druku równomierność i czytelność zadruku, jednocześnie czarny tekst zadrukowany z taką samą intensywnością jak inne strony nie zawier</w:t>
            </w:r>
            <w:r>
              <w:rPr>
                <w:rFonts w:ascii="Tahoma" w:hAnsi="Tahoma" w:cs="Tahoma"/>
                <w:color w:val="000000"/>
                <w:sz w:val="18"/>
                <w:szCs w:val="18"/>
              </w:rPr>
              <w:t>ające materiału ilustracyjnego).</w:t>
            </w:r>
          </w:p>
        </w:tc>
        <w:tc>
          <w:tcPr>
            <w:tcW w:w="1994" w:type="dxa"/>
            <w:tcBorders>
              <w:top w:val="single" w:sz="4" w:space="0" w:color="000000"/>
              <w:left w:val="single" w:sz="4" w:space="0" w:color="000000"/>
              <w:bottom w:val="single" w:sz="4" w:space="0" w:color="000000"/>
              <w:right w:val="single" w:sz="4" w:space="0" w:color="000000"/>
            </w:tcBorders>
            <w:hideMark/>
          </w:tcPr>
          <w:p w14:paraId="50C0B26D"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1 pkt</w:t>
            </w:r>
          </w:p>
        </w:tc>
        <w:tc>
          <w:tcPr>
            <w:tcW w:w="1985" w:type="dxa"/>
            <w:tcBorders>
              <w:top w:val="single" w:sz="4" w:space="0" w:color="000000"/>
              <w:left w:val="single" w:sz="4" w:space="0" w:color="000000"/>
              <w:bottom w:val="single" w:sz="4" w:space="0" w:color="000000"/>
              <w:right w:val="single" w:sz="4" w:space="0" w:color="000000"/>
            </w:tcBorders>
            <w:hideMark/>
          </w:tcPr>
          <w:p w14:paraId="4C1C7F19"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0,25 pkt</w:t>
            </w:r>
          </w:p>
        </w:tc>
        <w:tc>
          <w:tcPr>
            <w:tcW w:w="1842" w:type="dxa"/>
            <w:tcBorders>
              <w:top w:val="single" w:sz="4" w:space="0" w:color="000000"/>
              <w:left w:val="single" w:sz="4" w:space="0" w:color="000000"/>
              <w:bottom w:val="single" w:sz="4" w:space="0" w:color="000000"/>
              <w:right w:val="single" w:sz="4" w:space="0" w:color="000000"/>
            </w:tcBorders>
            <w:hideMark/>
          </w:tcPr>
          <w:p w14:paraId="38EE1E99"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 pkt</w:t>
            </w:r>
          </w:p>
        </w:tc>
      </w:tr>
      <w:tr w:rsidR="00C63447" w:rsidRPr="008E23FC" w14:paraId="6C45B624" w14:textId="77777777" w:rsidTr="00D96BB7">
        <w:trPr>
          <w:trHeight w:val="200"/>
        </w:trPr>
        <w:tc>
          <w:tcPr>
            <w:tcW w:w="11057"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28A20FD2" w14:textId="77777777" w:rsidR="00C63447" w:rsidRPr="008E23FC" w:rsidRDefault="00C63447" w:rsidP="00D96BB7">
            <w:pPr>
              <w:ind w:left="176"/>
              <w:rPr>
                <w:rFonts w:ascii="Tahoma" w:hAnsi="Tahoma" w:cs="Tahoma"/>
                <w:color w:val="000000"/>
                <w:sz w:val="18"/>
                <w:szCs w:val="18"/>
              </w:rPr>
            </w:pPr>
            <w:r w:rsidRPr="008E23FC">
              <w:rPr>
                <w:rFonts w:ascii="Tahoma" w:hAnsi="Tahoma" w:cs="Tahoma"/>
                <w:b/>
                <w:color w:val="000000"/>
                <w:sz w:val="18"/>
                <w:szCs w:val="18"/>
              </w:rPr>
              <w:t>C. Introligatorka i wykończenie</w:t>
            </w:r>
          </w:p>
        </w:tc>
      </w:tr>
      <w:tr w:rsidR="00C63447" w:rsidRPr="008E23FC" w14:paraId="66903DA8" w14:textId="77777777" w:rsidTr="00D96BB7">
        <w:trPr>
          <w:trHeight w:val="763"/>
        </w:trPr>
        <w:tc>
          <w:tcPr>
            <w:tcW w:w="5236" w:type="dxa"/>
            <w:tcBorders>
              <w:top w:val="single" w:sz="4" w:space="0" w:color="000000"/>
              <w:left w:val="single" w:sz="4" w:space="0" w:color="000000"/>
              <w:bottom w:val="single" w:sz="4" w:space="0" w:color="000000"/>
              <w:right w:val="single" w:sz="4" w:space="0" w:color="000000"/>
            </w:tcBorders>
            <w:hideMark/>
          </w:tcPr>
          <w:p w14:paraId="49696E86" w14:textId="77777777" w:rsidR="00C63447" w:rsidRPr="003A00A8" w:rsidRDefault="00C63447" w:rsidP="00427AF7">
            <w:pPr>
              <w:pStyle w:val="Akapitzlist1"/>
              <w:numPr>
                <w:ilvl w:val="0"/>
                <w:numId w:val="54"/>
              </w:numPr>
              <w:contextualSpacing w:val="0"/>
              <w:jc w:val="left"/>
              <w:rPr>
                <w:rFonts w:ascii="Tahoma" w:hAnsi="Tahoma" w:cs="Tahoma"/>
                <w:color w:val="000000"/>
                <w:sz w:val="18"/>
                <w:szCs w:val="18"/>
              </w:rPr>
            </w:pPr>
            <w:r w:rsidRPr="008E23FC">
              <w:rPr>
                <w:rFonts w:ascii="Tahoma" w:hAnsi="Tahoma" w:cs="Tahoma"/>
                <w:color w:val="000000"/>
                <w:sz w:val="18"/>
                <w:szCs w:val="18"/>
              </w:rPr>
              <w:t>Jakość sklejenia okładki z wkładem książkowym i bigowania (równość grzbietu, brak wypływającego kleju, brak efektu ,,ziewania</w:t>
            </w:r>
            <w:r>
              <w:rPr>
                <w:rFonts w:ascii="Tahoma" w:hAnsi="Tahoma" w:cs="Tahoma"/>
                <w:color w:val="000000"/>
                <w:sz w:val="18"/>
                <w:szCs w:val="18"/>
              </w:rPr>
              <w:t>” książki, równo wykonane bigi).</w:t>
            </w:r>
          </w:p>
        </w:tc>
        <w:tc>
          <w:tcPr>
            <w:tcW w:w="1994" w:type="dxa"/>
            <w:tcBorders>
              <w:top w:val="single" w:sz="4" w:space="0" w:color="000000"/>
              <w:left w:val="single" w:sz="4" w:space="0" w:color="000000"/>
              <w:bottom w:val="single" w:sz="4" w:space="0" w:color="000000"/>
              <w:right w:val="single" w:sz="4" w:space="0" w:color="000000"/>
            </w:tcBorders>
            <w:hideMark/>
          </w:tcPr>
          <w:p w14:paraId="6825F46E"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1 pkt</w:t>
            </w:r>
          </w:p>
        </w:tc>
        <w:tc>
          <w:tcPr>
            <w:tcW w:w="1985" w:type="dxa"/>
            <w:tcBorders>
              <w:top w:val="single" w:sz="4" w:space="0" w:color="000000"/>
              <w:left w:val="single" w:sz="4" w:space="0" w:color="000000"/>
              <w:bottom w:val="single" w:sz="4" w:space="0" w:color="000000"/>
              <w:right w:val="single" w:sz="4" w:space="0" w:color="000000"/>
            </w:tcBorders>
            <w:hideMark/>
          </w:tcPr>
          <w:p w14:paraId="2ADFCB6A"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0,25 pkt</w:t>
            </w:r>
          </w:p>
        </w:tc>
        <w:tc>
          <w:tcPr>
            <w:tcW w:w="1842" w:type="dxa"/>
            <w:tcBorders>
              <w:top w:val="single" w:sz="4" w:space="0" w:color="000000"/>
              <w:left w:val="single" w:sz="4" w:space="0" w:color="000000"/>
              <w:bottom w:val="single" w:sz="4" w:space="0" w:color="000000"/>
              <w:right w:val="single" w:sz="4" w:space="0" w:color="000000"/>
            </w:tcBorders>
            <w:hideMark/>
          </w:tcPr>
          <w:p w14:paraId="102495B7"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 pkt</w:t>
            </w:r>
          </w:p>
        </w:tc>
      </w:tr>
      <w:tr w:rsidR="00C63447" w:rsidRPr="008E23FC" w14:paraId="5D4D0DA9" w14:textId="77777777" w:rsidTr="00D96BB7">
        <w:trPr>
          <w:trHeight w:val="491"/>
        </w:trPr>
        <w:tc>
          <w:tcPr>
            <w:tcW w:w="5236" w:type="dxa"/>
            <w:tcBorders>
              <w:top w:val="single" w:sz="4" w:space="0" w:color="000000"/>
              <w:left w:val="single" w:sz="4" w:space="0" w:color="000000"/>
              <w:bottom w:val="single" w:sz="4" w:space="0" w:color="000000"/>
              <w:right w:val="single" w:sz="4" w:space="0" w:color="000000"/>
            </w:tcBorders>
            <w:hideMark/>
          </w:tcPr>
          <w:p w14:paraId="469A4E5E" w14:textId="50583A6C" w:rsidR="00C63447" w:rsidRPr="008E23FC" w:rsidRDefault="00C63447" w:rsidP="001034CF">
            <w:pPr>
              <w:pStyle w:val="Akapitzlist1"/>
              <w:numPr>
                <w:ilvl w:val="0"/>
                <w:numId w:val="54"/>
              </w:numPr>
              <w:contextualSpacing w:val="0"/>
              <w:jc w:val="left"/>
              <w:rPr>
                <w:rFonts w:ascii="Tahoma" w:hAnsi="Tahoma" w:cs="Tahoma"/>
                <w:color w:val="000000"/>
                <w:sz w:val="18"/>
                <w:szCs w:val="18"/>
              </w:rPr>
            </w:pPr>
            <w:r w:rsidRPr="008E23FC">
              <w:rPr>
                <w:rFonts w:ascii="Tahoma" w:hAnsi="Tahoma" w:cs="Tahoma"/>
                <w:color w:val="000000"/>
                <w:sz w:val="18"/>
                <w:szCs w:val="18"/>
              </w:rPr>
              <w:t>Dla oprawy klejonej – trwałość sklejenia bloku po kilkakrotnym otwarciu i zamknięciu książek (brak widocznych uszkodzeń książki, oderwania pojedynczych stron odchodzenia okładki od bloku, brak widocznego frezowania grzbietu bloku pomiędzy otwartymi stronami książki)</w:t>
            </w:r>
            <w:r w:rsidR="00474395">
              <w:rPr>
                <w:rFonts w:ascii="Tahoma" w:hAnsi="Tahoma" w:cs="Tahoma"/>
                <w:sz w:val="18"/>
                <w:szCs w:val="18"/>
              </w:rPr>
              <w:t>.</w:t>
            </w:r>
          </w:p>
        </w:tc>
        <w:tc>
          <w:tcPr>
            <w:tcW w:w="1994" w:type="dxa"/>
            <w:tcBorders>
              <w:top w:val="single" w:sz="4" w:space="0" w:color="000000"/>
              <w:left w:val="single" w:sz="4" w:space="0" w:color="000000"/>
              <w:bottom w:val="single" w:sz="4" w:space="0" w:color="000000"/>
              <w:right w:val="single" w:sz="4" w:space="0" w:color="000000"/>
            </w:tcBorders>
            <w:hideMark/>
          </w:tcPr>
          <w:p w14:paraId="2A8E8404"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2 pkt</w:t>
            </w:r>
          </w:p>
        </w:tc>
        <w:tc>
          <w:tcPr>
            <w:tcW w:w="1985" w:type="dxa"/>
            <w:tcBorders>
              <w:top w:val="single" w:sz="4" w:space="0" w:color="000000"/>
              <w:left w:val="single" w:sz="4" w:space="0" w:color="000000"/>
              <w:bottom w:val="single" w:sz="4" w:space="0" w:color="000000"/>
              <w:right w:val="single" w:sz="4" w:space="0" w:color="000000"/>
            </w:tcBorders>
            <w:hideMark/>
          </w:tcPr>
          <w:p w14:paraId="554036C1"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0,5 pkt</w:t>
            </w:r>
          </w:p>
        </w:tc>
        <w:tc>
          <w:tcPr>
            <w:tcW w:w="1842" w:type="dxa"/>
            <w:tcBorders>
              <w:top w:val="single" w:sz="4" w:space="0" w:color="000000"/>
              <w:left w:val="single" w:sz="4" w:space="0" w:color="000000"/>
              <w:bottom w:val="single" w:sz="4" w:space="0" w:color="000000"/>
              <w:right w:val="single" w:sz="4" w:space="0" w:color="000000"/>
            </w:tcBorders>
            <w:hideMark/>
          </w:tcPr>
          <w:p w14:paraId="3491ED65"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 pkt</w:t>
            </w:r>
          </w:p>
        </w:tc>
      </w:tr>
      <w:tr w:rsidR="00C63447" w:rsidRPr="008E23FC" w14:paraId="227EA58E" w14:textId="77777777" w:rsidTr="00D96BB7">
        <w:trPr>
          <w:trHeight w:val="882"/>
        </w:trPr>
        <w:tc>
          <w:tcPr>
            <w:tcW w:w="5236" w:type="dxa"/>
            <w:tcBorders>
              <w:top w:val="single" w:sz="4" w:space="0" w:color="000000"/>
              <w:left w:val="single" w:sz="4" w:space="0" w:color="000000"/>
              <w:bottom w:val="single" w:sz="4" w:space="0" w:color="000000"/>
              <w:right w:val="single" w:sz="4" w:space="0" w:color="000000"/>
            </w:tcBorders>
            <w:hideMark/>
          </w:tcPr>
          <w:p w14:paraId="701201A8" w14:textId="77777777" w:rsidR="00C63447" w:rsidRPr="008E23FC" w:rsidRDefault="00C63447" w:rsidP="00427AF7">
            <w:pPr>
              <w:pStyle w:val="Akapitzlist1"/>
              <w:numPr>
                <w:ilvl w:val="0"/>
                <w:numId w:val="54"/>
              </w:numPr>
              <w:contextualSpacing w:val="0"/>
              <w:jc w:val="left"/>
              <w:rPr>
                <w:rFonts w:ascii="Tahoma" w:hAnsi="Tahoma" w:cs="Tahoma"/>
                <w:color w:val="000000"/>
                <w:sz w:val="18"/>
                <w:szCs w:val="18"/>
              </w:rPr>
            </w:pPr>
            <w:r w:rsidRPr="008E23FC">
              <w:rPr>
                <w:rFonts w:ascii="Tahoma" w:hAnsi="Tahoma" w:cs="Tahoma"/>
                <w:color w:val="000000"/>
                <w:sz w:val="18"/>
                <w:szCs w:val="18"/>
              </w:rPr>
              <w:t>Jakość obcięcia książki z 3 stron (gładkość i równomierność obciętych kartek, zachowanie kątów prostych w stosunku do kolumny tekstu, jakość obciętej krawędzi okładki).</w:t>
            </w:r>
          </w:p>
        </w:tc>
        <w:tc>
          <w:tcPr>
            <w:tcW w:w="1994" w:type="dxa"/>
            <w:tcBorders>
              <w:top w:val="single" w:sz="4" w:space="0" w:color="000000"/>
              <w:left w:val="single" w:sz="4" w:space="0" w:color="000000"/>
              <w:bottom w:val="single" w:sz="4" w:space="0" w:color="000000"/>
              <w:right w:val="single" w:sz="4" w:space="0" w:color="000000"/>
            </w:tcBorders>
            <w:hideMark/>
          </w:tcPr>
          <w:p w14:paraId="264C01F8"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0,5 pkt</w:t>
            </w:r>
          </w:p>
        </w:tc>
        <w:tc>
          <w:tcPr>
            <w:tcW w:w="1985" w:type="dxa"/>
            <w:tcBorders>
              <w:top w:val="single" w:sz="4" w:space="0" w:color="000000"/>
              <w:left w:val="single" w:sz="4" w:space="0" w:color="000000"/>
              <w:bottom w:val="single" w:sz="4" w:space="0" w:color="000000"/>
              <w:right w:val="single" w:sz="4" w:space="0" w:color="000000"/>
            </w:tcBorders>
            <w:hideMark/>
          </w:tcPr>
          <w:p w14:paraId="520A329B"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0,1 pkt</w:t>
            </w:r>
          </w:p>
        </w:tc>
        <w:tc>
          <w:tcPr>
            <w:tcW w:w="1842" w:type="dxa"/>
            <w:tcBorders>
              <w:top w:val="single" w:sz="4" w:space="0" w:color="000000"/>
              <w:left w:val="single" w:sz="4" w:space="0" w:color="000000"/>
              <w:bottom w:val="single" w:sz="4" w:space="0" w:color="000000"/>
              <w:right w:val="single" w:sz="4" w:space="0" w:color="000000"/>
            </w:tcBorders>
            <w:hideMark/>
          </w:tcPr>
          <w:p w14:paraId="10C64CD8"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 pkt</w:t>
            </w:r>
          </w:p>
        </w:tc>
      </w:tr>
      <w:tr w:rsidR="00C63447" w:rsidRPr="008E23FC" w14:paraId="695E132B" w14:textId="77777777" w:rsidTr="00D96BB7">
        <w:trPr>
          <w:trHeight w:val="661"/>
        </w:trPr>
        <w:tc>
          <w:tcPr>
            <w:tcW w:w="5236" w:type="dxa"/>
            <w:tcBorders>
              <w:top w:val="single" w:sz="4" w:space="0" w:color="000000"/>
              <w:left w:val="single" w:sz="4" w:space="0" w:color="000000"/>
              <w:bottom w:val="single" w:sz="4" w:space="0" w:color="000000"/>
              <w:right w:val="single" w:sz="4" w:space="0" w:color="000000"/>
            </w:tcBorders>
            <w:hideMark/>
          </w:tcPr>
          <w:p w14:paraId="6FA1FD11" w14:textId="77777777" w:rsidR="00C63447" w:rsidRPr="008E23FC" w:rsidRDefault="00C63447" w:rsidP="00427AF7">
            <w:pPr>
              <w:pStyle w:val="Akapitzlist1"/>
              <w:numPr>
                <w:ilvl w:val="0"/>
                <w:numId w:val="54"/>
              </w:numPr>
              <w:contextualSpacing w:val="0"/>
              <w:jc w:val="left"/>
              <w:rPr>
                <w:rFonts w:ascii="Tahoma" w:hAnsi="Tahoma" w:cs="Tahoma"/>
                <w:color w:val="000000"/>
                <w:sz w:val="18"/>
                <w:szCs w:val="18"/>
              </w:rPr>
            </w:pPr>
            <w:r w:rsidRPr="008E23FC">
              <w:rPr>
                <w:rFonts w:ascii="Tahoma" w:hAnsi="Tahoma" w:cs="Tahoma"/>
                <w:color w:val="000000"/>
                <w:sz w:val="18"/>
                <w:szCs w:val="18"/>
              </w:rPr>
              <w:t>Jakość foliowania (brak pęcherzyków powietrza, odchodzenia folii, odkształcenia folii w tym szczególnie na bigach bocznych).</w:t>
            </w:r>
          </w:p>
        </w:tc>
        <w:tc>
          <w:tcPr>
            <w:tcW w:w="1994" w:type="dxa"/>
            <w:tcBorders>
              <w:top w:val="single" w:sz="4" w:space="0" w:color="000000"/>
              <w:left w:val="single" w:sz="4" w:space="0" w:color="000000"/>
              <w:bottom w:val="single" w:sz="4" w:space="0" w:color="000000"/>
              <w:right w:val="single" w:sz="4" w:space="0" w:color="000000"/>
            </w:tcBorders>
            <w:hideMark/>
          </w:tcPr>
          <w:p w14:paraId="3F9E9AB1"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1 pkt</w:t>
            </w:r>
          </w:p>
        </w:tc>
        <w:tc>
          <w:tcPr>
            <w:tcW w:w="1985" w:type="dxa"/>
            <w:tcBorders>
              <w:top w:val="single" w:sz="4" w:space="0" w:color="000000"/>
              <w:left w:val="single" w:sz="4" w:space="0" w:color="000000"/>
              <w:bottom w:val="single" w:sz="4" w:space="0" w:color="000000"/>
              <w:right w:val="single" w:sz="4" w:space="0" w:color="000000"/>
            </w:tcBorders>
            <w:hideMark/>
          </w:tcPr>
          <w:p w14:paraId="4265DA6A"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0,25 pkt</w:t>
            </w:r>
          </w:p>
        </w:tc>
        <w:tc>
          <w:tcPr>
            <w:tcW w:w="1842" w:type="dxa"/>
            <w:tcBorders>
              <w:top w:val="single" w:sz="4" w:space="0" w:color="000000"/>
              <w:left w:val="single" w:sz="4" w:space="0" w:color="000000"/>
              <w:bottom w:val="single" w:sz="4" w:space="0" w:color="000000"/>
              <w:right w:val="single" w:sz="4" w:space="0" w:color="000000"/>
            </w:tcBorders>
            <w:hideMark/>
          </w:tcPr>
          <w:p w14:paraId="30C7503D" w14:textId="77777777" w:rsidR="00C63447" w:rsidRPr="008E23FC" w:rsidRDefault="00C63447" w:rsidP="00D96BB7">
            <w:pPr>
              <w:rPr>
                <w:rFonts w:ascii="Tahoma" w:hAnsi="Tahoma" w:cs="Tahoma"/>
                <w:color w:val="000000"/>
                <w:sz w:val="18"/>
                <w:szCs w:val="18"/>
              </w:rPr>
            </w:pPr>
            <w:r w:rsidRPr="008E23FC">
              <w:rPr>
                <w:rFonts w:ascii="Tahoma" w:hAnsi="Tahoma" w:cs="Tahoma"/>
                <w:color w:val="000000"/>
                <w:sz w:val="18"/>
                <w:szCs w:val="18"/>
              </w:rPr>
              <w:t>0 pkt</w:t>
            </w:r>
          </w:p>
        </w:tc>
      </w:tr>
    </w:tbl>
    <w:p w14:paraId="55EAE248" w14:textId="3EF8963B" w:rsidR="00F51F5B" w:rsidRPr="004544BA" w:rsidRDefault="00617C7D" w:rsidP="00B0143D">
      <w:pPr>
        <w:jc w:val="both"/>
        <w:rPr>
          <w:rFonts w:ascii="Times New Roman" w:hAnsi="Times New Roman" w:cs="Times New Roman"/>
          <w:u w:val="single"/>
        </w:rPr>
      </w:pPr>
      <w:r w:rsidRPr="004544BA">
        <w:rPr>
          <w:rFonts w:ascii="Times New Roman" w:hAnsi="Times New Roman" w:cs="Times New Roman"/>
          <w:u w:val="single"/>
        </w:rPr>
        <w:t>Maksymalna liczba punktów, które wykonawca może uzyskać w tym kryterium od jednego członka komisji wynosi 10.</w:t>
      </w:r>
    </w:p>
    <w:p w14:paraId="13CF7357" w14:textId="6C1808C9" w:rsidR="00F51F5B" w:rsidRPr="004544BA" w:rsidRDefault="00617C7D" w:rsidP="00427AF7">
      <w:pPr>
        <w:pStyle w:val="Akapitzlist"/>
        <w:numPr>
          <w:ilvl w:val="0"/>
          <w:numId w:val="37"/>
        </w:numPr>
        <w:tabs>
          <w:tab w:val="clear" w:pos="360"/>
        </w:tabs>
        <w:ind w:left="709" w:hanging="425"/>
        <w:jc w:val="both"/>
        <w:rPr>
          <w:sz w:val="22"/>
          <w:szCs w:val="22"/>
          <w:u w:val="single"/>
        </w:rPr>
      </w:pPr>
      <w:r w:rsidRPr="004544BA">
        <w:rPr>
          <w:color w:val="000000"/>
          <w:sz w:val="22"/>
          <w:szCs w:val="22"/>
        </w:rPr>
        <w:t>Po dokonaniu ocen punkty w ramach danego kryterium zostaną przemnożone przez wagę przyjętego kryterium oraz zs</w:t>
      </w:r>
      <w:r w:rsidR="00085E70">
        <w:rPr>
          <w:color w:val="000000"/>
          <w:sz w:val="22"/>
          <w:szCs w:val="22"/>
        </w:rPr>
        <w:t>u</w:t>
      </w:r>
      <w:r w:rsidR="00472CF8">
        <w:rPr>
          <w:color w:val="000000"/>
          <w:sz w:val="22"/>
          <w:szCs w:val="22"/>
        </w:rPr>
        <w:t>mow</w:t>
      </w:r>
      <w:r w:rsidRPr="004544BA">
        <w:rPr>
          <w:color w:val="000000"/>
          <w:sz w:val="22"/>
          <w:szCs w:val="22"/>
        </w:rPr>
        <w:t>ane, co będzie stanowić końcową ocenę danej oferty</w:t>
      </w:r>
      <w:r w:rsidR="004544BA" w:rsidRPr="004544BA">
        <w:rPr>
          <w:color w:val="000000"/>
          <w:sz w:val="22"/>
          <w:szCs w:val="22"/>
        </w:rPr>
        <w:t>.</w:t>
      </w:r>
    </w:p>
    <w:p w14:paraId="2DEDE661" w14:textId="171A8C00" w:rsidR="00F51F5B" w:rsidRPr="004544BA" w:rsidRDefault="00617C7D" w:rsidP="00427AF7">
      <w:pPr>
        <w:pStyle w:val="Akapitzlist"/>
        <w:numPr>
          <w:ilvl w:val="0"/>
          <w:numId w:val="37"/>
        </w:numPr>
        <w:tabs>
          <w:tab w:val="clear" w:pos="360"/>
        </w:tabs>
        <w:ind w:left="709" w:hanging="425"/>
        <w:jc w:val="both"/>
        <w:rPr>
          <w:sz w:val="22"/>
          <w:szCs w:val="22"/>
          <w:u w:val="single"/>
        </w:rPr>
      </w:pPr>
      <w:r w:rsidRPr="004544BA">
        <w:rPr>
          <w:b/>
          <w:i/>
          <w:color w:val="000000"/>
          <w:sz w:val="22"/>
          <w:szCs w:val="22"/>
        </w:rPr>
        <w:lastRenderedPageBreak/>
        <w:t>Wszystkie obliczenia punktów będą dokonywane z dokładnością do dwóch miejsc po przecinku (bez zaokrągleń).</w:t>
      </w:r>
    </w:p>
    <w:p w14:paraId="3985808D" w14:textId="6B0939F0" w:rsidR="002E1614" w:rsidRPr="004544BA" w:rsidRDefault="00617C7D" w:rsidP="00427AF7">
      <w:pPr>
        <w:pStyle w:val="Akapitzlist"/>
        <w:numPr>
          <w:ilvl w:val="0"/>
          <w:numId w:val="37"/>
        </w:numPr>
        <w:tabs>
          <w:tab w:val="clear" w:pos="360"/>
        </w:tabs>
        <w:ind w:left="709" w:hanging="425"/>
        <w:jc w:val="both"/>
        <w:rPr>
          <w:sz w:val="22"/>
          <w:szCs w:val="22"/>
          <w:u w:val="single"/>
        </w:rPr>
      </w:pPr>
      <w:r w:rsidRPr="004544BA">
        <w:rPr>
          <w:color w:val="000000"/>
          <w:sz w:val="22"/>
          <w:szCs w:val="22"/>
        </w:rPr>
        <w:t>Oferta wykonawcy, która uzyska najwyższą sumaryczną liczbę punktów, uznana zostanie za najkorzystniejszą.</w:t>
      </w:r>
    </w:p>
    <w:p w14:paraId="06CC2C1A" w14:textId="3E6811F4" w:rsidR="00617C7D" w:rsidRPr="004544BA" w:rsidRDefault="00617C7D" w:rsidP="00427AF7">
      <w:pPr>
        <w:pStyle w:val="Akapitzlist"/>
        <w:numPr>
          <w:ilvl w:val="0"/>
          <w:numId w:val="37"/>
        </w:numPr>
        <w:tabs>
          <w:tab w:val="clear" w:pos="360"/>
        </w:tabs>
        <w:ind w:left="709" w:hanging="425"/>
        <w:jc w:val="both"/>
        <w:rPr>
          <w:sz w:val="22"/>
          <w:szCs w:val="22"/>
          <w:u w:val="single"/>
        </w:rPr>
      </w:pPr>
      <w:r w:rsidRPr="004544BA">
        <w:rPr>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211C0134" w14:textId="77777777" w:rsidR="00AD6206" w:rsidRPr="00DE4685" w:rsidRDefault="00AD6206" w:rsidP="00AD6206">
      <w:pPr>
        <w:spacing w:after="0" w:line="240" w:lineRule="auto"/>
        <w:jc w:val="both"/>
        <w:rPr>
          <w:rFonts w:ascii="Times New Roman" w:eastAsia="Times New Roman" w:hAnsi="Times New Roman" w:cs="Times New Roman"/>
          <w:b/>
          <w:bCs/>
          <w:lang w:eastAsia="pl-PL"/>
        </w:rPr>
      </w:pPr>
    </w:p>
    <w:p w14:paraId="4A66E4CF" w14:textId="37748622"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 – Informacje o formalnościach, jakie powinny zostać dopełnione po wyborze oferty w celu zawarcia </w:t>
      </w:r>
      <w:r w:rsidR="00472CF8">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 w sprawie zamówienia publicznego</w:t>
      </w:r>
    </w:p>
    <w:p w14:paraId="6864A686" w14:textId="0C4A981A" w:rsidR="00AD6206" w:rsidRPr="00AD6206" w:rsidRDefault="00AD6206" w:rsidP="00AA7308">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Przed podpisaniem </w:t>
      </w:r>
      <w:r w:rsidR="00472CF8">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wykonawca powinien złożyć:</w:t>
      </w:r>
    </w:p>
    <w:p w14:paraId="78554DE6" w14:textId="24B9D771" w:rsidR="00AD6206" w:rsidRPr="00AD6206" w:rsidRDefault="00C53414" w:rsidP="00C53414">
      <w:pPr>
        <w:widowControl w:val="0"/>
        <w:tabs>
          <w:tab w:val="left" w:pos="1418"/>
        </w:tabs>
        <w:suppressAutoHyphens/>
        <w:spacing w:after="0" w:line="240" w:lineRule="auto"/>
        <w:ind w:left="1418" w:hanging="709"/>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 xml:space="preserve">kopię </w:t>
      </w:r>
      <w:r w:rsidR="00472CF8">
        <w:rPr>
          <w:rFonts w:ascii="Times New Roman" w:eastAsia="Times New Roman" w:hAnsi="Times New Roman" w:cs="Times New Roman"/>
          <w:lang w:eastAsia="pl-PL"/>
        </w:rPr>
        <w:t>Umow</w:t>
      </w:r>
      <w:r w:rsidR="00AD6206" w:rsidRPr="00AD6206">
        <w:rPr>
          <w:rFonts w:ascii="Times New Roman" w:eastAsia="Times New Roman" w:hAnsi="Times New Roman" w:cs="Times New Roman"/>
          <w:lang w:eastAsia="pl-PL"/>
        </w:rPr>
        <w:t>y(-ów) określającej podstawy i zasady wspólnego ubiegania się o udzielenie zamówienia publicznego – w przypadku złożenia oferty przez podmioty występujące wspólnie (tj. konsorcjum);</w:t>
      </w:r>
    </w:p>
    <w:p w14:paraId="7B9A6DFB" w14:textId="77777777" w:rsidR="00AD6206" w:rsidRPr="00AD6206" w:rsidRDefault="00C53414" w:rsidP="00C53414">
      <w:pPr>
        <w:widowControl w:val="0"/>
        <w:tabs>
          <w:tab w:val="left" w:pos="1418"/>
        </w:tabs>
        <w:suppressAutoHyphens/>
        <w:spacing w:after="0" w:line="240" w:lineRule="auto"/>
        <w:ind w:left="1418" w:hanging="709"/>
        <w:contextualSpacing/>
        <w:jc w:val="both"/>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wykaz podwykonawców z zakresem powierzanych im zadań, o ile przewiduje się ich udział w realizacji zamówienia</w:t>
      </w:r>
      <w:r>
        <w:rPr>
          <w:rFonts w:ascii="Times New Roman" w:eastAsia="Times New Roman" w:hAnsi="Times New Roman" w:cs="Times New Roman"/>
          <w:lang w:eastAsia="pl-PL"/>
        </w:rPr>
        <w:t>.</w:t>
      </w:r>
    </w:p>
    <w:p w14:paraId="6E7A3915" w14:textId="088AD429" w:rsidR="00AD6206" w:rsidRPr="00FF25AC" w:rsidRDefault="00AD6206" w:rsidP="00AA7308">
      <w:pPr>
        <w:widowControl w:val="0"/>
        <w:numPr>
          <w:ilvl w:val="0"/>
          <w:numId w:val="1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Wybrany wykonawca jest zobowiązany do zawarcia </w:t>
      </w:r>
      <w:r w:rsidR="00472CF8">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 terminie i miejscu wyznaczonym przez zamawiającego.</w:t>
      </w:r>
    </w:p>
    <w:p w14:paraId="31C7D9A0" w14:textId="77777777" w:rsidR="00FF25AC" w:rsidRPr="00AD6206" w:rsidRDefault="00FF25AC" w:rsidP="00FF25AC">
      <w:pPr>
        <w:widowControl w:val="0"/>
        <w:suppressAutoHyphens/>
        <w:spacing w:after="0" w:line="240" w:lineRule="auto"/>
        <w:ind w:left="720"/>
        <w:contextualSpacing/>
        <w:jc w:val="both"/>
        <w:rPr>
          <w:rFonts w:ascii="Times New Roman" w:eastAsia="Times New Roman" w:hAnsi="Times New Roman" w:cs="Times New Roman"/>
          <w:bCs/>
          <w:lang w:eastAsia="pl-PL"/>
        </w:rPr>
      </w:pPr>
    </w:p>
    <w:p w14:paraId="41A33DA9" w14:textId="50F9CEA8" w:rsidR="00FF25AC"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XVII – Wymagania dotyczące zabezpieczenia należytego wykonania </w:t>
      </w:r>
      <w:r w:rsidR="00472CF8">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w:t>
      </w:r>
    </w:p>
    <w:p w14:paraId="55AB3498" w14:textId="1A79F1DA" w:rsidR="00AD6206" w:rsidRPr="00AD6206" w:rsidRDefault="00AD6206" w:rsidP="00AA7308">
      <w:pPr>
        <w:widowControl w:val="0"/>
        <w:numPr>
          <w:ilvl w:val="0"/>
          <w:numId w:val="13"/>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Zamawiający nie przewiduje konieczności wniesienia zabezpieczenia należytego wykonania </w:t>
      </w:r>
      <w:r w:rsidR="00472CF8">
        <w:rPr>
          <w:rFonts w:ascii="Times New Roman" w:eastAsia="Times New Roman" w:hAnsi="Times New Roman" w:cs="Times New Roman"/>
          <w:bCs/>
          <w:lang w:eastAsia="pl-PL"/>
        </w:rPr>
        <w:t>Umow</w:t>
      </w:r>
      <w:r w:rsidRPr="00AD6206">
        <w:rPr>
          <w:rFonts w:ascii="Times New Roman" w:eastAsia="Times New Roman" w:hAnsi="Times New Roman" w:cs="Times New Roman"/>
          <w:bCs/>
          <w:lang w:eastAsia="pl-PL"/>
        </w:rPr>
        <w:t>y.</w:t>
      </w:r>
    </w:p>
    <w:p w14:paraId="240D8DE7"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370992DD" w14:textId="53400479"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 xml:space="preserve">II – Wzór </w:t>
      </w:r>
      <w:r w:rsidR="00472CF8">
        <w:rPr>
          <w:rFonts w:ascii="Times New Roman" w:eastAsia="Times New Roman" w:hAnsi="Times New Roman" w:cs="Times New Roman"/>
          <w:b/>
          <w:bCs/>
          <w:lang w:eastAsia="pl-PL"/>
        </w:rPr>
        <w:t>Umow</w:t>
      </w:r>
      <w:r w:rsidR="00D9367A">
        <w:rPr>
          <w:rFonts w:ascii="Times New Roman" w:eastAsia="Times New Roman" w:hAnsi="Times New Roman" w:cs="Times New Roman"/>
          <w:b/>
          <w:bCs/>
          <w:lang w:eastAsia="pl-PL"/>
        </w:rPr>
        <w:t>y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0553E7C1"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7EEE84D1"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1F6A3E7D" w14:textId="2D13C7D0" w:rsidR="00AD6206" w:rsidRPr="00FF25AC" w:rsidRDefault="00AD6206" w:rsidP="00FF25AC">
      <w:pPr>
        <w:widowControl w:val="0"/>
        <w:numPr>
          <w:ilvl w:val="0"/>
          <w:numId w:val="14"/>
        </w:numPr>
        <w:suppressAutoHyphens/>
        <w:spacing w:after="0" w:line="240" w:lineRule="auto"/>
        <w:ind w:left="851" w:hanging="425"/>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00595489">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u zamówienia oraz poniósł́ lub możė ponieść́ szkodę w wyniku naruszenia przez zamawiającegǫ przepisów ustawy PZP.</w:t>
      </w:r>
    </w:p>
    <w:p w14:paraId="199C55D0" w14:textId="694A5E0D" w:rsidR="00123648" w:rsidRPr="00FF25AC" w:rsidRDefault="00AD6206" w:rsidP="00FF25AC">
      <w:pPr>
        <w:widowControl w:val="0"/>
        <w:numPr>
          <w:ilvl w:val="0"/>
          <w:numId w:val="14"/>
        </w:numPr>
        <w:suppressAutoHyphens/>
        <w:spacing w:after="0" w:line="240" w:lineRule="auto"/>
        <w:ind w:left="851" w:hanging="425"/>
        <w:contextualSpacing/>
        <w:jc w:val="both"/>
        <w:rPr>
          <w:rFonts w:ascii="Times New Roman" w:eastAsia="Times New Roman" w:hAnsi="Times New Roman" w:cs="Times New Roman"/>
          <w:bCs/>
          <w:lang w:eastAsia="pl-PL"/>
        </w:rPr>
      </w:pPr>
      <w:r w:rsidRPr="00FF25AC">
        <w:rPr>
          <w:rFonts w:ascii="Times New Roman" w:eastAsia="Times New Roman" w:hAnsi="Times New Roman" w:cs="Times New Roman"/>
          <w:spacing w:val="-1"/>
          <w:lang w:eastAsia="pl-PL"/>
        </w:rPr>
        <w:t>Odwołanie przysługuje na:</w:t>
      </w:r>
    </w:p>
    <w:p w14:paraId="7D9FA8CE" w14:textId="59F86C59" w:rsidR="00AD6206" w:rsidRPr="00FF25AC" w:rsidRDefault="00AD6206" w:rsidP="00427AF7">
      <w:pPr>
        <w:pStyle w:val="Akapitzlist"/>
        <w:numPr>
          <w:ilvl w:val="1"/>
          <w:numId w:val="35"/>
        </w:numPr>
        <w:tabs>
          <w:tab w:val="left" w:pos="1793"/>
        </w:tabs>
        <w:autoSpaceDE w:val="0"/>
        <w:autoSpaceDN w:val="0"/>
        <w:jc w:val="both"/>
        <w:rPr>
          <w:spacing w:val="-1"/>
        </w:rPr>
      </w:pPr>
      <w:r w:rsidRPr="00FF25AC">
        <w:t>niezgod</w:t>
      </w:r>
      <w:r w:rsidR="00C332E9" w:rsidRPr="00FF25AC">
        <w:t>ną z przepisami ustawy czynność zamawiającego, podjętą w postępowaniu</w:t>
      </w:r>
      <w:r w:rsidRPr="00FF25AC">
        <w:t xml:space="preserve"> o udzielenie zamówienia,́ w tym na projektowane postanowienie</w:t>
      </w:r>
      <w:r w:rsidR="00595489" w:rsidRPr="00FF25AC">
        <w:t xml:space="preserve"> </w:t>
      </w:r>
      <w:r w:rsidR="00472CF8">
        <w:t>Umow</w:t>
      </w:r>
      <w:r w:rsidRPr="00FF25AC">
        <w:t>y;</w:t>
      </w:r>
    </w:p>
    <w:p w14:paraId="711BD773" w14:textId="78FAE912" w:rsidR="00AD6206" w:rsidRPr="00AD6206" w:rsidRDefault="00C332E9" w:rsidP="00427AF7">
      <w:pPr>
        <w:widowControl w:val="0"/>
        <w:numPr>
          <w:ilvl w:val="1"/>
          <w:numId w:val="35"/>
        </w:numPr>
        <w:tabs>
          <w:tab w:val="left" w:pos="1793"/>
        </w:tabs>
        <w:suppressAutoHyphens/>
        <w:autoSpaceDE w:val="0"/>
        <w:autoSpaceDN w:val="0"/>
        <w:spacing w:after="0" w:line="240" w:lineRule="auto"/>
        <w:ind w:left="1276" w:hanging="425"/>
        <w:contextualSpacing/>
        <w:jc w:val="both"/>
        <w:rPr>
          <w:rFonts w:ascii="Times New Roman" w:eastAsia="Times New Roman" w:hAnsi="Times New Roman" w:cs="Times New Roman"/>
          <w:spacing w:val="-1"/>
          <w:lang w:eastAsia="pl-PL"/>
        </w:rPr>
      </w:pPr>
      <w:r>
        <w:rPr>
          <w:rFonts w:ascii="Times New Roman" w:eastAsia="Times New Roman" w:hAnsi="Times New Roman" w:cs="Times New Roman"/>
          <w:lang w:eastAsia="pl-PL"/>
        </w:rPr>
        <w:t>zaniechanie czynnoścí w postępowaniu</w:t>
      </w:r>
      <w:r w:rsidR="00E40634">
        <w:rPr>
          <w:rFonts w:ascii="Times New Roman" w:eastAsia="Times New Roman" w:hAnsi="Times New Roman" w:cs="Times New Roman"/>
          <w:lang w:eastAsia="pl-PL"/>
        </w:rPr>
        <w:t xml:space="preserve"> </w:t>
      </w:r>
      <w:r w:rsidR="00AD6206" w:rsidRPr="00AD6206">
        <w:rPr>
          <w:rFonts w:ascii="Times New Roman" w:eastAsia="Times New Roman" w:hAnsi="Times New Roman" w:cs="Times New Roman"/>
          <w:lang w:eastAsia="pl-PL"/>
        </w:rPr>
        <w:t>o udzielenie zamówienia,́ do której́ zamawiający̨ był obowiązany̨ na podstawie ustawy PZP.</w:t>
      </w:r>
    </w:p>
    <w:p w14:paraId="54255747" w14:textId="77777777" w:rsidR="00AD6206" w:rsidRPr="00AD6206" w:rsidRDefault="00AD6206" w:rsidP="00427AF7">
      <w:pPr>
        <w:widowControl w:val="0"/>
        <w:numPr>
          <w:ilvl w:val="0"/>
          <w:numId w:val="35"/>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7922C6A" w14:textId="77777777" w:rsidR="00AD6206" w:rsidRPr="00914412" w:rsidRDefault="00AD6206" w:rsidP="00427AF7">
      <w:pPr>
        <w:widowControl w:val="0"/>
        <w:numPr>
          <w:ilvl w:val="0"/>
          <w:numId w:val="35"/>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 xml:space="preserve">Na orzeczenie Krajowej Izby Odwoławczej oraz postanowienie Prezesa Krajowej Izby Odwoławczej, o któryḿ mowa w art. 519 ust. 1 ustawy PZP, stronom oraz uczestnikom postepowania odwoławczego przysługuje skarga do sadu.̨ Skargę̨ wnosi się ̨ do Sądu Okręgowego w </w:t>
      </w:r>
      <w:r w:rsidRPr="00914412">
        <w:rPr>
          <w:rFonts w:ascii="Times New Roman" w:eastAsia="Times New Roman" w:hAnsi="Times New Roman" w:cs="Times New Roman"/>
          <w:spacing w:val="-1"/>
          <w:lang w:eastAsia="pl-PL"/>
        </w:rPr>
        <w:t>Warszawie – sądu zamówień publicznych za pośrednictweḿ Prezesa Krajowej Izby Odwoławczej.</w:t>
      </w:r>
    </w:p>
    <w:p w14:paraId="7DBEAE61" w14:textId="77777777" w:rsidR="00AD6206" w:rsidRPr="00914412" w:rsidRDefault="00AD6206" w:rsidP="00427AF7">
      <w:pPr>
        <w:widowControl w:val="0"/>
        <w:numPr>
          <w:ilvl w:val="0"/>
          <w:numId w:val="35"/>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914412">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1734B135" w14:textId="77777777" w:rsidR="00AD6206" w:rsidRPr="00914412" w:rsidRDefault="00AD6206" w:rsidP="00AD6206">
      <w:pPr>
        <w:spacing w:after="0" w:line="240" w:lineRule="auto"/>
        <w:jc w:val="both"/>
        <w:rPr>
          <w:rFonts w:ascii="Times New Roman" w:eastAsia="Times New Roman" w:hAnsi="Times New Roman" w:cs="Times New Roman"/>
          <w:b/>
          <w:bCs/>
          <w:lang w:eastAsia="pl-PL"/>
        </w:rPr>
      </w:pPr>
    </w:p>
    <w:p w14:paraId="5B7EFC5E" w14:textId="77777777" w:rsidR="00AD6206" w:rsidRPr="000B62B3"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 xml:space="preserve">Rozdział XX – </w:t>
      </w:r>
      <w:r w:rsidRPr="000B62B3">
        <w:rPr>
          <w:rFonts w:ascii="Times New Roman" w:eastAsia="Times New Roman" w:hAnsi="Times New Roman" w:cs="Times New Roman"/>
          <w:b/>
          <w:bCs/>
          <w:lang w:eastAsia="pl-PL"/>
        </w:rPr>
        <w:t>Postanowienia ogólne</w:t>
      </w:r>
    </w:p>
    <w:p w14:paraId="37A3AF34" w14:textId="48BBE717" w:rsidR="00F51C0C" w:rsidRPr="006679E3" w:rsidRDefault="00425E0D" w:rsidP="00427AF7">
      <w:pPr>
        <w:pStyle w:val="Akapitzlist"/>
        <w:numPr>
          <w:ilvl w:val="1"/>
          <w:numId w:val="39"/>
        </w:numPr>
        <w:jc w:val="both"/>
        <w:rPr>
          <w:bCs/>
          <w:sz w:val="22"/>
          <w:szCs w:val="22"/>
        </w:rPr>
      </w:pPr>
      <w:r w:rsidRPr="006679E3">
        <w:rPr>
          <w:bCs/>
          <w:sz w:val="22"/>
          <w:szCs w:val="22"/>
        </w:rPr>
        <w:t>Zamawiający</w:t>
      </w:r>
      <w:r w:rsidR="00EC166B" w:rsidRPr="006679E3">
        <w:rPr>
          <w:bCs/>
          <w:sz w:val="22"/>
          <w:szCs w:val="22"/>
        </w:rPr>
        <w:t xml:space="preserve"> nie</w:t>
      </w:r>
      <w:r w:rsidR="00F37D27" w:rsidRPr="006679E3">
        <w:rPr>
          <w:bCs/>
          <w:sz w:val="22"/>
          <w:szCs w:val="22"/>
        </w:rPr>
        <w:t xml:space="preserve"> </w:t>
      </w:r>
      <w:r w:rsidR="00AD6206" w:rsidRPr="006679E3">
        <w:rPr>
          <w:bCs/>
          <w:sz w:val="22"/>
          <w:szCs w:val="22"/>
        </w:rPr>
        <w:t>dopusz</w:t>
      </w:r>
      <w:r w:rsidRPr="006679E3">
        <w:rPr>
          <w:bCs/>
          <w:sz w:val="22"/>
          <w:szCs w:val="22"/>
        </w:rPr>
        <w:t>cza składani</w:t>
      </w:r>
      <w:r w:rsidR="004502C7">
        <w:rPr>
          <w:bCs/>
          <w:sz w:val="22"/>
          <w:szCs w:val="22"/>
        </w:rPr>
        <w:t>a</w:t>
      </w:r>
      <w:r w:rsidRPr="006679E3">
        <w:rPr>
          <w:bCs/>
          <w:sz w:val="22"/>
          <w:szCs w:val="22"/>
        </w:rPr>
        <w:t xml:space="preserve"> ofert częściowych</w:t>
      </w:r>
      <w:r w:rsidR="00914412" w:rsidRPr="006679E3">
        <w:rPr>
          <w:bCs/>
          <w:sz w:val="22"/>
          <w:szCs w:val="22"/>
        </w:rPr>
        <w:t>.</w:t>
      </w:r>
    </w:p>
    <w:p w14:paraId="00EF0BCF" w14:textId="6AC095F1" w:rsidR="004D6F04" w:rsidRPr="006679E3" w:rsidRDefault="004D6F04" w:rsidP="00427AF7">
      <w:pPr>
        <w:pStyle w:val="Akapitzlist"/>
        <w:numPr>
          <w:ilvl w:val="1"/>
          <w:numId w:val="39"/>
        </w:numPr>
        <w:jc w:val="both"/>
        <w:rPr>
          <w:bCs/>
          <w:sz w:val="22"/>
          <w:szCs w:val="22"/>
        </w:rPr>
      </w:pPr>
      <w:r w:rsidRPr="006679E3">
        <w:rPr>
          <w:spacing w:val="-1"/>
          <w:sz w:val="22"/>
          <w:szCs w:val="22"/>
        </w:rPr>
        <w:t>Powody niedokonania podziału zamówienia na części: podział zamówienia na części przy tak określonym przedmiocie związany byłyby z nadmiernymi trudnościami technicznymi w wykonaniu zamówienia, a brak podziału zamówienia na części nie prowadzi do zawężenia kręgu potencjalnych Wykonawców</w:t>
      </w:r>
      <w:r w:rsidR="009518BE" w:rsidRPr="006679E3">
        <w:rPr>
          <w:spacing w:val="-1"/>
          <w:sz w:val="22"/>
          <w:szCs w:val="22"/>
        </w:rPr>
        <w:t>.</w:t>
      </w:r>
    </w:p>
    <w:p w14:paraId="51236CD0" w14:textId="5E3DAAB3" w:rsidR="00614567" w:rsidRPr="00BD0EA1" w:rsidRDefault="00AD6206" w:rsidP="00427AF7">
      <w:pPr>
        <w:pStyle w:val="Akapitzlist"/>
        <w:numPr>
          <w:ilvl w:val="1"/>
          <w:numId w:val="39"/>
        </w:numPr>
        <w:jc w:val="both"/>
        <w:rPr>
          <w:rFonts w:asciiTheme="minorHAnsi" w:eastAsiaTheme="minorHAnsi" w:hAnsiTheme="minorHAnsi" w:cstheme="minorBidi"/>
          <w:sz w:val="22"/>
          <w:szCs w:val="22"/>
          <w:lang w:eastAsia="en-US"/>
        </w:rPr>
      </w:pPr>
      <w:r w:rsidRPr="006679E3">
        <w:rPr>
          <w:bCs/>
          <w:sz w:val="22"/>
          <w:szCs w:val="22"/>
        </w:rPr>
        <w:lastRenderedPageBreak/>
        <w:t>Zamawiający nie przewiduje</w:t>
      </w:r>
      <w:r w:rsidRPr="00BD0EA1">
        <w:rPr>
          <w:bCs/>
          <w:sz w:val="22"/>
          <w:szCs w:val="22"/>
        </w:rPr>
        <w:t xml:space="preserve"> zawarcia </w:t>
      </w:r>
      <w:r w:rsidR="00472CF8">
        <w:rPr>
          <w:bCs/>
          <w:sz w:val="22"/>
          <w:szCs w:val="22"/>
        </w:rPr>
        <w:t>Umow</w:t>
      </w:r>
      <w:r w:rsidRPr="00BD0EA1">
        <w:rPr>
          <w:bCs/>
          <w:sz w:val="22"/>
          <w:szCs w:val="22"/>
        </w:rPr>
        <w:t>y ramowej</w:t>
      </w:r>
      <w:r w:rsidR="000B62B3" w:rsidRPr="00BD0EA1">
        <w:rPr>
          <w:bCs/>
          <w:sz w:val="22"/>
          <w:szCs w:val="22"/>
        </w:rPr>
        <w:t>.</w:t>
      </w:r>
    </w:p>
    <w:p w14:paraId="09C372B8" w14:textId="39AF8DEE" w:rsidR="00614567" w:rsidRPr="00BD0EA1" w:rsidRDefault="00AD6206" w:rsidP="00427AF7">
      <w:pPr>
        <w:pStyle w:val="Akapitzlist"/>
        <w:numPr>
          <w:ilvl w:val="1"/>
          <w:numId w:val="39"/>
        </w:numPr>
        <w:jc w:val="both"/>
        <w:rPr>
          <w:rFonts w:asciiTheme="minorHAnsi" w:eastAsiaTheme="minorHAnsi" w:hAnsiTheme="minorHAnsi" w:cstheme="minorBidi"/>
          <w:sz w:val="22"/>
          <w:szCs w:val="22"/>
          <w:lang w:eastAsia="en-US"/>
        </w:rPr>
      </w:pPr>
      <w:r w:rsidRPr="00BD0EA1">
        <w:rPr>
          <w:sz w:val="22"/>
          <w:szCs w:val="22"/>
        </w:rPr>
        <w:t>Zamawiający nie przewiduje możliwości udzielenie zamówienia polegającego na po</w:t>
      </w:r>
      <w:r w:rsidR="0042135B" w:rsidRPr="00BD0EA1">
        <w:rPr>
          <w:sz w:val="22"/>
          <w:szCs w:val="22"/>
        </w:rPr>
        <w:t xml:space="preserve">wtórzeniu podobnych </w:t>
      </w:r>
      <w:r w:rsidR="004D3536" w:rsidRPr="00BD0EA1">
        <w:rPr>
          <w:sz w:val="22"/>
          <w:szCs w:val="22"/>
        </w:rPr>
        <w:t>usług</w:t>
      </w:r>
      <w:r w:rsidR="00E40634">
        <w:rPr>
          <w:sz w:val="22"/>
          <w:szCs w:val="22"/>
        </w:rPr>
        <w:t xml:space="preserve"> </w:t>
      </w:r>
      <w:r w:rsidRPr="00BD0EA1">
        <w:rPr>
          <w:sz w:val="22"/>
          <w:szCs w:val="22"/>
        </w:rPr>
        <w:t>na pod</w:t>
      </w:r>
      <w:r w:rsidR="0042135B" w:rsidRPr="00BD0EA1">
        <w:rPr>
          <w:sz w:val="22"/>
          <w:szCs w:val="22"/>
        </w:rPr>
        <w:t>stawie art. 214 ust. 1 pkt 7</w:t>
      </w:r>
      <w:r w:rsidRPr="00BD0EA1">
        <w:rPr>
          <w:sz w:val="22"/>
          <w:szCs w:val="22"/>
        </w:rPr>
        <w:t xml:space="preserve"> ustawy PZP.</w:t>
      </w:r>
    </w:p>
    <w:p w14:paraId="38F86C57" w14:textId="77777777" w:rsidR="00614567" w:rsidRPr="00BD0EA1" w:rsidRDefault="00AD6206" w:rsidP="00427AF7">
      <w:pPr>
        <w:pStyle w:val="Akapitzlist"/>
        <w:numPr>
          <w:ilvl w:val="1"/>
          <w:numId w:val="39"/>
        </w:numPr>
        <w:jc w:val="both"/>
        <w:rPr>
          <w:rFonts w:asciiTheme="minorHAnsi" w:eastAsiaTheme="minorHAnsi" w:hAnsiTheme="minorHAnsi" w:cstheme="minorBidi"/>
          <w:sz w:val="22"/>
          <w:szCs w:val="22"/>
          <w:lang w:eastAsia="en-US"/>
        </w:rPr>
      </w:pPr>
      <w:r w:rsidRPr="00BD0EA1">
        <w:rPr>
          <w:sz w:val="22"/>
          <w:szCs w:val="22"/>
        </w:rPr>
        <w:t>Zamawiający nie dopuszcza składania ofert wariantowych.</w:t>
      </w:r>
    </w:p>
    <w:p w14:paraId="4F1C77EF" w14:textId="77777777" w:rsidR="00614567" w:rsidRPr="00BD0EA1" w:rsidRDefault="00AD6206" w:rsidP="00427AF7">
      <w:pPr>
        <w:pStyle w:val="Akapitzlist"/>
        <w:numPr>
          <w:ilvl w:val="1"/>
          <w:numId w:val="39"/>
        </w:numPr>
        <w:jc w:val="both"/>
        <w:rPr>
          <w:rFonts w:asciiTheme="minorHAnsi" w:eastAsiaTheme="minorHAnsi" w:hAnsiTheme="minorHAnsi" w:cstheme="minorBidi"/>
          <w:sz w:val="22"/>
          <w:szCs w:val="22"/>
          <w:lang w:eastAsia="en-US"/>
        </w:rPr>
      </w:pPr>
      <w:r w:rsidRPr="00BD0EA1">
        <w:rPr>
          <w:sz w:val="22"/>
          <w:szCs w:val="22"/>
        </w:rPr>
        <w:t xml:space="preserve">Rozliczenia pomiędzy wykonawcą a zamawiającym będą dokonywane w złotych polskich (PLN). </w:t>
      </w:r>
    </w:p>
    <w:p w14:paraId="18A70C1F" w14:textId="77777777" w:rsidR="00614567" w:rsidRPr="00BD0EA1" w:rsidRDefault="00AD6206" w:rsidP="00427AF7">
      <w:pPr>
        <w:pStyle w:val="Akapitzlist"/>
        <w:numPr>
          <w:ilvl w:val="1"/>
          <w:numId w:val="39"/>
        </w:numPr>
        <w:jc w:val="both"/>
        <w:rPr>
          <w:rFonts w:asciiTheme="minorHAnsi" w:eastAsiaTheme="minorHAnsi" w:hAnsiTheme="minorHAnsi" w:cstheme="minorBidi"/>
          <w:sz w:val="22"/>
          <w:szCs w:val="22"/>
          <w:lang w:eastAsia="en-US"/>
        </w:rPr>
      </w:pPr>
      <w:r w:rsidRPr="00BD0EA1">
        <w:rPr>
          <w:bCs/>
          <w:sz w:val="22"/>
          <w:szCs w:val="22"/>
        </w:rPr>
        <w:t>Zamawiający nie przewiduje aukcji elektronicznej.</w:t>
      </w:r>
    </w:p>
    <w:p w14:paraId="79D7E4D0" w14:textId="77777777" w:rsidR="00614567" w:rsidRPr="00BD0EA1" w:rsidRDefault="00AD6206" w:rsidP="00427AF7">
      <w:pPr>
        <w:pStyle w:val="Akapitzlist"/>
        <w:numPr>
          <w:ilvl w:val="1"/>
          <w:numId w:val="39"/>
        </w:numPr>
        <w:jc w:val="both"/>
        <w:rPr>
          <w:rFonts w:asciiTheme="minorHAnsi" w:eastAsiaTheme="minorHAnsi" w:hAnsiTheme="minorHAnsi" w:cstheme="minorBidi"/>
          <w:sz w:val="22"/>
          <w:szCs w:val="22"/>
          <w:lang w:eastAsia="en-US"/>
        </w:rPr>
      </w:pPr>
      <w:r w:rsidRPr="00BD0EA1">
        <w:rPr>
          <w:bCs/>
          <w:sz w:val="22"/>
          <w:szCs w:val="22"/>
        </w:rPr>
        <w:t>Zamawiający nie przewiduje zwrotu kosztów udziału w postępowaniu.</w:t>
      </w:r>
    </w:p>
    <w:p w14:paraId="55AF3047" w14:textId="2C1D4474" w:rsidR="00AD6206" w:rsidRPr="00BD0EA1" w:rsidRDefault="00AD6206" w:rsidP="00427AF7">
      <w:pPr>
        <w:pStyle w:val="Akapitzlist"/>
        <w:numPr>
          <w:ilvl w:val="1"/>
          <w:numId w:val="39"/>
        </w:numPr>
        <w:jc w:val="both"/>
        <w:rPr>
          <w:rFonts w:asciiTheme="minorHAnsi" w:eastAsiaTheme="minorHAnsi" w:hAnsiTheme="minorHAnsi" w:cstheme="minorBidi"/>
          <w:sz w:val="22"/>
          <w:szCs w:val="22"/>
          <w:lang w:eastAsia="en-US"/>
        </w:rPr>
      </w:pPr>
      <w:r w:rsidRPr="00BD0EA1">
        <w:rPr>
          <w:bCs/>
          <w:sz w:val="22"/>
          <w:szCs w:val="22"/>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3CDBF952" w14:textId="77777777" w:rsidR="00AD6206" w:rsidRPr="000B62B3" w:rsidRDefault="00AD6206" w:rsidP="00AD6206">
      <w:pPr>
        <w:spacing w:after="0" w:line="240" w:lineRule="auto"/>
        <w:jc w:val="both"/>
        <w:rPr>
          <w:rFonts w:ascii="Times New Roman" w:eastAsia="Times New Roman" w:hAnsi="Times New Roman" w:cs="Times New Roman"/>
          <w:b/>
          <w:bCs/>
          <w:lang w:eastAsia="pl-PL"/>
        </w:rPr>
      </w:pPr>
    </w:p>
    <w:p w14:paraId="5D172EF6" w14:textId="13D99CB9" w:rsidR="00D13980" w:rsidRPr="00CF0BDE" w:rsidRDefault="00D13980" w:rsidP="00D13980">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 xml:space="preserve">Rozdział XXI – Informacje o przetwarzaniu danych osobowych </w:t>
      </w:r>
    </w:p>
    <w:p w14:paraId="5D717E97" w14:textId="6F1BAD70" w:rsidR="00D13980" w:rsidRPr="00CF0BDE" w:rsidRDefault="00D13980" w:rsidP="00D13980">
      <w:pPr>
        <w:spacing w:after="0" w:line="240" w:lineRule="auto"/>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 xml:space="preserve">Zgodnie z art. 13 </w:t>
      </w:r>
      <w:r>
        <w:rPr>
          <w:rFonts w:ascii="Times New Roman" w:eastAsia="Times New Roman" w:hAnsi="Times New Roman" w:cs="Times New Roman"/>
          <w:lang w:eastAsia="pl-PL"/>
        </w:rPr>
        <w:t xml:space="preserve">i 14 </w:t>
      </w:r>
      <w:r w:rsidRPr="00CF0BDE">
        <w:rPr>
          <w:rFonts w:ascii="Times New Roman" w:eastAsia="Times New Roman" w:hAnsi="Times New Roman" w:cs="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66123DEC"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Administratorem</w:t>
      </w:r>
      <w:r w:rsidRPr="00CF0BDE">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64DE631E"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Uniwersytet Jagielloński wyznaczył Inspektora Ochrony Danych</w:t>
      </w:r>
      <w:r w:rsidRPr="00CF0BDE">
        <w:rPr>
          <w:rFonts w:ascii="Times New Roman" w:eastAsia="Times New Roman" w:hAnsi="Times New Roman" w:cs="Times New Roman"/>
          <w:lang w:eastAsia="pl-PL"/>
        </w:rPr>
        <w:t xml:space="preserve">, ul. Gołębia 24, 31-007 Kraków, pokój nr 5. Kontakt z Inspektorem możliwy jest przez e-mail: </w:t>
      </w:r>
      <w:hyperlink r:id="rId41">
        <w:r w:rsidRPr="00CF0BDE">
          <w:rPr>
            <w:rFonts w:ascii="Times New Roman" w:eastAsia="Times New Roman" w:hAnsi="Times New Roman" w:cs="Times New Roman"/>
            <w:color w:val="0000FF"/>
            <w:u w:val="single"/>
            <w:lang w:eastAsia="pl-PL"/>
          </w:rPr>
          <w:t>iod@uj.edu.pl</w:t>
        </w:r>
      </w:hyperlink>
      <w:r w:rsidRPr="00CF0BDE">
        <w:rPr>
          <w:rFonts w:ascii="Times New Roman" w:eastAsia="Times New Roman" w:hAnsi="Times New Roman" w:cs="Times New Roman"/>
          <w:lang w:eastAsia="pl-PL"/>
        </w:rPr>
        <w:t xml:space="preserve"> lub pod nr telefonu +4812 663 12 25.</w:t>
      </w:r>
    </w:p>
    <w:p w14:paraId="428D74AD" w14:textId="0178CFE2"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i/>
          <w:lang w:eastAsia="pl-PL"/>
        </w:rPr>
      </w:pPr>
      <w:r w:rsidRPr="00CF0BDE">
        <w:rPr>
          <w:rFonts w:ascii="Times New Roman" w:eastAsia="Times New Roman" w:hAnsi="Times New Roman" w:cs="Times New Roman"/>
          <w:lang w:eastAsia="pl-PL"/>
        </w:rPr>
        <w:t>Pani/Pana dane osobowe przetwarzane będą na podstawie art. 6 ust. 1 lit. c) RODO w celu związanym z postępowaniem o udzielenie zamówienia publicznego, nr sprawy 80.272.</w:t>
      </w:r>
      <w:r w:rsidR="006E61FF">
        <w:rPr>
          <w:rFonts w:ascii="Times New Roman" w:eastAsia="Times New Roman" w:hAnsi="Times New Roman" w:cs="Times New Roman"/>
          <w:lang w:eastAsia="pl-PL"/>
        </w:rPr>
        <w:t>241</w:t>
      </w:r>
      <w:r w:rsidRPr="00CF0BDE">
        <w:rPr>
          <w:rFonts w:ascii="Times New Roman" w:eastAsia="Times New Roman" w:hAnsi="Times New Roman" w:cs="Times New Roman"/>
          <w:lang w:eastAsia="pl-PL"/>
        </w:rPr>
        <w:t>.202</w:t>
      </w:r>
      <w:r w:rsidR="006E61FF">
        <w:rPr>
          <w:rFonts w:ascii="Times New Roman" w:eastAsia="Times New Roman" w:hAnsi="Times New Roman" w:cs="Times New Roman"/>
          <w:lang w:eastAsia="pl-PL"/>
        </w:rPr>
        <w:t>4</w:t>
      </w:r>
      <w:r w:rsidRPr="00CF0BDE">
        <w:rPr>
          <w:rFonts w:ascii="Times New Roman" w:eastAsia="Times New Roman" w:hAnsi="Times New Roman" w:cs="Times New Roman"/>
          <w:lang w:eastAsia="pl-PL"/>
        </w:rPr>
        <w:t>.</w:t>
      </w:r>
    </w:p>
    <w:p w14:paraId="47C1F793"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7439D5D"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Konsekwencje niepodania danych osobowych wynikają z ustawy PZP.</w:t>
      </w:r>
    </w:p>
    <w:p w14:paraId="77F8E641"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2A633FE"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D254BCC"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Posiada Pani/Pan prawo do: </w:t>
      </w:r>
    </w:p>
    <w:p w14:paraId="7AD9B79C" w14:textId="77777777" w:rsidR="00D13980" w:rsidRPr="00CF0BDE" w:rsidRDefault="00D13980" w:rsidP="00427AF7">
      <w:pPr>
        <w:numPr>
          <w:ilvl w:val="0"/>
          <w:numId w:val="60"/>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15 RODO prawo dostępu do danych osobowych Pani/Pana dotyczących;</w:t>
      </w:r>
    </w:p>
    <w:p w14:paraId="0D65C819" w14:textId="77777777" w:rsidR="00D13980" w:rsidRPr="00CF0BDE" w:rsidRDefault="00D13980" w:rsidP="00427AF7">
      <w:pPr>
        <w:numPr>
          <w:ilvl w:val="0"/>
          <w:numId w:val="60"/>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16 RODO prawo do sprostowania Pani/Pana danych osobowych;</w:t>
      </w:r>
    </w:p>
    <w:p w14:paraId="14BA1444" w14:textId="77777777" w:rsidR="00D13980" w:rsidRPr="00CF0BDE" w:rsidRDefault="00D13980" w:rsidP="00427AF7">
      <w:pPr>
        <w:numPr>
          <w:ilvl w:val="0"/>
          <w:numId w:val="60"/>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18 RODO prawo żądania od administratora ograniczenia przetwarzania danych osobowych,</w:t>
      </w:r>
    </w:p>
    <w:p w14:paraId="41A83C7C" w14:textId="77777777" w:rsidR="00D13980" w:rsidRPr="00CF0BDE" w:rsidRDefault="00D13980" w:rsidP="00427AF7">
      <w:pPr>
        <w:numPr>
          <w:ilvl w:val="0"/>
          <w:numId w:val="60"/>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6E253B55"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Nie przysługuje Pani/Panu prawo do:</w:t>
      </w:r>
    </w:p>
    <w:p w14:paraId="2562275D" w14:textId="77777777" w:rsidR="00D13980" w:rsidRPr="00CF0BDE" w:rsidRDefault="00D13980" w:rsidP="00427AF7">
      <w:pPr>
        <w:numPr>
          <w:ilvl w:val="0"/>
          <w:numId w:val="61"/>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usunięcia danych osobowych w zw. z art. 17 ust. 3 lit. b), d) lub e) RODO,</w:t>
      </w:r>
    </w:p>
    <w:p w14:paraId="418CDB73" w14:textId="77777777" w:rsidR="00D13980" w:rsidRPr="00CF0BDE" w:rsidRDefault="00D13980" w:rsidP="00427AF7">
      <w:pPr>
        <w:numPr>
          <w:ilvl w:val="0"/>
          <w:numId w:val="61"/>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przenoszenia danych osobowych, o którym mowa w art. 20 RODO,</w:t>
      </w:r>
    </w:p>
    <w:p w14:paraId="53CB9B40" w14:textId="77777777" w:rsidR="00D13980" w:rsidRPr="00CF0BDE" w:rsidRDefault="00D13980" w:rsidP="00427AF7">
      <w:pPr>
        <w:numPr>
          <w:ilvl w:val="0"/>
          <w:numId w:val="61"/>
        </w:numPr>
        <w:suppressAutoHyphen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lastRenderedPageBreak/>
        <w:t>prawo sprzeciwu, wobec przetwarzania danych osobowych, gdyż podstawą prawną przetwarzania Pani/Pana danych osobowych jest art. 6 ust. 1 lit. c) w zw. z art. 21 RODO.</w:t>
      </w:r>
    </w:p>
    <w:p w14:paraId="450FC33C"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Pana/Pani dane osobowe, o których mowa w art. 10 RODO</w:t>
      </w:r>
      <w:r w:rsidRPr="00CF0BDE">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C1BE99"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Zamawiający informuje, że </w:t>
      </w:r>
      <w:r w:rsidRPr="00CF0BDE">
        <w:rPr>
          <w:rFonts w:ascii="Times New Roman" w:eastAsia="Times New Roman" w:hAnsi="Times New Roman" w:cs="Times New Roman"/>
          <w:b/>
          <w:lang w:eastAsia="pl-PL"/>
        </w:rPr>
        <w:t>w odniesieniu do Pani/Pana danych osobowych</w:t>
      </w:r>
      <w:r w:rsidRPr="00CF0BDE">
        <w:rPr>
          <w:rFonts w:ascii="Times New Roman" w:eastAsia="Times New Roman" w:hAnsi="Times New Roman" w:cs="Times New Roman"/>
          <w:lang w:eastAsia="pl-PL"/>
        </w:rPr>
        <w:t xml:space="preserve"> decyzje nie będą podejmowane w sposób zautomatyzowany, stosownie do art. 22 RODO.</w:t>
      </w:r>
    </w:p>
    <w:p w14:paraId="0BB9B958"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CF0BDE">
        <w:rPr>
          <w:rFonts w:ascii="Times New Roman" w:eastAsia="Times New Roman" w:hAnsi="Times New Roman" w:cs="Times New Roman"/>
          <w:b/>
          <w:lang w:eastAsia="pl-PL"/>
        </w:rPr>
        <w:t>zamawiający może żądać od Pana/Pani</w:t>
      </w:r>
      <w:r w:rsidRPr="00CF0BDE">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6F081C90" w14:textId="2CD201EA"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Skorzystanie przez Panią/Pana</w:t>
      </w:r>
      <w:r w:rsidRPr="00CF0BDE">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472CF8">
        <w:rPr>
          <w:rFonts w:ascii="Times New Roman" w:eastAsia="Times New Roman" w:hAnsi="Times New Roman" w:cs="Times New Roman"/>
          <w:lang w:eastAsia="pl-PL"/>
        </w:rPr>
        <w:t>Umow</w:t>
      </w:r>
      <w:r w:rsidRPr="00CF0BDE">
        <w:rPr>
          <w:rFonts w:ascii="Times New Roman" w:eastAsia="Times New Roman" w:hAnsi="Times New Roman" w:cs="Times New Roman"/>
          <w:lang w:eastAsia="pl-PL"/>
        </w:rPr>
        <w:t>y w zakresie niezgodnym z ustawą PZP, ani nie może naruszać integralności protokołu postępowania o udzielenie zamówienia publicznego oraz jego załączników.</w:t>
      </w:r>
    </w:p>
    <w:p w14:paraId="253CB7FA" w14:textId="77777777" w:rsidR="00D13980" w:rsidRPr="00CF0BDE" w:rsidRDefault="00D13980" w:rsidP="00427AF7">
      <w:pPr>
        <w:numPr>
          <w:ilvl w:val="3"/>
          <w:numId w:val="59"/>
        </w:numPr>
        <w:suppressAutoHyphens/>
        <w:spacing w:after="0" w:line="240" w:lineRule="auto"/>
        <w:contextualSpacing/>
        <w:jc w:val="both"/>
        <w:rPr>
          <w:rFonts w:ascii="Times New Roman" w:eastAsia="Times New Roman" w:hAnsi="Times New Roman" w:cs="Times New Roman"/>
          <w:u w:val="single"/>
          <w:lang w:eastAsia="pl-PL"/>
        </w:rPr>
      </w:pPr>
      <w:r w:rsidRPr="00CF0BDE">
        <w:rPr>
          <w:rFonts w:ascii="Times New Roman" w:eastAsia="Times New Roman" w:hAnsi="Times New Roman" w:cs="Times New Roman"/>
          <w:b/>
          <w:lang w:eastAsia="pl-PL"/>
        </w:rPr>
        <w:t>Skorzystanie przez Panią/Pana</w:t>
      </w:r>
      <w:r w:rsidRPr="00CF0BDE">
        <w:rPr>
          <w:rFonts w:ascii="Times New Roman" w:eastAsia="Times New Roman" w:hAnsi="Times New Roman" w:cs="Times New Roman"/>
          <w:lang w:eastAsia="pl-PL"/>
        </w:rPr>
        <w:t>, z uprawnienia wskazanego pkt 8 lit. c) powyżej,</w:t>
      </w:r>
      <w:r w:rsidRPr="00CF0BDE">
        <w:rPr>
          <w:rFonts w:ascii="Times New Roman" w:eastAsia="Times New Roman" w:hAnsi="Times New Roman" w:cs="Times New Roman"/>
          <w:b/>
          <w:lang w:eastAsia="pl-PL"/>
        </w:rPr>
        <w:t xml:space="preserve"> </w:t>
      </w:r>
      <w:r w:rsidRPr="00CF0BDE">
        <w:rPr>
          <w:rFonts w:ascii="Times New Roman" w:eastAsia="Times New Roman" w:hAnsi="Times New Roman" w:cs="Times New Roman"/>
          <w:lang w:eastAsia="pl-PL"/>
        </w:rPr>
        <w:t>polegającym na</w:t>
      </w:r>
      <w:r w:rsidRPr="00CF0BDE">
        <w:rPr>
          <w:rFonts w:ascii="Times New Roman" w:eastAsia="Times New Roman" w:hAnsi="Times New Roman" w:cs="Times New Roman"/>
          <w:b/>
          <w:lang w:eastAsia="pl-PL"/>
        </w:rPr>
        <w:t xml:space="preserve"> </w:t>
      </w:r>
      <w:r w:rsidRPr="00CF0BDE">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F0BDE">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60DAFD" w14:textId="77777777" w:rsidR="002D4314" w:rsidRPr="002D4314" w:rsidRDefault="002D4314" w:rsidP="00D13980">
      <w:pPr>
        <w:widowControl w:val="0"/>
        <w:tabs>
          <w:tab w:val="left" w:pos="426"/>
        </w:tabs>
        <w:suppressAutoHyphens/>
        <w:spacing w:after="0" w:line="240" w:lineRule="auto"/>
        <w:contextualSpacing/>
        <w:jc w:val="both"/>
        <w:rPr>
          <w:rFonts w:ascii="Times New Roman" w:eastAsia="Calibri" w:hAnsi="Times New Roman" w:cs="Times New Roman"/>
          <w:sz w:val="24"/>
          <w:szCs w:val="24"/>
        </w:rPr>
      </w:pPr>
    </w:p>
    <w:p w14:paraId="528F077F" w14:textId="541F74B1" w:rsidR="001416D5" w:rsidRDefault="001416D5" w:rsidP="00AD6206">
      <w:pPr>
        <w:spacing w:after="0" w:line="240" w:lineRule="auto"/>
        <w:jc w:val="both"/>
        <w:rPr>
          <w:rFonts w:ascii="Times New Roman" w:eastAsia="Times New Roman" w:hAnsi="Times New Roman" w:cs="Times New Roman"/>
          <w:b/>
          <w:bCs/>
          <w:lang w:eastAsia="pl-PL"/>
        </w:rPr>
      </w:pPr>
    </w:p>
    <w:p w14:paraId="126A877A" w14:textId="77777777" w:rsidR="00AD6206" w:rsidRPr="00AD6206" w:rsidRDefault="00AD6206" w:rsidP="00AD6206">
      <w:pPr>
        <w:spacing w:after="0" w:line="240" w:lineRule="auto"/>
        <w:contextualSpacing/>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160E3FD5" w14:textId="77777777" w:rsidR="005818F3" w:rsidRDefault="00AD6206" w:rsidP="005818F3">
      <w:pPr>
        <w:widowControl w:val="0"/>
        <w:numPr>
          <w:ilvl w:val="0"/>
          <w:numId w:val="16"/>
        </w:numPr>
        <w:suppressAutoHyphens/>
        <w:spacing w:after="0" w:line="240" w:lineRule="auto"/>
        <w:ind w:left="284" w:hanging="295"/>
        <w:contextualSpacing/>
        <w:jc w:val="both"/>
        <w:rPr>
          <w:rFonts w:ascii="Times New Roman" w:eastAsia="Times New Roman" w:hAnsi="Times New Roman" w:cs="Times New Roman"/>
          <w:u w:val="single"/>
          <w:lang w:eastAsia="pl-PL"/>
        </w:rPr>
      </w:pPr>
      <w:r w:rsidRPr="00AD6206">
        <w:rPr>
          <w:rFonts w:ascii="Times New Roman" w:eastAsia="Times New Roman" w:hAnsi="Times New Roman" w:cs="Times New Roman"/>
          <w:b/>
          <w:bCs/>
          <w:lang w:eastAsia="pl-PL"/>
        </w:rPr>
        <w:t>Załącznik nr 1 – Formularz oferty;</w:t>
      </w:r>
    </w:p>
    <w:p w14:paraId="75A2D3F8" w14:textId="0FA02FE0" w:rsidR="00AD6206" w:rsidRPr="005818F3" w:rsidRDefault="00AD6206" w:rsidP="005818F3">
      <w:pPr>
        <w:widowControl w:val="0"/>
        <w:numPr>
          <w:ilvl w:val="0"/>
          <w:numId w:val="16"/>
        </w:numPr>
        <w:suppressAutoHyphens/>
        <w:spacing w:after="0" w:line="240" w:lineRule="auto"/>
        <w:ind w:left="284" w:hanging="295"/>
        <w:contextualSpacing/>
        <w:jc w:val="both"/>
        <w:rPr>
          <w:rFonts w:ascii="Times New Roman" w:eastAsia="Times New Roman" w:hAnsi="Times New Roman" w:cs="Times New Roman"/>
          <w:u w:val="single"/>
          <w:lang w:eastAsia="pl-PL"/>
        </w:rPr>
      </w:pPr>
      <w:r w:rsidRPr="005818F3">
        <w:rPr>
          <w:rFonts w:ascii="Times New Roman" w:eastAsia="Times New Roman" w:hAnsi="Times New Roman" w:cs="Times New Roman"/>
          <w:b/>
          <w:bCs/>
          <w:lang w:eastAsia="pl-PL"/>
        </w:rPr>
        <w:t xml:space="preserve">Załącznik nr 2 – Wzór </w:t>
      </w:r>
      <w:r w:rsidR="00472CF8">
        <w:rPr>
          <w:rFonts w:ascii="Times New Roman" w:eastAsia="Times New Roman" w:hAnsi="Times New Roman" w:cs="Times New Roman"/>
          <w:b/>
          <w:bCs/>
          <w:lang w:eastAsia="pl-PL"/>
        </w:rPr>
        <w:t>Umow</w:t>
      </w:r>
      <w:r w:rsidRPr="005818F3">
        <w:rPr>
          <w:rFonts w:ascii="Times New Roman" w:eastAsia="Times New Roman" w:hAnsi="Times New Roman" w:cs="Times New Roman"/>
          <w:b/>
          <w:bCs/>
          <w:lang w:eastAsia="pl-PL"/>
        </w:rPr>
        <w:t>y.</w:t>
      </w:r>
    </w:p>
    <w:p w14:paraId="6B57C2F2" w14:textId="77777777" w:rsidR="00720724" w:rsidRDefault="00720724" w:rsidP="00AD6206">
      <w:pPr>
        <w:tabs>
          <w:tab w:val="left" w:pos="1260"/>
        </w:tabs>
      </w:pPr>
    </w:p>
    <w:p w14:paraId="20DEA0F9" w14:textId="77777777" w:rsidR="00720724" w:rsidRDefault="00720724" w:rsidP="00AD6206">
      <w:pPr>
        <w:tabs>
          <w:tab w:val="left" w:pos="1260"/>
        </w:tabs>
      </w:pPr>
    </w:p>
    <w:p w14:paraId="17D23FF5" w14:textId="77777777" w:rsidR="00720724" w:rsidRDefault="00720724" w:rsidP="00AD6206">
      <w:pPr>
        <w:tabs>
          <w:tab w:val="left" w:pos="1260"/>
        </w:tabs>
      </w:pPr>
    </w:p>
    <w:p w14:paraId="77EC6920" w14:textId="77777777" w:rsidR="00325579" w:rsidRDefault="00325579" w:rsidP="00AD6206">
      <w:pPr>
        <w:tabs>
          <w:tab w:val="left" w:pos="1260"/>
        </w:tabs>
      </w:pPr>
    </w:p>
    <w:p w14:paraId="117DFEA2" w14:textId="77777777" w:rsidR="00585B62" w:rsidRDefault="00585B62">
      <w:pPr>
        <w:rPr>
          <w:rFonts w:ascii="Times New Roman" w:hAnsi="Times New Roman" w:cs="Times New Roman"/>
          <w:b/>
          <w:bCs/>
          <w:u w:val="single"/>
        </w:rPr>
      </w:pPr>
      <w:r>
        <w:rPr>
          <w:rFonts w:ascii="Times New Roman" w:hAnsi="Times New Roman" w:cs="Times New Roman"/>
          <w:b/>
          <w:bCs/>
          <w:u w:val="single"/>
        </w:rPr>
        <w:br w:type="page"/>
      </w:r>
    </w:p>
    <w:p w14:paraId="7A4AB9AC" w14:textId="469FC5F6" w:rsidR="00720724" w:rsidRPr="00EC3109" w:rsidRDefault="00720724" w:rsidP="00DF0199">
      <w:pPr>
        <w:spacing w:after="0" w:line="240" w:lineRule="auto"/>
        <w:ind w:firstLine="3"/>
        <w:jc w:val="center"/>
        <w:rPr>
          <w:rFonts w:ascii="Times New Roman" w:hAnsi="Times New Roman" w:cs="Times New Roman"/>
          <w:b/>
          <w:bCs/>
        </w:rPr>
      </w:pPr>
      <w:r w:rsidRPr="00EC3109">
        <w:rPr>
          <w:rFonts w:ascii="Times New Roman" w:hAnsi="Times New Roman" w:cs="Times New Roman"/>
          <w:b/>
          <w:bCs/>
          <w:u w:val="single"/>
        </w:rPr>
        <w:lastRenderedPageBreak/>
        <w:t>FORMULARZ OFERTY – Znak sprawy 80.272</w:t>
      </w:r>
      <w:r w:rsidR="000F2F35">
        <w:rPr>
          <w:rFonts w:ascii="Times New Roman" w:hAnsi="Times New Roman" w:cs="Times New Roman"/>
          <w:b/>
          <w:bCs/>
          <w:u w:val="single"/>
        </w:rPr>
        <w:t>.</w:t>
      </w:r>
      <w:r w:rsidR="00C369AF">
        <w:rPr>
          <w:rFonts w:ascii="Times New Roman" w:hAnsi="Times New Roman" w:cs="Times New Roman"/>
          <w:b/>
          <w:bCs/>
          <w:u w:val="single"/>
        </w:rPr>
        <w:t>241.</w:t>
      </w:r>
      <w:r w:rsidRPr="00EC3109">
        <w:rPr>
          <w:rFonts w:ascii="Times New Roman" w:hAnsi="Times New Roman" w:cs="Times New Roman"/>
          <w:b/>
          <w:bCs/>
          <w:u w:val="single"/>
        </w:rPr>
        <w:t>202</w:t>
      </w:r>
      <w:r w:rsidR="0040439C">
        <w:rPr>
          <w:rFonts w:ascii="Times New Roman" w:hAnsi="Times New Roman" w:cs="Times New Roman"/>
          <w:b/>
          <w:bCs/>
          <w:u w:val="single"/>
        </w:rPr>
        <w:t>4</w:t>
      </w:r>
    </w:p>
    <w:p w14:paraId="1FC1F88B" w14:textId="77777777" w:rsidR="00720724" w:rsidRPr="00EC3109" w:rsidRDefault="00720724" w:rsidP="00EC3109">
      <w:pPr>
        <w:spacing w:after="0" w:line="240" w:lineRule="auto"/>
        <w:ind w:left="426"/>
        <w:jc w:val="both"/>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6F68A61D" w14:textId="77777777" w:rsidR="00720724" w:rsidRPr="00EC3109" w:rsidRDefault="00720724" w:rsidP="00EC3109">
      <w:pPr>
        <w:spacing w:after="0" w:line="240" w:lineRule="auto"/>
        <w:ind w:left="540"/>
        <w:jc w:val="both"/>
        <w:outlineLvl w:val="0"/>
        <w:rPr>
          <w:rFonts w:ascii="Times New Roman" w:hAnsi="Times New Roman" w:cs="Times New Roman"/>
          <w:i/>
          <w:iCs/>
          <w:u w:val="single"/>
        </w:rPr>
      </w:pPr>
    </w:p>
    <w:p w14:paraId="1CB99A87" w14:textId="26A57691" w:rsidR="00720724" w:rsidRPr="00EC3109" w:rsidRDefault="00720724" w:rsidP="00EC3109">
      <w:pPr>
        <w:spacing w:after="0" w:line="240" w:lineRule="auto"/>
        <w:ind w:left="426"/>
        <w:jc w:val="both"/>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00E40634">
        <w:rPr>
          <w:rFonts w:ascii="Times New Roman" w:hAnsi="Times New Roman" w:cs="Times New Roman"/>
          <w:b/>
          <w:bCs/>
        </w:rPr>
        <w:t xml:space="preserve">                </w:t>
      </w:r>
      <w:r w:rsidR="009518BE">
        <w:rPr>
          <w:rFonts w:ascii="Times New Roman" w:hAnsi="Times New Roman" w:cs="Times New Roman"/>
          <w:b/>
          <w:bCs/>
        </w:rPr>
        <w:t xml:space="preserve"> </w:t>
      </w:r>
      <w:r w:rsidRPr="00EC3109">
        <w:rPr>
          <w:rFonts w:ascii="Times New Roman" w:hAnsi="Times New Roman" w:cs="Times New Roman"/>
          <w:b/>
          <w:bCs/>
          <w:i/>
          <w:iCs/>
        </w:rPr>
        <w:t xml:space="preserve">Uniwersytet Jagielloński </w:t>
      </w:r>
    </w:p>
    <w:p w14:paraId="1769E76A" w14:textId="48B2A788" w:rsidR="00720724" w:rsidRPr="00EC3109" w:rsidRDefault="00E40634" w:rsidP="00EC3109">
      <w:pPr>
        <w:spacing w:after="0" w:line="240" w:lineRule="auto"/>
        <w:ind w:left="1842" w:firstLine="282"/>
        <w:jc w:val="both"/>
        <w:rPr>
          <w:rFonts w:ascii="Times New Roman" w:hAnsi="Times New Roman" w:cs="Times New Roman"/>
          <w:b/>
          <w:bCs/>
        </w:rPr>
      </w:pPr>
      <w:r>
        <w:rPr>
          <w:rFonts w:ascii="Times New Roman" w:hAnsi="Times New Roman" w:cs="Times New Roman"/>
          <w:b/>
          <w:bCs/>
          <w:i/>
          <w:iCs/>
        </w:rPr>
        <w:t xml:space="preserve">                </w:t>
      </w:r>
      <w:r w:rsidR="009518BE">
        <w:rPr>
          <w:rFonts w:ascii="Times New Roman" w:hAnsi="Times New Roman" w:cs="Times New Roman"/>
          <w:b/>
          <w:bCs/>
          <w:i/>
          <w:iCs/>
        </w:rPr>
        <w:t xml:space="preserve"> </w:t>
      </w:r>
      <w:r w:rsidR="00720724" w:rsidRPr="00EC3109">
        <w:rPr>
          <w:rFonts w:ascii="Times New Roman" w:hAnsi="Times New Roman" w:cs="Times New Roman"/>
          <w:b/>
          <w:bCs/>
          <w:i/>
          <w:iCs/>
        </w:rPr>
        <w:t>ul. Gołębia 24, 31 – 007 Kraków</w:t>
      </w:r>
      <w:r w:rsidR="00720724" w:rsidRPr="00EC3109">
        <w:rPr>
          <w:rFonts w:ascii="Times New Roman" w:hAnsi="Times New Roman" w:cs="Times New Roman"/>
          <w:b/>
          <w:bCs/>
        </w:rPr>
        <w:t>;</w:t>
      </w:r>
    </w:p>
    <w:p w14:paraId="54DF9417" w14:textId="7FB28559" w:rsidR="00720724" w:rsidRPr="00EC3109" w:rsidRDefault="00720724" w:rsidP="00EC3109">
      <w:pPr>
        <w:spacing w:after="0" w:line="240" w:lineRule="auto"/>
        <w:ind w:left="426"/>
        <w:jc w:val="both"/>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w:t>
      </w:r>
      <w:r w:rsidR="00E40634">
        <w:rPr>
          <w:rFonts w:ascii="Times New Roman" w:hAnsi="Times New Roman" w:cs="Times New Roman"/>
          <w:i/>
          <w:iCs/>
        </w:rPr>
        <w:t xml:space="preserve">      </w:t>
      </w:r>
      <w:r w:rsidR="009518BE">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2041143E" w14:textId="7909FE98" w:rsidR="00720724" w:rsidRPr="00EC3109" w:rsidRDefault="00E40634" w:rsidP="00EC3109">
      <w:pPr>
        <w:spacing w:after="0" w:line="240" w:lineRule="auto"/>
        <w:ind w:left="3258"/>
        <w:jc w:val="both"/>
        <w:outlineLvl w:val="0"/>
        <w:rPr>
          <w:rFonts w:ascii="Times New Roman" w:hAnsi="Times New Roman" w:cs="Times New Roman"/>
          <w:b/>
          <w:bCs/>
        </w:rPr>
      </w:pPr>
      <w:r>
        <w:rPr>
          <w:rFonts w:ascii="Times New Roman" w:hAnsi="Times New Roman" w:cs="Times New Roman"/>
          <w:b/>
          <w:bCs/>
          <w:i/>
          <w:iCs/>
        </w:rPr>
        <w:t xml:space="preserve">     </w:t>
      </w:r>
      <w:r w:rsidR="009518BE">
        <w:rPr>
          <w:rFonts w:ascii="Times New Roman" w:hAnsi="Times New Roman" w:cs="Times New Roman"/>
          <w:b/>
          <w:bCs/>
          <w:i/>
          <w:iCs/>
        </w:rPr>
        <w:t xml:space="preserve"> </w:t>
      </w:r>
      <w:r w:rsidR="00720724" w:rsidRPr="00EC3109">
        <w:rPr>
          <w:rFonts w:ascii="Times New Roman" w:hAnsi="Times New Roman" w:cs="Times New Roman"/>
          <w:b/>
          <w:bCs/>
          <w:i/>
          <w:iCs/>
        </w:rPr>
        <w:t>ul. Straszewskiego 25/</w:t>
      </w:r>
      <w:r w:rsidR="008F1484">
        <w:rPr>
          <w:rFonts w:ascii="Times New Roman" w:hAnsi="Times New Roman" w:cs="Times New Roman"/>
          <w:b/>
          <w:bCs/>
          <w:i/>
          <w:iCs/>
        </w:rPr>
        <w:t>3 i 4</w:t>
      </w:r>
      <w:r w:rsidR="00720724" w:rsidRPr="00EC3109">
        <w:rPr>
          <w:rFonts w:ascii="Times New Roman" w:hAnsi="Times New Roman" w:cs="Times New Roman"/>
          <w:b/>
          <w:bCs/>
          <w:i/>
          <w:iCs/>
        </w:rPr>
        <w:t>, 31-113 Kraków</w:t>
      </w:r>
    </w:p>
    <w:p w14:paraId="7BB258D9" w14:textId="77777777" w:rsidR="00720724" w:rsidRPr="00EC3109" w:rsidRDefault="00720724" w:rsidP="00EC3109">
      <w:pPr>
        <w:spacing w:after="0" w:line="240" w:lineRule="auto"/>
        <w:ind w:left="426"/>
        <w:jc w:val="both"/>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0407843B"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2F68879A"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6F350"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9513221"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AFD15AB"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0A3540BA"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3800DFEF"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49BAECA"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338D427E"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4D3C9DB6" w14:textId="77777777" w:rsidR="00720724" w:rsidRPr="00EC3109" w:rsidRDefault="00720724" w:rsidP="00EC3109">
      <w:pPr>
        <w:spacing w:after="0" w:line="240" w:lineRule="auto"/>
        <w:ind w:left="426"/>
        <w:jc w:val="both"/>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297B22F7"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73F91B05"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68E7EFC" w14:textId="77777777" w:rsidR="00720724" w:rsidRPr="00EC3109" w:rsidRDefault="00720724" w:rsidP="007F7EA9">
      <w:pPr>
        <w:spacing w:after="0" w:line="240" w:lineRule="auto"/>
        <w:ind w:left="4674" w:hanging="279"/>
        <w:jc w:val="center"/>
        <w:outlineLvl w:val="0"/>
        <w:rPr>
          <w:rFonts w:ascii="Times New Roman" w:hAnsi="Times New Roman" w:cs="Times New Roman"/>
          <w:u w:val="single"/>
          <w:lang w:val="da-DK"/>
        </w:rPr>
      </w:pPr>
      <w:r w:rsidRPr="00EC3109">
        <w:rPr>
          <w:rFonts w:ascii="Times New Roman" w:hAnsi="Times New Roman" w:cs="Times New Roman"/>
          <w:i/>
          <w:iCs/>
          <w:u w:val="single"/>
          <w:lang w:val="da-DK"/>
        </w:rPr>
        <w:t>e-mail:</w:t>
      </w:r>
      <w:r w:rsidRPr="00EC3109">
        <w:rPr>
          <w:rFonts w:ascii="Times New Roman" w:hAnsi="Times New Roman" w:cs="Times New Roman"/>
          <w:u w:val="single"/>
          <w:lang w:val="da-DK"/>
        </w:rPr>
        <w:t>...................................</w:t>
      </w:r>
      <w:r w:rsidR="007F7EA9">
        <w:rPr>
          <w:rFonts w:ascii="Times New Roman" w:hAnsi="Times New Roman" w:cs="Times New Roman"/>
          <w:u w:val="single"/>
          <w:lang w:val="da-DK"/>
        </w:rPr>
        <w:t>................................</w:t>
      </w:r>
    </w:p>
    <w:p w14:paraId="13AA603E" w14:textId="77777777" w:rsidR="00720724" w:rsidRPr="00EC3109" w:rsidRDefault="00720724" w:rsidP="00EC3109">
      <w:pPr>
        <w:spacing w:after="0" w:line="240" w:lineRule="auto"/>
        <w:ind w:left="426"/>
        <w:jc w:val="both"/>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0A3AE41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u w:val="single"/>
        </w:rPr>
        <w:t>.............................................................</w:t>
      </w:r>
    </w:p>
    <w:p w14:paraId="104C4D33" w14:textId="0F78F586"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w:t>
      </w:r>
      <w:r w:rsidR="00E40634">
        <w:rPr>
          <w:rFonts w:ascii="Times New Roman" w:hAnsi="Times New Roman" w:cs="Times New Roman"/>
        </w:rPr>
        <w:t xml:space="preserve"> </w:t>
      </w:r>
      <w:r w:rsidRPr="00EC3109">
        <w:rPr>
          <w:rFonts w:ascii="Times New Roman" w:hAnsi="Times New Roman" w:cs="Times New Roman"/>
        </w:rPr>
        <w:t xml:space="preserve"> </w:t>
      </w:r>
      <w:r w:rsidRPr="00EC3109">
        <w:rPr>
          <w:rFonts w:ascii="Times New Roman" w:hAnsi="Times New Roman" w:cs="Times New Roman"/>
          <w:u w:val="single"/>
        </w:rPr>
        <w:t>...............................................................</w:t>
      </w:r>
    </w:p>
    <w:p w14:paraId="0BFC250B" w14:textId="6E82F0AE" w:rsidR="00E5395F" w:rsidRDefault="00E5395F" w:rsidP="00DE0EFE">
      <w:pPr>
        <w:widowControl w:val="0"/>
        <w:suppressAutoHyphens/>
        <w:spacing w:after="0" w:line="240" w:lineRule="auto"/>
        <w:contextualSpacing/>
        <w:jc w:val="both"/>
        <w:rPr>
          <w:rFonts w:ascii="Times New Roman" w:hAnsi="Times New Roman" w:cs="Times New Roman"/>
          <w:u w:val="single"/>
        </w:rPr>
      </w:pPr>
    </w:p>
    <w:p w14:paraId="440DF777" w14:textId="5B74B860" w:rsidR="00E5395F" w:rsidRPr="00D33EB7" w:rsidRDefault="00E5395F" w:rsidP="00E5395F">
      <w:pPr>
        <w:ind w:left="360"/>
        <w:jc w:val="both"/>
        <w:rPr>
          <w:rFonts w:ascii="Times New Roman" w:hAnsi="Times New Roman" w:cs="Times New Roman"/>
          <w:i/>
          <w:iCs/>
          <w:u w:val="single"/>
        </w:rPr>
      </w:pPr>
      <w:r w:rsidRPr="00D33EB7">
        <w:rPr>
          <w:rFonts w:ascii="Times New Roman" w:hAnsi="Times New Roman" w:cs="Times New Roman"/>
          <w:i/>
          <w:iCs/>
          <w:u w:val="single"/>
        </w:rPr>
        <w:t xml:space="preserve">Nawiązując do ogłoszonego przetargu nieograniczonego </w:t>
      </w:r>
      <w:r w:rsidR="00D33EB7" w:rsidRPr="00D33EB7">
        <w:rPr>
          <w:rFonts w:ascii="Times New Roman" w:hAnsi="Times New Roman" w:cs="Times New Roman"/>
          <w:i/>
          <w:u w:val="single"/>
        </w:rPr>
        <w:t>wyłonienie wykonawcy w zakresie usługi druku offsetowego jednokolorowego (czarnego) bloku (wnętrza) książki</w:t>
      </w:r>
      <w:r w:rsidR="009D74FB">
        <w:rPr>
          <w:rFonts w:ascii="Times New Roman" w:hAnsi="Times New Roman" w:cs="Times New Roman"/>
          <w:i/>
          <w:u w:val="single"/>
        </w:rPr>
        <w:t xml:space="preserve"> w formacie A5</w:t>
      </w:r>
      <w:r w:rsidR="00D33EB7" w:rsidRPr="00D33EB7">
        <w:rPr>
          <w:rFonts w:ascii="Times New Roman" w:hAnsi="Times New Roman" w:cs="Times New Roman"/>
          <w:i/>
          <w:u w:val="single"/>
        </w:rPr>
        <w:t xml:space="preserve"> wraz z okładką kolorową, oprawą i dostawą dla części tytułów (posiadających numer ISBN) wydawanych przez Wydawnictwo UJ w Krakowie</w:t>
      </w:r>
      <w:r w:rsidRPr="00D33EB7">
        <w:rPr>
          <w:rFonts w:ascii="Times New Roman" w:hAnsi="Times New Roman" w:cs="Times New Roman"/>
          <w:i/>
          <w:iCs/>
          <w:u w:val="single"/>
        </w:rPr>
        <w:t xml:space="preserve">, </w:t>
      </w:r>
      <w:r w:rsidR="00EB6936" w:rsidRPr="00D33EB7">
        <w:rPr>
          <w:rFonts w:ascii="Times New Roman" w:hAnsi="Times New Roman" w:cs="Times New Roman"/>
          <w:i/>
          <w:iCs/>
          <w:u w:val="single"/>
        </w:rPr>
        <w:t>80.272.</w:t>
      </w:r>
      <w:r w:rsidR="006820E1">
        <w:rPr>
          <w:rFonts w:ascii="Times New Roman" w:hAnsi="Times New Roman" w:cs="Times New Roman"/>
          <w:i/>
          <w:iCs/>
          <w:u w:val="single"/>
        </w:rPr>
        <w:t>241</w:t>
      </w:r>
      <w:r w:rsidR="00EB6936" w:rsidRPr="00D33EB7">
        <w:rPr>
          <w:rFonts w:ascii="Times New Roman" w:hAnsi="Times New Roman" w:cs="Times New Roman"/>
          <w:i/>
          <w:iCs/>
          <w:u w:val="single"/>
        </w:rPr>
        <w:t>.202</w:t>
      </w:r>
      <w:r w:rsidR="006820E1">
        <w:rPr>
          <w:rFonts w:ascii="Times New Roman" w:hAnsi="Times New Roman" w:cs="Times New Roman"/>
          <w:i/>
          <w:iCs/>
          <w:u w:val="single"/>
        </w:rPr>
        <w:t>4</w:t>
      </w:r>
      <w:r w:rsidR="00EB6936" w:rsidRPr="00D33EB7">
        <w:rPr>
          <w:rFonts w:ascii="Times New Roman" w:hAnsi="Times New Roman" w:cs="Times New Roman"/>
          <w:i/>
          <w:iCs/>
          <w:u w:val="single"/>
        </w:rPr>
        <w:t>,</w:t>
      </w:r>
      <w:r w:rsidR="002D4314">
        <w:rPr>
          <w:rFonts w:ascii="Times New Roman" w:hAnsi="Times New Roman" w:cs="Times New Roman"/>
          <w:i/>
          <w:iCs/>
          <w:u w:val="single"/>
        </w:rPr>
        <w:t xml:space="preserve"> </w:t>
      </w:r>
      <w:r w:rsidRPr="00D33EB7">
        <w:rPr>
          <w:rFonts w:ascii="Times New Roman" w:hAnsi="Times New Roman" w:cs="Times New Roman"/>
          <w:i/>
          <w:iCs/>
          <w:u w:val="single"/>
        </w:rPr>
        <w:t>składamy poniższą ofertę</w:t>
      </w:r>
      <w:r w:rsidR="00EB6936" w:rsidRPr="00D33EB7">
        <w:rPr>
          <w:rFonts w:ascii="Times New Roman" w:hAnsi="Times New Roman" w:cs="Times New Roman"/>
          <w:i/>
          <w:iCs/>
          <w:u w:val="single"/>
        </w:rPr>
        <w:t>:</w:t>
      </w:r>
    </w:p>
    <w:p w14:paraId="66DB717C" w14:textId="77777777" w:rsidR="00E5395F" w:rsidRPr="00E5395F" w:rsidRDefault="00E5395F" w:rsidP="00E5395F">
      <w:pPr>
        <w:jc w:val="both"/>
        <w:rPr>
          <w:rFonts w:ascii="Times New Roman" w:hAnsi="Times New Roman" w:cs="Times New Roman"/>
          <w:i/>
          <w:iCs/>
          <w:sz w:val="12"/>
          <w:szCs w:val="12"/>
          <w:u w:val="single"/>
        </w:rPr>
      </w:pPr>
    </w:p>
    <w:p w14:paraId="7C4F3D28" w14:textId="109EDF8D" w:rsidR="00E5395F" w:rsidRPr="009D74FB" w:rsidRDefault="00E5395F" w:rsidP="00FB76E9">
      <w:pPr>
        <w:numPr>
          <w:ilvl w:val="5"/>
          <w:numId w:val="15"/>
        </w:numPr>
        <w:tabs>
          <w:tab w:val="clear" w:pos="4320"/>
        </w:tabs>
        <w:spacing w:after="0" w:line="240" w:lineRule="auto"/>
        <w:ind w:left="709"/>
        <w:jc w:val="both"/>
        <w:rPr>
          <w:rFonts w:ascii="Times New Roman" w:hAnsi="Times New Roman" w:cs="Times New Roman"/>
        </w:rPr>
      </w:pPr>
      <w:r w:rsidRPr="00E5395F">
        <w:rPr>
          <w:rFonts w:ascii="Times New Roman" w:hAnsi="Times New Roman" w:cs="Times New Roman"/>
        </w:rPr>
        <w:t xml:space="preserve">oferujemy wykonanie </w:t>
      </w:r>
      <w:r w:rsidRPr="00E5395F">
        <w:rPr>
          <w:rFonts w:ascii="Times New Roman" w:hAnsi="Times New Roman" w:cs="Times New Roman"/>
          <w:b/>
          <w:u w:val="single"/>
        </w:rPr>
        <w:t>PRZEDMIOTU ZAMÓWIENIA</w:t>
      </w:r>
      <w:r w:rsidRPr="00E5395F">
        <w:rPr>
          <w:rFonts w:ascii="Times New Roman" w:hAnsi="Times New Roman" w:cs="Times New Roman"/>
        </w:rPr>
        <w:t xml:space="preserve"> za ryczałtową, łączną </w:t>
      </w:r>
      <w:r w:rsidRPr="00E5395F">
        <w:rPr>
          <w:rFonts w:ascii="Times New Roman" w:hAnsi="Times New Roman" w:cs="Times New Roman"/>
          <w:b/>
        </w:rPr>
        <w:t xml:space="preserve">kwotę netto …………………… </w:t>
      </w:r>
      <w:r w:rsidRPr="00E5395F">
        <w:rPr>
          <w:rFonts w:ascii="Times New Roman" w:hAnsi="Times New Roman" w:cs="Times New Roman"/>
          <w:b/>
          <w:iCs/>
        </w:rPr>
        <w:t>zł</w:t>
      </w:r>
      <w:r w:rsidRPr="00E5395F">
        <w:rPr>
          <w:rFonts w:ascii="Times New Roman" w:hAnsi="Times New Roman" w:cs="Times New Roman"/>
        </w:rPr>
        <w:t xml:space="preserve"> (słownie: ................................. złotych …/100),</w:t>
      </w:r>
      <w:r w:rsidR="00E40634">
        <w:rPr>
          <w:rFonts w:ascii="Times New Roman" w:hAnsi="Times New Roman" w:cs="Times New Roman"/>
        </w:rPr>
        <w:t xml:space="preserve"> </w:t>
      </w:r>
      <w:r w:rsidRPr="00E5395F">
        <w:rPr>
          <w:rFonts w:ascii="Times New Roman" w:hAnsi="Times New Roman" w:cs="Times New Roman"/>
        </w:rPr>
        <w:t>plus należny podatek VAT w wysokości ..…%</w:t>
      </w:r>
      <w:r w:rsidRPr="00E5395F">
        <w:rPr>
          <w:rFonts w:ascii="Times New Roman" w:hAnsi="Times New Roman" w:cs="Times New Roman"/>
          <w:b/>
        </w:rPr>
        <w:t>,</w:t>
      </w:r>
      <w:r w:rsidRPr="00E5395F">
        <w:rPr>
          <w:rFonts w:ascii="Times New Roman" w:hAnsi="Times New Roman" w:cs="Times New Roman"/>
        </w:rPr>
        <w:t xml:space="preserve"> co daje </w:t>
      </w:r>
      <w:r w:rsidRPr="00E5395F">
        <w:rPr>
          <w:rFonts w:ascii="Times New Roman" w:hAnsi="Times New Roman" w:cs="Times New Roman"/>
          <w:b/>
        </w:rPr>
        <w:t>kwotę brutto ……………………….. zł</w:t>
      </w:r>
      <w:r w:rsidRPr="00E5395F">
        <w:rPr>
          <w:rFonts w:ascii="Times New Roman" w:hAnsi="Times New Roman" w:cs="Times New Roman"/>
        </w:rPr>
        <w:t xml:space="preserve"> (słownie: ..........................................................</w:t>
      </w:r>
      <w:r w:rsidR="00E40634">
        <w:rPr>
          <w:rFonts w:ascii="Times New Roman" w:hAnsi="Times New Roman" w:cs="Times New Roman"/>
        </w:rPr>
        <w:t xml:space="preserve"> </w:t>
      </w:r>
      <w:r w:rsidRPr="00E5395F">
        <w:rPr>
          <w:rFonts w:ascii="Times New Roman" w:hAnsi="Times New Roman" w:cs="Times New Roman"/>
        </w:rPr>
        <w:t xml:space="preserve"> </w:t>
      </w:r>
      <w:r w:rsidRPr="00E5395F">
        <w:rPr>
          <w:rFonts w:ascii="Times New Roman" w:hAnsi="Times New Roman" w:cs="Times New Roman"/>
          <w:iCs/>
        </w:rPr>
        <w:t>złotych …./100</w:t>
      </w:r>
      <w:r w:rsidRPr="00E5395F">
        <w:rPr>
          <w:rFonts w:ascii="Times New Roman" w:hAnsi="Times New Roman" w:cs="Times New Roman"/>
        </w:rPr>
        <w:t>),</w:t>
      </w:r>
    </w:p>
    <w:p w14:paraId="06EA1B86" w14:textId="77777777" w:rsidR="00E5395F" w:rsidRPr="00E5395F" w:rsidRDefault="00E5395F" w:rsidP="00E5395F">
      <w:pPr>
        <w:pStyle w:val="Tekstpodstawowy"/>
        <w:spacing w:line="240" w:lineRule="auto"/>
        <w:ind w:left="1134"/>
        <w:rPr>
          <w:rFonts w:ascii="Times New Roman" w:hAnsi="Times New Roman" w:cs="Times New Roman"/>
          <w:i/>
          <w:sz w:val="14"/>
          <w:szCs w:val="14"/>
          <w:u w:val="single"/>
        </w:rPr>
      </w:pPr>
    </w:p>
    <w:p w14:paraId="5E2E9E0C" w14:textId="1DF236C2" w:rsidR="00E5395F" w:rsidRPr="00E5395F" w:rsidRDefault="00E40634" w:rsidP="00E5395F">
      <w:pPr>
        <w:pStyle w:val="Tekstpodstawowy"/>
        <w:spacing w:line="240" w:lineRule="auto"/>
        <w:ind w:left="1134"/>
        <w:rPr>
          <w:rFonts w:ascii="Times New Roman" w:hAnsi="Times New Roman" w:cs="Times New Roman"/>
          <w:i/>
          <w:sz w:val="18"/>
          <w:szCs w:val="18"/>
          <w:u w:val="single"/>
        </w:rPr>
      </w:pPr>
      <w:r>
        <w:rPr>
          <w:rFonts w:ascii="Times New Roman" w:hAnsi="Times New Roman" w:cs="Times New Roman"/>
          <w:i/>
          <w:sz w:val="18"/>
          <w:szCs w:val="18"/>
          <w:u w:val="single"/>
        </w:rPr>
        <w:t xml:space="preserve">       </w:t>
      </w:r>
      <w:r w:rsidR="00E5395F" w:rsidRPr="00E5395F">
        <w:rPr>
          <w:rFonts w:ascii="Times New Roman" w:hAnsi="Times New Roman" w:cs="Times New Roman"/>
          <w:i/>
          <w:sz w:val="18"/>
          <w:szCs w:val="18"/>
          <w:u w:val="single"/>
        </w:rPr>
        <w:t>PONIŻEJ PRZEDSTAWIAMY SZCZEGÓŁOWĄ KALKULACJĘ CENOWĄ OFERTY</w:t>
      </w:r>
    </w:p>
    <w:p w14:paraId="3D721F4E" w14:textId="77777777" w:rsidR="00E5395F" w:rsidRPr="00E5395F" w:rsidRDefault="00E5395F" w:rsidP="00E5395F">
      <w:pPr>
        <w:pStyle w:val="Tekstpodstawowy"/>
        <w:spacing w:line="240" w:lineRule="auto"/>
        <w:ind w:left="1134"/>
        <w:rPr>
          <w:rFonts w:ascii="Times New Roman" w:hAnsi="Times New Roman" w:cs="Times New Roman"/>
          <w:i/>
          <w:sz w:val="14"/>
          <w:szCs w:val="14"/>
        </w:rPr>
      </w:pPr>
    </w:p>
    <w:p w14:paraId="5E27D138" w14:textId="702B672C" w:rsidR="00E5395F" w:rsidRPr="00E5395F"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E5395F">
        <w:rPr>
          <w:rFonts w:ascii="Times New Roman" w:hAnsi="Times New Roman" w:cs="Times New Roman"/>
        </w:rPr>
        <w:t xml:space="preserve">oferujemy termin płatności zgodny z postanowieniami wzoru </w:t>
      </w:r>
      <w:r w:rsidR="00472CF8">
        <w:rPr>
          <w:rFonts w:ascii="Times New Roman" w:hAnsi="Times New Roman" w:cs="Times New Roman"/>
        </w:rPr>
        <w:t>Umow</w:t>
      </w:r>
      <w:r w:rsidRPr="00E5395F">
        <w:rPr>
          <w:rFonts w:ascii="Times New Roman" w:hAnsi="Times New Roman" w:cs="Times New Roman"/>
        </w:rPr>
        <w:t>y;</w:t>
      </w:r>
    </w:p>
    <w:p w14:paraId="38924209" w14:textId="77777777" w:rsidR="00E5395F" w:rsidRPr="00E5395F"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E5395F">
        <w:rPr>
          <w:rFonts w:ascii="Times New Roman" w:hAnsi="Times New Roman" w:cs="Times New Roman"/>
        </w:rPr>
        <w:t>oświadczamy, iż oferujemy przedmiot zamówienia zgodny z wymaganiami i warunkami określonymi przez zamawiającego w specyfikacji istotnych warunków zamówienia oraz w ustawie PZP;</w:t>
      </w:r>
    </w:p>
    <w:p w14:paraId="5DFC344D" w14:textId="55C2FD0E" w:rsidR="00E5395F" w:rsidRPr="00E5395F"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E5395F">
        <w:rPr>
          <w:rFonts w:ascii="Times New Roman" w:hAnsi="Times New Roman" w:cs="Times New Roman"/>
        </w:rPr>
        <w:t xml:space="preserve">oświadczamy, iż oferujemy termin realizacji zamówienia określony </w:t>
      </w:r>
      <w:r w:rsidR="006A5859">
        <w:rPr>
          <w:rFonts w:ascii="Times New Roman" w:hAnsi="Times New Roman" w:cs="Times New Roman"/>
        </w:rPr>
        <w:t>w Rozdziale V</w:t>
      </w:r>
      <w:r w:rsidRPr="00E5395F">
        <w:rPr>
          <w:rFonts w:ascii="Times New Roman" w:hAnsi="Times New Roman" w:cs="Times New Roman"/>
          <w:color w:val="000000"/>
        </w:rPr>
        <w:t xml:space="preserve"> SWZ</w:t>
      </w:r>
      <w:r w:rsidRPr="00E5395F">
        <w:rPr>
          <w:rFonts w:ascii="Times New Roman" w:hAnsi="Times New Roman" w:cs="Times New Roman"/>
        </w:rPr>
        <w:t>;</w:t>
      </w:r>
    </w:p>
    <w:p w14:paraId="1F2C29FC" w14:textId="77777777" w:rsidR="00E5395F" w:rsidRPr="00E5395F"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E5395F">
        <w:rPr>
          <w:rFonts w:ascii="Times New Roman" w:hAnsi="Times New Roman" w:cs="Times New Roman"/>
        </w:rPr>
        <w:t>oświadczamy, że wybór oferty:</w:t>
      </w:r>
    </w:p>
    <w:p w14:paraId="7C535EF1" w14:textId="77777777" w:rsidR="00E5395F" w:rsidRPr="00E5395F" w:rsidRDefault="00E5395F" w:rsidP="00685485">
      <w:pPr>
        <w:numPr>
          <w:ilvl w:val="0"/>
          <w:numId w:val="17"/>
        </w:numPr>
        <w:spacing w:after="0" w:line="240" w:lineRule="auto"/>
        <w:jc w:val="both"/>
        <w:rPr>
          <w:rFonts w:ascii="Times New Roman" w:hAnsi="Times New Roman" w:cs="Times New Roman"/>
        </w:rPr>
      </w:pPr>
      <w:r w:rsidRPr="00E5395F">
        <w:rPr>
          <w:rFonts w:ascii="Times New Roman" w:hAnsi="Times New Roman" w:cs="Times New Roman"/>
        </w:rPr>
        <w:t>nie będzie prowadził do powstania u zamawiającego obowiązku podatkowego zgodnie z przepisami ustawy o podatku od towarów i usług*</w:t>
      </w:r>
    </w:p>
    <w:p w14:paraId="256E3ECF" w14:textId="4C21F3C0" w:rsidR="00E5395F" w:rsidRPr="00E5395F" w:rsidRDefault="00E5395F" w:rsidP="00685485">
      <w:pPr>
        <w:numPr>
          <w:ilvl w:val="0"/>
          <w:numId w:val="17"/>
        </w:numPr>
        <w:spacing w:after="0" w:line="240" w:lineRule="auto"/>
        <w:jc w:val="both"/>
        <w:rPr>
          <w:rFonts w:ascii="Times New Roman" w:hAnsi="Times New Roman" w:cs="Times New Roman"/>
        </w:rPr>
      </w:pPr>
      <w:r w:rsidRPr="00E5395F">
        <w:rPr>
          <w:rFonts w:ascii="Times New Roman" w:hAnsi="Times New Roman" w:cs="Times New Roman"/>
        </w:rPr>
        <w:t>będzie prowadził do powstania u zamawiającego obowiązku podatkowego zgodnie z przepisami ustawy o podatku od towarów i usług. Powyższy obowiązek podatkowy będzie dotyczył</w:t>
      </w:r>
      <w:r w:rsidR="00E40634">
        <w:rPr>
          <w:rFonts w:ascii="Times New Roman" w:hAnsi="Times New Roman" w:cs="Times New Roman"/>
        </w:rPr>
        <w:t xml:space="preserve"> </w:t>
      </w:r>
      <w:r w:rsidRPr="00E5395F">
        <w:rPr>
          <w:rFonts w:ascii="Times New Roman" w:hAnsi="Times New Roman" w:cs="Times New Roman"/>
          <w:i/>
        </w:rPr>
        <w:t>……………………………………………………………………..………….</w:t>
      </w:r>
    </w:p>
    <w:p w14:paraId="116C5D66" w14:textId="77777777" w:rsidR="00E5395F" w:rsidRPr="00E5395F" w:rsidRDefault="00E5395F" w:rsidP="00E5395F">
      <w:pPr>
        <w:ind w:left="1429"/>
        <w:jc w:val="both"/>
        <w:rPr>
          <w:rFonts w:ascii="Times New Roman" w:hAnsi="Times New Roman" w:cs="Times New Roman"/>
          <w:i/>
        </w:rPr>
      </w:pPr>
      <w:r w:rsidRPr="00E5395F">
        <w:rPr>
          <w:rFonts w:ascii="Times New Roman" w:hAnsi="Times New Roman" w:cs="Times New Roman"/>
          <w:i/>
        </w:rPr>
        <w:t>…………………………………………………………………………………………………….</w:t>
      </w:r>
    </w:p>
    <w:p w14:paraId="0547CF80" w14:textId="77777777" w:rsidR="00E5395F" w:rsidRPr="00E5395F" w:rsidRDefault="00E5395F" w:rsidP="00E5395F">
      <w:pPr>
        <w:ind w:left="1429"/>
        <w:jc w:val="both"/>
        <w:rPr>
          <w:rFonts w:ascii="Times New Roman" w:hAnsi="Times New Roman" w:cs="Times New Roman"/>
        </w:rPr>
      </w:pPr>
      <w:r w:rsidRPr="00E5395F">
        <w:rPr>
          <w:rFonts w:ascii="Times New Roman" w:hAnsi="Times New Roman" w:cs="Times New Roman"/>
          <w:i/>
        </w:rPr>
        <w:t>…………………………………………………………………………………………………….*</w:t>
      </w:r>
    </w:p>
    <w:p w14:paraId="2EF012E1" w14:textId="77777777" w:rsidR="00E5395F" w:rsidRPr="00E5395F" w:rsidRDefault="00E5395F" w:rsidP="00E5395F">
      <w:pPr>
        <w:pStyle w:val="Tekstpodstawowy"/>
        <w:spacing w:line="240" w:lineRule="auto"/>
        <w:ind w:left="1429"/>
        <w:rPr>
          <w:rFonts w:ascii="Times New Roman" w:hAnsi="Times New Roman" w:cs="Times New Roman"/>
          <w:i/>
          <w:sz w:val="18"/>
          <w:szCs w:val="18"/>
        </w:rPr>
      </w:pPr>
      <w:r w:rsidRPr="00E5395F">
        <w:rPr>
          <w:rFonts w:ascii="Times New Roman" w:hAnsi="Times New Roman" w:cs="Times New Roman"/>
          <w:i/>
          <w:sz w:val="18"/>
          <w:szCs w:val="18"/>
        </w:rPr>
        <w:t>[*1/niepotrzebne skreślić; 2/wpisać nazwę/rodzaj towaru lub usługi, które będą prowadziły do powstania u zamawiającego obowiązku podatkowego, zgodnie z przepisami obowiązującej ustawy o podatku od towarów i usług VAT]</w:t>
      </w:r>
    </w:p>
    <w:p w14:paraId="4B11101D" w14:textId="3472F6E6" w:rsidR="00E5395F" w:rsidRPr="00E5395F"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E5395F">
        <w:rPr>
          <w:rFonts w:ascii="Times New Roman" w:hAnsi="Times New Roman" w:cs="Times New Roman"/>
        </w:rPr>
        <w:lastRenderedPageBreak/>
        <w:t>oświadczamy, że do realizacji zamówienia (tj. każdorazowo do zlecanej usługi) przeznaczymy papiery (surowce) o parametrach wskazanych i wymaganych w treści SWZ;</w:t>
      </w:r>
    </w:p>
    <w:p w14:paraId="68A40239" w14:textId="2C270E2F" w:rsidR="00E5395F" w:rsidRPr="000E264A"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E5395F">
        <w:rPr>
          <w:rFonts w:ascii="Times New Roman" w:hAnsi="Times New Roman" w:cs="Times New Roman"/>
        </w:rPr>
        <w:t xml:space="preserve">oświadczamy, że osoby wykonujące czynności objęte przedmiotem zamówienia w zakresie </w:t>
      </w:r>
      <w:r w:rsidRPr="000E264A">
        <w:rPr>
          <w:rFonts w:ascii="Times New Roman" w:hAnsi="Times New Roman" w:cs="Times New Roman"/>
        </w:rPr>
        <w:t xml:space="preserve">obsługi maszyn drukarskich, będą zatrudnione w ramach stosunku pracy w rozumieniu przepisów ustawy z dnia 26 czerwca 1974 r. – Kodeks pracy </w:t>
      </w:r>
      <w:r w:rsidRPr="000E264A">
        <w:rPr>
          <w:rFonts w:ascii="Times New Roman" w:hAnsi="Times New Roman" w:cs="Times New Roman"/>
          <w:i/>
        </w:rPr>
        <w:t xml:space="preserve">(t. j. Dz. U z </w:t>
      </w:r>
      <w:r w:rsidR="00D8518B" w:rsidRPr="000E264A">
        <w:rPr>
          <w:rFonts w:ascii="Times New Roman" w:hAnsi="Times New Roman" w:cs="Times New Roman"/>
          <w:i/>
        </w:rPr>
        <w:t>20</w:t>
      </w:r>
      <w:r w:rsidR="00D8518B">
        <w:rPr>
          <w:rFonts w:ascii="Times New Roman" w:hAnsi="Times New Roman" w:cs="Times New Roman"/>
          <w:i/>
        </w:rPr>
        <w:t>2</w:t>
      </w:r>
      <w:r w:rsidR="00425DD4">
        <w:rPr>
          <w:rFonts w:ascii="Times New Roman" w:hAnsi="Times New Roman" w:cs="Times New Roman"/>
          <w:i/>
        </w:rPr>
        <w:t>3</w:t>
      </w:r>
      <w:r w:rsidR="00D8518B" w:rsidRPr="000E264A">
        <w:rPr>
          <w:rFonts w:ascii="Times New Roman" w:hAnsi="Times New Roman" w:cs="Times New Roman"/>
          <w:i/>
        </w:rPr>
        <w:t xml:space="preserve"> </w:t>
      </w:r>
      <w:r w:rsidRPr="000E264A">
        <w:rPr>
          <w:rFonts w:ascii="Times New Roman" w:hAnsi="Times New Roman" w:cs="Times New Roman"/>
          <w:i/>
        </w:rPr>
        <w:t>r., poz.</w:t>
      </w:r>
      <w:r w:rsidR="00425DD4">
        <w:rPr>
          <w:rFonts w:ascii="Times New Roman" w:hAnsi="Times New Roman" w:cs="Times New Roman"/>
          <w:i/>
        </w:rPr>
        <w:t>1465</w:t>
      </w:r>
      <w:r w:rsidRPr="000E264A">
        <w:rPr>
          <w:rFonts w:ascii="Times New Roman" w:hAnsi="Times New Roman" w:cs="Times New Roman"/>
          <w:i/>
        </w:rPr>
        <w:t xml:space="preserve">.), </w:t>
      </w:r>
      <w:r w:rsidRPr="000E264A">
        <w:rPr>
          <w:rFonts w:ascii="Times New Roman" w:hAnsi="Times New Roman" w:cs="Times New Roman"/>
        </w:rPr>
        <w:t>a na wyraźne życzenie zamawiającego zobowiązujemy się przedłożyć listę ww. osób</w:t>
      </w:r>
      <w:r w:rsidRPr="000E264A">
        <w:rPr>
          <w:rFonts w:ascii="Times New Roman" w:hAnsi="Times New Roman" w:cs="Times New Roman"/>
          <w:i/>
        </w:rPr>
        <w:t>;</w:t>
      </w:r>
    </w:p>
    <w:p w14:paraId="5D6E7677" w14:textId="4D90F4D3" w:rsidR="00E5395F" w:rsidRPr="000E264A"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0E264A">
        <w:rPr>
          <w:rFonts w:ascii="Times New Roman" w:hAnsi="Times New Roman" w:cs="Times New Roman"/>
        </w:rPr>
        <w:t xml:space="preserve">osobą upoważnioną do kontaktów z zamawiającym w zakresie złożonej oferty oraz w sprawach dotyczących ewentualnej realizacji </w:t>
      </w:r>
      <w:r w:rsidR="00472CF8">
        <w:rPr>
          <w:rFonts w:ascii="Times New Roman" w:hAnsi="Times New Roman" w:cs="Times New Roman"/>
        </w:rPr>
        <w:t>Umow</w:t>
      </w:r>
      <w:r w:rsidRPr="000E264A">
        <w:rPr>
          <w:rFonts w:ascii="Times New Roman" w:hAnsi="Times New Roman" w:cs="Times New Roman"/>
        </w:rPr>
        <w:t xml:space="preserve">y jest: ……….……………................., e-mail: …………………., tel.: ………………….. </w:t>
      </w:r>
      <w:r w:rsidRPr="000E264A">
        <w:rPr>
          <w:rFonts w:ascii="Times New Roman" w:hAnsi="Times New Roman" w:cs="Times New Roman"/>
          <w:i/>
          <w:sz w:val="18"/>
          <w:szCs w:val="18"/>
        </w:rPr>
        <w:t>[*można wypełnić fakultatywnie]</w:t>
      </w:r>
    </w:p>
    <w:p w14:paraId="71C3A724" w14:textId="2B408369" w:rsidR="00E5395F" w:rsidRPr="000E264A"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0E264A">
        <w:rPr>
          <w:rFonts w:ascii="Times New Roman" w:hAnsi="Times New Roman" w:cs="Times New Roman"/>
        </w:rPr>
        <w:t>oświadczamy, że uważamy się za związanych niniejszą ofertą na czas wskazany w specyfikacji istotnych warunków zamówienia, tj</w:t>
      </w:r>
      <w:r w:rsidR="00343A33" w:rsidRPr="000E264A">
        <w:rPr>
          <w:rFonts w:ascii="Times New Roman" w:hAnsi="Times New Roman" w:cs="Times New Roman"/>
        </w:rPr>
        <w:t>.</w:t>
      </w:r>
      <w:r w:rsidR="00CC0461" w:rsidRPr="000E264A">
        <w:rPr>
          <w:rFonts w:ascii="Times New Roman" w:hAnsi="Times New Roman" w:cs="Times New Roman"/>
        </w:rPr>
        <w:t>90</w:t>
      </w:r>
      <w:r w:rsidRPr="000E264A">
        <w:rPr>
          <w:rFonts w:ascii="Times New Roman" w:hAnsi="Times New Roman" w:cs="Times New Roman"/>
        </w:rPr>
        <w:t xml:space="preserve"> dni od daty jej otwarcia;</w:t>
      </w:r>
    </w:p>
    <w:p w14:paraId="79F01034" w14:textId="4D0D27F4" w:rsidR="00E5395F" w:rsidRPr="00343A33"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0E264A">
        <w:rPr>
          <w:rFonts w:ascii="Times New Roman" w:hAnsi="Times New Roman" w:cs="Times New Roman"/>
        </w:rPr>
        <w:t>w przypadku udzielenia nam zamówienia – zobowiązujemy</w:t>
      </w:r>
      <w:r w:rsidRPr="00343A33">
        <w:rPr>
          <w:rFonts w:ascii="Times New Roman" w:hAnsi="Times New Roman" w:cs="Times New Roman"/>
        </w:rPr>
        <w:t xml:space="preserve"> się do zawarcia </w:t>
      </w:r>
      <w:r w:rsidR="00472CF8">
        <w:rPr>
          <w:rFonts w:ascii="Times New Roman" w:hAnsi="Times New Roman" w:cs="Times New Roman"/>
        </w:rPr>
        <w:t>Umow</w:t>
      </w:r>
      <w:r w:rsidRPr="00343A33">
        <w:rPr>
          <w:rFonts w:ascii="Times New Roman" w:hAnsi="Times New Roman" w:cs="Times New Roman"/>
        </w:rPr>
        <w:t>y w miejscu i terminie wyznaczonym przez zamawiającego;</w:t>
      </w:r>
    </w:p>
    <w:p w14:paraId="09AA8C1C" w14:textId="77777777" w:rsidR="00E5395F" w:rsidRPr="00E5395F"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E5395F">
        <w:rPr>
          <w:rFonts w:ascii="Times New Roman" w:hAnsi="Times New Roman" w:cs="Times New Roman"/>
        </w:rPr>
        <w:t xml:space="preserve">oferta liczy </w:t>
      </w:r>
      <w:r w:rsidRPr="00E5395F">
        <w:rPr>
          <w:rFonts w:ascii="Times New Roman" w:hAnsi="Times New Roman" w:cs="Times New Roman"/>
          <w:b/>
          <w:bCs/>
          <w:u w:val="single"/>
        </w:rPr>
        <w:t>........................</w:t>
      </w:r>
      <w:r w:rsidRPr="00E5395F">
        <w:rPr>
          <w:rFonts w:ascii="Times New Roman" w:hAnsi="Times New Roman" w:cs="Times New Roman"/>
          <w:b/>
          <w:bCs/>
        </w:rPr>
        <w:t>*</w:t>
      </w:r>
      <w:r w:rsidRPr="00E5395F">
        <w:rPr>
          <w:rFonts w:ascii="Times New Roman" w:hAnsi="Times New Roman" w:cs="Times New Roman"/>
        </w:rPr>
        <w:t xml:space="preserve"> kolejno ponumerowanych kart;</w:t>
      </w:r>
    </w:p>
    <w:p w14:paraId="6ECDD354" w14:textId="6B9CAC21" w:rsidR="00E5395F" w:rsidRDefault="00E5395F" w:rsidP="00685485">
      <w:pPr>
        <w:numPr>
          <w:ilvl w:val="5"/>
          <w:numId w:val="15"/>
        </w:numPr>
        <w:tabs>
          <w:tab w:val="clear" w:pos="4320"/>
        </w:tabs>
        <w:spacing w:after="0" w:line="240" w:lineRule="auto"/>
        <w:ind w:left="709"/>
        <w:jc w:val="both"/>
        <w:rPr>
          <w:rFonts w:ascii="Times New Roman" w:hAnsi="Times New Roman" w:cs="Times New Roman"/>
        </w:rPr>
      </w:pPr>
      <w:r w:rsidRPr="00E5395F">
        <w:rPr>
          <w:rFonts w:ascii="Times New Roman" w:hAnsi="Times New Roman" w:cs="Times New Roman"/>
        </w:rPr>
        <w:t>załącznikami do niniejszego formularza są:</w:t>
      </w:r>
    </w:p>
    <w:p w14:paraId="16A3E9A3" w14:textId="77777777" w:rsidR="00FA06AE" w:rsidRPr="00D46333" w:rsidRDefault="00FA06AE" w:rsidP="00685485">
      <w:pPr>
        <w:numPr>
          <w:ilvl w:val="0"/>
          <w:numId w:val="18"/>
        </w:numPr>
        <w:spacing w:after="0" w:line="240" w:lineRule="auto"/>
        <w:ind w:left="1418"/>
        <w:jc w:val="both"/>
        <w:rPr>
          <w:rFonts w:ascii="Times New Roman" w:hAnsi="Times New Roman" w:cs="Times New Roman"/>
        </w:rPr>
      </w:pPr>
      <w:r w:rsidRPr="00D46333">
        <w:rPr>
          <w:rFonts w:ascii="Times New Roman" w:hAnsi="Times New Roman" w:cs="Times New Roman"/>
          <w:i/>
          <w:u w:val="single"/>
        </w:rPr>
        <w:t>Załącznik nr 1</w:t>
      </w:r>
      <w:r w:rsidRPr="00D46333">
        <w:rPr>
          <w:rFonts w:ascii="Times New Roman" w:hAnsi="Times New Roman" w:cs="Times New Roman"/>
        </w:rPr>
        <w:t>– JEDZ;</w:t>
      </w:r>
    </w:p>
    <w:p w14:paraId="6EE32C04" w14:textId="77777777" w:rsidR="0029032B" w:rsidRPr="00C51C58" w:rsidRDefault="00FA06AE" w:rsidP="001D27A4">
      <w:pPr>
        <w:numPr>
          <w:ilvl w:val="0"/>
          <w:numId w:val="63"/>
        </w:numPr>
        <w:spacing w:after="0" w:line="240" w:lineRule="auto"/>
        <w:ind w:left="1418"/>
        <w:jc w:val="both"/>
        <w:rPr>
          <w:rFonts w:ascii="Times New Roman" w:hAnsi="Times New Roman" w:cs="Times New Roman"/>
          <w:bCs/>
          <w:iCs/>
        </w:rPr>
      </w:pPr>
      <w:r w:rsidRPr="0029032B">
        <w:rPr>
          <w:rFonts w:ascii="Times New Roman" w:hAnsi="Times New Roman" w:cs="Times New Roman"/>
          <w:bCs/>
          <w:i/>
          <w:u w:val="single"/>
        </w:rPr>
        <w:t>Załącznik nr 2</w:t>
      </w:r>
      <w:r w:rsidRPr="0029032B">
        <w:rPr>
          <w:rFonts w:ascii="Times New Roman" w:hAnsi="Times New Roman" w:cs="Times New Roman"/>
          <w:bCs/>
        </w:rPr>
        <w:t xml:space="preserve">– kalkulacja cenowa oferty, </w:t>
      </w:r>
      <w:r w:rsidRPr="0029032B">
        <w:rPr>
          <w:rFonts w:ascii="Times New Roman" w:hAnsi="Times New Roman" w:cs="Times New Roman"/>
          <w:color w:val="000000"/>
        </w:rPr>
        <w:t>sporządzona z uwzględnieniem wytycznych opisanych w treści SWZ</w:t>
      </w:r>
      <w:r w:rsidR="008A7DF2" w:rsidRPr="0029032B">
        <w:rPr>
          <w:rFonts w:ascii="Times New Roman" w:hAnsi="Times New Roman" w:cs="Times New Roman"/>
          <w:color w:val="000000"/>
        </w:rPr>
        <w:t>,</w:t>
      </w:r>
      <w:r w:rsidR="008A7DF2" w:rsidRPr="0029032B">
        <w:rPr>
          <w:rFonts w:ascii="Times New Roman" w:hAnsi="Times New Roman" w:cs="Times New Roman"/>
          <w:bCs/>
        </w:rPr>
        <w:t xml:space="preserve"> </w:t>
      </w:r>
      <w:r w:rsidR="008A7DF2" w:rsidRPr="0029032B">
        <w:rPr>
          <w:rFonts w:ascii="Times New Roman" w:hAnsi="Times New Roman" w:cs="Times New Roman"/>
          <w:color w:val="000000"/>
        </w:rPr>
        <w:t xml:space="preserve">sporządzona </w:t>
      </w:r>
      <w:r w:rsidR="008A7DF2" w:rsidRPr="00C51C58">
        <w:rPr>
          <w:rFonts w:ascii="Times New Roman" w:hAnsi="Times New Roman" w:cs="Times New Roman"/>
          <w:bCs/>
          <w:iCs/>
          <w:color w:val="000000"/>
        </w:rPr>
        <w:t>w tabel</w:t>
      </w:r>
      <w:r w:rsidR="0029032B" w:rsidRPr="00C51C58">
        <w:rPr>
          <w:rFonts w:ascii="Times New Roman" w:hAnsi="Times New Roman" w:cs="Times New Roman"/>
          <w:bCs/>
          <w:iCs/>
          <w:color w:val="000000"/>
        </w:rPr>
        <w:t>i.</w:t>
      </w:r>
      <w:r w:rsidR="008A7DF2" w:rsidRPr="00C51C58">
        <w:rPr>
          <w:rFonts w:ascii="Times New Roman" w:hAnsi="Times New Roman" w:cs="Times New Roman"/>
          <w:bCs/>
          <w:iCs/>
          <w:color w:val="000000"/>
        </w:rPr>
        <w:t xml:space="preserve"> </w:t>
      </w:r>
    </w:p>
    <w:p w14:paraId="59988855" w14:textId="6CB82152" w:rsidR="00DB0A73" w:rsidRPr="0029032B" w:rsidRDefault="00DB0A73" w:rsidP="001D27A4">
      <w:pPr>
        <w:numPr>
          <w:ilvl w:val="0"/>
          <w:numId w:val="63"/>
        </w:numPr>
        <w:spacing w:after="0" w:line="240" w:lineRule="auto"/>
        <w:ind w:left="1418"/>
        <w:jc w:val="both"/>
        <w:rPr>
          <w:rFonts w:ascii="Times New Roman" w:hAnsi="Times New Roman" w:cs="Times New Roman"/>
          <w:bCs/>
        </w:rPr>
      </w:pPr>
      <w:r w:rsidRPr="0029032B">
        <w:rPr>
          <w:rFonts w:ascii="Times New Roman" w:hAnsi="Times New Roman" w:cs="Times New Roman"/>
          <w:bCs/>
          <w:i/>
          <w:u w:val="single"/>
        </w:rPr>
        <w:t>Załącznik nr 3</w:t>
      </w:r>
      <w:r w:rsidRPr="0029032B">
        <w:rPr>
          <w:rFonts w:ascii="Times New Roman" w:hAnsi="Times New Roman" w:cs="Times New Roman"/>
          <w:bCs/>
        </w:rPr>
        <w:t>– oświadczenie O NIEPODLEGANIU WYKLUCZENIU NA PODSTAWIE DODATKOWYCH PRZESŁANEK</w:t>
      </w:r>
    </w:p>
    <w:p w14:paraId="7D6DE555" w14:textId="69DD07A8" w:rsidR="00DB0A73" w:rsidRPr="00DB0A73" w:rsidRDefault="00DB0A73" w:rsidP="00427AF7">
      <w:pPr>
        <w:numPr>
          <w:ilvl w:val="0"/>
          <w:numId w:val="63"/>
        </w:numPr>
        <w:spacing w:after="0" w:line="240" w:lineRule="auto"/>
        <w:ind w:left="1418"/>
        <w:jc w:val="both"/>
        <w:rPr>
          <w:rFonts w:ascii="Times New Roman" w:hAnsi="Times New Roman" w:cs="Times New Roman"/>
          <w:bCs/>
        </w:rPr>
      </w:pPr>
      <w:r>
        <w:rPr>
          <w:rFonts w:ascii="Times New Roman" w:hAnsi="Times New Roman" w:cs="Times New Roman"/>
          <w:bCs/>
          <w:i/>
          <w:u w:val="single"/>
        </w:rPr>
        <w:t>Załącznik nr 4</w:t>
      </w:r>
      <w:r>
        <w:rPr>
          <w:rFonts w:ascii="Times New Roman" w:hAnsi="Times New Roman" w:cs="Times New Roman"/>
          <w:bCs/>
        </w:rPr>
        <w:t>– oświadczenie O NIEPODLEGANIU WYKLUCZENIU NA PODSTAWIE DODATKOWYCH PRZESŁANEK</w:t>
      </w:r>
    </w:p>
    <w:p w14:paraId="1E458481" w14:textId="23640081" w:rsidR="00FA06AE" w:rsidRPr="00D46333" w:rsidRDefault="00FA06AE" w:rsidP="00685485">
      <w:pPr>
        <w:numPr>
          <w:ilvl w:val="0"/>
          <w:numId w:val="18"/>
        </w:numPr>
        <w:spacing w:after="0" w:line="240" w:lineRule="auto"/>
        <w:ind w:left="1418"/>
        <w:jc w:val="both"/>
        <w:rPr>
          <w:rFonts w:ascii="Times New Roman" w:hAnsi="Times New Roman" w:cs="Times New Roman"/>
          <w:bCs/>
        </w:rPr>
      </w:pPr>
      <w:r w:rsidRPr="00D46333">
        <w:rPr>
          <w:rFonts w:ascii="Times New Roman" w:hAnsi="Times New Roman" w:cs="Times New Roman"/>
          <w:bCs/>
          <w:i/>
          <w:u w:val="single"/>
        </w:rPr>
        <w:t xml:space="preserve">Załącznik nr </w:t>
      </w:r>
      <w:r w:rsidR="00DB0A73">
        <w:rPr>
          <w:rFonts w:ascii="Times New Roman" w:hAnsi="Times New Roman" w:cs="Times New Roman"/>
          <w:bCs/>
          <w:i/>
          <w:u w:val="single"/>
        </w:rPr>
        <w:t>5</w:t>
      </w:r>
      <w:r w:rsidRPr="00D46333">
        <w:rPr>
          <w:rFonts w:ascii="Times New Roman" w:hAnsi="Times New Roman" w:cs="Times New Roman"/>
          <w:bCs/>
          <w:i/>
        </w:rPr>
        <w:t xml:space="preserve"> –</w:t>
      </w:r>
      <w:r w:rsidRPr="00D46333">
        <w:rPr>
          <w:rFonts w:ascii="Times New Roman" w:hAnsi="Times New Roman" w:cs="Times New Roman"/>
          <w:bCs/>
        </w:rPr>
        <w:t xml:space="preserve"> oświadczenie dotyczące podmiotu udostępniającego zasoby wykonawcy/ (o ile dotyczy), tj.:</w:t>
      </w:r>
    </w:p>
    <w:p w14:paraId="6BF91703" w14:textId="77777777" w:rsidR="00FA06AE" w:rsidRPr="00D46333" w:rsidRDefault="00FA06AE" w:rsidP="00685485">
      <w:pPr>
        <w:pStyle w:val="Akapitzlist"/>
        <w:widowControl/>
        <w:numPr>
          <w:ilvl w:val="0"/>
          <w:numId w:val="19"/>
        </w:numPr>
        <w:suppressAutoHyphens w:val="0"/>
        <w:jc w:val="both"/>
        <w:rPr>
          <w:bCs/>
          <w:sz w:val="22"/>
          <w:szCs w:val="22"/>
        </w:rPr>
      </w:pPr>
      <w:r w:rsidRPr="00D46333">
        <w:rPr>
          <w:bCs/>
          <w:sz w:val="22"/>
          <w:szCs w:val="22"/>
        </w:rPr>
        <w:t>JEDZ w zakresie w jakim go dotyczy;</w:t>
      </w:r>
    </w:p>
    <w:p w14:paraId="4DF4B93D" w14:textId="23DD9EFE" w:rsidR="00FA06AE" w:rsidRPr="00D46333" w:rsidRDefault="00FA06AE" w:rsidP="00685485">
      <w:pPr>
        <w:pStyle w:val="Akapitzlist"/>
        <w:widowControl/>
        <w:numPr>
          <w:ilvl w:val="0"/>
          <w:numId w:val="19"/>
        </w:numPr>
        <w:suppressAutoHyphens w:val="0"/>
        <w:jc w:val="both"/>
        <w:rPr>
          <w:bCs/>
          <w:sz w:val="22"/>
          <w:szCs w:val="22"/>
        </w:rPr>
      </w:pPr>
      <w:r w:rsidRPr="00D46333">
        <w:rPr>
          <w:bCs/>
          <w:sz w:val="22"/>
          <w:szCs w:val="22"/>
        </w:rPr>
        <w:t>oświadczenie o udostępnieniu zasobów wykonawcy wraz ze stosownym zobowiązaniem lub innym środkiem dowodowym</w:t>
      </w:r>
      <w:r w:rsidR="00E40634">
        <w:rPr>
          <w:bCs/>
          <w:sz w:val="22"/>
          <w:szCs w:val="22"/>
        </w:rPr>
        <w:t xml:space="preserve"> </w:t>
      </w:r>
      <w:r w:rsidRPr="00D46333">
        <w:rPr>
          <w:bCs/>
          <w:sz w:val="22"/>
          <w:szCs w:val="22"/>
        </w:rPr>
        <w:t>(o ile dotyczy);</w:t>
      </w:r>
    </w:p>
    <w:p w14:paraId="40732969" w14:textId="56848B5A" w:rsidR="00FA06AE" w:rsidRPr="00D46333" w:rsidRDefault="00FA06AE" w:rsidP="00685485">
      <w:pPr>
        <w:pStyle w:val="Akapitzlist"/>
        <w:numPr>
          <w:ilvl w:val="0"/>
          <w:numId w:val="28"/>
        </w:numPr>
        <w:ind w:left="1418"/>
        <w:jc w:val="both"/>
        <w:rPr>
          <w:bCs/>
          <w:sz w:val="22"/>
          <w:szCs w:val="22"/>
        </w:rPr>
      </w:pPr>
      <w:r w:rsidRPr="00D46333">
        <w:rPr>
          <w:bCs/>
          <w:i/>
          <w:sz w:val="22"/>
          <w:szCs w:val="22"/>
          <w:u w:val="single"/>
        </w:rPr>
        <w:t xml:space="preserve">Załącznik nr </w:t>
      </w:r>
      <w:r w:rsidR="00DB0A73">
        <w:rPr>
          <w:bCs/>
          <w:i/>
          <w:sz w:val="22"/>
          <w:szCs w:val="22"/>
          <w:u w:val="single"/>
        </w:rPr>
        <w:t>6</w:t>
      </w:r>
      <w:r w:rsidR="000B62B3">
        <w:rPr>
          <w:bCs/>
          <w:i/>
          <w:sz w:val="22"/>
          <w:szCs w:val="22"/>
          <w:u w:val="single"/>
        </w:rPr>
        <w:t xml:space="preserve"> </w:t>
      </w:r>
      <w:r w:rsidRPr="00D46333">
        <w:rPr>
          <w:bCs/>
          <w:sz w:val="22"/>
          <w:szCs w:val="22"/>
        </w:rPr>
        <w:t>– oświadczenie o powierzeniu podwykonawcom wykonania części przedmiotu zamówienia (Wykaz podwykonawców – o ile dotyczy);</w:t>
      </w:r>
    </w:p>
    <w:p w14:paraId="1D08693A" w14:textId="77777777" w:rsidR="00FA06AE" w:rsidRPr="00D46333" w:rsidRDefault="00FA06AE" w:rsidP="00685485">
      <w:pPr>
        <w:numPr>
          <w:ilvl w:val="0"/>
          <w:numId w:val="18"/>
        </w:numPr>
        <w:spacing w:after="0" w:line="240" w:lineRule="auto"/>
        <w:ind w:left="1418"/>
        <w:jc w:val="both"/>
        <w:rPr>
          <w:rFonts w:ascii="Times New Roman" w:hAnsi="Times New Roman" w:cs="Times New Roman"/>
        </w:rPr>
      </w:pPr>
      <w:r w:rsidRPr="00D46333">
        <w:rPr>
          <w:rFonts w:ascii="Times New Roman" w:hAnsi="Times New Roman" w:cs="Times New Roman"/>
        </w:rPr>
        <w:t>inne.</w:t>
      </w:r>
    </w:p>
    <w:p w14:paraId="7D3BFF1D" w14:textId="77777777" w:rsidR="00F72383" w:rsidRDefault="00F72383" w:rsidP="00EC3109">
      <w:pPr>
        <w:tabs>
          <w:tab w:val="left" w:pos="1260"/>
        </w:tabs>
        <w:spacing w:after="0" w:line="240" w:lineRule="auto"/>
        <w:rPr>
          <w:rFonts w:ascii="Times New Roman" w:hAnsi="Times New Roman" w:cs="Times New Roman"/>
        </w:rPr>
      </w:pPr>
    </w:p>
    <w:p w14:paraId="00C3E996" w14:textId="77777777" w:rsidR="007D446C" w:rsidRDefault="007D446C" w:rsidP="00F72383">
      <w:pPr>
        <w:tabs>
          <w:tab w:val="left" w:pos="1260"/>
        </w:tabs>
        <w:spacing w:after="0" w:line="240" w:lineRule="auto"/>
        <w:jc w:val="right"/>
        <w:rPr>
          <w:rFonts w:ascii="Times New Roman" w:hAnsi="Times New Roman" w:cs="Times New Roman"/>
          <w:b/>
        </w:rPr>
      </w:pPr>
    </w:p>
    <w:p w14:paraId="44221E65" w14:textId="77777777" w:rsidR="007D446C" w:rsidRDefault="007D446C" w:rsidP="00F72383">
      <w:pPr>
        <w:tabs>
          <w:tab w:val="left" w:pos="1260"/>
        </w:tabs>
        <w:spacing w:after="0" w:line="240" w:lineRule="auto"/>
        <w:jc w:val="right"/>
        <w:rPr>
          <w:rFonts w:ascii="Times New Roman" w:hAnsi="Times New Roman" w:cs="Times New Roman"/>
          <w:b/>
        </w:rPr>
      </w:pPr>
    </w:p>
    <w:p w14:paraId="012F3A0E" w14:textId="77777777" w:rsidR="0077723D" w:rsidRDefault="0077723D">
      <w:pPr>
        <w:rPr>
          <w:rFonts w:ascii="Times New Roman" w:hAnsi="Times New Roman" w:cs="Times New Roman"/>
          <w:b/>
        </w:rPr>
      </w:pPr>
      <w:r>
        <w:rPr>
          <w:rFonts w:ascii="Times New Roman" w:hAnsi="Times New Roman" w:cs="Times New Roman"/>
          <w:b/>
        </w:rPr>
        <w:br w:type="page"/>
      </w:r>
    </w:p>
    <w:p w14:paraId="01B6FA2B" w14:textId="62A8CF8D"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63A7F632" w14:textId="77777777" w:rsidR="00F72383" w:rsidRPr="000D63E8" w:rsidRDefault="00F72383" w:rsidP="00F72383">
      <w:pPr>
        <w:tabs>
          <w:tab w:val="left" w:pos="1260"/>
        </w:tabs>
        <w:spacing w:after="0" w:line="240" w:lineRule="auto"/>
        <w:jc w:val="right"/>
        <w:rPr>
          <w:rFonts w:ascii="Times New Roman" w:hAnsi="Times New Roman" w:cs="Times New Roman"/>
          <w:b/>
          <w:sz w:val="24"/>
          <w:szCs w:val="24"/>
        </w:rPr>
      </w:pPr>
    </w:p>
    <w:p w14:paraId="3D9CCD4F" w14:textId="5C014F18" w:rsidR="00F72383" w:rsidRDefault="00F72383" w:rsidP="00F72383">
      <w:pPr>
        <w:tabs>
          <w:tab w:val="left" w:pos="1260"/>
        </w:tabs>
        <w:spacing w:after="0" w:line="240" w:lineRule="auto"/>
        <w:jc w:val="right"/>
        <w:rPr>
          <w:rFonts w:ascii="Times New Roman" w:hAnsi="Times New Roman" w:cs="Times New Roman"/>
          <w:b/>
          <w:sz w:val="24"/>
          <w:szCs w:val="24"/>
        </w:rPr>
      </w:pPr>
    </w:p>
    <w:p w14:paraId="7C063D24" w14:textId="16647C00" w:rsidR="008A7DF2" w:rsidRDefault="008A7DF2" w:rsidP="00F72383">
      <w:pPr>
        <w:tabs>
          <w:tab w:val="left" w:pos="1260"/>
        </w:tabs>
        <w:spacing w:after="0" w:line="240" w:lineRule="auto"/>
        <w:jc w:val="right"/>
        <w:rPr>
          <w:rFonts w:ascii="Times New Roman" w:hAnsi="Times New Roman" w:cs="Times New Roman"/>
          <w:b/>
          <w:sz w:val="24"/>
          <w:szCs w:val="24"/>
        </w:rPr>
      </w:pPr>
    </w:p>
    <w:p w14:paraId="5086C860" w14:textId="5D453436" w:rsidR="00AA7308" w:rsidRPr="0069392E" w:rsidRDefault="00AA7308" w:rsidP="00AA7308">
      <w:pPr>
        <w:pStyle w:val="Tekstpodstawowy"/>
        <w:spacing w:line="240" w:lineRule="auto"/>
        <w:jc w:val="right"/>
        <w:outlineLvl w:val="0"/>
        <w:rPr>
          <w:rFonts w:ascii="Times New Roman" w:hAnsi="Times New Roman" w:cs="Times New Roman"/>
          <w:b/>
          <w:i/>
          <w:sz w:val="22"/>
          <w:szCs w:val="22"/>
        </w:rPr>
      </w:pPr>
      <w:r w:rsidRPr="0069392E">
        <w:rPr>
          <w:rFonts w:ascii="Times New Roman" w:hAnsi="Times New Roman" w:cs="Times New Roman"/>
          <w:b/>
          <w:sz w:val="22"/>
          <w:szCs w:val="22"/>
        </w:rPr>
        <w:t xml:space="preserve">Załącznik nr 2 do formularza oferty – </w:t>
      </w:r>
      <w:r w:rsidRPr="0069392E">
        <w:rPr>
          <w:rFonts w:ascii="Times New Roman" w:hAnsi="Times New Roman" w:cs="Times New Roman"/>
          <w:b/>
          <w:i/>
          <w:sz w:val="22"/>
          <w:szCs w:val="22"/>
        </w:rPr>
        <w:t>Szczegółowa kalkulacja cenowa, sporządzona</w:t>
      </w:r>
      <w:r w:rsidRPr="0069392E">
        <w:rPr>
          <w:rFonts w:ascii="Times New Roman" w:hAnsi="Times New Roman" w:cs="Times New Roman"/>
          <w:b/>
          <w:i/>
          <w:sz w:val="22"/>
          <w:szCs w:val="22"/>
        </w:rPr>
        <w:br/>
        <w:t>z uwzględnieniem danych zawartych w treści SWZ i jej załączników</w:t>
      </w:r>
    </w:p>
    <w:p w14:paraId="5DC1FB7E" w14:textId="77777777" w:rsidR="00AA7308" w:rsidRPr="0069392E" w:rsidRDefault="00AA7308" w:rsidP="00AA7308">
      <w:pPr>
        <w:pStyle w:val="Tekstpodstawowy"/>
        <w:spacing w:line="240" w:lineRule="auto"/>
        <w:jc w:val="center"/>
        <w:rPr>
          <w:rFonts w:ascii="Times New Roman" w:hAnsi="Times New Roman" w:cs="Times New Roman"/>
          <w:b/>
          <w:iCs/>
          <w:sz w:val="22"/>
          <w:szCs w:val="22"/>
          <w:u w:val="single"/>
        </w:rPr>
      </w:pPr>
    </w:p>
    <w:p w14:paraId="75D9EAD6" w14:textId="77777777" w:rsidR="00AA7308" w:rsidRPr="0069392E" w:rsidRDefault="00AA7308" w:rsidP="00AA7308">
      <w:pPr>
        <w:pStyle w:val="Tekstpodstawowy"/>
        <w:spacing w:line="240" w:lineRule="auto"/>
        <w:jc w:val="center"/>
        <w:rPr>
          <w:rFonts w:ascii="Times New Roman" w:hAnsi="Times New Roman" w:cs="Times New Roman"/>
          <w:b/>
          <w:iCs/>
          <w:sz w:val="22"/>
          <w:szCs w:val="22"/>
          <w:u w:val="single"/>
        </w:rPr>
      </w:pPr>
      <w:r w:rsidRPr="0069392E">
        <w:rPr>
          <w:rFonts w:ascii="Times New Roman" w:hAnsi="Times New Roman" w:cs="Times New Roman"/>
          <w:b/>
          <w:iCs/>
          <w:sz w:val="22"/>
          <w:szCs w:val="22"/>
          <w:u w:val="single"/>
        </w:rPr>
        <w:t>KALKULACJA CENY OFERTY</w:t>
      </w:r>
    </w:p>
    <w:p w14:paraId="4412FA52" w14:textId="77777777" w:rsidR="00AA7308" w:rsidRPr="0069392E" w:rsidRDefault="00AA7308" w:rsidP="00AA7308">
      <w:pPr>
        <w:pStyle w:val="Tekstpodstawowy"/>
        <w:spacing w:line="240" w:lineRule="auto"/>
        <w:jc w:val="center"/>
        <w:rPr>
          <w:rFonts w:ascii="Times New Roman" w:hAnsi="Times New Roman" w:cs="Times New Roman"/>
          <w:b/>
          <w:iCs/>
          <w:sz w:val="22"/>
          <w:szCs w:val="22"/>
          <w:u w:val="single"/>
        </w:rPr>
      </w:pPr>
    </w:p>
    <w:p w14:paraId="2719E8E4" w14:textId="48EFA4A4" w:rsidR="00AA7308" w:rsidRPr="0069392E" w:rsidRDefault="00AA7308" w:rsidP="00AA7308">
      <w:pPr>
        <w:jc w:val="both"/>
        <w:rPr>
          <w:rFonts w:ascii="Times New Roman" w:hAnsi="Times New Roman" w:cs="Times New Roman"/>
        </w:rPr>
      </w:pPr>
      <w:r w:rsidRPr="00DE1A75">
        <w:rPr>
          <w:rFonts w:ascii="Times New Roman" w:hAnsi="Times New Roman" w:cs="Times New Roman"/>
        </w:rPr>
        <w:t>Niniejszy załącznik zawiera cenę ryczałtową oferty, wyliczoną w oparciu o indywidualną kalkulację, przy uwzględnieniu wymagań i zapisów zawartych w </w:t>
      </w:r>
      <w:r w:rsidR="00DE2C83" w:rsidRPr="00DE1A75">
        <w:rPr>
          <w:rFonts w:ascii="Times New Roman" w:hAnsi="Times New Roman" w:cs="Times New Roman"/>
        </w:rPr>
        <w:t xml:space="preserve">Rozdziale </w:t>
      </w:r>
      <w:r w:rsidR="00DE1A75" w:rsidRPr="00DE1A75">
        <w:rPr>
          <w:rFonts w:ascii="Times New Roman" w:hAnsi="Times New Roman" w:cs="Times New Roman"/>
        </w:rPr>
        <w:t>XIV</w:t>
      </w:r>
      <w:r w:rsidRPr="00DE1A75">
        <w:rPr>
          <w:rFonts w:ascii="Times New Roman" w:hAnsi="Times New Roman" w:cs="Times New Roman"/>
        </w:rPr>
        <w:t xml:space="preserve"> SWZ.</w:t>
      </w:r>
    </w:p>
    <w:p w14:paraId="28084926" w14:textId="77777777" w:rsidR="00AA7308" w:rsidRPr="0069392E" w:rsidRDefault="00AA7308" w:rsidP="00AA7308">
      <w:pPr>
        <w:ind w:left="540"/>
        <w:jc w:val="both"/>
        <w:rPr>
          <w:rFonts w:ascii="Times New Roman" w:hAnsi="Times New Roman" w:cs="Times New Roman"/>
        </w:rPr>
      </w:pPr>
    </w:p>
    <w:p w14:paraId="5B6168A8" w14:textId="1A91E16D" w:rsidR="004A03A9" w:rsidRPr="0069392E" w:rsidRDefault="004A03A9" w:rsidP="00AA7308">
      <w:pPr>
        <w:jc w:val="both"/>
        <w:rPr>
          <w:rFonts w:ascii="Times New Roman" w:hAnsi="Times New Roman" w:cs="Times New Roman"/>
        </w:rPr>
        <w:sectPr w:rsidR="004A03A9" w:rsidRPr="0069392E" w:rsidSect="00357678">
          <w:headerReference w:type="default" r:id="rId42"/>
          <w:footerReference w:type="default" r:id="rId43"/>
          <w:pgSz w:w="11906" w:h="16838"/>
          <w:pgMar w:top="1417" w:right="1417" w:bottom="1417" w:left="1417" w:header="708" w:footer="708" w:gutter="0"/>
          <w:cols w:space="708"/>
          <w:docGrid w:linePitch="360"/>
        </w:sectPr>
      </w:pPr>
    </w:p>
    <w:p w14:paraId="34F0FA73" w14:textId="2796DDC2" w:rsidR="00091E7D" w:rsidRPr="00AF4B12" w:rsidRDefault="00091E7D" w:rsidP="00091E7D">
      <w:pPr>
        <w:jc w:val="both"/>
        <w:rPr>
          <w:rFonts w:ascii="Times New Roman" w:hAnsi="Times New Roman" w:cs="Times New Roman"/>
          <w:b/>
          <w:color w:val="000000"/>
          <w:u w:val="single"/>
          <w:lang w:val="en-GB" w:eastAsia="x-none"/>
        </w:rPr>
      </w:pPr>
      <w:r w:rsidRPr="0069392E">
        <w:rPr>
          <w:rFonts w:ascii="Times New Roman" w:hAnsi="Times New Roman" w:cs="Times New Roman"/>
          <w:b/>
          <w:color w:val="000000"/>
          <w:u w:val="single"/>
          <w:lang w:val="x-none" w:eastAsia="x-none"/>
        </w:rPr>
        <w:lastRenderedPageBreak/>
        <w:t xml:space="preserve">FORMAT max </w:t>
      </w:r>
      <w:r w:rsidR="00995880" w:rsidRPr="00995880">
        <w:rPr>
          <w:rFonts w:ascii="Times New Roman" w:hAnsi="Times New Roman" w:cs="Times New Roman"/>
          <w:b/>
          <w:color w:val="000000"/>
          <w:u w:val="single"/>
          <w:lang w:val="x-none" w:eastAsia="x-none"/>
        </w:rPr>
        <w:t>145X205 MM (A5)</w:t>
      </w:r>
    </w:p>
    <w:p w14:paraId="16852C79" w14:textId="10CD5A65" w:rsidR="00C428DB" w:rsidRPr="0069392E" w:rsidRDefault="00091E7D" w:rsidP="00AA7308">
      <w:pPr>
        <w:jc w:val="both"/>
        <w:rPr>
          <w:rFonts w:ascii="Times New Roman" w:hAnsi="Times New Roman" w:cs="Times New Roman"/>
          <w:b/>
          <w:u w:val="single"/>
          <w:lang w:val="x-none" w:eastAsia="x-none"/>
        </w:rPr>
      </w:pPr>
      <w:r w:rsidRPr="0069392E">
        <w:rPr>
          <w:rFonts w:ascii="Times New Roman" w:hAnsi="Times New Roman" w:cs="Times New Roman"/>
          <w:u w:val="single"/>
        </w:rPr>
        <w:t xml:space="preserve">Ceny sumaryczne usług </w:t>
      </w:r>
      <w:r w:rsidRPr="0069392E">
        <w:rPr>
          <w:rFonts w:ascii="Times New Roman" w:hAnsi="Times New Roman" w:cs="Times New Roman"/>
          <w:b/>
          <w:u w:val="single"/>
        </w:rPr>
        <w:t>muszą</w:t>
      </w:r>
      <w:r w:rsidRPr="0069392E">
        <w:rPr>
          <w:rFonts w:ascii="Times New Roman" w:hAnsi="Times New Roman" w:cs="Times New Roman"/>
          <w:u w:val="single"/>
        </w:rPr>
        <w:t xml:space="preserve"> być podane z dokładnością do dwóch miejsc po przecinku – </w:t>
      </w:r>
      <w:r w:rsidRPr="0069392E">
        <w:rPr>
          <w:rFonts w:ascii="Times New Roman" w:hAnsi="Times New Roman" w:cs="Times New Roman"/>
          <w:b/>
          <w:bCs/>
          <w:u w:val="single"/>
        </w:rPr>
        <w:t>po zaokrągleniu do pełnych groszy, przy czym końcówki poniżej 0,5 grosza pomija się, a końcówki 0,5 grosza i wyższe zaokrągla się do 1 grosza</w:t>
      </w:r>
      <w:r w:rsidRPr="0069392E">
        <w:rPr>
          <w:rFonts w:ascii="Times New Roman" w:hAnsi="Times New Roman" w:cs="Times New Roman"/>
        </w:rPr>
        <w:t xml:space="preserve">, natomiast </w:t>
      </w:r>
      <w:r w:rsidRPr="0069392E">
        <w:rPr>
          <w:rFonts w:ascii="Times New Roman" w:hAnsi="Times New Roman" w:cs="Times New Roman"/>
          <w:u w:val="single"/>
        </w:rPr>
        <w:t xml:space="preserve">ceny jednostkowe </w:t>
      </w:r>
      <w:r w:rsidRPr="0069392E">
        <w:rPr>
          <w:rFonts w:ascii="Times New Roman" w:hAnsi="Times New Roman" w:cs="Times New Roman"/>
          <w:b/>
          <w:u w:val="single"/>
        </w:rPr>
        <w:t>mogą</w:t>
      </w:r>
      <w:r w:rsidRPr="0069392E">
        <w:rPr>
          <w:rFonts w:ascii="Times New Roman" w:hAnsi="Times New Roman" w:cs="Times New Roman"/>
          <w:u w:val="single"/>
        </w:rPr>
        <w:t xml:space="preserve"> być podane z dokładnością maksymalnie do pięciu miejsc po przecinku.</w:t>
      </w:r>
      <w:r w:rsidRPr="0069392E">
        <w:rPr>
          <w:rFonts w:ascii="Times New Roman" w:hAnsi="Times New Roman" w:cs="Times New Roman"/>
        </w:rPr>
        <w:t xml:space="preserve"> Zamawiający uznaje, iż dla celów kalkulacji cenowej dopuszczalne jest zastosowanie cen jednostkowych z dokładnością do 4 czy 5 cyfr po przecinku. Podana wielkość nakładu oraz objętości są szacunkowe. Powyższe założenie nie obejmuje faktycznej wartości, ani wielkości zamówienia.</w:t>
      </w:r>
    </w:p>
    <w:p w14:paraId="448F5873" w14:textId="77777777" w:rsidR="004A672C" w:rsidRPr="00403F19" w:rsidRDefault="004A672C" w:rsidP="004A672C">
      <w:pPr>
        <w:ind w:left="142"/>
        <w:jc w:val="both"/>
        <w:rPr>
          <w:b/>
          <w:sz w:val="20"/>
          <w:szCs w:val="20"/>
          <w:u w:val="single"/>
        </w:rPr>
      </w:pPr>
      <w:r w:rsidRPr="00403F19">
        <w:rPr>
          <w:b/>
          <w:color w:val="000000"/>
          <w:sz w:val="20"/>
          <w:szCs w:val="20"/>
          <w:u w:val="single"/>
        </w:rPr>
        <w:t xml:space="preserve">TABELA 1 </w:t>
      </w:r>
      <w:r w:rsidRPr="00403F19">
        <w:rPr>
          <w:b/>
          <w:sz w:val="20"/>
          <w:szCs w:val="20"/>
          <w:u w:val="single"/>
        </w:rPr>
        <w:t>–</w:t>
      </w:r>
      <w:r w:rsidRPr="00403F19">
        <w:rPr>
          <w:b/>
          <w:color w:val="000000"/>
          <w:sz w:val="20"/>
          <w:szCs w:val="20"/>
          <w:u w:val="single"/>
        </w:rPr>
        <w:t xml:space="preserve"> NAKŁAD 1000 EGZ.</w:t>
      </w:r>
    </w:p>
    <w:tbl>
      <w:tblPr>
        <w:tblW w:w="14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807"/>
        <w:gridCol w:w="2127"/>
        <w:gridCol w:w="1277"/>
        <w:gridCol w:w="1129"/>
        <w:gridCol w:w="2229"/>
      </w:tblGrid>
      <w:tr w:rsidR="004A672C" w:rsidRPr="00403F19" w14:paraId="3F6FDD5F" w14:textId="77777777" w:rsidTr="00134BBA">
        <w:trPr>
          <w:trHeight w:val="170"/>
          <w:jc w:val="center"/>
        </w:trPr>
        <w:tc>
          <w:tcPr>
            <w:tcW w:w="562" w:type="dxa"/>
            <w:shd w:val="clear" w:color="auto" w:fill="D9D9D9"/>
          </w:tcPr>
          <w:p w14:paraId="3E29E742" w14:textId="77777777" w:rsidR="004A672C" w:rsidRPr="00403F19" w:rsidRDefault="004A672C" w:rsidP="00D96BB7">
            <w:pPr>
              <w:rPr>
                <w:sz w:val="20"/>
                <w:szCs w:val="20"/>
              </w:rPr>
            </w:pPr>
            <w:r w:rsidRPr="00403F19">
              <w:rPr>
                <w:sz w:val="20"/>
                <w:szCs w:val="20"/>
              </w:rPr>
              <w:t>A</w:t>
            </w:r>
          </w:p>
        </w:tc>
        <w:tc>
          <w:tcPr>
            <w:tcW w:w="6807" w:type="dxa"/>
            <w:shd w:val="clear" w:color="auto" w:fill="D9D9D9"/>
          </w:tcPr>
          <w:p w14:paraId="6899A9B6" w14:textId="77777777" w:rsidR="004A672C" w:rsidRPr="00403F19" w:rsidRDefault="004A672C" w:rsidP="00D96BB7">
            <w:pPr>
              <w:rPr>
                <w:sz w:val="20"/>
                <w:szCs w:val="20"/>
              </w:rPr>
            </w:pPr>
            <w:r w:rsidRPr="00403F19">
              <w:rPr>
                <w:sz w:val="20"/>
                <w:szCs w:val="20"/>
              </w:rPr>
              <w:t>B</w:t>
            </w:r>
          </w:p>
        </w:tc>
        <w:tc>
          <w:tcPr>
            <w:tcW w:w="2127" w:type="dxa"/>
            <w:shd w:val="clear" w:color="auto" w:fill="D9D9D9"/>
          </w:tcPr>
          <w:p w14:paraId="6A10AA0B" w14:textId="77777777" w:rsidR="004A672C" w:rsidRPr="00403F19" w:rsidRDefault="004A672C" w:rsidP="00D96BB7">
            <w:pPr>
              <w:rPr>
                <w:sz w:val="20"/>
                <w:szCs w:val="20"/>
              </w:rPr>
            </w:pPr>
            <w:r w:rsidRPr="00403F19">
              <w:rPr>
                <w:sz w:val="20"/>
                <w:szCs w:val="20"/>
              </w:rPr>
              <w:t>C</w:t>
            </w:r>
          </w:p>
        </w:tc>
        <w:tc>
          <w:tcPr>
            <w:tcW w:w="1277" w:type="dxa"/>
            <w:shd w:val="clear" w:color="auto" w:fill="D9D9D9"/>
          </w:tcPr>
          <w:p w14:paraId="1C585CA9" w14:textId="77777777" w:rsidR="004A672C" w:rsidRPr="00403F19" w:rsidRDefault="004A672C" w:rsidP="00D96BB7">
            <w:pPr>
              <w:rPr>
                <w:sz w:val="20"/>
                <w:szCs w:val="20"/>
              </w:rPr>
            </w:pPr>
            <w:r w:rsidRPr="00403F19">
              <w:rPr>
                <w:sz w:val="20"/>
                <w:szCs w:val="20"/>
              </w:rPr>
              <w:t>D</w:t>
            </w:r>
          </w:p>
        </w:tc>
        <w:tc>
          <w:tcPr>
            <w:tcW w:w="1129" w:type="dxa"/>
            <w:shd w:val="clear" w:color="auto" w:fill="D9D9D9"/>
          </w:tcPr>
          <w:p w14:paraId="04E7921F" w14:textId="77777777" w:rsidR="004A672C" w:rsidRPr="00403F19" w:rsidRDefault="004A672C" w:rsidP="00D96BB7">
            <w:pPr>
              <w:rPr>
                <w:sz w:val="20"/>
                <w:szCs w:val="20"/>
              </w:rPr>
            </w:pPr>
            <w:r w:rsidRPr="00403F19">
              <w:rPr>
                <w:sz w:val="20"/>
                <w:szCs w:val="20"/>
              </w:rPr>
              <w:t>E</w:t>
            </w:r>
          </w:p>
        </w:tc>
        <w:tc>
          <w:tcPr>
            <w:tcW w:w="2229" w:type="dxa"/>
            <w:shd w:val="clear" w:color="auto" w:fill="D9D9D9"/>
          </w:tcPr>
          <w:p w14:paraId="42DD50C1" w14:textId="77777777" w:rsidR="004A672C" w:rsidRPr="00403F19" w:rsidRDefault="004A672C" w:rsidP="00D96BB7">
            <w:pPr>
              <w:rPr>
                <w:sz w:val="20"/>
                <w:szCs w:val="20"/>
              </w:rPr>
            </w:pPr>
            <w:r w:rsidRPr="00403F19">
              <w:rPr>
                <w:sz w:val="20"/>
                <w:szCs w:val="20"/>
              </w:rPr>
              <w:t>F</w:t>
            </w:r>
          </w:p>
        </w:tc>
      </w:tr>
      <w:tr w:rsidR="004A672C" w:rsidRPr="00403F19" w14:paraId="238526D1" w14:textId="77777777" w:rsidTr="00134BBA">
        <w:trPr>
          <w:trHeight w:val="482"/>
          <w:jc w:val="center"/>
        </w:trPr>
        <w:tc>
          <w:tcPr>
            <w:tcW w:w="562" w:type="dxa"/>
            <w:shd w:val="clear" w:color="auto" w:fill="F7CAAC"/>
            <w:vAlign w:val="center"/>
          </w:tcPr>
          <w:p w14:paraId="418C5682" w14:textId="77777777" w:rsidR="004A672C" w:rsidRPr="00403F19" w:rsidRDefault="004A672C" w:rsidP="00D96BB7">
            <w:pPr>
              <w:rPr>
                <w:b/>
                <w:sz w:val="20"/>
                <w:szCs w:val="20"/>
              </w:rPr>
            </w:pPr>
            <w:r w:rsidRPr="00403F19">
              <w:rPr>
                <w:b/>
                <w:sz w:val="20"/>
                <w:szCs w:val="20"/>
              </w:rPr>
              <w:t>Lp.</w:t>
            </w:r>
          </w:p>
        </w:tc>
        <w:tc>
          <w:tcPr>
            <w:tcW w:w="6807" w:type="dxa"/>
            <w:shd w:val="clear" w:color="auto" w:fill="F7CAAC"/>
            <w:vAlign w:val="center"/>
          </w:tcPr>
          <w:p w14:paraId="3FDFA0A1" w14:textId="77777777" w:rsidR="004A672C" w:rsidRPr="00403F19" w:rsidRDefault="004A672C" w:rsidP="00D96BB7">
            <w:pPr>
              <w:rPr>
                <w:b/>
                <w:sz w:val="20"/>
                <w:szCs w:val="20"/>
              </w:rPr>
            </w:pPr>
            <w:r w:rsidRPr="00403F19">
              <w:rPr>
                <w:b/>
                <w:sz w:val="20"/>
                <w:szCs w:val="20"/>
              </w:rPr>
              <w:t>Usługa</w:t>
            </w:r>
          </w:p>
        </w:tc>
        <w:tc>
          <w:tcPr>
            <w:tcW w:w="2127" w:type="dxa"/>
            <w:shd w:val="clear" w:color="auto" w:fill="F7CAAC"/>
            <w:vAlign w:val="center"/>
          </w:tcPr>
          <w:p w14:paraId="126A706F" w14:textId="6B4E7216" w:rsidR="004A672C" w:rsidRPr="00403F19" w:rsidRDefault="004A672C" w:rsidP="00134BBA">
            <w:pPr>
              <w:rPr>
                <w:b/>
                <w:sz w:val="20"/>
                <w:szCs w:val="20"/>
              </w:rPr>
            </w:pPr>
            <w:r w:rsidRPr="00403F19">
              <w:rPr>
                <w:b/>
                <w:sz w:val="20"/>
                <w:szCs w:val="20"/>
              </w:rPr>
              <w:t xml:space="preserve">Cena jednostkowa netto </w:t>
            </w:r>
            <w:r w:rsidRPr="00403F19">
              <w:rPr>
                <w:b/>
                <w:color w:val="000000"/>
                <w:sz w:val="20"/>
                <w:szCs w:val="20"/>
              </w:rPr>
              <w:t>dla nakładu</w:t>
            </w:r>
            <w:r w:rsidR="00134BBA">
              <w:rPr>
                <w:b/>
                <w:color w:val="000000"/>
                <w:sz w:val="20"/>
                <w:szCs w:val="20"/>
              </w:rPr>
              <w:t xml:space="preserve"> </w:t>
            </w:r>
            <w:r w:rsidRPr="00403F19">
              <w:rPr>
                <w:b/>
                <w:color w:val="000000"/>
                <w:sz w:val="20"/>
                <w:szCs w:val="20"/>
              </w:rPr>
              <w:t>1000 egz.</w:t>
            </w:r>
          </w:p>
        </w:tc>
        <w:tc>
          <w:tcPr>
            <w:tcW w:w="1277" w:type="dxa"/>
            <w:shd w:val="clear" w:color="auto" w:fill="F7CAAC"/>
            <w:vAlign w:val="center"/>
          </w:tcPr>
          <w:p w14:paraId="186817A3" w14:textId="77777777" w:rsidR="004A672C" w:rsidRPr="00403F19" w:rsidRDefault="004A672C" w:rsidP="00D96BB7">
            <w:pPr>
              <w:rPr>
                <w:b/>
                <w:sz w:val="20"/>
                <w:szCs w:val="20"/>
              </w:rPr>
            </w:pPr>
            <w:r w:rsidRPr="00403F19">
              <w:rPr>
                <w:b/>
                <w:sz w:val="20"/>
                <w:szCs w:val="20"/>
              </w:rPr>
              <w:t>Liczba arkuszy drukarskich</w:t>
            </w:r>
          </w:p>
        </w:tc>
        <w:tc>
          <w:tcPr>
            <w:tcW w:w="1129" w:type="dxa"/>
            <w:shd w:val="clear" w:color="auto" w:fill="F7CAAC"/>
            <w:vAlign w:val="center"/>
          </w:tcPr>
          <w:p w14:paraId="6C5F87DD" w14:textId="77777777" w:rsidR="004A672C" w:rsidRPr="00403F19" w:rsidRDefault="004A672C" w:rsidP="00D96BB7">
            <w:pPr>
              <w:rPr>
                <w:b/>
                <w:sz w:val="20"/>
                <w:szCs w:val="20"/>
              </w:rPr>
            </w:pPr>
            <w:r w:rsidRPr="00403F19">
              <w:rPr>
                <w:b/>
                <w:sz w:val="20"/>
                <w:szCs w:val="20"/>
              </w:rPr>
              <w:t>Liczba książek</w:t>
            </w:r>
          </w:p>
        </w:tc>
        <w:tc>
          <w:tcPr>
            <w:tcW w:w="2229" w:type="dxa"/>
            <w:shd w:val="clear" w:color="auto" w:fill="F7CAAC"/>
            <w:vAlign w:val="center"/>
          </w:tcPr>
          <w:p w14:paraId="28DF8F32" w14:textId="08140013" w:rsidR="004A672C" w:rsidRPr="00403F19" w:rsidRDefault="004A672C" w:rsidP="00134BBA">
            <w:pPr>
              <w:rPr>
                <w:b/>
                <w:sz w:val="20"/>
                <w:szCs w:val="20"/>
              </w:rPr>
            </w:pPr>
            <w:r w:rsidRPr="00403F19">
              <w:rPr>
                <w:b/>
                <w:sz w:val="20"/>
                <w:szCs w:val="20"/>
              </w:rPr>
              <w:t>Cena sumaryczna netto dla nakładu</w:t>
            </w:r>
            <w:r w:rsidR="00134BBA">
              <w:rPr>
                <w:b/>
                <w:sz w:val="20"/>
                <w:szCs w:val="20"/>
              </w:rPr>
              <w:t xml:space="preserve"> </w:t>
            </w:r>
            <w:r w:rsidRPr="00403F19">
              <w:rPr>
                <w:b/>
                <w:sz w:val="20"/>
                <w:szCs w:val="20"/>
              </w:rPr>
              <w:t>1000 egz.</w:t>
            </w:r>
          </w:p>
        </w:tc>
      </w:tr>
      <w:tr w:rsidR="004A672C" w:rsidRPr="00403F19" w14:paraId="7C26A0BD" w14:textId="77777777" w:rsidTr="00134BBA">
        <w:trPr>
          <w:trHeight w:val="221"/>
          <w:jc w:val="center"/>
        </w:trPr>
        <w:tc>
          <w:tcPr>
            <w:tcW w:w="7369" w:type="dxa"/>
            <w:gridSpan w:val="2"/>
            <w:shd w:val="clear" w:color="auto" w:fill="D9D9D9"/>
            <w:vAlign w:val="center"/>
          </w:tcPr>
          <w:p w14:paraId="462ED580" w14:textId="77777777" w:rsidR="004A672C" w:rsidRPr="00403F19" w:rsidRDefault="004A672C" w:rsidP="00D96BB7">
            <w:pPr>
              <w:rPr>
                <w:sz w:val="20"/>
                <w:szCs w:val="20"/>
              </w:rPr>
            </w:pPr>
            <w:r w:rsidRPr="00403F19">
              <w:rPr>
                <w:sz w:val="20"/>
                <w:szCs w:val="20"/>
              </w:rPr>
              <w:t>Sposób obliczenia ceny</w:t>
            </w:r>
          </w:p>
        </w:tc>
        <w:tc>
          <w:tcPr>
            <w:tcW w:w="2127" w:type="dxa"/>
            <w:shd w:val="clear" w:color="auto" w:fill="D9D9D9"/>
            <w:vAlign w:val="center"/>
          </w:tcPr>
          <w:p w14:paraId="0DC16479" w14:textId="77777777" w:rsidR="004A672C" w:rsidRPr="00403F19" w:rsidRDefault="004A672C" w:rsidP="00D96BB7">
            <w:pPr>
              <w:rPr>
                <w:sz w:val="20"/>
                <w:szCs w:val="20"/>
              </w:rPr>
            </w:pPr>
          </w:p>
        </w:tc>
        <w:tc>
          <w:tcPr>
            <w:tcW w:w="1277" w:type="dxa"/>
            <w:shd w:val="clear" w:color="auto" w:fill="D9D9D9"/>
            <w:vAlign w:val="center"/>
          </w:tcPr>
          <w:p w14:paraId="4F3828AF" w14:textId="77777777" w:rsidR="004A672C" w:rsidRPr="00403F19" w:rsidRDefault="004A672C" w:rsidP="00D96BB7">
            <w:pPr>
              <w:rPr>
                <w:sz w:val="20"/>
                <w:szCs w:val="20"/>
              </w:rPr>
            </w:pPr>
          </w:p>
        </w:tc>
        <w:tc>
          <w:tcPr>
            <w:tcW w:w="1129" w:type="dxa"/>
            <w:shd w:val="clear" w:color="auto" w:fill="D9D9D9"/>
            <w:vAlign w:val="center"/>
          </w:tcPr>
          <w:p w14:paraId="387D9A4A" w14:textId="77777777" w:rsidR="004A672C" w:rsidRPr="00403F19" w:rsidRDefault="004A672C" w:rsidP="00D96BB7">
            <w:pPr>
              <w:rPr>
                <w:sz w:val="20"/>
                <w:szCs w:val="20"/>
              </w:rPr>
            </w:pPr>
          </w:p>
        </w:tc>
        <w:tc>
          <w:tcPr>
            <w:tcW w:w="2229" w:type="dxa"/>
            <w:shd w:val="clear" w:color="auto" w:fill="D9D9D9"/>
            <w:vAlign w:val="center"/>
          </w:tcPr>
          <w:p w14:paraId="4594E51F" w14:textId="77777777" w:rsidR="004A672C" w:rsidRPr="00403F19" w:rsidRDefault="004A672C" w:rsidP="00D96BB7">
            <w:pPr>
              <w:rPr>
                <w:b/>
                <w:sz w:val="20"/>
                <w:szCs w:val="20"/>
              </w:rPr>
            </w:pPr>
            <w:r w:rsidRPr="00403F19">
              <w:rPr>
                <w:b/>
                <w:sz w:val="20"/>
                <w:szCs w:val="20"/>
              </w:rPr>
              <w:t>C*D*E</w:t>
            </w:r>
          </w:p>
        </w:tc>
      </w:tr>
      <w:tr w:rsidR="004A672C" w:rsidRPr="00403F19" w14:paraId="673A96DB" w14:textId="77777777" w:rsidTr="00134BBA">
        <w:trPr>
          <w:trHeight w:val="553"/>
          <w:jc w:val="center"/>
        </w:trPr>
        <w:tc>
          <w:tcPr>
            <w:tcW w:w="562" w:type="dxa"/>
            <w:shd w:val="clear" w:color="auto" w:fill="D9D9D9"/>
          </w:tcPr>
          <w:p w14:paraId="70F161A0" w14:textId="77777777" w:rsidR="004A672C" w:rsidRPr="00403F19" w:rsidRDefault="004A672C" w:rsidP="00D96BB7">
            <w:pPr>
              <w:rPr>
                <w:sz w:val="20"/>
                <w:szCs w:val="20"/>
              </w:rPr>
            </w:pPr>
            <w:r w:rsidRPr="00403F19">
              <w:rPr>
                <w:sz w:val="20"/>
                <w:szCs w:val="20"/>
              </w:rPr>
              <w:t>1.</w:t>
            </w:r>
          </w:p>
        </w:tc>
        <w:tc>
          <w:tcPr>
            <w:tcW w:w="6807" w:type="dxa"/>
            <w:shd w:val="clear" w:color="auto" w:fill="D9D9D9"/>
          </w:tcPr>
          <w:p w14:paraId="773B37C6" w14:textId="640E0941" w:rsidR="004A672C" w:rsidRPr="00403F19" w:rsidRDefault="004A672C" w:rsidP="00D96BB7">
            <w:pPr>
              <w:rPr>
                <w:sz w:val="20"/>
                <w:szCs w:val="20"/>
              </w:rPr>
            </w:pPr>
            <w:r w:rsidRPr="00403F19">
              <w:rPr>
                <w:sz w:val="20"/>
                <w:szCs w:val="20"/>
              </w:rPr>
              <w:t>Cena druku offsetowego jednokolorowego jednego arkusza drukarskiego</w:t>
            </w:r>
            <w:r w:rsidR="00E40634">
              <w:rPr>
                <w:sz w:val="20"/>
                <w:szCs w:val="20"/>
              </w:rPr>
              <w:t xml:space="preserve"> </w:t>
            </w:r>
            <w:r>
              <w:rPr>
                <w:sz w:val="20"/>
                <w:szCs w:val="20"/>
              </w:rPr>
              <w:t xml:space="preserve"> </w:t>
            </w:r>
            <w:r w:rsidRPr="00403F19">
              <w:rPr>
                <w:sz w:val="20"/>
                <w:szCs w:val="20"/>
              </w:rPr>
              <w:t>(tj. 16 stron) wnętrza książki (z surowcem i materiałami) na standardowym papierze, dla nakładu 1000 egz.</w:t>
            </w:r>
          </w:p>
        </w:tc>
        <w:tc>
          <w:tcPr>
            <w:tcW w:w="2127" w:type="dxa"/>
          </w:tcPr>
          <w:p w14:paraId="35D7A27D" w14:textId="77777777" w:rsidR="004A672C" w:rsidRPr="00403F19" w:rsidRDefault="004A672C" w:rsidP="00D96BB7">
            <w:pPr>
              <w:rPr>
                <w:sz w:val="20"/>
                <w:szCs w:val="20"/>
              </w:rPr>
            </w:pPr>
          </w:p>
        </w:tc>
        <w:tc>
          <w:tcPr>
            <w:tcW w:w="1277" w:type="dxa"/>
            <w:vAlign w:val="center"/>
          </w:tcPr>
          <w:p w14:paraId="2C815D1E" w14:textId="17E68712" w:rsidR="004A672C" w:rsidRPr="00403F19" w:rsidRDefault="00E91DA8" w:rsidP="00134BBA">
            <w:pPr>
              <w:jc w:val="center"/>
              <w:rPr>
                <w:sz w:val="20"/>
                <w:szCs w:val="20"/>
              </w:rPr>
            </w:pPr>
            <w:r>
              <w:rPr>
                <w:sz w:val="20"/>
                <w:szCs w:val="20"/>
              </w:rPr>
              <w:t>16</w:t>
            </w:r>
          </w:p>
        </w:tc>
        <w:tc>
          <w:tcPr>
            <w:tcW w:w="1129" w:type="dxa"/>
            <w:vAlign w:val="center"/>
          </w:tcPr>
          <w:p w14:paraId="79DE1B37" w14:textId="79CC9893" w:rsidR="004A672C" w:rsidRPr="00403F19" w:rsidRDefault="00B4342E" w:rsidP="00134BBA">
            <w:pPr>
              <w:jc w:val="center"/>
              <w:rPr>
                <w:sz w:val="20"/>
                <w:szCs w:val="20"/>
              </w:rPr>
            </w:pPr>
            <w:r>
              <w:rPr>
                <w:sz w:val="20"/>
                <w:szCs w:val="20"/>
              </w:rPr>
              <w:t>7</w:t>
            </w:r>
          </w:p>
        </w:tc>
        <w:tc>
          <w:tcPr>
            <w:tcW w:w="2229" w:type="dxa"/>
          </w:tcPr>
          <w:p w14:paraId="58C70C95" w14:textId="77777777" w:rsidR="004A672C" w:rsidRPr="00403F19" w:rsidRDefault="004A672C" w:rsidP="00D96BB7">
            <w:pPr>
              <w:rPr>
                <w:sz w:val="20"/>
                <w:szCs w:val="20"/>
              </w:rPr>
            </w:pPr>
          </w:p>
        </w:tc>
      </w:tr>
      <w:tr w:rsidR="004A672C" w:rsidRPr="00403F19" w14:paraId="04D93587" w14:textId="77777777" w:rsidTr="00134BBA">
        <w:trPr>
          <w:trHeight w:val="482"/>
          <w:jc w:val="center"/>
        </w:trPr>
        <w:tc>
          <w:tcPr>
            <w:tcW w:w="562" w:type="dxa"/>
            <w:shd w:val="clear" w:color="auto" w:fill="D9D9D9"/>
          </w:tcPr>
          <w:p w14:paraId="4DBA2A85" w14:textId="77777777" w:rsidR="004A672C" w:rsidRPr="00403F19" w:rsidRDefault="004A672C" w:rsidP="00D96BB7">
            <w:pPr>
              <w:rPr>
                <w:sz w:val="20"/>
                <w:szCs w:val="20"/>
              </w:rPr>
            </w:pPr>
            <w:r w:rsidRPr="00403F19">
              <w:rPr>
                <w:sz w:val="20"/>
                <w:szCs w:val="20"/>
              </w:rPr>
              <w:t>2.</w:t>
            </w:r>
          </w:p>
        </w:tc>
        <w:tc>
          <w:tcPr>
            <w:tcW w:w="6807" w:type="dxa"/>
            <w:shd w:val="clear" w:color="auto" w:fill="D9D9D9"/>
          </w:tcPr>
          <w:p w14:paraId="79FE1DC9" w14:textId="74B9B983" w:rsidR="004A672C" w:rsidRPr="00403F19" w:rsidRDefault="004A672C" w:rsidP="00D96BB7">
            <w:pPr>
              <w:rPr>
                <w:sz w:val="20"/>
                <w:szCs w:val="20"/>
              </w:rPr>
            </w:pPr>
            <w:r w:rsidRPr="00403F19">
              <w:rPr>
                <w:sz w:val="20"/>
                <w:szCs w:val="20"/>
              </w:rPr>
              <w:t>Cena druku offsetowego jednokolorowego jednego arkusza drukarskiego</w:t>
            </w:r>
            <w:r w:rsidR="00E40634">
              <w:rPr>
                <w:sz w:val="20"/>
                <w:szCs w:val="20"/>
              </w:rPr>
              <w:t xml:space="preserve"> </w:t>
            </w:r>
            <w:r>
              <w:rPr>
                <w:sz w:val="20"/>
                <w:szCs w:val="20"/>
              </w:rPr>
              <w:t xml:space="preserve"> </w:t>
            </w:r>
            <w:r w:rsidRPr="00403F19">
              <w:rPr>
                <w:sz w:val="20"/>
                <w:szCs w:val="20"/>
              </w:rPr>
              <w:t>(tj. 16 stron) wnętrza książki (z surowcem i materiałami) na papierze objętościowym, dla nakładu 1000 egz.</w:t>
            </w:r>
          </w:p>
        </w:tc>
        <w:tc>
          <w:tcPr>
            <w:tcW w:w="2127" w:type="dxa"/>
          </w:tcPr>
          <w:p w14:paraId="24C99052" w14:textId="77777777" w:rsidR="004A672C" w:rsidRPr="00403F19" w:rsidRDefault="004A672C" w:rsidP="00D96BB7">
            <w:pPr>
              <w:rPr>
                <w:sz w:val="20"/>
                <w:szCs w:val="20"/>
              </w:rPr>
            </w:pPr>
          </w:p>
        </w:tc>
        <w:tc>
          <w:tcPr>
            <w:tcW w:w="1277" w:type="dxa"/>
            <w:vAlign w:val="center"/>
          </w:tcPr>
          <w:p w14:paraId="63B26DA2" w14:textId="579E7CC3" w:rsidR="004A672C" w:rsidRPr="00403F19" w:rsidRDefault="00A340CF" w:rsidP="00134BBA">
            <w:pPr>
              <w:jc w:val="center"/>
              <w:rPr>
                <w:sz w:val="20"/>
                <w:szCs w:val="20"/>
              </w:rPr>
            </w:pPr>
            <w:r>
              <w:rPr>
                <w:sz w:val="20"/>
                <w:szCs w:val="20"/>
              </w:rPr>
              <w:t>16</w:t>
            </w:r>
          </w:p>
        </w:tc>
        <w:tc>
          <w:tcPr>
            <w:tcW w:w="1129" w:type="dxa"/>
            <w:vAlign w:val="center"/>
          </w:tcPr>
          <w:p w14:paraId="4F24C381" w14:textId="7E48B5B1" w:rsidR="004A672C" w:rsidRPr="00403F19" w:rsidRDefault="00B4342E" w:rsidP="00134BBA">
            <w:pPr>
              <w:jc w:val="center"/>
              <w:rPr>
                <w:sz w:val="20"/>
                <w:szCs w:val="20"/>
              </w:rPr>
            </w:pPr>
            <w:r>
              <w:rPr>
                <w:sz w:val="20"/>
                <w:szCs w:val="20"/>
              </w:rPr>
              <w:t>7</w:t>
            </w:r>
          </w:p>
        </w:tc>
        <w:tc>
          <w:tcPr>
            <w:tcW w:w="2229" w:type="dxa"/>
          </w:tcPr>
          <w:p w14:paraId="506D1C08" w14:textId="77777777" w:rsidR="004A672C" w:rsidRPr="00403F19" w:rsidRDefault="004A672C" w:rsidP="00D96BB7">
            <w:pPr>
              <w:rPr>
                <w:sz w:val="20"/>
                <w:szCs w:val="20"/>
              </w:rPr>
            </w:pPr>
          </w:p>
        </w:tc>
      </w:tr>
      <w:tr w:rsidR="004A672C" w:rsidRPr="00403F19" w14:paraId="0655033E" w14:textId="77777777" w:rsidTr="00134BBA">
        <w:trPr>
          <w:trHeight w:val="482"/>
          <w:jc w:val="center"/>
        </w:trPr>
        <w:tc>
          <w:tcPr>
            <w:tcW w:w="562" w:type="dxa"/>
            <w:shd w:val="clear" w:color="auto" w:fill="D9D9D9"/>
          </w:tcPr>
          <w:p w14:paraId="1BE72E9F" w14:textId="77777777" w:rsidR="004A672C" w:rsidRPr="00403F19" w:rsidRDefault="004A672C" w:rsidP="00D96BB7">
            <w:pPr>
              <w:rPr>
                <w:sz w:val="20"/>
                <w:szCs w:val="20"/>
              </w:rPr>
            </w:pPr>
            <w:r w:rsidRPr="00403F19">
              <w:rPr>
                <w:sz w:val="20"/>
                <w:szCs w:val="20"/>
              </w:rPr>
              <w:t>3.</w:t>
            </w:r>
          </w:p>
        </w:tc>
        <w:tc>
          <w:tcPr>
            <w:tcW w:w="6807" w:type="dxa"/>
            <w:shd w:val="clear" w:color="auto" w:fill="D9D9D9"/>
          </w:tcPr>
          <w:p w14:paraId="4E5C169C" w14:textId="2C0C5C78" w:rsidR="004A672C" w:rsidRPr="00403F19" w:rsidRDefault="004A672C" w:rsidP="00601124">
            <w:pPr>
              <w:rPr>
                <w:sz w:val="20"/>
                <w:szCs w:val="20"/>
              </w:rPr>
            </w:pPr>
            <w:r w:rsidRPr="00403F19">
              <w:rPr>
                <w:sz w:val="20"/>
                <w:szCs w:val="20"/>
              </w:rPr>
              <w:t>Cena druku offsetowego jednokolorowego połowy arkusza drukarskiego (tj. 8 stron) wnętrza książki (z surowcem i materiałami) na papierze powlekanym, dla nakładu 1000 egz.</w:t>
            </w:r>
          </w:p>
        </w:tc>
        <w:tc>
          <w:tcPr>
            <w:tcW w:w="2127" w:type="dxa"/>
          </w:tcPr>
          <w:p w14:paraId="3DDC4EC4" w14:textId="77777777" w:rsidR="004A672C" w:rsidRPr="00403F19" w:rsidRDefault="004A672C" w:rsidP="00D96BB7">
            <w:pPr>
              <w:rPr>
                <w:sz w:val="20"/>
                <w:szCs w:val="20"/>
              </w:rPr>
            </w:pPr>
          </w:p>
        </w:tc>
        <w:tc>
          <w:tcPr>
            <w:tcW w:w="1277" w:type="dxa"/>
            <w:vAlign w:val="center"/>
          </w:tcPr>
          <w:p w14:paraId="47C684DA" w14:textId="761C6924" w:rsidR="004A672C" w:rsidRPr="00403F19" w:rsidRDefault="005169F9" w:rsidP="00134BBA">
            <w:pPr>
              <w:jc w:val="center"/>
              <w:rPr>
                <w:sz w:val="20"/>
                <w:szCs w:val="20"/>
              </w:rPr>
            </w:pPr>
            <w:r>
              <w:rPr>
                <w:sz w:val="20"/>
                <w:szCs w:val="20"/>
              </w:rPr>
              <w:t>1</w:t>
            </w:r>
          </w:p>
        </w:tc>
        <w:tc>
          <w:tcPr>
            <w:tcW w:w="1129" w:type="dxa"/>
            <w:vAlign w:val="center"/>
          </w:tcPr>
          <w:p w14:paraId="25E37C42" w14:textId="716488F1" w:rsidR="004A672C" w:rsidRPr="00403F19" w:rsidRDefault="008C75BB" w:rsidP="00134BBA">
            <w:pPr>
              <w:jc w:val="center"/>
              <w:rPr>
                <w:sz w:val="20"/>
                <w:szCs w:val="20"/>
              </w:rPr>
            </w:pPr>
            <w:r>
              <w:rPr>
                <w:sz w:val="20"/>
                <w:szCs w:val="20"/>
              </w:rPr>
              <w:t>1</w:t>
            </w:r>
          </w:p>
        </w:tc>
        <w:tc>
          <w:tcPr>
            <w:tcW w:w="2229" w:type="dxa"/>
          </w:tcPr>
          <w:p w14:paraId="2322BA62" w14:textId="77777777" w:rsidR="004A672C" w:rsidRPr="00403F19" w:rsidRDefault="004A672C" w:rsidP="00D96BB7">
            <w:pPr>
              <w:rPr>
                <w:sz w:val="20"/>
                <w:szCs w:val="20"/>
              </w:rPr>
            </w:pPr>
          </w:p>
        </w:tc>
      </w:tr>
      <w:tr w:rsidR="004A672C" w:rsidRPr="00403F19" w14:paraId="3F1EFE62" w14:textId="77777777" w:rsidTr="00134BBA">
        <w:trPr>
          <w:trHeight w:val="170"/>
          <w:jc w:val="center"/>
        </w:trPr>
        <w:tc>
          <w:tcPr>
            <w:tcW w:w="562" w:type="dxa"/>
            <w:shd w:val="clear" w:color="auto" w:fill="D9D9D9"/>
          </w:tcPr>
          <w:p w14:paraId="066A1980" w14:textId="77777777" w:rsidR="004A672C" w:rsidRPr="00403F19" w:rsidRDefault="004A672C" w:rsidP="00D96BB7">
            <w:pPr>
              <w:rPr>
                <w:sz w:val="20"/>
                <w:szCs w:val="20"/>
              </w:rPr>
            </w:pPr>
            <w:r w:rsidRPr="00403F19">
              <w:rPr>
                <w:sz w:val="20"/>
                <w:szCs w:val="20"/>
              </w:rPr>
              <w:t>A</w:t>
            </w:r>
          </w:p>
        </w:tc>
        <w:tc>
          <w:tcPr>
            <w:tcW w:w="6807" w:type="dxa"/>
            <w:shd w:val="clear" w:color="auto" w:fill="D9D9D9"/>
          </w:tcPr>
          <w:p w14:paraId="2F60EAEA" w14:textId="77777777" w:rsidR="004A672C" w:rsidRPr="00403F19" w:rsidRDefault="004A672C" w:rsidP="00D96BB7">
            <w:pPr>
              <w:rPr>
                <w:sz w:val="20"/>
                <w:szCs w:val="20"/>
              </w:rPr>
            </w:pPr>
            <w:r w:rsidRPr="00403F19">
              <w:rPr>
                <w:sz w:val="20"/>
                <w:szCs w:val="20"/>
              </w:rPr>
              <w:t>B</w:t>
            </w:r>
          </w:p>
        </w:tc>
        <w:tc>
          <w:tcPr>
            <w:tcW w:w="2127" w:type="dxa"/>
            <w:shd w:val="clear" w:color="auto" w:fill="D0CECE"/>
          </w:tcPr>
          <w:p w14:paraId="3420DB51" w14:textId="77777777" w:rsidR="004A672C" w:rsidRPr="00403F19" w:rsidRDefault="004A672C" w:rsidP="00D96BB7">
            <w:pPr>
              <w:rPr>
                <w:sz w:val="20"/>
                <w:szCs w:val="20"/>
              </w:rPr>
            </w:pPr>
            <w:r w:rsidRPr="00403F19">
              <w:rPr>
                <w:sz w:val="20"/>
                <w:szCs w:val="20"/>
              </w:rPr>
              <w:t>C</w:t>
            </w:r>
          </w:p>
        </w:tc>
        <w:tc>
          <w:tcPr>
            <w:tcW w:w="1277" w:type="dxa"/>
            <w:shd w:val="clear" w:color="auto" w:fill="D0CECE"/>
          </w:tcPr>
          <w:p w14:paraId="6B8A70C4" w14:textId="77777777" w:rsidR="004A672C" w:rsidRPr="00403F19" w:rsidRDefault="004A672C" w:rsidP="00D96BB7">
            <w:pPr>
              <w:rPr>
                <w:sz w:val="20"/>
                <w:szCs w:val="20"/>
              </w:rPr>
            </w:pPr>
            <w:r w:rsidRPr="00403F19">
              <w:rPr>
                <w:sz w:val="20"/>
                <w:szCs w:val="20"/>
              </w:rPr>
              <w:t>D</w:t>
            </w:r>
          </w:p>
        </w:tc>
        <w:tc>
          <w:tcPr>
            <w:tcW w:w="1129" w:type="dxa"/>
            <w:shd w:val="clear" w:color="auto" w:fill="D0CECE"/>
          </w:tcPr>
          <w:p w14:paraId="3914EDD7" w14:textId="77777777" w:rsidR="004A672C" w:rsidRPr="00403F19" w:rsidRDefault="004A672C" w:rsidP="00D96BB7">
            <w:pPr>
              <w:rPr>
                <w:sz w:val="20"/>
                <w:szCs w:val="20"/>
              </w:rPr>
            </w:pPr>
            <w:r w:rsidRPr="00403F19">
              <w:rPr>
                <w:sz w:val="20"/>
                <w:szCs w:val="20"/>
              </w:rPr>
              <w:t>E</w:t>
            </w:r>
          </w:p>
        </w:tc>
        <w:tc>
          <w:tcPr>
            <w:tcW w:w="2229" w:type="dxa"/>
            <w:shd w:val="clear" w:color="auto" w:fill="D0CECE"/>
          </w:tcPr>
          <w:p w14:paraId="72F51477" w14:textId="77777777" w:rsidR="004A672C" w:rsidRPr="00403F19" w:rsidRDefault="004A672C" w:rsidP="00D96BB7">
            <w:pPr>
              <w:rPr>
                <w:sz w:val="20"/>
                <w:szCs w:val="20"/>
              </w:rPr>
            </w:pPr>
            <w:r w:rsidRPr="00403F19">
              <w:rPr>
                <w:sz w:val="20"/>
                <w:szCs w:val="20"/>
              </w:rPr>
              <w:t>F</w:t>
            </w:r>
          </w:p>
        </w:tc>
      </w:tr>
      <w:tr w:rsidR="004A672C" w:rsidRPr="00403F19" w14:paraId="41995EC1" w14:textId="77777777" w:rsidTr="00134BBA">
        <w:trPr>
          <w:trHeight w:val="482"/>
          <w:jc w:val="center"/>
        </w:trPr>
        <w:tc>
          <w:tcPr>
            <w:tcW w:w="562" w:type="dxa"/>
            <w:shd w:val="clear" w:color="auto" w:fill="F7CAAC"/>
            <w:vAlign w:val="center"/>
          </w:tcPr>
          <w:p w14:paraId="2311D7D6" w14:textId="77777777" w:rsidR="004A672C" w:rsidRPr="00403F19" w:rsidRDefault="004A672C" w:rsidP="00D96BB7">
            <w:pPr>
              <w:rPr>
                <w:b/>
                <w:sz w:val="20"/>
                <w:szCs w:val="20"/>
              </w:rPr>
            </w:pPr>
            <w:r w:rsidRPr="00403F19">
              <w:rPr>
                <w:b/>
                <w:sz w:val="20"/>
                <w:szCs w:val="20"/>
              </w:rPr>
              <w:t>Lp.</w:t>
            </w:r>
          </w:p>
        </w:tc>
        <w:tc>
          <w:tcPr>
            <w:tcW w:w="6807" w:type="dxa"/>
            <w:shd w:val="clear" w:color="auto" w:fill="F7CAAC"/>
            <w:vAlign w:val="center"/>
          </w:tcPr>
          <w:p w14:paraId="7E91E53C" w14:textId="77777777" w:rsidR="004A672C" w:rsidRPr="00403F19" w:rsidRDefault="004A672C" w:rsidP="00D96BB7">
            <w:pPr>
              <w:rPr>
                <w:b/>
                <w:sz w:val="20"/>
                <w:szCs w:val="20"/>
              </w:rPr>
            </w:pPr>
            <w:r w:rsidRPr="00403F19">
              <w:rPr>
                <w:b/>
                <w:sz w:val="20"/>
                <w:szCs w:val="20"/>
              </w:rPr>
              <w:t>Usługa</w:t>
            </w:r>
          </w:p>
        </w:tc>
        <w:tc>
          <w:tcPr>
            <w:tcW w:w="2127" w:type="dxa"/>
            <w:shd w:val="clear" w:color="auto" w:fill="F7CAAC"/>
            <w:vAlign w:val="center"/>
          </w:tcPr>
          <w:p w14:paraId="271CA798" w14:textId="254C5BC8" w:rsidR="004A672C" w:rsidRPr="00403F19" w:rsidRDefault="004A672C" w:rsidP="00134BBA">
            <w:pPr>
              <w:rPr>
                <w:b/>
                <w:sz w:val="20"/>
                <w:szCs w:val="20"/>
              </w:rPr>
            </w:pPr>
            <w:r w:rsidRPr="00403F19">
              <w:rPr>
                <w:b/>
                <w:sz w:val="20"/>
                <w:szCs w:val="20"/>
              </w:rPr>
              <w:t>Cena netto za nakład</w:t>
            </w:r>
            <w:r w:rsidR="00134BBA">
              <w:rPr>
                <w:b/>
                <w:sz w:val="20"/>
                <w:szCs w:val="20"/>
              </w:rPr>
              <w:t xml:space="preserve"> </w:t>
            </w:r>
            <w:r w:rsidRPr="00403F19">
              <w:rPr>
                <w:b/>
                <w:sz w:val="20"/>
                <w:szCs w:val="20"/>
              </w:rPr>
              <w:t>1000 egz.</w:t>
            </w:r>
          </w:p>
        </w:tc>
        <w:tc>
          <w:tcPr>
            <w:tcW w:w="1277" w:type="dxa"/>
            <w:shd w:val="clear" w:color="auto" w:fill="F7CAAC"/>
            <w:vAlign w:val="center"/>
          </w:tcPr>
          <w:p w14:paraId="11563A27" w14:textId="77777777" w:rsidR="004A672C" w:rsidRPr="00403F19" w:rsidRDefault="004A672C" w:rsidP="00D96BB7">
            <w:pPr>
              <w:rPr>
                <w:b/>
                <w:sz w:val="20"/>
                <w:szCs w:val="20"/>
              </w:rPr>
            </w:pPr>
            <w:r w:rsidRPr="00403F19">
              <w:rPr>
                <w:b/>
                <w:sz w:val="20"/>
                <w:szCs w:val="20"/>
              </w:rPr>
              <w:t>Liczba arkuszy drukarskich</w:t>
            </w:r>
          </w:p>
        </w:tc>
        <w:tc>
          <w:tcPr>
            <w:tcW w:w="1129" w:type="dxa"/>
            <w:shd w:val="clear" w:color="auto" w:fill="F7CAAC"/>
            <w:vAlign w:val="center"/>
          </w:tcPr>
          <w:p w14:paraId="3401AC08" w14:textId="77777777" w:rsidR="004A672C" w:rsidRPr="00403F19" w:rsidRDefault="004A672C" w:rsidP="00D96BB7">
            <w:pPr>
              <w:rPr>
                <w:b/>
                <w:sz w:val="20"/>
                <w:szCs w:val="20"/>
              </w:rPr>
            </w:pPr>
            <w:r w:rsidRPr="00403F19">
              <w:rPr>
                <w:b/>
                <w:sz w:val="20"/>
                <w:szCs w:val="20"/>
              </w:rPr>
              <w:t>Liczba książek</w:t>
            </w:r>
          </w:p>
        </w:tc>
        <w:tc>
          <w:tcPr>
            <w:tcW w:w="2229" w:type="dxa"/>
            <w:shd w:val="clear" w:color="auto" w:fill="F7CAAC"/>
            <w:vAlign w:val="center"/>
          </w:tcPr>
          <w:p w14:paraId="68668F6E" w14:textId="0772BF79" w:rsidR="004A672C" w:rsidRPr="00403F19" w:rsidRDefault="004A672C" w:rsidP="00134BBA">
            <w:pPr>
              <w:rPr>
                <w:b/>
                <w:sz w:val="20"/>
                <w:szCs w:val="20"/>
              </w:rPr>
            </w:pPr>
            <w:r w:rsidRPr="00403F19">
              <w:rPr>
                <w:b/>
                <w:sz w:val="20"/>
                <w:szCs w:val="20"/>
              </w:rPr>
              <w:t>Cena sumaryczna netto dla nakładu</w:t>
            </w:r>
            <w:r w:rsidR="00134BBA">
              <w:rPr>
                <w:b/>
                <w:sz w:val="20"/>
                <w:szCs w:val="20"/>
              </w:rPr>
              <w:t xml:space="preserve"> </w:t>
            </w:r>
            <w:r w:rsidRPr="00403F19">
              <w:rPr>
                <w:b/>
                <w:sz w:val="20"/>
                <w:szCs w:val="20"/>
              </w:rPr>
              <w:t>1000 egz.</w:t>
            </w:r>
          </w:p>
        </w:tc>
      </w:tr>
      <w:tr w:rsidR="004A672C" w:rsidRPr="00403F19" w14:paraId="2D6B53B1" w14:textId="77777777" w:rsidTr="00134BBA">
        <w:trPr>
          <w:trHeight w:val="321"/>
          <w:jc w:val="center"/>
        </w:trPr>
        <w:tc>
          <w:tcPr>
            <w:tcW w:w="562" w:type="dxa"/>
            <w:shd w:val="clear" w:color="auto" w:fill="D9D9D9"/>
          </w:tcPr>
          <w:p w14:paraId="33D4EC41" w14:textId="77777777" w:rsidR="004A672C" w:rsidRPr="00403F19" w:rsidRDefault="004A672C" w:rsidP="00D96BB7">
            <w:pPr>
              <w:rPr>
                <w:b/>
                <w:sz w:val="20"/>
                <w:szCs w:val="20"/>
              </w:rPr>
            </w:pPr>
          </w:p>
        </w:tc>
        <w:tc>
          <w:tcPr>
            <w:tcW w:w="6807" w:type="dxa"/>
            <w:shd w:val="clear" w:color="auto" w:fill="D9D9D9"/>
            <w:vAlign w:val="center"/>
          </w:tcPr>
          <w:p w14:paraId="0A7840CC" w14:textId="77777777" w:rsidR="004A672C" w:rsidRPr="00403F19" w:rsidRDefault="004A672C" w:rsidP="00D96BB7">
            <w:pPr>
              <w:rPr>
                <w:sz w:val="20"/>
                <w:szCs w:val="20"/>
              </w:rPr>
            </w:pPr>
            <w:r w:rsidRPr="00403F19">
              <w:rPr>
                <w:sz w:val="20"/>
                <w:szCs w:val="20"/>
              </w:rPr>
              <w:t>Sposób obliczenia ceny</w:t>
            </w:r>
          </w:p>
        </w:tc>
        <w:tc>
          <w:tcPr>
            <w:tcW w:w="2127" w:type="dxa"/>
            <w:shd w:val="clear" w:color="auto" w:fill="D0CECE"/>
            <w:vAlign w:val="center"/>
          </w:tcPr>
          <w:p w14:paraId="425A9B04" w14:textId="77777777" w:rsidR="004A672C" w:rsidRPr="00403F19" w:rsidRDefault="004A672C" w:rsidP="00D96BB7">
            <w:pPr>
              <w:rPr>
                <w:sz w:val="20"/>
                <w:szCs w:val="20"/>
              </w:rPr>
            </w:pPr>
          </w:p>
        </w:tc>
        <w:tc>
          <w:tcPr>
            <w:tcW w:w="1277" w:type="dxa"/>
            <w:shd w:val="clear" w:color="auto" w:fill="D0CECE"/>
            <w:vAlign w:val="center"/>
          </w:tcPr>
          <w:p w14:paraId="28F9B82E" w14:textId="77777777" w:rsidR="004A672C" w:rsidRPr="00403F19" w:rsidRDefault="004A672C" w:rsidP="00D96BB7">
            <w:pPr>
              <w:rPr>
                <w:sz w:val="20"/>
                <w:szCs w:val="20"/>
              </w:rPr>
            </w:pPr>
          </w:p>
        </w:tc>
        <w:tc>
          <w:tcPr>
            <w:tcW w:w="1129" w:type="dxa"/>
            <w:shd w:val="clear" w:color="auto" w:fill="D0CECE"/>
            <w:vAlign w:val="center"/>
          </w:tcPr>
          <w:p w14:paraId="0F1B7A61" w14:textId="77777777" w:rsidR="004A672C" w:rsidRPr="00403F19" w:rsidRDefault="004A672C" w:rsidP="00D96BB7">
            <w:pPr>
              <w:rPr>
                <w:sz w:val="20"/>
                <w:szCs w:val="20"/>
              </w:rPr>
            </w:pPr>
          </w:p>
        </w:tc>
        <w:tc>
          <w:tcPr>
            <w:tcW w:w="2229" w:type="dxa"/>
            <w:shd w:val="clear" w:color="auto" w:fill="D0CECE"/>
            <w:vAlign w:val="center"/>
          </w:tcPr>
          <w:p w14:paraId="2C32A186" w14:textId="3C496895" w:rsidR="004A672C" w:rsidRPr="00403F19" w:rsidRDefault="004A672C" w:rsidP="00D96BB7">
            <w:pPr>
              <w:rPr>
                <w:b/>
                <w:sz w:val="20"/>
                <w:szCs w:val="20"/>
              </w:rPr>
            </w:pPr>
            <w:r w:rsidRPr="00403F19">
              <w:rPr>
                <w:b/>
                <w:sz w:val="20"/>
                <w:szCs w:val="20"/>
              </w:rPr>
              <w:t>C</w:t>
            </w:r>
            <w:r w:rsidR="0074696F">
              <w:rPr>
                <w:b/>
                <w:sz w:val="20"/>
                <w:szCs w:val="20"/>
              </w:rPr>
              <w:t>*E</w:t>
            </w:r>
          </w:p>
        </w:tc>
      </w:tr>
      <w:tr w:rsidR="004A672C" w:rsidRPr="00403F19" w14:paraId="0BF53CC6" w14:textId="77777777" w:rsidTr="00134BBA">
        <w:trPr>
          <w:trHeight w:val="510"/>
          <w:jc w:val="center"/>
        </w:trPr>
        <w:tc>
          <w:tcPr>
            <w:tcW w:w="562" w:type="dxa"/>
            <w:shd w:val="clear" w:color="auto" w:fill="D9D9D9"/>
          </w:tcPr>
          <w:p w14:paraId="0976881E" w14:textId="77777777" w:rsidR="004A672C" w:rsidRPr="00403F19" w:rsidRDefault="004A672C" w:rsidP="00D96BB7">
            <w:pPr>
              <w:rPr>
                <w:sz w:val="20"/>
                <w:szCs w:val="20"/>
              </w:rPr>
            </w:pPr>
            <w:r w:rsidRPr="00403F19">
              <w:rPr>
                <w:sz w:val="20"/>
                <w:szCs w:val="20"/>
              </w:rPr>
              <w:lastRenderedPageBreak/>
              <w:t>4.</w:t>
            </w:r>
          </w:p>
        </w:tc>
        <w:tc>
          <w:tcPr>
            <w:tcW w:w="6807" w:type="dxa"/>
            <w:shd w:val="clear" w:color="auto" w:fill="D9D9D9"/>
          </w:tcPr>
          <w:p w14:paraId="2350A012" w14:textId="77777777" w:rsidR="004A672C" w:rsidRPr="00403F19" w:rsidRDefault="004A672C" w:rsidP="00D96BB7">
            <w:pPr>
              <w:rPr>
                <w:sz w:val="20"/>
                <w:szCs w:val="20"/>
              </w:rPr>
            </w:pPr>
            <w:r w:rsidRPr="00403F19">
              <w:rPr>
                <w:sz w:val="20"/>
                <w:szCs w:val="20"/>
              </w:rPr>
              <w:t>Cena ryczałtowa prac introligatorskich i wykończeniowych w oprawie miękkiej, klejonej (z surowcem i materiałami) dla nakładu 1000 egz.</w:t>
            </w:r>
          </w:p>
        </w:tc>
        <w:tc>
          <w:tcPr>
            <w:tcW w:w="2127" w:type="dxa"/>
          </w:tcPr>
          <w:p w14:paraId="67199CB7" w14:textId="77777777" w:rsidR="004A672C" w:rsidRPr="00403F19" w:rsidRDefault="004A672C" w:rsidP="00D96BB7">
            <w:pPr>
              <w:rPr>
                <w:sz w:val="20"/>
                <w:szCs w:val="20"/>
              </w:rPr>
            </w:pPr>
          </w:p>
        </w:tc>
        <w:tc>
          <w:tcPr>
            <w:tcW w:w="1277" w:type="dxa"/>
            <w:vAlign w:val="center"/>
          </w:tcPr>
          <w:p w14:paraId="5C9E11F0" w14:textId="77777777" w:rsidR="004A672C" w:rsidRPr="00403F19" w:rsidRDefault="004A672C" w:rsidP="00D96BB7">
            <w:pPr>
              <w:rPr>
                <w:sz w:val="20"/>
                <w:szCs w:val="20"/>
              </w:rPr>
            </w:pPr>
            <w:r w:rsidRPr="00403F19">
              <w:rPr>
                <w:sz w:val="20"/>
                <w:szCs w:val="20"/>
              </w:rPr>
              <w:t>x</w:t>
            </w:r>
          </w:p>
        </w:tc>
        <w:tc>
          <w:tcPr>
            <w:tcW w:w="1129" w:type="dxa"/>
            <w:vAlign w:val="center"/>
          </w:tcPr>
          <w:p w14:paraId="37230EE3" w14:textId="620CC756" w:rsidR="004A672C" w:rsidRPr="00403F19" w:rsidRDefault="00B4342E" w:rsidP="00D96BB7">
            <w:pPr>
              <w:rPr>
                <w:sz w:val="20"/>
                <w:szCs w:val="20"/>
              </w:rPr>
            </w:pPr>
            <w:r>
              <w:rPr>
                <w:sz w:val="20"/>
                <w:szCs w:val="20"/>
              </w:rPr>
              <w:t>7</w:t>
            </w:r>
          </w:p>
        </w:tc>
        <w:tc>
          <w:tcPr>
            <w:tcW w:w="2229" w:type="dxa"/>
          </w:tcPr>
          <w:p w14:paraId="56FEE71E" w14:textId="77777777" w:rsidR="004A672C" w:rsidRPr="00403F19" w:rsidRDefault="004A672C" w:rsidP="00D96BB7">
            <w:pPr>
              <w:rPr>
                <w:sz w:val="20"/>
                <w:szCs w:val="20"/>
              </w:rPr>
            </w:pPr>
          </w:p>
        </w:tc>
      </w:tr>
      <w:tr w:rsidR="004A672C" w:rsidRPr="00403F19" w14:paraId="738084BA" w14:textId="77777777" w:rsidTr="00134BBA">
        <w:trPr>
          <w:trHeight w:val="581"/>
          <w:jc w:val="center"/>
        </w:trPr>
        <w:tc>
          <w:tcPr>
            <w:tcW w:w="562" w:type="dxa"/>
            <w:shd w:val="clear" w:color="auto" w:fill="D9D9D9"/>
          </w:tcPr>
          <w:p w14:paraId="01083276" w14:textId="77777777" w:rsidR="004A672C" w:rsidRPr="00403F19" w:rsidRDefault="004A672C" w:rsidP="00D96BB7">
            <w:pPr>
              <w:rPr>
                <w:sz w:val="20"/>
                <w:szCs w:val="20"/>
              </w:rPr>
            </w:pPr>
            <w:r w:rsidRPr="00403F19">
              <w:rPr>
                <w:sz w:val="20"/>
                <w:szCs w:val="20"/>
              </w:rPr>
              <w:t>6.</w:t>
            </w:r>
          </w:p>
        </w:tc>
        <w:tc>
          <w:tcPr>
            <w:tcW w:w="6807" w:type="dxa"/>
            <w:shd w:val="clear" w:color="auto" w:fill="D9D9D9"/>
          </w:tcPr>
          <w:p w14:paraId="32849AA8" w14:textId="77777777" w:rsidR="004A672C" w:rsidRPr="00403F19" w:rsidRDefault="004A672C" w:rsidP="00D96BB7">
            <w:pPr>
              <w:rPr>
                <w:sz w:val="20"/>
                <w:szCs w:val="20"/>
              </w:rPr>
            </w:pPr>
            <w:r w:rsidRPr="00403F19">
              <w:rPr>
                <w:sz w:val="20"/>
                <w:szCs w:val="20"/>
              </w:rPr>
              <w:t>Cena ryczałtowa druku offsetowego kolorowego okładek (z surowcem i materiałami) dla nakładu 1000 egz.</w:t>
            </w:r>
          </w:p>
        </w:tc>
        <w:tc>
          <w:tcPr>
            <w:tcW w:w="2127" w:type="dxa"/>
          </w:tcPr>
          <w:p w14:paraId="242DE4F1" w14:textId="77777777" w:rsidR="004A672C" w:rsidRPr="00403F19" w:rsidRDefault="004A672C" w:rsidP="00D96BB7">
            <w:pPr>
              <w:rPr>
                <w:sz w:val="20"/>
                <w:szCs w:val="20"/>
              </w:rPr>
            </w:pPr>
          </w:p>
        </w:tc>
        <w:tc>
          <w:tcPr>
            <w:tcW w:w="1277" w:type="dxa"/>
            <w:vAlign w:val="center"/>
          </w:tcPr>
          <w:p w14:paraId="0FB4C297" w14:textId="77777777" w:rsidR="004A672C" w:rsidRPr="00403F19" w:rsidRDefault="004A672C" w:rsidP="00D96BB7">
            <w:pPr>
              <w:rPr>
                <w:sz w:val="20"/>
                <w:szCs w:val="20"/>
              </w:rPr>
            </w:pPr>
            <w:r w:rsidRPr="00403F19">
              <w:rPr>
                <w:sz w:val="20"/>
                <w:szCs w:val="20"/>
              </w:rPr>
              <w:t>x</w:t>
            </w:r>
          </w:p>
        </w:tc>
        <w:tc>
          <w:tcPr>
            <w:tcW w:w="1129" w:type="dxa"/>
            <w:vAlign w:val="center"/>
          </w:tcPr>
          <w:p w14:paraId="2499CC33" w14:textId="6BC9B01C" w:rsidR="004A672C" w:rsidRPr="00403F19" w:rsidRDefault="00B4342E" w:rsidP="00D96BB7">
            <w:pPr>
              <w:rPr>
                <w:sz w:val="20"/>
                <w:szCs w:val="20"/>
              </w:rPr>
            </w:pPr>
            <w:r>
              <w:rPr>
                <w:sz w:val="20"/>
                <w:szCs w:val="20"/>
              </w:rPr>
              <w:t>7</w:t>
            </w:r>
          </w:p>
        </w:tc>
        <w:tc>
          <w:tcPr>
            <w:tcW w:w="2229" w:type="dxa"/>
          </w:tcPr>
          <w:p w14:paraId="3B3B783D" w14:textId="77777777" w:rsidR="004A672C" w:rsidRPr="00403F19" w:rsidRDefault="004A672C" w:rsidP="00D96BB7">
            <w:pPr>
              <w:rPr>
                <w:sz w:val="20"/>
                <w:szCs w:val="20"/>
              </w:rPr>
            </w:pPr>
          </w:p>
        </w:tc>
      </w:tr>
      <w:tr w:rsidR="004A672C" w:rsidRPr="00403F19" w14:paraId="7A802E84" w14:textId="77777777" w:rsidTr="00134BBA">
        <w:trPr>
          <w:trHeight w:val="581"/>
          <w:jc w:val="center"/>
        </w:trPr>
        <w:tc>
          <w:tcPr>
            <w:tcW w:w="562" w:type="dxa"/>
            <w:shd w:val="clear" w:color="auto" w:fill="D9D9D9"/>
          </w:tcPr>
          <w:p w14:paraId="2470BD85" w14:textId="77777777" w:rsidR="004A672C" w:rsidRPr="00403F19" w:rsidRDefault="004A672C" w:rsidP="00D96BB7">
            <w:pPr>
              <w:rPr>
                <w:sz w:val="20"/>
                <w:szCs w:val="20"/>
              </w:rPr>
            </w:pPr>
            <w:r w:rsidRPr="00403F19">
              <w:rPr>
                <w:sz w:val="20"/>
                <w:szCs w:val="20"/>
              </w:rPr>
              <w:t>7.</w:t>
            </w:r>
          </w:p>
        </w:tc>
        <w:tc>
          <w:tcPr>
            <w:tcW w:w="6807" w:type="dxa"/>
            <w:shd w:val="clear" w:color="auto" w:fill="D9D9D9"/>
          </w:tcPr>
          <w:p w14:paraId="14236B2A" w14:textId="77777777" w:rsidR="004A672C" w:rsidRPr="00403F19" w:rsidRDefault="004A672C" w:rsidP="00D96BB7">
            <w:pPr>
              <w:rPr>
                <w:sz w:val="20"/>
                <w:szCs w:val="20"/>
              </w:rPr>
            </w:pPr>
            <w:r w:rsidRPr="00403F19">
              <w:rPr>
                <w:sz w:val="20"/>
                <w:szCs w:val="20"/>
              </w:rPr>
              <w:t>Cena ryczałtowa druku offsetowego kolorowego okładek ze skrzydełkami (z surowcem i materiałami) dla nakładu 1000 egz.</w:t>
            </w:r>
          </w:p>
        </w:tc>
        <w:tc>
          <w:tcPr>
            <w:tcW w:w="2127" w:type="dxa"/>
          </w:tcPr>
          <w:p w14:paraId="2DD2E78D" w14:textId="77777777" w:rsidR="004A672C" w:rsidRPr="00403F19" w:rsidRDefault="004A672C" w:rsidP="00D96BB7">
            <w:pPr>
              <w:rPr>
                <w:sz w:val="20"/>
                <w:szCs w:val="20"/>
              </w:rPr>
            </w:pPr>
          </w:p>
        </w:tc>
        <w:tc>
          <w:tcPr>
            <w:tcW w:w="1277" w:type="dxa"/>
            <w:vAlign w:val="center"/>
          </w:tcPr>
          <w:p w14:paraId="0F09D608" w14:textId="77777777" w:rsidR="004A672C" w:rsidRPr="00403F19" w:rsidRDefault="004A672C" w:rsidP="00D96BB7">
            <w:pPr>
              <w:rPr>
                <w:sz w:val="20"/>
                <w:szCs w:val="20"/>
              </w:rPr>
            </w:pPr>
            <w:r w:rsidRPr="00403F19">
              <w:rPr>
                <w:sz w:val="20"/>
                <w:szCs w:val="20"/>
              </w:rPr>
              <w:t>x</w:t>
            </w:r>
          </w:p>
        </w:tc>
        <w:tc>
          <w:tcPr>
            <w:tcW w:w="1129" w:type="dxa"/>
            <w:vAlign w:val="center"/>
          </w:tcPr>
          <w:p w14:paraId="0764A12A" w14:textId="05250BA6" w:rsidR="004A672C" w:rsidRPr="00403F19" w:rsidRDefault="00B4342E" w:rsidP="00D96BB7">
            <w:pPr>
              <w:rPr>
                <w:sz w:val="20"/>
                <w:szCs w:val="20"/>
              </w:rPr>
            </w:pPr>
            <w:r>
              <w:rPr>
                <w:sz w:val="20"/>
                <w:szCs w:val="20"/>
              </w:rPr>
              <w:t>7</w:t>
            </w:r>
          </w:p>
        </w:tc>
        <w:tc>
          <w:tcPr>
            <w:tcW w:w="2229" w:type="dxa"/>
          </w:tcPr>
          <w:p w14:paraId="3A877AD6" w14:textId="77777777" w:rsidR="004A672C" w:rsidRPr="00403F19" w:rsidRDefault="004A672C" w:rsidP="00D96BB7">
            <w:pPr>
              <w:rPr>
                <w:sz w:val="20"/>
                <w:szCs w:val="20"/>
              </w:rPr>
            </w:pPr>
          </w:p>
        </w:tc>
      </w:tr>
      <w:tr w:rsidR="004A672C" w:rsidRPr="00403F19" w14:paraId="6AEAD910" w14:textId="77777777" w:rsidTr="00134BBA">
        <w:trPr>
          <w:trHeight w:val="581"/>
          <w:jc w:val="center"/>
        </w:trPr>
        <w:tc>
          <w:tcPr>
            <w:tcW w:w="7369" w:type="dxa"/>
            <w:gridSpan w:val="2"/>
            <w:shd w:val="clear" w:color="auto" w:fill="D9D9D9"/>
            <w:vAlign w:val="center"/>
          </w:tcPr>
          <w:p w14:paraId="77DDC3E9" w14:textId="32B5466F" w:rsidR="004A672C" w:rsidRPr="00403F19" w:rsidRDefault="004A672C" w:rsidP="00134BBA">
            <w:pPr>
              <w:jc w:val="center"/>
              <w:rPr>
                <w:b/>
                <w:sz w:val="20"/>
                <w:szCs w:val="20"/>
              </w:rPr>
            </w:pPr>
            <w:r w:rsidRPr="00403F19">
              <w:rPr>
                <w:b/>
                <w:sz w:val="20"/>
                <w:szCs w:val="20"/>
              </w:rPr>
              <w:t>RAZEM</w:t>
            </w:r>
            <w:r w:rsidR="00134BBA">
              <w:rPr>
                <w:b/>
                <w:sz w:val="20"/>
                <w:szCs w:val="20"/>
              </w:rPr>
              <w:br/>
            </w:r>
            <w:r w:rsidRPr="00403F19">
              <w:rPr>
                <w:b/>
                <w:sz w:val="20"/>
                <w:szCs w:val="20"/>
              </w:rPr>
              <w:t>(suma wartości z kolumny F)</w:t>
            </w:r>
          </w:p>
        </w:tc>
        <w:tc>
          <w:tcPr>
            <w:tcW w:w="6762" w:type="dxa"/>
            <w:gridSpan w:val="4"/>
            <w:vAlign w:val="center"/>
          </w:tcPr>
          <w:p w14:paraId="11B1BEA1" w14:textId="77777777" w:rsidR="004A672C" w:rsidRPr="00403F19" w:rsidRDefault="004A672C" w:rsidP="00134BBA">
            <w:pPr>
              <w:jc w:val="center"/>
              <w:rPr>
                <w:sz w:val="20"/>
                <w:szCs w:val="20"/>
              </w:rPr>
            </w:pPr>
            <w:r w:rsidRPr="00403F19">
              <w:rPr>
                <w:sz w:val="20"/>
                <w:szCs w:val="20"/>
              </w:rPr>
              <w:t>…………………………………………………..złotych netto</w:t>
            </w:r>
          </w:p>
        </w:tc>
      </w:tr>
    </w:tbl>
    <w:p w14:paraId="4E962BF4" w14:textId="77777777" w:rsidR="004A672C" w:rsidRPr="00403F19" w:rsidRDefault="004A672C" w:rsidP="004A672C">
      <w:pPr>
        <w:jc w:val="both"/>
        <w:rPr>
          <w:sz w:val="20"/>
          <w:szCs w:val="20"/>
        </w:rPr>
      </w:pPr>
    </w:p>
    <w:p w14:paraId="72211444" w14:textId="77777777" w:rsidR="004A672C" w:rsidRDefault="004A672C" w:rsidP="004A672C">
      <w:pPr>
        <w:ind w:left="142"/>
        <w:jc w:val="both"/>
        <w:rPr>
          <w:b/>
          <w:color w:val="000000"/>
          <w:sz w:val="20"/>
          <w:szCs w:val="20"/>
          <w:u w:val="single"/>
        </w:rPr>
      </w:pPr>
      <w:r w:rsidRPr="00403F19">
        <w:rPr>
          <w:b/>
          <w:color w:val="000000"/>
          <w:sz w:val="20"/>
          <w:szCs w:val="20"/>
          <w:u w:val="single"/>
        </w:rPr>
        <w:t xml:space="preserve">TABELA 2 </w:t>
      </w:r>
      <w:r w:rsidRPr="00403F19">
        <w:rPr>
          <w:b/>
          <w:sz w:val="20"/>
          <w:szCs w:val="20"/>
          <w:u w:val="single"/>
        </w:rPr>
        <w:t>–</w:t>
      </w:r>
      <w:r w:rsidRPr="00403F19">
        <w:rPr>
          <w:b/>
          <w:color w:val="000000"/>
          <w:sz w:val="20"/>
          <w:szCs w:val="20"/>
          <w:u w:val="single"/>
        </w:rPr>
        <w:t xml:space="preserve"> NAKŁAD 1500 EGZ.</w:t>
      </w:r>
    </w:p>
    <w:tbl>
      <w:tblPr>
        <w:tblW w:w="1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804"/>
        <w:gridCol w:w="2131"/>
        <w:gridCol w:w="1257"/>
        <w:gridCol w:w="1148"/>
        <w:gridCol w:w="2160"/>
      </w:tblGrid>
      <w:tr w:rsidR="004A672C" w:rsidRPr="00403F19" w14:paraId="386588E2" w14:textId="77777777" w:rsidTr="00A81ADC">
        <w:trPr>
          <w:trHeight w:val="157"/>
          <w:jc w:val="center"/>
        </w:trPr>
        <w:tc>
          <w:tcPr>
            <w:tcW w:w="562" w:type="dxa"/>
            <w:shd w:val="clear" w:color="auto" w:fill="D9D9D9"/>
          </w:tcPr>
          <w:p w14:paraId="57255DDA" w14:textId="77777777" w:rsidR="004A672C" w:rsidRPr="00403F19" w:rsidRDefault="004A672C" w:rsidP="00D96BB7">
            <w:pPr>
              <w:rPr>
                <w:sz w:val="20"/>
                <w:szCs w:val="20"/>
              </w:rPr>
            </w:pPr>
            <w:r w:rsidRPr="00403F19">
              <w:rPr>
                <w:sz w:val="20"/>
                <w:szCs w:val="20"/>
              </w:rPr>
              <w:t>A</w:t>
            </w:r>
          </w:p>
        </w:tc>
        <w:tc>
          <w:tcPr>
            <w:tcW w:w="6804" w:type="dxa"/>
            <w:shd w:val="clear" w:color="auto" w:fill="D9D9D9"/>
          </w:tcPr>
          <w:p w14:paraId="4F8E6004" w14:textId="77777777" w:rsidR="004A672C" w:rsidRPr="00403F19" w:rsidRDefault="004A672C" w:rsidP="00D96BB7">
            <w:pPr>
              <w:rPr>
                <w:sz w:val="20"/>
                <w:szCs w:val="20"/>
              </w:rPr>
            </w:pPr>
            <w:r w:rsidRPr="00403F19">
              <w:rPr>
                <w:sz w:val="20"/>
                <w:szCs w:val="20"/>
              </w:rPr>
              <w:t>B</w:t>
            </w:r>
          </w:p>
        </w:tc>
        <w:tc>
          <w:tcPr>
            <w:tcW w:w="2131" w:type="dxa"/>
            <w:shd w:val="clear" w:color="auto" w:fill="D9D9D9"/>
          </w:tcPr>
          <w:p w14:paraId="240661E8" w14:textId="77777777" w:rsidR="004A672C" w:rsidRPr="00403F19" w:rsidRDefault="004A672C" w:rsidP="00D96BB7">
            <w:pPr>
              <w:rPr>
                <w:sz w:val="20"/>
                <w:szCs w:val="20"/>
              </w:rPr>
            </w:pPr>
            <w:r w:rsidRPr="00403F19">
              <w:rPr>
                <w:sz w:val="20"/>
                <w:szCs w:val="20"/>
              </w:rPr>
              <w:t>C</w:t>
            </w:r>
          </w:p>
        </w:tc>
        <w:tc>
          <w:tcPr>
            <w:tcW w:w="1257" w:type="dxa"/>
            <w:shd w:val="clear" w:color="auto" w:fill="D9D9D9"/>
          </w:tcPr>
          <w:p w14:paraId="23E6BCB4" w14:textId="77777777" w:rsidR="004A672C" w:rsidRPr="00403F19" w:rsidRDefault="004A672C" w:rsidP="00D96BB7">
            <w:pPr>
              <w:rPr>
                <w:sz w:val="20"/>
                <w:szCs w:val="20"/>
              </w:rPr>
            </w:pPr>
            <w:r w:rsidRPr="00403F19">
              <w:rPr>
                <w:sz w:val="20"/>
                <w:szCs w:val="20"/>
              </w:rPr>
              <w:t>D</w:t>
            </w:r>
          </w:p>
        </w:tc>
        <w:tc>
          <w:tcPr>
            <w:tcW w:w="1148" w:type="dxa"/>
            <w:shd w:val="clear" w:color="auto" w:fill="D9D9D9"/>
          </w:tcPr>
          <w:p w14:paraId="65E1FA70" w14:textId="77777777" w:rsidR="004A672C" w:rsidRPr="00403F19" w:rsidRDefault="004A672C" w:rsidP="00D96BB7">
            <w:pPr>
              <w:rPr>
                <w:sz w:val="20"/>
                <w:szCs w:val="20"/>
              </w:rPr>
            </w:pPr>
            <w:r w:rsidRPr="00403F19">
              <w:rPr>
                <w:sz w:val="20"/>
                <w:szCs w:val="20"/>
              </w:rPr>
              <w:t>E</w:t>
            </w:r>
          </w:p>
        </w:tc>
        <w:tc>
          <w:tcPr>
            <w:tcW w:w="2160" w:type="dxa"/>
            <w:shd w:val="clear" w:color="auto" w:fill="D9D9D9"/>
          </w:tcPr>
          <w:p w14:paraId="29518B9B" w14:textId="77777777" w:rsidR="004A672C" w:rsidRPr="00403F19" w:rsidRDefault="004A672C" w:rsidP="00D96BB7">
            <w:pPr>
              <w:rPr>
                <w:sz w:val="20"/>
                <w:szCs w:val="20"/>
              </w:rPr>
            </w:pPr>
            <w:r w:rsidRPr="00403F19">
              <w:rPr>
                <w:sz w:val="20"/>
                <w:szCs w:val="20"/>
              </w:rPr>
              <w:t>F</w:t>
            </w:r>
          </w:p>
        </w:tc>
      </w:tr>
      <w:tr w:rsidR="004A672C" w:rsidRPr="00403F19" w14:paraId="7B975119" w14:textId="77777777" w:rsidTr="00A81ADC">
        <w:trPr>
          <w:trHeight w:val="447"/>
          <w:jc w:val="center"/>
        </w:trPr>
        <w:tc>
          <w:tcPr>
            <w:tcW w:w="562" w:type="dxa"/>
            <w:shd w:val="clear" w:color="auto" w:fill="F7CAAC"/>
            <w:vAlign w:val="center"/>
          </w:tcPr>
          <w:p w14:paraId="2A411C32" w14:textId="77777777" w:rsidR="004A672C" w:rsidRPr="00403F19" w:rsidRDefault="004A672C" w:rsidP="00D96BB7">
            <w:pPr>
              <w:rPr>
                <w:b/>
                <w:sz w:val="20"/>
                <w:szCs w:val="20"/>
              </w:rPr>
            </w:pPr>
            <w:r w:rsidRPr="00403F19">
              <w:rPr>
                <w:b/>
                <w:sz w:val="20"/>
                <w:szCs w:val="20"/>
              </w:rPr>
              <w:t>Lp.</w:t>
            </w:r>
          </w:p>
        </w:tc>
        <w:tc>
          <w:tcPr>
            <w:tcW w:w="6804" w:type="dxa"/>
            <w:shd w:val="clear" w:color="auto" w:fill="F7CAAC"/>
            <w:vAlign w:val="center"/>
          </w:tcPr>
          <w:p w14:paraId="1EE378B1" w14:textId="77777777" w:rsidR="004A672C" w:rsidRPr="00403F19" w:rsidRDefault="004A672C" w:rsidP="00D96BB7">
            <w:pPr>
              <w:rPr>
                <w:b/>
                <w:sz w:val="20"/>
                <w:szCs w:val="20"/>
              </w:rPr>
            </w:pPr>
            <w:r w:rsidRPr="00403F19">
              <w:rPr>
                <w:b/>
                <w:sz w:val="20"/>
                <w:szCs w:val="20"/>
              </w:rPr>
              <w:t>Usługa</w:t>
            </w:r>
          </w:p>
        </w:tc>
        <w:tc>
          <w:tcPr>
            <w:tcW w:w="2131" w:type="dxa"/>
            <w:shd w:val="clear" w:color="auto" w:fill="F7CAAC"/>
            <w:vAlign w:val="center"/>
          </w:tcPr>
          <w:p w14:paraId="0522792C" w14:textId="2C6643C9" w:rsidR="004A672C" w:rsidRPr="00403F19" w:rsidRDefault="004A672C" w:rsidP="00A81ADC">
            <w:pPr>
              <w:rPr>
                <w:b/>
                <w:sz w:val="20"/>
                <w:szCs w:val="20"/>
              </w:rPr>
            </w:pPr>
            <w:r w:rsidRPr="00403F19">
              <w:rPr>
                <w:b/>
                <w:sz w:val="20"/>
                <w:szCs w:val="20"/>
              </w:rPr>
              <w:t xml:space="preserve">Cena jednostkowa netto </w:t>
            </w:r>
            <w:r w:rsidRPr="00403F19">
              <w:rPr>
                <w:b/>
                <w:color w:val="000000"/>
                <w:sz w:val="20"/>
                <w:szCs w:val="20"/>
              </w:rPr>
              <w:t>dla nakładu</w:t>
            </w:r>
            <w:r w:rsidR="00A81ADC">
              <w:rPr>
                <w:b/>
                <w:color w:val="000000"/>
                <w:sz w:val="20"/>
                <w:szCs w:val="20"/>
              </w:rPr>
              <w:t xml:space="preserve"> </w:t>
            </w:r>
            <w:r w:rsidRPr="00403F19">
              <w:rPr>
                <w:b/>
                <w:color w:val="000000"/>
                <w:sz w:val="20"/>
                <w:szCs w:val="20"/>
              </w:rPr>
              <w:t>1500 egz.</w:t>
            </w:r>
          </w:p>
        </w:tc>
        <w:tc>
          <w:tcPr>
            <w:tcW w:w="1257" w:type="dxa"/>
            <w:shd w:val="clear" w:color="auto" w:fill="F7CAAC"/>
            <w:vAlign w:val="center"/>
          </w:tcPr>
          <w:p w14:paraId="168F4901" w14:textId="77777777" w:rsidR="004A672C" w:rsidRPr="00403F19" w:rsidRDefault="004A672C" w:rsidP="00D96BB7">
            <w:pPr>
              <w:rPr>
                <w:b/>
                <w:sz w:val="20"/>
                <w:szCs w:val="20"/>
              </w:rPr>
            </w:pPr>
            <w:r w:rsidRPr="00403F19">
              <w:rPr>
                <w:b/>
                <w:sz w:val="20"/>
                <w:szCs w:val="20"/>
              </w:rPr>
              <w:t>Liczba arkuszy drukarskich</w:t>
            </w:r>
          </w:p>
        </w:tc>
        <w:tc>
          <w:tcPr>
            <w:tcW w:w="1148" w:type="dxa"/>
            <w:shd w:val="clear" w:color="auto" w:fill="F7CAAC"/>
            <w:vAlign w:val="center"/>
          </w:tcPr>
          <w:p w14:paraId="11F071CD" w14:textId="77777777" w:rsidR="004A672C" w:rsidRPr="00403F19" w:rsidRDefault="004A672C" w:rsidP="00D96BB7">
            <w:pPr>
              <w:rPr>
                <w:b/>
                <w:sz w:val="20"/>
                <w:szCs w:val="20"/>
              </w:rPr>
            </w:pPr>
            <w:r w:rsidRPr="00403F19">
              <w:rPr>
                <w:b/>
                <w:sz w:val="20"/>
                <w:szCs w:val="20"/>
              </w:rPr>
              <w:t>Liczba książek</w:t>
            </w:r>
          </w:p>
        </w:tc>
        <w:tc>
          <w:tcPr>
            <w:tcW w:w="2160" w:type="dxa"/>
            <w:shd w:val="clear" w:color="auto" w:fill="F7CAAC"/>
            <w:vAlign w:val="center"/>
          </w:tcPr>
          <w:p w14:paraId="52936505" w14:textId="3583A07A" w:rsidR="004A672C" w:rsidRPr="00403F19" w:rsidRDefault="004A672C" w:rsidP="00A81ADC">
            <w:pPr>
              <w:rPr>
                <w:b/>
                <w:sz w:val="20"/>
                <w:szCs w:val="20"/>
              </w:rPr>
            </w:pPr>
            <w:r w:rsidRPr="00403F19">
              <w:rPr>
                <w:b/>
                <w:sz w:val="20"/>
                <w:szCs w:val="20"/>
              </w:rPr>
              <w:t>Cena sumaryczna netto dla nakładu</w:t>
            </w:r>
            <w:r w:rsidR="00A81ADC">
              <w:rPr>
                <w:b/>
                <w:sz w:val="20"/>
                <w:szCs w:val="20"/>
              </w:rPr>
              <w:t xml:space="preserve"> </w:t>
            </w:r>
            <w:r w:rsidRPr="00403F19">
              <w:rPr>
                <w:b/>
                <w:sz w:val="20"/>
                <w:szCs w:val="20"/>
              </w:rPr>
              <w:t>1500 egz.</w:t>
            </w:r>
          </w:p>
        </w:tc>
      </w:tr>
      <w:tr w:rsidR="004A672C" w:rsidRPr="00403F19" w14:paraId="2FD46FE1" w14:textId="77777777" w:rsidTr="00A81ADC">
        <w:trPr>
          <w:trHeight w:val="205"/>
          <w:jc w:val="center"/>
        </w:trPr>
        <w:tc>
          <w:tcPr>
            <w:tcW w:w="7366" w:type="dxa"/>
            <w:gridSpan w:val="2"/>
            <w:shd w:val="clear" w:color="auto" w:fill="D9D9D9"/>
            <w:vAlign w:val="center"/>
          </w:tcPr>
          <w:p w14:paraId="770F1594" w14:textId="77777777" w:rsidR="004A672C" w:rsidRPr="00403F19" w:rsidRDefault="004A672C" w:rsidP="00D96BB7">
            <w:pPr>
              <w:rPr>
                <w:sz w:val="20"/>
                <w:szCs w:val="20"/>
              </w:rPr>
            </w:pPr>
            <w:r w:rsidRPr="00403F19">
              <w:rPr>
                <w:sz w:val="20"/>
                <w:szCs w:val="20"/>
              </w:rPr>
              <w:t>Sposób obliczenia ceny</w:t>
            </w:r>
          </w:p>
        </w:tc>
        <w:tc>
          <w:tcPr>
            <w:tcW w:w="2131" w:type="dxa"/>
            <w:shd w:val="clear" w:color="auto" w:fill="D9D9D9"/>
            <w:vAlign w:val="center"/>
          </w:tcPr>
          <w:p w14:paraId="18BBC561" w14:textId="77777777" w:rsidR="004A672C" w:rsidRPr="00403F19" w:rsidRDefault="004A672C" w:rsidP="00D96BB7">
            <w:pPr>
              <w:rPr>
                <w:sz w:val="20"/>
                <w:szCs w:val="20"/>
              </w:rPr>
            </w:pPr>
          </w:p>
        </w:tc>
        <w:tc>
          <w:tcPr>
            <w:tcW w:w="1257" w:type="dxa"/>
            <w:shd w:val="clear" w:color="auto" w:fill="D9D9D9"/>
            <w:vAlign w:val="center"/>
          </w:tcPr>
          <w:p w14:paraId="768FE264" w14:textId="77777777" w:rsidR="004A672C" w:rsidRPr="00403F19" w:rsidRDefault="004A672C" w:rsidP="00D96BB7">
            <w:pPr>
              <w:rPr>
                <w:sz w:val="20"/>
                <w:szCs w:val="20"/>
              </w:rPr>
            </w:pPr>
          </w:p>
        </w:tc>
        <w:tc>
          <w:tcPr>
            <w:tcW w:w="1148" w:type="dxa"/>
            <w:shd w:val="clear" w:color="auto" w:fill="D9D9D9"/>
            <w:vAlign w:val="center"/>
          </w:tcPr>
          <w:p w14:paraId="08ED1376" w14:textId="77777777" w:rsidR="004A672C" w:rsidRPr="00403F19" w:rsidRDefault="004A672C" w:rsidP="00D96BB7">
            <w:pPr>
              <w:rPr>
                <w:sz w:val="20"/>
                <w:szCs w:val="20"/>
              </w:rPr>
            </w:pPr>
          </w:p>
        </w:tc>
        <w:tc>
          <w:tcPr>
            <w:tcW w:w="2160" w:type="dxa"/>
            <w:shd w:val="clear" w:color="auto" w:fill="D9D9D9"/>
            <w:vAlign w:val="center"/>
          </w:tcPr>
          <w:p w14:paraId="0A105689" w14:textId="77777777" w:rsidR="004A672C" w:rsidRPr="00403F19" w:rsidRDefault="004A672C" w:rsidP="00D96BB7">
            <w:pPr>
              <w:rPr>
                <w:b/>
                <w:sz w:val="20"/>
                <w:szCs w:val="20"/>
              </w:rPr>
            </w:pPr>
            <w:r w:rsidRPr="00403F19">
              <w:rPr>
                <w:b/>
                <w:sz w:val="20"/>
                <w:szCs w:val="20"/>
              </w:rPr>
              <w:t>C*D*E</w:t>
            </w:r>
          </w:p>
        </w:tc>
      </w:tr>
      <w:tr w:rsidR="004A672C" w:rsidRPr="00403F19" w14:paraId="67A1212F" w14:textId="77777777" w:rsidTr="00A81ADC">
        <w:trPr>
          <w:trHeight w:val="513"/>
          <w:jc w:val="center"/>
        </w:trPr>
        <w:tc>
          <w:tcPr>
            <w:tcW w:w="562" w:type="dxa"/>
            <w:shd w:val="clear" w:color="auto" w:fill="D9D9D9"/>
          </w:tcPr>
          <w:p w14:paraId="03D4E7BA" w14:textId="77777777" w:rsidR="004A672C" w:rsidRPr="00403F19" w:rsidRDefault="004A672C" w:rsidP="00D96BB7">
            <w:pPr>
              <w:rPr>
                <w:sz w:val="20"/>
                <w:szCs w:val="20"/>
              </w:rPr>
            </w:pPr>
            <w:r w:rsidRPr="00403F19">
              <w:rPr>
                <w:sz w:val="20"/>
                <w:szCs w:val="20"/>
              </w:rPr>
              <w:t>1.</w:t>
            </w:r>
          </w:p>
        </w:tc>
        <w:tc>
          <w:tcPr>
            <w:tcW w:w="6804" w:type="dxa"/>
            <w:shd w:val="clear" w:color="auto" w:fill="D9D9D9"/>
          </w:tcPr>
          <w:p w14:paraId="19CA8E02" w14:textId="77777777" w:rsidR="004A672C" w:rsidRPr="00403F19" w:rsidRDefault="004A672C" w:rsidP="00D96BB7">
            <w:pPr>
              <w:rPr>
                <w:sz w:val="20"/>
                <w:szCs w:val="20"/>
              </w:rPr>
            </w:pPr>
            <w:r w:rsidRPr="00403F19">
              <w:rPr>
                <w:sz w:val="20"/>
                <w:szCs w:val="20"/>
              </w:rPr>
              <w:t>Cena druku offsetowego jednokolorowego jednego arkusza drukarskiego (tj. 16 stron) wnętrza książki (z surowcem i materiałami) na standardowym papierze, dla nakładu 1500 egz.</w:t>
            </w:r>
          </w:p>
        </w:tc>
        <w:tc>
          <w:tcPr>
            <w:tcW w:w="2131" w:type="dxa"/>
          </w:tcPr>
          <w:p w14:paraId="0AB6A87D" w14:textId="77777777" w:rsidR="004A672C" w:rsidRPr="00403F19" w:rsidRDefault="004A672C" w:rsidP="00D96BB7">
            <w:pPr>
              <w:rPr>
                <w:sz w:val="20"/>
                <w:szCs w:val="20"/>
              </w:rPr>
            </w:pPr>
          </w:p>
        </w:tc>
        <w:tc>
          <w:tcPr>
            <w:tcW w:w="1257" w:type="dxa"/>
            <w:vAlign w:val="center"/>
          </w:tcPr>
          <w:p w14:paraId="1C6A7B02" w14:textId="3192FF84" w:rsidR="004A672C" w:rsidRPr="00403F19" w:rsidRDefault="00520DF5" w:rsidP="00A81ADC">
            <w:pPr>
              <w:jc w:val="center"/>
              <w:rPr>
                <w:sz w:val="20"/>
                <w:szCs w:val="20"/>
              </w:rPr>
            </w:pPr>
            <w:r>
              <w:rPr>
                <w:sz w:val="20"/>
                <w:szCs w:val="20"/>
              </w:rPr>
              <w:t>16</w:t>
            </w:r>
          </w:p>
        </w:tc>
        <w:tc>
          <w:tcPr>
            <w:tcW w:w="1148" w:type="dxa"/>
            <w:vAlign w:val="center"/>
          </w:tcPr>
          <w:p w14:paraId="3BFDCD06" w14:textId="6631755C" w:rsidR="004A672C" w:rsidRPr="00403F19" w:rsidRDefault="00B4342E" w:rsidP="00A81ADC">
            <w:pPr>
              <w:jc w:val="center"/>
              <w:rPr>
                <w:sz w:val="20"/>
                <w:szCs w:val="20"/>
              </w:rPr>
            </w:pPr>
            <w:r>
              <w:rPr>
                <w:sz w:val="20"/>
                <w:szCs w:val="20"/>
              </w:rPr>
              <w:t>6</w:t>
            </w:r>
          </w:p>
        </w:tc>
        <w:tc>
          <w:tcPr>
            <w:tcW w:w="2160" w:type="dxa"/>
          </w:tcPr>
          <w:p w14:paraId="12AF3C18" w14:textId="77777777" w:rsidR="004A672C" w:rsidRPr="00403F19" w:rsidRDefault="004A672C" w:rsidP="00D96BB7">
            <w:pPr>
              <w:rPr>
                <w:sz w:val="20"/>
                <w:szCs w:val="20"/>
              </w:rPr>
            </w:pPr>
          </w:p>
        </w:tc>
      </w:tr>
      <w:tr w:rsidR="004A672C" w:rsidRPr="00403F19" w14:paraId="5AFD6605" w14:textId="77777777" w:rsidTr="00A81ADC">
        <w:trPr>
          <w:trHeight w:val="447"/>
          <w:jc w:val="center"/>
        </w:trPr>
        <w:tc>
          <w:tcPr>
            <w:tcW w:w="562" w:type="dxa"/>
            <w:shd w:val="clear" w:color="auto" w:fill="D9D9D9"/>
          </w:tcPr>
          <w:p w14:paraId="2B82F852" w14:textId="77777777" w:rsidR="004A672C" w:rsidRPr="00403F19" w:rsidRDefault="004A672C" w:rsidP="00D96BB7">
            <w:pPr>
              <w:rPr>
                <w:sz w:val="20"/>
                <w:szCs w:val="20"/>
              </w:rPr>
            </w:pPr>
            <w:r w:rsidRPr="00403F19">
              <w:rPr>
                <w:sz w:val="20"/>
                <w:szCs w:val="20"/>
              </w:rPr>
              <w:t>2.</w:t>
            </w:r>
          </w:p>
        </w:tc>
        <w:tc>
          <w:tcPr>
            <w:tcW w:w="6804" w:type="dxa"/>
            <w:shd w:val="clear" w:color="auto" w:fill="D9D9D9"/>
          </w:tcPr>
          <w:p w14:paraId="5A7D1903" w14:textId="77777777" w:rsidR="004A672C" w:rsidRPr="00403F19" w:rsidRDefault="004A672C" w:rsidP="00D96BB7">
            <w:pPr>
              <w:rPr>
                <w:sz w:val="20"/>
                <w:szCs w:val="20"/>
              </w:rPr>
            </w:pPr>
            <w:r w:rsidRPr="00403F19">
              <w:rPr>
                <w:sz w:val="20"/>
                <w:szCs w:val="20"/>
              </w:rPr>
              <w:t>Cena druku offsetowego jednokolorowego jednego arkusza drukarskiego (tj. 16 stron) wnętrza książki (z surowcem i materiałami) na papierze objętościowym, dla nakładu 1500 egz.</w:t>
            </w:r>
          </w:p>
        </w:tc>
        <w:tc>
          <w:tcPr>
            <w:tcW w:w="2131" w:type="dxa"/>
          </w:tcPr>
          <w:p w14:paraId="0C355CEA" w14:textId="77777777" w:rsidR="004A672C" w:rsidRPr="00403F19" w:rsidRDefault="004A672C" w:rsidP="00D96BB7">
            <w:pPr>
              <w:rPr>
                <w:sz w:val="20"/>
                <w:szCs w:val="20"/>
              </w:rPr>
            </w:pPr>
          </w:p>
        </w:tc>
        <w:tc>
          <w:tcPr>
            <w:tcW w:w="1257" w:type="dxa"/>
            <w:vAlign w:val="center"/>
          </w:tcPr>
          <w:p w14:paraId="763A21CB" w14:textId="7C282FE0" w:rsidR="004A672C" w:rsidRPr="00403F19" w:rsidRDefault="00520DF5" w:rsidP="00A81ADC">
            <w:pPr>
              <w:jc w:val="center"/>
              <w:rPr>
                <w:sz w:val="20"/>
                <w:szCs w:val="20"/>
              </w:rPr>
            </w:pPr>
            <w:r>
              <w:rPr>
                <w:sz w:val="20"/>
                <w:szCs w:val="20"/>
              </w:rPr>
              <w:t>16</w:t>
            </w:r>
          </w:p>
        </w:tc>
        <w:tc>
          <w:tcPr>
            <w:tcW w:w="1148" w:type="dxa"/>
            <w:vAlign w:val="center"/>
          </w:tcPr>
          <w:p w14:paraId="2F2F7011" w14:textId="5F48AB1D" w:rsidR="004A672C" w:rsidRPr="00403F19" w:rsidRDefault="00B4342E" w:rsidP="00A81ADC">
            <w:pPr>
              <w:jc w:val="center"/>
              <w:rPr>
                <w:sz w:val="20"/>
                <w:szCs w:val="20"/>
              </w:rPr>
            </w:pPr>
            <w:r>
              <w:rPr>
                <w:sz w:val="20"/>
                <w:szCs w:val="20"/>
              </w:rPr>
              <w:t>6</w:t>
            </w:r>
          </w:p>
        </w:tc>
        <w:tc>
          <w:tcPr>
            <w:tcW w:w="2160" w:type="dxa"/>
          </w:tcPr>
          <w:p w14:paraId="49EB17D0" w14:textId="77777777" w:rsidR="004A672C" w:rsidRPr="00403F19" w:rsidRDefault="004A672C" w:rsidP="00D96BB7">
            <w:pPr>
              <w:rPr>
                <w:sz w:val="20"/>
                <w:szCs w:val="20"/>
              </w:rPr>
            </w:pPr>
          </w:p>
        </w:tc>
      </w:tr>
      <w:tr w:rsidR="004A672C" w:rsidRPr="00403F19" w14:paraId="31908817" w14:textId="77777777" w:rsidTr="00A81ADC">
        <w:trPr>
          <w:trHeight w:val="447"/>
          <w:jc w:val="center"/>
        </w:trPr>
        <w:tc>
          <w:tcPr>
            <w:tcW w:w="562" w:type="dxa"/>
            <w:shd w:val="clear" w:color="auto" w:fill="D9D9D9"/>
          </w:tcPr>
          <w:p w14:paraId="463FB764" w14:textId="77777777" w:rsidR="004A672C" w:rsidRPr="00403F19" w:rsidRDefault="004A672C" w:rsidP="00D96BB7">
            <w:pPr>
              <w:rPr>
                <w:sz w:val="20"/>
                <w:szCs w:val="20"/>
              </w:rPr>
            </w:pPr>
            <w:r w:rsidRPr="00403F19">
              <w:rPr>
                <w:sz w:val="20"/>
                <w:szCs w:val="20"/>
              </w:rPr>
              <w:t>3.</w:t>
            </w:r>
          </w:p>
        </w:tc>
        <w:tc>
          <w:tcPr>
            <w:tcW w:w="6804" w:type="dxa"/>
            <w:shd w:val="clear" w:color="auto" w:fill="D9D9D9"/>
          </w:tcPr>
          <w:p w14:paraId="156B4E8C" w14:textId="77777777" w:rsidR="004A672C" w:rsidRPr="00403F19" w:rsidRDefault="004A672C" w:rsidP="00D96BB7">
            <w:pPr>
              <w:rPr>
                <w:sz w:val="20"/>
                <w:szCs w:val="20"/>
              </w:rPr>
            </w:pPr>
            <w:r w:rsidRPr="00403F19">
              <w:rPr>
                <w:sz w:val="20"/>
                <w:szCs w:val="20"/>
              </w:rPr>
              <w:t>Cena druku offsetowego jednokolorowego połowy arkusza drukarskiego (tj. 8 stron) wnętrza książki (z surowcem i materiałami) na papierze powlekanym, dla nakładu 1500 egz.</w:t>
            </w:r>
          </w:p>
        </w:tc>
        <w:tc>
          <w:tcPr>
            <w:tcW w:w="2131" w:type="dxa"/>
          </w:tcPr>
          <w:p w14:paraId="50B114D2" w14:textId="77777777" w:rsidR="004A672C" w:rsidRPr="00403F19" w:rsidRDefault="004A672C" w:rsidP="00D96BB7">
            <w:pPr>
              <w:rPr>
                <w:sz w:val="20"/>
                <w:szCs w:val="20"/>
              </w:rPr>
            </w:pPr>
          </w:p>
        </w:tc>
        <w:tc>
          <w:tcPr>
            <w:tcW w:w="1257" w:type="dxa"/>
            <w:vAlign w:val="center"/>
          </w:tcPr>
          <w:p w14:paraId="34788C77" w14:textId="1C26EFB1" w:rsidR="004A672C" w:rsidRPr="00403F19" w:rsidRDefault="00520DF5" w:rsidP="00A81ADC">
            <w:pPr>
              <w:jc w:val="center"/>
              <w:rPr>
                <w:sz w:val="20"/>
                <w:szCs w:val="20"/>
              </w:rPr>
            </w:pPr>
            <w:r>
              <w:rPr>
                <w:sz w:val="20"/>
                <w:szCs w:val="20"/>
              </w:rPr>
              <w:t>1</w:t>
            </w:r>
          </w:p>
        </w:tc>
        <w:tc>
          <w:tcPr>
            <w:tcW w:w="1148" w:type="dxa"/>
            <w:vAlign w:val="center"/>
          </w:tcPr>
          <w:p w14:paraId="0FB17259" w14:textId="671C2D1F" w:rsidR="004A672C" w:rsidRPr="00403F19" w:rsidRDefault="00B73940" w:rsidP="00A81ADC">
            <w:pPr>
              <w:jc w:val="center"/>
              <w:rPr>
                <w:sz w:val="20"/>
                <w:szCs w:val="20"/>
              </w:rPr>
            </w:pPr>
            <w:r>
              <w:rPr>
                <w:sz w:val="20"/>
                <w:szCs w:val="20"/>
              </w:rPr>
              <w:t>1</w:t>
            </w:r>
          </w:p>
        </w:tc>
        <w:tc>
          <w:tcPr>
            <w:tcW w:w="2160" w:type="dxa"/>
          </w:tcPr>
          <w:p w14:paraId="257C6DE4" w14:textId="77777777" w:rsidR="004A672C" w:rsidRPr="00403F19" w:rsidRDefault="004A672C" w:rsidP="00D96BB7">
            <w:pPr>
              <w:rPr>
                <w:sz w:val="20"/>
                <w:szCs w:val="20"/>
              </w:rPr>
            </w:pPr>
          </w:p>
        </w:tc>
      </w:tr>
      <w:tr w:rsidR="004A672C" w:rsidRPr="00403F19" w14:paraId="52525794" w14:textId="77777777" w:rsidTr="00A81ADC">
        <w:trPr>
          <w:trHeight w:val="157"/>
          <w:jc w:val="center"/>
        </w:trPr>
        <w:tc>
          <w:tcPr>
            <w:tcW w:w="562" w:type="dxa"/>
            <w:shd w:val="clear" w:color="auto" w:fill="D9D9D9"/>
          </w:tcPr>
          <w:p w14:paraId="10C1A00B" w14:textId="77777777" w:rsidR="004A672C" w:rsidRPr="00403F19" w:rsidRDefault="004A672C" w:rsidP="00D96BB7">
            <w:pPr>
              <w:rPr>
                <w:sz w:val="20"/>
                <w:szCs w:val="20"/>
              </w:rPr>
            </w:pPr>
            <w:r w:rsidRPr="00403F19">
              <w:rPr>
                <w:sz w:val="20"/>
                <w:szCs w:val="20"/>
              </w:rPr>
              <w:t>A</w:t>
            </w:r>
          </w:p>
        </w:tc>
        <w:tc>
          <w:tcPr>
            <w:tcW w:w="6804" w:type="dxa"/>
            <w:shd w:val="clear" w:color="auto" w:fill="D9D9D9"/>
          </w:tcPr>
          <w:p w14:paraId="6F25769F" w14:textId="77777777" w:rsidR="004A672C" w:rsidRPr="00403F19" w:rsidRDefault="004A672C" w:rsidP="00D96BB7">
            <w:pPr>
              <w:rPr>
                <w:sz w:val="20"/>
                <w:szCs w:val="20"/>
              </w:rPr>
            </w:pPr>
            <w:r w:rsidRPr="00403F19">
              <w:rPr>
                <w:sz w:val="20"/>
                <w:szCs w:val="20"/>
              </w:rPr>
              <w:t>B</w:t>
            </w:r>
          </w:p>
        </w:tc>
        <w:tc>
          <w:tcPr>
            <w:tcW w:w="2131" w:type="dxa"/>
            <w:shd w:val="clear" w:color="auto" w:fill="D0CECE"/>
          </w:tcPr>
          <w:p w14:paraId="0B44AD8C" w14:textId="77777777" w:rsidR="004A672C" w:rsidRPr="00403F19" w:rsidRDefault="004A672C" w:rsidP="00D96BB7">
            <w:pPr>
              <w:rPr>
                <w:sz w:val="20"/>
                <w:szCs w:val="20"/>
              </w:rPr>
            </w:pPr>
            <w:r w:rsidRPr="00403F19">
              <w:rPr>
                <w:sz w:val="20"/>
                <w:szCs w:val="20"/>
              </w:rPr>
              <w:t>C</w:t>
            </w:r>
          </w:p>
        </w:tc>
        <w:tc>
          <w:tcPr>
            <w:tcW w:w="1257" w:type="dxa"/>
            <w:shd w:val="clear" w:color="auto" w:fill="D0CECE"/>
          </w:tcPr>
          <w:p w14:paraId="64C28A08" w14:textId="77777777" w:rsidR="004A672C" w:rsidRPr="00403F19" w:rsidRDefault="004A672C" w:rsidP="00D96BB7">
            <w:pPr>
              <w:rPr>
                <w:sz w:val="20"/>
                <w:szCs w:val="20"/>
              </w:rPr>
            </w:pPr>
            <w:r w:rsidRPr="00403F19">
              <w:rPr>
                <w:sz w:val="20"/>
                <w:szCs w:val="20"/>
              </w:rPr>
              <w:t>D</w:t>
            </w:r>
          </w:p>
        </w:tc>
        <w:tc>
          <w:tcPr>
            <w:tcW w:w="1148" w:type="dxa"/>
            <w:shd w:val="clear" w:color="auto" w:fill="D0CECE"/>
          </w:tcPr>
          <w:p w14:paraId="16363B43" w14:textId="77777777" w:rsidR="004A672C" w:rsidRPr="00403F19" w:rsidRDefault="004A672C" w:rsidP="00D96BB7">
            <w:pPr>
              <w:rPr>
                <w:sz w:val="20"/>
                <w:szCs w:val="20"/>
              </w:rPr>
            </w:pPr>
            <w:r w:rsidRPr="00403F19">
              <w:rPr>
                <w:sz w:val="20"/>
                <w:szCs w:val="20"/>
              </w:rPr>
              <w:t>E</w:t>
            </w:r>
          </w:p>
        </w:tc>
        <w:tc>
          <w:tcPr>
            <w:tcW w:w="2160" w:type="dxa"/>
            <w:shd w:val="clear" w:color="auto" w:fill="D0CECE"/>
          </w:tcPr>
          <w:p w14:paraId="398C3176" w14:textId="77777777" w:rsidR="004A672C" w:rsidRPr="00403F19" w:rsidRDefault="004A672C" w:rsidP="00D96BB7">
            <w:pPr>
              <w:rPr>
                <w:sz w:val="20"/>
                <w:szCs w:val="20"/>
              </w:rPr>
            </w:pPr>
            <w:r w:rsidRPr="00403F19">
              <w:rPr>
                <w:sz w:val="20"/>
                <w:szCs w:val="20"/>
              </w:rPr>
              <w:t>F</w:t>
            </w:r>
          </w:p>
        </w:tc>
      </w:tr>
      <w:tr w:rsidR="004A672C" w:rsidRPr="00403F19" w14:paraId="7A15E44B" w14:textId="77777777" w:rsidTr="00A81ADC">
        <w:trPr>
          <w:trHeight w:val="447"/>
          <w:jc w:val="center"/>
        </w:trPr>
        <w:tc>
          <w:tcPr>
            <w:tcW w:w="562" w:type="dxa"/>
            <w:shd w:val="clear" w:color="auto" w:fill="F7CAAC"/>
            <w:vAlign w:val="center"/>
          </w:tcPr>
          <w:p w14:paraId="3BF6AF31" w14:textId="77777777" w:rsidR="004A672C" w:rsidRPr="00403F19" w:rsidRDefault="004A672C" w:rsidP="00D96BB7">
            <w:pPr>
              <w:rPr>
                <w:b/>
                <w:sz w:val="20"/>
                <w:szCs w:val="20"/>
              </w:rPr>
            </w:pPr>
            <w:r w:rsidRPr="00403F19">
              <w:rPr>
                <w:b/>
                <w:sz w:val="20"/>
                <w:szCs w:val="20"/>
              </w:rPr>
              <w:lastRenderedPageBreak/>
              <w:t>Lp.</w:t>
            </w:r>
          </w:p>
        </w:tc>
        <w:tc>
          <w:tcPr>
            <w:tcW w:w="6804" w:type="dxa"/>
            <w:shd w:val="clear" w:color="auto" w:fill="F7CAAC"/>
            <w:vAlign w:val="center"/>
          </w:tcPr>
          <w:p w14:paraId="01ABD042" w14:textId="77777777" w:rsidR="004A672C" w:rsidRPr="00403F19" w:rsidRDefault="004A672C" w:rsidP="00D96BB7">
            <w:pPr>
              <w:rPr>
                <w:b/>
                <w:sz w:val="20"/>
                <w:szCs w:val="20"/>
              </w:rPr>
            </w:pPr>
            <w:r w:rsidRPr="00403F19">
              <w:rPr>
                <w:b/>
                <w:sz w:val="20"/>
                <w:szCs w:val="20"/>
              </w:rPr>
              <w:t>Usługa</w:t>
            </w:r>
          </w:p>
        </w:tc>
        <w:tc>
          <w:tcPr>
            <w:tcW w:w="2131" w:type="dxa"/>
            <w:shd w:val="clear" w:color="auto" w:fill="F7CAAC"/>
            <w:vAlign w:val="center"/>
          </w:tcPr>
          <w:p w14:paraId="24DD22B2" w14:textId="44C7AE11" w:rsidR="004A672C" w:rsidRPr="00403F19" w:rsidRDefault="004A672C" w:rsidP="00A81ADC">
            <w:pPr>
              <w:rPr>
                <w:b/>
                <w:sz w:val="20"/>
                <w:szCs w:val="20"/>
              </w:rPr>
            </w:pPr>
            <w:r w:rsidRPr="00403F19">
              <w:rPr>
                <w:b/>
                <w:sz w:val="20"/>
                <w:szCs w:val="20"/>
              </w:rPr>
              <w:t>Cena netto za nakład</w:t>
            </w:r>
            <w:r w:rsidR="00A81ADC">
              <w:rPr>
                <w:b/>
                <w:sz w:val="20"/>
                <w:szCs w:val="20"/>
              </w:rPr>
              <w:t xml:space="preserve"> </w:t>
            </w:r>
            <w:r w:rsidRPr="00403F19">
              <w:rPr>
                <w:b/>
                <w:sz w:val="20"/>
                <w:szCs w:val="20"/>
              </w:rPr>
              <w:t>1500 egz.</w:t>
            </w:r>
          </w:p>
        </w:tc>
        <w:tc>
          <w:tcPr>
            <w:tcW w:w="1257" w:type="dxa"/>
            <w:shd w:val="clear" w:color="auto" w:fill="F7CAAC"/>
            <w:vAlign w:val="center"/>
          </w:tcPr>
          <w:p w14:paraId="5288D93C" w14:textId="77777777" w:rsidR="004A672C" w:rsidRPr="00403F19" w:rsidRDefault="004A672C" w:rsidP="00D96BB7">
            <w:pPr>
              <w:rPr>
                <w:b/>
                <w:sz w:val="20"/>
                <w:szCs w:val="20"/>
              </w:rPr>
            </w:pPr>
            <w:r w:rsidRPr="00403F19">
              <w:rPr>
                <w:b/>
                <w:sz w:val="20"/>
                <w:szCs w:val="20"/>
              </w:rPr>
              <w:t>Liczba arkuszy drukarskich</w:t>
            </w:r>
          </w:p>
        </w:tc>
        <w:tc>
          <w:tcPr>
            <w:tcW w:w="1148" w:type="dxa"/>
            <w:shd w:val="clear" w:color="auto" w:fill="F7CAAC"/>
            <w:vAlign w:val="center"/>
          </w:tcPr>
          <w:p w14:paraId="6702B314" w14:textId="77777777" w:rsidR="004A672C" w:rsidRPr="00403F19" w:rsidRDefault="004A672C" w:rsidP="00D96BB7">
            <w:pPr>
              <w:rPr>
                <w:b/>
                <w:sz w:val="20"/>
                <w:szCs w:val="20"/>
              </w:rPr>
            </w:pPr>
            <w:r w:rsidRPr="00403F19">
              <w:rPr>
                <w:b/>
                <w:sz w:val="20"/>
                <w:szCs w:val="20"/>
              </w:rPr>
              <w:t>Liczba książek</w:t>
            </w:r>
          </w:p>
        </w:tc>
        <w:tc>
          <w:tcPr>
            <w:tcW w:w="2160" w:type="dxa"/>
            <w:shd w:val="clear" w:color="auto" w:fill="F7CAAC"/>
            <w:vAlign w:val="center"/>
          </w:tcPr>
          <w:p w14:paraId="38A70274" w14:textId="0ABBF99A" w:rsidR="004A672C" w:rsidRPr="00403F19" w:rsidRDefault="004A672C" w:rsidP="00A81ADC">
            <w:pPr>
              <w:rPr>
                <w:b/>
                <w:sz w:val="20"/>
                <w:szCs w:val="20"/>
              </w:rPr>
            </w:pPr>
            <w:r w:rsidRPr="00403F19">
              <w:rPr>
                <w:b/>
                <w:sz w:val="20"/>
                <w:szCs w:val="20"/>
              </w:rPr>
              <w:t>Cena sumaryczna netto dla nakładu</w:t>
            </w:r>
            <w:r w:rsidR="00A81ADC">
              <w:rPr>
                <w:b/>
                <w:sz w:val="20"/>
                <w:szCs w:val="20"/>
              </w:rPr>
              <w:t xml:space="preserve"> </w:t>
            </w:r>
            <w:r w:rsidRPr="00403F19">
              <w:rPr>
                <w:b/>
                <w:sz w:val="20"/>
                <w:szCs w:val="20"/>
              </w:rPr>
              <w:t>1500 egz.</w:t>
            </w:r>
          </w:p>
        </w:tc>
      </w:tr>
      <w:tr w:rsidR="004A672C" w:rsidRPr="00403F19" w14:paraId="337EEBF5" w14:textId="77777777" w:rsidTr="00A81ADC">
        <w:trPr>
          <w:trHeight w:val="298"/>
          <w:jc w:val="center"/>
        </w:trPr>
        <w:tc>
          <w:tcPr>
            <w:tcW w:w="562" w:type="dxa"/>
            <w:shd w:val="clear" w:color="auto" w:fill="D9D9D9"/>
          </w:tcPr>
          <w:p w14:paraId="34E40E61" w14:textId="77777777" w:rsidR="004A672C" w:rsidRPr="00403F19" w:rsidRDefault="004A672C" w:rsidP="00D96BB7">
            <w:pPr>
              <w:rPr>
                <w:b/>
                <w:sz w:val="20"/>
                <w:szCs w:val="20"/>
              </w:rPr>
            </w:pPr>
          </w:p>
        </w:tc>
        <w:tc>
          <w:tcPr>
            <w:tcW w:w="6804" w:type="dxa"/>
            <w:shd w:val="clear" w:color="auto" w:fill="D9D9D9"/>
            <w:vAlign w:val="center"/>
          </w:tcPr>
          <w:p w14:paraId="2C085FE7" w14:textId="77777777" w:rsidR="004A672C" w:rsidRPr="00403F19" w:rsidRDefault="004A672C" w:rsidP="00D96BB7">
            <w:pPr>
              <w:rPr>
                <w:sz w:val="20"/>
                <w:szCs w:val="20"/>
              </w:rPr>
            </w:pPr>
            <w:r w:rsidRPr="00403F19">
              <w:rPr>
                <w:sz w:val="20"/>
                <w:szCs w:val="20"/>
              </w:rPr>
              <w:t>Sposób obliczenia ceny</w:t>
            </w:r>
          </w:p>
        </w:tc>
        <w:tc>
          <w:tcPr>
            <w:tcW w:w="2131" w:type="dxa"/>
            <w:shd w:val="clear" w:color="auto" w:fill="D0CECE"/>
            <w:vAlign w:val="center"/>
          </w:tcPr>
          <w:p w14:paraId="5853F164" w14:textId="77777777" w:rsidR="004A672C" w:rsidRPr="00403F19" w:rsidRDefault="004A672C" w:rsidP="00D96BB7">
            <w:pPr>
              <w:rPr>
                <w:sz w:val="20"/>
                <w:szCs w:val="20"/>
              </w:rPr>
            </w:pPr>
          </w:p>
        </w:tc>
        <w:tc>
          <w:tcPr>
            <w:tcW w:w="1257" w:type="dxa"/>
            <w:shd w:val="clear" w:color="auto" w:fill="D0CECE"/>
            <w:vAlign w:val="center"/>
          </w:tcPr>
          <w:p w14:paraId="27606651" w14:textId="77777777" w:rsidR="004A672C" w:rsidRPr="00403F19" w:rsidRDefault="004A672C" w:rsidP="00D96BB7">
            <w:pPr>
              <w:rPr>
                <w:sz w:val="20"/>
                <w:szCs w:val="20"/>
              </w:rPr>
            </w:pPr>
          </w:p>
        </w:tc>
        <w:tc>
          <w:tcPr>
            <w:tcW w:w="1148" w:type="dxa"/>
            <w:shd w:val="clear" w:color="auto" w:fill="D0CECE"/>
            <w:vAlign w:val="center"/>
          </w:tcPr>
          <w:p w14:paraId="3841F4DD" w14:textId="77777777" w:rsidR="004A672C" w:rsidRPr="00403F19" w:rsidRDefault="004A672C" w:rsidP="00D96BB7">
            <w:pPr>
              <w:rPr>
                <w:sz w:val="20"/>
                <w:szCs w:val="20"/>
              </w:rPr>
            </w:pPr>
          </w:p>
        </w:tc>
        <w:tc>
          <w:tcPr>
            <w:tcW w:w="2160" w:type="dxa"/>
            <w:shd w:val="clear" w:color="auto" w:fill="D0CECE"/>
            <w:vAlign w:val="center"/>
          </w:tcPr>
          <w:p w14:paraId="555B880B" w14:textId="410E5E85" w:rsidR="004A672C" w:rsidRPr="00403F19" w:rsidRDefault="004A672C" w:rsidP="00D96BB7">
            <w:pPr>
              <w:rPr>
                <w:b/>
                <w:sz w:val="20"/>
                <w:szCs w:val="20"/>
              </w:rPr>
            </w:pPr>
            <w:r w:rsidRPr="00403F19">
              <w:rPr>
                <w:b/>
                <w:sz w:val="20"/>
                <w:szCs w:val="20"/>
              </w:rPr>
              <w:t>C</w:t>
            </w:r>
            <w:r w:rsidR="0074696F">
              <w:rPr>
                <w:b/>
                <w:sz w:val="20"/>
                <w:szCs w:val="20"/>
              </w:rPr>
              <w:t>*E</w:t>
            </w:r>
          </w:p>
        </w:tc>
      </w:tr>
      <w:tr w:rsidR="004A672C" w:rsidRPr="00403F19" w14:paraId="0E4262BC" w14:textId="77777777" w:rsidTr="00A81ADC">
        <w:trPr>
          <w:trHeight w:val="473"/>
          <w:jc w:val="center"/>
        </w:trPr>
        <w:tc>
          <w:tcPr>
            <w:tcW w:w="562" w:type="dxa"/>
            <w:shd w:val="clear" w:color="auto" w:fill="D9D9D9"/>
          </w:tcPr>
          <w:p w14:paraId="272EE74E" w14:textId="77777777" w:rsidR="004A672C" w:rsidRPr="00403F19" w:rsidRDefault="004A672C" w:rsidP="00D96BB7">
            <w:pPr>
              <w:rPr>
                <w:sz w:val="20"/>
                <w:szCs w:val="20"/>
              </w:rPr>
            </w:pPr>
            <w:r w:rsidRPr="00403F19">
              <w:rPr>
                <w:sz w:val="20"/>
                <w:szCs w:val="20"/>
              </w:rPr>
              <w:t>4.</w:t>
            </w:r>
          </w:p>
        </w:tc>
        <w:tc>
          <w:tcPr>
            <w:tcW w:w="6804" w:type="dxa"/>
            <w:shd w:val="clear" w:color="auto" w:fill="D9D9D9"/>
          </w:tcPr>
          <w:p w14:paraId="4D6C51E2" w14:textId="77777777" w:rsidR="004A672C" w:rsidRPr="00403F19" w:rsidRDefault="004A672C" w:rsidP="00D96BB7">
            <w:pPr>
              <w:rPr>
                <w:sz w:val="20"/>
                <w:szCs w:val="20"/>
              </w:rPr>
            </w:pPr>
            <w:r w:rsidRPr="00403F19">
              <w:rPr>
                <w:sz w:val="20"/>
                <w:szCs w:val="20"/>
              </w:rPr>
              <w:t>Cena ryczałtowa prac introligatorskich i wykończeniowych w oprawie miękkiej, klejonej (z surowcem i materiałami) dla nakładu 1500 egz.</w:t>
            </w:r>
          </w:p>
        </w:tc>
        <w:tc>
          <w:tcPr>
            <w:tcW w:w="2131" w:type="dxa"/>
          </w:tcPr>
          <w:p w14:paraId="4F8E2DEE" w14:textId="77777777" w:rsidR="004A672C" w:rsidRPr="00403F19" w:rsidRDefault="004A672C" w:rsidP="00D96BB7">
            <w:pPr>
              <w:rPr>
                <w:sz w:val="20"/>
                <w:szCs w:val="20"/>
              </w:rPr>
            </w:pPr>
          </w:p>
        </w:tc>
        <w:tc>
          <w:tcPr>
            <w:tcW w:w="1257" w:type="dxa"/>
            <w:vAlign w:val="center"/>
          </w:tcPr>
          <w:p w14:paraId="1C84F3B5" w14:textId="77777777" w:rsidR="004A672C" w:rsidRPr="00403F19" w:rsidRDefault="004A672C" w:rsidP="00A81ADC">
            <w:pPr>
              <w:jc w:val="center"/>
              <w:rPr>
                <w:sz w:val="20"/>
                <w:szCs w:val="20"/>
              </w:rPr>
            </w:pPr>
            <w:r w:rsidRPr="00403F19">
              <w:rPr>
                <w:sz w:val="20"/>
                <w:szCs w:val="20"/>
              </w:rPr>
              <w:t>x</w:t>
            </w:r>
          </w:p>
        </w:tc>
        <w:tc>
          <w:tcPr>
            <w:tcW w:w="1148" w:type="dxa"/>
            <w:vAlign w:val="center"/>
          </w:tcPr>
          <w:p w14:paraId="33861DFA" w14:textId="3315FD97" w:rsidR="004A672C" w:rsidRPr="00403F19" w:rsidRDefault="00B4342E" w:rsidP="00A81ADC">
            <w:pPr>
              <w:jc w:val="center"/>
              <w:rPr>
                <w:sz w:val="20"/>
                <w:szCs w:val="20"/>
              </w:rPr>
            </w:pPr>
            <w:r>
              <w:rPr>
                <w:sz w:val="20"/>
                <w:szCs w:val="20"/>
              </w:rPr>
              <w:t>6</w:t>
            </w:r>
          </w:p>
        </w:tc>
        <w:tc>
          <w:tcPr>
            <w:tcW w:w="2160" w:type="dxa"/>
          </w:tcPr>
          <w:p w14:paraId="3B38D4A4" w14:textId="77777777" w:rsidR="004A672C" w:rsidRPr="00403F19" w:rsidRDefault="004A672C" w:rsidP="00D96BB7">
            <w:pPr>
              <w:rPr>
                <w:sz w:val="20"/>
                <w:szCs w:val="20"/>
              </w:rPr>
            </w:pPr>
          </w:p>
        </w:tc>
      </w:tr>
      <w:tr w:rsidR="004A672C" w:rsidRPr="00403F19" w14:paraId="34497767" w14:textId="77777777" w:rsidTr="00A81ADC">
        <w:trPr>
          <w:trHeight w:val="539"/>
          <w:jc w:val="center"/>
        </w:trPr>
        <w:tc>
          <w:tcPr>
            <w:tcW w:w="562" w:type="dxa"/>
            <w:shd w:val="clear" w:color="auto" w:fill="D9D9D9"/>
          </w:tcPr>
          <w:p w14:paraId="34E5C08C" w14:textId="77777777" w:rsidR="004A672C" w:rsidRPr="00403F19" w:rsidRDefault="004A672C" w:rsidP="00D96BB7">
            <w:pPr>
              <w:rPr>
                <w:sz w:val="20"/>
                <w:szCs w:val="20"/>
              </w:rPr>
            </w:pPr>
            <w:r w:rsidRPr="00403F19">
              <w:rPr>
                <w:sz w:val="20"/>
                <w:szCs w:val="20"/>
              </w:rPr>
              <w:t>6.</w:t>
            </w:r>
          </w:p>
        </w:tc>
        <w:tc>
          <w:tcPr>
            <w:tcW w:w="6804" w:type="dxa"/>
            <w:shd w:val="clear" w:color="auto" w:fill="D9D9D9"/>
          </w:tcPr>
          <w:p w14:paraId="6D189392" w14:textId="77777777" w:rsidR="004A672C" w:rsidRPr="00403F19" w:rsidRDefault="004A672C" w:rsidP="00D96BB7">
            <w:pPr>
              <w:rPr>
                <w:sz w:val="20"/>
                <w:szCs w:val="20"/>
              </w:rPr>
            </w:pPr>
            <w:r w:rsidRPr="00403F19">
              <w:rPr>
                <w:sz w:val="20"/>
                <w:szCs w:val="20"/>
              </w:rPr>
              <w:t>Cena ryczałtowa druku offsetowego kolorowego okładek (z surowcem i materiałami) dla nakładu 1500 egz.</w:t>
            </w:r>
          </w:p>
        </w:tc>
        <w:tc>
          <w:tcPr>
            <w:tcW w:w="2131" w:type="dxa"/>
          </w:tcPr>
          <w:p w14:paraId="62E24AA3" w14:textId="77777777" w:rsidR="004A672C" w:rsidRPr="00403F19" w:rsidRDefault="004A672C" w:rsidP="00D96BB7">
            <w:pPr>
              <w:rPr>
                <w:sz w:val="20"/>
                <w:szCs w:val="20"/>
              </w:rPr>
            </w:pPr>
          </w:p>
        </w:tc>
        <w:tc>
          <w:tcPr>
            <w:tcW w:w="1257" w:type="dxa"/>
            <w:vAlign w:val="center"/>
          </w:tcPr>
          <w:p w14:paraId="1E564022" w14:textId="77777777" w:rsidR="004A672C" w:rsidRPr="00403F19" w:rsidRDefault="004A672C" w:rsidP="00A81ADC">
            <w:pPr>
              <w:jc w:val="center"/>
              <w:rPr>
                <w:sz w:val="20"/>
                <w:szCs w:val="20"/>
              </w:rPr>
            </w:pPr>
            <w:r w:rsidRPr="00403F19">
              <w:rPr>
                <w:sz w:val="20"/>
                <w:szCs w:val="20"/>
              </w:rPr>
              <w:t>x</w:t>
            </w:r>
          </w:p>
        </w:tc>
        <w:tc>
          <w:tcPr>
            <w:tcW w:w="1148" w:type="dxa"/>
            <w:vAlign w:val="center"/>
          </w:tcPr>
          <w:p w14:paraId="6DE727EC" w14:textId="21190EB9" w:rsidR="004A672C" w:rsidRPr="00403F19" w:rsidRDefault="00B4342E" w:rsidP="00A81ADC">
            <w:pPr>
              <w:jc w:val="center"/>
              <w:rPr>
                <w:sz w:val="20"/>
                <w:szCs w:val="20"/>
              </w:rPr>
            </w:pPr>
            <w:r>
              <w:rPr>
                <w:sz w:val="20"/>
                <w:szCs w:val="20"/>
              </w:rPr>
              <w:t>6</w:t>
            </w:r>
          </w:p>
        </w:tc>
        <w:tc>
          <w:tcPr>
            <w:tcW w:w="2160" w:type="dxa"/>
          </w:tcPr>
          <w:p w14:paraId="57F38530" w14:textId="77777777" w:rsidR="004A672C" w:rsidRPr="00403F19" w:rsidRDefault="004A672C" w:rsidP="00D96BB7">
            <w:pPr>
              <w:rPr>
                <w:sz w:val="20"/>
                <w:szCs w:val="20"/>
              </w:rPr>
            </w:pPr>
          </w:p>
        </w:tc>
      </w:tr>
      <w:tr w:rsidR="004A672C" w:rsidRPr="00403F19" w14:paraId="66B51D6A" w14:textId="77777777" w:rsidTr="00A81ADC">
        <w:trPr>
          <w:trHeight w:val="539"/>
          <w:jc w:val="center"/>
        </w:trPr>
        <w:tc>
          <w:tcPr>
            <w:tcW w:w="562" w:type="dxa"/>
            <w:shd w:val="clear" w:color="auto" w:fill="D9D9D9"/>
          </w:tcPr>
          <w:p w14:paraId="017672A7" w14:textId="77777777" w:rsidR="004A672C" w:rsidRPr="00403F19" w:rsidRDefault="004A672C" w:rsidP="00D96BB7">
            <w:pPr>
              <w:rPr>
                <w:sz w:val="20"/>
                <w:szCs w:val="20"/>
              </w:rPr>
            </w:pPr>
            <w:r w:rsidRPr="00403F19">
              <w:rPr>
                <w:sz w:val="20"/>
                <w:szCs w:val="20"/>
              </w:rPr>
              <w:t>7.</w:t>
            </w:r>
          </w:p>
        </w:tc>
        <w:tc>
          <w:tcPr>
            <w:tcW w:w="6804" w:type="dxa"/>
            <w:shd w:val="clear" w:color="auto" w:fill="D9D9D9"/>
          </w:tcPr>
          <w:p w14:paraId="3819280A" w14:textId="77777777" w:rsidR="004A672C" w:rsidRPr="00403F19" w:rsidRDefault="004A672C" w:rsidP="00D96BB7">
            <w:pPr>
              <w:rPr>
                <w:sz w:val="20"/>
                <w:szCs w:val="20"/>
              </w:rPr>
            </w:pPr>
            <w:r w:rsidRPr="00403F19">
              <w:rPr>
                <w:sz w:val="20"/>
                <w:szCs w:val="20"/>
              </w:rPr>
              <w:t>Cena ryczałtowa druku offsetowego kolorowego okładek ze skrzydełkami (z surowcem i materiałami) dla nakładu 1500 egz.</w:t>
            </w:r>
          </w:p>
        </w:tc>
        <w:tc>
          <w:tcPr>
            <w:tcW w:w="2131" w:type="dxa"/>
          </w:tcPr>
          <w:p w14:paraId="3821EA64" w14:textId="77777777" w:rsidR="004A672C" w:rsidRPr="00403F19" w:rsidRDefault="004A672C" w:rsidP="00D96BB7">
            <w:pPr>
              <w:rPr>
                <w:sz w:val="20"/>
                <w:szCs w:val="20"/>
              </w:rPr>
            </w:pPr>
          </w:p>
        </w:tc>
        <w:tc>
          <w:tcPr>
            <w:tcW w:w="1257" w:type="dxa"/>
            <w:vAlign w:val="center"/>
          </w:tcPr>
          <w:p w14:paraId="0829CCB5" w14:textId="77777777" w:rsidR="004A672C" w:rsidRPr="00403F19" w:rsidRDefault="004A672C" w:rsidP="00A81ADC">
            <w:pPr>
              <w:jc w:val="center"/>
              <w:rPr>
                <w:sz w:val="20"/>
                <w:szCs w:val="20"/>
              </w:rPr>
            </w:pPr>
            <w:r w:rsidRPr="00403F19">
              <w:rPr>
                <w:sz w:val="20"/>
                <w:szCs w:val="20"/>
              </w:rPr>
              <w:t>x</w:t>
            </w:r>
          </w:p>
        </w:tc>
        <w:tc>
          <w:tcPr>
            <w:tcW w:w="1148" w:type="dxa"/>
            <w:vAlign w:val="center"/>
          </w:tcPr>
          <w:p w14:paraId="469EEF14" w14:textId="24C52B73" w:rsidR="004A672C" w:rsidRPr="00403F19" w:rsidRDefault="00B4342E" w:rsidP="00A81ADC">
            <w:pPr>
              <w:jc w:val="center"/>
              <w:rPr>
                <w:sz w:val="20"/>
                <w:szCs w:val="20"/>
              </w:rPr>
            </w:pPr>
            <w:r>
              <w:rPr>
                <w:sz w:val="20"/>
                <w:szCs w:val="20"/>
              </w:rPr>
              <w:t>6</w:t>
            </w:r>
          </w:p>
        </w:tc>
        <w:tc>
          <w:tcPr>
            <w:tcW w:w="2160" w:type="dxa"/>
          </w:tcPr>
          <w:p w14:paraId="5A46BC5D" w14:textId="77777777" w:rsidR="004A672C" w:rsidRPr="00403F19" w:rsidRDefault="004A672C" w:rsidP="00D96BB7">
            <w:pPr>
              <w:rPr>
                <w:sz w:val="20"/>
                <w:szCs w:val="20"/>
              </w:rPr>
            </w:pPr>
          </w:p>
        </w:tc>
      </w:tr>
      <w:tr w:rsidR="004A672C" w:rsidRPr="00403F19" w14:paraId="0B35D4B4" w14:textId="77777777" w:rsidTr="00A81ADC">
        <w:trPr>
          <w:trHeight w:val="539"/>
          <w:jc w:val="center"/>
        </w:trPr>
        <w:tc>
          <w:tcPr>
            <w:tcW w:w="7366" w:type="dxa"/>
            <w:gridSpan w:val="2"/>
            <w:shd w:val="clear" w:color="auto" w:fill="D9D9D9"/>
            <w:vAlign w:val="center"/>
          </w:tcPr>
          <w:p w14:paraId="4D365F59" w14:textId="77777777" w:rsidR="004A672C" w:rsidRPr="00403F19" w:rsidRDefault="004A672C" w:rsidP="004A672C">
            <w:pPr>
              <w:jc w:val="center"/>
              <w:rPr>
                <w:b/>
                <w:sz w:val="20"/>
                <w:szCs w:val="20"/>
              </w:rPr>
            </w:pPr>
            <w:r w:rsidRPr="00403F19">
              <w:rPr>
                <w:b/>
                <w:sz w:val="20"/>
                <w:szCs w:val="20"/>
              </w:rPr>
              <w:t>RAZEM</w:t>
            </w:r>
          </w:p>
          <w:p w14:paraId="39F4AC21" w14:textId="77777777" w:rsidR="004A672C" w:rsidRPr="00403F19" w:rsidRDefault="004A672C" w:rsidP="004A672C">
            <w:pPr>
              <w:jc w:val="center"/>
              <w:rPr>
                <w:b/>
                <w:sz w:val="20"/>
                <w:szCs w:val="20"/>
              </w:rPr>
            </w:pPr>
            <w:r w:rsidRPr="00403F19">
              <w:rPr>
                <w:b/>
                <w:sz w:val="20"/>
                <w:szCs w:val="20"/>
              </w:rPr>
              <w:t>(suma wartości z kolumny F)</w:t>
            </w:r>
          </w:p>
        </w:tc>
        <w:tc>
          <w:tcPr>
            <w:tcW w:w="6696" w:type="dxa"/>
            <w:gridSpan w:val="4"/>
            <w:vAlign w:val="center"/>
          </w:tcPr>
          <w:p w14:paraId="7A7C3CCF" w14:textId="77777777" w:rsidR="004A672C" w:rsidRPr="00403F19" w:rsidRDefault="004A672C" w:rsidP="004A672C">
            <w:pPr>
              <w:jc w:val="center"/>
              <w:rPr>
                <w:sz w:val="20"/>
                <w:szCs w:val="20"/>
              </w:rPr>
            </w:pPr>
            <w:r w:rsidRPr="00403F19">
              <w:rPr>
                <w:sz w:val="20"/>
                <w:szCs w:val="20"/>
              </w:rPr>
              <w:t>…………………………………………………..złotych netto</w:t>
            </w:r>
          </w:p>
        </w:tc>
      </w:tr>
    </w:tbl>
    <w:p w14:paraId="2B2DA87A" w14:textId="77777777" w:rsidR="004A672C" w:rsidRPr="00403F19" w:rsidRDefault="004A672C" w:rsidP="004A672C">
      <w:pPr>
        <w:jc w:val="center"/>
        <w:rPr>
          <w:sz w:val="20"/>
          <w:szCs w:val="20"/>
        </w:rPr>
      </w:pPr>
    </w:p>
    <w:p w14:paraId="11A514CF" w14:textId="6CF03D09" w:rsidR="004A672C" w:rsidRPr="00403F19" w:rsidRDefault="004A672C" w:rsidP="004A672C">
      <w:pPr>
        <w:rPr>
          <w:b/>
          <w:sz w:val="20"/>
          <w:szCs w:val="20"/>
          <w:u w:val="single"/>
        </w:rPr>
      </w:pPr>
      <w:r w:rsidRPr="00403F19">
        <w:rPr>
          <w:b/>
          <w:sz w:val="20"/>
          <w:szCs w:val="20"/>
          <w:u w:val="single"/>
        </w:rPr>
        <w:t>TABELA 3 – CENA SUMARYCZNA OFERTY PRZEDMIOTU ZAMÓWIENIA</w:t>
      </w:r>
    </w:p>
    <w:p w14:paraId="051BFD6E" w14:textId="77777777" w:rsidR="004A672C" w:rsidRPr="00403F19" w:rsidRDefault="004A672C" w:rsidP="004A672C">
      <w:pPr>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7647"/>
      </w:tblGrid>
      <w:tr w:rsidR="004A672C" w:rsidRPr="00403F19" w14:paraId="753F9CA0" w14:textId="77777777" w:rsidTr="00D96BB7">
        <w:trPr>
          <w:trHeight w:val="591"/>
        </w:trPr>
        <w:tc>
          <w:tcPr>
            <w:tcW w:w="5916" w:type="dxa"/>
            <w:shd w:val="clear" w:color="auto" w:fill="D9D9D9"/>
            <w:vAlign w:val="center"/>
          </w:tcPr>
          <w:p w14:paraId="372CCC9D" w14:textId="3114EC9F" w:rsidR="004A672C" w:rsidRPr="00403F19" w:rsidRDefault="004A672C" w:rsidP="00A81ADC">
            <w:pPr>
              <w:jc w:val="center"/>
              <w:rPr>
                <w:b/>
                <w:sz w:val="20"/>
                <w:szCs w:val="20"/>
              </w:rPr>
            </w:pPr>
            <w:r w:rsidRPr="00403F19">
              <w:rPr>
                <w:b/>
                <w:sz w:val="20"/>
                <w:szCs w:val="20"/>
              </w:rPr>
              <w:t>Sumaryczna cena netto</w:t>
            </w:r>
            <w:r w:rsidR="00A81ADC">
              <w:rPr>
                <w:b/>
                <w:sz w:val="20"/>
                <w:szCs w:val="20"/>
              </w:rPr>
              <w:br/>
            </w:r>
            <w:r w:rsidRPr="00403F19">
              <w:rPr>
                <w:sz w:val="20"/>
                <w:szCs w:val="20"/>
              </w:rPr>
              <w:t>(kwoty razem tabela 1 + tabela 2)</w:t>
            </w:r>
          </w:p>
        </w:tc>
        <w:tc>
          <w:tcPr>
            <w:tcW w:w="7647" w:type="dxa"/>
            <w:shd w:val="clear" w:color="auto" w:fill="auto"/>
            <w:vAlign w:val="center"/>
          </w:tcPr>
          <w:p w14:paraId="4CB27502" w14:textId="77777777" w:rsidR="004A672C" w:rsidRPr="00403F19" w:rsidRDefault="004A672C" w:rsidP="00A81ADC">
            <w:pPr>
              <w:jc w:val="center"/>
              <w:rPr>
                <w:sz w:val="20"/>
                <w:szCs w:val="20"/>
              </w:rPr>
            </w:pPr>
            <w:r w:rsidRPr="00403F19">
              <w:rPr>
                <w:sz w:val="20"/>
                <w:szCs w:val="20"/>
              </w:rPr>
              <w:t>…………………………….…... złotych netto</w:t>
            </w:r>
          </w:p>
        </w:tc>
      </w:tr>
      <w:tr w:rsidR="004A672C" w:rsidRPr="00403F19" w14:paraId="009C9F35" w14:textId="77777777" w:rsidTr="00D96BB7">
        <w:trPr>
          <w:trHeight w:val="557"/>
        </w:trPr>
        <w:tc>
          <w:tcPr>
            <w:tcW w:w="5916" w:type="dxa"/>
            <w:shd w:val="clear" w:color="auto" w:fill="D9D9D9"/>
            <w:vAlign w:val="center"/>
          </w:tcPr>
          <w:p w14:paraId="598BC6AF" w14:textId="1F2E213B" w:rsidR="004A672C" w:rsidRPr="00403F19" w:rsidRDefault="004A672C" w:rsidP="00A81ADC">
            <w:pPr>
              <w:jc w:val="center"/>
              <w:rPr>
                <w:sz w:val="20"/>
                <w:szCs w:val="20"/>
              </w:rPr>
            </w:pPr>
            <w:r w:rsidRPr="00403F19">
              <w:rPr>
                <w:b/>
                <w:sz w:val="20"/>
                <w:szCs w:val="20"/>
              </w:rPr>
              <w:t>Sumaryczna cena brutto</w:t>
            </w:r>
            <w:r w:rsidR="00A81ADC">
              <w:rPr>
                <w:b/>
                <w:sz w:val="20"/>
                <w:szCs w:val="20"/>
              </w:rPr>
              <w:br/>
            </w:r>
            <w:r w:rsidRPr="00403F19">
              <w:rPr>
                <w:sz w:val="20"/>
                <w:szCs w:val="20"/>
              </w:rPr>
              <w:t>(Sumaryczna cena netto + VAT)*</w:t>
            </w:r>
          </w:p>
        </w:tc>
        <w:tc>
          <w:tcPr>
            <w:tcW w:w="7647" w:type="dxa"/>
            <w:shd w:val="clear" w:color="auto" w:fill="auto"/>
            <w:vAlign w:val="center"/>
          </w:tcPr>
          <w:p w14:paraId="62520BD4" w14:textId="77777777" w:rsidR="004A672C" w:rsidRPr="00403F19" w:rsidRDefault="004A672C" w:rsidP="00A81ADC">
            <w:pPr>
              <w:jc w:val="center"/>
              <w:rPr>
                <w:sz w:val="20"/>
                <w:szCs w:val="20"/>
              </w:rPr>
            </w:pPr>
            <w:r w:rsidRPr="00403F19">
              <w:rPr>
                <w:sz w:val="20"/>
                <w:szCs w:val="20"/>
              </w:rPr>
              <w:t>…………………………..…….. złotych brutto</w:t>
            </w:r>
          </w:p>
        </w:tc>
      </w:tr>
    </w:tbl>
    <w:p w14:paraId="139469E8" w14:textId="77777777" w:rsidR="004A672C" w:rsidRPr="00403F19" w:rsidRDefault="004A672C" w:rsidP="004A672C">
      <w:pPr>
        <w:rPr>
          <w:sz w:val="20"/>
          <w:szCs w:val="20"/>
        </w:rPr>
      </w:pPr>
    </w:p>
    <w:p w14:paraId="0ABCEC70" w14:textId="17B6F365" w:rsidR="00AA7308" w:rsidRPr="0069392E" w:rsidRDefault="004A672C" w:rsidP="00A81ADC">
      <w:pPr>
        <w:rPr>
          <w:rFonts w:ascii="Times New Roman" w:hAnsi="Times New Roman" w:cs="Times New Roman"/>
          <w:i/>
          <w:iCs/>
        </w:rPr>
      </w:pPr>
      <w:r>
        <w:rPr>
          <w:sz w:val="20"/>
          <w:szCs w:val="20"/>
        </w:rPr>
        <w:t xml:space="preserve">* - </w:t>
      </w:r>
      <w:r w:rsidRPr="00EE4DE9">
        <w:rPr>
          <w:b/>
          <w:i/>
          <w:sz w:val="20"/>
          <w:szCs w:val="20"/>
          <w:u w:val="single"/>
        </w:rPr>
        <w:t>Dla porównania ofert należy przyjąć stawkę należnego podatku od t</w:t>
      </w:r>
      <w:r>
        <w:rPr>
          <w:b/>
          <w:i/>
          <w:sz w:val="20"/>
          <w:szCs w:val="20"/>
          <w:u w:val="single"/>
        </w:rPr>
        <w:t>owarów i usług VAT w wysokości 5</w:t>
      </w:r>
      <w:r w:rsidRPr="00EE4DE9">
        <w:rPr>
          <w:b/>
          <w:i/>
          <w:sz w:val="20"/>
          <w:szCs w:val="20"/>
          <w:u w:val="single"/>
        </w:rPr>
        <w:t>%</w:t>
      </w:r>
      <w:r>
        <w:rPr>
          <w:b/>
          <w:i/>
          <w:sz w:val="20"/>
          <w:szCs w:val="20"/>
        </w:rPr>
        <w:t>.</w:t>
      </w:r>
    </w:p>
    <w:p w14:paraId="37A3AAE1" w14:textId="305878A3" w:rsidR="00AA0288" w:rsidRDefault="00B36C95" w:rsidP="00B36C95">
      <w:pPr>
        <w:spacing w:line="240" w:lineRule="auto"/>
        <w:rPr>
          <w:rFonts w:ascii="Times New Roman" w:hAnsi="Times New Roman" w:cs="Times New Roman"/>
          <w:b/>
          <w:i/>
          <w:sz w:val="24"/>
          <w:szCs w:val="24"/>
        </w:rPr>
        <w:sectPr w:rsidR="00AA0288" w:rsidSect="004A03A9">
          <w:pgSz w:w="16838" w:h="11906" w:orient="landscape"/>
          <w:pgMar w:top="1418" w:right="1418" w:bottom="1418" w:left="1418" w:header="709" w:footer="709" w:gutter="0"/>
          <w:cols w:space="708"/>
          <w:docGrid w:linePitch="360"/>
        </w:sectPr>
      </w:pPr>
      <w:r w:rsidRPr="00F749F3">
        <w:rPr>
          <w:rFonts w:ascii="Times New Roman" w:hAnsi="Times New Roman" w:cs="Times New Roman"/>
          <w:b/>
          <w:i/>
        </w:rPr>
        <w:t xml:space="preserve"> </w:t>
      </w:r>
    </w:p>
    <w:p w14:paraId="3BDD228A" w14:textId="6A0C9C86" w:rsidR="00DB0A73" w:rsidRDefault="00E40634" w:rsidP="00DB0A73">
      <w:pPr>
        <w:tabs>
          <w:tab w:val="left" w:pos="1260"/>
        </w:tabs>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p>
    <w:p w14:paraId="0F779267" w14:textId="77777777" w:rsidR="00DB0A73" w:rsidRDefault="00DB0A73" w:rsidP="00DB0A73">
      <w:pPr>
        <w:tabs>
          <w:tab w:val="left" w:pos="1260"/>
        </w:tabs>
        <w:spacing w:after="0" w:line="240" w:lineRule="auto"/>
        <w:jc w:val="right"/>
        <w:rPr>
          <w:rFonts w:ascii="Times New Roman" w:hAnsi="Times New Roman" w:cs="Times New Roman"/>
          <w:b/>
          <w:i/>
          <w:sz w:val="24"/>
          <w:szCs w:val="24"/>
        </w:rPr>
      </w:pPr>
    </w:p>
    <w:p w14:paraId="0E63DC70" w14:textId="2D82D6CF" w:rsidR="00DB0A73" w:rsidRPr="00DB0A73" w:rsidRDefault="00B36C95" w:rsidP="00DB0A73">
      <w:pPr>
        <w:tabs>
          <w:tab w:val="left" w:pos="1260"/>
        </w:tabs>
        <w:spacing w:after="0" w:line="240" w:lineRule="auto"/>
        <w:jc w:val="right"/>
        <w:rPr>
          <w:rFonts w:ascii="Times New Roman" w:eastAsia="Calibri" w:hAnsi="Times New Roman" w:cs="Times New Roman"/>
          <w:b/>
        </w:rPr>
      </w:pPr>
      <w:r>
        <w:rPr>
          <w:rFonts w:ascii="Times New Roman" w:hAnsi="Times New Roman" w:cs="Times New Roman"/>
          <w:b/>
          <w:i/>
          <w:sz w:val="24"/>
          <w:szCs w:val="24"/>
        </w:rPr>
        <w:t xml:space="preserve"> </w:t>
      </w:r>
      <w:r w:rsidR="00DB0A73" w:rsidRPr="00DB0A73">
        <w:rPr>
          <w:rFonts w:ascii="Times New Roman" w:eastAsia="Calibri" w:hAnsi="Times New Roman" w:cs="Times New Roman"/>
          <w:b/>
        </w:rPr>
        <w:t xml:space="preserve">Załącznik nr 3 do formularza oferty – </w:t>
      </w:r>
    </w:p>
    <w:p w14:paraId="280C71C1" w14:textId="77777777" w:rsidR="00DB0A73" w:rsidRPr="00DB0A73" w:rsidRDefault="00DB0A73" w:rsidP="00DB0A73">
      <w:pPr>
        <w:tabs>
          <w:tab w:val="left" w:pos="1260"/>
        </w:tabs>
        <w:spacing w:after="0" w:line="240" w:lineRule="auto"/>
        <w:jc w:val="right"/>
        <w:rPr>
          <w:rFonts w:ascii="Times New Roman" w:eastAsia="Calibri" w:hAnsi="Times New Roman" w:cs="Times New Roman"/>
          <w:b/>
        </w:rPr>
      </w:pPr>
    </w:p>
    <w:p w14:paraId="0074D461" w14:textId="77777777" w:rsidR="00DB0A73" w:rsidRPr="00DB0A73" w:rsidRDefault="00DB0A73" w:rsidP="00DB0A73">
      <w:pPr>
        <w:spacing w:after="0" w:line="240" w:lineRule="auto"/>
        <w:jc w:val="center"/>
        <w:rPr>
          <w:rFonts w:ascii="Times New Roman" w:eastAsia="Calibri" w:hAnsi="Times New Roman" w:cs="Times New Roman"/>
          <w:b/>
          <w:bCs/>
          <w:i/>
          <w:color w:val="000000"/>
          <w:u w:val="single"/>
        </w:rPr>
      </w:pPr>
      <w:r w:rsidRPr="00DB0A73">
        <w:rPr>
          <w:rFonts w:ascii="Times New Roman" w:eastAsia="Calibri" w:hAnsi="Times New Roman" w:cs="Times New Roman"/>
          <w:b/>
          <w:bCs/>
          <w:i/>
          <w:color w:val="000000"/>
          <w:u w:val="single"/>
        </w:rPr>
        <w:t>OŚWIADCZENIE</w:t>
      </w:r>
    </w:p>
    <w:p w14:paraId="1D0449DC" w14:textId="77777777" w:rsidR="00DB0A73" w:rsidRPr="00DB0A73" w:rsidRDefault="00DB0A73" w:rsidP="00DB0A73">
      <w:pPr>
        <w:spacing w:after="0" w:line="240" w:lineRule="auto"/>
        <w:jc w:val="center"/>
        <w:rPr>
          <w:rFonts w:ascii="Times New Roman" w:eastAsia="Calibri" w:hAnsi="Times New Roman" w:cs="Times New Roman"/>
          <w:b/>
          <w:bCs/>
          <w:i/>
          <w:color w:val="000000"/>
          <w:u w:val="single"/>
        </w:rPr>
      </w:pPr>
      <w:r w:rsidRPr="00DB0A73">
        <w:rPr>
          <w:rFonts w:ascii="Times New Roman" w:eastAsia="Calibri" w:hAnsi="Times New Roman" w:cs="Times New Roman"/>
          <w:b/>
          <w:bCs/>
          <w:i/>
          <w:color w:val="000000"/>
          <w:u w:val="single"/>
        </w:rPr>
        <w:t>O NIEPODLEGANIU WYKLUCZENIU NA PODSTAWIE DODATKOWYCH PRZESŁANEK</w:t>
      </w:r>
    </w:p>
    <w:p w14:paraId="48922E60" w14:textId="77777777" w:rsidR="00DB0A73" w:rsidRPr="00DB0A73" w:rsidRDefault="00DB0A73" w:rsidP="00DB0A73">
      <w:pPr>
        <w:spacing w:after="0" w:line="240" w:lineRule="auto"/>
        <w:jc w:val="center"/>
        <w:rPr>
          <w:rFonts w:ascii="Times New Roman" w:eastAsia="Calibri" w:hAnsi="Times New Roman" w:cs="Times New Roman"/>
          <w:b/>
          <w:bCs/>
          <w:i/>
          <w:color w:val="000000"/>
          <w:u w:val="single"/>
        </w:rPr>
      </w:pPr>
    </w:p>
    <w:p w14:paraId="2B09F9B9" w14:textId="33C508B5" w:rsidR="00DB0A73" w:rsidRPr="00DB0A73" w:rsidRDefault="00DB0A73" w:rsidP="00DB0A73">
      <w:pPr>
        <w:spacing w:after="0" w:line="240" w:lineRule="auto"/>
        <w:jc w:val="both"/>
        <w:outlineLvl w:val="0"/>
        <w:rPr>
          <w:rFonts w:ascii="Times New Roman" w:eastAsia="Times New Roman" w:hAnsi="Times New Roman" w:cs="Arial"/>
          <w:i/>
          <w:lang w:eastAsia="pl-PL"/>
        </w:rPr>
      </w:pPr>
      <w:r w:rsidRPr="00DB0A73">
        <w:rPr>
          <w:rFonts w:ascii="Times New Roman" w:eastAsia="Times New Roman" w:hAnsi="Times New Roman" w:cs="Arial"/>
          <w:i/>
          <w:iCs/>
          <w:u w:val="single"/>
          <w:lang w:eastAsia="pl-PL"/>
        </w:rPr>
        <w:t xml:space="preserve">Składając ofertę w postępowaniu prowadzonym w trybie przetargu nieograniczonego na wyłonienie wykonawcy w zakresie usługi druku offsetowego jednokolorowego (czarnego) bloku (wnętrza) książki </w:t>
      </w:r>
      <w:r w:rsidR="004809E6">
        <w:rPr>
          <w:rFonts w:ascii="Times New Roman" w:eastAsia="Times New Roman" w:hAnsi="Times New Roman" w:cs="Arial"/>
          <w:i/>
          <w:iCs/>
          <w:u w:val="single"/>
          <w:lang w:eastAsia="pl-PL"/>
        </w:rPr>
        <w:t xml:space="preserve">w formacie A5 </w:t>
      </w:r>
      <w:r w:rsidRPr="00DB0A73">
        <w:rPr>
          <w:rFonts w:ascii="Times New Roman" w:eastAsia="Times New Roman" w:hAnsi="Times New Roman" w:cs="Arial"/>
          <w:i/>
          <w:iCs/>
          <w:u w:val="single"/>
          <w:lang w:eastAsia="pl-PL"/>
        </w:rPr>
        <w:t>wraz z okładką kolorową, oprawą i dostawą dla części tytułów (posiadających numer ISBN) wydawanych przez Wydawnictwo UJ w Krakowie</w:t>
      </w:r>
      <w:r w:rsidRPr="00DB0A73">
        <w:rPr>
          <w:rFonts w:ascii="Times New Roman" w:eastAsia="Times New Roman" w:hAnsi="Times New Roman" w:cs="Times New Roman"/>
          <w:i/>
          <w:u w:val="single"/>
          <w:lang w:eastAsia="pl-PL"/>
        </w:rPr>
        <w:t>,</w:t>
      </w:r>
      <w:r w:rsidRPr="00DB0A73">
        <w:rPr>
          <w:rFonts w:ascii="Times New Roman" w:eastAsia="Times New Roman" w:hAnsi="Times New Roman" w:cs="Arial"/>
          <w:i/>
          <w:u w:val="single"/>
          <w:lang w:eastAsia="pl-PL"/>
        </w:rPr>
        <w:t xml:space="preserve"> 80.272</w:t>
      </w:r>
      <w:r w:rsidRPr="003841ED">
        <w:rPr>
          <w:rFonts w:ascii="Times New Roman" w:eastAsia="Times New Roman" w:hAnsi="Times New Roman" w:cs="Arial"/>
          <w:i/>
          <w:u w:val="single"/>
          <w:lang w:eastAsia="pl-PL"/>
        </w:rPr>
        <w:t>.</w:t>
      </w:r>
      <w:r w:rsidR="00F37CD2" w:rsidRPr="003841ED">
        <w:rPr>
          <w:rFonts w:ascii="Times New Roman" w:eastAsia="Times New Roman" w:hAnsi="Times New Roman" w:cs="Arial"/>
          <w:i/>
          <w:u w:val="single"/>
          <w:lang w:eastAsia="pl-PL"/>
        </w:rPr>
        <w:t>241</w:t>
      </w:r>
      <w:r w:rsidRPr="003841ED">
        <w:rPr>
          <w:rFonts w:ascii="Times New Roman" w:eastAsia="Times New Roman" w:hAnsi="Times New Roman" w:cs="Arial"/>
          <w:i/>
          <w:u w:val="single"/>
          <w:lang w:eastAsia="pl-PL"/>
        </w:rPr>
        <w:t>.202</w:t>
      </w:r>
      <w:r w:rsidR="0040439C" w:rsidRPr="003841ED">
        <w:rPr>
          <w:rFonts w:ascii="Times New Roman" w:eastAsia="Times New Roman" w:hAnsi="Times New Roman" w:cs="Arial"/>
          <w:i/>
          <w:u w:val="single"/>
          <w:lang w:eastAsia="pl-PL"/>
        </w:rPr>
        <w:t>4</w:t>
      </w:r>
      <w:r w:rsidRPr="003841ED">
        <w:rPr>
          <w:rFonts w:ascii="Times New Roman" w:eastAsia="Times New Roman" w:hAnsi="Times New Roman" w:cs="Arial"/>
          <w:i/>
          <w:lang w:eastAsia="pl-PL"/>
        </w:rPr>
        <w:t>,</w:t>
      </w:r>
      <w:r w:rsidRPr="00DB0A73">
        <w:rPr>
          <w:rFonts w:ascii="Times New Roman" w:eastAsia="Times New Roman" w:hAnsi="Times New Roman" w:cs="Arial"/>
          <w:i/>
          <w:lang w:eastAsia="pl-PL"/>
        </w:rPr>
        <w:t xml:space="preserve"> </w:t>
      </w:r>
    </w:p>
    <w:p w14:paraId="38BDEC19" w14:textId="77777777" w:rsidR="00DB0A73" w:rsidRPr="00DB0A73" w:rsidRDefault="00DB0A73" w:rsidP="00DB0A73">
      <w:pPr>
        <w:spacing w:after="0" w:line="240" w:lineRule="auto"/>
        <w:jc w:val="both"/>
        <w:outlineLvl w:val="0"/>
        <w:rPr>
          <w:rFonts w:ascii="Times New Roman" w:eastAsia="Times New Roman" w:hAnsi="Times New Roman" w:cs="Arial"/>
          <w:iCs/>
          <w:lang w:eastAsia="pl-PL"/>
        </w:rPr>
      </w:pPr>
    </w:p>
    <w:p w14:paraId="69175645" w14:textId="77777777" w:rsidR="00DB0A73" w:rsidRPr="00DB0A73" w:rsidRDefault="00DB0A73" w:rsidP="00DB0A73">
      <w:pPr>
        <w:spacing w:after="0" w:line="240" w:lineRule="auto"/>
        <w:jc w:val="both"/>
        <w:outlineLvl w:val="0"/>
        <w:rPr>
          <w:rFonts w:ascii="Times New Roman" w:eastAsia="Times New Roman" w:hAnsi="Times New Roman" w:cs="Arial"/>
          <w:iCs/>
          <w:lang w:eastAsia="pl-PL"/>
        </w:rPr>
      </w:pPr>
    </w:p>
    <w:p w14:paraId="3F557114" w14:textId="184EEF63" w:rsidR="00DB0A73" w:rsidRPr="00DB0A73" w:rsidRDefault="00DB0A73" w:rsidP="00DB0A73">
      <w:pPr>
        <w:spacing w:after="0" w:line="240" w:lineRule="auto"/>
        <w:jc w:val="both"/>
        <w:outlineLvl w:val="0"/>
        <w:rPr>
          <w:rFonts w:ascii="Times New Roman" w:eastAsia="Times New Roman" w:hAnsi="Times New Roman" w:cs="Arial"/>
          <w:i/>
          <w:u w:val="single"/>
          <w:lang w:eastAsia="pl-PL"/>
        </w:rPr>
      </w:pPr>
      <w:r w:rsidRPr="00DB0A73">
        <w:rPr>
          <w:rFonts w:ascii="Times New Roman" w:eastAsia="Times New Roman" w:hAnsi="Times New Roman" w:cs="Arial"/>
          <w:iCs/>
          <w:lang w:eastAsia="pl-PL"/>
        </w:rPr>
        <w:t xml:space="preserve">W związku z wejściem w życie dnia 16 kwietnia 2022 r. ustawy z dnia 13 kwietnia 2022 r. o </w:t>
      </w:r>
      <w:r w:rsidRPr="00DB0A73">
        <w:rPr>
          <w:rFonts w:ascii="Times New Roman" w:eastAsia="Times New Roman" w:hAnsi="Times New Roman" w:cs="Arial"/>
          <w:lang w:eastAsia="pl-PL"/>
        </w:rPr>
        <w:t>szczególnych rozwiązaniach w zakresie przeciwdziałania wspieraniu agresji na Ukrainę oraz służących ochronie bezpieczeństwa narodowego (</w:t>
      </w:r>
      <w:r w:rsidR="0088446E">
        <w:rPr>
          <w:rFonts w:ascii="Times New Roman" w:eastAsia="Times New Roman" w:hAnsi="Times New Roman" w:cs="Arial"/>
          <w:lang w:eastAsia="pl-PL"/>
        </w:rPr>
        <w:t>Dz. U. 2024 poz. 507</w:t>
      </w:r>
      <w:r w:rsidRPr="00DB0A73">
        <w:rPr>
          <w:rFonts w:ascii="Times New Roman" w:eastAsia="Times New Roman" w:hAnsi="Times New Roman" w:cs="Arial"/>
          <w:lang w:eastAsia="pl-PL"/>
        </w:rPr>
        <w:t>), oświadczam, iż nie podlegam wykluczeniu na podstawie art. 7 ust. 1 ustawy z dnia 13 kwietnia 2022 r. o szczególnych rozwiązaniach w zakresie przeciwdziałania wspieraniu agresji na Ukrainę oraz służących ochronie bezpieczeństwa narodowego (</w:t>
      </w:r>
      <w:r w:rsidR="0088446E">
        <w:rPr>
          <w:rFonts w:ascii="Times New Roman" w:eastAsia="Times New Roman" w:hAnsi="Times New Roman" w:cs="Arial"/>
          <w:lang w:eastAsia="pl-PL"/>
        </w:rPr>
        <w:t>Dz. U. 2024 poz. 507</w:t>
      </w:r>
      <w:r w:rsidRPr="00DB0A73">
        <w:rPr>
          <w:rFonts w:ascii="Times New Roman" w:eastAsia="Times New Roman" w:hAnsi="Times New Roman" w:cs="Arial"/>
          <w:lang w:eastAsia="pl-PL"/>
        </w:rPr>
        <w:t>), tj.:</w:t>
      </w:r>
    </w:p>
    <w:p w14:paraId="4BDFE834" w14:textId="77777777" w:rsidR="00DB0A73" w:rsidRPr="00DB0A73" w:rsidRDefault="00DB0A73" w:rsidP="00427AF7">
      <w:pPr>
        <w:numPr>
          <w:ilvl w:val="0"/>
          <w:numId w:val="64"/>
        </w:numPr>
        <w:spacing w:after="0" w:line="240" w:lineRule="auto"/>
        <w:ind w:left="709" w:hanging="567"/>
        <w:contextualSpacing/>
        <w:jc w:val="both"/>
        <w:rPr>
          <w:rFonts w:ascii="Times New Roman" w:eastAsia="Times New Roman" w:hAnsi="Times New Roman" w:cs="Times New Roman"/>
          <w:lang w:eastAsia="pl-PL"/>
        </w:rPr>
      </w:pPr>
      <w:r w:rsidRPr="00DB0A73">
        <w:rPr>
          <w:rFonts w:ascii="Times New Roman" w:eastAsia="Times New Roman" w:hAnsi="Times New Roman" w:cs="Times New Roman"/>
          <w:lang w:eastAsia="pl-P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7DBE7DB" w14:textId="77777777" w:rsidR="00DB0A73" w:rsidRPr="00DB0A73" w:rsidRDefault="00DB0A73" w:rsidP="00427AF7">
      <w:pPr>
        <w:numPr>
          <w:ilvl w:val="0"/>
          <w:numId w:val="64"/>
        </w:numPr>
        <w:spacing w:after="0" w:line="240" w:lineRule="auto"/>
        <w:ind w:left="709" w:hanging="567"/>
        <w:contextualSpacing/>
        <w:jc w:val="both"/>
        <w:rPr>
          <w:rFonts w:ascii="Times New Roman" w:eastAsia="Times New Roman" w:hAnsi="Times New Roman" w:cs="Times New Roman"/>
          <w:lang w:eastAsia="pl-PL"/>
        </w:rPr>
      </w:pPr>
      <w:r w:rsidRPr="00DB0A73">
        <w:rPr>
          <w:rFonts w:ascii="Times New Roman" w:eastAsia="Times New Roman" w:hAnsi="Times New Roman" w:cs="Times New Roman"/>
          <w:lang w:eastAsia="pl-PL"/>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A5ABC02" w14:textId="77777777" w:rsidR="00DB0A73" w:rsidRPr="00DB0A73" w:rsidRDefault="00DB0A73" w:rsidP="00427AF7">
      <w:pPr>
        <w:numPr>
          <w:ilvl w:val="0"/>
          <w:numId w:val="64"/>
        </w:numPr>
        <w:spacing w:after="0" w:line="240" w:lineRule="auto"/>
        <w:ind w:left="709" w:hanging="567"/>
        <w:contextualSpacing/>
        <w:jc w:val="both"/>
        <w:rPr>
          <w:rFonts w:ascii="Times New Roman" w:eastAsia="Times New Roman" w:hAnsi="Times New Roman" w:cs="Times New Roman"/>
          <w:lang w:eastAsia="pl-PL"/>
        </w:rPr>
      </w:pPr>
      <w:r w:rsidRPr="00DB0A73">
        <w:rPr>
          <w:rFonts w:ascii="Times New Roman" w:eastAsia="Times New Roman" w:hAnsi="Times New Roman" w:cs="Times New Roman"/>
          <w:lang w:eastAsia="pl-PL"/>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5EB97CF" w14:textId="77777777" w:rsidR="00DB0A73" w:rsidRPr="00DB0A73" w:rsidRDefault="00DB0A73" w:rsidP="00DB0A73">
      <w:pPr>
        <w:spacing w:after="0" w:line="240" w:lineRule="auto"/>
        <w:rPr>
          <w:rFonts w:ascii="Times New Roman" w:eastAsia="Calibri" w:hAnsi="Times New Roman" w:cs="Times New Roman"/>
        </w:rPr>
      </w:pPr>
    </w:p>
    <w:p w14:paraId="3A2B9613" w14:textId="77777777" w:rsidR="00DB0A73" w:rsidRPr="00DB0A73" w:rsidRDefault="00DB0A73" w:rsidP="00DB0A73">
      <w:pPr>
        <w:spacing w:line="240" w:lineRule="auto"/>
        <w:ind w:firstLine="349"/>
        <w:rPr>
          <w:rFonts w:ascii="Times New Roman" w:eastAsia="Calibri" w:hAnsi="Times New Roman" w:cs="Times New Roman"/>
        </w:rPr>
      </w:pPr>
      <w:r w:rsidRPr="00DB0A73">
        <w:rPr>
          <w:rFonts w:ascii="Times New Roman" w:eastAsia="Calibri" w:hAnsi="Times New Roman" w:cs="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35292162" w14:textId="77777777" w:rsidR="00DB0A73" w:rsidRPr="00DB0A73" w:rsidRDefault="00DB0A73" w:rsidP="00DB0A73">
      <w:pPr>
        <w:spacing w:line="240" w:lineRule="auto"/>
        <w:ind w:firstLine="349"/>
        <w:rPr>
          <w:rFonts w:ascii="Times New Roman" w:eastAsia="Calibri" w:hAnsi="Times New Roman" w:cs="Times New Roman"/>
        </w:rPr>
      </w:pPr>
    </w:p>
    <w:p w14:paraId="05F27536" w14:textId="77777777" w:rsidR="00DB0A73" w:rsidRPr="00DB0A73" w:rsidRDefault="00DB0A73" w:rsidP="00DB0A73">
      <w:pPr>
        <w:widowControl w:val="0"/>
        <w:suppressAutoHyphens/>
        <w:spacing w:line="240" w:lineRule="auto"/>
        <w:contextualSpacing/>
        <w:jc w:val="center"/>
        <w:rPr>
          <w:rFonts w:ascii="Times New Roman" w:eastAsia="Times New Roman" w:hAnsi="Times New Roman" w:cs="Calibri"/>
          <w:i/>
          <w:iCs/>
          <w:sz w:val="18"/>
          <w:szCs w:val="18"/>
          <w:lang w:eastAsia="pl-PL"/>
        </w:rPr>
      </w:pPr>
    </w:p>
    <w:p w14:paraId="41874C78" w14:textId="77777777" w:rsidR="00DB0A73" w:rsidRPr="00DB0A73" w:rsidRDefault="00DB0A73" w:rsidP="00DB0A73">
      <w:pPr>
        <w:widowControl w:val="0"/>
        <w:suppressAutoHyphens/>
        <w:spacing w:line="240" w:lineRule="auto"/>
        <w:contextualSpacing/>
        <w:jc w:val="center"/>
        <w:rPr>
          <w:rFonts w:ascii="Times New Roman" w:eastAsia="Times New Roman" w:hAnsi="Times New Roman" w:cs="Calibri"/>
          <w:i/>
          <w:iCs/>
          <w:sz w:val="18"/>
          <w:szCs w:val="18"/>
          <w:lang w:eastAsia="pl-PL"/>
        </w:rPr>
      </w:pPr>
    </w:p>
    <w:p w14:paraId="7E8D65BE" w14:textId="77777777" w:rsidR="00DB0A73" w:rsidRPr="00DB0A73" w:rsidRDefault="00DB0A73" w:rsidP="00DB0A73">
      <w:pPr>
        <w:widowControl w:val="0"/>
        <w:suppressAutoHyphens/>
        <w:spacing w:line="240" w:lineRule="auto"/>
        <w:contextualSpacing/>
        <w:jc w:val="center"/>
        <w:rPr>
          <w:rFonts w:ascii="Times New Roman" w:eastAsia="Times New Roman" w:hAnsi="Times New Roman" w:cs="Calibri"/>
          <w:i/>
          <w:iCs/>
          <w:sz w:val="18"/>
          <w:szCs w:val="18"/>
          <w:u w:val="single"/>
          <w:lang w:eastAsia="pl-PL"/>
        </w:rPr>
      </w:pPr>
      <w:r w:rsidRPr="00DB0A73">
        <w:rPr>
          <w:rFonts w:ascii="Times New Roman" w:eastAsia="Times New Roman" w:hAnsi="Times New Roman" w:cs="Calibri"/>
          <w:i/>
          <w:iCs/>
          <w:sz w:val="18"/>
          <w:szCs w:val="18"/>
          <w:u w:val="single"/>
          <w:lang w:eastAsia="pl-PL"/>
        </w:rPr>
        <w:t xml:space="preserve">POUCZENIE: </w:t>
      </w:r>
    </w:p>
    <w:p w14:paraId="1185152D" w14:textId="77777777" w:rsidR="00DB0A73" w:rsidRPr="00DB0A73" w:rsidRDefault="00DB0A73" w:rsidP="00DB0A73">
      <w:pPr>
        <w:widowControl w:val="0"/>
        <w:suppressAutoHyphens/>
        <w:spacing w:line="240" w:lineRule="auto"/>
        <w:contextualSpacing/>
        <w:jc w:val="center"/>
        <w:rPr>
          <w:rFonts w:ascii="Times New Roman" w:eastAsia="Times New Roman" w:hAnsi="Times New Roman" w:cs="Calibri"/>
          <w:i/>
          <w:iCs/>
          <w:sz w:val="18"/>
          <w:szCs w:val="18"/>
          <w:lang w:eastAsia="pl-PL"/>
        </w:rPr>
      </w:pPr>
      <w:r w:rsidRPr="00DB0A73">
        <w:rPr>
          <w:rFonts w:ascii="Times New Roman" w:eastAsia="Times New Roman" w:hAnsi="Times New Roman" w:cs="Calibri"/>
          <w:i/>
          <w:iCs/>
          <w:sz w:val="18"/>
          <w:szCs w:val="18"/>
          <w:lang w:eastAsia="pl-PL"/>
        </w:rPr>
        <w:t>Powyższe oświadczenie składa się pod groźbą odpowiedzialności karnej za złożenie fałszywego oświadczenia oraz pod groźbą odpowiedzialności finansowej.</w:t>
      </w:r>
    </w:p>
    <w:p w14:paraId="398A093C" w14:textId="77777777" w:rsidR="00DB0A73" w:rsidRPr="00DB0A73" w:rsidRDefault="00DB0A73" w:rsidP="00DB0A73">
      <w:pPr>
        <w:spacing w:after="0" w:line="240" w:lineRule="auto"/>
        <w:jc w:val="both"/>
        <w:outlineLvl w:val="0"/>
        <w:rPr>
          <w:rFonts w:ascii="Times New Roman" w:eastAsia="Times New Roman" w:hAnsi="Times New Roman" w:cs="Arial"/>
          <w:b/>
          <w:i/>
          <w:lang w:eastAsia="pl-PL"/>
        </w:rPr>
      </w:pPr>
    </w:p>
    <w:p w14:paraId="7F910AE0" w14:textId="77777777" w:rsidR="00DB0A73" w:rsidRPr="00DB0A73" w:rsidRDefault="00DB0A73" w:rsidP="00DB0A73">
      <w:pPr>
        <w:spacing w:after="0" w:line="240" w:lineRule="auto"/>
        <w:jc w:val="both"/>
        <w:outlineLvl w:val="0"/>
        <w:rPr>
          <w:rFonts w:ascii="Times New Roman" w:eastAsia="Times New Roman" w:hAnsi="Times New Roman" w:cs="Arial"/>
          <w:b/>
          <w:i/>
          <w:lang w:eastAsia="pl-PL"/>
        </w:rPr>
      </w:pPr>
    </w:p>
    <w:p w14:paraId="7A5B2989" w14:textId="77777777" w:rsidR="00DB0A73" w:rsidRPr="00DB0A73" w:rsidRDefault="00DB0A73" w:rsidP="00DB0A73">
      <w:pPr>
        <w:spacing w:line="240" w:lineRule="auto"/>
        <w:rPr>
          <w:rFonts w:ascii="Times New Roman" w:eastAsia="Calibri" w:hAnsi="Times New Roman" w:cs="Times New Roman"/>
          <w:b/>
          <w:i/>
          <w:sz w:val="24"/>
          <w:szCs w:val="24"/>
        </w:rPr>
      </w:pPr>
    </w:p>
    <w:p w14:paraId="165557D8" w14:textId="77777777" w:rsidR="00DB0A73" w:rsidRPr="00DB0A73" w:rsidRDefault="00DB0A73" w:rsidP="00DB0A73">
      <w:pPr>
        <w:spacing w:line="240" w:lineRule="auto"/>
        <w:rPr>
          <w:rFonts w:ascii="Times New Roman" w:eastAsia="Calibri" w:hAnsi="Times New Roman" w:cs="Times New Roman"/>
          <w:b/>
          <w:i/>
          <w:sz w:val="24"/>
          <w:szCs w:val="24"/>
        </w:rPr>
      </w:pPr>
    </w:p>
    <w:p w14:paraId="6317C2AC" w14:textId="77777777" w:rsidR="00DB0A73" w:rsidRPr="00DB0A73" w:rsidRDefault="00DB0A73" w:rsidP="00DB0A73">
      <w:pPr>
        <w:spacing w:line="240" w:lineRule="auto"/>
        <w:rPr>
          <w:rFonts w:ascii="Times New Roman" w:eastAsia="Calibri" w:hAnsi="Times New Roman" w:cs="Times New Roman"/>
          <w:b/>
          <w:i/>
          <w:sz w:val="24"/>
          <w:szCs w:val="24"/>
        </w:rPr>
      </w:pPr>
    </w:p>
    <w:p w14:paraId="21942C15" w14:textId="77777777" w:rsidR="00DB0A73" w:rsidRPr="00DB0A73" w:rsidRDefault="00DB0A73" w:rsidP="00DB0A73">
      <w:pPr>
        <w:spacing w:line="240" w:lineRule="auto"/>
        <w:rPr>
          <w:rFonts w:ascii="Times New Roman" w:eastAsia="Calibri" w:hAnsi="Times New Roman" w:cs="Times New Roman"/>
          <w:b/>
          <w:i/>
          <w:sz w:val="24"/>
          <w:szCs w:val="24"/>
        </w:rPr>
      </w:pPr>
    </w:p>
    <w:p w14:paraId="4C6BF52C" w14:textId="77777777" w:rsidR="00DB0A73" w:rsidRPr="00DB0A73" w:rsidRDefault="00DB0A73" w:rsidP="00DB0A73">
      <w:pPr>
        <w:spacing w:line="240" w:lineRule="auto"/>
        <w:rPr>
          <w:rFonts w:ascii="Times New Roman" w:eastAsia="Calibri" w:hAnsi="Times New Roman" w:cs="Times New Roman"/>
          <w:b/>
          <w:i/>
          <w:sz w:val="24"/>
          <w:szCs w:val="24"/>
        </w:rPr>
      </w:pPr>
    </w:p>
    <w:p w14:paraId="64A98721" w14:textId="77777777" w:rsidR="00DB0A73" w:rsidRPr="00DB0A73" w:rsidRDefault="00DB0A73" w:rsidP="00DB0A73">
      <w:pPr>
        <w:spacing w:line="240" w:lineRule="auto"/>
        <w:rPr>
          <w:rFonts w:ascii="Times New Roman" w:eastAsia="Calibri" w:hAnsi="Times New Roman" w:cs="Times New Roman"/>
          <w:b/>
          <w:i/>
          <w:sz w:val="24"/>
          <w:szCs w:val="24"/>
        </w:rPr>
      </w:pPr>
    </w:p>
    <w:p w14:paraId="56B1D747" w14:textId="77777777" w:rsidR="00DB0A73" w:rsidRPr="00DB0A73" w:rsidRDefault="00DB0A73" w:rsidP="00DB0A73">
      <w:pPr>
        <w:tabs>
          <w:tab w:val="left" w:pos="1260"/>
        </w:tabs>
        <w:spacing w:after="0" w:line="240" w:lineRule="auto"/>
        <w:jc w:val="right"/>
        <w:rPr>
          <w:rFonts w:ascii="Times New Roman" w:eastAsia="Calibri" w:hAnsi="Times New Roman" w:cs="Times New Roman"/>
          <w:b/>
        </w:rPr>
      </w:pPr>
      <w:r w:rsidRPr="00DB0A73">
        <w:rPr>
          <w:rFonts w:ascii="Times New Roman" w:eastAsia="Calibri" w:hAnsi="Times New Roman" w:cs="Times New Roman"/>
          <w:b/>
        </w:rPr>
        <w:t xml:space="preserve">Załącznik nr 4 do formularza oferty – </w:t>
      </w:r>
    </w:p>
    <w:p w14:paraId="7F9C93E8" w14:textId="77777777" w:rsidR="00DB0A73" w:rsidRPr="00DB0A73" w:rsidRDefault="00DB0A73" w:rsidP="00DB0A73">
      <w:pPr>
        <w:tabs>
          <w:tab w:val="left" w:pos="1260"/>
        </w:tabs>
        <w:spacing w:after="0" w:line="240" w:lineRule="auto"/>
        <w:jc w:val="right"/>
        <w:rPr>
          <w:rFonts w:ascii="Times New Roman" w:eastAsia="Calibri" w:hAnsi="Times New Roman" w:cs="Times New Roman"/>
          <w:b/>
        </w:rPr>
      </w:pPr>
    </w:p>
    <w:p w14:paraId="34E338AC" w14:textId="77777777" w:rsidR="00DB0A73" w:rsidRPr="00DB0A73" w:rsidRDefault="00DB0A73" w:rsidP="00DB0A73">
      <w:pPr>
        <w:spacing w:after="0" w:line="240" w:lineRule="auto"/>
        <w:jc w:val="center"/>
        <w:rPr>
          <w:rFonts w:ascii="Times New Roman" w:eastAsia="Calibri" w:hAnsi="Times New Roman" w:cs="Times New Roman"/>
          <w:b/>
          <w:bCs/>
          <w:i/>
          <w:color w:val="000000"/>
          <w:u w:val="single"/>
        </w:rPr>
      </w:pPr>
      <w:r w:rsidRPr="00DB0A73">
        <w:rPr>
          <w:rFonts w:ascii="Times New Roman" w:eastAsia="Calibri" w:hAnsi="Times New Roman" w:cs="Times New Roman"/>
          <w:b/>
          <w:bCs/>
          <w:i/>
          <w:color w:val="000000"/>
          <w:u w:val="single"/>
        </w:rPr>
        <w:t>OŚWIADCZENIE</w:t>
      </w:r>
    </w:p>
    <w:p w14:paraId="0C01EF09" w14:textId="77777777" w:rsidR="00DB0A73" w:rsidRPr="00DB0A73" w:rsidRDefault="00DB0A73" w:rsidP="00DB0A73">
      <w:pPr>
        <w:spacing w:after="0" w:line="240" w:lineRule="auto"/>
        <w:jc w:val="center"/>
        <w:rPr>
          <w:rFonts w:ascii="Times New Roman" w:eastAsia="Calibri" w:hAnsi="Times New Roman" w:cs="Times New Roman"/>
          <w:b/>
          <w:bCs/>
          <w:i/>
          <w:color w:val="000000"/>
          <w:u w:val="single"/>
        </w:rPr>
      </w:pPr>
      <w:r w:rsidRPr="00DB0A73">
        <w:rPr>
          <w:rFonts w:ascii="Times New Roman" w:eastAsia="Calibri" w:hAnsi="Times New Roman" w:cs="Times New Roman"/>
          <w:b/>
          <w:bCs/>
          <w:i/>
          <w:color w:val="000000"/>
          <w:u w:val="single"/>
        </w:rPr>
        <w:t>O NIEPODLEGANIU WYKLUCZENIU NA PODSTAWIE DODATKOWYCH PRZESŁANEK</w:t>
      </w:r>
    </w:p>
    <w:p w14:paraId="413BE9DC" w14:textId="77777777" w:rsidR="00DB0A73" w:rsidRPr="00DB0A73" w:rsidRDefault="00DB0A73" w:rsidP="00DB0A73">
      <w:pPr>
        <w:spacing w:after="0" w:line="240" w:lineRule="auto"/>
        <w:jc w:val="center"/>
        <w:rPr>
          <w:rFonts w:ascii="Times New Roman" w:eastAsia="Calibri" w:hAnsi="Times New Roman" w:cs="Times New Roman"/>
          <w:b/>
          <w:bCs/>
          <w:i/>
          <w:color w:val="000000"/>
          <w:u w:val="single"/>
        </w:rPr>
      </w:pPr>
    </w:p>
    <w:p w14:paraId="3287829A" w14:textId="41D03F81" w:rsidR="00DB0A73" w:rsidRPr="00DB0A73" w:rsidRDefault="00DB0A73" w:rsidP="00DB0A73">
      <w:pPr>
        <w:spacing w:line="240" w:lineRule="auto"/>
        <w:jc w:val="both"/>
        <w:rPr>
          <w:rFonts w:ascii="Times New Roman" w:eastAsia="Calibri" w:hAnsi="Times New Roman" w:cs="Times New Roman"/>
          <w:i/>
        </w:rPr>
      </w:pPr>
      <w:r w:rsidRPr="00DB0A73">
        <w:rPr>
          <w:rFonts w:ascii="Times New Roman" w:eastAsia="Calibri" w:hAnsi="Times New Roman" w:cs="Times New Roman"/>
          <w:i/>
          <w:iCs/>
          <w:u w:val="single"/>
        </w:rPr>
        <w:t>Składając ofertę w postępowaniu prowadzonym w trybie przetargu nieograniczonego na wyłonienie wykonawcy w zakresie usługi druku offsetowego jednokolorowego (czarnego) bloku (wnętrza) książki</w:t>
      </w:r>
      <w:r w:rsidR="007057A2">
        <w:rPr>
          <w:rFonts w:ascii="Times New Roman" w:eastAsia="Calibri" w:hAnsi="Times New Roman" w:cs="Times New Roman"/>
          <w:i/>
          <w:iCs/>
          <w:u w:val="single"/>
        </w:rPr>
        <w:t xml:space="preserve"> w formacie A5</w:t>
      </w:r>
      <w:r w:rsidR="00E40634">
        <w:rPr>
          <w:rFonts w:ascii="Times New Roman" w:eastAsia="Calibri" w:hAnsi="Times New Roman" w:cs="Times New Roman"/>
          <w:i/>
          <w:iCs/>
          <w:u w:val="single"/>
        </w:rPr>
        <w:t xml:space="preserve"> </w:t>
      </w:r>
      <w:r w:rsidRPr="00DB0A73">
        <w:rPr>
          <w:rFonts w:ascii="Times New Roman" w:eastAsia="Calibri" w:hAnsi="Times New Roman" w:cs="Times New Roman"/>
          <w:i/>
          <w:iCs/>
          <w:u w:val="single"/>
        </w:rPr>
        <w:t>wraz z okładką kolorową, oprawą i dostawą dla części tytułów (posiadających numer ISBN) wydawanych przez Wydawnictwo UJ w Krakowie</w:t>
      </w:r>
      <w:r w:rsidRPr="00DB0A73">
        <w:rPr>
          <w:rFonts w:ascii="Times New Roman" w:eastAsia="Calibri" w:hAnsi="Times New Roman" w:cs="Times New Roman"/>
          <w:i/>
          <w:u w:val="single"/>
        </w:rPr>
        <w:t>, nr sprawy 80.272.</w:t>
      </w:r>
      <w:r w:rsidR="00F37CD2">
        <w:rPr>
          <w:rFonts w:ascii="Times New Roman" w:eastAsia="Calibri" w:hAnsi="Times New Roman" w:cs="Times New Roman"/>
          <w:i/>
          <w:u w:val="single"/>
        </w:rPr>
        <w:t>241</w:t>
      </w:r>
      <w:r w:rsidRPr="00DB0A73">
        <w:rPr>
          <w:rFonts w:ascii="Times New Roman" w:eastAsia="Calibri" w:hAnsi="Times New Roman" w:cs="Times New Roman"/>
          <w:i/>
          <w:u w:val="single"/>
        </w:rPr>
        <w:t>.202</w:t>
      </w:r>
      <w:r w:rsidR="00F37CD2">
        <w:rPr>
          <w:rFonts w:ascii="Times New Roman" w:eastAsia="Calibri" w:hAnsi="Times New Roman" w:cs="Times New Roman"/>
          <w:i/>
          <w:u w:val="single"/>
        </w:rPr>
        <w:t>4</w:t>
      </w:r>
      <w:r w:rsidRPr="00DB0A73">
        <w:rPr>
          <w:rFonts w:ascii="Times New Roman" w:eastAsia="Calibri" w:hAnsi="Times New Roman" w:cs="Times New Roman"/>
          <w:i/>
        </w:rPr>
        <w:t xml:space="preserve"> </w:t>
      </w:r>
    </w:p>
    <w:p w14:paraId="13AA1415" w14:textId="77777777" w:rsidR="00DB0A73" w:rsidRPr="00DB0A73" w:rsidRDefault="00DB0A73" w:rsidP="00DB0A73">
      <w:pPr>
        <w:spacing w:line="240" w:lineRule="auto"/>
        <w:jc w:val="both"/>
        <w:rPr>
          <w:rFonts w:ascii="Times New Roman" w:eastAsia="Calibri" w:hAnsi="Times New Roman" w:cs="Times New Roman"/>
        </w:rPr>
      </w:pPr>
      <w:r w:rsidRPr="00DB0A73">
        <w:rPr>
          <w:rFonts w:ascii="Times New Roman" w:eastAsia="Calibri" w:hAnsi="Times New Roman" w:cs="Times New Roman"/>
          <w:iCs/>
        </w:rPr>
        <w:t xml:space="preserve">Oświadczam, iż nie podlegam wykluczeniu na podstawie </w:t>
      </w:r>
      <w:r w:rsidRPr="00DB0A73">
        <w:rPr>
          <w:rFonts w:ascii="Times New Roman" w:eastAsia="Calibri" w:hAnsi="Times New Roman" w:cs="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D11DB3" w14:textId="77777777" w:rsidR="00DB0A73" w:rsidRPr="00DB0A73" w:rsidRDefault="00DB0A73" w:rsidP="00427AF7">
      <w:pPr>
        <w:numPr>
          <w:ilvl w:val="0"/>
          <w:numId w:val="65"/>
        </w:numPr>
        <w:spacing w:after="0" w:line="240" w:lineRule="auto"/>
        <w:rPr>
          <w:rFonts w:ascii="Times New Roman" w:eastAsia="Times New Roman" w:hAnsi="Times New Roman" w:cs="Times New Roman"/>
          <w:lang w:eastAsia="pl-PL"/>
        </w:rPr>
      </w:pPr>
      <w:r w:rsidRPr="00DB0A73">
        <w:rPr>
          <w:rFonts w:ascii="Times New Roman" w:eastAsia="Times New Roman" w:hAnsi="Times New Roman" w:cs="Times New Roman"/>
          <w:lang w:eastAsia="pl-PL"/>
        </w:rPr>
        <w:t>obywateli rosyjskich lub osób fizycznych lub prawnych, podmiotów lub organów z siedzibą w Rosji;</w:t>
      </w:r>
    </w:p>
    <w:p w14:paraId="376D6572" w14:textId="77777777" w:rsidR="00DB0A73" w:rsidRPr="00DB0A73" w:rsidRDefault="00DB0A73" w:rsidP="00427AF7">
      <w:pPr>
        <w:numPr>
          <w:ilvl w:val="0"/>
          <w:numId w:val="65"/>
        </w:numPr>
        <w:spacing w:after="0" w:line="240" w:lineRule="auto"/>
        <w:rPr>
          <w:rFonts w:ascii="Times New Roman" w:eastAsia="Times New Roman" w:hAnsi="Times New Roman" w:cs="Times New Roman"/>
          <w:lang w:eastAsia="pl-PL"/>
        </w:rPr>
      </w:pPr>
      <w:bookmarkStart w:id="4" w:name="_Hlk102557314"/>
      <w:r w:rsidRPr="00DB0A73">
        <w:rPr>
          <w:rFonts w:ascii="Times New Roman" w:eastAsia="Times New Roman" w:hAnsi="Times New Roman" w:cs="Times New Roman"/>
          <w:lang w:eastAsia="pl-PL"/>
        </w:rPr>
        <w:t>osób prawnych, podmiotów lub organów, do których prawa własności bezpośrednio lub pośrednio w ponad 50 % należą do podmiotu, o którym mowa w lit. a) niniejszego ustępu; lub</w:t>
      </w:r>
      <w:bookmarkEnd w:id="4"/>
    </w:p>
    <w:p w14:paraId="7AD9A558" w14:textId="77777777" w:rsidR="00DB0A73" w:rsidRPr="00DB0A73" w:rsidRDefault="00DB0A73" w:rsidP="00427AF7">
      <w:pPr>
        <w:numPr>
          <w:ilvl w:val="0"/>
          <w:numId w:val="65"/>
        </w:numPr>
        <w:spacing w:after="0" w:line="240" w:lineRule="auto"/>
        <w:rPr>
          <w:rFonts w:ascii="Times New Roman" w:eastAsia="Times New Roman" w:hAnsi="Times New Roman" w:cs="Times New Roman"/>
          <w:lang w:eastAsia="pl-PL"/>
        </w:rPr>
      </w:pPr>
      <w:r w:rsidRPr="00DB0A73">
        <w:rPr>
          <w:rFonts w:ascii="Times New Roman" w:eastAsia="Times New Roman" w:hAnsi="Times New Roman" w:cs="Times New Roman"/>
          <w:lang w:eastAsia="pl-PL"/>
        </w:rPr>
        <w:t>osób fizycznych lub prawnych, podmiotów lub organów działających w imieniu lub pod kierunkiem podmiotu, o którym mowa w lit. a) lub b) niniejszego ustępu,</w:t>
      </w:r>
    </w:p>
    <w:p w14:paraId="0AA9267F" w14:textId="77777777" w:rsidR="00DB0A73" w:rsidRPr="00DB0A73" w:rsidRDefault="00DB0A73" w:rsidP="00DB0A73">
      <w:pPr>
        <w:widowControl w:val="0"/>
        <w:suppressAutoHyphens/>
        <w:spacing w:after="0" w:line="240" w:lineRule="auto"/>
        <w:jc w:val="both"/>
        <w:rPr>
          <w:rFonts w:ascii="Times New Roman" w:eastAsia="Times New Roman" w:hAnsi="Times New Roman" w:cs="Times New Roman"/>
          <w:lang w:eastAsia="pl-PL"/>
        </w:rPr>
      </w:pPr>
      <w:r w:rsidRPr="00DB0A73">
        <w:rPr>
          <w:rFonts w:ascii="Times New Roman" w:eastAsia="Times New Roman" w:hAnsi="Times New Roman" w:cs="Times New Roman"/>
          <w:lang w:eastAsia="pl-PL"/>
        </w:rPr>
        <w:t>w tym podwykonawców, dostawców lub podmiotów, na których zdolności polega się w rozumieniu dyrektyw w sprawie zamówień publicznych, w przypadku gdy przypada na nich ponad 10 % wartości zamówienia.</w:t>
      </w:r>
    </w:p>
    <w:p w14:paraId="16367DA0" w14:textId="77777777" w:rsidR="00DB0A73" w:rsidRPr="00DB0A73" w:rsidRDefault="00DB0A73" w:rsidP="00DB0A73">
      <w:pPr>
        <w:widowControl w:val="0"/>
        <w:suppressAutoHyphens/>
        <w:spacing w:after="0" w:line="240" w:lineRule="auto"/>
        <w:ind w:left="709"/>
        <w:contextualSpacing/>
        <w:jc w:val="center"/>
        <w:rPr>
          <w:rFonts w:ascii="Times New Roman" w:eastAsia="Times New Roman" w:hAnsi="Times New Roman" w:cs="Times New Roman"/>
          <w:lang w:eastAsia="pl-PL"/>
        </w:rPr>
      </w:pPr>
    </w:p>
    <w:p w14:paraId="437E3266" w14:textId="77777777" w:rsidR="00DB0A73" w:rsidRPr="00DB0A73" w:rsidRDefault="00DB0A73" w:rsidP="00DB0A73">
      <w:pPr>
        <w:widowControl w:val="0"/>
        <w:suppressAutoHyphens/>
        <w:spacing w:line="240" w:lineRule="auto"/>
        <w:contextualSpacing/>
        <w:jc w:val="center"/>
        <w:rPr>
          <w:rFonts w:ascii="Times New Roman" w:eastAsia="Times New Roman" w:hAnsi="Times New Roman" w:cs="Times New Roman"/>
          <w:sz w:val="24"/>
          <w:szCs w:val="24"/>
          <w:lang w:eastAsia="pl-PL"/>
        </w:rPr>
      </w:pPr>
    </w:p>
    <w:p w14:paraId="5B6053A3" w14:textId="77777777" w:rsidR="00DB0A73" w:rsidRPr="00DB0A73" w:rsidRDefault="00DB0A73" w:rsidP="00DB0A73">
      <w:pPr>
        <w:widowControl w:val="0"/>
        <w:suppressAutoHyphens/>
        <w:spacing w:line="240" w:lineRule="auto"/>
        <w:contextualSpacing/>
        <w:jc w:val="center"/>
        <w:rPr>
          <w:rFonts w:ascii="Times New Roman" w:eastAsia="Times New Roman" w:hAnsi="Times New Roman" w:cs="Times New Roman"/>
          <w:sz w:val="24"/>
          <w:szCs w:val="24"/>
          <w:lang w:eastAsia="pl-PL"/>
        </w:rPr>
      </w:pPr>
    </w:p>
    <w:p w14:paraId="1975733A" w14:textId="77777777" w:rsidR="00DB0A73" w:rsidRPr="00DB0A73" w:rsidRDefault="00DB0A73" w:rsidP="00DB0A73">
      <w:pPr>
        <w:widowControl w:val="0"/>
        <w:suppressAutoHyphens/>
        <w:spacing w:line="240" w:lineRule="auto"/>
        <w:contextualSpacing/>
        <w:jc w:val="center"/>
        <w:rPr>
          <w:rFonts w:ascii="Times New Roman" w:eastAsia="Times New Roman" w:hAnsi="Times New Roman" w:cs="Calibri"/>
          <w:i/>
          <w:iCs/>
          <w:sz w:val="18"/>
          <w:szCs w:val="18"/>
          <w:u w:val="single"/>
          <w:lang w:eastAsia="pl-PL"/>
        </w:rPr>
      </w:pPr>
      <w:r w:rsidRPr="00DB0A73">
        <w:rPr>
          <w:rFonts w:ascii="Times New Roman" w:eastAsia="Times New Roman" w:hAnsi="Times New Roman" w:cs="Calibri"/>
          <w:i/>
          <w:iCs/>
          <w:sz w:val="18"/>
          <w:szCs w:val="18"/>
          <w:u w:val="single"/>
          <w:lang w:eastAsia="pl-PL"/>
        </w:rPr>
        <w:t xml:space="preserve">POUCZENIE: </w:t>
      </w:r>
    </w:p>
    <w:p w14:paraId="49D237D6" w14:textId="77777777" w:rsidR="00DB0A73" w:rsidRPr="00DB0A73" w:rsidRDefault="00DB0A73" w:rsidP="00DB0A73">
      <w:pPr>
        <w:widowControl w:val="0"/>
        <w:suppressAutoHyphens/>
        <w:spacing w:line="240" w:lineRule="auto"/>
        <w:contextualSpacing/>
        <w:jc w:val="center"/>
        <w:rPr>
          <w:rFonts w:ascii="Times New Roman" w:eastAsia="Times New Roman" w:hAnsi="Times New Roman" w:cs="Calibri"/>
          <w:i/>
          <w:iCs/>
          <w:sz w:val="18"/>
          <w:szCs w:val="18"/>
          <w:lang w:eastAsia="pl-PL"/>
        </w:rPr>
      </w:pPr>
      <w:r w:rsidRPr="00DB0A73">
        <w:rPr>
          <w:rFonts w:ascii="Times New Roman" w:eastAsia="Times New Roman" w:hAnsi="Times New Roman" w:cs="Calibri"/>
          <w:i/>
          <w:iCs/>
          <w:sz w:val="18"/>
          <w:szCs w:val="18"/>
          <w:lang w:eastAsia="pl-PL"/>
        </w:rPr>
        <w:t>Powyższe oświadczenie składa się pod groźbą odpowiedzialności karnej za złożenie fałszywego oświadczenia oraz pod groźbą odpowiedzialności finansowej.</w:t>
      </w:r>
    </w:p>
    <w:p w14:paraId="20B4D653" w14:textId="77777777" w:rsidR="00DB0A73" w:rsidRPr="00DB0A73" w:rsidRDefault="00DB0A73" w:rsidP="00DB0A73">
      <w:pPr>
        <w:spacing w:line="240" w:lineRule="auto"/>
        <w:rPr>
          <w:rFonts w:ascii="Times New Roman" w:eastAsia="Calibri" w:hAnsi="Times New Roman" w:cs="Times New Roman"/>
          <w:iCs/>
        </w:rPr>
      </w:pPr>
    </w:p>
    <w:p w14:paraId="548EEFDD" w14:textId="77777777" w:rsidR="00DB0A73" w:rsidRPr="00DB0A73" w:rsidRDefault="00DB0A73" w:rsidP="00DB0A73">
      <w:pPr>
        <w:spacing w:line="240" w:lineRule="auto"/>
        <w:rPr>
          <w:rFonts w:ascii="Times New Roman" w:eastAsia="Calibri" w:hAnsi="Times New Roman" w:cs="Times New Roman"/>
          <w:b/>
          <w:i/>
          <w:sz w:val="24"/>
          <w:szCs w:val="24"/>
        </w:rPr>
      </w:pPr>
    </w:p>
    <w:p w14:paraId="0A94D697" w14:textId="77777777" w:rsidR="00DB0A73" w:rsidRPr="00DB0A73" w:rsidRDefault="00DB0A73" w:rsidP="00DB0A73">
      <w:pPr>
        <w:spacing w:line="240" w:lineRule="auto"/>
        <w:jc w:val="right"/>
        <w:rPr>
          <w:rFonts w:ascii="Times New Roman" w:eastAsia="Calibri" w:hAnsi="Times New Roman" w:cs="Times New Roman"/>
          <w:b/>
          <w:i/>
          <w:sz w:val="24"/>
          <w:szCs w:val="24"/>
        </w:rPr>
      </w:pPr>
    </w:p>
    <w:p w14:paraId="0AF92883" w14:textId="77777777" w:rsidR="00DB0A73" w:rsidRPr="00DB0A73" w:rsidRDefault="00DB0A73" w:rsidP="00DB0A73">
      <w:pPr>
        <w:spacing w:line="240" w:lineRule="auto"/>
        <w:jc w:val="right"/>
        <w:rPr>
          <w:rFonts w:ascii="Times New Roman" w:eastAsia="Calibri" w:hAnsi="Times New Roman" w:cs="Times New Roman"/>
          <w:b/>
          <w:i/>
          <w:sz w:val="24"/>
          <w:szCs w:val="24"/>
        </w:rPr>
      </w:pPr>
    </w:p>
    <w:p w14:paraId="1393F246" w14:textId="77777777" w:rsidR="00DB0A73" w:rsidRPr="00DB0A73" w:rsidRDefault="00DB0A73" w:rsidP="00DB0A73">
      <w:pPr>
        <w:spacing w:line="240" w:lineRule="auto"/>
        <w:jc w:val="right"/>
        <w:rPr>
          <w:rFonts w:ascii="Times New Roman" w:eastAsia="Calibri" w:hAnsi="Times New Roman" w:cs="Times New Roman"/>
          <w:b/>
          <w:i/>
          <w:sz w:val="24"/>
          <w:szCs w:val="24"/>
        </w:rPr>
      </w:pPr>
    </w:p>
    <w:p w14:paraId="2DC22240" w14:textId="77777777" w:rsidR="00DB0A73" w:rsidRPr="00DB0A73" w:rsidRDefault="00DB0A73" w:rsidP="00DB0A73">
      <w:pPr>
        <w:spacing w:line="240" w:lineRule="auto"/>
        <w:jc w:val="right"/>
        <w:rPr>
          <w:rFonts w:ascii="Times New Roman" w:eastAsia="Calibri" w:hAnsi="Times New Roman" w:cs="Times New Roman"/>
          <w:b/>
          <w:i/>
          <w:sz w:val="24"/>
          <w:szCs w:val="24"/>
        </w:rPr>
      </w:pPr>
    </w:p>
    <w:p w14:paraId="0BA8BB48" w14:textId="77777777" w:rsidR="00DB0A73" w:rsidRPr="00DB0A73" w:rsidRDefault="00DB0A73" w:rsidP="00DB0A73">
      <w:pPr>
        <w:spacing w:line="240" w:lineRule="auto"/>
        <w:jc w:val="right"/>
        <w:rPr>
          <w:rFonts w:ascii="Times New Roman" w:eastAsia="Calibri" w:hAnsi="Times New Roman" w:cs="Times New Roman"/>
          <w:b/>
          <w:i/>
          <w:sz w:val="24"/>
          <w:szCs w:val="24"/>
        </w:rPr>
      </w:pPr>
    </w:p>
    <w:p w14:paraId="63257E50" w14:textId="77777777" w:rsidR="00DB0A73" w:rsidRPr="00DB0A73" w:rsidRDefault="00DB0A73" w:rsidP="00DB0A73">
      <w:pPr>
        <w:spacing w:line="240" w:lineRule="auto"/>
        <w:jc w:val="right"/>
        <w:rPr>
          <w:rFonts w:ascii="Times New Roman" w:eastAsia="Calibri" w:hAnsi="Times New Roman" w:cs="Times New Roman"/>
          <w:b/>
          <w:i/>
          <w:sz w:val="24"/>
          <w:szCs w:val="24"/>
        </w:rPr>
      </w:pPr>
    </w:p>
    <w:p w14:paraId="306BB601" w14:textId="77777777" w:rsidR="00DB0A73" w:rsidRPr="00DB0A73" w:rsidRDefault="00DB0A73" w:rsidP="00DB0A73">
      <w:pPr>
        <w:spacing w:line="240" w:lineRule="auto"/>
        <w:jc w:val="right"/>
        <w:rPr>
          <w:rFonts w:ascii="Times New Roman" w:eastAsia="Calibri" w:hAnsi="Times New Roman" w:cs="Times New Roman"/>
          <w:b/>
          <w:i/>
          <w:sz w:val="24"/>
          <w:szCs w:val="24"/>
        </w:rPr>
      </w:pPr>
    </w:p>
    <w:p w14:paraId="71AE1C38" w14:textId="77777777" w:rsidR="00DB0A73" w:rsidRDefault="00DB0A73" w:rsidP="00DB0A73">
      <w:pPr>
        <w:spacing w:line="240" w:lineRule="auto"/>
        <w:jc w:val="right"/>
        <w:rPr>
          <w:rFonts w:ascii="Times New Roman" w:hAnsi="Times New Roman" w:cs="Times New Roman"/>
          <w:b/>
          <w:sz w:val="24"/>
          <w:szCs w:val="24"/>
        </w:rPr>
      </w:pPr>
    </w:p>
    <w:p w14:paraId="7FD2A1A3" w14:textId="15A18D15" w:rsidR="00E724EE" w:rsidRPr="00AF4CF4" w:rsidRDefault="00E724EE" w:rsidP="00DB0A73">
      <w:pPr>
        <w:spacing w:line="240" w:lineRule="auto"/>
        <w:jc w:val="right"/>
        <w:rPr>
          <w:rFonts w:ascii="Times New Roman" w:hAnsi="Times New Roman" w:cs="Times New Roman"/>
          <w:b/>
          <w:sz w:val="24"/>
          <w:szCs w:val="24"/>
        </w:rPr>
      </w:pPr>
      <w:r w:rsidRPr="00AF4CF4">
        <w:rPr>
          <w:rFonts w:ascii="Times New Roman" w:hAnsi="Times New Roman" w:cs="Times New Roman"/>
          <w:b/>
          <w:sz w:val="24"/>
          <w:szCs w:val="24"/>
        </w:rPr>
        <w:t xml:space="preserve">Załącznik </w:t>
      </w:r>
      <w:r w:rsidR="00DB0A73">
        <w:rPr>
          <w:rFonts w:ascii="Times New Roman" w:hAnsi="Times New Roman" w:cs="Times New Roman"/>
          <w:b/>
          <w:sz w:val="24"/>
          <w:szCs w:val="24"/>
        </w:rPr>
        <w:t>5</w:t>
      </w:r>
      <w:r w:rsidRPr="00AF4CF4">
        <w:rPr>
          <w:rFonts w:ascii="Times New Roman" w:hAnsi="Times New Roman" w:cs="Times New Roman"/>
          <w:b/>
          <w:sz w:val="24"/>
          <w:szCs w:val="24"/>
        </w:rPr>
        <w:t xml:space="preserve"> do formularza oferty</w:t>
      </w:r>
    </w:p>
    <w:p w14:paraId="032F1077" w14:textId="77777777" w:rsidR="00E724EE" w:rsidRPr="00AF4CF4" w:rsidRDefault="00E724EE" w:rsidP="00E724EE">
      <w:pPr>
        <w:pStyle w:val="Tekstpodstawowy"/>
        <w:spacing w:line="240" w:lineRule="auto"/>
        <w:jc w:val="center"/>
        <w:outlineLvl w:val="0"/>
        <w:rPr>
          <w:rFonts w:ascii="Times New Roman" w:hAnsi="Times New Roman" w:cs="Times New Roman"/>
          <w:b/>
          <w:bCs/>
          <w:u w:val="single"/>
        </w:rPr>
      </w:pPr>
      <w:r w:rsidRPr="00AF4CF4">
        <w:rPr>
          <w:rFonts w:ascii="Times New Roman" w:hAnsi="Times New Roman" w:cs="Times New Roman"/>
          <w:b/>
          <w:bCs/>
          <w:u w:val="single"/>
        </w:rPr>
        <w:t xml:space="preserve">OŚWIADCZENIE </w:t>
      </w:r>
    </w:p>
    <w:p w14:paraId="3F975B7B" w14:textId="77777777" w:rsidR="00E724EE" w:rsidRPr="00AF4CF4" w:rsidRDefault="00E724EE" w:rsidP="00E724EE">
      <w:pPr>
        <w:pStyle w:val="Tekstpodstawowy"/>
        <w:spacing w:line="240" w:lineRule="auto"/>
        <w:jc w:val="center"/>
        <w:outlineLvl w:val="0"/>
        <w:rPr>
          <w:rFonts w:ascii="Times New Roman" w:hAnsi="Times New Roman" w:cs="Times New Roman"/>
          <w:b/>
          <w:bCs/>
          <w:u w:val="single"/>
        </w:rPr>
      </w:pPr>
      <w:r w:rsidRPr="00AF4CF4">
        <w:rPr>
          <w:rFonts w:ascii="Times New Roman" w:hAnsi="Times New Roman" w:cs="Times New Roman"/>
          <w:b/>
          <w:bCs/>
          <w:u w:val="single"/>
        </w:rPr>
        <w:t>DOTYCZĄCE PODMIOTU UDOSTĘPNIAJĄCEGO ZASOBY WYKONAWCY</w:t>
      </w:r>
    </w:p>
    <w:p w14:paraId="2C9D44A5" w14:textId="77777777" w:rsidR="00E724EE" w:rsidRPr="00AF4CF4" w:rsidRDefault="00E724EE" w:rsidP="00E724EE">
      <w:pPr>
        <w:pStyle w:val="Tekstpodstawowy"/>
        <w:spacing w:line="240" w:lineRule="auto"/>
        <w:ind w:left="426"/>
        <w:outlineLvl w:val="0"/>
        <w:rPr>
          <w:rFonts w:ascii="Times New Roman" w:hAnsi="Times New Roman" w:cs="Times New Roman"/>
          <w:b/>
          <w:bCs/>
          <w:i/>
          <w:u w:val="single"/>
        </w:rPr>
      </w:pPr>
      <w:r w:rsidRPr="00AF4CF4">
        <w:rPr>
          <w:rFonts w:ascii="Times New Roman" w:hAnsi="Times New Roman" w:cs="Times New Roman"/>
          <w:b/>
          <w:bCs/>
          <w:i/>
          <w:u w:val="single"/>
        </w:rPr>
        <w:t>[należy przedstawić dla każdego podmiotu udostępniającego zasoby wykonawcy oddzielnie – oświadczenie składane przez podmiot udostępniający]</w:t>
      </w:r>
    </w:p>
    <w:p w14:paraId="285F38F2" w14:textId="77777777" w:rsidR="00E724EE" w:rsidRPr="00AF4CF4" w:rsidRDefault="00E724EE" w:rsidP="00E724EE">
      <w:pPr>
        <w:pStyle w:val="Tekstpodstawowy"/>
        <w:spacing w:line="240" w:lineRule="auto"/>
        <w:ind w:left="426"/>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E724EE" w:rsidRPr="00AF4CF4" w14:paraId="0CEFDA5D" w14:textId="77777777" w:rsidTr="00F25371">
        <w:trPr>
          <w:trHeight w:val="426"/>
        </w:trPr>
        <w:tc>
          <w:tcPr>
            <w:tcW w:w="1986" w:type="dxa"/>
            <w:vAlign w:val="bottom"/>
          </w:tcPr>
          <w:p w14:paraId="68186EEF" w14:textId="77777777" w:rsidR="00E724EE" w:rsidRPr="00AF4CF4" w:rsidRDefault="00E724EE" w:rsidP="00E724EE">
            <w:pPr>
              <w:autoSpaceDE w:val="0"/>
              <w:autoSpaceDN w:val="0"/>
              <w:adjustRightInd w:val="0"/>
              <w:spacing w:before="60" w:line="240" w:lineRule="auto"/>
              <w:rPr>
                <w:rFonts w:ascii="Times New Roman" w:hAnsi="Times New Roman" w:cs="Times New Roman"/>
                <w:sz w:val="24"/>
                <w:szCs w:val="24"/>
              </w:rPr>
            </w:pPr>
            <w:r w:rsidRPr="00AF4CF4">
              <w:rPr>
                <w:rFonts w:ascii="Times New Roman" w:hAnsi="Times New Roman" w:cs="Times New Roman"/>
                <w:sz w:val="24"/>
                <w:szCs w:val="24"/>
              </w:rPr>
              <w:t xml:space="preserve">Nazwa </w:t>
            </w:r>
          </w:p>
        </w:tc>
        <w:tc>
          <w:tcPr>
            <w:tcW w:w="7225" w:type="dxa"/>
            <w:vAlign w:val="bottom"/>
          </w:tcPr>
          <w:p w14:paraId="0C64AA8F" w14:textId="77777777" w:rsidR="00E724EE" w:rsidRPr="00AF4CF4" w:rsidRDefault="00E724EE" w:rsidP="00E724EE">
            <w:pPr>
              <w:autoSpaceDE w:val="0"/>
              <w:autoSpaceDN w:val="0"/>
              <w:adjustRightInd w:val="0"/>
              <w:spacing w:before="60" w:line="240" w:lineRule="auto"/>
              <w:rPr>
                <w:rFonts w:ascii="Times New Roman" w:hAnsi="Times New Roman" w:cs="Times New Roman"/>
                <w:spacing w:val="40"/>
                <w:sz w:val="24"/>
                <w:szCs w:val="24"/>
              </w:rPr>
            </w:pPr>
            <w:r w:rsidRPr="00AF4CF4">
              <w:rPr>
                <w:rFonts w:ascii="Times New Roman" w:hAnsi="Times New Roman" w:cs="Times New Roman"/>
                <w:spacing w:val="40"/>
                <w:sz w:val="24"/>
                <w:szCs w:val="24"/>
              </w:rPr>
              <w:t>......................................................................</w:t>
            </w:r>
          </w:p>
        </w:tc>
      </w:tr>
      <w:tr w:rsidR="00E724EE" w:rsidRPr="00AF4CF4" w14:paraId="004EEC33" w14:textId="77777777" w:rsidTr="00F25371">
        <w:trPr>
          <w:trHeight w:val="427"/>
        </w:trPr>
        <w:tc>
          <w:tcPr>
            <w:tcW w:w="1986" w:type="dxa"/>
            <w:vAlign w:val="bottom"/>
          </w:tcPr>
          <w:p w14:paraId="6898CDEA" w14:textId="77777777" w:rsidR="00E724EE" w:rsidRPr="00AF4CF4" w:rsidRDefault="00E724EE" w:rsidP="00E724EE">
            <w:pPr>
              <w:autoSpaceDE w:val="0"/>
              <w:autoSpaceDN w:val="0"/>
              <w:adjustRightInd w:val="0"/>
              <w:spacing w:before="60" w:line="240" w:lineRule="auto"/>
              <w:rPr>
                <w:rFonts w:ascii="Times New Roman" w:hAnsi="Times New Roman" w:cs="Times New Roman"/>
                <w:sz w:val="24"/>
                <w:szCs w:val="24"/>
              </w:rPr>
            </w:pPr>
            <w:r w:rsidRPr="00AF4CF4">
              <w:rPr>
                <w:rFonts w:ascii="Times New Roman" w:hAnsi="Times New Roman" w:cs="Times New Roman"/>
                <w:sz w:val="24"/>
                <w:szCs w:val="24"/>
              </w:rPr>
              <w:t xml:space="preserve">Adres </w:t>
            </w:r>
          </w:p>
        </w:tc>
        <w:tc>
          <w:tcPr>
            <w:tcW w:w="7225" w:type="dxa"/>
            <w:vAlign w:val="bottom"/>
          </w:tcPr>
          <w:p w14:paraId="492089AF" w14:textId="77777777" w:rsidR="00E724EE" w:rsidRPr="00AF4CF4" w:rsidRDefault="00E724EE" w:rsidP="00E724EE">
            <w:pPr>
              <w:autoSpaceDE w:val="0"/>
              <w:autoSpaceDN w:val="0"/>
              <w:adjustRightInd w:val="0"/>
              <w:spacing w:before="60" w:line="240" w:lineRule="auto"/>
              <w:rPr>
                <w:rFonts w:ascii="Times New Roman" w:hAnsi="Times New Roman" w:cs="Times New Roman"/>
                <w:sz w:val="24"/>
                <w:szCs w:val="24"/>
              </w:rPr>
            </w:pPr>
            <w:r w:rsidRPr="00AF4CF4">
              <w:rPr>
                <w:rFonts w:ascii="Times New Roman" w:hAnsi="Times New Roman" w:cs="Times New Roman"/>
                <w:spacing w:val="40"/>
                <w:sz w:val="24"/>
                <w:szCs w:val="24"/>
              </w:rPr>
              <w:t>......................................................................</w:t>
            </w:r>
          </w:p>
        </w:tc>
      </w:tr>
    </w:tbl>
    <w:p w14:paraId="6EC80A09" w14:textId="77777777" w:rsidR="00E724EE" w:rsidRPr="00AF4CF4" w:rsidRDefault="00E724EE" w:rsidP="00E724EE">
      <w:pPr>
        <w:autoSpaceDE w:val="0"/>
        <w:autoSpaceDN w:val="0"/>
        <w:adjustRightInd w:val="0"/>
        <w:spacing w:line="240" w:lineRule="auto"/>
        <w:rPr>
          <w:rFonts w:ascii="Times New Roman" w:hAnsi="Times New Roman" w:cs="Times New Roman"/>
          <w:sz w:val="24"/>
          <w:szCs w:val="24"/>
        </w:rPr>
      </w:pPr>
      <w:r w:rsidRPr="00AF4CF4">
        <w:rPr>
          <w:rFonts w:ascii="Times New Roman" w:hAnsi="Times New Roman" w:cs="Times New Roman"/>
          <w:sz w:val="24"/>
          <w:szCs w:val="24"/>
        </w:rPr>
        <w:t>Ja (My) niżej podpisany (ni)</w:t>
      </w:r>
    </w:p>
    <w:p w14:paraId="0B35ED3E" w14:textId="44DC7243" w:rsidR="00E724EE" w:rsidRPr="00AF4CF4" w:rsidRDefault="00E724EE" w:rsidP="00E724EE">
      <w:pPr>
        <w:autoSpaceDE w:val="0"/>
        <w:autoSpaceDN w:val="0"/>
        <w:adjustRightInd w:val="0"/>
        <w:spacing w:line="240" w:lineRule="auto"/>
        <w:rPr>
          <w:rFonts w:ascii="Times New Roman" w:hAnsi="Times New Roman" w:cs="Times New Roman"/>
          <w:sz w:val="24"/>
          <w:szCs w:val="24"/>
        </w:rPr>
      </w:pPr>
      <w:r w:rsidRPr="00AF4CF4">
        <w:rPr>
          <w:rFonts w:ascii="Times New Roman" w:hAnsi="Times New Roman" w:cs="Times New Roman"/>
          <w:sz w:val="24"/>
          <w:szCs w:val="24"/>
        </w:rPr>
        <w:t>…………………………………………………………………………………………………</w:t>
      </w:r>
    </w:p>
    <w:p w14:paraId="2EDB09AA" w14:textId="09122116" w:rsidR="00E724EE" w:rsidRPr="00AF4CF4" w:rsidRDefault="00E724EE" w:rsidP="00E724EE">
      <w:pPr>
        <w:autoSpaceDE w:val="0"/>
        <w:autoSpaceDN w:val="0"/>
        <w:adjustRightInd w:val="0"/>
        <w:spacing w:line="240" w:lineRule="auto"/>
        <w:rPr>
          <w:rFonts w:ascii="Times New Roman" w:hAnsi="Times New Roman" w:cs="Times New Roman"/>
          <w:sz w:val="24"/>
          <w:szCs w:val="24"/>
        </w:rPr>
      </w:pPr>
      <w:r w:rsidRPr="00AF4CF4">
        <w:rPr>
          <w:rFonts w:ascii="Times New Roman" w:hAnsi="Times New Roman" w:cs="Times New Roman"/>
          <w:sz w:val="24"/>
          <w:szCs w:val="24"/>
        </w:rPr>
        <w:t>działając w imieniu i na rzecz : ……………………………………………………………………………………………………………………………………………………………………………………………………</w:t>
      </w:r>
      <w:r w:rsidR="00E40634">
        <w:rPr>
          <w:rFonts w:ascii="Times New Roman" w:hAnsi="Times New Roman" w:cs="Times New Roman"/>
          <w:sz w:val="24"/>
          <w:szCs w:val="24"/>
        </w:rPr>
        <w:t xml:space="preserve">   </w:t>
      </w:r>
    </w:p>
    <w:p w14:paraId="240E83B2" w14:textId="77777777" w:rsidR="00E724EE" w:rsidRPr="00AF4CF4" w:rsidRDefault="00E724EE" w:rsidP="00E724EE">
      <w:pPr>
        <w:pStyle w:val="Nagwek"/>
        <w:jc w:val="both"/>
        <w:rPr>
          <w:rFonts w:ascii="Times New Roman" w:hAnsi="Times New Roman" w:cs="Times New Roman"/>
          <w:sz w:val="24"/>
          <w:szCs w:val="24"/>
        </w:rPr>
      </w:pPr>
      <w:r w:rsidRPr="00AF4CF4">
        <w:rPr>
          <w:rFonts w:ascii="Times New Roman" w:hAnsi="Times New Roman" w:cs="Times New Roman"/>
          <w:sz w:val="24"/>
          <w:szCs w:val="24"/>
        </w:rPr>
        <w:t>w związku tym, iż wykonawca:</w:t>
      </w:r>
    </w:p>
    <w:p w14:paraId="5BDEFB56" w14:textId="15EB35F7" w:rsidR="00E724EE" w:rsidRPr="00AF4CF4" w:rsidRDefault="00E724EE" w:rsidP="00E724EE">
      <w:pPr>
        <w:autoSpaceDE w:val="0"/>
        <w:autoSpaceDN w:val="0"/>
        <w:adjustRightInd w:val="0"/>
        <w:spacing w:line="240" w:lineRule="auto"/>
        <w:rPr>
          <w:rFonts w:ascii="Times New Roman" w:hAnsi="Times New Roman" w:cs="Times New Roman"/>
          <w:sz w:val="24"/>
          <w:szCs w:val="24"/>
        </w:rPr>
      </w:pPr>
      <w:r w:rsidRPr="00AF4CF4">
        <w:rPr>
          <w:rFonts w:ascii="Times New Roman" w:hAnsi="Times New Roman" w:cs="Times New Roman"/>
          <w:sz w:val="24"/>
          <w:szCs w:val="24"/>
        </w:rPr>
        <w:t>…………………………………………………………………………………………………</w:t>
      </w:r>
    </w:p>
    <w:p w14:paraId="145CEA83" w14:textId="77777777" w:rsidR="00E724EE" w:rsidRPr="00AF4CF4" w:rsidRDefault="00E724EE" w:rsidP="00E724EE">
      <w:pPr>
        <w:autoSpaceDE w:val="0"/>
        <w:autoSpaceDN w:val="0"/>
        <w:adjustRightInd w:val="0"/>
        <w:spacing w:line="240" w:lineRule="auto"/>
        <w:rPr>
          <w:rFonts w:ascii="Times New Roman" w:hAnsi="Times New Roman" w:cs="Times New Roman"/>
          <w:i/>
          <w:sz w:val="24"/>
          <w:szCs w:val="24"/>
        </w:rPr>
      </w:pPr>
      <w:r w:rsidRPr="00AF4CF4">
        <w:rPr>
          <w:rFonts w:ascii="Times New Roman" w:hAnsi="Times New Roman" w:cs="Times New Roman"/>
          <w:i/>
          <w:sz w:val="24"/>
          <w:szCs w:val="24"/>
        </w:rPr>
        <w:t>[pełna nazwa wykonawcy i adres/siedziba wykonawcy]</w:t>
      </w:r>
    </w:p>
    <w:p w14:paraId="4B9D5604" w14:textId="77777777" w:rsidR="00E724EE" w:rsidRPr="00752413" w:rsidRDefault="00E724EE" w:rsidP="00E724EE">
      <w:pPr>
        <w:pStyle w:val="Tekstpodstawowy"/>
        <w:spacing w:line="240" w:lineRule="auto"/>
        <w:outlineLvl w:val="0"/>
        <w:rPr>
          <w:rFonts w:ascii="Times New Roman" w:hAnsi="Times New Roman" w:cs="Times New Roman"/>
          <w:b/>
          <w:sz w:val="16"/>
          <w:szCs w:val="16"/>
          <w:u w:val="single"/>
        </w:rPr>
      </w:pPr>
    </w:p>
    <w:p w14:paraId="6DF9BAA8" w14:textId="77777777" w:rsidR="00E724EE" w:rsidRPr="00AF4CF4" w:rsidRDefault="00E724EE" w:rsidP="00E724EE">
      <w:pPr>
        <w:spacing w:line="240" w:lineRule="auto"/>
        <w:jc w:val="both"/>
        <w:rPr>
          <w:rFonts w:ascii="Times New Roman" w:hAnsi="Times New Roman" w:cs="Times New Roman"/>
          <w:b/>
          <w:sz w:val="24"/>
          <w:szCs w:val="24"/>
          <w:u w:val="single"/>
        </w:rPr>
      </w:pPr>
      <w:r w:rsidRPr="00AF4CF4">
        <w:rPr>
          <w:rFonts w:ascii="Times New Roman" w:hAnsi="Times New Roman" w:cs="Times New Roman"/>
          <w:b/>
          <w:sz w:val="24"/>
          <w:szCs w:val="24"/>
          <w:u w:val="single"/>
        </w:rPr>
        <w:t>Oświadczam, że:</w:t>
      </w:r>
    </w:p>
    <w:p w14:paraId="207AABC1" w14:textId="77777777" w:rsidR="00E724EE" w:rsidRPr="00752413" w:rsidRDefault="00E724EE" w:rsidP="00E724EE">
      <w:pPr>
        <w:pStyle w:val="Tekstpodstawowy"/>
        <w:spacing w:line="240" w:lineRule="auto"/>
        <w:rPr>
          <w:rFonts w:ascii="Times New Roman" w:hAnsi="Times New Roman" w:cs="Times New Roman"/>
          <w:i/>
          <w:sz w:val="16"/>
          <w:szCs w:val="16"/>
        </w:rPr>
      </w:pPr>
    </w:p>
    <w:p w14:paraId="1D1BD42C" w14:textId="77777777" w:rsidR="00E724EE" w:rsidRPr="00AF4CF4" w:rsidRDefault="00E724EE" w:rsidP="00685485">
      <w:pPr>
        <w:pStyle w:val="Akapitzlist"/>
        <w:widowControl/>
        <w:numPr>
          <w:ilvl w:val="2"/>
          <w:numId w:val="23"/>
        </w:numPr>
        <w:suppressAutoHyphens w:val="0"/>
        <w:ind w:left="426" w:hanging="426"/>
        <w:jc w:val="both"/>
        <w:rPr>
          <w:b/>
          <w:u w:val="single"/>
        </w:rPr>
      </w:pPr>
      <w:r w:rsidRPr="00AF4CF4">
        <w:rPr>
          <w:b/>
          <w:u w:val="single"/>
        </w:rPr>
        <w:t>zobowiązuję się udostępnić swoje zasoby ww. wykonawcy.</w:t>
      </w:r>
    </w:p>
    <w:p w14:paraId="4FA75348" w14:textId="77777777" w:rsidR="00E724EE" w:rsidRPr="00AF4CF4" w:rsidRDefault="00E724EE" w:rsidP="00E724EE">
      <w:pPr>
        <w:autoSpaceDE w:val="0"/>
        <w:autoSpaceDN w:val="0"/>
        <w:adjustRightInd w:val="0"/>
        <w:spacing w:line="240" w:lineRule="auto"/>
        <w:jc w:val="both"/>
        <w:rPr>
          <w:rFonts w:ascii="Times New Roman" w:hAnsi="Times New Roman" w:cs="Times New Roman"/>
          <w:sz w:val="24"/>
          <w:szCs w:val="24"/>
        </w:rPr>
      </w:pPr>
    </w:p>
    <w:p w14:paraId="6132CCF1" w14:textId="77777777" w:rsidR="00E724EE" w:rsidRPr="00AF4CF4" w:rsidRDefault="00E724EE" w:rsidP="00E724EE">
      <w:pPr>
        <w:autoSpaceDE w:val="0"/>
        <w:autoSpaceDN w:val="0"/>
        <w:adjustRightInd w:val="0"/>
        <w:spacing w:line="240" w:lineRule="auto"/>
        <w:jc w:val="both"/>
        <w:rPr>
          <w:rFonts w:ascii="Times New Roman" w:hAnsi="Times New Roman" w:cs="Times New Roman"/>
          <w:sz w:val="24"/>
          <w:szCs w:val="24"/>
        </w:rPr>
      </w:pPr>
      <w:r w:rsidRPr="00AF4CF4">
        <w:rPr>
          <w:rFonts w:ascii="Times New Roman" w:hAnsi="Times New Roman" w:cs="Times New Roman"/>
          <w:sz w:val="24"/>
          <w:szCs w:val="24"/>
        </w:rPr>
        <w:t>W celu oceny, czy ww. wykonawca będzie dysponował moimi zasobami w stopniu niezbędnym dla należytego wykonania zamówienia oraz oceny, czy stosunek nas łączący gwarantuje rzeczywisty dostęp do moich zasobów podaję następujące informacje:</w:t>
      </w:r>
    </w:p>
    <w:p w14:paraId="74ED26F1" w14:textId="77777777" w:rsidR="00E724EE" w:rsidRPr="00AF4CF4" w:rsidRDefault="00E724EE" w:rsidP="00685485">
      <w:pPr>
        <w:numPr>
          <w:ilvl w:val="0"/>
          <w:numId w:val="22"/>
        </w:numPr>
        <w:tabs>
          <w:tab w:val="clear" w:pos="1260"/>
          <w:tab w:val="num" w:pos="426"/>
        </w:tabs>
        <w:autoSpaceDE w:val="0"/>
        <w:autoSpaceDN w:val="0"/>
        <w:adjustRightInd w:val="0"/>
        <w:spacing w:after="0" w:line="240" w:lineRule="auto"/>
        <w:ind w:hanging="1260"/>
        <w:rPr>
          <w:rFonts w:ascii="Times New Roman" w:hAnsi="Times New Roman" w:cs="Times New Roman"/>
          <w:sz w:val="24"/>
          <w:szCs w:val="24"/>
        </w:rPr>
      </w:pPr>
      <w:r w:rsidRPr="00AF4CF4">
        <w:rPr>
          <w:rFonts w:ascii="Times New Roman" w:hAnsi="Times New Roman" w:cs="Times New Roman"/>
          <w:sz w:val="24"/>
          <w:szCs w:val="24"/>
        </w:rPr>
        <w:t>zakres moich zasobów dostępnych wykonawcy:</w:t>
      </w:r>
    </w:p>
    <w:p w14:paraId="48FBF33F" w14:textId="3D6990F7" w:rsidR="00E724EE" w:rsidRPr="00AF4CF4" w:rsidRDefault="00E724EE" w:rsidP="00E724EE">
      <w:pPr>
        <w:autoSpaceDE w:val="0"/>
        <w:autoSpaceDN w:val="0"/>
        <w:adjustRightInd w:val="0"/>
        <w:spacing w:line="240" w:lineRule="auto"/>
        <w:ind w:left="567"/>
        <w:rPr>
          <w:rFonts w:ascii="Times New Roman" w:hAnsi="Times New Roman" w:cs="Times New Roman"/>
          <w:sz w:val="24"/>
          <w:szCs w:val="24"/>
        </w:rPr>
      </w:pPr>
      <w:r w:rsidRPr="00AF4CF4">
        <w:rPr>
          <w:rFonts w:ascii="Times New Roman" w:hAnsi="Times New Roman" w:cs="Times New Roman"/>
          <w:sz w:val="24"/>
          <w:szCs w:val="24"/>
        </w:rPr>
        <w:t>……………………………………………………………………………………………</w:t>
      </w:r>
    </w:p>
    <w:p w14:paraId="04AF8FEE" w14:textId="1B26DFEF" w:rsidR="00E724EE" w:rsidRPr="00AF4CF4" w:rsidRDefault="00E724EE" w:rsidP="00E724EE">
      <w:pPr>
        <w:autoSpaceDE w:val="0"/>
        <w:autoSpaceDN w:val="0"/>
        <w:adjustRightInd w:val="0"/>
        <w:spacing w:line="240" w:lineRule="auto"/>
        <w:ind w:left="567"/>
        <w:rPr>
          <w:rFonts w:ascii="Times New Roman" w:hAnsi="Times New Roman" w:cs="Times New Roman"/>
          <w:sz w:val="24"/>
          <w:szCs w:val="24"/>
        </w:rPr>
      </w:pPr>
      <w:r w:rsidRPr="00AF4CF4">
        <w:rPr>
          <w:rFonts w:ascii="Times New Roman" w:hAnsi="Times New Roman" w:cs="Times New Roman"/>
          <w:sz w:val="24"/>
          <w:szCs w:val="24"/>
        </w:rPr>
        <w:t>……………………………………………………………………………………………</w:t>
      </w:r>
    </w:p>
    <w:p w14:paraId="5E316158" w14:textId="77777777" w:rsidR="00E724EE" w:rsidRPr="00AF4CF4" w:rsidRDefault="00E724EE" w:rsidP="00685485">
      <w:pPr>
        <w:numPr>
          <w:ilvl w:val="0"/>
          <w:numId w:val="22"/>
        </w:numPr>
        <w:tabs>
          <w:tab w:val="clear" w:pos="1260"/>
          <w:tab w:val="num" w:pos="0"/>
        </w:tabs>
        <w:autoSpaceDE w:val="0"/>
        <w:autoSpaceDN w:val="0"/>
        <w:adjustRightInd w:val="0"/>
        <w:spacing w:after="0" w:line="240" w:lineRule="auto"/>
        <w:ind w:left="426" w:hanging="426"/>
        <w:rPr>
          <w:rFonts w:ascii="Times New Roman" w:hAnsi="Times New Roman" w:cs="Times New Roman"/>
          <w:sz w:val="24"/>
          <w:szCs w:val="24"/>
        </w:rPr>
      </w:pPr>
      <w:r w:rsidRPr="00AF4CF4">
        <w:rPr>
          <w:rFonts w:ascii="Times New Roman" w:hAnsi="Times New Roman" w:cs="Times New Roman"/>
          <w:sz w:val="24"/>
          <w:szCs w:val="24"/>
        </w:rPr>
        <w:t>sposób wykorzystania moich zasobów przez wykonawcę przy wykonywaniu zamówienia:</w:t>
      </w:r>
    </w:p>
    <w:p w14:paraId="1C9ADF5E" w14:textId="085718CA" w:rsidR="00E724EE" w:rsidRPr="00AF4CF4" w:rsidRDefault="00E724EE" w:rsidP="00E724EE">
      <w:pPr>
        <w:autoSpaceDE w:val="0"/>
        <w:autoSpaceDN w:val="0"/>
        <w:adjustRightInd w:val="0"/>
        <w:spacing w:line="240" w:lineRule="auto"/>
        <w:ind w:left="567"/>
        <w:rPr>
          <w:rFonts w:ascii="Times New Roman" w:hAnsi="Times New Roman" w:cs="Times New Roman"/>
          <w:sz w:val="24"/>
          <w:szCs w:val="24"/>
        </w:rPr>
      </w:pPr>
      <w:r w:rsidRPr="00AF4CF4">
        <w:rPr>
          <w:rFonts w:ascii="Times New Roman" w:hAnsi="Times New Roman" w:cs="Times New Roman"/>
          <w:sz w:val="24"/>
          <w:szCs w:val="24"/>
        </w:rPr>
        <w:t>……………………………………………………………………………………………</w:t>
      </w:r>
    </w:p>
    <w:p w14:paraId="7C77ECB1" w14:textId="77777777" w:rsidR="00E724EE" w:rsidRPr="00AF4CF4" w:rsidRDefault="00E724EE" w:rsidP="00685485">
      <w:pPr>
        <w:numPr>
          <w:ilvl w:val="0"/>
          <w:numId w:val="22"/>
        </w:numPr>
        <w:tabs>
          <w:tab w:val="clear" w:pos="1260"/>
          <w:tab w:val="num" w:pos="567"/>
        </w:tabs>
        <w:autoSpaceDE w:val="0"/>
        <w:autoSpaceDN w:val="0"/>
        <w:adjustRightInd w:val="0"/>
        <w:spacing w:after="0" w:line="240" w:lineRule="auto"/>
        <w:ind w:hanging="1260"/>
        <w:rPr>
          <w:rFonts w:ascii="Times New Roman" w:hAnsi="Times New Roman" w:cs="Times New Roman"/>
          <w:sz w:val="24"/>
          <w:szCs w:val="24"/>
        </w:rPr>
      </w:pPr>
      <w:r w:rsidRPr="00AF4CF4">
        <w:rPr>
          <w:rFonts w:ascii="Times New Roman" w:hAnsi="Times New Roman" w:cs="Times New Roman"/>
          <w:sz w:val="24"/>
          <w:szCs w:val="24"/>
        </w:rPr>
        <w:t>charakteru stosunku, jaki będzie mnie łączył z wykonawcą:</w:t>
      </w:r>
    </w:p>
    <w:p w14:paraId="2B0F5FDB" w14:textId="44EFB4CE" w:rsidR="00E724EE" w:rsidRPr="00AF4CF4" w:rsidRDefault="00E724EE" w:rsidP="00E724EE">
      <w:pPr>
        <w:autoSpaceDE w:val="0"/>
        <w:autoSpaceDN w:val="0"/>
        <w:adjustRightInd w:val="0"/>
        <w:spacing w:line="240" w:lineRule="auto"/>
        <w:ind w:left="567"/>
        <w:rPr>
          <w:rFonts w:ascii="Times New Roman" w:hAnsi="Times New Roman" w:cs="Times New Roman"/>
          <w:sz w:val="24"/>
          <w:szCs w:val="24"/>
        </w:rPr>
      </w:pPr>
      <w:r w:rsidRPr="00AF4CF4">
        <w:rPr>
          <w:rFonts w:ascii="Times New Roman" w:hAnsi="Times New Roman" w:cs="Times New Roman"/>
          <w:sz w:val="24"/>
          <w:szCs w:val="24"/>
        </w:rPr>
        <w:t>…………………………………………………………………………………………</w:t>
      </w:r>
    </w:p>
    <w:p w14:paraId="07DD1141" w14:textId="77777777" w:rsidR="00E724EE" w:rsidRPr="00AF4CF4" w:rsidRDefault="00E724EE" w:rsidP="00685485">
      <w:pPr>
        <w:numPr>
          <w:ilvl w:val="0"/>
          <w:numId w:val="22"/>
        </w:numPr>
        <w:tabs>
          <w:tab w:val="clear" w:pos="1260"/>
        </w:tabs>
        <w:autoSpaceDE w:val="0"/>
        <w:autoSpaceDN w:val="0"/>
        <w:adjustRightInd w:val="0"/>
        <w:spacing w:after="0" w:line="240" w:lineRule="auto"/>
        <w:ind w:left="426" w:hanging="426"/>
        <w:rPr>
          <w:rFonts w:ascii="Times New Roman" w:hAnsi="Times New Roman" w:cs="Times New Roman"/>
          <w:sz w:val="24"/>
          <w:szCs w:val="24"/>
        </w:rPr>
      </w:pPr>
      <w:r w:rsidRPr="00AF4CF4">
        <w:rPr>
          <w:rFonts w:ascii="Times New Roman" w:hAnsi="Times New Roman" w:cs="Times New Roman"/>
          <w:sz w:val="24"/>
          <w:szCs w:val="24"/>
        </w:rPr>
        <w:t>zakres i okres mojego udziału przy wykonywaniu zamówienia:</w:t>
      </w:r>
    </w:p>
    <w:p w14:paraId="46EBA309" w14:textId="24A7F197" w:rsidR="00E724EE" w:rsidRPr="00AF4CF4" w:rsidRDefault="00E724EE" w:rsidP="00E724EE">
      <w:pPr>
        <w:autoSpaceDE w:val="0"/>
        <w:autoSpaceDN w:val="0"/>
        <w:adjustRightInd w:val="0"/>
        <w:spacing w:line="240" w:lineRule="auto"/>
        <w:ind w:left="567"/>
        <w:rPr>
          <w:rFonts w:ascii="Times New Roman" w:hAnsi="Times New Roman" w:cs="Times New Roman"/>
          <w:sz w:val="24"/>
          <w:szCs w:val="24"/>
        </w:rPr>
      </w:pPr>
      <w:r w:rsidRPr="00AF4CF4">
        <w:rPr>
          <w:rFonts w:ascii="Times New Roman" w:hAnsi="Times New Roman" w:cs="Times New Roman"/>
          <w:sz w:val="24"/>
          <w:szCs w:val="24"/>
        </w:rPr>
        <w:t>……………………………………………………………………………………………</w:t>
      </w:r>
    </w:p>
    <w:p w14:paraId="58DA617E" w14:textId="59EC049F" w:rsidR="00E724EE" w:rsidRPr="00AF4CF4" w:rsidRDefault="00E724EE" w:rsidP="00E724EE">
      <w:pPr>
        <w:autoSpaceDE w:val="0"/>
        <w:autoSpaceDN w:val="0"/>
        <w:adjustRightInd w:val="0"/>
        <w:spacing w:line="240" w:lineRule="auto"/>
        <w:ind w:left="567"/>
        <w:rPr>
          <w:rFonts w:ascii="Times New Roman" w:hAnsi="Times New Roman" w:cs="Times New Roman"/>
          <w:sz w:val="24"/>
          <w:szCs w:val="24"/>
        </w:rPr>
      </w:pPr>
      <w:r w:rsidRPr="00AF4CF4">
        <w:rPr>
          <w:rFonts w:ascii="Times New Roman" w:hAnsi="Times New Roman" w:cs="Times New Roman"/>
          <w:sz w:val="24"/>
          <w:szCs w:val="24"/>
        </w:rPr>
        <w:t>……………………………………………………………………………………………</w:t>
      </w:r>
    </w:p>
    <w:p w14:paraId="4CDAF4B7" w14:textId="77777777" w:rsidR="00E724EE" w:rsidRPr="00AF4CF4" w:rsidRDefault="00E724EE" w:rsidP="00685485">
      <w:pPr>
        <w:pStyle w:val="Akapitzlist"/>
        <w:numPr>
          <w:ilvl w:val="2"/>
          <w:numId w:val="23"/>
        </w:numPr>
        <w:tabs>
          <w:tab w:val="left" w:pos="426"/>
        </w:tabs>
        <w:ind w:left="426"/>
        <w:jc w:val="both"/>
        <w:rPr>
          <w:b/>
          <w:u w:val="single"/>
        </w:rPr>
      </w:pPr>
      <w:r w:rsidRPr="00AF4CF4">
        <w:rPr>
          <w:b/>
          <w:u w:val="single"/>
        </w:rPr>
        <w:t>spełniam warunki udziału w postępowaniu w zakresie, w którym mnie dotyczą – zgodnie z JEDZ.</w:t>
      </w:r>
    </w:p>
    <w:p w14:paraId="5B234E03" w14:textId="77777777" w:rsidR="00DB0A73" w:rsidRDefault="00DB0A73" w:rsidP="00F37213">
      <w:pPr>
        <w:jc w:val="right"/>
        <w:rPr>
          <w:rFonts w:ascii="Times New Roman" w:hAnsi="Times New Roman" w:cs="Times New Roman"/>
          <w:b/>
          <w:sz w:val="24"/>
          <w:szCs w:val="24"/>
        </w:rPr>
      </w:pPr>
    </w:p>
    <w:p w14:paraId="38F77D81" w14:textId="77777777" w:rsidR="00DB0A73" w:rsidRDefault="00DB0A73" w:rsidP="00F37213">
      <w:pPr>
        <w:jc w:val="right"/>
        <w:rPr>
          <w:rFonts w:ascii="Times New Roman" w:hAnsi="Times New Roman" w:cs="Times New Roman"/>
          <w:b/>
          <w:sz w:val="24"/>
          <w:szCs w:val="24"/>
        </w:rPr>
      </w:pPr>
    </w:p>
    <w:p w14:paraId="02957420" w14:textId="74749EA8" w:rsidR="00F37213" w:rsidRPr="00AF4CF4" w:rsidRDefault="00F37213" w:rsidP="00F37213">
      <w:pPr>
        <w:jc w:val="right"/>
        <w:rPr>
          <w:rFonts w:ascii="Times New Roman" w:hAnsi="Times New Roman" w:cs="Times New Roman"/>
          <w:b/>
          <w:sz w:val="24"/>
          <w:szCs w:val="24"/>
        </w:rPr>
      </w:pPr>
      <w:r w:rsidRPr="00AF4CF4">
        <w:rPr>
          <w:rFonts w:ascii="Times New Roman" w:hAnsi="Times New Roman" w:cs="Times New Roman"/>
          <w:b/>
          <w:sz w:val="24"/>
          <w:szCs w:val="24"/>
        </w:rPr>
        <w:t xml:space="preserve">Załącznik </w:t>
      </w:r>
      <w:r w:rsidR="00DB0A73">
        <w:rPr>
          <w:rFonts w:ascii="Times New Roman" w:hAnsi="Times New Roman" w:cs="Times New Roman"/>
          <w:b/>
          <w:sz w:val="24"/>
          <w:szCs w:val="24"/>
        </w:rPr>
        <w:t>6</w:t>
      </w:r>
      <w:r w:rsidRPr="00AF4CF4">
        <w:rPr>
          <w:rFonts w:ascii="Times New Roman" w:hAnsi="Times New Roman" w:cs="Times New Roman"/>
          <w:b/>
          <w:sz w:val="24"/>
          <w:szCs w:val="24"/>
        </w:rPr>
        <w:t xml:space="preserve"> do formularza oferty</w:t>
      </w:r>
    </w:p>
    <w:p w14:paraId="3A94B2B0" w14:textId="77777777" w:rsidR="00F37213" w:rsidRPr="00AF4CF4" w:rsidRDefault="00F37213" w:rsidP="00F37213">
      <w:pPr>
        <w:pStyle w:val="Tekstpodstawowy"/>
        <w:spacing w:line="240" w:lineRule="auto"/>
        <w:outlineLvl w:val="0"/>
        <w:rPr>
          <w:rFonts w:ascii="Times New Roman" w:hAnsi="Times New Roman" w:cs="Times New Roman"/>
          <w:iCs/>
        </w:rPr>
      </w:pPr>
    </w:p>
    <w:p w14:paraId="7597D337" w14:textId="77777777" w:rsidR="00F37213" w:rsidRPr="00AF4CF4" w:rsidRDefault="00F37213" w:rsidP="00F37213">
      <w:pPr>
        <w:pStyle w:val="Tekstpodstawowy"/>
        <w:spacing w:line="240" w:lineRule="auto"/>
        <w:jc w:val="center"/>
        <w:rPr>
          <w:rFonts w:ascii="Times New Roman" w:hAnsi="Times New Roman" w:cs="Times New Roman"/>
          <w:b/>
          <w:iCs/>
          <w:color w:val="000000"/>
          <w:u w:val="single"/>
        </w:rPr>
      </w:pPr>
      <w:r w:rsidRPr="00AF4CF4">
        <w:rPr>
          <w:rFonts w:ascii="Times New Roman" w:hAnsi="Times New Roman" w:cs="Times New Roman"/>
          <w:b/>
          <w:iCs/>
          <w:color w:val="000000"/>
          <w:u w:val="single"/>
        </w:rPr>
        <w:t>OŚWIADCZENIE</w:t>
      </w:r>
    </w:p>
    <w:p w14:paraId="5C8EEE8C" w14:textId="77777777" w:rsidR="00F37213" w:rsidRPr="00AF4CF4" w:rsidRDefault="00F37213" w:rsidP="00F37213">
      <w:pPr>
        <w:pStyle w:val="Tekstpodstawowy"/>
        <w:spacing w:line="240" w:lineRule="auto"/>
        <w:jc w:val="center"/>
        <w:rPr>
          <w:rFonts w:ascii="Times New Roman" w:hAnsi="Times New Roman" w:cs="Times New Roman"/>
          <w:b/>
          <w:iCs/>
          <w:color w:val="000000"/>
          <w:u w:val="single"/>
        </w:rPr>
      </w:pPr>
      <w:r w:rsidRPr="00AF4CF4">
        <w:rPr>
          <w:rFonts w:ascii="Times New Roman" w:hAnsi="Times New Roman" w:cs="Times New Roman"/>
          <w:b/>
          <w:iCs/>
          <w:color w:val="000000"/>
          <w:u w:val="single"/>
        </w:rPr>
        <w:t>(wykaz podwykonawców)</w:t>
      </w:r>
    </w:p>
    <w:p w14:paraId="72625D94" w14:textId="77777777" w:rsidR="00F37213" w:rsidRPr="00AF4CF4" w:rsidRDefault="00F37213" w:rsidP="00F37213">
      <w:pPr>
        <w:pStyle w:val="Tekstpodstawowy"/>
        <w:spacing w:line="240" w:lineRule="auto"/>
        <w:rPr>
          <w:rFonts w:ascii="Times New Roman" w:hAnsi="Times New Roman" w:cs="Times New Roman"/>
        </w:rPr>
      </w:pPr>
      <w:r w:rsidRPr="00AF4CF4">
        <w:rPr>
          <w:rFonts w:ascii="Times New Roman" w:hAnsi="Times New Roman" w:cs="Times New Roman"/>
        </w:rPr>
        <w:t>Oświadczamy, że:</w:t>
      </w:r>
    </w:p>
    <w:p w14:paraId="42ACE61C" w14:textId="77777777" w:rsidR="00F37213" w:rsidRPr="00AF4CF4" w:rsidRDefault="00F37213" w:rsidP="00F37213">
      <w:pPr>
        <w:pStyle w:val="Tekstpodstawowy"/>
        <w:spacing w:line="240" w:lineRule="auto"/>
        <w:rPr>
          <w:rFonts w:ascii="Times New Roman" w:hAnsi="Times New Roman" w:cs="Times New Roman"/>
        </w:rPr>
      </w:pPr>
    </w:p>
    <w:p w14:paraId="7E049703" w14:textId="77777777" w:rsidR="00F37213" w:rsidRPr="00AF4CF4" w:rsidRDefault="00F37213" w:rsidP="00685485">
      <w:pPr>
        <w:pStyle w:val="Tekstpodstawowy"/>
        <w:numPr>
          <w:ilvl w:val="0"/>
          <w:numId w:val="20"/>
        </w:numPr>
        <w:spacing w:line="240" w:lineRule="auto"/>
        <w:ind w:left="426"/>
        <w:rPr>
          <w:rFonts w:ascii="Times New Roman" w:hAnsi="Times New Roman" w:cs="Times New Roman"/>
        </w:rPr>
      </w:pPr>
      <w:r w:rsidRPr="00AF4CF4">
        <w:rPr>
          <w:rFonts w:ascii="Times New Roman" w:hAnsi="Times New Roman" w:cs="Times New Roman"/>
        </w:rPr>
        <w:t>powierzamy* następującym podwykonawcom wykonanie następujących części (zakresu) zamówienia:</w:t>
      </w:r>
    </w:p>
    <w:p w14:paraId="11223BF0" w14:textId="77777777" w:rsidR="00F37213" w:rsidRPr="00AF4CF4" w:rsidRDefault="00F37213" w:rsidP="00F37213">
      <w:pPr>
        <w:pStyle w:val="Tekstpodstawowy"/>
        <w:spacing w:line="240" w:lineRule="auto"/>
        <w:ind w:left="426"/>
        <w:rPr>
          <w:rFonts w:ascii="Times New Roman" w:hAnsi="Times New Roman" w:cs="Times New Roman"/>
        </w:rPr>
      </w:pPr>
    </w:p>
    <w:p w14:paraId="696224C0" w14:textId="77777777" w:rsidR="00F37213" w:rsidRPr="00AF4CF4" w:rsidRDefault="00F37213" w:rsidP="00685485">
      <w:pPr>
        <w:pStyle w:val="Tekstpodstawowy"/>
        <w:numPr>
          <w:ilvl w:val="0"/>
          <w:numId w:val="21"/>
        </w:numPr>
        <w:spacing w:line="240" w:lineRule="auto"/>
        <w:rPr>
          <w:rFonts w:ascii="Times New Roman" w:hAnsi="Times New Roman" w:cs="Times New Roman"/>
        </w:rPr>
      </w:pPr>
      <w:r w:rsidRPr="00AF4CF4">
        <w:rPr>
          <w:rFonts w:ascii="Times New Roman" w:hAnsi="Times New Roman" w:cs="Times New Roman"/>
        </w:rPr>
        <w:t>Podwykonawca: ………………………………………………………………………………..</w:t>
      </w:r>
    </w:p>
    <w:p w14:paraId="7528CD49" w14:textId="77777777" w:rsidR="00F37213" w:rsidRPr="00AF4CF4" w:rsidRDefault="00F37213" w:rsidP="00F37213">
      <w:pPr>
        <w:ind w:left="786"/>
        <w:jc w:val="both"/>
        <w:rPr>
          <w:rFonts w:ascii="Times New Roman" w:hAnsi="Times New Roman" w:cs="Times New Roman"/>
          <w:sz w:val="24"/>
          <w:szCs w:val="24"/>
        </w:rPr>
      </w:pPr>
      <w:r w:rsidRPr="00AF4CF4">
        <w:rPr>
          <w:rFonts w:ascii="Times New Roman" w:hAnsi="Times New Roman" w:cs="Times New Roman"/>
          <w:i/>
          <w:sz w:val="24"/>
          <w:szCs w:val="24"/>
        </w:rPr>
        <w:t>[*podać: pełną nazwę/firmę; adres; w zależności od podmiotu: NIP/PESEL, numer KRS/CEIDG]</w:t>
      </w:r>
    </w:p>
    <w:p w14:paraId="39586D2B" w14:textId="77777777" w:rsidR="00F37213" w:rsidRPr="00AF4CF4" w:rsidRDefault="00F37213" w:rsidP="00F37213">
      <w:pPr>
        <w:pStyle w:val="Tekstpodstawowy"/>
        <w:spacing w:line="240" w:lineRule="auto"/>
        <w:ind w:left="709"/>
        <w:rPr>
          <w:rFonts w:ascii="Times New Roman" w:hAnsi="Times New Roman" w:cs="Times New Roman"/>
        </w:rPr>
      </w:pPr>
      <w:r w:rsidRPr="00AF4CF4">
        <w:rPr>
          <w:rFonts w:ascii="Times New Roman" w:hAnsi="Times New Roman" w:cs="Times New Roman"/>
        </w:rPr>
        <w:t>Zakres zamówienia ……………………………………………………………………………..</w:t>
      </w:r>
    </w:p>
    <w:p w14:paraId="1060EA02" w14:textId="77777777" w:rsidR="00F37213" w:rsidRPr="00AF4CF4" w:rsidRDefault="00F37213" w:rsidP="00F37213">
      <w:pPr>
        <w:pStyle w:val="Tekstpodstawowy"/>
        <w:spacing w:line="240" w:lineRule="auto"/>
        <w:ind w:left="709"/>
        <w:rPr>
          <w:rFonts w:ascii="Times New Roman" w:hAnsi="Times New Roman" w:cs="Times New Roman"/>
        </w:rPr>
      </w:pPr>
      <w:r w:rsidRPr="00AF4CF4">
        <w:rPr>
          <w:rFonts w:ascii="Times New Roman" w:hAnsi="Times New Roman" w:cs="Times New Roman"/>
        </w:rPr>
        <w:t>………………………………………………………………………………………………….</w:t>
      </w:r>
    </w:p>
    <w:p w14:paraId="70FE0AF7" w14:textId="77777777" w:rsidR="00F37213" w:rsidRPr="00AF4CF4" w:rsidRDefault="00F37213" w:rsidP="00F37213">
      <w:pPr>
        <w:pStyle w:val="Tekstpodstawowy"/>
        <w:spacing w:line="240" w:lineRule="auto"/>
        <w:ind w:left="709"/>
        <w:rPr>
          <w:rFonts w:ascii="Times New Roman" w:hAnsi="Times New Roman" w:cs="Times New Roman"/>
        </w:rPr>
      </w:pPr>
      <w:r w:rsidRPr="00AF4CF4">
        <w:rPr>
          <w:rFonts w:ascii="Times New Roman" w:hAnsi="Times New Roman" w:cs="Times New Roman"/>
        </w:rPr>
        <w:t>………………………………………………………………………………………………….</w:t>
      </w:r>
    </w:p>
    <w:p w14:paraId="5CF7A76E" w14:textId="77777777" w:rsidR="00F37213" w:rsidRDefault="00F37213" w:rsidP="00F3721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3DF10FD" w14:textId="77777777" w:rsidR="00F37213" w:rsidRDefault="00F37213" w:rsidP="00F37213">
      <w:pPr>
        <w:pStyle w:val="Tekstpodstawowy"/>
        <w:spacing w:line="240" w:lineRule="auto"/>
        <w:ind w:left="709"/>
        <w:rPr>
          <w:rFonts w:ascii="Times New Roman" w:hAnsi="Times New Roman" w:cs="Times New Roman"/>
          <w:sz w:val="22"/>
          <w:szCs w:val="22"/>
        </w:rPr>
      </w:pPr>
    </w:p>
    <w:p w14:paraId="3F9B6E36" w14:textId="77777777" w:rsidR="00F37213" w:rsidRDefault="00F37213" w:rsidP="00685485">
      <w:pPr>
        <w:pStyle w:val="Tekstpodstawowy"/>
        <w:numPr>
          <w:ilvl w:val="0"/>
          <w:numId w:val="21"/>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 ………………………………………………………………………………</w:t>
      </w:r>
      <w:r>
        <w:rPr>
          <w:rFonts w:ascii="Times New Roman" w:hAnsi="Times New Roman" w:cs="Times New Roman"/>
          <w:sz w:val="22"/>
          <w:szCs w:val="22"/>
        </w:rPr>
        <w:t>.</w:t>
      </w:r>
      <w:r w:rsidRPr="005F6A24">
        <w:rPr>
          <w:rFonts w:ascii="Times New Roman" w:hAnsi="Times New Roman" w:cs="Times New Roman"/>
          <w:sz w:val="22"/>
          <w:szCs w:val="22"/>
        </w:rPr>
        <w:t>.</w:t>
      </w:r>
    </w:p>
    <w:p w14:paraId="48DFDF37" w14:textId="77777777" w:rsidR="00F37213" w:rsidRPr="00E66562" w:rsidRDefault="00F37213" w:rsidP="00F37213">
      <w:pPr>
        <w:ind w:left="786"/>
        <w:jc w:val="both"/>
      </w:pPr>
      <w:r>
        <w:rPr>
          <w:rFonts w:ascii="Tahoma" w:hAnsi="Tahoma" w:cs="Tahoma"/>
          <w:i/>
          <w:sz w:val="18"/>
          <w:szCs w:val="18"/>
        </w:rPr>
        <w:t>[*podać: pełną nazwę/firmę; adres; w zależności od podmiotu: NIP/PESEL, numer KRS/CEIDG]</w:t>
      </w:r>
    </w:p>
    <w:p w14:paraId="4F831367" w14:textId="77777777" w:rsidR="00F37213" w:rsidRDefault="00F37213" w:rsidP="00F3721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728C28C3" w14:textId="77777777" w:rsidR="00F37213" w:rsidRDefault="00F37213" w:rsidP="00F3721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0604B296" w14:textId="77777777" w:rsidR="00F37213" w:rsidRDefault="00F37213" w:rsidP="00F3721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D43CDC6" w14:textId="77777777" w:rsidR="00F37213" w:rsidRDefault="00F37213" w:rsidP="00F3721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D3A285B" w14:textId="77777777" w:rsidR="00F37213" w:rsidRDefault="00F37213" w:rsidP="00F37213">
      <w:pPr>
        <w:pStyle w:val="Tekstpodstawowy"/>
        <w:spacing w:line="240" w:lineRule="auto"/>
        <w:rPr>
          <w:rFonts w:ascii="Times New Roman" w:hAnsi="Times New Roman" w:cs="Times New Roman"/>
          <w:sz w:val="22"/>
          <w:szCs w:val="22"/>
        </w:rPr>
      </w:pPr>
    </w:p>
    <w:p w14:paraId="2B2AF59D" w14:textId="77777777" w:rsidR="00F37213" w:rsidRDefault="00F37213" w:rsidP="00685485">
      <w:pPr>
        <w:pStyle w:val="Tekstpodstawowy"/>
        <w:numPr>
          <w:ilvl w:val="0"/>
          <w:numId w:val="20"/>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5D36EE42" w14:textId="77777777" w:rsidR="00731243" w:rsidRDefault="00731243" w:rsidP="00F37213">
      <w:pPr>
        <w:pStyle w:val="Tekstpodstawowy"/>
        <w:spacing w:line="240" w:lineRule="auto"/>
        <w:ind w:left="709"/>
        <w:rPr>
          <w:rFonts w:ascii="Tahoma" w:hAnsi="Tahoma" w:cs="Tahoma"/>
          <w:i/>
          <w:sz w:val="18"/>
          <w:szCs w:val="18"/>
        </w:rPr>
      </w:pPr>
    </w:p>
    <w:p w14:paraId="42B6D1C4" w14:textId="7B328C22" w:rsidR="00F37213" w:rsidRDefault="00F37213" w:rsidP="00F37213">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5237CEEF" w14:textId="77777777" w:rsidR="00731243" w:rsidRPr="00C86D62" w:rsidRDefault="00731243" w:rsidP="00F37213">
      <w:pPr>
        <w:pStyle w:val="Tekstpodstawowy"/>
        <w:spacing w:line="240" w:lineRule="auto"/>
        <w:rPr>
          <w:rFonts w:ascii="Times New Roman" w:hAnsi="Times New Roman" w:cs="Times New Roman"/>
          <w:sz w:val="22"/>
          <w:szCs w:val="22"/>
        </w:rPr>
      </w:pPr>
    </w:p>
    <w:p w14:paraId="749F1518" w14:textId="77777777" w:rsidR="00F37213" w:rsidRPr="00F749F3" w:rsidRDefault="00F37213" w:rsidP="00F37213">
      <w:pPr>
        <w:pStyle w:val="Tekstpodstawowy"/>
        <w:spacing w:line="240" w:lineRule="auto"/>
        <w:rPr>
          <w:rFonts w:ascii="Times New Roman" w:hAnsi="Times New Roman" w:cs="Times New Roman"/>
          <w:b/>
          <w:i/>
          <w:sz w:val="22"/>
          <w:szCs w:val="22"/>
        </w:rPr>
      </w:pPr>
      <w:r>
        <w:rPr>
          <w:rFonts w:ascii="Tahoma" w:hAnsi="Tahoma" w:cs="Tahoma"/>
          <w:b/>
          <w:i/>
          <w:sz w:val="18"/>
          <w:szCs w:val="18"/>
        </w:rPr>
        <w:t xml:space="preserve"> </w:t>
      </w:r>
      <w:r w:rsidRPr="00F749F3">
        <w:rPr>
          <w:rFonts w:ascii="Times New Roman" w:hAnsi="Times New Roman" w:cs="Times New Roman"/>
          <w:b/>
          <w:i/>
          <w:sz w:val="22"/>
          <w:szCs w:val="22"/>
        </w:rPr>
        <w:t>[Jeżeli wykonawca nie wykreśli żadnej z powyższych opcji, zamawiający uzna, że nie powierza podwykonawcom wykonania żadnych prac objętych przedmiotowym zamówieniem]</w:t>
      </w:r>
    </w:p>
    <w:p w14:paraId="2DBC10C4" w14:textId="1859BA93" w:rsidR="00D408CD" w:rsidRDefault="00E40634" w:rsidP="004B64B4">
      <w:pPr>
        <w:tabs>
          <w:tab w:val="left" w:pos="426"/>
        </w:tabs>
        <w:jc w:val="right"/>
        <w:rPr>
          <w:rFonts w:ascii="Times New Roman" w:hAnsi="Times New Roman" w:cs="Times New Roman"/>
          <w:b/>
          <w:sz w:val="24"/>
          <w:szCs w:val="24"/>
        </w:rPr>
      </w:pPr>
      <w:r>
        <w:rPr>
          <w:rFonts w:ascii="Times New Roman" w:hAnsi="Times New Roman" w:cs="Times New Roman"/>
          <w:b/>
          <w:sz w:val="24"/>
          <w:szCs w:val="24"/>
        </w:rPr>
        <w:t xml:space="preserve">                                          </w:t>
      </w:r>
    </w:p>
    <w:p w14:paraId="6A31EC42" w14:textId="77777777" w:rsidR="00D408CD" w:rsidRDefault="00D408CD" w:rsidP="004B64B4">
      <w:pPr>
        <w:tabs>
          <w:tab w:val="left" w:pos="426"/>
        </w:tabs>
        <w:jc w:val="right"/>
        <w:rPr>
          <w:rFonts w:ascii="Times New Roman" w:hAnsi="Times New Roman" w:cs="Times New Roman"/>
          <w:b/>
          <w:sz w:val="24"/>
          <w:szCs w:val="24"/>
        </w:rPr>
      </w:pPr>
    </w:p>
    <w:p w14:paraId="00CE4B72" w14:textId="77777777" w:rsidR="002D0698" w:rsidRDefault="002D0698" w:rsidP="004B64B4">
      <w:pPr>
        <w:tabs>
          <w:tab w:val="left" w:pos="426"/>
        </w:tabs>
        <w:jc w:val="right"/>
        <w:rPr>
          <w:rFonts w:ascii="Times New Roman" w:hAnsi="Times New Roman" w:cs="Times New Roman"/>
          <w:b/>
          <w:sz w:val="24"/>
          <w:szCs w:val="24"/>
        </w:rPr>
      </w:pPr>
    </w:p>
    <w:p w14:paraId="4281C49A" w14:textId="77777777" w:rsidR="002D0698" w:rsidRDefault="002D0698" w:rsidP="004B64B4">
      <w:pPr>
        <w:tabs>
          <w:tab w:val="left" w:pos="426"/>
        </w:tabs>
        <w:jc w:val="right"/>
        <w:rPr>
          <w:rFonts w:ascii="Times New Roman" w:hAnsi="Times New Roman" w:cs="Times New Roman"/>
          <w:b/>
          <w:sz w:val="24"/>
          <w:szCs w:val="24"/>
        </w:rPr>
      </w:pPr>
    </w:p>
    <w:p w14:paraId="2FA46512" w14:textId="77777777" w:rsidR="00752413" w:rsidRDefault="00752413">
      <w:pPr>
        <w:rPr>
          <w:rFonts w:ascii="Times New Roman" w:hAnsi="Times New Roman" w:cs="Times New Roman"/>
          <w:b/>
          <w:sz w:val="24"/>
          <w:szCs w:val="24"/>
        </w:rPr>
      </w:pPr>
      <w:r>
        <w:rPr>
          <w:rFonts w:ascii="Times New Roman" w:hAnsi="Times New Roman" w:cs="Times New Roman"/>
          <w:b/>
          <w:sz w:val="24"/>
          <w:szCs w:val="24"/>
        </w:rPr>
        <w:br w:type="page"/>
      </w:r>
    </w:p>
    <w:p w14:paraId="665330FA" w14:textId="77777777" w:rsidR="00427AF7" w:rsidRPr="00427AF7" w:rsidRDefault="00427AF7" w:rsidP="00427AF7">
      <w:pPr>
        <w:tabs>
          <w:tab w:val="left" w:pos="426"/>
        </w:tabs>
        <w:spacing w:line="256" w:lineRule="auto"/>
        <w:jc w:val="right"/>
        <w:rPr>
          <w:rFonts w:ascii="Times New Roman" w:eastAsia="Calibri" w:hAnsi="Times New Roman" w:cs="Times New Roman"/>
          <w:b/>
          <w:sz w:val="24"/>
          <w:szCs w:val="24"/>
        </w:rPr>
      </w:pPr>
      <w:r w:rsidRPr="00427AF7">
        <w:rPr>
          <w:rFonts w:ascii="Times New Roman" w:eastAsia="Calibri" w:hAnsi="Times New Roman" w:cs="Times New Roman"/>
          <w:b/>
          <w:sz w:val="24"/>
          <w:szCs w:val="24"/>
        </w:rPr>
        <w:lastRenderedPageBreak/>
        <w:t>Załącznik nr 2 do SWZ</w:t>
      </w:r>
    </w:p>
    <w:p w14:paraId="208ACC33" w14:textId="77777777" w:rsidR="00427AF7" w:rsidRPr="00427AF7" w:rsidRDefault="00427AF7" w:rsidP="00427AF7">
      <w:pPr>
        <w:widowControl w:val="0"/>
        <w:tabs>
          <w:tab w:val="left" w:pos="426"/>
        </w:tabs>
        <w:suppressAutoHyphens/>
        <w:spacing w:after="0" w:line="240" w:lineRule="auto"/>
        <w:ind w:left="426"/>
        <w:contextualSpacing/>
        <w:rPr>
          <w:rFonts w:ascii="Times New Roman" w:eastAsia="Times New Roman" w:hAnsi="Times New Roman" w:cs="Times New Roman"/>
          <w:b/>
          <w:sz w:val="24"/>
          <w:szCs w:val="24"/>
          <w:lang w:eastAsia="pl-PL"/>
        </w:rPr>
      </w:pPr>
      <w:r w:rsidRPr="00427AF7">
        <w:rPr>
          <w:rFonts w:ascii="Times New Roman" w:eastAsia="Times New Roman" w:hAnsi="Times New Roman" w:cs="Times New Roman"/>
          <w:noProof/>
          <w:sz w:val="24"/>
          <w:szCs w:val="24"/>
          <w:lang w:eastAsia="pl-PL"/>
        </w:rPr>
        <w:drawing>
          <wp:inline distT="0" distB="0" distL="0" distR="0" wp14:anchorId="188BBBF3" wp14:editId="43B609E8">
            <wp:extent cx="676275" cy="885825"/>
            <wp:effectExtent l="0" t="0" r="9525" b="9525"/>
            <wp:docPr id="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07C89127" w14:textId="1E2D6201" w:rsidR="00427AF7" w:rsidRPr="00427AF7" w:rsidRDefault="00E40634" w:rsidP="00427AF7">
      <w:pPr>
        <w:spacing w:after="0" w:line="240" w:lineRule="auto"/>
        <w:jc w:val="center"/>
        <w:rPr>
          <w:rFonts w:ascii="Times New Roman" w:eastAsia="Calibri" w:hAnsi="Times New Roman" w:cs="Times New Roman"/>
          <w:b/>
          <w:color w:val="000000"/>
          <w:u w:val="single"/>
        </w:rPr>
      </w:pPr>
      <w:r>
        <w:rPr>
          <w:rFonts w:ascii="Times New Roman" w:eastAsia="Calibri" w:hAnsi="Times New Roman" w:cs="Times New Roman"/>
          <w:b/>
          <w:color w:val="000000"/>
        </w:rPr>
        <w:t xml:space="preserve">    </w:t>
      </w:r>
      <w:r w:rsidR="007057A2" w:rsidRPr="007057A2">
        <w:rPr>
          <w:rFonts w:ascii="Times New Roman" w:eastAsia="Calibri" w:hAnsi="Times New Roman" w:cs="Times New Roman"/>
          <w:b/>
          <w:color w:val="000000"/>
        </w:rPr>
        <w:t xml:space="preserve"> </w:t>
      </w:r>
      <w:r w:rsidR="00427AF7" w:rsidRPr="00427AF7">
        <w:rPr>
          <w:rFonts w:ascii="Times New Roman" w:eastAsia="Calibri" w:hAnsi="Times New Roman" w:cs="Times New Roman"/>
          <w:b/>
          <w:color w:val="000000"/>
          <w:u w:val="single"/>
        </w:rPr>
        <w:t>UMOWA 80.272.</w:t>
      </w:r>
      <w:r w:rsidR="00F37CD2">
        <w:rPr>
          <w:rFonts w:ascii="Times New Roman" w:eastAsia="Calibri" w:hAnsi="Times New Roman" w:cs="Times New Roman"/>
          <w:b/>
          <w:color w:val="000000"/>
          <w:u w:val="single"/>
        </w:rPr>
        <w:t>241.</w:t>
      </w:r>
      <w:r w:rsidR="00427AF7" w:rsidRPr="00427AF7">
        <w:rPr>
          <w:rFonts w:ascii="Times New Roman" w:eastAsia="Calibri" w:hAnsi="Times New Roman" w:cs="Times New Roman"/>
          <w:b/>
          <w:color w:val="000000"/>
          <w:u w:val="single"/>
        </w:rPr>
        <w:t>202</w:t>
      </w:r>
      <w:r w:rsidR="00C8058C">
        <w:rPr>
          <w:rFonts w:ascii="Times New Roman" w:eastAsia="Calibri" w:hAnsi="Times New Roman" w:cs="Times New Roman"/>
          <w:b/>
          <w:color w:val="000000"/>
          <w:u w:val="single"/>
        </w:rPr>
        <w:t>4</w:t>
      </w:r>
      <w:r w:rsidR="00427AF7" w:rsidRPr="00427AF7">
        <w:rPr>
          <w:rFonts w:ascii="Times New Roman" w:eastAsia="Calibri" w:hAnsi="Times New Roman" w:cs="Times New Roman"/>
          <w:b/>
          <w:color w:val="000000"/>
          <w:u w:val="single"/>
        </w:rPr>
        <w:t xml:space="preserve"> – projektowane postanowienia </w:t>
      </w:r>
      <w:r w:rsidR="00472CF8">
        <w:rPr>
          <w:rFonts w:ascii="Times New Roman" w:eastAsia="Calibri" w:hAnsi="Times New Roman" w:cs="Times New Roman"/>
          <w:b/>
          <w:color w:val="000000"/>
          <w:u w:val="single"/>
        </w:rPr>
        <w:t>Umow</w:t>
      </w:r>
      <w:r w:rsidR="00427AF7" w:rsidRPr="00427AF7">
        <w:rPr>
          <w:rFonts w:ascii="Times New Roman" w:eastAsia="Calibri" w:hAnsi="Times New Roman" w:cs="Times New Roman"/>
          <w:b/>
          <w:color w:val="000000"/>
          <w:u w:val="single"/>
        </w:rPr>
        <w:t xml:space="preserve">y </w:t>
      </w:r>
    </w:p>
    <w:p w14:paraId="347549BA" w14:textId="77777777" w:rsidR="00427AF7" w:rsidRPr="00427AF7" w:rsidRDefault="00427AF7" w:rsidP="00427AF7">
      <w:pPr>
        <w:spacing w:line="256" w:lineRule="auto"/>
        <w:jc w:val="both"/>
        <w:rPr>
          <w:rFonts w:ascii="Times New Roman" w:eastAsia="Calibri" w:hAnsi="Times New Roman" w:cs="Times New Roman"/>
          <w:b/>
        </w:rPr>
      </w:pPr>
    </w:p>
    <w:p w14:paraId="129A4621" w14:textId="0A9FD0EE" w:rsidR="00427AF7" w:rsidRPr="00427AF7" w:rsidRDefault="00427AF7" w:rsidP="00427AF7">
      <w:pPr>
        <w:spacing w:line="256" w:lineRule="auto"/>
        <w:jc w:val="both"/>
        <w:rPr>
          <w:rFonts w:ascii="Times New Roman" w:eastAsia="Calibri" w:hAnsi="Times New Roman" w:cs="Times New Roman"/>
          <w:b/>
        </w:rPr>
      </w:pPr>
      <w:r w:rsidRPr="00427AF7">
        <w:rPr>
          <w:rFonts w:ascii="Times New Roman" w:eastAsia="Calibri" w:hAnsi="Times New Roman" w:cs="Times New Roman"/>
          <w:b/>
        </w:rPr>
        <w:t>zawarta w dniu ……… 202</w:t>
      </w:r>
      <w:r w:rsidR="00C8058C">
        <w:rPr>
          <w:rFonts w:ascii="Times New Roman" w:eastAsia="Calibri" w:hAnsi="Times New Roman" w:cs="Times New Roman"/>
          <w:b/>
        </w:rPr>
        <w:t>4</w:t>
      </w:r>
      <w:r w:rsidRPr="00427AF7">
        <w:rPr>
          <w:rFonts w:ascii="Times New Roman" w:eastAsia="Calibri" w:hAnsi="Times New Roman" w:cs="Times New Roman"/>
          <w:b/>
        </w:rPr>
        <w:t xml:space="preserve"> r. w Krakowie / zawarta w Krakowie </w:t>
      </w:r>
    </w:p>
    <w:p w14:paraId="4381267F" w14:textId="77777777" w:rsidR="00427AF7" w:rsidRPr="00427AF7" w:rsidRDefault="00427AF7" w:rsidP="00427AF7">
      <w:pPr>
        <w:spacing w:line="256" w:lineRule="auto"/>
        <w:jc w:val="both"/>
        <w:rPr>
          <w:rFonts w:ascii="Times New Roman" w:eastAsia="Calibri" w:hAnsi="Times New Roman" w:cs="Times New Roman"/>
          <w:b/>
        </w:rPr>
      </w:pPr>
      <w:r w:rsidRPr="00427AF7">
        <w:rPr>
          <w:rFonts w:ascii="Times New Roman" w:eastAsia="Calibri" w:hAnsi="Times New Roman" w:cs="Times New Roman"/>
          <w:b/>
        </w:rPr>
        <w:t xml:space="preserve">Uniwersytetem </w:t>
      </w:r>
      <w:r w:rsidRPr="00427AF7">
        <w:rPr>
          <w:rFonts w:ascii="Times New Roman" w:eastAsia="Calibri" w:hAnsi="Times New Roman" w:cs="Times New Roman"/>
          <w:b/>
          <w:bCs/>
        </w:rPr>
        <w:t>Jagiellońskim z siedzibą przy ul. Gołębiej 24, 31-007 Kraków, NIP 675-000-22-36, zwanym dalej „</w:t>
      </w:r>
      <w:r w:rsidRPr="00427AF7">
        <w:rPr>
          <w:rFonts w:ascii="Times New Roman" w:eastAsia="Calibri" w:hAnsi="Times New Roman" w:cs="Times New Roman"/>
          <w:b/>
          <w:bCs/>
          <w:i/>
        </w:rPr>
        <w:t>Zamawiającym”</w:t>
      </w:r>
      <w:r w:rsidRPr="00427AF7">
        <w:rPr>
          <w:rFonts w:ascii="Times New Roman" w:eastAsia="Calibri" w:hAnsi="Times New Roman" w:cs="Times New Roman"/>
          <w:b/>
          <w:bCs/>
        </w:rPr>
        <w:t>, reprezentowanym przez:</w:t>
      </w:r>
      <w:r w:rsidRPr="00427AF7">
        <w:rPr>
          <w:rFonts w:ascii="Times New Roman" w:eastAsia="Calibri" w:hAnsi="Times New Roman" w:cs="Times New Roman"/>
          <w:b/>
        </w:rPr>
        <w:t xml:space="preserve"> </w:t>
      </w:r>
    </w:p>
    <w:p w14:paraId="4CAEAD0E" w14:textId="77777777" w:rsidR="00427AF7" w:rsidRPr="00427AF7" w:rsidRDefault="00427AF7" w:rsidP="00427AF7">
      <w:pPr>
        <w:spacing w:line="256" w:lineRule="auto"/>
        <w:jc w:val="both"/>
        <w:rPr>
          <w:rFonts w:ascii="Times New Roman" w:eastAsia="Calibri" w:hAnsi="Times New Roman" w:cs="Times New Roman"/>
          <w:b/>
          <w:lang w:eastAsia="ar-SA"/>
        </w:rPr>
      </w:pPr>
      <w:r w:rsidRPr="00427AF7">
        <w:rPr>
          <w:rFonts w:ascii="Times New Roman" w:eastAsia="Calibri" w:hAnsi="Times New Roman" w:cs="Times New Roman"/>
          <w:b/>
          <w:lang w:eastAsia="ar-SA"/>
        </w:rPr>
        <w:t>Dorotę Heliasz – Dyrektor Wydawnictwa Uniwersytetu Jagiellońskiego, działającą na podstawie pełnomocnictwa udzielonego przez JM Rektora UJ o nr 1.012.207.2019 w dniu 08 lutego 2019 r., przy kontrasygnacie finansowej p. o. Głównego Księgowego Wydawnictwa Uniwersytetu Jagiellońskiego</w:t>
      </w:r>
    </w:p>
    <w:p w14:paraId="6431C089" w14:textId="77777777" w:rsidR="00427AF7" w:rsidRPr="00427AF7" w:rsidRDefault="00427AF7" w:rsidP="00427AF7">
      <w:pPr>
        <w:spacing w:line="256" w:lineRule="auto"/>
        <w:jc w:val="both"/>
        <w:rPr>
          <w:rFonts w:ascii="Times New Roman" w:eastAsia="Calibri" w:hAnsi="Times New Roman" w:cs="Times New Roman"/>
          <w:b/>
        </w:rPr>
      </w:pPr>
      <w:r w:rsidRPr="00427AF7">
        <w:rPr>
          <w:rFonts w:ascii="Times New Roman" w:eastAsia="Calibri" w:hAnsi="Times New Roman" w:cs="Times New Roman"/>
          <w:b/>
        </w:rPr>
        <w:t xml:space="preserve">a ………………………, wpisanym do Krajowego Rejestru Sądowego prowadzonego przez Sąd ………., pod numerem wpisu: …….., NIP: ………., REGON: ………, wysokość kapitału zakładowego …………,- PLN, zwanym dalej </w:t>
      </w:r>
      <w:r w:rsidRPr="00427AF7">
        <w:rPr>
          <w:rFonts w:ascii="Times New Roman" w:eastAsia="Calibri" w:hAnsi="Times New Roman" w:cs="Times New Roman"/>
          <w:b/>
          <w:i/>
        </w:rPr>
        <w:t>„Wykonawcą”</w:t>
      </w:r>
      <w:r w:rsidRPr="00427AF7">
        <w:rPr>
          <w:rFonts w:ascii="Times New Roman" w:eastAsia="Calibri" w:hAnsi="Times New Roman" w:cs="Times New Roman"/>
          <w:b/>
        </w:rPr>
        <w:t xml:space="preserve">, reprezentowanym przez: </w:t>
      </w:r>
    </w:p>
    <w:p w14:paraId="63B4286D" w14:textId="77777777" w:rsidR="00427AF7" w:rsidRPr="00427AF7" w:rsidRDefault="00427AF7" w:rsidP="00427AF7">
      <w:pPr>
        <w:numPr>
          <w:ilvl w:val="3"/>
          <w:numId w:val="66"/>
        </w:numPr>
        <w:spacing w:after="0" w:line="240" w:lineRule="auto"/>
        <w:jc w:val="both"/>
        <w:rPr>
          <w:rFonts w:ascii="Times New Roman" w:eastAsia="Calibri" w:hAnsi="Times New Roman" w:cs="Times New Roman"/>
          <w:b/>
        </w:rPr>
      </w:pPr>
      <w:r w:rsidRPr="00427AF7">
        <w:rPr>
          <w:rFonts w:ascii="Times New Roman" w:eastAsia="Calibri" w:hAnsi="Times New Roman" w:cs="Times New Roman"/>
          <w:b/>
          <w:bCs/>
        </w:rPr>
        <w:t>……….............................................</w:t>
      </w:r>
    </w:p>
    <w:p w14:paraId="117FC394" w14:textId="77777777" w:rsidR="00427AF7" w:rsidRPr="00427AF7" w:rsidRDefault="00427AF7" w:rsidP="00427AF7">
      <w:pPr>
        <w:spacing w:line="256" w:lineRule="auto"/>
        <w:jc w:val="both"/>
        <w:rPr>
          <w:rFonts w:ascii="Times New Roman" w:eastAsia="Calibri" w:hAnsi="Times New Roman" w:cs="Times New Roman"/>
          <w:lang w:val="x-none" w:eastAsia="x-none"/>
        </w:rPr>
      </w:pPr>
    </w:p>
    <w:p w14:paraId="6D7EC068" w14:textId="7791CA51" w:rsidR="00427AF7" w:rsidRPr="00427AF7" w:rsidRDefault="00427AF7" w:rsidP="00427AF7">
      <w:pPr>
        <w:spacing w:line="256" w:lineRule="auto"/>
        <w:jc w:val="both"/>
        <w:rPr>
          <w:rFonts w:ascii="Times New Roman" w:eastAsia="Calibri" w:hAnsi="Times New Roman" w:cs="Times New Roman"/>
          <w:i/>
          <w:iCs/>
          <w:lang w:val="x-none" w:eastAsia="x-none"/>
        </w:rPr>
      </w:pPr>
      <w:r w:rsidRPr="00427AF7">
        <w:rPr>
          <w:rFonts w:ascii="Times New Roman" w:eastAsia="Calibri" w:hAnsi="Times New Roman" w:cs="Times New Roman"/>
          <w:i/>
          <w:iCs/>
          <w:lang w:val="x-none" w:eastAsia="x-none"/>
        </w:rPr>
        <w:t xml:space="preserve">W wyniku przeprowadzenia postępowania w trybie przetargu nieograniczonego, zgodnie z przepisami ustawy z dnia </w:t>
      </w:r>
      <w:r w:rsidRPr="00427AF7">
        <w:rPr>
          <w:rFonts w:ascii="Times New Roman" w:eastAsia="Calibri" w:hAnsi="Times New Roman" w:cs="Times New Roman"/>
          <w:i/>
          <w:iCs/>
          <w:lang w:eastAsia="x-none"/>
        </w:rPr>
        <w:t xml:space="preserve">11 września 2019 </w:t>
      </w:r>
      <w:r w:rsidRPr="00427AF7">
        <w:rPr>
          <w:rFonts w:ascii="Times New Roman" w:eastAsia="Calibri" w:hAnsi="Times New Roman" w:cs="Times New Roman"/>
          <w:i/>
          <w:iCs/>
          <w:lang w:val="x-none" w:eastAsia="x-none"/>
        </w:rPr>
        <w:t>r. – Prawo zamówień publicznych (</w:t>
      </w:r>
      <w:r w:rsidRPr="00427AF7">
        <w:rPr>
          <w:rFonts w:ascii="Times New Roman" w:eastAsia="Calibri" w:hAnsi="Times New Roman" w:cs="Times New Roman"/>
          <w:i/>
          <w:iCs/>
        </w:rPr>
        <w:t>t. j. Dz. U.</w:t>
      </w:r>
      <w:r w:rsidR="00E40634">
        <w:rPr>
          <w:rFonts w:ascii="Times New Roman" w:eastAsia="Calibri" w:hAnsi="Times New Roman" w:cs="Times New Roman"/>
          <w:i/>
          <w:iCs/>
        </w:rPr>
        <w:t xml:space="preserve"> </w:t>
      </w:r>
      <w:r w:rsidRPr="00427AF7">
        <w:rPr>
          <w:rFonts w:ascii="Times New Roman" w:eastAsia="Calibri" w:hAnsi="Times New Roman" w:cs="Times New Roman"/>
          <w:i/>
          <w:iCs/>
        </w:rPr>
        <w:t>202</w:t>
      </w:r>
      <w:r w:rsidR="00285C66">
        <w:rPr>
          <w:rFonts w:ascii="Times New Roman" w:eastAsia="Calibri" w:hAnsi="Times New Roman" w:cs="Times New Roman"/>
          <w:i/>
          <w:iCs/>
        </w:rPr>
        <w:t>3</w:t>
      </w:r>
      <w:r w:rsidRPr="00427AF7">
        <w:rPr>
          <w:rFonts w:ascii="Times New Roman" w:eastAsia="Calibri" w:hAnsi="Times New Roman" w:cs="Times New Roman"/>
          <w:i/>
          <w:iCs/>
        </w:rPr>
        <w:t> poz. 1</w:t>
      </w:r>
      <w:r w:rsidR="00285C66">
        <w:rPr>
          <w:rFonts w:ascii="Times New Roman" w:eastAsia="Calibri" w:hAnsi="Times New Roman" w:cs="Times New Roman"/>
          <w:i/>
          <w:iCs/>
        </w:rPr>
        <w:t>605</w:t>
      </w:r>
      <w:r w:rsidRPr="00427AF7">
        <w:rPr>
          <w:rFonts w:ascii="Times New Roman" w:eastAsia="Calibri" w:hAnsi="Times New Roman" w:cs="Times New Roman"/>
          <w:i/>
          <w:iCs/>
        </w:rPr>
        <w:t xml:space="preserve"> ze zm.)</w:t>
      </w:r>
      <w:r w:rsidRPr="00427AF7">
        <w:rPr>
          <w:rFonts w:ascii="Times New Roman" w:eastAsia="Calibri" w:hAnsi="Times New Roman" w:cs="Times New Roman"/>
          <w:i/>
          <w:iCs/>
          <w:lang w:val="x-none" w:eastAsia="x-none"/>
        </w:rPr>
        <w:t xml:space="preserve">, zawarto </w:t>
      </w:r>
      <w:r w:rsidR="00472CF8">
        <w:rPr>
          <w:rFonts w:ascii="Times New Roman" w:eastAsia="Calibri" w:hAnsi="Times New Roman" w:cs="Times New Roman"/>
          <w:i/>
          <w:iCs/>
          <w:lang w:val="x-none" w:eastAsia="x-none"/>
        </w:rPr>
        <w:t>Umow</w:t>
      </w:r>
      <w:r w:rsidRPr="00427AF7">
        <w:rPr>
          <w:rFonts w:ascii="Times New Roman" w:eastAsia="Calibri" w:hAnsi="Times New Roman" w:cs="Times New Roman"/>
          <w:i/>
          <w:iCs/>
          <w:lang w:val="x-none" w:eastAsia="x-none"/>
        </w:rPr>
        <w:t>ę następującej treści:</w:t>
      </w:r>
    </w:p>
    <w:p w14:paraId="32A8461A" w14:textId="77777777" w:rsidR="00427AF7" w:rsidRPr="00427AF7" w:rsidRDefault="00427AF7" w:rsidP="00427AF7">
      <w:pPr>
        <w:spacing w:line="256" w:lineRule="auto"/>
        <w:jc w:val="center"/>
        <w:outlineLvl w:val="0"/>
        <w:rPr>
          <w:rFonts w:ascii="Times New Roman" w:eastAsia="Calibri" w:hAnsi="Times New Roman" w:cs="Times New Roman"/>
        </w:rPr>
      </w:pPr>
      <w:r w:rsidRPr="00427AF7">
        <w:rPr>
          <w:rFonts w:ascii="Times New Roman" w:eastAsia="Calibri" w:hAnsi="Times New Roman" w:cs="Times New Roman"/>
          <w:b/>
          <w:bCs/>
        </w:rPr>
        <w:t>§ 1</w:t>
      </w:r>
    </w:p>
    <w:p w14:paraId="7C9611B5" w14:textId="2923FF75" w:rsidR="00427AF7" w:rsidRPr="00427AF7" w:rsidRDefault="00427AF7" w:rsidP="00427AF7">
      <w:pPr>
        <w:numPr>
          <w:ilvl w:val="0"/>
          <w:numId w:val="67"/>
        </w:numPr>
        <w:tabs>
          <w:tab w:val="num" w:pos="360"/>
        </w:tabs>
        <w:spacing w:after="0" w:line="240" w:lineRule="auto"/>
        <w:jc w:val="both"/>
        <w:rPr>
          <w:rFonts w:ascii="Times New Roman" w:eastAsia="Calibri" w:hAnsi="Times New Roman" w:cs="Times New Roman"/>
        </w:rPr>
      </w:pPr>
      <w:r w:rsidRPr="00427AF7">
        <w:rPr>
          <w:rFonts w:ascii="Times New Roman" w:eastAsia="Calibri" w:hAnsi="Times New Roman" w:cs="Times New Roman"/>
        </w:rPr>
        <w:t>Zamawiający powierza, a Wykonawca przyjmuje wykonanie usługi druku offsetowego jednokolorowego (czarnego) bloku (wnętrza) książki</w:t>
      </w:r>
      <w:r w:rsidR="007057A2">
        <w:rPr>
          <w:rFonts w:ascii="Times New Roman" w:eastAsia="Calibri" w:hAnsi="Times New Roman" w:cs="Times New Roman"/>
        </w:rPr>
        <w:t xml:space="preserve"> w formacie A5</w:t>
      </w:r>
      <w:r w:rsidRPr="00427AF7">
        <w:rPr>
          <w:rFonts w:ascii="Times New Roman" w:eastAsia="Calibri" w:hAnsi="Times New Roman" w:cs="Times New Roman"/>
        </w:rPr>
        <w:t xml:space="preserve"> wraz z okładką kolorową, oprawą i dostawą dla części tytułów (posiadających numer ISBN lub ISSN). </w:t>
      </w:r>
    </w:p>
    <w:p w14:paraId="24324AC9" w14:textId="13BA3CED" w:rsidR="00427AF7" w:rsidRPr="00427AF7" w:rsidRDefault="00427AF7" w:rsidP="00427AF7">
      <w:pPr>
        <w:numPr>
          <w:ilvl w:val="0"/>
          <w:numId w:val="68"/>
        </w:numPr>
        <w:tabs>
          <w:tab w:val="left" w:pos="1134"/>
        </w:tabs>
        <w:spacing w:after="0" w:line="240" w:lineRule="auto"/>
        <w:ind w:left="1134" w:hanging="708"/>
        <w:jc w:val="both"/>
        <w:rPr>
          <w:rFonts w:ascii="Times New Roman" w:eastAsia="Calibri" w:hAnsi="Times New Roman" w:cs="Times New Roman"/>
        </w:rPr>
      </w:pPr>
      <w:r w:rsidRPr="00427AF7">
        <w:rPr>
          <w:rFonts w:ascii="Times New Roman" w:eastAsia="Calibri" w:hAnsi="Times New Roman" w:cs="Times New Roman"/>
        </w:rPr>
        <w:t xml:space="preserve">Usługa obejmuje również dostarczenie do siedziby redakcji Wydawnictwa UJ w Krakowie (31-126), przy ul. Michałowskiego 9/2, poprawnie wykonanych egzemplarzy próbnych (1 </w:t>
      </w:r>
      <w:proofErr w:type="spellStart"/>
      <w:r w:rsidRPr="00427AF7">
        <w:rPr>
          <w:rFonts w:ascii="Times New Roman" w:eastAsia="Calibri" w:hAnsi="Times New Roman" w:cs="Times New Roman"/>
        </w:rPr>
        <w:t>zaokładkowany</w:t>
      </w:r>
      <w:proofErr w:type="spellEnd"/>
      <w:r w:rsidRPr="00427AF7">
        <w:rPr>
          <w:rFonts w:ascii="Times New Roman" w:eastAsia="Calibri" w:hAnsi="Times New Roman" w:cs="Times New Roman"/>
        </w:rPr>
        <w:t xml:space="preserve"> egzemplarz) oraz egzemplarzy sygnalnych (</w:t>
      </w:r>
      <w:r w:rsidR="00B4713C">
        <w:rPr>
          <w:rFonts w:ascii="Times New Roman" w:eastAsia="Calibri" w:hAnsi="Times New Roman" w:cs="Times New Roman"/>
        </w:rPr>
        <w:t>6</w:t>
      </w:r>
      <w:r w:rsidRPr="00427AF7">
        <w:rPr>
          <w:rFonts w:ascii="Times New Roman" w:eastAsia="Calibri" w:hAnsi="Times New Roman" w:cs="Times New Roman"/>
        </w:rPr>
        <w:t xml:space="preserve"> egz.) publikacji lub innych materiałów zleconych w ramach tego zamówienia, a także dostawę zatwierdzonych przez Zamawiającego całych nakładów publikacji i innych materiałów do magazynów Wydawnictwa UJ położonych w Krakowie (30-404) przy ul. Cegielnianej 4A (w razie zmiany adresu magazynów, Zamawiający poda Wykonawcy nowy adres dostawy).</w:t>
      </w:r>
    </w:p>
    <w:p w14:paraId="386BC894" w14:textId="2F0B881A" w:rsidR="00427AF7" w:rsidRPr="009B0074" w:rsidRDefault="00427AF7" w:rsidP="009B0074">
      <w:pPr>
        <w:numPr>
          <w:ilvl w:val="0"/>
          <w:numId w:val="67"/>
        </w:numPr>
        <w:spacing w:after="0" w:line="240" w:lineRule="auto"/>
        <w:jc w:val="both"/>
        <w:rPr>
          <w:rFonts w:ascii="Times New Roman" w:eastAsia="Calibri" w:hAnsi="Times New Roman" w:cs="Times New Roman"/>
          <w:i/>
          <w:color w:val="000000"/>
        </w:rPr>
      </w:pPr>
      <w:r w:rsidRPr="00427AF7">
        <w:rPr>
          <w:rFonts w:ascii="Times New Roman" w:eastAsia="Calibri" w:hAnsi="Times New Roman" w:cs="Times New Roman"/>
          <w:i/>
          <w:color w:val="000000"/>
        </w:rPr>
        <w:t xml:space="preserve">Przedmiot </w:t>
      </w:r>
      <w:r w:rsidR="00472CF8">
        <w:rPr>
          <w:rFonts w:ascii="Times New Roman" w:eastAsia="Calibri" w:hAnsi="Times New Roman" w:cs="Times New Roman"/>
          <w:i/>
          <w:color w:val="000000"/>
        </w:rPr>
        <w:t>Umow</w:t>
      </w:r>
      <w:r w:rsidRPr="00427AF7">
        <w:rPr>
          <w:rFonts w:ascii="Times New Roman" w:eastAsia="Calibri" w:hAnsi="Times New Roman" w:cs="Times New Roman"/>
          <w:i/>
          <w:color w:val="000000"/>
        </w:rPr>
        <w:t xml:space="preserve">y obejmuje druk </w:t>
      </w:r>
      <w:r w:rsidR="00B4713C">
        <w:rPr>
          <w:rFonts w:ascii="Times New Roman" w:eastAsia="Calibri" w:hAnsi="Times New Roman" w:cs="Times New Roman"/>
          <w:i/>
          <w:color w:val="000000"/>
        </w:rPr>
        <w:t xml:space="preserve">w formacie </w:t>
      </w:r>
      <w:r w:rsidR="009B0074" w:rsidRPr="009B0074">
        <w:rPr>
          <w:rFonts w:ascii="Times New Roman" w:eastAsia="Calibri" w:hAnsi="Times New Roman" w:cs="Times New Roman"/>
          <w:i/>
          <w:color w:val="000000"/>
        </w:rPr>
        <w:t>A5 – format maksymalny 145x205 mm, oprawa miękka 1</w:t>
      </w:r>
      <w:r w:rsidR="00285C66">
        <w:rPr>
          <w:rFonts w:ascii="Times New Roman" w:eastAsia="Calibri" w:hAnsi="Times New Roman" w:cs="Times New Roman"/>
          <w:i/>
          <w:color w:val="000000"/>
        </w:rPr>
        <w:t xml:space="preserve"> </w:t>
      </w:r>
      <w:r w:rsidR="009B0074" w:rsidRPr="009B0074">
        <w:rPr>
          <w:rFonts w:ascii="Times New Roman" w:eastAsia="Calibri" w:hAnsi="Times New Roman" w:cs="Times New Roman"/>
          <w:i/>
          <w:color w:val="000000"/>
        </w:rPr>
        <w:t>000</w:t>
      </w:r>
      <w:r w:rsidR="00FF1F4B">
        <w:rPr>
          <w:rFonts w:ascii="Times New Roman" w:eastAsia="Calibri" w:hAnsi="Times New Roman" w:cs="Times New Roman"/>
          <w:i/>
          <w:color w:val="000000"/>
        </w:rPr>
        <w:t xml:space="preserve">, </w:t>
      </w:r>
      <w:r w:rsidR="009B0074" w:rsidRPr="009B0074">
        <w:rPr>
          <w:rFonts w:ascii="Times New Roman" w:eastAsia="Calibri" w:hAnsi="Times New Roman" w:cs="Times New Roman"/>
          <w:i/>
          <w:color w:val="000000"/>
        </w:rPr>
        <w:t>egz. lub 1</w:t>
      </w:r>
      <w:r w:rsidR="00285C66">
        <w:rPr>
          <w:rFonts w:ascii="Times New Roman" w:eastAsia="Calibri" w:hAnsi="Times New Roman" w:cs="Times New Roman"/>
          <w:i/>
          <w:color w:val="000000"/>
        </w:rPr>
        <w:t xml:space="preserve"> </w:t>
      </w:r>
      <w:r w:rsidR="009B0074" w:rsidRPr="009B0074">
        <w:rPr>
          <w:rFonts w:ascii="Times New Roman" w:eastAsia="Calibri" w:hAnsi="Times New Roman" w:cs="Times New Roman"/>
          <w:i/>
          <w:color w:val="000000"/>
        </w:rPr>
        <w:t xml:space="preserve">500 </w:t>
      </w:r>
      <w:proofErr w:type="spellStart"/>
      <w:r w:rsidR="009B0074" w:rsidRPr="009B0074">
        <w:rPr>
          <w:rFonts w:ascii="Times New Roman" w:eastAsia="Calibri" w:hAnsi="Times New Roman" w:cs="Times New Roman"/>
          <w:i/>
          <w:color w:val="000000"/>
        </w:rPr>
        <w:t>egz</w:t>
      </w:r>
      <w:proofErr w:type="spellEnd"/>
      <w:r w:rsidRPr="009B0074">
        <w:rPr>
          <w:rFonts w:ascii="Times New Roman" w:eastAsia="Calibri" w:hAnsi="Times New Roman" w:cs="Times New Roman"/>
          <w:i/>
          <w:color w:val="000000"/>
        </w:rPr>
        <w:t>……………………………………… …………………………….,</w:t>
      </w:r>
    </w:p>
    <w:p w14:paraId="19FA9B27" w14:textId="6AC586F7" w:rsidR="00427AF7" w:rsidRPr="00427AF7" w:rsidRDefault="00427AF7" w:rsidP="00427AF7">
      <w:pPr>
        <w:numPr>
          <w:ilvl w:val="0"/>
          <w:numId w:val="67"/>
        </w:numPr>
        <w:tabs>
          <w:tab w:val="num" w:pos="360"/>
        </w:tabs>
        <w:spacing w:after="0" w:line="240" w:lineRule="auto"/>
        <w:jc w:val="both"/>
        <w:rPr>
          <w:rFonts w:ascii="Times New Roman" w:eastAsia="Calibri" w:hAnsi="Times New Roman" w:cs="Times New Roman"/>
        </w:rPr>
      </w:pPr>
      <w:r w:rsidRPr="00427AF7">
        <w:rPr>
          <w:rFonts w:ascii="Times New Roman" w:eastAsia="Calibri" w:hAnsi="Times New Roman" w:cs="Times New Roman"/>
        </w:rPr>
        <w:t xml:space="preserve">Szczegółowy opis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został zawarty w Rozdział III SWZ, w szczególności w pkt 3) SWZ. Integralną częścią niniejszej </w:t>
      </w:r>
      <w:r w:rsidR="00472CF8">
        <w:rPr>
          <w:rFonts w:ascii="Times New Roman" w:eastAsia="Calibri" w:hAnsi="Times New Roman" w:cs="Times New Roman"/>
        </w:rPr>
        <w:t>Umow</w:t>
      </w:r>
      <w:r w:rsidRPr="00427AF7">
        <w:rPr>
          <w:rFonts w:ascii="Times New Roman" w:eastAsia="Calibri" w:hAnsi="Times New Roman" w:cs="Times New Roman"/>
        </w:rPr>
        <w:t xml:space="preserve">y jest dokumentacja postępowania, a w tym w szczególności SWZ wraz z załącznikami, oferta Wykonawcy oraz zaakceptowany przez Zamawiającego wykaz zawierający szczegółowe informacje na temat papierów (surowców), na których Wykonawca będzie realizował przedmiot </w:t>
      </w:r>
      <w:r w:rsidR="00472CF8">
        <w:rPr>
          <w:rFonts w:ascii="Times New Roman" w:eastAsia="Calibri" w:hAnsi="Times New Roman" w:cs="Times New Roman"/>
        </w:rPr>
        <w:t>Umow</w:t>
      </w:r>
      <w:r w:rsidRPr="00427AF7">
        <w:rPr>
          <w:rFonts w:ascii="Times New Roman" w:eastAsia="Calibri" w:hAnsi="Times New Roman" w:cs="Times New Roman"/>
        </w:rPr>
        <w:t xml:space="preserve">y, stanowiący Załącznik nr 1 do niniejszej </w:t>
      </w:r>
      <w:r w:rsidR="00472CF8">
        <w:rPr>
          <w:rFonts w:ascii="Times New Roman" w:eastAsia="Calibri" w:hAnsi="Times New Roman" w:cs="Times New Roman"/>
        </w:rPr>
        <w:t>Umow</w:t>
      </w:r>
      <w:r w:rsidRPr="00427AF7">
        <w:rPr>
          <w:rFonts w:ascii="Times New Roman" w:eastAsia="Calibri" w:hAnsi="Times New Roman" w:cs="Times New Roman"/>
        </w:rPr>
        <w:t>y.</w:t>
      </w:r>
    </w:p>
    <w:p w14:paraId="3E1EE249" w14:textId="36D7AA11" w:rsidR="00427AF7" w:rsidRPr="00427AF7" w:rsidRDefault="00427AF7" w:rsidP="00427AF7">
      <w:pPr>
        <w:numPr>
          <w:ilvl w:val="0"/>
          <w:numId w:val="67"/>
        </w:numPr>
        <w:tabs>
          <w:tab w:val="num" w:pos="360"/>
        </w:tabs>
        <w:spacing w:after="0" w:line="240" w:lineRule="auto"/>
        <w:jc w:val="both"/>
        <w:rPr>
          <w:rFonts w:ascii="Times New Roman" w:eastAsia="Calibri" w:hAnsi="Times New Roman" w:cs="Times New Roman"/>
        </w:rPr>
      </w:pPr>
      <w:r w:rsidRPr="00427AF7">
        <w:rPr>
          <w:rFonts w:ascii="Times New Roman" w:eastAsia="Calibri" w:hAnsi="Times New Roman" w:cs="Times New Roman"/>
        </w:rPr>
        <w:t xml:space="preserve">Zamawiający zleca a Wykonawca zobowiązuje się wykonać wszelkie niezbędne czynności dla zrealizowania przedmiotu </w:t>
      </w:r>
      <w:r w:rsidR="00472CF8">
        <w:rPr>
          <w:rFonts w:ascii="Times New Roman" w:eastAsia="Calibri" w:hAnsi="Times New Roman" w:cs="Times New Roman"/>
        </w:rPr>
        <w:t>Umow</w:t>
      </w:r>
      <w:r w:rsidRPr="00427AF7">
        <w:rPr>
          <w:rFonts w:ascii="Times New Roman" w:eastAsia="Calibri" w:hAnsi="Times New Roman" w:cs="Times New Roman"/>
        </w:rPr>
        <w:t>y określonego w ust. 1.</w:t>
      </w:r>
    </w:p>
    <w:p w14:paraId="41DBF06C" w14:textId="77777777" w:rsidR="00427AF7" w:rsidRPr="00427AF7" w:rsidRDefault="00427AF7" w:rsidP="00427AF7">
      <w:pPr>
        <w:numPr>
          <w:ilvl w:val="0"/>
          <w:numId w:val="67"/>
        </w:numPr>
        <w:tabs>
          <w:tab w:val="num" w:pos="360"/>
        </w:tabs>
        <w:spacing w:after="0" w:line="240" w:lineRule="auto"/>
        <w:jc w:val="both"/>
        <w:rPr>
          <w:rFonts w:ascii="Times New Roman" w:eastAsia="Calibri" w:hAnsi="Times New Roman" w:cs="Times New Roman"/>
        </w:rPr>
      </w:pPr>
      <w:r w:rsidRPr="00427AF7">
        <w:rPr>
          <w:rFonts w:ascii="Times New Roman" w:eastAsia="Calibri" w:hAnsi="Times New Roman" w:cs="Times New Roman"/>
        </w:rPr>
        <w:t xml:space="preserve">Autorskie prawa majątkowe do publikacji, w każdej postaci, w tym książki papierowej oraz pliku cyfrowego, przysługują Uniwersytetowi Jagiellońskiemu w Krakowie – Wydawnictwu </w:t>
      </w:r>
      <w:r w:rsidRPr="00427AF7">
        <w:rPr>
          <w:rFonts w:ascii="Times New Roman" w:eastAsia="Calibri" w:hAnsi="Times New Roman" w:cs="Times New Roman"/>
        </w:rPr>
        <w:lastRenderedPageBreak/>
        <w:t>Uniwersytetu Jagiellońskiego.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p>
    <w:p w14:paraId="2DA33A46" w14:textId="550205BF" w:rsidR="00427AF7" w:rsidRPr="00427AF7" w:rsidRDefault="00427AF7" w:rsidP="00427AF7">
      <w:pPr>
        <w:numPr>
          <w:ilvl w:val="0"/>
          <w:numId w:val="67"/>
        </w:numPr>
        <w:tabs>
          <w:tab w:val="num" w:pos="360"/>
        </w:tabs>
        <w:spacing w:after="0" w:line="240" w:lineRule="auto"/>
        <w:jc w:val="both"/>
        <w:rPr>
          <w:rFonts w:ascii="Times New Roman" w:eastAsia="Calibri" w:hAnsi="Times New Roman" w:cs="Times New Roman"/>
        </w:rPr>
      </w:pPr>
      <w:r w:rsidRPr="00427AF7">
        <w:rPr>
          <w:rFonts w:ascii="Times New Roman" w:eastAsia="Calibri" w:hAnsi="Times New Roman" w:cs="Times New Roman"/>
        </w:rPr>
        <w:t xml:space="preserve">Zamawiający jest uprawniony do wizytacji miejsca realizacji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w celu przeprowadzenia weryfikacji w zakresie realizacji przedmiotu </w:t>
      </w:r>
      <w:r w:rsidR="00472CF8">
        <w:rPr>
          <w:rFonts w:ascii="Times New Roman" w:eastAsia="Calibri" w:hAnsi="Times New Roman" w:cs="Times New Roman"/>
        </w:rPr>
        <w:t>Umow</w:t>
      </w:r>
      <w:r w:rsidRPr="00427AF7">
        <w:rPr>
          <w:rFonts w:ascii="Times New Roman" w:eastAsia="Calibri" w:hAnsi="Times New Roman" w:cs="Times New Roman"/>
        </w:rPr>
        <w:t>y, przy czym wszelkie koszty związane z przedmiotową wizytą przedstawicieli Zamawiającego pokrywa Wykonawca.</w:t>
      </w:r>
    </w:p>
    <w:p w14:paraId="69FF5D81" w14:textId="54C61A65" w:rsidR="00427AF7" w:rsidRPr="00427AF7" w:rsidRDefault="00427AF7" w:rsidP="00427AF7">
      <w:pPr>
        <w:numPr>
          <w:ilvl w:val="0"/>
          <w:numId w:val="67"/>
        </w:numPr>
        <w:tabs>
          <w:tab w:val="num" w:pos="360"/>
        </w:tab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Niniejszą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ę zawarto </w:t>
      </w:r>
      <w:r w:rsidRPr="00427AF7">
        <w:rPr>
          <w:rFonts w:ascii="Times New Roman" w:eastAsia="Calibri" w:hAnsi="Times New Roman" w:cs="Times New Roman"/>
          <w:b/>
          <w:color w:val="000000"/>
        </w:rPr>
        <w:t xml:space="preserve">na okres </w:t>
      </w:r>
      <w:r w:rsidR="00A205B3">
        <w:rPr>
          <w:rFonts w:ascii="Times New Roman" w:eastAsia="Calibri" w:hAnsi="Times New Roman" w:cs="Times New Roman"/>
          <w:b/>
          <w:color w:val="000000"/>
        </w:rPr>
        <w:t>12</w:t>
      </w:r>
      <w:r w:rsidRPr="00427AF7">
        <w:rPr>
          <w:rFonts w:ascii="Times New Roman" w:eastAsia="Calibri" w:hAnsi="Times New Roman" w:cs="Times New Roman"/>
          <w:b/>
          <w:color w:val="000000"/>
        </w:rPr>
        <w:t xml:space="preserve"> miesięcy</w:t>
      </w:r>
      <w:r w:rsidRPr="00427AF7">
        <w:rPr>
          <w:rFonts w:ascii="Times New Roman" w:eastAsia="Calibri" w:hAnsi="Times New Roman" w:cs="Times New Roman"/>
          <w:color w:val="000000"/>
        </w:rPr>
        <w:t xml:space="preserve">, licząc od dnia udzielenia zamówienia, tj. zawarcia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W przypadku wyczerpania się maksymalnej kwoty przeznaczonej na realizację niniejszej usługi wskazanej w § 3 ust. 2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przed upływem </w:t>
      </w:r>
      <w:r w:rsidR="003D0A56">
        <w:rPr>
          <w:rFonts w:ascii="Times New Roman" w:eastAsia="Calibri" w:hAnsi="Times New Roman" w:cs="Times New Roman"/>
          <w:color w:val="000000"/>
        </w:rPr>
        <w:t>12</w:t>
      </w:r>
      <w:r w:rsidRPr="00427AF7">
        <w:rPr>
          <w:rFonts w:ascii="Times New Roman" w:eastAsia="Calibri" w:hAnsi="Times New Roman" w:cs="Times New Roman"/>
          <w:color w:val="000000"/>
        </w:rPr>
        <w:t xml:space="preserve"> miesięcy, licząc od dnia udzielenia zamówienia, tj. zawarcia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a wygasa.</w:t>
      </w:r>
    </w:p>
    <w:p w14:paraId="04B3020C" w14:textId="1D716F98" w:rsidR="00427AF7" w:rsidRPr="00427AF7" w:rsidRDefault="00427AF7" w:rsidP="00427AF7">
      <w:pPr>
        <w:numPr>
          <w:ilvl w:val="0"/>
          <w:numId w:val="67"/>
        </w:numPr>
        <w:tabs>
          <w:tab w:val="num" w:pos="360"/>
        </w:tabs>
        <w:spacing w:after="0" w:line="240" w:lineRule="auto"/>
        <w:jc w:val="both"/>
        <w:rPr>
          <w:rFonts w:ascii="Times New Roman" w:eastAsia="Calibri" w:hAnsi="Times New Roman" w:cs="Times New Roman"/>
        </w:rPr>
      </w:pPr>
      <w:r w:rsidRPr="00427AF7">
        <w:rPr>
          <w:rFonts w:ascii="Times New Roman" w:eastAsia="Calibri" w:hAnsi="Times New Roman" w:cs="Times New Roman"/>
        </w:rPr>
        <w:t xml:space="preserve">Zamawiający zastrzega, iż ze względu na specyficzny rodzaj przedmiotu niniejszej </w:t>
      </w:r>
      <w:r w:rsidR="00472CF8">
        <w:rPr>
          <w:rFonts w:ascii="Times New Roman" w:eastAsia="Calibri" w:hAnsi="Times New Roman" w:cs="Times New Roman"/>
        </w:rPr>
        <w:t>Umow</w:t>
      </w:r>
      <w:r w:rsidRPr="00427AF7">
        <w:rPr>
          <w:rFonts w:ascii="Times New Roman" w:eastAsia="Calibri" w:hAnsi="Times New Roman" w:cs="Times New Roman"/>
        </w:rPr>
        <w:t xml:space="preserve">y, nie jest on w stanie przewidzieć dokładnej ilości zleconych tytułów książek lub czasopism zleconych do druku, przy czym Wykonawca deklaruje zlecenie druku w ilości minimum </w:t>
      </w:r>
      <w:r w:rsidR="00FE6541">
        <w:rPr>
          <w:rFonts w:ascii="Times New Roman" w:eastAsia="Calibri" w:hAnsi="Times New Roman" w:cs="Times New Roman"/>
        </w:rPr>
        <w:t>50</w:t>
      </w:r>
      <w:r w:rsidRPr="00427AF7">
        <w:rPr>
          <w:rFonts w:ascii="Times New Roman" w:eastAsia="Calibri" w:hAnsi="Times New Roman" w:cs="Times New Roman"/>
        </w:rPr>
        <w:t xml:space="preserve">% wartości </w:t>
      </w:r>
      <w:r w:rsidR="00472CF8">
        <w:rPr>
          <w:rFonts w:ascii="Times New Roman" w:eastAsia="Calibri" w:hAnsi="Times New Roman" w:cs="Times New Roman"/>
        </w:rPr>
        <w:t>Umow</w:t>
      </w:r>
      <w:r w:rsidRPr="00427AF7">
        <w:rPr>
          <w:rFonts w:ascii="Times New Roman" w:eastAsia="Calibri" w:hAnsi="Times New Roman" w:cs="Times New Roman"/>
        </w:rPr>
        <w:t xml:space="preserve">y. W tym przypadku Wykonawcy nie przysługuje żadne roszczenie przeciwko Zamawiającemu. Postanowienie zdania 1. oraz 2. stosuje się także w razie braku wypłaty Wykonawcy maksymalnej kwoty wynagrodzenia ustalonej w § 3 ust. 2 </w:t>
      </w:r>
      <w:r w:rsidR="00472CF8">
        <w:rPr>
          <w:rFonts w:ascii="Times New Roman" w:eastAsia="Calibri" w:hAnsi="Times New Roman" w:cs="Times New Roman"/>
        </w:rPr>
        <w:t>Umow</w:t>
      </w:r>
      <w:r w:rsidRPr="00427AF7">
        <w:rPr>
          <w:rFonts w:ascii="Times New Roman" w:eastAsia="Calibri" w:hAnsi="Times New Roman" w:cs="Times New Roman"/>
        </w:rPr>
        <w:t>y.</w:t>
      </w:r>
    </w:p>
    <w:p w14:paraId="62623437" w14:textId="77777777" w:rsidR="00427AF7" w:rsidRPr="00427AF7" w:rsidRDefault="00427AF7" w:rsidP="00427AF7">
      <w:pPr>
        <w:numPr>
          <w:ilvl w:val="0"/>
          <w:numId w:val="67"/>
        </w:numPr>
        <w:tabs>
          <w:tab w:val="num" w:pos="360"/>
        </w:tabs>
        <w:spacing w:after="0" w:line="240" w:lineRule="auto"/>
        <w:jc w:val="both"/>
        <w:rPr>
          <w:rFonts w:ascii="Times New Roman" w:eastAsia="Calibri" w:hAnsi="Times New Roman" w:cs="Times New Roman"/>
        </w:rPr>
      </w:pPr>
      <w:r w:rsidRPr="00427AF7">
        <w:rPr>
          <w:rFonts w:ascii="Times New Roman" w:eastAsia="Calibri" w:hAnsi="Times New Roman" w:cs="Times New Roman"/>
        </w:rPr>
        <w:t>Harmonogram oraz zasady realizacji poszczególnej usługi druku nakładu danej książki:</w:t>
      </w:r>
    </w:p>
    <w:p w14:paraId="6C7A021C" w14:textId="77777777" w:rsidR="00427AF7" w:rsidRPr="00427AF7" w:rsidRDefault="00427AF7" w:rsidP="00427AF7">
      <w:pPr>
        <w:widowControl w:val="0"/>
        <w:numPr>
          <w:ilvl w:val="0"/>
          <w:numId w:val="69"/>
        </w:numPr>
        <w:tabs>
          <w:tab w:val="left" w:pos="993"/>
        </w:tabs>
        <w:suppressAutoHyphens/>
        <w:spacing w:after="0" w:line="240" w:lineRule="auto"/>
        <w:ind w:left="993" w:hanging="567"/>
        <w:jc w:val="both"/>
        <w:rPr>
          <w:rFonts w:ascii="Times New Roman" w:eastAsia="Calibri" w:hAnsi="Times New Roman" w:cs="Times New Roman"/>
        </w:rPr>
      </w:pPr>
      <w:r w:rsidRPr="00427AF7">
        <w:rPr>
          <w:rFonts w:ascii="Times New Roman" w:eastAsia="Calibri" w:hAnsi="Times New Roman" w:cs="Times New Roman"/>
          <w:color w:val="000000"/>
        </w:rPr>
        <w:t>Na potrzeby realizacji poszczególnych produkcji Zamawiający będzie składał Wykonawcy zamówienie (zawierające co najmniej: format i nakład książki, rodzaj druku wnętrza książki i jej okładki, rodzaj papieru używanego do druku wnętrza książki oraz jej okładki, jak również sposób wykonania oprawy ww. tytułu) w formie elektronicznej na adres e-mail Wykonawcy (adres: …………@…………), przy czym chwilą jego złożenia będzie moment wprowadzenia ww. zamówienia do serwera poczty elektronicznej Wykonawcy w taki sposób, żeby mógł się on zapoznać z jego treścią. Wykonawca jest zobowiązany potwierdzić niezwłocznie, nie później niż w ciągu 24 godzin od doręczenia ww. zamówienia, fakt jego otrzymania w formie elektronicznej (email zwrotny)</w:t>
      </w:r>
      <w:r w:rsidRPr="00427AF7">
        <w:rPr>
          <w:rFonts w:ascii="Times New Roman" w:eastAsia="Calibri" w:hAnsi="Times New Roman" w:cs="Times New Roman"/>
        </w:rPr>
        <w:t>. W przypadku braku potwierdzenia otrzymania zamówienia przez Wykonawcę w ciągu 24 godzin od wysłania zamówienia, Zamawiający wyśle kolejny (drugi) e-mail z zamówieniem. W tym przypadku, niezależnie od daty uzyskania potwierdzenia od Wykonawcy, jako termin złożenia zamówienia zostanie przyjęta data wysłania drugiego e-maila. Wraz ze złożeniem zamówienia Zamawiający przekazuje materiały do druku na serwer ftp Wykonawcy.</w:t>
      </w:r>
    </w:p>
    <w:p w14:paraId="1FAFEE1A" w14:textId="23D2EA3F" w:rsidR="00427AF7" w:rsidRPr="00427AF7" w:rsidRDefault="00427AF7" w:rsidP="00427AF7">
      <w:pPr>
        <w:widowControl w:val="0"/>
        <w:numPr>
          <w:ilvl w:val="0"/>
          <w:numId w:val="69"/>
        </w:numPr>
        <w:tabs>
          <w:tab w:val="left" w:pos="993"/>
        </w:tabs>
        <w:suppressAutoHyphens/>
        <w:spacing w:after="0" w:line="240" w:lineRule="auto"/>
        <w:ind w:left="993" w:hanging="567"/>
        <w:jc w:val="both"/>
        <w:rPr>
          <w:rFonts w:ascii="Times New Roman" w:eastAsia="Calibri" w:hAnsi="Times New Roman" w:cs="Times New Roman"/>
        </w:rPr>
      </w:pPr>
      <w:r w:rsidRPr="00427AF7">
        <w:rPr>
          <w:rFonts w:ascii="Times New Roman" w:eastAsia="Calibri" w:hAnsi="Times New Roman" w:cs="Times New Roman"/>
          <w:u w:val="single"/>
        </w:rPr>
        <w:t xml:space="preserve">Wykonawca jest zobowiązany do sprawdzenia plików elektronicznych otrzymanych od Zamawiającego pod względem poprawności przygotowania do druku przed wykonaniem egzemplarza </w:t>
      </w:r>
      <w:r w:rsidRPr="00427AF7">
        <w:rPr>
          <w:rFonts w:ascii="Times New Roman" w:eastAsia="Calibri" w:hAnsi="Times New Roman" w:cs="Times New Roman"/>
          <w:color w:val="000000"/>
          <w:u w:val="single"/>
        </w:rPr>
        <w:t>próbnego pod rygorem nieprzyjęcia egzemplarza próbnego przez Zamawiającego</w:t>
      </w:r>
      <w:r w:rsidRPr="00427AF7">
        <w:rPr>
          <w:rFonts w:ascii="Times New Roman" w:eastAsia="Calibri" w:hAnsi="Times New Roman" w:cs="Times New Roman"/>
          <w:color w:val="000000"/>
        </w:rPr>
        <w:t xml:space="preserve">. </w:t>
      </w:r>
      <w:r w:rsidRPr="00427AF7">
        <w:rPr>
          <w:rFonts w:ascii="Times New Roman" w:eastAsia="Calibri" w:hAnsi="Times New Roman" w:cs="Times New Roman"/>
        </w:rPr>
        <w:t xml:space="preserve">W przypadku wykrycia przez Wykonawcę problemów technicznych uniemożliwiających prawidłowy wydruk (np. wykazanie przez urządzenie drukujące niezgodności technicznych), Wykonawca powinien niezwłocznie powiadomić o tym fakcie Zamawiającego w formie elektronicznej. Realizacja zlecenia zostaje wstrzymana do czasu poprawy pliku przez Zamawiającego – po przesłaniu poprawionej wersji zamówienie winno być realizowane zgodnie z opisanym w niniejszej </w:t>
      </w:r>
      <w:r w:rsidR="00472CF8">
        <w:rPr>
          <w:rFonts w:ascii="Times New Roman" w:eastAsia="Calibri" w:hAnsi="Times New Roman" w:cs="Times New Roman"/>
        </w:rPr>
        <w:t>Umow</w:t>
      </w:r>
      <w:r w:rsidRPr="00427AF7">
        <w:rPr>
          <w:rFonts w:ascii="Times New Roman" w:eastAsia="Calibri" w:hAnsi="Times New Roman" w:cs="Times New Roman"/>
        </w:rPr>
        <w:t>ie harmonogramem.</w:t>
      </w:r>
    </w:p>
    <w:p w14:paraId="3B4E0DB9" w14:textId="77777777" w:rsidR="00427AF7" w:rsidRPr="00427AF7" w:rsidRDefault="00427AF7" w:rsidP="00427AF7">
      <w:pPr>
        <w:widowControl w:val="0"/>
        <w:numPr>
          <w:ilvl w:val="0"/>
          <w:numId w:val="69"/>
        </w:numPr>
        <w:tabs>
          <w:tab w:val="left" w:pos="993"/>
        </w:tabs>
        <w:suppressAutoHyphens/>
        <w:spacing w:after="0" w:line="240" w:lineRule="auto"/>
        <w:ind w:left="993" w:hanging="567"/>
        <w:jc w:val="both"/>
        <w:rPr>
          <w:rFonts w:ascii="Times New Roman" w:eastAsia="Calibri" w:hAnsi="Times New Roman" w:cs="Times New Roman"/>
        </w:rPr>
      </w:pPr>
      <w:r w:rsidRPr="00427AF7">
        <w:rPr>
          <w:rFonts w:ascii="Times New Roman" w:eastAsia="Calibri" w:hAnsi="Times New Roman" w:cs="Times New Roman"/>
          <w:color w:val="000000"/>
        </w:rPr>
        <w:t xml:space="preserve">Wykonanie i dostawa egzemplarza próbnego (oprawiony i </w:t>
      </w:r>
      <w:proofErr w:type="spellStart"/>
      <w:r w:rsidRPr="00427AF7">
        <w:rPr>
          <w:rFonts w:ascii="Times New Roman" w:eastAsia="Calibri" w:hAnsi="Times New Roman" w:cs="Times New Roman"/>
          <w:color w:val="000000"/>
        </w:rPr>
        <w:t>zaokładkowany</w:t>
      </w:r>
      <w:proofErr w:type="spellEnd"/>
      <w:r w:rsidRPr="00427AF7">
        <w:rPr>
          <w:rFonts w:ascii="Times New Roman" w:eastAsia="Calibri" w:hAnsi="Times New Roman" w:cs="Times New Roman"/>
          <w:color w:val="000000"/>
        </w:rPr>
        <w:t xml:space="preserve"> egzemplarz wykonany na własnych surowcach Wykonawcy zgodnie ze specyfikacją ustaloną w zamówieniu) do Redakcji Wydawnictwa UJ nastąpi w ciągu 24 godzin od momentu potwierdzenia przez Wykonawcę odbioru przekazanych mu materiałów na serwer ftp, w sposób wskazany w ust. 9.1 powyżej. Zamawiający dokona weryfikacji dostarczonych materiałów w ciągu 24 godzin, przesyłając jej wynik na adres poczty elektronicznej Wykonawcy (adres: …………@…………). W przypadku niedotrzymania tego terminu przez Zamawiającego, czas realizacji zamówienia zostanie wydłużony o czas zwłoki</w:t>
      </w:r>
      <w:r w:rsidRPr="00427AF7">
        <w:rPr>
          <w:rFonts w:ascii="Times New Roman" w:eastAsia="Calibri" w:hAnsi="Times New Roman" w:cs="Times New Roman"/>
        </w:rPr>
        <w:t xml:space="preserve">). </w:t>
      </w:r>
    </w:p>
    <w:p w14:paraId="3C71477A" w14:textId="6D71260F" w:rsidR="00427AF7" w:rsidRPr="00427AF7" w:rsidRDefault="00427AF7" w:rsidP="00427AF7">
      <w:pPr>
        <w:widowControl w:val="0"/>
        <w:numPr>
          <w:ilvl w:val="0"/>
          <w:numId w:val="69"/>
        </w:numPr>
        <w:tabs>
          <w:tab w:val="left" w:pos="993"/>
        </w:tabs>
        <w:suppressAutoHyphens/>
        <w:spacing w:after="0" w:line="240" w:lineRule="auto"/>
        <w:ind w:left="993" w:hanging="567"/>
        <w:jc w:val="both"/>
        <w:rPr>
          <w:rFonts w:ascii="Times New Roman" w:eastAsia="Calibri" w:hAnsi="Times New Roman" w:cs="Times New Roman"/>
        </w:rPr>
      </w:pPr>
      <w:r w:rsidRPr="00427AF7">
        <w:rPr>
          <w:rFonts w:ascii="Times New Roman" w:eastAsia="Calibri" w:hAnsi="Times New Roman" w:cs="Times New Roman"/>
        </w:rPr>
        <w:t xml:space="preserve">W przypadku usterek w egzemplarzu próbnym Wykonawca jest zobowiązany dostarczyć do Redakcji Wydawnictwa UJ kolejny egzemplarz próbny, który nie zawiera żadnych wad w terminie do 24 godzin od momentu zgłoszenia błędów na pocztę elektroniczną Wykonawcy. </w:t>
      </w:r>
      <w:r w:rsidRPr="00427AF7">
        <w:rPr>
          <w:rFonts w:ascii="Times New Roman" w:eastAsia="Calibri" w:hAnsi="Times New Roman" w:cs="Times New Roman"/>
        </w:rPr>
        <w:lastRenderedPageBreak/>
        <w:t xml:space="preserve">W przypadku dalszych usterek Zamawiający ma prawo do naliczenia kary </w:t>
      </w:r>
      <w:r w:rsidR="00472CF8">
        <w:rPr>
          <w:rFonts w:ascii="Times New Roman" w:eastAsia="Calibri" w:hAnsi="Times New Roman" w:cs="Times New Roman"/>
        </w:rPr>
        <w:t>umown</w:t>
      </w:r>
      <w:r w:rsidRPr="00427AF7">
        <w:rPr>
          <w:rFonts w:ascii="Times New Roman" w:eastAsia="Calibri" w:hAnsi="Times New Roman" w:cs="Times New Roman"/>
        </w:rPr>
        <w:t xml:space="preserve">ej za niewykonanie lub nienależyte wykonanie zamówienia w terminie. </w:t>
      </w:r>
    </w:p>
    <w:p w14:paraId="60CFE1EB" w14:textId="77777777" w:rsidR="00427AF7" w:rsidRPr="00427AF7" w:rsidRDefault="00427AF7" w:rsidP="00427AF7">
      <w:pPr>
        <w:widowControl w:val="0"/>
        <w:numPr>
          <w:ilvl w:val="0"/>
          <w:numId w:val="69"/>
        </w:numPr>
        <w:tabs>
          <w:tab w:val="left" w:pos="993"/>
        </w:tabs>
        <w:suppressAutoHyphens/>
        <w:spacing w:after="0" w:line="240" w:lineRule="auto"/>
        <w:ind w:left="993" w:hanging="567"/>
        <w:jc w:val="both"/>
        <w:rPr>
          <w:rFonts w:ascii="Times New Roman" w:eastAsia="Calibri" w:hAnsi="Times New Roman" w:cs="Times New Roman"/>
        </w:rPr>
      </w:pPr>
      <w:r w:rsidRPr="00427AF7">
        <w:rPr>
          <w:rFonts w:ascii="Times New Roman" w:eastAsia="Calibri" w:hAnsi="Times New Roman" w:cs="Times New Roman"/>
        </w:rPr>
        <w:t>W terminie do 96 godzin od momentu wysłania informacji o zatwierdzeniu egzemplarza próbnego na adres poczty elektronicznej Wykonawcy, Wykonawca jest zobowiązany do dostarczenia 5 egzemplarzy sygnalnych do Redakcji Wydawnictwa UJ. W przypadku niedotrzymania tego terminu przez Zamawiającego, czas realizacji zamówienia zostanie wydłużony o czas zwłoki.</w:t>
      </w:r>
    </w:p>
    <w:p w14:paraId="221AE2F8" w14:textId="77777777" w:rsidR="00427AF7" w:rsidRPr="00427AF7" w:rsidRDefault="00427AF7" w:rsidP="00427AF7">
      <w:pPr>
        <w:widowControl w:val="0"/>
        <w:numPr>
          <w:ilvl w:val="0"/>
          <w:numId w:val="69"/>
        </w:numPr>
        <w:tabs>
          <w:tab w:val="left" w:pos="993"/>
        </w:tabs>
        <w:suppressAutoHyphens/>
        <w:spacing w:after="0" w:line="240" w:lineRule="auto"/>
        <w:ind w:left="993" w:hanging="567"/>
        <w:jc w:val="both"/>
        <w:rPr>
          <w:rFonts w:ascii="Times New Roman" w:eastAsia="Calibri" w:hAnsi="Times New Roman" w:cs="Times New Roman"/>
        </w:rPr>
      </w:pPr>
      <w:r w:rsidRPr="00427AF7">
        <w:rPr>
          <w:rFonts w:ascii="Times New Roman" w:eastAsia="Calibri" w:hAnsi="Times New Roman" w:cs="Times New Roman"/>
        </w:rPr>
        <w:t>Wykonawca zobowiązuje się dostarczać całość zamawianego nakładu danego tytułu od poniedziałku do piątku, w godzinach 8:00 - 15:00 do magazynów Zamawiającego położonych w Krakowie (30-404) przy ul. Cegielnianej 4A w ciągu 72 godzin od chwili zatwierdzenia egzemplarzy sygnalnych zamawianego nakładu.</w:t>
      </w:r>
    </w:p>
    <w:p w14:paraId="7C81FB76" w14:textId="28CE0FFA" w:rsidR="00427AF7" w:rsidRPr="00427AF7" w:rsidRDefault="00427AF7" w:rsidP="00427AF7">
      <w:pPr>
        <w:widowControl w:val="0"/>
        <w:numPr>
          <w:ilvl w:val="0"/>
          <w:numId w:val="69"/>
        </w:numPr>
        <w:tabs>
          <w:tab w:val="left" w:pos="993"/>
        </w:tabs>
        <w:suppressAutoHyphens/>
        <w:spacing w:after="0" w:line="240" w:lineRule="auto"/>
        <w:ind w:left="993" w:hanging="567"/>
        <w:jc w:val="both"/>
        <w:rPr>
          <w:rFonts w:ascii="Times New Roman" w:eastAsia="Calibri" w:hAnsi="Times New Roman" w:cs="Times New Roman"/>
        </w:rPr>
      </w:pPr>
      <w:r w:rsidRPr="00427AF7">
        <w:rPr>
          <w:rFonts w:ascii="Times New Roman" w:eastAsia="Calibri" w:hAnsi="Times New Roman" w:cs="Times New Roman"/>
        </w:rPr>
        <w:t xml:space="preserve">Czas wykonania usług będących przedmiotem </w:t>
      </w:r>
      <w:r w:rsidR="00472CF8">
        <w:rPr>
          <w:rFonts w:ascii="Times New Roman" w:eastAsia="Calibri" w:hAnsi="Times New Roman" w:cs="Times New Roman"/>
        </w:rPr>
        <w:t>Umow</w:t>
      </w:r>
      <w:r w:rsidRPr="00427AF7">
        <w:rPr>
          <w:rFonts w:ascii="Times New Roman" w:eastAsia="Calibri" w:hAnsi="Times New Roman" w:cs="Times New Roman"/>
        </w:rPr>
        <w:t>y liczy się w dniach roboczych (od poniedziałku do piątku, tj. z wyłączeniem sobót oraz dni ustawowo wolnych od pracy w rozumieniu art. 1 lub 1a ustawy z dnia 18 stycznia 1951 r. o dniach wolnych od pracy (t. j. Dz. U. 2020 poz. 1920 ze zm.).</w:t>
      </w:r>
    </w:p>
    <w:p w14:paraId="2198E6FD" w14:textId="4CD72259" w:rsidR="00427AF7" w:rsidRPr="00427AF7" w:rsidRDefault="00427AF7" w:rsidP="00427AF7">
      <w:pPr>
        <w:widowControl w:val="0"/>
        <w:numPr>
          <w:ilvl w:val="0"/>
          <w:numId w:val="69"/>
        </w:numPr>
        <w:tabs>
          <w:tab w:val="left" w:pos="993"/>
        </w:tabs>
        <w:suppressAutoHyphens/>
        <w:spacing w:after="0" w:line="240" w:lineRule="auto"/>
        <w:ind w:left="993" w:hanging="567"/>
        <w:jc w:val="both"/>
        <w:rPr>
          <w:rFonts w:ascii="Times New Roman" w:eastAsia="Calibri" w:hAnsi="Times New Roman" w:cs="Times New Roman"/>
        </w:rPr>
      </w:pPr>
      <w:r w:rsidRPr="00427AF7">
        <w:rPr>
          <w:rFonts w:ascii="Times New Roman" w:eastAsia="Calibri" w:hAnsi="Times New Roman" w:cs="Times New Roman"/>
        </w:rPr>
        <w:t xml:space="preserve">Przyjęcie całego nakładu danego tytułu książki będzie następowało na podstawie protokołu odbioru częściowego podpisanego przez upoważnionego pracownika Zamawiającego – magazyniera na zasadach określonych w § 4 ust. 3 – 6 </w:t>
      </w:r>
      <w:r w:rsidR="00472CF8">
        <w:rPr>
          <w:rFonts w:ascii="Times New Roman" w:eastAsia="Calibri" w:hAnsi="Times New Roman" w:cs="Times New Roman"/>
        </w:rPr>
        <w:t>Umow</w:t>
      </w:r>
      <w:r w:rsidRPr="00427AF7">
        <w:rPr>
          <w:rFonts w:ascii="Times New Roman" w:eastAsia="Calibri" w:hAnsi="Times New Roman" w:cs="Times New Roman"/>
        </w:rPr>
        <w:t xml:space="preserve">y, przy czym przyjęcie nakładu nie wyłącza roszczeń Zamawiającego o nienależyte wykonanie tej części </w:t>
      </w:r>
      <w:r w:rsidR="00472CF8">
        <w:rPr>
          <w:rFonts w:ascii="Times New Roman" w:eastAsia="Calibri" w:hAnsi="Times New Roman" w:cs="Times New Roman"/>
        </w:rPr>
        <w:t>Umow</w:t>
      </w:r>
      <w:r w:rsidRPr="00427AF7">
        <w:rPr>
          <w:rFonts w:ascii="Times New Roman" w:eastAsia="Calibri" w:hAnsi="Times New Roman" w:cs="Times New Roman"/>
        </w:rPr>
        <w:t>y.</w:t>
      </w:r>
    </w:p>
    <w:p w14:paraId="01E23AFA" w14:textId="77777777" w:rsidR="00427AF7" w:rsidRPr="00427AF7" w:rsidRDefault="00427AF7" w:rsidP="00427AF7">
      <w:pPr>
        <w:widowControl w:val="0"/>
        <w:numPr>
          <w:ilvl w:val="0"/>
          <w:numId w:val="69"/>
        </w:numPr>
        <w:tabs>
          <w:tab w:val="left" w:pos="993"/>
        </w:tabs>
        <w:suppressAutoHyphens/>
        <w:spacing w:after="0" w:line="240" w:lineRule="auto"/>
        <w:ind w:left="993" w:hanging="567"/>
        <w:jc w:val="both"/>
        <w:rPr>
          <w:rFonts w:ascii="Times New Roman" w:eastAsia="Calibri" w:hAnsi="Times New Roman" w:cs="Times New Roman"/>
        </w:rPr>
      </w:pPr>
      <w:r w:rsidRPr="00427AF7">
        <w:rPr>
          <w:rFonts w:ascii="Times New Roman" w:eastAsia="Calibri" w:hAnsi="Times New Roman" w:cs="Times New Roman"/>
        </w:rPr>
        <w:t>W razie wykrycia pojedynczych wadliwych egzemplarzy w ilości do 20 sztuk w dostarczonym przez Wykonawcę nakładzie książki, już po protokolarnym przyjęciu nakładu do magazynu, Wykonawca zobowiązuje się do dostarczenia niewadliwych, pełnowartościowych egzemplarzy w terminie 48 godzin od daty zawiadomienia przez Zamawiającego lub zapłaty w terminie 7 dni Zamawiającemu ich równowartości, w cenie ustalonej przez Zamawiającego, która nie może być wyższa od ceny detalicznej albo ceny wytworzenia liczonej po cenach wynikających z oferty Wykonawcy, jeżeli ta ostatnia przekracza cenę detaliczną. Zamawiający może wystawić fakturę za wadliwe egzemplarze z 7-dniowym terminem płatności, gdy Wykonawca odmówi wykonania poprawnych egzemplarzy, nie dostarczy niewadliwych, pełnowartościowych egzemplarzy w terminie 48 godzin od daty zgłoszenia lub sam zadeklaruje taką formę usunięcia wady realizowanej części przedmiotu zamówienia.</w:t>
      </w:r>
    </w:p>
    <w:p w14:paraId="5EFD2BBC" w14:textId="77777777" w:rsidR="00427AF7" w:rsidRPr="00427AF7" w:rsidRDefault="00427AF7" w:rsidP="00427AF7">
      <w:pPr>
        <w:widowControl w:val="0"/>
        <w:numPr>
          <w:ilvl w:val="0"/>
          <w:numId w:val="69"/>
        </w:numPr>
        <w:tabs>
          <w:tab w:val="left" w:pos="993"/>
        </w:tabs>
        <w:suppressAutoHyphens/>
        <w:spacing w:after="0" w:line="240" w:lineRule="auto"/>
        <w:ind w:left="993" w:hanging="567"/>
        <w:jc w:val="both"/>
        <w:rPr>
          <w:rFonts w:ascii="Times New Roman" w:eastAsia="Calibri" w:hAnsi="Times New Roman" w:cs="Times New Roman"/>
        </w:rPr>
      </w:pPr>
      <w:r w:rsidRPr="00427AF7">
        <w:rPr>
          <w:rFonts w:ascii="Times New Roman" w:eastAsia="Calibri" w:hAnsi="Times New Roman" w:cs="Times New Roman"/>
        </w:rPr>
        <w:t>W razie wykrycia większej partii egzemplarzy wadliwych w ilości powyżej 20 sztuk w dostarczonym przez Wykonawcę nakładzie książki, już po protokolarnym przyjęciu nakładu do magazynu, Wykonawca zobowiązuje się do dostarczenia niewadliwych, pełnowartościowych egzemplarzy w terminie 96 godzin od daty zawiadomienia przez Zamawiającego lub zapłaty w terminie 7 dni Zamawiającemu ich równowartości, w cenie ustalonej przez Zamawiającego, która nie może być wyższa od ceny detalicznej albo ceny wytworzenia liczonej po cenach wynikających z oferty Wykonawcy, jeżeli ta ostatnia przekracza cenę detaliczną. Zamawiający może wystawić fakturę za wadliwe egzemplarze z 7-dniowym terminem płatności, w chwili kiedy Wykonawca odmówi wykonania poprawnych egzemplarzy, lub nie dostarczy niewadliwych, pełnowartościowych egzemplarzy w terminie 96 godzin od daty zgłoszenia lub sam zadeklaruje taką formę usunięcia wady realizowanej części przedmiotu zamówienia.</w:t>
      </w:r>
    </w:p>
    <w:p w14:paraId="3183BDDE" w14:textId="77777777" w:rsidR="00427AF7" w:rsidRPr="00427AF7" w:rsidRDefault="00427AF7" w:rsidP="00427AF7">
      <w:pPr>
        <w:widowControl w:val="0"/>
        <w:numPr>
          <w:ilvl w:val="0"/>
          <w:numId w:val="67"/>
        </w:numPr>
        <w:tabs>
          <w:tab w:val="num" w:pos="360"/>
        </w:tabs>
        <w:suppressAutoHyphen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rPr>
        <w:t>Wykonawca zapewnia możliwość równoległego wykonania w tym samym czasie nie mniej niż 30 tytułów zleconych prac.</w:t>
      </w:r>
    </w:p>
    <w:p w14:paraId="2617ADB7" w14:textId="744D81ED" w:rsidR="00427AF7" w:rsidRPr="00427AF7" w:rsidRDefault="00427AF7" w:rsidP="00427AF7">
      <w:pPr>
        <w:widowControl w:val="0"/>
        <w:numPr>
          <w:ilvl w:val="0"/>
          <w:numId w:val="67"/>
        </w:numPr>
        <w:tabs>
          <w:tab w:val="num" w:pos="360"/>
        </w:tabs>
        <w:suppressAutoHyphen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rPr>
        <w:t xml:space="preserve">Wykonawca ponosi całkowitą odpowiedzialność materialną i prawną za powstałe u Zamawiającego, jak i osób trzecich, szkody spowodowane działaniem lub zaniechaniem Wykonawcy związanym z realizacji niniejszej </w:t>
      </w:r>
      <w:r w:rsidR="00472CF8">
        <w:rPr>
          <w:rFonts w:ascii="Times New Roman" w:eastAsia="Calibri" w:hAnsi="Times New Roman" w:cs="Times New Roman"/>
        </w:rPr>
        <w:t>Umow</w:t>
      </w:r>
      <w:r w:rsidRPr="00427AF7">
        <w:rPr>
          <w:rFonts w:ascii="Times New Roman" w:eastAsia="Calibri" w:hAnsi="Times New Roman" w:cs="Times New Roman"/>
        </w:rPr>
        <w:t>y.</w:t>
      </w:r>
    </w:p>
    <w:p w14:paraId="75700491" w14:textId="764B0572" w:rsidR="00427AF7" w:rsidRPr="00427AF7" w:rsidRDefault="00427AF7" w:rsidP="00427AF7">
      <w:pPr>
        <w:widowControl w:val="0"/>
        <w:numPr>
          <w:ilvl w:val="0"/>
          <w:numId w:val="67"/>
        </w:numPr>
        <w:tabs>
          <w:tab w:val="num" w:pos="360"/>
        </w:tabs>
        <w:suppressAutoHyphen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rPr>
        <w:t xml:space="preserve">W przypadku, gdy w ofercie przewidziano udział podwykonawców, zlecenie wykonania, części </w:t>
      </w:r>
      <w:r w:rsidR="00472CF8">
        <w:rPr>
          <w:rFonts w:ascii="Times New Roman" w:eastAsia="Calibri" w:hAnsi="Times New Roman" w:cs="Times New Roman"/>
        </w:rPr>
        <w:t>Umow</w:t>
      </w:r>
      <w:r w:rsidRPr="00427AF7">
        <w:rPr>
          <w:rFonts w:ascii="Times New Roman" w:eastAsia="Calibri" w:hAnsi="Times New Roman" w:cs="Times New Roman"/>
        </w:rPr>
        <w:t xml:space="preserve">y podwykonawcom nie zmienia zobowiązań Wykonawcy wobec Zamawiającego za wykonanie tej części </w:t>
      </w:r>
      <w:r w:rsidR="00472CF8">
        <w:rPr>
          <w:rFonts w:ascii="Times New Roman" w:eastAsia="Calibri" w:hAnsi="Times New Roman" w:cs="Times New Roman"/>
        </w:rPr>
        <w:t>Umow</w:t>
      </w:r>
      <w:r w:rsidRPr="00427AF7">
        <w:rPr>
          <w:rFonts w:ascii="Times New Roman" w:eastAsia="Calibri" w:hAnsi="Times New Roman" w:cs="Times New Roman"/>
        </w:rPr>
        <w:t>y. Wykonawca jest odpowiedzialny za działania, uchybienia i zaniedbania podwykonawców i ich pracowników w takim samym stopniu, jakby to były działania, uchybienia lub zaniedbania własne.</w:t>
      </w:r>
    </w:p>
    <w:p w14:paraId="656C2CA1" w14:textId="371CD828" w:rsidR="00427AF7" w:rsidRPr="00427AF7" w:rsidRDefault="00427AF7" w:rsidP="00427AF7">
      <w:pPr>
        <w:widowControl w:val="0"/>
        <w:numPr>
          <w:ilvl w:val="0"/>
          <w:numId w:val="67"/>
        </w:numPr>
        <w:tabs>
          <w:tab w:val="num" w:pos="360"/>
        </w:tabs>
        <w:suppressAutoHyphen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rPr>
        <w:t xml:space="preserve">Jeśli Wykonawca w toku postępowania o udzielenie zamówienia publicznego w wyniku, </w:t>
      </w:r>
      <w:r w:rsidRPr="00427AF7">
        <w:rPr>
          <w:rFonts w:ascii="Times New Roman" w:eastAsia="Calibri" w:hAnsi="Times New Roman" w:cs="Times New Roman"/>
        </w:rPr>
        <w:lastRenderedPageBreak/>
        <w:t xml:space="preserve">którego zawarto niniejszą </w:t>
      </w:r>
      <w:r w:rsidR="00472CF8">
        <w:rPr>
          <w:rFonts w:ascii="Times New Roman" w:eastAsia="Calibri" w:hAnsi="Times New Roman" w:cs="Times New Roman"/>
        </w:rPr>
        <w:t>Umow</w:t>
      </w:r>
      <w:r w:rsidRPr="00427AF7">
        <w:rPr>
          <w:rFonts w:ascii="Times New Roman" w:eastAsia="Calibri" w:hAnsi="Times New Roman" w:cs="Times New Roman"/>
        </w:rPr>
        <w:t xml:space="preserve">ę, powoływał się na zasoby innych podmiotów będących jego podwykonawcami, </w:t>
      </w:r>
      <w:r w:rsidRPr="00427AF7">
        <w:rPr>
          <w:rFonts w:ascii="Times New Roman" w:eastAsia="Calibri" w:hAnsi="Times New Roman" w:cs="Times New Roman"/>
          <w:bCs/>
        </w:rPr>
        <w:t>w celu wykazania spełniania warunków udziału w postępowaniu, Wykonawca jest obowiązany wykazać, że proponowany inny podwykonawca lub on samodzielnie spełnia je w stopniu nie mniejszym niż dotychczasowy podmiot (podwykonawca).</w:t>
      </w:r>
    </w:p>
    <w:p w14:paraId="01F9035E" w14:textId="689D462E" w:rsidR="00427AF7" w:rsidRPr="00427AF7" w:rsidRDefault="00427AF7" w:rsidP="00427AF7">
      <w:pPr>
        <w:widowControl w:val="0"/>
        <w:numPr>
          <w:ilvl w:val="0"/>
          <w:numId w:val="67"/>
        </w:numPr>
        <w:tabs>
          <w:tab w:val="num" w:pos="360"/>
        </w:tabs>
        <w:suppressAutoHyphen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Integralną częścią niniejszej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y jest: dokumentacja postępowania, a w tym w szczególności SWZ wraz z załącznikami i oferta Wykonawcy z dnia ……… 202</w:t>
      </w:r>
      <w:r w:rsidR="00C8058C">
        <w:rPr>
          <w:rFonts w:ascii="Times New Roman" w:eastAsia="Calibri" w:hAnsi="Times New Roman" w:cs="Times New Roman"/>
          <w:color w:val="000000"/>
        </w:rPr>
        <w:t>4</w:t>
      </w:r>
      <w:r w:rsidRPr="00427AF7">
        <w:rPr>
          <w:rFonts w:ascii="Times New Roman" w:eastAsia="Calibri" w:hAnsi="Times New Roman" w:cs="Times New Roman"/>
          <w:color w:val="000000"/>
        </w:rPr>
        <w:t xml:space="preserve"> r. </w:t>
      </w:r>
    </w:p>
    <w:p w14:paraId="4902EFAF" w14:textId="77777777" w:rsidR="00427AF7" w:rsidRPr="00427AF7" w:rsidRDefault="00427AF7" w:rsidP="00427AF7">
      <w:pPr>
        <w:widowControl w:val="0"/>
        <w:numPr>
          <w:ilvl w:val="0"/>
          <w:numId w:val="67"/>
        </w:numPr>
        <w:tabs>
          <w:tab w:val="num" w:pos="360"/>
        </w:tabs>
        <w:suppressAutoHyphen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rPr>
        <w:t>Strony ustalają, że do bezpośrednich kontaktów w trakcie wykonywania niniejszej Umowy, mających na celu sprawną realizację zamówienia i jego bieżący nadzór oraz weryfikację i kontrolę prawidłowości, powołane zostają następujące osoby:</w:t>
      </w:r>
    </w:p>
    <w:p w14:paraId="10B1F1CF" w14:textId="77777777" w:rsidR="00427AF7" w:rsidRPr="00427AF7" w:rsidRDefault="00427AF7" w:rsidP="00427AF7">
      <w:pPr>
        <w:numPr>
          <w:ilvl w:val="0"/>
          <w:numId w:val="70"/>
        </w:numPr>
        <w:tabs>
          <w:tab w:val="left" w:pos="1134"/>
        </w:tabs>
        <w:spacing w:after="0" w:line="240" w:lineRule="auto"/>
        <w:ind w:left="1134" w:hanging="708"/>
        <w:jc w:val="both"/>
        <w:rPr>
          <w:rFonts w:ascii="Times New Roman" w:eastAsia="Calibri" w:hAnsi="Times New Roman" w:cs="Times New Roman"/>
        </w:rPr>
      </w:pPr>
      <w:r w:rsidRPr="00427AF7">
        <w:rPr>
          <w:rFonts w:ascii="Times New Roman" w:eastAsia="Calibri" w:hAnsi="Times New Roman" w:cs="Times New Roman"/>
          <w:i/>
          <w:u w:val="single"/>
        </w:rPr>
        <w:t>ze Strony Zamawiającego</w:t>
      </w:r>
      <w:r w:rsidRPr="00427AF7">
        <w:rPr>
          <w:rFonts w:ascii="Times New Roman" w:eastAsia="Calibri" w:hAnsi="Times New Roman" w:cs="Times New Roman"/>
        </w:rPr>
        <w:t>:</w:t>
      </w:r>
    </w:p>
    <w:p w14:paraId="15964587" w14:textId="11078A70" w:rsidR="00427AF7" w:rsidRPr="00AF4B12" w:rsidRDefault="00856F5A" w:rsidP="00427AF7">
      <w:pPr>
        <w:numPr>
          <w:ilvl w:val="0"/>
          <w:numId w:val="71"/>
        </w:numPr>
        <w:spacing w:after="0" w:line="240" w:lineRule="auto"/>
        <w:ind w:left="1985" w:hanging="708"/>
        <w:jc w:val="both"/>
        <w:rPr>
          <w:rFonts w:ascii="Times New Roman" w:eastAsia="Calibri" w:hAnsi="Times New Roman" w:cs="Times New Roman"/>
        </w:rPr>
      </w:pPr>
      <w:r>
        <w:rPr>
          <w:rFonts w:ascii="Times New Roman" w:eastAsia="Calibri" w:hAnsi="Times New Roman" w:cs="Times New Roman"/>
          <w:lang w:val="de-DE"/>
        </w:rPr>
        <w:t xml:space="preserve">Agnieszka </w:t>
      </w:r>
      <w:proofErr w:type="spellStart"/>
      <w:r>
        <w:rPr>
          <w:rFonts w:ascii="Times New Roman" w:eastAsia="Calibri" w:hAnsi="Times New Roman" w:cs="Times New Roman"/>
          <w:lang w:val="de-DE"/>
        </w:rPr>
        <w:t>Sporek</w:t>
      </w:r>
      <w:proofErr w:type="spellEnd"/>
      <w:r w:rsidR="00427AF7" w:rsidRPr="00427AF7">
        <w:rPr>
          <w:rFonts w:ascii="Times New Roman" w:eastAsia="Calibri" w:hAnsi="Times New Roman" w:cs="Times New Roman"/>
          <w:lang w:val="de-DE"/>
        </w:rPr>
        <w:t xml:space="preserve">. tel.: </w:t>
      </w:r>
      <w:r>
        <w:rPr>
          <w:rFonts w:ascii="Times New Roman" w:eastAsia="Calibri" w:hAnsi="Times New Roman" w:cs="Times New Roman"/>
          <w:lang w:val="de-DE"/>
        </w:rPr>
        <w:t>12 663</w:t>
      </w:r>
      <w:r w:rsidR="00EC0395">
        <w:rPr>
          <w:rFonts w:ascii="Times New Roman" w:eastAsia="Calibri" w:hAnsi="Times New Roman" w:cs="Times New Roman"/>
          <w:lang w:val="de-DE"/>
        </w:rPr>
        <w:t>2375</w:t>
      </w:r>
      <w:r w:rsidR="00427AF7" w:rsidRPr="00427AF7">
        <w:rPr>
          <w:rFonts w:ascii="Times New Roman" w:eastAsia="Calibri" w:hAnsi="Times New Roman" w:cs="Times New Roman"/>
          <w:lang w:val="de-DE"/>
        </w:rPr>
        <w:t xml:space="preserve">, </w:t>
      </w:r>
      <w:proofErr w:type="spellStart"/>
      <w:r w:rsidR="00427AF7" w:rsidRPr="00427AF7">
        <w:rPr>
          <w:rFonts w:ascii="Times New Roman" w:eastAsia="Calibri" w:hAnsi="Times New Roman" w:cs="Times New Roman"/>
          <w:lang w:val="de-DE"/>
        </w:rPr>
        <w:t>adres</w:t>
      </w:r>
      <w:proofErr w:type="spellEnd"/>
      <w:r w:rsidR="00427AF7" w:rsidRPr="00427AF7">
        <w:rPr>
          <w:rFonts w:ascii="Times New Roman" w:eastAsia="Calibri" w:hAnsi="Times New Roman" w:cs="Times New Roman"/>
          <w:lang w:val="de-DE"/>
        </w:rPr>
        <w:t xml:space="preserve"> </w:t>
      </w:r>
      <w:proofErr w:type="spellStart"/>
      <w:r w:rsidR="00427AF7" w:rsidRPr="00427AF7">
        <w:rPr>
          <w:rFonts w:ascii="Times New Roman" w:eastAsia="Calibri" w:hAnsi="Times New Roman" w:cs="Times New Roman"/>
          <w:lang w:val="de-DE"/>
        </w:rPr>
        <w:t>e-mail</w:t>
      </w:r>
      <w:proofErr w:type="spellEnd"/>
      <w:r w:rsidR="00427AF7" w:rsidRPr="00427AF7">
        <w:rPr>
          <w:rFonts w:ascii="Times New Roman" w:eastAsia="Calibri" w:hAnsi="Times New Roman" w:cs="Times New Roman"/>
          <w:lang w:val="de-DE"/>
        </w:rPr>
        <w:t xml:space="preserve">: </w:t>
      </w:r>
      <w:hyperlink r:id="rId45" w:history="1">
        <w:r w:rsidR="00427AF7" w:rsidRPr="00427AF7">
          <w:rPr>
            <w:rFonts w:ascii="Times New Roman" w:eastAsia="Calibri" w:hAnsi="Times New Roman" w:cs="Times New Roman"/>
            <w:i/>
            <w:color w:val="0000FF"/>
            <w:u w:val="single"/>
            <w:lang w:val="de-DE"/>
          </w:rPr>
          <w:t>redakcja@wuj.pl</w:t>
        </w:r>
      </w:hyperlink>
      <w:r w:rsidR="00427AF7" w:rsidRPr="00427AF7">
        <w:rPr>
          <w:rFonts w:ascii="Times New Roman" w:eastAsia="Calibri" w:hAnsi="Times New Roman" w:cs="Times New Roman"/>
          <w:lang w:val="de-DE"/>
        </w:rPr>
        <w:t xml:space="preserve"> </w:t>
      </w:r>
      <w:r w:rsidR="00427AF7" w:rsidRPr="00AF4B12">
        <w:rPr>
          <w:rFonts w:ascii="Times New Roman" w:eastAsia="Calibri" w:hAnsi="Times New Roman" w:cs="Times New Roman"/>
        </w:rPr>
        <w:t>,</w:t>
      </w:r>
    </w:p>
    <w:p w14:paraId="40F60FC7" w14:textId="5B4BAE31" w:rsidR="00427AF7" w:rsidRPr="00427AF7" w:rsidRDefault="00A6250E" w:rsidP="00427AF7">
      <w:pPr>
        <w:numPr>
          <w:ilvl w:val="0"/>
          <w:numId w:val="71"/>
        </w:numPr>
        <w:spacing w:after="0" w:line="240" w:lineRule="auto"/>
        <w:ind w:left="1985" w:hanging="708"/>
        <w:jc w:val="both"/>
        <w:rPr>
          <w:rFonts w:ascii="Times New Roman" w:eastAsia="Calibri" w:hAnsi="Times New Roman" w:cs="Times New Roman"/>
        </w:rPr>
      </w:pPr>
      <w:r>
        <w:rPr>
          <w:rFonts w:ascii="Times New Roman" w:eastAsia="Calibri" w:hAnsi="Times New Roman" w:cs="Times New Roman"/>
        </w:rPr>
        <w:t>………………..</w:t>
      </w:r>
      <w:r w:rsidR="00427AF7" w:rsidRPr="00427AF7">
        <w:rPr>
          <w:rFonts w:ascii="Times New Roman" w:eastAsia="Calibri" w:hAnsi="Times New Roman" w:cs="Times New Roman"/>
        </w:rPr>
        <w:t>- magazynier, tel.: ……...................................…….</w:t>
      </w:r>
    </w:p>
    <w:p w14:paraId="3AC826ED" w14:textId="77777777" w:rsidR="00427AF7" w:rsidRPr="00427AF7" w:rsidRDefault="00427AF7" w:rsidP="00427AF7">
      <w:pPr>
        <w:widowControl w:val="0"/>
        <w:numPr>
          <w:ilvl w:val="0"/>
          <w:numId w:val="70"/>
        </w:numPr>
        <w:tabs>
          <w:tab w:val="left" w:pos="1134"/>
        </w:tabs>
        <w:suppressAutoHyphens/>
        <w:spacing w:after="0" w:line="240" w:lineRule="auto"/>
        <w:ind w:left="1134" w:hanging="708"/>
        <w:jc w:val="both"/>
        <w:rPr>
          <w:rFonts w:ascii="Times New Roman" w:eastAsia="Calibri" w:hAnsi="Times New Roman" w:cs="Times New Roman"/>
        </w:rPr>
      </w:pPr>
      <w:r w:rsidRPr="00427AF7">
        <w:rPr>
          <w:rFonts w:ascii="Times New Roman" w:eastAsia="Calibri" w:hAnsi="Times New Roman" w:cs="Times New Roman"/>
          <w:i/>
          <w:u w:val="single"/>
        </w:rPr>
        <w:t>ze Strony Wykonawcy</w:t>
      </w:r>
      <w:r w:rsidRPr="00427AF7">
        <w:rPr>
          <w:rFonts w:ascii="Times New Roman" w:eastAsia="Calibri" w:hAnsi="Times New Roman" w:cs="Times New Roman"/>
        </w:rPr>
        <w:t>:</w:t>
      </w:r>
    </w:p>
    <w:p w14:paraId="2B8A1F93" w14:textId="749A2FC5" w:rsidR="00427AF7" w:rsidRPr="00427AF7" w:rsidRDefault="00427AF7" w:rsidP="00427AF7">
      <w:pPr>
        <w:numPr>
          <w:ilvl w:val="0"/>
          <w:numId w:val="72"/>
        </w:numPr>
        <w:spacing w:after="0" w:line="240" w:lineRule="auto"/>
        <w:ind w:left="1985" w:hanging="708"/>
        <w:jc w:val="both"/>
        <w:rPr>
          <w:rFonts w:ascii="Times New Roman" w:eastAsia="Calibri" w:hAnsi="Times New Roman" w:cs="Times New Roman"/>
        </w:rPr>
      </w:pPr>
      <w:r w:rsidRPr="00427AF7">
        <w:rPr>
          <w:rFonts w:ascii="Times New Roman" w:eastAsia="Calibri" w:hAnsi="Times New Roman" w:cs="Times New Roman"/>
          <w:lang w:val="de-DE"/>
        </w:rPr>
        <w:t>…………………………..... tel.: …..……….,</w:t>
      </w:r>
      <w:r w:rsidR="00E40634">
        <w:rPr>
          <w:rFonts w:ascii="Times New Roman" w:eastAsia="Calibri" w:hAnsi="Times New Roman" w:cs="Times New Roman"/>
          <w:lang w:val="de-DE"/>
        </w:rPr>
        <w:t xml:space="preserve"> </w:t>
      </w:r>
      <w:proofErr w:type="spellStart"/>
      <w:r w:rsidRPr="00427AF7">
        <w:rPr>
          <w:rFonts w:ascii="Times New Roman" w:eastAsia="Calibri" w:hAnsi="Times New Roman" w:cs="Times New Roman"/>
          <w:lang w:val="de-DE"/>
        </w:rPr>
        <w:t>adres</w:t>
      </w:r>
      <w:proofErr w:type="spellEnd"/>
      <w:r w:rsidRPr="00427AF7">
        <w:rPr>
          <w:rFonts w:ascii="Times New Roman" w:eastAsia="Calibri" w:hAnsi="Times New Roman" w:cs="Times New Roman"/>
          <w:lang w:val="de-DE"/>
        </w:rPr>
        <w:t xml:space="preserve"> </w:t>
      </w:r>
      <w:proofErr w:type="spellStart"/>
      <w:r w:rsidRPr="00427AF7">
        <w:rPr>
          <w:rFonts w:ascii="Times New Roman" w:eastAsia="Calibri" w:hAnsi="Times New Roman" w:cs="Times New Roman"/>
          <w:lang w:val="de-DE"/>
        </w:rPr>
        <w:t>e-mail</w:t>
      </w:r>
      <w:proofErr w:type="spellEnd"/>
      <w:r w:rsidRPr="00427AF7">
        <w:rPr>
          <w:rFonts w:ascii="Times New Roman" w:eastAsia="Calibri" w:hAnsi="Times New Roman" w:cs="Times New Roman"/>
          <w:lang w:val="de-DE"/>
        </w:rPr>
        <w:t>:</w:t>
      </w:r>
      <w:r w:rsidRPr="00427AF7">
        <w:rPr>
          <w:rFonts w:ascii="Times New Roman" w:eastAsia="Calibri" w:hAnsi="Times New Roman" w:cs="Times New Roman"/>
        </w:rPr>
        <w:t>…………………,</w:t>
      </w:r>
    </w:p>
    <w:p w14:paraId="6CEA1D32" w14:textId="77777777" w:rsidR="00427AF7" w:rsidRPr="00427AF7" w:rsidRDefault="00427AF7" w:rsidP="00427AF7">
      <w:pPr>
        <w:numPr>
          <w:ilvl w:val="0"/>
          <w:numId w:val="72"/>
        </w:numPr>
        <w:spacing w:after="0" w:line="240" w:lineRule="auto"/>
        <w:ind w:left="1985" w:hanging="708"/>
        <w:jc w:val="both"/>
        <w:rPr>
          <w:rFonts w:ascii="Times New Roman" w:eastAsia="Calibri" w:hAnsi="Times New Roman" w:cs="Times New Roman"/>
        </w:rPr>
      </w:pPr>
      <w:r w:rsidRPr="00427AF7">
        <w:rPr>
          <w:rFonts w:ascii="Times New Roman" w:eastAsia="Calibri" w:hAnsi="Times New Roman" w:cs="Times New Roman"/>
        </w:rPr>
        <w:t xml:space="preserve">osoba nadzorująca i odpowiedzialna za produkcję: </w:t>
      </w:r>
      <w:r w:rsidRPr="00427AF7">
        <w:rPr>
          <w:rFonts w:ascii="Times New Roman" w:eastAsia="Calibri" w:hAnsi="Times New Roman" w:cs="Times New Roman"/>
          <w:lang w:val="de-DE"/>
        </w:rPr>
        <w:t>……………………............</w:t>
      </w:r>
      <w:r w:rsidRPr="00427AF7">
        <w:rPr>
          <w:rFonts w:ascii="Times New Roman" w:eastAsia="Calibri" w:hAnsi="Times New Roman" w:cs="Times New Roman"/>
        </w:rPr>
        <w:t xml:space="preserve">, tel. </w:t>
      </w:r>
      <w:r w:rsidRPr="00427AF7">
        <w:rPr>
          <w:rFonts w:ascii="Times New Roman" w:eastAsia="Calibri" w:hAnsi="Times New Roman" w:cs="Times New Roman"/>
          <w:lang w:val="de-DE"/>
        </w:rPr>
        <w:t xml:space="preserve">………………………........., </w:t>
      </w:r>
      <w:proofErr w:type="spellStart"/>
      <w:r w:rsidRPr="00427AF7">
        <w:rPr>
          <w:rFonts w:ascii="Times New Roman" w:eastAsia="Calibri" w:hAnsi="Times New Roman" w:cs="Times New Roman"/>
          <w:lang w:val="de-DE"/>
        </w:rPr>
        <w:t>adres</w:t>
      </w:r>
      <w:proofErr w:type="spellEnd"/>
      <w:r w:rsidRPr="00427AF7">
        <w:rPr>
          <w:rFonts w:ascii="Times New Roman" w:eastAsia="Calibri" w:hAnsi="Times New Roman" w:cs="Times New Roman"/>
          <w:lang w:val="de-DE"/>
        </w:rPr>
        <w:t xml:space="preserve"> </w:t>
      </w:r>
      <w:proofErr w:type="spellStart"/>
      <w:r w:rsidRPr="00427AF7">
        <w:rPr>
          <w:rFonts w:ascii="Times New Roman" w:eastAsia="Calibri" w:hAnsi="Times New Roman" w:cs="Times New Roman"/>
          <w:lang w:val="de-DE"/>
        </w:rPr>
        <w:t>e-mail</w:t>
      </w:r>
      <w:proofErr w:type="spellEnd"/>
      <w:r w:rsidRPr="00427AF7">
        <w:rPr>
          <w:rFonts w:ascii="Times New Roman" w:eastAsia="Calibri" w:hAnsi="Times New Roman" w:cs="Times New Roman"/>
        </w:rPr>
        <w:t xml:space="preserve">: </w:t>
      </w:r>
      <w:r w:rsidRPr="00427AF7">
        <w:rPr>
          <w:rFonts w:ascii="Times New Roman" w:eastAsia="Calibri" w:hAnsi="Times New Roman" w:cs="Times New Roman"/>
          <w:lang w:val="de-DE"/>
        </w:rPr>
        <w:t>……...........................................</w:t>
      </w:r>
    </w:p>
    <w:p w14:paraId="6C6EFC59" w14:textId="5A278955" w:rsidR="00427AF7" w:rsidRPr="00427AF7" w:rsidRDefault="003262E5" w:rsidP="000A1403">
      <w:pPr>
        <w:widowControl w:val="0"/>
        <w:numPr>
          <w:ilvl w:val="0"/>
          <w:numId w:val="67"/>
        </w:numPr>
        <w:tabs>
          <w:tab w:val="num" w:pos="360"/>
        </w:tabs>
        <w:suppressAutoHyphens/>
        <w:spacing w:after="0" w:line="240" w:lineRule="auto"/>
        <w:jc w:val="both"/>
        <w:rPr>
          <w:rFonts w:ascii="Times New Roman" w:eastAsia="Calibri" w:hAnsi="Times New Roman" w:cs="Times New Roman"/>
        </w:rPr>
      </w:pPr>
      <w:r w:rsidRPr="003262E5">
        <w:rPr>
          <w:rFonts w:ascii="Times New Roman" w:eastAsia="Calibri" w:hAnsi="Times New Roman" w:cs="Times New Roman"/>
        </w:rPr>
        <w:t>Osoby wymienione w ust. 1</w:t>
      </w:r>
      <w:r w:rsidR="0065691C">
        <w:rPr>
          <w:rFonts w:ascii="Times New Roman" w:eastAsia="Calibri" w:hAnsi="Times New Roman" w:cs="Times New Roman"/>
        </w:rPr>
        <w:t>5</w:t>
      </w:r>
      <w:r w:rsidRPr="003262E5">
        <w:rPr>
          <w:rFonts w:ascii="Times New Roman" w:eastAsia="Calibri" w:hAnsi="Times New Roman" w:cs="Times New Roman"/>
        </w:rPr>
        <w:t xml:space="preserve"> powyżej, nie są upoważnione do podejmowania decyzji powodujących zmianę postanowień Umowy, w szczególności wzrostu uzgodnionego wynagrodzenia i zwiększenia lub zmiany zakresu przedmiotu Umowy, chyba, że przedstawiciel Zamawiającego jest upoważniony do reprezentacji Uniwersytetu Jagiellońskiego w Krakowie, zaś przedstawiciel Wykonawcy wchodzi w skład Zarządu, jest wspólnikiem/partnerem/komplementariuszem Spółki albo jest przedsiębiorcą prowadzącym działalność gospodarczą wpisanym do CEIDG</w:t>
      </w:r>
      <w:r w:rsidR="00427AF7" w:rsidRPr="00427AF7">
        <w:rPr>
          <w:rFonts w:ascii="Times New Roman" w:eastAsia="Calibri" w:hAnsi="Times New Roman" w:cs="Times New Roman"/>
        </w:rPr>
        <w:t>.</w:t>
      </w:r>
    </w:p>
    <w:p w14:paraId="3B0532AF" w14:textId="77777777" w:rsidR="0065691C" w:rsidRDefault="0065691C" w:rsidP="00427AF7">
      <w:pPr>
        <w:spacing w:line="256" w:lineRule="auto"/>
        <w:jc w:val="center"/>
        <w:rPr>
          <w:rFonts w:ascii="Times New Roman" w:eastAsia="Calibri" w:hAnsi="Times New Roman" w:cs="Times New Roman"/>
          <w:b/>
          <w:bCs/>
          <w:lang w:val="x-none" w:eastAsia="x-none"/>
        </w:rPr>
      </w:pPr>
    </w:p>
    <w:p w14:paraId="78D3E5D4" w14:textId="032B9BD0" w:rsidR="00427AF7" w:rsidRPr="00427AF7" w:rsidRDefault="00427AF7" w:rsidP="00427AF7">
      <w:pPr>
        <w:spacing w:line="256" w:lineRule="auto"/>
        <w:jc w:val="center"/>
        <w:rPr>
          <w:rFonts w:ascii="Times New Roman" w:eastAsia="Calibri" w:hAnsi="Times New Roman" w:cs="Times New Roman"/>
          <w:b/>
          <w:bCs/>
          <w:lang w:val="x-none" w:eastAsia="x-none"/>
        </w:rPr>
      </w:pPr>
      <w:r w:rsidRPr="00427AF7">
        <w:rPr>
          <w:rFonts w:ascii="Times New Roman" w:eastAsia="Calibri" w:hAnsi="Times New Roman" w:cs="Times New Roman"/>
          <w:b/>
          <w:bCs/>
          <w:lang w:val="x-none" w:eastAsia="x-none"/>
        </w:rPr>
        <w:t>§ 2</w:t>
      </w:r>
    </w:p>
    <w:p w14:paraId="7424EDD3" w14:textId="72099AF1" w:rsidR="00427AF7" w:rsidRPr="00427AF7" w:rsidRDefault="00427AF7" w:rsidP="00427AF7">
      <w:pPr>
        <w:numPr>
          <w:ilvl w:val="4"/>
          <w:numId w:val="73"/>
        </w:numPr>
        <w:spacing w:after="0" w:line="240" w:lineRule="auto"/>
        <w:jc w:val="both"/>
        <w:rPr>
          <w:rFonts w:ascii="Times New Roman" w:eastAsia="Calibri" w:hAnsi="Times New Roman" w:cs="Times New Roman"/>
        </w:rPr>
      </w:pPr>
      <w:r w:rsidRPr="00427AF7">
        <w:rPr>
          <w:rFonts w:ascii="Times New Roman" w:eastAsia="Calibri" w:hAnsi="Times New Roman" w:cs="Times New Roman"/>
        </w:rPr>
        <w:t xml:space="preserve">Wykonawca oświadcza, iż posiada odpowiednią wiedzę, doświadczenie i dysponuje stosowną bazą do wykonania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dlatego też przedmiot </w:t>
      </w:r>
      <w:r w:rsidR="00472CF8">
        <w:rPr>
          <w:rFonts w:ascii="Times New Roman" w:eastAsia="Calibri" w:hAnsi="Times New Roman" w:cs="Times New Roman"/>
        </w:rPr>
        <w:t>Umow</w:t>
      </w:r>
      <w:r w:rsidRPr="00427AF7">
        <w:rPr>
          <w:rFonts w:ascii="Times New Roman" w:eastAsia="Calibri" w:hAnsi="Times New Roman" w:cs="Times New Roman"/>
        </w:rPr>
        <w:t>y wykona z zachowaniem wysokiej jakości użytych materiałów i zrealizowanych prac (usług) oraz dotrzyma umówionych terminów przy zachowaniu należytej staranności uwzględniając zawodowy charakter działalności Wykonawcy.</w:t>
      </w:r>
    </w:p>
    <w:p w14:paraId="47C4A293" w14:textId="4A1E4CCB" w:rsidR="00427AF7" w:rsidRPr="00427AF7" w:rsidRDefault="00427AF7" w:rsidP="00427AF7">
      <w:pPr>
        <w:numPr>
          <w:ilvl w:val="4"/>
          <w:numId w:val="73"/>
        </w:numPr>
        <w:spacing w:after="0" w:line="240" w:lineRule="auto"/>
        <w:jc w:val="both"/>
        <w:rPr>
          <w:rFonts w:ascii="Times New Roman" w:eastAsia="Calibri" w:hAnsi="Times New Roman" w:cs="Times New Roman"/>
        </w:rPr>
      </w:pPr>
      <w:r w:rsidRPr="00427AF7">
        <w:rPr>
          <w:rFonts w:ascii="Times New Roman" w:eastAsia="Calibri" w:hAnsi="Times New Roman" w:cs="Times New Roman"/>
        </w:rPr>
        <w:t xml:space="preserve">Wykonawca zobowiązuje się, że osoby wykonujące czynności w zakresie obsługi maszyn drukarskich, będą zatrudnione przez Wykonawcę jako jego pracownicy w rozumieniu przepisów ustawy z dnia 26 czerwca 1974 r. – Kodeks pracy </w:t>
      </w:r>
      <w:r w:rsidRPr="00427AF7">
        <w:rPr>
          <w:rFonts w:ascii="Times New Roman" w:eastAsia="Calibri" w:hAnsi="Times New Roman" w:cs="Times New Roman"/>
          <w:i/>
        </w:rPr>
        <w:t>(t. j. Dz. U. 202</w:t>
      </w:r>
      <w:r w:rsidR="00A6250E">
        <w:rPr>
          <w:rFonts w:ascii="Times New Roman" w:eastAsia="Calibri" w:hAnsi="Times New Roman" w:cs="Times New Roman"/>
          <w:i/>
        </w:rPr>
        <w:t>3</w:t>
      </w:r>
      <w:r w:rsidRPr="00427AF7">
        <w:rPr>
          <w:rFonts w:ascii="Times New Roman" w:eastAsia="Calibri" w:hAnsi="Times New Roman" w:cs="Times New Roman"/>
          <w:i/>
        </w:rPr>
        <w:t xml:space="preserve"> poz.</w:t>
      </w:r>
      <w:r w:rsidR="0065691C">
        <w:rPr>
          <w:rFonts w:ascii="Times New Roman" w:eastAsia="Calibri" w:hAnsi="Times New Roman" w:cs="Times New Roman"/>
          <w:i/>
        </w:rPr>
        <w:t xml:space="preserve"> </w:t>
      </w:r>
      <w:r w:rsidR="006A61B5">
        <w:rPr>
          <w:rFonts w:ascii="Times New Roman" w:eastAsia="Calibri" w:hAnsi="Times New Roman" w:cs="Times New Roman"/>
          <w:i/>
        </w:rPr>
        <w:t>1465</w:t>
      </w:r>
      <w:r w:rsidRPr="00427AF7">
        <w:rPr>
          <w:rFonts w:ascii="Times New Roman" w:eastAsia="Calibri" w:hAnsi="Times New Roman" w:cs="Times New Roman"/>
        </w:rPr>
        <w:t xml:space="preserve">), na odpowiednim do rodzaju ich pracy stanowisku, co najmniej przez okres realizacji niniejszej </w:t>
      </w:r>
      <w:r w:rsidR="00472CF8">
        <w:rPr>
          <w:rFonts w:ascii="Times New Roman" w:eastAsia="Calibri" w:hAnsi="Times New Roman" w:cs="Times New Roman"/>
        </w:rPr>
        <w:t>Umow</w:t>
      </w:r>
      <w:r w:rsidRPr="00427AF7">
        <w:rPr>
          <w:rFonts w:ascii="Times New Roman" w:eastAsia="Calibri" w:hAnsi="Times New Roman" w:cs="Times New Roman"/>
        </w:rPr>
        <w:t>y.</w:t>
      </w:r>
    </w:p>
    <w:p w14:paraId="5D9DC308" w14:textId="77777777" w:rsidR="00427AF7" w:rsidRPr="00427AF7" w:rsidRDefault="00427AF7" w:rsidP="00427AF7">
      <w:pPr>
        <w:numPr>
          <w:ilvl w:val="4"/>
          <w:numId w:val="73"/>
        </w:numPr>
        <w:spacing w:after="0" w:line="240" w:lineRule="auto"/>
        <w:jc w:val="both"/>
        <w:rPr>
          <w:rFonts w:ascii="Times New Roman" w:eastAsia="Calibri" w:hAnsi="Times New Roman" w:cs="Times New Roman"/>
        </w:rPr>
      </w:pPr>
      <w:r w:rsidRPr="00427AF7">
        <w:rPr>
          <w:rFonts w:ascii="Times New Roman" w:eastAsia="Calibri" w:hAnsi="Times New Roman" w:cs="Times New Roman"/>
        </w:rPr>
        <w:t xml:space="preserve">W trakcie realizacji zamówienia na każde wezwanie Zamawiającego w wyznaczonym </w:t>
      </w:r>
    </w:p>
    <w:p w14:paraId="084FFDC0" w14:textId="0774EFFA" w:rsidR="00427AF7" w:rsidRPr="00427AF7" w:rsidRDefault="00427AF7" w:rsidP="00427AF7">
      <w:pPr>
        <w:spacing w:after="0" w:line="240" w:lineRule="auto"/>
        <w:ind w:left="360"/>
        <w:jc w:val="both"/>
        <w:rPr>
          <w:rFonts w:ascii="Times New Roman" w:eastAsia="Calibri" w:hAnsi="Times New Roman" w:cs="Times New Roman"/>
        </w:rPr>
      </w:pPr>
      <w:r w:rsidRPr="00427AF7">
        <w:rPr>
          <w:rFonts w:ascii="Times New Roman" w:eastAsia="Calibri" w:hAnsi="Times New Roman" w:cs="Times New Roman"/>
        </w:rPr>
        <w:t xml:space="preserve">w tym wezwaniu terminie nie krótszym niż 5 dni roboczych Wykonawca przedłoży Zamawiającemu wskazane w tym wezwaniu dowody w celu potwierdzenia spełnienia wymogu zatrudnienia na podstawie </w:t>
      </w:r>
      <w:r w:rsidR="00472CF8">
        <w:rPr>
          <w:rFonts w:ascii="Times New Roman" w:eastAsia="Calibri" w:hAnsi="Times New Roman" w:cs="Times New Roman"/>
        </w:rPr>
        <w:t>Umow</w:t>
      </w:r>
      <w:r w:rsidRPr="00427AF7">
        <w:rPr>
          <w:rFonts w:ascii="Times New Roman" w:eastAsia="Calibri" w:hAnsi="Times New Roman" w:cs="Times New Roman"/>
        </w:rPr>
        <w:t>y o pracę przez Wykonawcę lub Podwykonawcę osób wykonujących wskazane w ust. 2 czynności w trakcie realizacji zamówienia. Dowodami tymi mogą w szczególności być:</w:t>
      </w:r>
    </w:p>
    <w:p w14:paraId="7FC65B2E" w14:textId="3B90FA76" w:rsidR="00427AF7" w:rsidRPr="00427AF7" w:rsidRDefault="00427AF7" w:rsidP="00427AF7">
      <w:pPr>
        <w:widowControl w:val="0"/>
        <w:numPr>
          <w:ilvl w:val="2"/>
          <w:numId w:val="74"/>
        </w:numPr>
        <w:suppressAutoHyphens/>
        <w:spacing w:after="0" w:line="240" w:lineRule="auto"/>
        <w:ind w:left="709"/>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oświadczenie Wykonawcy lub Podwykonawcy o zatrudnieniu na podstawie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o pracę wraz ze wskazaniem liczby tych osób, imion i nazwisk tych osób, rodzaju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 o pracę i wymiaru etatu oraz podpis osoby uprawnionej do złożenia oświadczenia w imieniu Wykonawcy lub Podwykonawcy;</w:t>
      </w:r>
    </w:p>
    <w:p w14:paraId="77A4E8E5" w14:textId="24E5A9F3" w:rsidR="00427AF7" w:rsidRPr="00427AF7" w:rsidRDefault="00427AF7" w:rsidP="00427AF7">
      <w:pPr>
        <w:widowControl w:val="0"/>
        <w:numPr>
          <w:ilvl w:val="2"/>
          <w:numId w:val="74"/>
        </w:numPr>
        <w:suppressAutoHyphens/>
        <w:spacing w:after="0" w:line="240" w:lineRule="auto"/>
        <w:ind w:left="709"/>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oświadczenie/oświadczenia zatrudnionych na podstawie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o pracę, rodzaju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datę zawarcia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o pracę, zakres obowiązków tej osoby jako pracownika oraz </w:t>
      </w:r>
      <w:r w:rsidRPr="00427AF7">
        <w:rPr>
          <w:rFonts w:ascii="Times New Roman" w:eastAsia="Times New Roman" w:hAnsi="Times New Roman" w:cs="Times New Roman"/>
          <w:lang w:eastAsia="pl-PL"/>
        </w:rPr>
        <w:lastRenderedPageBreak/>
        <w:t>czytelny podpis osoby składającej oświadczenie;</w:t>
      </w:r>
    </w:p>
    <w:p w14:paraId="0C879CB2" w14:textId="367D2CF2" w:rsidR="00427AF7" w:rsidRPr="00E57AFE" w:rsidRDefault="00427AF7" w:rsidP="00427AF7">
      <w:pPr>
        <w:widowControl w:val="0"/>
        <w:numPr>
          <w:ilvl w:val="2"/>
          <w:numId w:val="74"/>
        </w:numPr>
        <w:suppressAutoHyphens/>
        <w:spacing w:after="0" w:line="240" w:lineRule="auto"/>
        <w:ind w:left="709"/>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poświadczona za zgodność z oryginałem odpowiednio przez Wykonawcę lub Podwykonawcę kopia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y/umów o pracę osób wykonujących w trakcie realizacji zamówienia czynności, których dotyczy ww. oświadczenie Wykonawcy lub Podwykonawcy (wraz z dokumentem regulującym zakres obowiązków, jeżeli został sporządzony). Kopia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rodzaj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o pracę zgodnie z art. 25 § 1 Kodeksu pracy oraz wymiaru czasu pracy tej osoby, to jest wszelkich informacji dotyczących zidentyfikowanej lub możliwej do zidentyfikowania osoby fizycznej. </w:t>
      </w:r>
    </w:p>
    <w:p w14:paraId="499303BF" w14:textId="7B321F72" w:rsidR="00427AF7" w:rsidRPr="00E57AFE" w:rsidRDefault="00427AF7" w:rsidP="00427AF7">
      <w:pPr>
        <w:widowControl w:val="0"/>
        <w:numPr>
          <w:ilvl w:val="2"/>
          <w:numId w:val="74"/>
        </w:numPr>
        <w:suppressAutoHyphens/>
        <w:spacing w:after="0" w:line="240" w:lineRule="auto"/>
        <w:ind w:left="709"/>
        <w:contextualSpacing/>
        <w:jc w:val="both"/>
        <w:rPr>
          <w:rFonts w:ascii="Times New Roman" w:eastAsia="Times New Roman" w:hAnsi="Times New Roman" w:cs="Times New Roman"/>
          <w:lang w:eastAsia="pl-PL"/>
        </w:rPr>
      </w:pPr>
      <w:r w:rsidRPr="00E57AFE">
        <w:rPr>
          <w:rFonts w:ascii="Times New Roman" w:eastAsia="Times New Roman" w:hAnsi="Times New Roman" w:cs="Times New Roman"/>
          <w:lang w:eastAsia="pl-PL"/>
        </w:rPr>
        <w:t xml:space="preserve">inne dokumenty, zawierające informacje niezbędne do weryfikacji zatrudnienia na podstawie </w:t>
      </w:r>
      <w:r w:rsidR="00472CF8">
        <w:rPr>
          <w:rFonts w:ascii="Times New Roman" w:eastAsia="Times New Roman" w:hAnsi="Times New Roman" w:cs="Times New Roman"/>
          <w:lang w:eastAsia="pl-PL"/>
        </w:rPr>
        <w:t>Umow</w:t>
      </w:r>
      <w:r w:rsidRPr="00E57AFE">
        <w:rPr>
          <w:rFonts w:ascii="Times New Roman" w:eastAsia="Times New Roman" w:hAnsi="Times New Roman" w:cs="Times New Roman"/>
          <w:lang w:eastAsia="pl-PL"/>
        </w:rPr>
        <w:t>y o pracę, w tym w szczególności:</w:t>
      </w:r>
    </w:p>
    <w:p w14:paraId="2803A13C" w14:textId="4614B240" w:rsidR="00427AF7" w:rsidRPr="000A1403" w:rsidRDefault="00427AF7" w:rsidP="000A1403">
      <w:pPr>
        <w:pStyle w:val="Akapitzlist"/>
        <w:numPr>
          <w:ilvl w:val="2"/>
          <w:numId w:val="102"/>
        </w:numPr>
        <w:jc w:val="both"/>
        <w:rPr>
          <w:sz w:val="22"/>
          <w:szCs w:val="22"/>
        </w:rPr>
      </w:pPr>
      <w:r w:rsidRPr="00E57AFE">
        <w:rPr>
          <w:sz w:val="22"/>
          <w:szCs w:val="22"/>
        </w:rPr>
        <w:t xml:space="preserve">imię i nazwisko zatrudnionego pracownika, datę zawarcia </w:t>
      </w:r>
      <w:r w:rsidR="00472CF8">
        <w:rPr>
          <w:sz w:val="22"/>
          <w:szCs w:val="22"/>
        </w:rPr>
        <w:t>Umow</w:t>
      </w:r>
      <w:r w:rsidRPr="00E57AFE">
        <w:rPr>
          <w:sz w:val="22"/>
          <w:szCs w:val="22"/>
        </w:rPr>
        <w:t xml:space="preserve">y o pracę, rodzaj </w:t>
      </w:r>
      <w:r w:rsidR="00472CF8">
        <w:rPr>
          <w:sz w:val="22"/>
          <w:szCs w:val="22"/>
        </w:rPr>
        <w:t>Umow</w:t>
      </w:r>
      <w:r w:rsidRPr="00E57AFE">
        <w:rPr>
          <w:sz w:val="22"/>
          <w:szCs w:val="22"/>
        </w:rPr>
        <w:t xml:space="preserve">y o pracę i zakres obowiązków pracownika, </w:t>
      </w:r>
    </w:p>
    <w:p w14:paraId="2E4D5563" w14:textId="77777777" w:rsidR="00427AF7" w:rsidRPr="000A1403" w:rsidRDefault="00427AF7" w:rsidP="000A1403">
      <w:pPr>
        <w:pStyle w:val="Akapitzlist"/>
        <w:numPr>
          <w:ilvl w:val="2"/>
          <w:numId w:val="102"/>
        </w:numPr>
        <w:jc w:val="both"/>
        <w:rPr>
          <w:sz w:val="22"/>
          <w:szCs w:val="22"/>
        </w:rPr>
      </w:pPr>
      <w:r w:rsidRPr="000A1403">
        <w:rPr>
          <w:sz w:val="22"/>
          <w:szCs w:val="22"/>
        </w:rPr>
        <w:t xml:space="preserve"> 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r w:rsidRPr="00E57AFE">
        <w:rPr>
          <w:sz w:val="22"/>
          <w:szCs w:val="22"/>
        </w:rPr>
        <w:t xml:space="preserve"> zaświadczenie właściwego oddziału ZUS, potwierdzające opłacanie przez Wykonawcę,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3.3 powyżej. </w:t>
      </w:r>
    </w:p>
    <w:p w14:paraId="67D18197" w14:textId="3CCA05FA" w:rsidR="00427AF7" w:rsidRPr="00427AF7" w:rsidRDefault="00427AF7" w:rsidP="00427AF7">
      <w:pPr>
        <w:widowControl w:val="0"/>
        <w:numPr>
          <w:ilvl w:val="0"/>
          <w:numId w:val="76"/>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Nieprzedłożenie przez Wykonawcę zanonimizowanych kopii dokumentów zawartych przez Wykonawcę z ww. pracownikami w terminie wskazanym przez Zamawiającego zgodnie z ust. 3, będzie traktowane jako niewypełnienie obowiązku zatrudnienia pracowników na podstawie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o pracę, co będzie skutkować naliczeniem kar </w:t>
      </w:r>
      <w:r w:rsidR="00472CF8">
        <w:rPr>
          <w:rFonts w:ascii="Times New Roman" w:eastAsia="Times New Roman" w:hAnsi="Times New Roman" w:cs="Times New Roman"/>
          <w:lang w:eastAsia="pl-PL"/>
        </w:rPr>
        <w:t>umown</w:t>
      </w:r>
      <w:r w:rsidRPr="00427AF7">
        <w:rPr>
          <w:rFonts w:ascii="Times New Roman" w:eastAsia="Times New Roman" w:hAnsi="Times New Roman" w:cs="Times New Roman"/>
          <w:lang w:eastAsia="pl-PL"/>
        </w:rPr>
        <w:t xml:space="preserve">ych zgodnie z § 6 ust. 2.7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w:t>
      </w:r>
    </w:p>
    <w:p w14:paraId="6B657AC2" w14:textId="77777777" w:rsidR="00427AF7" w:rsidRPr="00427AF7" w:rsidRDefault="00427AF7" w:rsidP="00427AF7">
      <w:pPr>
        <w:widowControl w:val="0"/>
        <w:numPr>
          <w:ilvl w:val="0"/>
          <w:numId w:val="76"/>
        </w:numPr>
        <w:suppressAutoHyphens/>
        <w:spacing w:after="0" w:line="240" w:lineRule="auto"/>
        <w:ind w:left="426" w:hanging="426"/>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2F235CD0" w14:textId="77777777" w:rsidR="00427AF7" w:rsidRPr="00427AF7" w:rsidRDefault="00427AF7" w:rsidP="00427AF7">
      <w:pPr>
        <w:widowControl w:val="0"/>
        <w:numPr>
          <w:ilvl w:val="0"/>
          <w:numId w:val="76"/>
        </w:numPr>
        <w:suppressAutoHyphens/>
        <w:spacing w:after="0" w:line="240" w:lineRule="auto"/>
        <w:ind w:left="426" w:hanging="426"/>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Wymogi określone w ust. 3 – 6 dotyczą również podwykonawców wykonujących wskazane wyżej czynności, przy czym w celu umożliwienia realizacji przedmiotowego wymogu Wykonawca lub podwykonawca zobowiązany jest do uzyskania od pracowników zgody na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7AAC669C" w14:textId="354A8DE4" w:rsidR="00427AF7" w:rsidRPr="00427AF7" w:rsidRDefault="00427AF7" w:rsidP="00427AF7">
      <w:pPr>
        <w:widowControl w:val="0"/>
        <w:numPr>
          <w:ilvl w:val="0"/>
          <w:numId w:val="76"/>
        </w:numPr>
        <w:suppressAutoHyphens/>
        <w:spacing w:after="0" w:line="240" w:lineRule="auto"/>
        <w:ind w:left="426" w:hanging="426"/>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Wykonawca zobowiązuje się wykonać przedmiot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bez wad fizycznych (usterek) w rozumieniu § 4 ust. 4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udzielając </w:t>
      </w:r>
      <w:r w:rsidRPr="00427AF7">
        <w:rPr>
          <w:rFonts w:ascii="Times New Roman" w:eastAsia="Times New Roman" w:hAnsi="Times New Roman" w:cs="Times New Roman"/>
          <w:b/>
          <w:bCs/>
          <w:lang w:eastAsia="pl-PL"/>
        </w:rPr>
        <w:t>24-miesięcznej rękojmi za wady</w:t>
      </w:r>
      <w:r w:rsidRPr="00427AF7">
        <w:rPr>
          <w:rFonts w:ascii="Times New Roman" w:eastAsia="Times New Roman" w:hAnsi="Times New Roman" w:cs="Times New Roman"/>
          <w:lang w:eastAsia="pl-PL"/>
        </w:rPr>
        <w:t xml:space="preserve"> na wydrukowany nakład danego tytułu w ramach niniejszej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licząc od dnia dostarczenia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 potwierdzonego pisemnym protokołem odbioru.</w:t>
      </w:r>
    </w:p>
    <w:p w14:paraId="42E960B7" w14:textId="0166ADA3" w:rsidR="00427AF7" w:rsidRPr="00427AF7" w:rsidRDefault="00427AF7" w:rsidP="00427AF7">
      <w:pPr>
        <w:widowControl w:val="0"/>
        <w:numPr>
          <w:ilvl w:val="0"/>
          <w:numId w:val="76"/>
        </w:numPr>
        <w:suppressAutoHyphens/>
        <w:spacing w:after="0" w:line="240" w:lineRule="auto"/>
        <w:ind w:left="426" w:hanging="426"/>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Uprawnienia Zamawiającego z tytułu rękojmi za wady fizyczne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w postaci roszczenia o usunięcie wady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lub jego dostarczenia na wolne od wad, przedawniają się z upływem roku od chwili, kiedy Zamawiający stwierdził istnienie tej wady. Ten sam termin przedawnienia stosuje się w razie złożenia przez Zamawiającego oświadczenia o obniżeniu wynagrodzenia albo odstąpienia od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W razie, gdy Wykonawca nie spełnił roszczenia o usunięcie wady fizycznej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lub jego dostarczenia na wolne od wad, </w:t>
      </w:r>
      <w:r w:rsidRPr="00427AF7">
        <w:rPr>
          <w:rFonts w:ascii="Times New Roman" w:eastAsia="Times New Roman" w:hAnsi="Times New Roman" w:cs="Times New Roman"/>
          <w:lang w:eastAsia="pl-PL"/>
        </w:rPr>
        <w:lastRenderedPageBreak/>
        <w:t xml:space="preserve">bieg rocznego terminu do złożenia oświadczeń o obniżenie wynagrodzenia albo odstąpienia od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przez Zamawiającego rozpoczyna się z chwilą bezskutecznego upływu terminu do zaspokojenia przedmiotowych roszczeń. </w:t>
      </w:r>
    </w:p>
    <w:p w14:paraId="0E3011A5" w14:textId="5B1FE5D5" w:rsidR="00427AF7" w:rsidRPr="00427AF7" w:rsidRDefault="00427AF7" w:rsidP="00427AF7">
      <w:pPr>
        <w:widowControl w:val="0"/>
        <w:numPr>
          <w:ilvl w:val="0"/>
          <w:numId w:val="76"/>
        </w:numPr>
        <w:suppressAutoHyphens/>
        <w:spacing w:after="0" w:line="240" w:lineRule="auto"/>
        <w:ind w:left="426" w:hanging="426"/>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Bieg rocznego terminu przedawnienia do wykonywania uprawnień z tytułu rękojmi za wady fizyczne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 ulega zawieszeniu w przypadku:</w:t>
      </w:r>
    </w:p>
    <w:p w14:paraId="65218D27" w14:textId="77777777" w:rsidR="00427AF7" w:rsidRPr="00427AF7" w:rsidRDefault="00427AF7" w:rsidP="00427AF7">
      <w:pPr>
        <w:widowControl w:val="0"/>
        <w:numPr>
          <w:ilvl w:val="0"/>
          <w:numId w:val="77"/>
        </w:numPr>
        <w:kinsoku w:val="0"/>
        <w:overflowPunct w:val="0"/>
        <w:autoSpaceDE w:val="0"/>
        <w:autoSpaceDN w:val="0"/>
        <w:adjustRightInd w:val="0"/>
        <w:spacing w:after="0" w:line="240" w:lineRule="auto"/>
        <w:ind w:left="851" w:right="111" w:hanging="425"/>
        <w:jc w:val="both"/>
        <w:rPr>
          <w:rFonts w:ascii="Times New Roman" w:eastAsia="Calibri" w:hAnsi="Times New Roman" w:cs="Times New Roman"/>
        </w:rPr>
      </w:pPr>
      <w:r w:rsidRPr="00427AF7">
        <w:rPr>
          <w:rFonts w:ascii="Times New Roman" w:eastAsia="Calibri" w:hAnsi="Times New Roman" w:cs="Times New Roman"/>
        </w:rPr>
        <w:t xml:space="preserve">dochodzenia przez Zamawiającego przed </w:t>
      </w:r>
      <w:r w:rsidRPr="00427AF7">
        <w:rPr>
          <w:rFonts w:ascii="Times New Roman" w:eastAsia="Calibri" w:hAnsi="Times New Roman" w:cs="Times New Roman"/>
          <w:bCs/>
        </w:rPr>
        <w:t>sądem</w:t>
      </w:r>
      <w:r w:rsidRPr="00427AF7">
        <w:rPr>
          <w:rFonts w:ascii="Times New Roman" w:eastAsia="Calibri" w:hAnsi="Times New Roman" w:cs="Times New Roman"/>
        </w:rPr>
        <w:t xml:space="preserve"> albo sądem </w:t>
      </w:r>
      <w:r w:rsidRPr="00427AF7">
        <w:rPr>
          <w:rFonts w:ascii="Times New Roman" w:eastAsia="Calibri" w:hAnsi="Times New Roman" w:cs="Times New Roman"/>
          <w:bCs/>
        </w:rPr>
        <w:t>polubownym</w:t>
      </w:r>
      <w:r w:rsidRPr="00427AF7">
        <w:rPr>
          <w:rFonts w:ascii="Times New Roman" w:eastAsia="Calibri" w:hAnsi="Times New Roman" w:cs="Times New Roman"/>
        </w:rPr>
        <w:t xml:space="preserve"> jednego z uprawnień z tytułu rękojmi za wady fizyczne, termin do wykonania innych uprawnień, przysługujących mu z tego tytułu, ulega </w:t>
      </w:r>
      <w:r w:rsidRPr="00427AF7">
        <w:rPr>
          <w:rFonts w:ascii="Times New Roman" w:eastAsia="Calibri" w:hAnsi="Times New Roman" w:cs="Times New Roman"/>
          <w:bCs/>
        </w:rPr>
        <w:t>zawieszeniu</w:t>
      </w:r>
      <w:r w:rsidRPr="00427AF7">
        <w:rPr>
          <w:rFonts w:ascii="Times New Roman" w:eastAsia="Calibri" w:hAnsi="Times New Roman" w:cs="Times New Roman"/>
        </w:rPr>
        <w:t xml:space="preserve"> do czasu prawomocnego zakończenia postępowania;</w:t>
      </w:r>
    </w:p>
    <w:p w14:paraId="5331036F" w14:textId="77777777" w:rsidR="00427AF7" w:rsidRPr="00427AF7" w:rsidRDefault="00427AF7" w:rsidP="00427AF7">
      <w:pPr>
        <w:widowControl w:val="0"/>
        <w:numPr>
          <w:ilvl w:val="0"/>
          <w:numId w:val="77"/>
        </w:numPr>
        <w:kinsoku w:val="0"/>
        <w:overflowPunct w:val="0"/>
        <w:autoSpaceDE w:val="0"/>
        <w:autoSpaceDN w:val="0"/>
        <w:adjustRightInd w:val="0"/>
        <w:spacing w:after="0" w:line="240" w:lineRule="auto"/>
        <w:ind w:left="851" w:right="111" w:hanging="425"/>
        <w:jc w:val="both"/>
        <w:rPr>
          <w:rFonts w:ascii="Times New Roman" w:eastAsia="Calibri" w:hAnsi="Times New Roman" w:cs="Times New Roman"/>
        </w:rPr>
      </w:pPr>
      <w:r w:rsidRPr="00427AF7">
        <w:rPr>
          <w:rFonts w:ascii="Times New Roman" w:eastAsia="Calibri" w:hAnsi="Times New Roman" w:cs="Times New Roman"/>
        </w:rPr>
        <w:t>dochodzenia przez Zamawiającego w postępowaniu mediacyjny</w:t>
      </w:r>
      <w:r w:rsidRPr="00427AF7">
        <w:rPr>
          <w:rFonts w:ascii="Times New Roman" w:eastAsia="Calibri" w:hAnsi="Times New Roman" w:cs="Times New Roman"/>
          <w:bCs/>
        </w:rPr>
        <w:t>m</w:t>
      </w:r>
      <w:r w:rsidRPr="00427AF7">
        <w:rPr>
          <w:rFonts w:ascii="Times New Roman" w:eastAsia="Calibri" w:hAnsi="Times New Roman" w:cs="Times New Roman"/>
        </w:rPr>
        <w:t xml:space="preserve"> jednego z uprawnień z tytułu rękojmi za wady fizyczne, termin do wykonania innych uprawnień, przysługujących mu z tego tytułu, ulega </w:t>
      </w:r>
      <w:r w:rsidRPr="00427AF7">
        <w:rPr>
          <w:rFonts w:ascii="Times New Roman" w:eastAsia="Calibri" w:hAnsi="Times New Roman" w:cs="Times New Roman"/>
          <w:bCs/>
        </w:rPr>
        <w:t>zawieszeniu</w:t>
      </w:r>
      <w:r w:rsidRPr="00427AF7">
        <w:rPr>
          <w:rFonts w:ascii="Times New Roman" w:eastAsia="Calibri" w:hAnsi="Times New Roman" w:cs="Times New Roman"/>
        </w:rPr>
        <w:t xml:space="preserve"> do dnia odmowy przez sąd zatwierdzenia ugody zawartej przed mediatorem lub bezskutecznego zakończenia mediacji. </w:t>
      </w:r>
    </w:p>
    <w:p w14:paraId="1A5D933E" w14:textId="71C10F3E" w:rsidR="00427AF7" w:rsidRPr="00427AF7" w:rsidRDefault="00427AF7" w:rsidP="00427AF7">
      <w:pPr>
        <w:widowControl w:val="0"/>
        <w:numPr>
          <w:ilvl w:val="0"/>
          <w:numId w:val="76"/>
        </w:numPr>
        <w:suppressAutoHyphens/>
        <w:spacing w:after="0" w:line="240" w:lineRule="auto"/>
        <w:ind w:left="426" w:hanging="426"/>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Uprawnienia te nie wygasają w terminie wskazanym w ust. 9, jeśli Wykonawca podstępnie zataił przed Zamawiającym wadę fizyczną przedmiotu zamówienia, o którym mowa w § 1 niniejszej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w:t>
      </w:r>
    </w:p>
    <w:p w14:paraId="12E663CE" w14:textId="151E9790" w:rsidR="00427AF7" w:rsidRPr="00427AF7" w:rsidRDefault="00427AF7" w:rsidP="00427AF7">
      <w:pPr>
        <w:widowControl w:val="0"/>
        <w:numPr>
          <w:ilvl w:val="0"/>
          <w:numId w:val="76"/>
        </w:numPr>
        <w:suppressAutoHyphens/>
        <w:spacing w:after="0" w:line="240" w:lineRule="auto"/>
        <w:ind w:left="426" w:hanging="426"/>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Wykonawca odpowiada za wady fizyczne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tkwiące w nim w dniu odbioru konkretnego nakładu tytułu książki lub czasopisma stanowiącego daną część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potwierdzonego podpisanym przez przedstawicieli Stron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 protokołem odbioru bez zastrzeżeń.</w:t>
      </w:r>
    </w:p>
    <w:p w14:paraId="2B8F84BE" w14:textId="62B95942" w:rsidR="00427AF7" w:rsidRPr="00427AF7" w:rsidRDefault="00427AF7" w:rsidP="00427AF7">
      <w:pPr>
        <w:widowControl w:val="0"/>
        <w:numPr>
          <w:ilvl w:val="0"/>
          <w:numId w:val="76"/>
        </w:numPr>
        <w:tabs>
          <w:tab w:val="left" w:pos="567"/>
        </w:tabs>
        <w:suppressAutoHyphens/>
        <w:spacing w:after="0" w:line="240" w:lineRule="auto"/>
        <w:ind w:left="426" w:hanging="426"/>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W razie istnienia wady fizycznej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w terminie określonym w ust. 8 niniejszego paragrafu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 Zamawiającemu wobec Wykonawcy przysługuje:</w:t>
      </w:r>
    </w:p>
    <w:p w14:paraId="3BE43BA0" w14:textId="70D0A7D3" w:rsidR="00427AF7" w:rsidRPr="00427AF7" w:rsidRDefault="00427AF7" w:rsidP="00427AF7">
      <w:pPr>
        <w:widowControl w:val="0"/>
        <w:numPr>
          <w:ilvl w:val="0"/>
          <w:numId w:val="78"/>
        </w:numPr>
        <w:tabs>
          <w:tab w:val="left" w:pos="851"/>
        </w:tabs>
        <w:kinsoku w:val="0"/>
        <w:overflowPunct w:val="0"/>
        <w:autoSpaceDE w:val="0"/>
        <w:autoSpaceDN w:val="0"/>
        <w:adjustRightInd w:val="0"/>
        <w:spacing w:after="0" w:line="240" w:lineRule="auto"/>
        <w:ind w:right="111"/>
        <w:jc w:val="both"/>
        <w:rPr>
          <w:rFonts w:ascii="Times New Roman" w:eastAsia="Calibri" w:hAnsi="Times New Roman" w:cs="Times New Roman"/>
        </w:rPr>
      </w:pPr>
      <w:r w:rsidRPr="00427AF7">
        <w:rPr>
          <w:rFonts w:ascii="Times New Roman" w:eastAsia="Calibri" w:hAnsi="Times New Roman" w:cs="Times New Roman"/>
        </w:rPr>
        <w:t xml:space="preserve">złożenie pisemnego oświadczenia o obniżeniu wynagrodzenia brutto wskazanego w § 3 ust. 2 </w:t>
      </w:r>
      <w:r w:rsidR="00472CF8">
        <w:rPr>
          <w:rFonts w:ascii="Times New Roman" w:eastAsia="Calibri" w:hAnsi="Times New Roman" w:cs="Times New Roman"/>
        </w:rPr>
        <w:t>Umow</w:t>
      </w:r>
      <w:r w:rsidRPr="00427AF7">
        <w:rPr>
          <w:rFonts w:ascii="Times New Roman" w:eastAsia="Calibri" w:hAnsi="Times New Roman" w:cs="Times New Roman"/>
        </w:rPr>
        <w:t xml:space="preserve">y w proporcji do ww. wynagrodzenia, w jakiej wartość wadliwej części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pozostaje do danej części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nie obarczonej wadą, chyba że Wykonawca bez zbędnej zwłoki nieprzekraczającej 7 dni i utrudnień dla Zamawiającego dostarczy mu daną część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wolną od wady lub tą wadę fizyczną usunie. Jednakże oświadczenie Zamawiającego jest wiążące dla Wykonawcy, o ile wada fizyczna danej części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była już usuwana lub została dostarczona niewadliwa część przedmiotu </w:t>
      </w:r>
      <w:r w:rsidR="00472CF8">
        <w:rPr>
          <w:rFonts w:ascii="Times New Roman" w:eastAsia="Calibri" w:hAnsi="Times New Roman" w:cs="Times New Roman"/>
        </w:rPr>
        <w:t>Umow</w:t>
      </w:r>
      <w:r w:rsidRPr="00427AF7">
        <w:rPr>
          <w:rFonts w:ascii="Times New Roman" w:eastAsia="Calibri" w:hAnsi="Times New Roman" w:cs="Times New Roman"/>
        </w:rPr>
        <w:t>y, a także, gdy Wykonawca nie zadośćuczynił żądaniu Zamawiającego dostarczenia mu danej części przedmiotu wolnej od wady lub usunięcia tej wady fizycznej w ww. terminie,</w:t>
      </w:r>
    </w:p>
    <w:p w14:paraId="3DD0315B" w14:textId="00BD8C19" w:rsidR="00427AF7" w:rsidRPr="00427AF7" w:rsidRDefault="00427AF7" w:rsidP="00427AF7">
      <w:pPr>
        <w:widowControl w:val="0"/>
        <w:numPr>
          <w:ilvl w:val="0"/>
          <w:numId w:val="78"/>
        </w:numPr>
        <w:tabs>
          <w:tab w:val="left" w:pos="851"/>
        </w:tabs>
        <w:kinsoku w:val="0"/>
        <w:overflowPunct w:val="0"/>
        <w:autoSpaceDE w:val="0"/>
        <w:autoSpaceDN w:val="0"/>
        <w:adjustRightInd w:val="0"/>
        <w:spacing w:after="0" w:line="240" w:lineRule="auto"/>
        <w:ind w:right="111"/>
        <w:jc w:val="both"/>
        <w:rPr>
          <w:rFonts w:ascii="Times New Roman" w:eastAsia="Calibri" w:hAnsi="Times New Roman" w:cs="Times New Roman"/>
        </w:rPr>
      </w:pPr>
      <w:r w:rsidRPr="00427AF7">
        <w:rPr>
          <w:rFonts w:ascii="Times New Roman" w:eastAsia="Calibri" w:hAnsi="Times New Roman" w:cs="Times New Roman"/>
        </w:rPr>
        <w:t xml:space="preserve">złożenie pisemnego oświadczenia o odstąpieniu od niniejszej </w:t>
      </w:r>
      <w:r w:rsidR="00472CF8">
        <w:rPr>
          <w:rFonts w:ascii="Times New Roman" w:eastAsia="Calibri" w:hAnsi="Times New Roman" w:cs="Times New Roman"/>
        </w:rPr>
        <w:t>Umow</w:t>
      </w:r>
      <w:r w:rsidRPr="00427AF7">
        <w:rPr>
          <w:rFonts w:ascii="Times New Roman" w:eastAsia="Calibri" w:hAnsi="Times New Roman" w:cs="Times New Roman"/>
        </w:rPr>
        <w:t xml:space="preserve">y z powodu istotnej wady fizycznej danej części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uniemożliwiającej Zamawiającemu realizację przedmiotu zamówienia publicznego będącego przedmiotem </w:t>
      </w:r>
      <w:r w:rsidR="00472CF8">
        <w:rPr>
          <w:rFonts w:ascii="Times New Roman" w:eastAsia="Calibri" w:hAnsi="Times New Roman" w:cs="Times New Roman"/>
        </w:rPr>
        <w:t>Umow</w:t>
      </w:r>
      <w:r w:rsidRPr="00427AF7">
        <w:rPr>
          <w:rFonts w:ascii="Times New Roman" w:eastAsia="Calibri" w:hAnsi="Times New Roman" w:cs="Times New Roman"/>
        </w:rPr>
        <w:t xml:space="preserve">y, chyba że Wykonawca bez zbędnej zwłoki nieprzekraczającej 7 dni i utrudnień dla Zamawiającego dostarczy mu daną część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wolną od wady lub tą wadę fizyczną usunie. Jednakże oświadczenie Zamawiającego jest wiążące dla Wykonawcy, o ile wada fizyczna danej części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była już usuwana lub została dostarczona niewadliwa dana część przedmiotu </w:t>
      </w:r>
      <w:r w:rsidR="00472CF8">
        <w:rPr>
          <w:rFonts w:ascii="Times New Roman" w:eastAsia="Calibri" w:hAnsi="Times New Roman" w:cs="Times New Roman"/>
        </w:rPr>
        <w:t>Umow</w:t>
      </w:r>
      <w:r w:rsidRPr="00427AF7">
        <w:rPr>
          <w:rFonts w:ascii="Times New Roman" w:eastAsia="Calibri" w:hAnsi="Times New Roman" w:cs="Times New Roman"/>
        </w:rPr>
        <w:t>y, a także, gdy Wykonawca nie zadośćuczynił żądaniu Zamawiającego dostarczenia mu danej części przedmiotu wolnej od wady lub usunięcia tej wady fizycznej w ww. terminie,</w:t>
      </w:r>
    </w:p>
    <w:p w14:paraId="77024DCA" w14:textId="5B333B58" w:rsidR="00427AF7" w:rsidRPr="00427AF7" w:rsidRDefault="00427AF7" w:rsidP="00427AF7">
      <w:pPr>
        <w:widowControl w:val="0"/>
        <w:numPr>
          <w:ilvl w:val="0"/>
          <w:numId w:val="78"/>
        </w:numPr>
        <w:tabs>
          <w:tab w:val="left" w:pos="851"/>
        </w:tabs>
        <w:kinsoku w:val="0"/>
        <w:overflowPunct w:val="0"/>
        <w:autoSpaceDE w:val="0"/>
        <w:autoSpaceDN w:val="0"/>
        <w:adjustRightInd w:val="0"/>
        <w:spacing w:after="0" w:line="240" w:lineRule="auto"/>
        <w:ind w:right="111"/>
        <w:jc w:val="both"/>
        <w:rPr>
          <w:rFonts w:ascii="Times New Roman" w:eastAsia="Calibri" w:hAnsi="Times New Roman" w:cs="Times New Roman"/>
        </w:rPr>
      </w:pPr>
      <w:r w:rsidRPr="00427AF7">
        <w:rPr>
          <w:rFonts w:ascii="Times New Roman" w:eastAsia="Calibri" w:hAnsi="Times New Roman" w:cs="Times New Roman"/>
        </w:rPr>
        <w:t xml:space="preserve">roszczenie o dostarczenie danej części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wolnego od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usunięcia niniejszej wady, w szczególności dostarczenie danej części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wolnej od wady fizycznej przewyższa wysokość wynagrodzenia brutto za wykonanie danej części przedmiotu </w:t>
      </w:r>
      <w:r w:rsidR="00472CF8">
        <w:rPr>
          <w:rFonts w:ascii="Times New Roman" w:eastAsia="Calibri" w:hAnsi="Times New Roman" w:cs="Times New Roman"/>
        </w:rPr>
        <w:t>Umow</w:t>
      </w:r>
      <w:r w:rsidRPr="00427AF7">
        <w:rPr>
          <w:rFonts w:ascii="Times New Roman" w:eastAsia="Calibri" w:hAnsi="Times New Roman" w:cs="Times New Roman"/>
        </w:rPr>
        <w:t>y,</w:t>
      </w:r>
    </w:p>
    <w:p w14:paraId="2E6F4781" w14:textId="2FB5CFFE" w:rsidR="00427AF7" w:rsidRPr="00427AF7" w:rsidRDefault="00427AF7" w:rsidP="00427AF7">
      <w:pPr>
        <w:widowControl w:val="0"/>
        <w:numPr>
          <w:ilvl w:val="0"/>
          <w:numId w:val="78"/>
        </w:numPr>
        <w:tabs>
          <w:tab w:val="left" w:pos="851"/>
        </w:tabs>
        <w:kinsoku w:val="0"/>
        <w:overflowPunct w:val="0"/>
        <w:autoSpaceDE w:val="0"/>
        <w:autoSpaceDN w:val="0"/>
        <w:adjustRightInd w:val="0"/>
        <w:spacing w:after="0" w:line="240" w:lineRule="auto"/>
        <w:ind w:right="111"/>
        <w:jc w:val="both"/>
        <w:rPr>
          <w:rFonts w:ascii="Times New Roman" w:eastAsia="Calibri" w:hAnsi="Times New Roman" w:cs="Times New Roman"/>
        </w:rPr>
      </w:pPr>
      <w:r w:rsidRPr="00427AF7">
        <w:rPr>
          <w:rFonts w:ascii="Times New Roman" w:eastAsia="Calibri" w:hAnsi="Times New Roman" w:cs="Times New Roman"/>
        </w:rPr>
        <w:t xml:space="preserve">roszczenie o usunięcie wady fizycznej danej części przedmiotu </w:t>
      </w:r>
      <w:r w:rsidR="00472CF8">
        <w:rPr>
          <w:rFonts w:ascii="Times New Roman" w:eastAsia="Calibri" w:hAnsi="Times New Roman" w:cs="Times New Roman"/>
        </w:rPr>
        <w:t>Umow</w:t>
      </w:r>
      <w:r w:rsidRPr="00427AF7">
        <w:rPr>
          <w:rFonts w:ascii="Times New Roman" w:eastAsia="Calibri" w:hAnsi="Times New Roman" w:cs="Times New Roman"/>
        </w:rPr>
        <w:t>y bez zbędnej zwłoki nieprzekraczającej 7 dni i utrudnień dla Zamawiającego, chyba, że zadośćuczynienie przedmiotowemu roszczeniu przez Wykonawcę okaże się niemożliwym lub wiąże się ono</w:t>
      </w:r>
      <w:r w:rsidR="00E40634">
        <w:rPr>
          <w:rFonts w:ascii="Times New Roman" w:eastAsia="Calibri" w:hAnsi="Times New Roman" w:cs="Times New Roman"/>
        </w:rPr>
        <w:t xml:space="preserve"> </w:t>
      </w:r>
      <w:r w:rsidRPr="00427AF7">
        <w:rPr>
          <w:rFonts w:ascii="Times New Roman" w:eastAsia="Calibri" w:hAnsi="Times New Roman" w:cs="Times New Roman"/>
        </w:rPr>
        <w:t xml:space="preserve">z nadmiernymi kosztami po stronie Wykonawcy w stosunku do możliwości dostarczenia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wolnej od niniejszej wady, w szczególności usunięcie wady fizycznej </w:t>
      </w:r>
      <w:r w:rsidRPr="00427AF7">
        <w:rPr>
          <w:rFonts w:ascii="Times New Roman" w:eastAsia="Calibri" w:hAnsi="Times New Roman" w:cs="Times New Roman"/>
        </w:rPr>
        <w:lastRenderedPageBreak/>
        <w:t xml:space="preserve">danej części przedmiotu </w:t>
      </w:r>
      <w:r w:rsidR="00472CF8">
        <w:rPr>
          <w:rFonts w:ascii="Times New Roman" w:eastAsia="Calibri" w:hAnsi="Times New Roman" w:cs="Times New Roman"/>
        </w:rPr>
        <w:t>Umow</w:t>
      </w:r>
      <w:r w:rsidRPr="00427AF7">
        <w:rPr>
          <w:rFonts w:ascii="Times New Roman" w:eastAsia="Calibri" w:hAnsi="Times New Roman" w:cs="Times New Roman"/>
        </w:rPr>
        <w:t xml:space="preserve">y przewyższa wysokość wynagrodzenia brutto za wykonanie danej części przedmiotu </w:t>
      </w:r>
      <w:r w:rsidR="00472CF8">
        <w:rPr>
          <w:rFonts w:ascii="Times New Roman" w:eastAsia="Calibri" w:hAnsi="Times New Roman" w:cs="Times New Roman"/>
        </w:rPr>
        <w:t>Umow</w:t>
      </w:r>
      <w:r w:rsidRPr="00427AF7">
        <w:rPr>
          <w:rFonts w:ascii="Times New Roman" w:eastAsia="Calibri" w:hAnsi="Times New Roman" w:cs="Times New Roman"/>
        </w:rPr>
        <w:t>y.</w:t>
      </w:r>
    </w:p>
    <w:p w14:paraId="7E16E2EC" w14:textId="29E7A9D7" w:rsidR="00427AF7" w:rsidRPr="00427AF7" w:rsidRDefault="00427AF7" w:rsidP="00427AF7">
      <w:pPr>
        <w:widowControl w:val="0"/>
        <w:numPr>
          <w:ilvl w:val="0"/>
          <w:numId w:val="76"/>
        </w:numPr>
        <w:suppressAutoHyphens/>
        <w:kinsoku w:val="0"/>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Wykonawca jest zobowiązany przyjąć od Zamawiającego wadliwy przedmiot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lub daną jego część w przypadku określonym w ust. 12.2 albo ust. 12.3 niniejszej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w:t>
      </w:r>
    </w:p>
    <w:p w14:paraId="4F0C6760" w14:textId="376B6EDA" w:rsidR="00427AF7" w:rsidRPr="00427AF7" w:rsidRDefault="00427AF7" w:rsidP="00427AF7">
      <w:pPr>
        <w:widowControl w:val="0"/>
        <w:numPr>
          <w:ilvl w:val="0"/>
          <w:numId w:val="76"/>
        </w:numPr>
        <w:tabs>
          <w:tab w:val="left" w:pos="142"/>
        </w:tabs>
        <w:suppressAutoHyphens/>
        <w:kinsoku w:val="0"/>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Strony pod pojęciem „danej części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 rozumieją zlecenia na druk nakładu danego materiału objętego niniejszym zamówieniem publicznym.</w:t>
      </w:r>
    </w:p>
    <w:p w14:paraId="29E6C098" w14:textId="1CEF3533" w:rsidR="00427AF7" w:rsidRPr="00427AF7" w:rsidRDefault="00427AF7" w:rsidP="00427AF7">
      <w:pPr>
        <w:widowControl w:val="0"/>
        <w:numPr>
          <w:ilvl w:val="0"/>
          <w:numId w:val="76"/>
        </w:numPr>
        <w:suppressAutoHyphens/>
        <w:kinsoku w:val="0"/>
        <w:overflowPunct w:val="0"/>
        <w:autoSpaceDE w:val="0"/>
        <w:autoSpaceDN w:val="0"/>
        <w:adjustRightInd w:val="0"/>
        <w:spacing w:after="120" w:line="240" w:lineRule="auto"/>
        <w:ind w:left="425" w:hanging="425"/>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Niezależnie od uprawnień Zamawiającego do żądania obniżenia wynagrodzenia, odstąpienia od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albo żądania dostarczenia niewadliwego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lub danej jego części wykonywanych w ramach rękojmi za wady fizyczne, Zamawiający będzie domagał się od Wykonawcy odszkodowania za zawarcie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nie wiedząc, że jej przedmiot obarczony wadą fizyczną, choćby szkoda była następstwem okoliczności, za które Wykonawca nie ponosi odpowiedzialności. Przedmiotowe odszkodowanie obejmuje w szczególności zwrot kosztów zawarcia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kosztów odebrania, przewozu, przechowania wadliwego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i jego ubezpieczenia, zwrot dokonanych nakładów w takim zakresie, w jakim Zamawiający nie odniósł korzyści z tych nakładów Tożsame uprawnienie przysługuje Zamawiającemu również w przypadku dochodzenia przez niego roszczeń o dostarczenie rzeczy wolnej od wad albo o usunięcie wady fizycznej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 Nie uchybia to przepisom o obowiązku naprawienia szkody na zasadach ogólnych.</w:t>
      </w:r>
    </w:p>
    <w:p w14:paraId="14773E38" w14:textId="77777777" w:rsidR="00427AF7" w:rsidRPr="00427AF7" w:rsidRDefault="00427AF7" w:rsidP="00427AF7">
      <w:pPr>
        <w:spacing w:line="256" w:lineRule="auto"/>
        <w:jc w:val="center"/>
        <w:rPr>
          <w:rFonts w:ascii="Times New Roman" w:eastAsia="Calibri" w:hAnsi="Times New Roman" w:cs="Times New Roman"/>
          <w:b/>
          <w:bCs/>
          <w:lang w:val="x-none" w:eastAsia="x-none"/>
        </w:rPr>
      </w:pPr>
      <w:r w:rsidRPr="00427AF7">
        <w:rPr>
          <w:rFonts w:ascii="Times New Roman" w:eastAsia="Calibri" w:hAnsi="Times New Roman" w:cs="Times New Roman"/>
          <w:b/>
          <w:bCs/>
          <w:lang w:val="x-none" w:eastAsia="x-none"/>
        </w:rPr>
        <w:t>§ 3</w:t>
      </w:r>
    </w:p>
    <w:p w14:paraId="3D9AAA42" w14:textId="1FD8A991" w:rsidR="00427AF7" w:rsidRPr="00427AF7" w:rsidRDefault="00427AF7" w:rsidP="00427AF7">
      <w:pPr>
        <w:numPr>
          <w:ilvl w:val="0"/>
          <w:numId w:val="79"/>
        </w:numPr>
        <w:spacing w:after="0" w:line="240" w:lineRule="auto"/>
        <w:ind w:left="426"/>
        <w:jc w:val="both"/>
        <w:rPr>
          <w:rFonts w:ascii="Times New Roman" w:eastAsia="Calibri" w:hAnsi="Times New Roman" w:cs="Times New Roman"/>
        </w:rPr>
      </w:pPr>
      <w:r w:rsidRPr="00427AF7">
        <w:rPr>
          <w:rFonts w:ascii="Times New Roman" w:eastAsia="Calibri" w:hAnsi="Times New Roman" w:cs="Times New Roman"/>
        </w:rPr>
        <w:t xml:space="preserve">Wysokość wynagrodzenia przysługującego Wykonawcy za wykonanie przedmiotu </w:t>
      </w:r>
      <w:r w:rsidR="00472CF8">
        <w:rPr>
          <w:rFonts w:ascii="Times New Roman" w:eastAsia="Calibri" w:hAnsi="Times New Roman" w:cs="Times New Roman"/>
        </w:rPr>
        <w:t>Umow</w:t>
      </w:r>
      <w:r w:rsidRPr="00427AF7">
        <w:rPr>
          <w:rFonts w:ascii="Times New Roman" w:eastAsia="Calibri" w:hAnsi="Times New Roman" w:cs="Times New Roman"/>
        </w:rPr>
        <w:t>y ustalona została na podstawie oferty Wykonawcy.</w:t>
      </w:r>
    </w:p>
    <w:p w14:paraId="71827D7D" w14:textId="55EDD074" w:rsidR="00427AF7" w:rsidRPr="00427AF7" w:rsidRDefault="00427AF7" w:rsidP="00427AF7">
      <w:pPr>
        <w:numPr>
          <w:ilvl w:val="0"/>
          <w:numId w:val="79"/>
        </w:numPr>
        <w:spacing w:after="0" w:line="240" w:lineRule="auto"/>
        <w:ind w:left="426"/>
        <w:jc w:val="both"/>
        <w:rPr>
          <w:rFonts w:ascii="Times New Roman" w:eastAsia="Calibri" w:hAnsi="Times New Roman" w:cs="Times New Roman"/>
        </w:rPr>
      </w:pPr>
      <w:r w:rsidRPr="00427AF7">
        <w:rPr>
          <w:rFonts w:ascii="Times New Roman" w:eastAsia="Calibri" w:hAnsi="Times New Roman" w:cs="Times New Roman"/>
        </w:rPr>
        <w:t xml:space="preserve">Wynagrodzenie </w:t>
      </w:r>
      <w:r w:rsidRPr="00427AF7">
        <w:rPr>
          <w:rFonts w:ascii="Times New Roman" w:eastAsia="Calibri" w:hAnsi="Times New Roman" w:cs="Times New Roman"/>
          <w:b/>
          <w:u w:val="single"/>
        </w:rPr>
        <w:t>maksymalne</w:t>
      </w:r>
      <w:r w:rsidRPr="00427AF7">
        <w:rPr>
          <w:rFonts w:ascii="Times New Roman" w:eastAsia="Calibri" w:hAnsi="Times New Roman" w:cs="Times New Roman"/>
        </w:rPr>
        <w:t xml:space="preserve"> za przedmiot </w:t>
      </w:r>
      <w:r w:rsidR="00472CF8">
        <w:rPr>
          <w:rFonts w:ascii="Times New Roman" w:eastAsia="Calibri" w:hAnsi="Times New Roman" w:cs="Times New Roman"/>
        </w:rPr>
        <w:t>Umow</w:t>
      </w:r>
      <w:r w:rsidRPr="00427AF7">
        <w:rPr>
          <w:rFonts w:ascii="Times New Roman" w:eastAsia="Calibri" w:hAnsi="Times New Roman" w:cs="Times New Roman"/>
        </w:rPr>
        <w:t xml:space="preserve">y ustala się na kwotę brutto (czyli z należnym podatkiem od towarów i usług VAT) </w:t>
      </w:r>
      <w:r w:rsidRPr="00427AF7">
        <w:rPr>
          <w:rFonts w:ascii="Times New Roman" w:eastAsia="Calibri" w:hAnsi="Times New Roman" w:cs="Times New Roman"/>
          <w:b/>
          <w:u w:val="single"/>
        </w:rPr>
        <w:t>……………………… PLN</w:t>
      </w:r>
      <w:r w:rsidRPr="00427AF7">
        <w:rPr>
          <w:rFonts w:ascii="Times New Roman" w:eastAsia="Calibri" w:hAnsi="Times New Roman" w:cs="Times New Roman"/>
        </w:rPr>
        <w:t xml:space="preserve"> (słownie: </w:t>
      </w:r>
      <w:r w:rsidRPr="00427AF7">
        <w:rPr>
          <w:rFonts w:ascii="Times New Roman" w:eastAsia="Calibri" w:hAnsi="Times New Roman" w:cs="Times New Roman"/>
          <w:b/>
          <w:u w:val="single"/>
        </w:rPr>
        <w:t xml:space="preserve">…………………………. złotych </w:t>
      </w:r>
      <w:r w:rsidRPr="00427AF7">
        <w:rPr>
          <w:rFonts w:ascii="Times New Roman" w:eastAsia="Calibri" w:hAnsi="Times New Roman" w:cs="Times New Roman"/>
          <w:b/>
          <w:u w:val="single"/>
          <w:vertAlign w:val="superscript"/>
        </w:rPr>
        <w:t>00</w:t>
      </w:r>
      <w:r w:rsidRPr="00427AF7">
        <w:rPr>
          <w:rFonts w:ascii="Times New Roman" w:eastAsia="Calibri" w:hAnsi="Times New Roman" w:cs="Times New Roman"/>
          <w:b/>
          <w:u w:val="single"/>
        </w:rPr>
        <w:t>/</w:t>
      </w:r>
      <w:r w:rsidRPr="00427AF7">
        <w:rPr>
          <w:rFonts w:ascii="Times New Roman" w:eastAsia="Calibri" w:hAnsi="Times New Roman" w:cs="Times New Roman"/>
          <w:b/>
          <w:u w:val="single"/>
          <w:vertAlign w:val="subscript"/>
        </w:rPr>
        <w:t>100</w:t>
      </w:r>
      <w:r w:rsidRPr="00427AF7">
        <w:rPr>
          <w:rFonts w:ascii="Times New Roman" w:eastAsia="Calibri" w:hAnsi="Times New Roman" w:cs="Times New Roman"/>
          <w:b/>
          <w:u w:val="single"/>
        </w:rPr>
        <w:t>).</w:t>
      </w:r>
    </w:p>
    <w:p w14:paraId="36152A9C" w14:textId="77777777" w:rsidR="00427AF7" w:rsidRPr="00427AF7" w:rsidRDefault="00427AF7" w:rsidP="00427AF7">
      <w:pPr>
        <w:numPr>
          <w:ilvl w:val="0"/>
          <w:numId w:val="79"/>
        </w:numPr>
        <w:spacing w:after="0" w:line="240" w:lineRule="auto"/>
        <w:ind w:left="426"/>
        <w:jc w:val="both"/>
        <w:rPr>
          <w:rFonts w:ascii="Times New Roman" w:eastAsia="Calibri" w:hAnsi="Times New Roman" w:cs="Times New Roman"/>
        </w:rPr>
      </w:pPr>
      <w:r w:rsidRPr="00427AF7">
        <w:rPr>
          <w:rFonts w:ascii="Times New Roman" w:eastAsia="Calibri" w:hAnsi="Times New Roman" w:cs="Times New Roman"/>
        </w:rPr>
        <w:t>Wysokość wynagrodzenia dla poszczególnych zleceń będzie ustalane przez Zamawiającego oddzielnie dla każdego zleconego tytułu, na podstawie cen zawartych w ofercie Wykonawcy, uwzględniając wybrane ceny cząstkowe odpowiadające zakresowi danego zlecenia, w tym:</w:t>
      </w:r>
    </w:p>
    <w:p w14:paraId="5428AB26" w14:textId="77777777" w:rsidR="00427AF7" w:rsidRPr="00031E60" w:rsidRDefault="00427AF7" w:rsidP="00427AF7">
      <w:pPr>
        <w:widowControl w:val="0"/>
        <w:numPr>
          <w:ilvl w:val="1"/>
          <w:numId w:val="46"/>
        </w:numPr>
        <w:suppressAutoHyphens/>
        <w:spacing w:after="0" w:line="240" w:lineRule="auto"/>
        <w:ind w:left="851"/>
        <w:rPr>
          <w:rFonts w:ascii="Times New Roman" w:hAnsi="Times New Roman" w:cs="Times New Roman"/>
          <w:color w:val="000000"/>
        </w:rPr>
      </w:pPr>
      <w:r w:rsidRPr="00031E60">
        <w:rPr>
          <w:rFonts w:ascii="Times New Roman" w:hAnsi="Times New Roman" w:cs="Times New Roman"/>
          <w:color w:val="000000"/>
        </w:rPr>
        <w:t xml:space="preserve">cena druku offsetowego jednokolorowego netto jednego arkusza drukarskiego (tj. 16 stron) wnętrza książki (z surowcem i materiałami) na standardowym papierze, </w:t>
      </w:r>
    </w:p>
    <w:p w14:paraId="373AACE4" w14:textId="77777777" w:rsidR="00427AF7" w:rsidRPr="00031E60" w:rsidRDefault="00427AF7" w:rsidP="00427AF7">
      <w:pPr>
        <w:widowControl w:val="0"/>
        <w:numPr>
          <w:ilvl w:val="1"/>
          <w:numId w:val="46"/>
        </w:numPr>
        <w:suppressAutoHyphens/>
        <w:spacing w:after="0" w:line="240" w:lineRule="auto"/>
        <w:ind w:left="851"/>
        <w:rPr>
          <w:rFonts w:ascii="Times New Roman" w:hAnsi="Times New Roman" w:cs="Times New Roman"/>
          <w:color w:val="000000"/>
        </w:rPr>
      </w:pPr>
      <w:r w:rsidRPr="00031E60">
        <w:rPr>
          <w:rFonts w:ascii="Times New Roman" w:hAnsi="Times New Roman" w:cs="Times New Roman"/>
          <w:color w:val="000000"/>
        </w:rPr>
        <w:t xml:space="preserve">cena druku offsetowego jednokolorowego netto jednego arkusza drukarskiego (tj. 16 stron) wnętrza książki (z surowcem i materiałami) na papierze objętościowym, </w:t>
      </w:r>
    </w:p>
    <w:p w14:paraId="610789BB" w14:textId="77777777" w:rsidR="00427AF7" w:rsidRPr="00031E60" w:rsidRDefault="00427AF7" w:rsidP="00427AF7">
      <w:pPr>
        <w:widowControl w:val="0"/>
        <w:numPr>
          <w:ilvl w:val="1"/>
          <w:numId w:val="46"/>
        </w:numPr>
        <w:suppressAutoHyphens/>
        <w:spacing w:after="0" w:line="240" w:lineRule="auto"/>
        <w:ind w:left="851"/>
        <w:rPr>
          <w:rFonts w:ascii="Times New Roman" w:hAnsi="Times New Roman" w:cs="Times New Roman"/>
          <w:color w:val="000000"/>
        </w:rPr>
      </w:pPr>
      <w:r w:rsidRPr="00031E60">
        <w:rPr>
          <w:rFonts w:ascii="Times New Roman" w:hAnsi="Times New Roman" w:cs="Times New Roman"/>
        </w:rPr>
        <w:t xml:space="preserve">cena druku offsetowego jednokolorowego netto połowy arkusza drukarskiego (tj. 8 stron) wnętrza książki (z surowcem i materiałami) na papierze powlekanym, </w:t>
      </w:r>
    </w:p>
    <w:p w14:paraId="793BC224" w14:textId="77777777" w:rsidR="00427AF7" w:rsidRPr="00031E60" w:rsidRDefault="00427AF7" w:rsidP="00427AF7">
      <w:pPr>
        <w:widowControl w:val="0"/>
        <w:numPr>
          <w:ilvl w:val="1"/>
          <w:numId w:val="46"/>
        </w:numPr>
        <w:suppressAutoHyphens/>
        <w:spacing w:after="0" w:line="240" w:lineRule="auto"/>
        <w:ind w:left="851"/>
        <w:rPr>
          <w:rFonts w:ascii="Times New Roman" w:hAnsi="Times New Roman" w:cs="Times New Roman"/>
          <w:color w:val="000000"/>
        </w:rPr>
      </w:pPr>
      <w:r w:rsidRPr="00031E60">
        <w:rPr>
          <w:rFonts w:ascii="Times New Roman" w:hAnsi="Times New Roman" w:cs="Times New Roman"/>
          <w:color w:val="000000"/>
        </w:rPr>
        <w:t xml:space="preserve">cena ryczałtowa netto prac introligatorskich i wykończeniowych w oprawie miękkiej, klejonej (z surowcem i materiałami), </w:t>
      </w:r>
    </w:p>
    <w:p w14:paraId="37DB3FA0" w14:textId="77777777" w:rsidR="00427AF7" w:rsidRPr="00031E60" w:rsidRDefault="00427AF7" w:rsidP="00427AF7">
      <w:pPr>
        <w:widowControl w:val="0"/>
        <w:numPr>
          <w:ilvl w:val="1"/>
          <w:numId w:val="46"/>
        </w:numPr>
        <w:suppressAutoHyphens/>
        <w:spacing w:after="0" w:line="240" w:lineRule="auto"/>
        <w:ind w:left="851"/>
        <w:rPr>
          <w:rFonts w:ascii="Times New Roman" w:hAnsi="Times New Roman" w:cs="Times New Roman"/>
          <w:color w:val="000000"/>
        </w:rPr>
      </w:pPr>
      <w:r w:rsidRPr="00031E60">
        <w:rPr>
          <w:rFonts w:ascii="Times New Roman" w:hAnsi="Times New Roman" w:cs="Times New Roman"/>
          <w:color w:val="000000"/>
        </w:rPr>
        <w:t>cena ryczałtowa netto druku offsetowego kolorowego okładek (z surowcem</w:t>
      </w:r>
      <w:r>
        <w:rPr>
          <w:rFonts w:ascii="Times New Roman" w:hAnsi="Times New Roman" w:cs="Times New Roman"/>
          <w:color w:val="000000"/>
        </w:rPr>
        <w:t xml:space="preserve"> </w:t>
      </w:r>
      <w:r w:rsidRPr="00031E60">
        <w:rPr>
          <w:rFonts w:ascii="Times New Roman" w:hAnsi="Times New Roman" w:cs="Times New Roman"/>
          <w:color w:val="000000"/>
        </w:rPr>
        <w:t>i materiałami),</w:t>
      </w:r>
    </w:p>
    <w:p w14:paraId="7124B2B1" w14:textId="77777777" w:rsidR="00427AF7" w:rsidRPr="00031E60" w:rsidRDefault="00427AF7" w:rsidP="00427AF7">
      <w:pPr>
        <w:widowControl w:val="0"/>
        <w:numPr>
          <w:ilvl w:val="1"/>
          <w:numId w:val="46"/>
        </w:numPr>
        <w:suppressAutoHyphens/>
        <w:spacing w:after="0" w:line="240" w:lineRule="auto"/>
        <w:ind w:left="851"/>
        <w:rPr>
          <w:rFonts w:ascii="Times New Roman" w:hAnsi="Times New Roman" w:cs="Times New Roman"/>
          <w:color w:val="000000"/>
        </w:rPr>
      </w:pPr>
      <w:r w:rsidRPr="00031E60">
        <w:rPr>
          <w:rFonts w:ascii="Times New Roman" w:hAnsi="Times New Roman" w:cs="Times New Roman"/>
          <w:color w:val="000000"/>
        </w:rPr>
        <w:t>cena ryczałtowa netto druku offsetowego kolorowego okładek ze skrzydełkami (z surowcem i materiałami).</w:t>
      </w:r>
    </w:p>
    <w:p w14:paraId="27E81AC7" w14:textId="77777777" w:rsidR="00427AF7" w:rsidRPr="008372F7" w:rsidRDefault="00427AF7" w:rsidP="00427AF7">
      <w:pPr>
        <w:ind w:left="567"/>
        <w:jc w:val="both"/>
        <w:rPr>
          <w:rFonts w:ascii="Times New Roman" w:hAnsi="Times New Roman" w:cs="Times New Roman"/>
        </w:rPr>
      </w:pPr>
      <w:r w:rsidRPr="008372F7">
        <w:rPr>
          <w:rFonts w:ascii="Times New Roman" w:hAnsi="Times New Roman" w:cs="Times New Roman"/>
        </w:rPr>
        <w:t>przy czym do powyższych cen jednostkowych netto zostanie doliczony podatek od towarów</w:t>
      </w:r>
      <w:r>
        <w:rPr>
          <w:rFonts w:ascii="Times New Roman" w:hAnsi="Times New Roman" w:cs="Times New Roman"/>
        </w:rPr>
        <w:t xml:space="preserve"> </w:t>
      </w:r>
      <w:r w:rsidRPr="008372F7">
        <w:rPr>
          <w:rFonts w:ascii="Times New Roman" w:hAnsi="Times New Roman" w:cs="Times New Roman"/>
        </w:rPr>
        <w:t>i usług VAT w stawce obowiązanej w dniu realizacji danego zlecenia na usługę druku.</w:t>
      </w:r>
    </w:p>
    <w:p w14:paraId="1A497B80" w14:textId="1F62D57F" w:rsidR="00427AF7" w:rsidRPr="00427AF7" w:rsidRDefault="00427AF7" w:rsidP="00427AF7">
      <w:pPr>
        <w:numPr>
          <w:ilvl w:val="0"/>
          <w:numId w:val="79"/>
        </w:numPr>
        <w:suppressAutoHyphens/>
        <w:spacing w:after="0" w:line="240" w:lineRule="auto"/>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color w:val="000000"/>
          <w:lang w:val="x-none" w:eastAsia="x-none"/>
        </w:rPr>
        <w:t xml:space="preserve">Wynagrodzenie określone w ust. 2 obejmuje wszystkie koszty, które Wykonawca powinien był przewidzieć w celu prawidłowego wykonania </w:t>
      </w:r>
      <w:r w:rsidR="00472CF8">
        <w:rPr>
          <w:rFonts w:ascii="Times New Roman" w:eastAsia="Calibri" w:hAnsi="Times New Roman" w:cs="Times New Roman"/>
          <w:color w:val="000000"/>
          <w:lang w:val="x-none" w:eastAsia="x-none"/>
        </w:rPr>
        <w:t>Umow</w:t>
      </w:r>
      <w:r w:rsidRPr="00427AF7">
        <w:rPr>
          <w:rFonts w:ascii="Times New Roman" w:eastAsia="Calibri" w:hAnsi="Times New Roman" w:cs="Times New Roman"/>
          <w:color w:val="000000"/>
          <w:lang w:val="x-none" w:eastAsia="x-none"/>
        </w:rPr>
        <w:t xml:space="preserve">y, </w:t>
      </w:r>
      <w:r w:rsidRPr="00427AF7">
        <w:rPr>
          <w:rFonts w:ascii="Times New Roman" w:eastAsia="Calibri" w:hAnsi="Times New Roman" w:cs="Times New Roman"/>
          <w:lang w:val="x-none" w:eastAsia="x-none"/>
        </w:rPr>
        <w:t>w szczególności koszty pakowania i</w:t>
      </w:r>
      <w:r w:rsidRPr="00427AF7">
        <w:rPr>
          <w:rFonts w:ascii="Times New Roman" w:eastAsia="Calibri" w:hAnsi="Times New Roman" w:cs="Times New Roman"/>
          <w:lang w:eastAsia="x-none"/>
        </w:rPr>
        <w:t> </w:t>
      </w:r>
      <w:r w:rsidRPr="00427AF7">
        <w:rPr>
          <w:rFonts w:ascii="Times New Roman" w:eastAsia="Calibri" w:hAnsi="Times New Roman" w:cs="Times New Roman"/>
          <w:lang w:val="x-none" w:eastAsia="x-none"/>
        </w:rPr>
        <w:t xml:space="preserve">dostawy egzemplarzy próbnych i sygnalnych, a także dostawę całego nakładu do magazynu Zamawiającego oraz podatek VAT, naliczony według </w:t>
      </w:r>
      <w:r w:rsidRPr="00427AF7">
        <w:rPr>
          <w:rFonts w:ascii="Times New Roman" w:eastAsia="Calibri" w:hAnsi="Times New Roman" w:cs="Times New Roman"/>
          <w:lang w:eastAsia="x-none"/>
        </w:rPr>
        <w:t>stawki określonej w przepisach podatkowych obowiązujących w chwili dostawy danego zlecenia (produkcji nakładu materiału) stanowiących część przedmiotu niniejszego zamówienia publicznego.</w:t>
      </w:r>
    </w:p>
    <w:p w14:paraId="1013AEF3" w14:textId="4EB9AB7A" w:rsidR="00427AF7" w:rsidRPr="00427AF7" w:rsidRDefault="00427AF7" w:rsidP="00427AF7">
      <w:pPr>
        <w:numPr>
          <w:ilvl w:val="0"/>
          <w:numId w:val="79"/>
        </w:numPr>
        <w:suppressAutoHyphens/>
        <w:spacing w:after="0" w:line="240" w:lineRule="auto"/>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lang w:val="x-none" w:eastAsia="x-none"/>
        </w:rPr>
        <w:t xml:space="preserve">Zawarta w ofercie Wykonawcy kalkulacja cenowa stanowi wiążący obie Strony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cennik, obowiązujący przez czas trwania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Wykonawca zapewnia, iż podane w ofercie ceny jednostkowe poszczególnych usług objętych przedmiotem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przez cały czas jej trwania nie ulegną zmianie, z zastrzeżeniem postanowień § 10 ust. </w:t>
      </w:r>
      <w:r w:rsidRPr="00427AF7">
        <w:rPr>
          <w:rFonts w:ascii="Times New Roman" w:eastAsia="Calibri" w:hAnsi="Times New Roman" w:cs="Times New Roman"/>
          <w:lang w:eastAsia="x-none"/>
        </w:rPr>
        <w:t>2</w:t>
      </w:r>
      <w:r w:rsidRPr="00427AF7">
        <w:rPr>
          <w:rFonts w:ascii="Times New Roman" w:eastAsia="Calibri" w:hAnsi="Times New Roman" w:cs="Times New Roman"/>
          <w:lang w:val="x-none" w:eastAsia="x-none"/>
        </w:rPr>
        <w:t xml:space="preserve"> niniejszej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5E2B64C3" w14:textId="77777777" w:rsidR="00427AF7" w:rsidRPr="00427AF7" w:rsidRDefault="00427AF7" w:rsidP="00427AF7">
      <w:pPr>
        <w:numPr>
          <w:ilvl w:val="0"/>
          <w:numId w:val="79"/>
        </w:numPr>
        <w:suppressAutoHyphens/>
        <w:spacing w:after="0" w:line="240" w:lineRule="auto"/>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color w:val="000000"/>
          <w:lang w:val="x-none" w:eastAsia="x-none"/>
        </w:rPr>
        <w:t>Miejscem płatności jest Bank Zamawiającego, a zapłata następuje w dniu zlecenia przelewu przez Zamawiającego.</w:t>
      </w:r>
    </w:p>
    <w:p w14:paraId="41C5676E" w14:textId="77777777" w:rsidR="00427AF7" w:rsidRPr="00427AF7" w:rsidRDefault="00427AF7" w:rsidP="00427AF7">
      <w:pPr>
        <w:widowControl w:val="0"/>
        <w:numPr>
          <w:ilvl w:val="0"/>
          <w:numId w:val="79"/>
        </w:numPr>
        <w:suppressAutoHyphens/>
        <w:spacing w:after="0" w:line="240" w:lineRule="auto"/>
        <w:contextualSpacing/>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color w:val="000000"/>
          <w:lang w:val="x-none" w:eastAsia="x-none"/>
        </w:rPr>
        <w:lastRenderedPageBreak/>
        <w:t xml:space="preserve">Wynagrodzenie przysługujące Wykonawcy jest płatne przelewem z rachunku Zamawiającego na konto Wykonawcy wskazane na fakturze, z zastrzeżeniem ust. </w:t>
      </w:r>
      <w:r w:rsidRPr="00427AF7">
        <w:rPr>
          <w:rFonts w:ascii="Times New Roman" w:eastAsia="Calibri" w:hAnsi="Times New Roman" w:cs="Times New Roman"/>
          <w:color w:val="000000"/>
          <w:lang w:eastAsia="x-none"/>
        </w:rPr>
        <w:t>13</w:t>
      </w:r>
      <w:r w:rsidRPr="00427AF7">
        <w:rPr>
          <w:rFonts w:ascii="Times New Roman" w:eastAsia="Calibri" w:hAnsi="Times New Roman" w:cs="Times New Roman"/>
          <w:color w:val="000000"/>
          <w:lang w:val="x-none" w:eastAsia="x-none"/>
        </w:rPr>
        <w:t xml:space="preserve"> i </w:t>
      </w:r>
      <w:r w:rsidRPr="00427AF7">
        <w:rPr>
          <w:rFonts w:ascii="Times New Roman" w:eastAsia="Calibri" w:hAnsi="Times New Roman" w:cs="Times New Roman"/>
          <w:color w:val="000000"/>
          <w:lang w:eastAsia="x-none"/>
        </w:rPr>
        <w:t>14</w:t>
      </w:r>
      <w:r w:rsidRPr="00427AF7">
        <w:rPr>
          <w:rFonts w:ascii="Times New Roman" w:eastAsia="Calibri" w:hAnsi="Times New Roman" w:cs="Times New Roman"/>
          <w:color w:val="000000"/>
          <w:lang w:val="x-none" w:eastAsia="x-none"/>
        </w:rPr>
        <w:t xml:space="preserve"> poniżej.</w:t>
      </w:r>
    </w:p>
    <w:p w14:paraId="4D1DB197" w14:textId="77777777" w:rsidR="00427AF7" w:rsidRPr="00427AF7" w:rsidRDefault="00427AF7" w:rsidP="00427AF7">
      <w:pPr>
        <w:numPr>
          <w:ilvl w:val="0"/>
          <w:numId w:val="79"/>
        </w:numPr>
        <w:suppressAutoHyphens/>
        <w:spacing w:after="0" w:line="240" w:lineRule="auto"/>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color w:val="000000"/>
          <w:lang w:val="x-none" w:eastAsia="x-none"/>
        </w:rPr>
        <w:t>Zamawiający jest p</w:t>
      </w:r>
      <w:r w:rsidRPr="00427AF7">
        <w:rPr>
          <w:rFonts w:ascii="Times New Roman" w:eastAsia="Calibri" w:hAnsi="Times New Roman" w:cs="Times New Roman"/>
          <w:color w:val="000000"/>
          <w:lang w:eastAsia="x-none"/>
        </w:rPr>
        <w:t xml:space="preserve">odatnikiem </w:t>
      </w:r>
      <w:r w:rsidRPr="00427AF7">
        <w:rPr>
          <w:rFonts w:ascii="Times New Roman" w:eastAsia="Calibri" w:hAnsi="Times New Roman" w:cs="Times New Roman"/>
          <w:color w:val="000000"/>
          <w:lang w:val="x-none" w:eastAsia="x-none"/>
        </w:rPr>
        <w:t>VAT i posiada NIP PL 675-000-22-36</w:t>
      </w:r>
      <w:r w:rsidRPr="00427AF7">
        <w:rPr>
          <w:rFonts w:ascii="Times New Roman" w:eastAsia="Calibri" w:hAnsi="Times New Roman" w:cs="Times New Roman"/>
          <w:color w:val="000000"/>
          <w:lang w:eastAsia="x-none"/>
        </w:rPr>
        <w:t>.</w:t>
      </w:r>
    </w:p>
    <w:p w14:paraId="0732C467" w14:textId="77777777" w:rsidR="00427AF7" w:rsidRPr="00427AF7" w:rsidRDefault="00427AF7" w:rsidP="00427AF7">
      <w:pPr>
        <w:numPr>
          <w:ilvl w:val="0"/>
          <w:numId w:val="79"/>
        </w:numPr>
        <w:suppressAutoHyphens/>
        <w:spacing w:after="0" w:line="240" w:lineRule="auto"/>
        <w:jc w:val="both"/>
        <w:rPr>
          <w:rFonts w:ascii="Times New Roman" w:eastAsia="Calibri" w:hAnsi="Times New Roman" w:cs="Times New Roman"/>
          <w:color w:val="000000"/>
          <w:u w:val="single"/>
          <w:lang w:val="x-none" w:eastAsia="x-none"/>
        </w:rPr>
      </w:pPr>
      <w:r w:rsidRPr="00427AF7">
        <w:rPr>
          <w:rFonts w:ascii="Times New Roman" w:eastAsia="Calibri" w:hAnsi="Times New Roman" w:cs="Times New Roman"/>
          <w:color w:val="000000"/>
          <w:lang w:val="x-none" w:eastAsia="x-none"/>
        </w:rPr>
        <w:t xml:space="preserve">Wykonawca jest </w:t>
      </w:r>
      <w:r w:rsidRPr="00427AF7">
        <w:rPr>
          <w:rFonts w:ascii="Times New Roman" w:eastAsia="Calibri" w:hAnsi="Times New Roman" w:cs="Times New Roman"/>
          <w:color w:val="000000"/>
          <w:lang w:eastAsia="x-none"/>
        </w:rPr>
        <w:t xml:space="preserve">podatnikiem </w:t>
      </w:r>
      <w:r w:rsidRPr="00427AF7">
        <w:rPr>
          <w:rFonts w:ascii="Times New Roman" w:eastAsia="Calibri" w:hAnsi="Times New Roman" w:cs="Times New Roman"/>
          <w:color w:val="000000"/>
          <w:lang w:val="x-none" w:eastAsia="x-none"/>
        </w:rPr>
        <w:t xml:space="preserve">VAT i posiada NIP ….............................. albo nie jest </w:t>
      </w:r>
      <w:r w:rsidRPr="00427AF7">
        <w:rPr>
          <w:rFonts w:ascii="Times New Roman" w:eastAsia="Calibri" w:hAnsi="Times New Roman" w:cs="Times New Roman"/>
          <w:color w:val="000000"/>
          <w:lang w:eastAsia="x-none"/>
        </w:rPr>
        <w:t xml:space="preserve">podatnikiem </w:t>
      </w:r>
      <w:r w:rsidRPr="00427AF7">
        <w:rPr>
          <w:rFonts w:ascii="Times New Roman" w:eastAsia="Calibri" w:hAnsi="Times New Roman" w:cs="Times New Roman"/>
          <w:color w:val="000000"/>
          <w:lang w:val="x-none" w:eastAsia="x-none"/>
        </w:rPr>
        <w:t>podatku VAT</w:t>
      </w:r>
      <w:r w:rsidRPr="00427AF7">
        <w:rPr>
          <w:rFonts w:ascii="Times New Roman" w:eastAsia="Calibri" w:hAnsi="Times New Roman" w:cs="Times New Roman"/>
          <w:color w:val="000000"/>
          <w:vertAlign w:val="superscript"/>
          <w:lang w:val="x-none" w:eastAsia="x-none"/>
        </w:rPr>
        <w:footnoteReference w:id="1"/>
      </w:r>
      <w:r w:rsidRPr="00427AF7">
        <w:rPr>
          <w:rFonts w:ascii="Times New Roman" w:eastAsia="Calibri" w:hAnsi="Times New Roman" w:cs="Times New Roman"/>
          <w:color w:val="000000"/>
          <w:lang w:val="x-none" w:eastAsia="x-none"/>
        </w:rPr>
        <w:t>.</w:t>
      </w:r>
    </w:p>
    <w:p w14:paraId="41A54F07" w14:textId="77777777" w:rsidR="00427AF7" w:rsidRPr="00427AF7" w:rsidRDefault="00427AF7" w:rsidP="00427AF7">
      <w:pPr>
        <w:widowControl w:val="0"/>
        <w:numPr>
          <w:ilvl w:val="0"/>
          <w:numId w:val="79"/>
        </w:numPr>
        <w:suppressAutoHyphens/>
        <w:spacing w:after="0" w:line="240" w:lineRule="auto"/>
        <w:jc w:val="both"/>
        <w:rPr>
          <w:rFonts w:ascii="Times New Roman" w:eastAsia="Calibri" w:hAnsi="Times New Roman" w:cs="Times New Roman"/>
        </w:rPr>
      </w:pPr>
      <w:r w:rsidRPr="00427AF7">
        <w:rPr>
          <w:rFonts w:ascii="Times New Roman" w:eastAsia="Calibri" w:hAnsi="Times New Roman" w:cs="Times New Roman"/>
          <w:lang w:val="x-none" w:eastAsia="x-none"/>
        </w:rPr>
        <w:t>Należny od kwoty wynagrodzenia podatek od towarów i usług VAT, pokryje Zamawiający na konto właściwego Urzędu Skarbowego w przypadku powstania u Zamawiającego obowiązku podatkowego zgodnie z przepisami o podatku od towarów i usług.</w:t>
      </w:r>
      <w:r w:rsidRPr="00427AF7">
        <w:rPr>
          <w:rFonts w:ascii="Times New Roman" w:eastAsia="Calibri" w:hAnsi="Times New Roman" w:cs="Times New Roman"/>
          <w:color w:val="000000"/>
          <w:lang w:val="x-none" w:eastAsia="x-none"/>
        </w:rPr>
        <w:t xml:space="preserve"> </w:t>
      </w:r>
    </w:p>
    <w:p w14:paraId="7DD58E70" w14:textId="77777777" w:rsidR="00427AF7" w:rsidRPr="00427AF7" w:rsidRDefault="00427AF7" w:rsidP="00427AF7">
      <w:pPr>
        <w:widowControl w:val="0"/>
        <w:numPr>
          <w:ilvl w:val="0"/>
          <w:numId w:val="79"/>
        </w:numPr>
        <w:suppressAutoHyphens/>
        <w:spacing w:after="0" w:line="240" w:lineRule="auto"/>
        <w:jc w:val="both"/>
        <w:rPr>
          <w:rFonts w:ascii="Times New Roman" w:eastAsia="Calibri" w:hAnsi="Times New Roman" w:cs="Times New Roman"/>
        </w:rPr>
      </w:pPr>
      <w:r w:rsidRPr="00427AF7">
        <w:rPr>
          <w:rFonts w:ascii="Times New Roman" w:eastAsia="Calibri" w:hAnsi="Times New Roman" w:cs="Times New Roman"/>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w:t>
      </w:r>
      <w:r w:rsidRPr="000A1403">
        <w:rPr>
          <w:rFonts w:ascii="Times New Roman" w:eastAsia="Calibri" w:hAnsi="Times New Roman" w:cs="Times New Roman"/>
          <w:i/>
          <w:iCs/>
        </w:rPr>
        <w:t>. j. Dz. U. 2020 poz. 1666 ze zm.</w:t>
      </w:r>
      <w:r w:rsidRPr="00427AF7">
        <w:rPr>
          <w:rFonts w:ascii="Times New Roman" w:eastAsia="Calibri" w:hAnsi="Times New Roman" w:cs="Times New Roman"/>
        </w:rPr>
        <w:t xml:space="preserve">) za pośrednictwem Platformy Elektronicznego Fakturowania dostępnej pod adresem: </w:t>
      </w:r>
      <w:hyperlink r:id="rId46" w:history="1">
        <w:r w:rsidRPr="00427AF7">
          <w:rPr>
            <w:rFonts w:ascii="Times New Roman" w:eastAsia="Calibri" w:hAnsi="Times New Roman" w:cs="Times New Roman"/>
            <w:color w:val="0000FF"/>
            <w:u w:val="single"/>
          </w:rPr>
          <w:t>https://efaktura.gov.pl/</w:t>
        </w:r>
      </w:hyperlink>
      <w:r w:rsidRPr="00427AF7">
        <w:rPr>
          <w:rFonts w:ascii="Times New Roman" w:eastAsia="Calibri" w:hAnsi="Times New Roman" w:cs="Times New Roman"/>
        </w:rPr>
        <w:t xml:space="preserve">, w polu „referencja”, Wykonawca wpisze adres e-mail: </w:t>
      </w:r>
      <w:hyperlink r:id="rId47" w:history="1">
        <w:r w:rsidRPr="00427AF7">
          <w:rPr>
            <w:rFonts w:ascii="Times New Roman" w:eastAsia="Calibri" w:hAnsi="Times New Roman" w:cs="Times New Roman"/>
            <w:color w:val="0000FF"/>
            <w:u w:val="single"/>
          </w:rPr>
          <w:t>….......@uj.edu.pl</w:t>
        </w:r>
      </w:hyperlink>
      <w:r w:rsidRPr="00427AF7">
        <w:rPr>
          <w:rFonts w:ascii="Times New Roman" w:eastAsia="Calibri" w:hAnsi="Times New Roman" w:cs="Times New Roman"/>
        </w:rPr>
        <w:t xml:space="preserve"> </w:t>
      </w:r>
    </w:p>
    <w:p w14:paraId="04C66929" w14:textId="6E8CEC54" w:rsidR="00427AF7" w:rsidRPr="00427AF7" w:rsidRDefault="00427AF7" w:rsidP="00427AF7">
      <w:pPr>
        <w:widowControl w:val="0"/>
        <w:numPr>
          <w:ilvl w:val="0"/>
          <w:numId w:val="79"/>
        </w:numPr>
        <w:suppressAutoHyphens/>
        <w:spacing w:after="0" w:line="240" w:lineRule="auto"/>
        <w:jc w:val="both"/>
        <w:rPr>
          <w:rFonts w:ascii="Times New Roman" w:eastAsia="Calibri" w:hAnsi="Times New Roman" w:cs="Times New Roman"/>
        </w:rPr>
      </w:pPr>
      <w:r w:rsidRPr="00427AF7">
        <w:rPr>
          <w:rFonts w:ascii="Times New Roman" w:eastAsia="Calibri" w:hAnsi="Times New Roman" w:cs="Times New Roman"/>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w:t>
      </w:r>
      <w:r w:rsidRPr="00427AF7">
        <w:rPr>
          <w:rFonts w:ascii="Times New Roman" w:eastAsia="Calibri" w:hAnsi="Times New Roman" w:cs="Times New Roman"/>
          <w:i/>
        </w:rPr>
        <w:t>„Biała lista”</w:t>
      </w:r>
      <w:r w:rsidRPr="00427AF7">
        <w:rPr>
          <w:rFonts w:ascii="Times New Roman" w:eastAsia="Calibri" w:hAnsi="Times New Roman" w:cs="Times New Roman"/>
        </w:rPr>
        <w:t xml:space="preserve"> – art. 96b ust. 1 ustawy z dnia 11 marca 2004 r. </w:t>
      </w:r>
      <w:r w:rsidRPr="00427AF7">
        <w:rPr>
          <w:rFonts w:ascii="Times New Roman" w:eastAsia="Calibri" w:hAnsi="Times New Roman" w:cs="Times New Roman"/>
          <w:i/>
        </w:rPr>
        <w:t>o podatku od towarów i usług</w:t>
      </w:r>
      <w:r w:rsidRPr="00427AF7">
        <w:rPr>
          <w:rFonts w:ascii="Times New Roman" w:eastAsia="Calibri" w:hAnsi="Times New Roman" w:cs="Times New Roman"/>
        </w:rPr>
        <w:t xml:space="preserve"> – </w:t>
      </w:r>
      <w:r w:rsidRPr="00427AF7">
        <w:rPr>
          <w:rFonts w:ascii="Times New Roman" w:eastAsia="Calibri" w:hAnsi="Times New Roman" w:cs="Times New Roman"/>
          <w:i/>
        </w:rPr>
        <w:t>t. j. Dz. U. 202</w:t>
      </w:r>
      <w:r w:rsidR="00713C26">
        <w:rPr>
          <w:rFonts w:ascii="Times New Roman" w:eastAsia="Calibri" w:hAnsi="Times New Roman" w:cs="Times New Roman"/>
          <w:i/>
        </w:rPr>
        <w:t>4</w:t>
      </w:r>
      <w:r w:rsidRPr="00427AF7">
        <w:rPr>
          <w:rFonts w:ascii="Times New Roman" w:eastAsia="Calibri" w:hAnsi="Times New Roman" w:cs="Times New Roman"/>
          <w:i/>
        </w:rPr>
        <w:t xml:space="preserve"> poz. </w:t>
      </w:r>
      <w:r w:rsidR="00713C26">
        <w:rPr>
          <w:rFonts w:ascii="Times New Roman" w:eastAsia="Calibri" w:hAnsi="Times New Roman" w:cs="Times New Roman"/>
          <w:i/>
        </w:rPr>
        <w:t>36</w:t>
      </w:r>
      <w:r w:rsidR="006A4A64">
        <w:rPr>
          <w:rFonts w:ascii="Times New Roman" w:eastAsia="Calibri" w:hAnsi="Times New Roman" w:cs="Times New Roman"/>
          <w:i/>
        </w:rPr>
        <w:t xml:space="preserve">1) </w:t>
      </w:r>
      <w:r w:rsidRPr="00427AF7">
        <w:rPr>
          <w:rFonts w:ascii="Times New Roman" w:eastAsia="Calibri" w:hAnsi="Times New Roman" w:cs="Times New Roman"/>
          <w:i/>
        </w:rPr>
        <w:t>dalej „</w:t>
      </w:r>
      <w:proofErr w:type="spellStart"/>
      <w:r w:rsidRPr="00427AF7">
        <w:rPr>
          <w:rFonts w:ascii="Times New Roman" w:eastAsia="Calibri" w:hAnsi="Times New Roman" w:cs="Times New Roman"/>
          <w:i/>
        </w:rPr>
        <w:t>p.t.u</w:t>
      </w:r>
      <w:proofErr w:type="spellEnd"/>
      <w:r w:rsidRPr="00427AF7">
        <w:rPr>
          <w:rFonts w:ascii="Times New Roman" w:eastAsia="Calibri" w:hAnsi="Times New Roman" w:cs="Times New Roman"/>
          <w:i/>
        </w:rPr>
        <w:t>.”.</w:t>
      </w:r>
    </w:p>
    <w:p w14:paraId="4ABCF0C8" w14:textId="77777777" w:rsidR="00427AF7" w:rsidRPr="00427AF7" w:rsidRDefault="00427AF7" w:rsidP="00427AF7">
      <w:pPr>
        <w:widowControl w:val="0"/>
        <w:numPr>
          <w:ilvl w:val="0"/>
          <w:numId w:val="79"/>
        </w:numPr>
        <w:suppressAutoHyphens/>
        <w:spacing w:after="0" w:line="240" w:lineRule="auto"/>
        <w:jc w:val="both"/>
        <w:rPr>
          <w:rFonts w:ascii="Times New Roman" w:eastAsia="Calibri" w:hAnsi="Times New Roman" w:cs="Times New Roman"/>
        </w:rPr>
      </w:pPr>
      <w:r w:rsidRPr="00427AF7">
        <w:rPr>
          <w:rFonts w:ascii="Times New Roman" w:eastAsia="Calibri" w:hAnsi="Times New Roman" w:cs="Times New Roman"/>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4D6E0CE9" w14:textId="2F5350EC" w:rsidR="00427AF7" w:rsidRPr="00427AF7" w:rsidRDefault="00427AF7" w:rsidP="00427AF7">
      <w:pPr>
        <w:widowControl w:val="0"/>
        <w:numPr>
          <w:ilvl w:val="0"/>
          <w:numId w:val="79"/>
        </w:numPr>
        <w:suppressAutoHyphens/>
        <w:spacing w:after="0" w:line="240" w:lineRule="auto"/>
        <w:jc w:val="both"/>
        <w:rPr>
          <w:rFonts w:ascii="Times New Roman" w:eastAsia="Calibri" w:hAnsi="Times New Roman" w:cs="Times New Roman"/>
        </w:rPr>
      </w:pPr>
      <w:r w:rsidRPr="00427AF7">
        <w:rPr>
          <w:rFonts w:ascii="Times New Roman" w:eastAsia="Calibri" w:hAnsi="Times New Roman" w:cs="Times New Roman"/>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sidRPr="00427AF7">
        <w:rPr>
          <w:rFonts w:ascii="Times New Roman" w:eastAsia="Calibri" w:hAnsi="Times New Roman" w:cs="Times New Roman"/>
        </w:rPr>
        <w:t>p.t.u</w:t>
      </w:r>
      <w:proofErr w:type="spellEnd"/>
      <w:r w:rsidRPr="00427AF7">
        <w:rPr>
          <w:rFonts w:ascii="Times New Roman" w:eastAsia="Calibri" w:hAnsi="Times New Roman" w:cs="Times New Roman"/>
        </w:rPr>
        <w:t>.</w:t>
      </w:r>
      <w:r w:rsidRPr="00427AF7">
        <w:rPr>
          <w:rFonts w:ascii="Times New Roman" w:eastAsia="Calibri" w:hAnsi="Times New Roman" w:cs="Times New Roman"/>
          <w:i/>
        </w:rPr>
        <w:t xml:space="preserve"> </w:t>
      </w:r>
      <w:r w:rsidRPr="00427AF7">
        <w:rPr>
          <w:rFonts w:ascii="Times New Roman" w:eastAsia="Calibri" w:hAnsi="Times New Roman" w:cs="Times New Roman"/>
        </w:rPr>
        <w:t xml:space="preserve">Postanowień zdania 1. nie stosuje się, gdy przedmiot </w:t>
      </w:r>
      <w:r w:rsidR="00472CF8">
        <w:rPr>
          <w:rFonts w:ascii="Times New Roman" w:eastAsia="Calibri" w:hAnsi="Times New Roman" w:cs="Times New Roman"/>
        </w:rPr>
        <w:t>Umow</w:t>
      </w:r>
      <w:r w:rsidRPr="00427AF7">
        <w:rPr>
          <w:rFonts w:ascii="Times New Roman" w:eastAsia="Calibri" w:hAnsi="Times New Roman" w:cs="Times New Roman"/>
        </w:rPr>
        <w:t>y stanowi czynność zwolnioną z podatku VAT albo jest on objęty 0% stawką podatku VAT.</w:t>
      </w:r>
    </w:p>
    <w:p w14:paraId="11F221D6" w14:textId="77777777" w:rsidR="00427AF7" w:rsidRPr="00427AF7" w:rsidRDefault="00427AF7" w:rsidP="00427AF7">
      <w:pPr>
        <w:widowControl w:val="0"/>
        <w:numPr>
          <w:ilvl w:val="0"/>
          <w:numId w:val="79"/>
        </w:numPr>
        <w:suppressAutoHyphens/>
        <w:spacing w:after="0" w:line="240" w:lineRule="auto"/>
        <w:jc w:val="both"/>
        <w:rPr>
          <w:rFonts w:ascii="Times New Roman" w:eastAsia="Calibri" w:hAnsi="Times New Roman" w:cs="Times New Roman"/>
        </w:rPr>
      </w:pPr>
      <w:r w:rsidRPr="00427AF7">
        <w:rPr>
          <w:rFonts w:ascii="Times New Roman" w:eastAsia="Calibri" w:hAnsi="Times New Roman" w:cs="Times New Roman"/>
        </w:rPr>
        <w:t>Wykonawca potwierdza, iż ujawniony na fakturze bankowy rachunek rozliczeniowy służy mu wyłącznie dla celów rozliczeń z tytułu prowadzonej przez niego działalności gospodarczej, dla którego prowadzony jest rachunek VAT.</w:t>
      </w:r>
    </w:p>
    <w:p w14:paraId="1108C465" w14:textId="77777777" w:rsidR="00427AF7" w:rsidRPr="00427AF7" w:rsidRDefault="00427AF7" w:rsidP="00427AF7">
      <w:pPr>
        <w:tabs>
          <w:tab w:val="num" w:pos="900"/>
          <w:tab w:val="num" w:pos="1440"/>
        </w:tabs>
        <w:spacing w:line="256" w:lineRule="auto"/>
        <w:jc w:val="center"/>
        <w:rPr>
          <w:rFonts w:ascii="Times New Roman" w:eastAsia="Calibri" w:hAnsi="Times New Roman" w:cs="Times New Roman"/>
          <w:b/>
          <w:lang w:val="x-none" w:eastAsia="x-none"/>
        </w:rPr>
      </w:pPr>
      <w:r w:rsidRPr="00427AF7">
        <w:rPr>
          <w:rFonts w:ascii="Times New Roman" w:eastAsia="Calibri" w:hAnsi="Times New Roman" w:cs="Times New Roman"/>
          <w:b/>
          <w:lang w:val="x-none" w:eastAsia="x-none"/>
        </w:rPr>
        <w:t>§ 4</w:t>
      </w:r>
    </w:p>
    <w:p w14:paraId="18630C45" w14:textId="2A5431B2" w:rsidR="00427AF7" w:rsidRPr="00427AF7" w:rsidRDefault="00427AF7" w:rsidP="00427AF7">
      <w:pPr>
        <w:numPr>
          <w:ilvl w:val="0"/>
          <w:numId w:val="47"/>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lang w:val="x-none" w:eastAsia="x-none"/>
        </w:rPr>
        <w:t xml:space="preserve">Wykonawca otrzyma wynagrodzenie określone w § 3 po wykonaniu danego zlecenia stanowiącego daną część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 i złożeniu faktury w siedzibie Redakcji Wydawnictwa UJ w Krakowie (31-126) przy ul. Michałowskiego 9/2.</w:t>
      </w:r>
    </w:p>
    <w:p w14:paraId="2ADA61AC" w14:textId="7B0349D6" w:rsidR="00427AF7" w:rsidRPr="00427AF7" w:rsidRDefault="00427AF7" w:rsidP="00427AF7">
      <w:pPr>
        <w:numPr>
          <w:ilvl w:val="0"/>
          <w:numId w:val="47"/>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lang w:val="x-none" w:eastAsia="x-none"/>
        </w:rPr>
        <w:t xml:space="preserve">Termin zapłaty faktury za prawidłowo wykonane i odebrane zlecenie stanowiące części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ustala się </w:t>
      </w:r>
      <w:r w:rsidRPr="00427AF7">
        <w:rPr>
          <w:rFonts w:ascii="Times New Roman" w:eastAsia="Calibri" w:hAnsi="Times New Roman" w:cs="Times New Roman"/>
          <w:b/>
          <w:bCs/>
          <w:lang w:val="x-none" w:eastAsia="x-none"/>
        </w:rPr>
        <w:t>do 30 dni</w:t>
      </w:r>
      <w:r w:rsidRPr="00427AF7">
        <w:rPr>
          <w:rFonts w:ascii="Times New Roman" w:eastAsia="Calibri" w:hAnsi="Times New Roman" w:cs="Times New Roman"/>
          <w:lang w:val="x-none" w:eastAsia="x-none"/>
        </w:rPr>
        <w:t xml:space="preserve"> od daty doręczenia przez Wykonawcę do siedziby Wydawnictwa UJ prawidłowo wystawionej faktury wraz z protokołem odbioru będącego dowodem zatwierdzenia przez Zamawiającego całego nakładu danego zlecenia.</w:t>
      </w:r>
    </w:p>
    <w:p w14:paraId="16E1DC94" w14:textId="0C5C1AD6" w:rsidR="00427AF7" w:rsidRPr="00427AF7" w:rsidRDefault="00427AF7" w:rsidP="00427AF7">
      <w:pPr>
        <w:numPr>
          <w:ilvl w:val="0"/>
          <w:numId w:val="47"/>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lang w:val="x-none" w:eastAsia="x-none"/>
        </w:rPr>
        <w:t>Po dostarczeniu do magazynu Zamawiającemu całego nakładu, zgodnie z § 1 ust. 9</w:t>
      </w:r>
      <w:r w:rsidRPr="00427AF7">
        <w:rPr>
          <w:rFonts w:ascii="Times New Roman" w:eastAsia="Calibri" w:hAnsi="Times New Roman" w:cs="Times New Roman"/>
          <w:lang w:eastAsia="x-none"/>
        </w:rPr>
        <w:t>.</w:t>
      </w:r>
      <w:r w:rsidRPr="00427AF7">
        <w:rPr>
          <w:rFonts w:ascii="Times New Roman" w:eastAsia="Calibri" w:hAnsi="Times New Roman" w:cs="Times New Roman"/>
          <w:lang w:val="x-none" w:eastAsia="x-none"/>
        </w:rPr>
        <w:t xml:space="preserve">6 niniejszej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przedstawiciele Stron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podpiszą protokół odbioru danego zlecenia, uwzględnieniem zapisów ust. 4 – 6 niniejszego paragrafu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71D7CC1D" w14:textId="3B3598B4" w:rsidR="00427AF7" w:rsidRPr="00427AF7" w:rsidRDefault="00427AF7" w:rsidP="00427AF7">
      <w:pPr>
        <w:numPr>
          <w:ilvl w:val="0"/>
          <w:numId w:val="47"/>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bCs/>
          <w:lang w:val="x-none" w:eastAsia="x-none"/>
        </w:rPr>
        <w:t xml:space="preserve">Zamawiający zastrzega sobie prawo odmowy odbioru przekazanych mu przez Wykonawcę materiałów w przypadku, gdy przedmiot </w:t>
      </w:r>
      <w:r w:rsidR="00472CF8">
        <w:rPr>
          <w:rFonts w:ascii="Times New Roman" w:eastAsia="Calibri" w:hAnsi="Times New Roman" w:cs="Times New Roman"/>
          <w:bCs/>
          <w:lang w:val="x-none" w:eastAsia="x-none"/>
        </w:rPr>
        <w:t>Umow</w:t>
      </w:r>
      <w:r w:rsidRPr="00427AF7">
        <w:rPr>
          <w:rFonts w:ascii="Times New Roman" w:eastAsia="Calibri" w:hAnsi="Times New Roman" w:cs="Times New Roman"/>
          <w:bCs/>
          <w:lang w:val="x-none" w:eastAsia="x-none"/>
        </w:rPr>
        <w:t xml:space="preserve">y nie będzie odpowiadał parametrom jakościowym i technicznym, określonym w SWZ i niniejszej </w:t>
      </w:r>
      <w:r w:rsidR="00472CF8">
        <w:rPr>
          <w:rFonts w:ascii="Times New Roman" w:eastAsia="Calibri" w:hAnsi="Times New Roman" w:cs="Times New Roman"/>
          <w:bCs/>
          <w:lang w:val="x-none" w:eastAsia="x-none"/>
        </w:rPr>
        <w:t>Umow</w:t>
      </w:r>
      <w:r w:rsidRPr="00427AF7">
        <w:rPr>
          <w:rFonts w:ascii="Times New Roman" w:eastAsia="Calibri" w:hAnsi="Times New Roman" w:cs="Times New Roman"/>
          <w:bCs/>
          <w:lang w:val="x-none" w:eastAsia="x-none"/>
        </w:rPr>
        <w:t>ie (wada fizyczna).</w:t>
      </w:r>
    </w:p>
    <w:p w14:paraId="7EBE7722" w14:textId="1230034A" w:rsidR="00427AF7" w:rsidRPr="00427AF7" w:rsidRDefault="00427AF7" w:rsidP="00427AF7">
      <w:pPr>
        <w:numPr>
          <w:ilvl w:val="0"/>
          <w:numId w:val="47"/>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bCs/>
          <w:lang w:val="x-none" w:eastAsia="x-none"/>
        </w:rPr>
        <w:t xml:space="preserve">W przypadku stwierdzenia wad w dostarczonym nakładzie Wykonawca zobowiązuje się do ich usunięcia w terminie określonym odpowiednio w § 1 ust. 9.9 albo § 1 ust. 9.10 </w:t>
      </w:r>
      <w:r w:rsidR="00472CF8">
        <w:rPr>
          <w:rFonts w:ascii="Times New Roman" w:eastAsia="Calibri" w:hAnsi="Times New Roman" w:cs="Times New Roman"/>
          <w:bCs/>
          <w:lang w:val="x-none" w:eastAsia="x-none"/>
        </w:rPr>
        <w:t>Umow</w:t>
      </w:r>
      <w:r w:rsidRPr="00427AF7">
        <w:rPr>
          <w:rFonts w:ascii="Times New Roman" w:eastAsia="Calibri" w:hAnsi="Times New Roman" w:cs="Times New Roman"/>
          <w:bCs/>
          <w:lang w:val="x-none" w:eastAsia="x-none"/>
        </w:rPr>
        <w:t>y w zależności od wielkości danego zamówienia.</w:t>
      </w:r>
    </w:p>
    <w:p w14:paraId="6BED4444" w14:textId="61EB5642" w:rsidR="00427AF7" w:rsidRPr="00427AF7" w:rsidRDefault="00427AF7" w:rsidP="00427AF7">
      <w:pPr>
        <w:numPr>
          <w:ilvl w:val="0"/>
          <w:numId w:val="47"/>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427AF7">
        <w:rPr>
          <w:rFonts w:ascii="Times New Roman" w:eastAsia="TimesNewRoman" w:hAnsi="Times New Roman" w:cs="Times New Roman"/>
          <w:lang w:val="x-none" w:eastAsia="x-none"/>
        </w:rPr>
        <w:lastRenderedPageBreak/>
        <w:t xml:space="preserve">Odbiór przedmiotu </w:t>
      </w:r>
      <w:r w:rsidR="00472CF8">
        <w:rPr>
          <w:rFonts w:ascii="Times New Roman" w:eastAsia="TimesNewRoman" w:hAnsi="Times New Roman" w:cs="Times New Roman"/>
          <w:lang w:val="x-none" w:eastAsia="x-none"/>
        </w:rPr>
        <w:t>Umow</w:t>
      </w:r>
      <w:r w:rsidRPr="00427AF7">
        <w:rPr>
          <w:rFonts w:ascii="Times New Roman" w:eastAsia="TimesNewRoman" w:hAnsi="Times New Roman" w:cs="Times New Roman"/>
          <w:lang w:val="x-none" w:eastAsia="x-none"/>
        </w:rPr>
        <w:t xml:space="preserve">y nie wyłącza roszczeń </w:t>
      </w:r>
      <w:r w:rsidRPr="00427AF7">
        <w:rPr>
          <w:rFonts w:ascii="Times New Roman" w:eastAsia="Calibri" w:hAnsi="Times New Roman" w:cs="Times New Roman"/>
          <w:color w:val="000000"/>
          <w:lang w:val="x-none" w:eastAsia="x-none"/>
        </w:rPr>
        <w:t xml:space="preserve">Zamawiającego z tytułu nienależytego wykonania </w:t>
      </w:r>
      <w:r w:rsidR="00472CF8">
        <w:rPr>
          <w:rFonts w:ascii="Times New Roman" w:eastAsia="Calibri" w:hAnsi="Times New Roman" w:cs="Times New Roman"/>
          <w:color w:val="000000"/>
          <w:lang w:val="x-none" w:eastAsia="x-none"/>
        </w:rPr>
        <w:t>Umow</w:t>
      </w:r>
      <w:r w:rsidRPr="00427AF7">
        <w:rPr>
          <w:rFonts w:ascii="Times New Roman" w:eastAsia="Calibri" w:hAnsi="Times New Roman" w:cs="Times New Roman"/>
          <w:color w:val="000000"/>
          <w:lang w:val="x-none" w:eastAsia="x-none"/>
        </w:rPr>
        <w:t xml:space="preserve">y, w szczególności w przypadku wykrycia wad przedmiotu </w:t>
      </w:r>
      <w:r w:rsidR="00472CF8">
        <w:rPr>
          <w:rFonts w:ascii="Times New Roman" w:eastAsia="Calibri" w:hAnsi="Times New Roman" w:cs="Times New Roman"/>
          <w:color w:val="000000"/>
          <w:lang w:val="x-none" w:eastAsia="x-none"/>
        </w:rPr>
        <w:t>Umow</w:t>
      </w:r>
      <w:r w:rsidRPr="00427AF7">
        <w:rPr>
          <w:rFonts w:ascii="Times New Roman" w:eastAsia="Calibri" w:hAnsi="Times New Roman" w:cs="Times New Roman"/>
          <w:color w:val="000000"/>
          <w:lang w:val="x-none" w:eastAsia="x-none"/>
        </w:rPr>
        <w:t>y przez Zamawiającego po dokonaniu odbioru</w:t>
      </w:r>
      <w:r w:rsidRPr="00427AF7">
        <w:rPr>
          <w:rFonts w:ascii="Times New Roman" w:eastAsia="TimesNewRoman" w:hAnsi="Times New Roman" w:cs="Times New Roman"/>
          <w:lang w:val="x-none" w:eastAsia="x-none"/>
        </w:rPr>
        <w:t>.</w:t>
      </w:r>
    </w:p>
    <w:p w14:paraId="0860DAB8" w14:textId="1C5909E8" w:rsidR="00427AF7" w:rsidRPr="00427AF7" w:rsidRDefault="00427AF7" w:rsidP="00427AF7">
      <w:pPr>
        <w:numPr>
          <w:ilvl w:val="0"/>
          <w:numId w:val="47"/>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427AF7">
        <w:rPr>
          <w:rFonts w:ascii="Times New Roman" w:eastAsia="TimesNewRoman" w:hAnsi="Times New Roman" w:cs="Times New Roman"/>
          <w:lang w:val="x-none" w:eastAsia="x-none"/>
        </w:rPr>
        <w:t xml:space="preserve">Do ponownych czynności odbiorowych stosuje się </w:t>
      </w:r>
      <w:r w:rsidRPr="00427AF7">
        <w:rPr>
          <w:rFonts w:ascii="Times New Roman" w:eastAsia="Calibri" w:hAnsi="Times New Roman" w:cs="Times New Roman"/>
          <w:lang w:val="x-none" w:eastAsia="x-none"/>
        </w:rPr>
        <w:t xml:space="preserve">ust. 3 – 5 niniejszego paragrafu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06B37B9F" w14:textId="77777777" w:rsidR="00427AF7" w:rsidRPr="00427AF7" w:rsidRDefault="00427AF7" w:rsidP="00427AF7">
      <w:pPr>
        <w:numPr>
          <w:ilvl w:val="0"/>
          <w:numId w:val="47"/>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lang w:val="x-none" w:eastAsia="x-none"/>
        </w:rPr>
        <w:t>Faktura powinna być wystawiona na</w:t>
      </w:r>
      <w:r w:rsidRPr="00427AF7">
        <w:rPr>
          <w:rFonts w:ascii="Times New Roman" w:eastAsia="Calibri" w:hAnsi="Times New Roman" w:cs="Times New Roman"/>
          <w:lang w:eastAsia="x-none"/>
        </w:rPr>
        <w:t>:</w:t>
      </w:r>
    </w:p>
    <w:p w14:paraId="2E9A2DC6" w14:textId="77777777" w:rsidR="00427AF7" w:rsidRPr="00427AF7" w:rsidRDefault="00427AF7" w:rsidP="00427AF7">
      <w:pPr>
        <w:suppressAutoHyphens/>
        <w:spacing w:after="0" w:line="240" w:lineRule="auto"/>
        <w:ind w:left="426"/>
        <w:jc w:val="both"/>
        <w:rPr>
          <w:rFonts w:ascii="Times New Roman" w:eastAsia="Calibri" w:hAnsi="Times New Roman" w:cs="Times New Roman"/>
          <w:i/>
          <w:lang w:val="x-none" w:eastAsia="x-none"/>
        </w:rPr>
      </w:pPr>
      <w:r w:rsidRPr="00427AF7">
        <w:rPr>
          <w:rFonts w:ascii="Times New Roman" w:eastAsia="Calibri" w:hAnsi="Times New Roman" w:cs="Times New Roman"/>
          <w:i/>
          <w:iCs/>
          <w:lang w:val="x-none" w:eastAsia="x-none"/>
        </w:rPr>
        <w:t>Uniwersytet Jagielloński –</w:t>
      </w:r>
      <w:r w:rsidRPr="00427AF7">
        <w:rPr>
          <w:rFonts w:ascii="Times New Roman" w:eastAsia="Calibri" w:hAnsi="Times New Roman" w:cs="Times New Roman"/>
          <w:i/>
          <w:iCs/>
          <w:color w:val="000000"/>
          <w:lang w:val="x-none" w:eastAsia="x-none"/>
        </w:rPr>
        <w:t xml:space="preserve"> </w:t>
      </w:r>
      <w:r w:rsidRPr="00427AF7">
        <w:rPr>
          <w:rFonts w:ascii="Times New Roman" w:eastAsia="Calibri" w:hAnsi="Times New Roman" w:cs="Times New Roman"/>
          <w:i/>
          <w:lang w:val="x-none" w:eastAsia="x-none"/>
        </w:rPr>
        <w:t>Wydawnictwo UJ</w:t>
      </w:r>
    </w:p>
    <w:p w14:paraId="6BDAC272" w14:textId="77777777" w:rsidR="00427AF7" w:rsidRPr="00427AF7" w:rsidRDefault="00427AF7" w:rsidP="00427AF7">
      <w:pPr>
        <w:suppressAutoHyphens/>
        <w:spacing w:after="0" w:line="240" w:lineRule="auto"/>
        <w:ind w:left="426"/>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i/>
          <w:lang w:val="x-none" w:eastAsia="x-none"/>
        </w:rPr>
        <w:t xml:space="preserve">ul. Gołębia 24, 31-007 Kraków, </w:t>
      </w:r>
    </w:p>
    <w:p w14:paraId="42626E20" w14:textId="77777777" w:rsidR="00427AF7" w:rsidRPr="00427AF7" w:rsidRDefault="00427AF7" w:rsidP="00427AF7">
      <w:pPr>
        <w:suppressAutoHyphens/>
        <w:spacing w:after="0" w:line="240" w:lineRule="auto"/>
        <w:ind w:left="426"/>
        <w:jc w:val="both"/>
        <w:rPr>
          <w:rFonts w:ascii="Times New Roman" w:eastAsia="Calibri" w:hAnsi="Times New Roman" w:cs="Times New Roman"/>
          <w:lang w:val="x-none" w:eastAsia="x-none"/>
        </w:rPr>
      </w:pPr>
      <w:r w:rsidRPr="00427AF7">
        <w:rPr>
          <w:rFonts w:ascii="Times New Roman" w:eastAsia="Calibri" w:hAnsi="Times New Roman" w:cs="Times New Roman"/>
          <w:i/>
          <w:lang w:val="x-none" w:eastAsia="x-none"/>
        </w:rPr>
        <w:t>NIP: PL 675-000-22-36, REGON: 000001270,</w:t>
      </w:r>
      <w:r w:rsidRPr="00427AF7">
        <w:rPr>
          <w:rFonts w:ascii="Times New Roman" w:eastAsia="Calibri" w:hAnsi="Times New Roman" w:cs="Times New Roman"/>
          <w:lang w:val="x-none" w:eastAsia="x-none"/>
        </w:rPr>
        <w:t xml:space="preserve"> </w:t>
      </w:r>
    </w:p>
    <w:p w14:paraId="55278BE1" w14:textId="77777777" w:rsidR="00427AF7" w:rsidRPr="00427AF7" w:rsidRDefault="00427AF7" w:rsidP="00427AF7">
      <w:pPr>
        <w:suppressAutoHyphens/>
        <w:spacing w:after="0" w:line="240" w:lineRule="auto"/>
        <w:ind w:left="426"/>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lang w:eastAsia="x-none"/>
        </w:rPr>
        <w:t>p</w:t>
      </w:r>
      <w:r w:rsidRPr="00427AF7">
        <w:rPr>
          <w:rFonts w:ascii="Times New Roman" w:eastAsia="Calibri" w:hAnsi="Times New Roman" w:cs="Times New Roman"/>
          <w:lang w:val="x-none" w:eastAsia="x-none"/>
        </w:rPr>
        <w:t>o</w:t>
      </w:r>
      <w:r w:rsidRPr="00427AF7">
        <w:rPr>
          <w:rFonts w:ascii="Times New Roman" w:eastAsia="Calibri" w:hAnsi="Times New Roman" w:cs="Times New Roman"/>
          <w:lang w:eastAsia="x-none"/>
        </w:rPr>
        <w:t xml:space="preserve"> protokolarnym odbiorze</w:t>
      </w:r>
      <w:r w:rsidRPr="00427AF7">
        <w:rPr>
          <w:rFonts w:ascii="Times New Roman" w:eastAsia="Calibri" w:hAnsi="Times New Roman" w:cs="Times New Roman"/>
          <w:lang w:val="x-none" w:eastAsia="x-none"/>
        </w:rPr>
        <w:t xml:space="preserve"> przez Zamawiającego </w:t>
      </w:r>
      <w:r w:rsidRPr="00427AF7">
        <w:rPr>
          <w:rFonts w:ascii="Times New Roman" w:eastAsia="Calibri" w:hAnsi="Times New Roman" w:cs="Times New Roman"/>
          <w:lang w:eastAsia="x-none"/>
        </w:rPr>
        <w:t xml:space="preserve">należycie </w:t>
      </w:r>
      <w:r w:rsidRPr="00427AF7">
        <w:rPr>
          <w:rFonts w:ascii="Times New Roman" w:eastAsia="Calibri" w:hAnsi="Times New Roman" w:cs="Times New Roman"/>
          <w:lang w:val="x-none" w:eastAsia="x-none"/>
        </w:rPr>
        <w:t>wykonanej usługi.</w:t>
      </w:r>
    </w:p>
    <w:p w14:paraId="692E10CD" w14:textId="77777777" w:rsidR="00427AF7" w:rsidRPr="00427AF7" w:rsidRDefault="00427AF7" w:rsidP="00427AF7">
      <w:pPr>
        <w:numPr>
          <w:ilvl w:val="0"/>
          <w:numId w:val="47"/>
        </w:numPr>
        <w:tabs>
          <w:tab w:val="num" w:pos="426"/>
        </w:tabs>
        <w:suppressAutoHyphens/>
        <w:spacing w:after="0" w:line="240" w:lineRule="auto"/>
        <w:ind w:left="426" w:hanging="426"/>
        <w:jc w:val="both"/>
        <w:rPr>
          <w:rFonts w:ascii="Times New Roman" w:eastAsia="Calibri" w:hAnsi="Times New Roman" w:cs="Times New Roman"/>
          <w:color w:val="000000"/>
          <w:lang w:val="x-none" w:eastAsia="x-none"/>
        </w:rPr>
      </w:pPr>
      <w:r w:rsidRPr="00427AF7">
        <w:rPr>
          <w:rFonts w:ascii="Times New Roman" w:eastAsia="Calibri" w:hAnsi="Times New Roman" w:cs="Times New Roman"/>
          <w:lang w:val="x-none" w:eastAsia="x-none"/>
        </w:rPr>
        <w:t>Wynagrodzenie przysługujące Wykonawcy jest płatne przelewem z rachunku Zamawiającego na konto Wykonawcy wskazane na fakturze.</w:t>
      </w:r>
    </w:p>
    <w:p w14:paraId="27476F0D" w14:textId="77777777" w:rsidR="00427AF7" w:rsidRPr="00427AF7" w:rsidRDefault="00427AF7" w:rsidP="00427AF7">
      <w:pPr>
        <w:spacing w:line="256" w:lineRule="auto"/>
        <w:jc w:val="center"/>
        <w:rPr>
          <w:rFonts w:ascii="Times New Roman" w:eastAsia="Calibri" w:hAnsi="Times New Roman" w:cs="Times New Roman"/>
          <w:b/>
          <w:lang w:val="x-none" w:eastAsia="x-none"/>
        </w:rPr>
      </w:pPr>
      <w:r w:rsidRPr="00427AF7">
        <w:rPr>
          <w:rFonts w:ascii="Times New Roman" w:eastAsia="Calibri" w:hAnsi="Times New Roman" w:cs="Times New Roman"/>
          <w:b/>
          <w:lang w:val="x-none" w:eastAsia="x-none"/>
        </w:rPr>
        <w:t>§ 5</w:t>
      </w:r>
    </w:p>
    <w:p w14:paraId="7A7C12BF" w14:textId="2DF354CE" w:rsidR="00427AF7" w:rsidRPr="00427AF7" w:rsidRDefault="00427AF7" w:rsidP="00427AF7">
      <w:pPr>
        <w:numPr>
          <w:ilvl w:val="0"/>
          <w:numId w:val="48"/>
        </w:numPr>
        <w:tabs>
          <w:tab w:val="left" w:pos="426"/>
        </w:tabs>
        <w:spacing w:after="0" w:line="240" w:lineRule="auto"/>
        <w:ind w:left="426" w:hanging="426"/>
        <w:jc w:val="both"/>
        <w:rPr>
          <w:rFonts w:ascii="Times New Roman" w:eastAsia="Calibri" w:hAnsi="Times New Roman" w:cs="Times New Roman"/>
          <w:b/>
          <w:lang w:val="x-none" w:eastAsia="x-none"/>
        </w:rPr>
      </w:pPr>
      <w:r w:rsidRPr="00427AF7">
        <w:rPr>
          <w:rFonts w:ascii="Times New Roman" w:eastAsia="Calibri" w:hAnsi="Times New Roman" w:cs="Times New Roman"/>
          <w:lang w:val="x-none" w:eastAsia="x-none"/>
        </w:rPr>
        <w:t xml:space="preserve">Wykonawca zobowiązuje się wykonać przedmiot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bez usterek, przy czym jest on zobowiązany zweryfikować zgodność znajdujących się na przedmiocie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oznaczeń z danymi zawartymi w dokumencie gwarancyjnym (oświadczeniu gwaranta) wskazanym w ust. 2 niniejszego paragrafu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04E81F1A" w14:textId="23FB11D6" w:rsidR="00427AF7" w:rsidRPr="00427AF7" w:rsidRDefault="00427AF7" w:rsidP="00427AF7">
      <w:pPr>
        <w:numPr>
          <w:ilvl w:val="0"/>
          <w:numId w:val="48"/>
        </w:numPr>
        <w:tabs>
          <w:tab w:val="left" w:pos="426"/>
        </w:tabs>
        <w:spacing w:after="0" w:line="240" w:lineRule="auto"/>
        <w:ind w:left="426" w:hanging="426"/>
        <w:jc w:val="both"/>
        <w:rPr>
          <w:rFonts w:ascii="Times New Roman" w:eastAsia="Calibri" w:hAnsi="Times New Roman" w:cs="Times New Roman"/>
          <w:b/>
          <w:lang w:val="x-none" w:eastAsia="x-none"/>
        </w:rPr>
      </w:pPr>
      <w:r w:rsidRPr="00427AF7">
        <w:rPr>
          <w:rFonts w:ascii="Times New Roman" w:eastAsia="Calibri" w:hAnsi="Times New Roman" w:cs="Times New Roman"/>
          <w:lang w:val="x-none" w:eastAsia="x-none"/>
        </w:rPr>
        <w:t xml:space="preserve">Wykonawca wraz z </w:t>
      </w:r>
      <w:r w:rsidRPr="00427AF7">
        <w:rPr>
          <w:rFonts w:ascii="Times New Roman" w:eastAsia="Calibri" w:hAnsi="Times New Roman" w:cs="Times New Roman"/>
          <w:lang w:eastAsia="x-none"/>
        </w:rPr>
        <w:t>zawarciem</w:t>
      </w:r>
      <w:r w:rsidRPr="00427AF7">
        <w:rPr>
          <w:rFonts w:ascii="Times New Roman" w:eastAsia="Calibri" w:hAnsi="Times New Roman" w:cs="Times New Roman"/>
          <w:lang w:val="x-none" w:eastAsia="x-none"/>
        </w:rPr>
        <w:t xml:space="preserve"> niniejszej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udziela </w:t>
      </w:r>
      <w:r w:rsidRPr="00427AF7">
        <w:rPr>
          <w:rFonts w:ascii="Times New Roman" w:eastAsia="Calibri" w:hAnsi="Times New Roman" w:cs="Times New Roman"/>
          <w:b/>
          <w:lang w:val="x-none" w:eastAsia="x-none"/>
        </w:rPr>
        <w:t>36 miesięcznej</w:t>
      </w:r>
      <w:r w:rsidRPr="00427AF7">
        <w:rPr>
          <w:rFonts w:ascii="Times New Roman" w:eastAsia="Calibri" w:hAnsi="Times New Roman" w:cs="Times New Roman"/>
          <w:lang w:val="x-none" w:eastAsia="x-none"/>
        </w:rPr>
        <w:t xml:space="preserve"> </w:t>
      </w:r>
      <w:r w:rsidRPr="00427AF7">
        <w:rPr>
          <w:rFonts w:ascii="Times New Roman" w:eastAsia="Calibri" w:hAnsi="Times New Roman" w:cs="Times New Roman"/>
          <w:b/>
          <w:bCs/>
          <w:lang w:val="x-none" w:eastAsia="x-none"/>
        </w:rPr>
        <w:t>gwarancji</w:t>
      </w:r>
      <w:r w:rsidRPr="00427AF7">
        <w:rPr>
          <w:rFonts w:ascii="Times New Roman" w:eastAsia="Calibri" w:hAnsi="Times New Roman" w:cs="Times New Roman"/>
          <w:lang w:val="x-none" w:eastAsia="x-none"/>
        </w:rPr>
        <w:t xml:space="preserve"> na dostarczony przedmiot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 oddzielnie dla każdego zlecenia (całego nakładu książek lub czasopism), począwszy do dnia następnego od daty dostarczenia konkretnego i kompletnego nakładu książek bez wad objętego danym zleceniem. Ponadto Wykonawca jednokrotnie</w:t>
      </w:r>
      <w:r w:rsidRPr="00427AF7">
        <w:rPr>
          <w:rFonts w:ascii="Times New Roman" w:eastAsia="Calibri" w:hAnsi="Times New Roman" w:cs="Times New Roman"/>
          <w:lang w:eastAsia="x-none"/>
        </w:rPr>
        <w:t xml:space="preserve">, tj. w dniu zawarcia niniejszej </w:t>
      </w:r>
      <w:r w:rsidR="00472CF8">
        <w:rPr>
          <w:rFonts w:ascii="Times New Roman" w:eastAsia="Calibri" w:hAnsi="Times New Roman" w:cs="Times New Roman"/>
          <w:lang w:eastAsia="x-none"/>
        </w:rPr>
        <w:t>Umow</w:t>
      </w:r>
      <w:r w:rsidRPr="00427AF7">
        <w:rPr>
          <w:rFonts w:ascii="Times New Roman" w:eastAsia="Calibri" w:hAnsi="Times New Roman" w:cs="Times New Roman"/>
          <w:lang w:eastAsia="x-none"/>
        </w:rPr>
        <w:t>y,</w:t>
      </w:r>
      <w:r w:rsidRPr="00427AF7">
        <w:rPr>
          <w:rFonts w:ascii="Times New Roman" w:eastAsia="Calibri" w:hAnsi="Times New Roman" w:cs="Times New Roman"/>
          <w:lang w:val="x-none" w:eastAsia="x-none"/>
        </w:rPr>
        <w:t xml:space="preserve">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w:t>
      </w:r>
    </w:p>
    <w:p w14:paraId="57FDE9B5" w14:textId="6ED8EB40" w:rsidR="00427AF7" w:rsidRPr="00427AF7" w:rsidRDefault="00427AF7" w:rsidP="00427AF7">
      <w:pPr>
        <w:numPr>
          <w:ilvl w:val="0"/>
          <w:numId w:val="48"/>
        </w:numPr>
        <w:tabs>
          <w:tab w:val="left" w:pos="426"/>
        </w:tabs>
        <w:spacing w:after="0" w:line="240" w:lineRule="auto"/>
        <w:ind w:left="426" w:hanging="426"/>
        <w:jc w:val="both"/>
        <w:rPr>
          <w:rFonts w:ascii="Times New Roman" w:eastAsia="Calibri" w:hAnsi="Times New Roman" w:cs="Times New Roman"/>
          <w:b/>
          <w:lang w:val="x-none" w:eastAsia="x-none"/>
        </w:rPr>
      </w:pPr>
      <w:r w:rsidRPr="00427AF7">
        <w:rPr>
          <w:rFonts w:ascii="Times New Roman" w:eastAsia="Calibri" w:hAnsi="Times New Roman" w:cs="Times New Roman"/>
          <w:lang w:val="x-none" w:eastAsia="x-none"/>
        </w:rPr>
        <w:t xml:space="preserve">W przypadku stwierdzenia wad w wykonanym nakładzie będącym częścią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Wykonawca zobowiązuje się do jego nieodpłatnej wymiany na zasadach i w trybie określonym w treści dokument gwarancyjny (oświadczenie gwaranta) wskazanego w ust. 2, z uwzględnieniem zapisów ust. </w:t>
      </w:r>
      <w:r w:rsidRPr="00427AF7">
        <w:rPr>
          <w:rFonts w:ascii="Times New Roman" w:eastAsia="Calibri" w:hAnsi="Times New Roman" w:cs="Times New Roman"/>
          <w:lang w:eastAsia="x-none"/>
        </w:rPr>
        <w:t xml:space="preserve">5 oraz </w:t>
      </w:r>
      <w:r w:rsidRPr="00427AF7">
        <w:rPr>
          <w:rFonts w:ascii="Times New Roman" w:eastAsia="Calibri" w:hAnsi="Times New Roman" w:cs="Times New Roman"/>
          <w:lang w:val="x-none" w:eastAsia="x-none"/>
        </w:rPr>
        <w:t xml:space="preserve">6 niniejszego paragrafu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42FBA69C" w14:textId="77777777" w:rsidR="00427AF7" w:rsidRPr="00427AF7" w:rsidRDefault="00427AF7" w:rsidP="00427AF7">
      <w:pPr>
        <w:numPr>
          <w:ilvl w:val="0"/>
          <w:numId w:val="48"/>
        </w:numPr>
        <w:tabs>
          <w:tab w:val="left" w:pos="426"/>
        </w:tabs>
        <w:spacing w:after="0" w:line="240" w:lineRule="auto"/>
        <w:ind w:left="426" w:hanging="426"/>
        <w:jc w:val="both"/>
        <w:rPr>
          <w:rFonts w:ascii="Times New Roman" w:eastAsia="Calibri" w:hAnsi="Times New Roman" w:cs="Times New Roman"/>
          <w:b/>
          <w:lang w:val="x-none" w:eastAsia="x-none"/>
        </w:rPr>
      </w:pPr>
      <w:r w:rsidRPr="00427AF7">
        <w:rPr>
          <w:rFonts w:ascii="Times New Roman" w:eastAsia="Calibri" w:hAnsi="Times New Roman" w:cs="Times New Roman"/>
          <w:lang w:val="x-none" w:eastAsia="x-none"/>
        </w:rPr>
        <w:t>Wykonawca gwarantuje najwyższą jakość dostarczonego produktu zgodnie ze specyfikacją techniczną. Odpowiedzialność z tytułu gwarancji obejmuje zarówno wady powstałe z przyczyn tkwiących w przedmiocie zamówienia w chwili dokonania odbioru przez Zamawiającego jak i wszelkie inne wady fizyczne, powstałe z przyczyn, za które Wykonawca ponosi odpowiedzialność, pod warunkiem, że wady te ujawnią się w ciągu terminu obowiązywania gwarancji.</w:t>
      </w:r>
    </w:p>
    <w:p w14:paraId="4B33910D" w14:textId="12C5D663" w:rsidR="00427AF7" w:rsidRPr="00427AF7" w:rsidRDefault="00427AF7" w:rsidP="00427AF7">
      <w:pPr>
        <w:numPr>
          <w:ilvl w:val="0"/>
          <w:numId w:val="48"/>
        </w:numPr>
        <w:tabs>
          <w:tab w:val="left" w:pos="426"/>
        </w:tabs>
        <w:spacing w:after="0" w:line="240" w:lineRule="auto"/>
        <w:ind w:left="426" w:hanging="426"/>
        <w:jc w:val="both"/>
        <w:rPr>
          <w:rFonts w:ascii="Times New Roman" w:eastAsia="Calibri" w:hAnsi="Times New Roman" w:cs="Times New Roman"/>
          <w:b/>
          <w:lang w:val="x-none" w:eastAsia="x-none"/>
        </w:rPr>
      </w:pPr>
      <w:r w:rsidRPr="00427AF7">
        <w:rPr>
          <w:rFonts w:ascii="Times New Roman" w:eastAsia="Calibri" w:hAnsi="Times New Roman" w:cs="Times New Roman"/>
          <w:lang w:val="x-none" w:eastAsia="x-none"/>
        </w:rPr>
        <w:t xml:space="preserve">W przypadku stwierdzenia wad (usterek) w dostarczonym przedmiocie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 Wykonawca zobowiązuje się do jego nieodpłatnej wymiany na wolny od wad w terminie 7 dni roboczych od daty zgłoszenia przez Zamawiającego (powiadomienia telefonicznego lub mailowego).</w:t>
      </w:r>
    </w:p>
    <w:p w14:paraId="14508C86" w14:textId="4ABE493D" w:rsidR="00427AF7" w:rsidRPr="00427AF7" w:rsidRDefault="00427AF7" w:rsidP="00427AF7">
      <w:pPr>
        <w:numPr>
          <w:ilvl w:val="0"/>
          <w:numId w:val="48"/>
        </w:numPr>
        <w:tabs>
          <w:tab w:val="left" w:pos="426"/>
        </w:tabs>
        <w:spacing w:after="0" w:line="240" w:lineRule="auto"/>
        <w:ind w:left="426" w:hanging="426"/>
        <w:jc w:val="both"/>
        <w:rPr>
          <w:rFonts w:ascii="Times New Roman" w:eastAsia="Calibri" w:hAnsi="Times New Roman" w:cs="Times New Roman"/>
          <w:b/>
          <w:lang w:val="x-none" w:eastAsia="x-none"/>
        </w:rPr>
      </w:pPr>
      <w:r w:rsidRPr="00427AF7">
        <w:rPr>
          <w:rFonts w:ascii="Times New Roman" w:eastAsia="Calibri" w:hAnsi="Times New Roman" w:cs="Times New Roman"/>
          <w:lang w:val="x-none" w:eastAsia="x-none"/>
        </w:rPr>
        <w:t xml:space="preserve">Bieg terminu gwarancji rozpoczyna się w dniu następnym, po odbiorze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 przy czym w przypadku wymiany wadliwego egzemplarza materiału na nowy termin gwarancji biegnie na nowo od chwili ponownego dostarczenia Zamawiającemu wymienionej materiału.</w:t>
      </w:r>
    </w:p>
    <w:p w14:paraId="712B9A43" w14:textId="58E1FEF9" w:rsidR="00427AF7" w:rsidRPr="00427AF7" w:rsidRDefault="00427AF7" w:rsidP="00427AF7">
      <w:pPr>
        <w:numPr>
          <w:ilvl w:val="0"/>
          <w:numId w:val="48"/>
        </w:numPr>
        <w:tabs>
          <w:tab w:val="left" w:pos="426"/>
        </w:tabs>
        <w:spacing w:after="120" w:line="240" w:lineRule="auto"/>
        <w:ind w:left="425" w:hanging="425"/>
        <w:jc w:val="both"/>
        <w:rPr>
          <w:rFonts w:ascii="Times New Roman" w:eastAsia="Calibri" w:hAnsi="Times New Roman" w:cs="Times New Roman"/>
          <w:b/>
          <w:lang w:val="x-none" w:eastAsia="x-none"/>
        </w:rPr>
      </w:pPr>
      <w:r w:rsidRPr="00427AF7">
        <w:rPr>
          <w:rFonts w:ascii="Times New Roman" w:eastAsia="Calibri" w:hAnsi="Times New Roman" w:cs="Times New Roman"/>
          <w:lang w:val="x-none" w:eastAsia="x-none"/>
        </w:rPr>
        <w:t xml:space="preserve">Zamawiający może wykonywać uprawnienia z tytułu rękojmi za wady fizyczne rzeczy niezależnie od uprawnień wynikających z gwarancji. Uprawnienia z tytułu rękojmi za wady fizyczne wygasają po upływie </w:t>
      </w:r>
      <w:r w:rsidRPr="00427AF7">
        <w:rPr>
          <w:rFonts w:ascii="Times New Roman" w:eastAsia="Calibri" w:hAnsi="Times New Roman" w:cs="Times New Roman"/>
          <w:b/>
          <w:lang w:val="x-none" w:eastAsia="x-none"/>
        </w:rPr>
        <w:t>24 miesięcy</w:t>
      </w:r>
      <w:r w:rsidRPr="00427AF7">
        <w:rPr>
          <w:rFonts w:ascii="Times New Roman" w:eastAsia="Calibri" w:hAnsi="Times New Roman" w:cs="Times New Roman"/>
          <w:lang w:val="x-none" w:eastAsia="x-none"/>
        </w:rPr>
        <w:t xml:space="preserve"> od momentu dostarczenia Zamawiającemu całości danego nakładu materiałów stanowiących część przedmiotu niniejszej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przy czym w razie wykonywania przez Zamawiającego uprawnień z gwarancji bieg terminu do wykonania uprawnień z tytułu rękojmi ulega zawieszeniu z dniem zawiadomienia Wykonawcy o wadzie. Termin ten biegnie dalej od dnia odmowy przez Wykonawcy wykonania obowiązków wynikających z gwarancji albo bezskutecznego upływu terminu określonego w ust. 5 niniejszego paragrafu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30C9F546" w14:textId="77777777" w:rsidR="00427AF7" w:rsidRPr="00427AF7" w:rsidRDefault="00427AF7" w:rsidP="00427AF7">
      <w:pPr>
        <w:spacing w:line="256" w:lineRule="auto"/>
        <w:jc w:val="center"/>
        <w:rPr>
          <w:rFonts w:ascii="Times New Roman" w:eastAsia="Calibri" w:hAnsi="Times New Roman" w:cs="Times New Roman"/>
          <w:lang w:val="x-none" w:eastAsia="x-none"/>
        </w:rPr>
      </w:pPr>
      <w:r w:rsidRPr="00427AF7">
        <w:rPr>
          <w:rFonts w:ascii="Times New Roman" w:eastAsia="Calibri" w:hAnsi="Times New Roman" w:cs="Times New Roman"/>
          <w:b/>
          <w:bCs/>
          <w:lang w:val="x-none" w:eastAsia="x-none"/>
        </w:rPr>
        <w:t>§ 6</w:t>
      </w:r>
    </w:p>
    <w:p w14:paraId="4ED35EDD" w14:textId="57172696" w:rsidR="00427AF7" w:rsidRPr="00427AF7" w:rsidRDefault="00427AF7" w:rsidP="00427AF7">
      <w:pPr>
        <w:numPr>
          <w:ilvl w:val="3"/>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Strony zastrzegają sobie prawo do dochodzenia kar </w:t>
      </w:r>
      <w:r w:rsidR="00472CF8">
        <w:rPr>
          <w:rFonts w:ascii="Times New Roman" w:eastAsia="Calibri" w:hAnsi="Times New Roman" w:cs="Times New Roman"/>
          <w:lang w:val="x-none" w:eastAsia="x-none"/>
        </w:rPr>
        <w:t>umown</w:t>
      </w:r>
      <w:r w:rsidRPr="00427AF7">
        <w:rPr>
          <w:rFonts w:ascii="Times New Roman" w:eastAsia="Calibri" w:hAnsi="Times New Roman" w:cs="Times New Roman"/>
          <w:lang w:val="x-none" w:eastAsia="x-none"/>
        </w:rPr>
        <w:t xml:space="preserve">ych za niezgodne z niniejszą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ą lub nienależyte wykonanie zobowiązań z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wynikających. </w:t>
      </w:r>
    </w:p>
    <w:p w14:paraId="1DEB155C" w14:textId="10CE0AF7" w:rsidR="00427AF7" w:rsidRPr="00427AF7" w:rsidRDefault="00427AF7" w:rsidP="00427AF7">
      <w:pPr>
        <w:numPr>
          <w:ilvl w:val="3"/>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lastRenderedPageBreak/>
        <w:t xml:space="preserve">Wykonawca, z wyjątkiem, gdy postawę naliczenia kar </w:t>
      </w:r>
      <w:r w:rsidR="00472CF8">
        <w:rPr>
          <w:rFonts w:ascii="Times New Roman" w:eastAsia="Calibri" w:hAnsi="Times New Roman" w:cs="Times New Roman"/>
          <w:lang w:val="x-none" w:eastAsia="x-none"/>
        </w:rPr>
        <w:t>umown</w:t>
      </w:r>
      <w:r w:rsidRPr="00427AF7">
        <w:rPr>
          <w:rFonts w:ascii="Times New Roman" w:eastAsia="Calibri" w:hAnsi="Times New Roman" w:cs="Times New Roman"/>
          <w:lang w:val="x-none" w:eastAsia="x-none"/>
        </w:rPr>
        <w:t xml:space="preserve">ych stanowią jego zachowania niezwiązane bezpośrednio lub pośrednio z przedmiotem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lub jej prawidłowym wykonaniem, oraz z zastrzeżeniem ust. </w:t>
      </w:r>
      <w:r w:rsidRPr="00427AF7">
        <w:rPr>
          <w:rFonts w:ascii="Times New Roman" w:eastAsia="Calibri" w:hAnsi="Times New Roman" w:cs="Times New Roman"/>
          <w:lang w:eastAsia="x-none"/>
        </w:rPr>
        <w:t>4</w:t>
      </w:r>
      <w:r w:rsidRPr="00427AF7">
        <w:rPr>
          <w:rFonts w:ascii="Times New Roman" w:eastAsia="Calibri" w:hAnsi="Times New Roman" w:cs="Times New Roman"/>
          <w:lang w:val="x-none" w:eastAsia="x-none"/>
        </w:rPr>
        <w:t xml:space="preserve"> niniejszego paragrafu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zapłaci Zamawiającemu karę </w:t>
      </w:r>
      <w:r w:rsidR="00472CF8">
        <w:rPr>
          <w:rFonts w:ascii="Times New Roman" w:eastAsia="Calibri" w:hAnsi="Times New Roman" w:cs="Times New Roman"/>
          <w:lang w:val="x-none" w:eastAsia="x-none"/>
        </w:rPr>
        <w:t>umown</w:t>
      </w:r>
      <w:r w:rsidRPr="00427AF7">
        <w:rPr>
          <w:rFonts w:ascii="Times New Roman" w:eastAsia="Calibri" w:hAnsi="Times New Roman" w:cs="Times New Roman"/>
          <w:lang w:val="x-none" w:eastAsia="x-none"/>
        </w:rPr>
        <w:t>ą w poniższej wysokości w przypadku:</w:t>
      </w:r>
    </w:p>
    <w:p w14:paraId="5E9F326D" w14:textId="2641AC37" w:rsidR="00427AF7" w:rsidRPr="00427AF7" w:rsidRDefault="00427AF7" w:rsidP="00427AF7">
      <w:pPr>
        <w:numPr>
          <w:ilvl w:val="4"/>
          <w:numId w:val="49"/>
        </w:numPr>
        <w:spacing w:after="0" w:line="240" w:lineRule="auto"/>
        <w:jc w:val="both"/>
        <w:rPr>
          <w:rFonts w:ascii="Times New Roman" w:eastAsia="Calibri" w:hAnsi="Times New Roman" w:cs="Times New Roman"/>
          <w:color w:val="FF0000"/>
          <w:lang w:val="x-none" w:eastAsia="x-none"/>
        </w:rPr>
      </w:pPr>
      <w:r w:rsidRPr="00427AF7">
        <w:rPr>
          <w:rFonts w:ascii="Times New Roman" w:eastAsia="Calibri" w:hAnsi="Times New Roman" w:cs="Times New Roman"/>
          <w:lang w:val="x-none" w:eastAsia="x-none"/>
        </w:rPr>
        <w:t>odstąpienia</w:t>
      </w:r>
      <w:r w:rsidRPr="00427AF7">
        <w:rPr>
          <w:rFonts w:ascii="Times New Roman" w:eastAsia="Calibri" w:hAnsi="Times New Roman" w:cs="Times New Roman"/>
          <w:color w:val="000000"/>
          <w:lang w:val="x-none" w:eastAsia="x-none"/>
        </w:rPr>
        <w:t xml:space="preserve"> od </w:t>
      </w:r>
      <w:r w:rsidR="00472CF8">
        <w:rPr>
          <w:rFonts w:ascii="Times New Roman" w:eastAsia="Calibri" w:hAnsi="Times New Roman" w:cs="Times New Roman"/>
          <w:color w:val="000000"/>
          <w:lang w:val="x-none" w:eastAsia="x-none"/>
        </w:rPr>
        <w:t>Umow</w:t>
      </w:r>
      <w:r w:rsidRPr="00427AF7">
        <w:rPr>
          <w:rFonts w:ascii="Times New Roman" w:eastAsia="Calibri" w:hAnsi="Times New Roman" w:cs="Times New Roman"/>
          <w:color w:val="000000"/>
          <w:lang w:val="x-none" w:eastAsia="x-none"/>
        </w:rPr>
        <w:t xml:space="preserve">y wskutek okoliczności </w:t>
      </w:r>
      <w:r w:rsidRPr="00427AF7">
        <w:rPr>
          <w:rFonts w:ascii="Times New Roman" w:eastAsia="Calibri" w:hAnsi="Times New Roman" w:cs="Times New Roman"/>
          <w:color w:val="000000"/>
          <w:lang w:eastAsia="x-none"/>
        </w:rPr>
        <w:t xml:space="preserve">leżących po stronie Wykonawcy </w:t>
      </w:r>
      <w:r w:rsidRPr="00427AF7">
        <w:rPr>
          <w:rFonts w:ascii="Times New Roman" w:eastAsia="Calibri" w:hAnsi="Times New Roman" w:cs="Times New Roman"/>
          <w:lang w:eastAsia="x-none"/>
        </w:rPr>
        <w:t xml:space="preserve">- </w:t>
      </w:r>
      <w:r w:rsidRPr="00427AF7">
        <w:rPr>
          <w:rFonts w:ascii="Times New Roman" w:eastAsia="Calibri" w:hAnsi="Times New Roman" w:cs="Times New Roman"/>
          <w:lang w:val="x-none" w:eastAsia="x-none"/>
        </w:rPr>
        <w:t>w wysokości 10% wartości brutto niewykonanego zakres</w:t>
      </w:r>
      <w:r w:rsidRPr="00427AF7">
        <w:rPr>
          <w:rFonts w:ascii="Times New Roman" w:eastAsia="Calibri" w:hAnsi="Times New Roman" w:cs="Times New Roman"/>
          <w:lang w:eastAsia="x-none"/>
        </w:rPr>
        <w:t>u</w:t>
      </w:r>
      <w:r w:rsidRPr="00427AF7">
        <w:rPr>
          <w:rFonts w:ascii="Times New Roman" w:eastAsia="Calibri" w:hAnsi="Times New Roman" w:cs="Times New Roman"/>
          <w:lang w:val="x-none" w:eastAsia="x-none"/>
        </w:rPr>
        <w:t xml:space="preserve">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1C5E6ECB" w14:textId="5D36CD85" w:rsidR="00427AF7" w:rsidRPr="00427AF7" w:rsidRDefault="00427AF7" w:rsidP="00427AF7">
      <w:pPr>
        <w:numPr>
          <w:ilvl w:val="4"/>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zwłoki w dostarczaniu poprawnie wykonanego egzemplarza próbnego w ramach realizacji poszczególnej usługi druku (danej części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w wysokości 2% należnego za tę część wynagrodzenia brutto ustalonego w § 3 ust. 3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za każdy dzień zwłoki, licząc od dnia następnego po upływie terminu określonego w § 1 ust. </w:t>
      </w:r>
      <w:r w:rsidRPr="00427AF7">
        <w:rPr>
          <w:rFonts w:ascii="Times New Roman" w:eastAsia="Calibri" w:hAnsi="Times New Roman" w:cs="Times New Roman"/>
          <w:lang w:eastAsia="x-none"/>
        </w:rPr>
        <w:t>9</w:t>
      </w:r>
      <w:r w:rsidRPr="00427AF7">
        <w:rPr>
          <w:rFonts w:ascii="Times New Roman" w:eastAsia="Calibri" w:hAnsi="Times New Roman" w:cs="Times New Roman"/>
          <w:lang w:val="x-none" w:eastAsia="x-none"/>
        </w:rPr>
        <w:t xml:space="preserve">.3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nie więcej niż 20 % wynagrodzenia określonego w § 3 ust. 2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6DCD2A80" w14:textId="55082BC3" w:rsidR="00427AF7" w:rsidRPr="00427AF7" w:rsidRDefault="00427AF7" w:rsidP="00427AF7">
      <w:pPr>
        <w:numPr>
          <w:ilvl w:val="4"/>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zwłoki w dostarczaniu poprawnie wykonanych egzemplarzy sygnalnych w ramach realizacji poszczególnej usługi druku (danej części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 w wysokości 2% należnego za t</w:t>
      </w:r>
      <w:r w:rsidRPr="00427AF7">
        <w:rPr>
          <w:rFonts w:ascii="Times New Roman" w:eastAsia="Calibri" w:hAnsi="Times New Roman" w:cs="Times New Roman"/>
          <w:lang w:eastAsia="x-none"/>
        </w:rPr>
        <w:t>ę</w:t>
      </w:r>
      <w:r w:rsidRPr="00427AF7">
        <w:rPr>
          <w:rFonts w:ascii="Times New Roman" w:eastAsia="Calibri" w:hAnsi="Times New Roman" w:cs="Times New Roman"/>
          <w:lang w:val="x-none" w:eastAsia="x-none"/>
        </w:rPr>
        <w:t xml:space="preserve"> część wynagrodzenia brutto ustalonego w § 3 ust. 3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za każdy dzień zwłoki, licząc od dnia następnego po upływie terminu określonego w § 1 ust. 9.5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nie więcej niż 20 % wynagrodzenia określonego w § 3 ust. 2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72E458A6" w14:textId="56552334" w:rsidR="00427AF7" w:rsidRPr="00427AF7" w:rsidRDefault="00427AF7" w:rsidP="00427AF7">
      <w:pPr>
        <w:numPr>
          <w:ilvl w:val="4"/>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zwłoki w wykonaniu danej części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 (</w:t>
      </w:r>
      <w:r w:rsidRPr="00427AF7">
        <w:rPr>
          <w:rFonts w:ascii="Times New Roman" w:eastAsia="Calibri" w:hAnsi="Times New Roman" w:cs="Times New Roman"/>
          <w:lang w:eastAsia="x-none"/>
        </w:rPr>
        <w:t>druku nakładu danego tytułu</w:t>
      </w:r>
      <w:r w:rsidRPr="00427AF7">
        <w:rPr>
          <w:rFonts w:ascii="Times New Roman" w:eastAsia="Calibri" w:hAnsi="Times New Roman" w:cs="Times New Roman"/>
          <w:lang w:val="x-none" w:eastAsia="x-none"/>
        </w:rPr>
        <w:t>) w wysokości 2% należnego za t</w:t>
      </w:r>
      <w:r w:rsidRPr="00427AF7">
        <w:rPr>
          <w:rFonts w:ascii="Times New Roman" w:eastAsia="Calibri" w:hAnsi="Times New Roman" w:cs="Times New Roman"/>
          <w:lang w:eastAsia="x-none"/>
        </w:rPr>
        <w:t>e</w:t>
      </w:r>
      <w:r w:rsidRPr="00427AF7">
        <w:rPr>
          <w:rFonts w:ascii="Times New Roman" w:eastAsia="Calibri" w:hAnsi="Times New Roman" w:cs="Times New Roman"/>
          <w:lang w:val="x-none" w:eastAsia="x-none"/>
        </w:rPr>
        <w:t xml:space="preserve"> część wynagrodzenia brutto ustalonego w § 3 ust. 3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za każdy dzień zwłoki, licząc od dnia następnego po upływie terminu określonego w § 1 ust. 9.6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nie więcej niż 20 % wynagrodzenia określonego w § 3 ust. 2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3D29C4BA" w14:textId="2E7DA5C4" w:rsidR="00427AF7" w:rsidRPr="00427AF7" w:rsidRDefault="00427AF7" w:rsidP="00427AF7">
      <w:pPr>
        <w:numPr>
          <w:ilvl w:val="4"/>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zwłoki w usunięciu wad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stwierdzonych przy odbiorze całego nakładu książki stanowiącego daną część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 w wysokości 2% należnego za t</w:t>
      </w:r>
      <w:r w:rsidRPr="00427AF7">
        <w:rPr>
          <w:rFonts w:ascii="Times New Roman" w:eastAsia="Calibri" w:hAnsi="Times New Roman" w:cs="Times New Roman"/>
          <w:lang w:eastAsia="x-none"/>
        </w:rPr>
        <w:t>ę</w:t>
      </w:r>
      <w:r w:rsidRPr="00427AF7">
        <w:rPr>
          <w:rFonts w:ascii="Times New Roman" w:eastAsia="Calibri" w:hAnsi="Times New Roman" w:cs="Times New Roman"/>
          <w:lang w:val="x-none" w:eastAsia="x-none"/>
        </w:rPr>
        <w:t xml:space="preserve"> część wynagrodzenia brutto ustalonego w § 3 ust. 3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za każdy dzień zwłoki, licząc od dnia następnego po upływie terminu określonego w § 4 ust. 5 w </w:t>
      </w:r>
      <w:r w:rsidRPr="00427AF7">
        <w:rPr>
          <w:rFonts w:ascii="Times New Roman" w:eastAsia="Calibri" w:hAnsi="Times New Roman" w:cs="Times New Roman"/>
          <w:lang w:eastAsia="x-none"/>
        </w:rPr>
        <w:t xml:space="preserve">zw. z </w:t>
      </w:r>
      <w:r w:rsidRPr="00427AF7">
        <w:rPr>
          <w:rFonts w:ascii="Times New Roman" w:eastAsia="Calibri" w:hAnsi="Times New Roman" w:cs="Times New Roman"/>
          <w:lang w:val="x-none" w:eastAsia="x-none"/>
        </w:rPr>
        <w:t>§ 1 ust. 9.</w:t>
      </w:r>
      <w:r w:rsidRPr="00427AF7">
        <w:rPr>
          <w:rFonts w:ascii="Times New Roman" w:eastAsia="Calibri" w:hAnsi="Times New Roman" w:cs="Times New Roman"/>
          <w:lang w:eastAsia="x-none"/>
        </w:rPr>
        <w:t>9</w:t>
      </w:r>
      <w:r w:rsidRPr="00427AF7">
        <w:rPr>
          <w:rFonts w:ascii="Times New Roman" w:eastAsia="Calibri" w:hAnsi="Times New Roman" w:cs="Times New Roman"/>
          <w:lang w:val="x-none" w:eastAsia="x-none"/>
        </w:rPr>
        <w:t xml:space="preserve"> </w:t>
      </w:r>
      <w:r w:rsidRPr="00427AF7">
        <w:rPr>
          <w:rFonts w:ascii="Times New Roman" w:eastAsia="Calibri" w:hAnsi="Times New Roman" w:cs="Times New Roman"/>
          <w:lang w:eastAsia="x-none"/>
        </w:rPr>
        <w:t>albo</w:t>
      </w:r>
      <w:r w:rsidRPr="00427AF7">
        <w:rPr>
          <w:rFonts w:ascii="Times New Roman" w:eastAsia="Calibri" w:hAnsi="Times New Roman" w:cs="Times New Roman"/>
          <w:lang w:val="x-none" w:eastAsia="x-none"/>
        </w:rPr>
        <w:t xml:space="preserve"> § 1 ust. 9.</w:t>
      </w:r>
      <w:r w:rsidRPr="00427AF7">
        <w:rPr>
          <w:rFonts w:ascii="Times New Roman" w:eastAsia="Calibri" w:hAnsi="Times New Roman" w:cs="Times New Roman"/>
          <w:lang w:eastAsia="x-none"/>
        </w:rPr>
        <w:t>10</w:t>
      </w:r>
      <w:r w:rsidRPr="00427AF7">
        <w:rPr>
          <w:rFonts w:ascii="Times New Roman" w:eastAsia="Calibri" w:hAnsi="Times New Roman" w:cs="Times New Roman"/>
          <w:lang w:val="x-none" w:eastAsia="x-none"/>
        </w:rPr>
        <w:t xml:space="preserve">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nie więcej niż 20 % wynagrodzenia określonego w § 3 ust. 2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066CE71F" w14:textId="39FDE0F8" w:rsidR="00427AF7" w:rsidRPr="00427AF7" w:rsidRDefault="00427AF7" w:rsidP="00427AF7">
      <w:pPr>
        <w:numPr>
          <w:ilvl w:val="4"/>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zwłoki w usunięciu wad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stwierdzonych w okresie gwarancji lub rękojmi, w wysokości 2% wynagrodzenia brutto ustalonego w § 3 ust. 3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 za każdy dzień zwłoki, licząc od dnia następnego po upływie terminów określonych odpowiednio w § 2 ust. 1</w:t>
      </w:r>
      <w:r w:rsidRPr="00427AF7">
        <w:rPr>
          <w:rFonts w:ascii="Times New Roman" w:eastAsia="Calibri" w:hAnsi="Times New Roman" w:cs="Times New Roman"/>
          <w:lang w:eastAsia="x-none"/>
        </w:rPr>
        <w:t xml:space="preserve">2 albo w § 5 ust. 5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nie więcej niż 20 % wynagrodzenia określonego w § 3 ust. 2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1AEB31AF" w14:textId="221C2C15" w:rsidR="00427AF7" w:rsidRPr="00427AF7" w:rsidRDefault="00427AF7" w:rsidP="00427AF7">
      <w:pPr>
        <w:numPr>
          <w:ilvl w:val="4"/>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zwłoki w przedłożeniu kopii dokumentów pracowników wykonujących czynności wskazane w § 2 ust. 2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na wezwanie Zamawiającego, w wysokości </w:t>
      </w:r>
      <w:r w:rsidRPr="00427AF7">
        <w:rPr>
          <w:rFonts w:ascii="Times New Roman" w:eastAsia="Calibri" w:hAnsi="Times New Roman" w:cs="Times New Roman"/>
          <w:lang w:eastAsia="x-none"/>
        </w:rPr>
        <w:t>0,2</w:t>
      </w:r>
      <w:r w:rsidRPr="00427AF7">
        <w:rPr>
          <w:rFonts w:ascii="Times New Roman" w:eastAsia="Calibri" w:hAnsi="Times New Roman" w:cs="Times New Roman"/>
          <w:lang w:val="x-none" w:eastAsia="x-none"/>
        </w:rPr>
        <w:t xml:space="preserve">% wynagrodzenia brutto wskazanego w § </w:t>
      </w:r>
      <w:r w:rsidRPr="00427AF7">
        <w:rPr>
          <w:rFonts w:ascii="Times New Roman" w:eastAsia="Calibri" w:hAnsi="Times New Roman" w:cs="Times New Roman"/>
          <w:lang w:eastAsia="x-none"/>
        </w:rPr>
        <w:t>3</w:t>
      </w:r>
      <w:r w:rsidRPr="00427AF7">
        <w:rPr>
          <w:rFonts w:ascii="Times New Roman" w:eastAsia="Calibri" w:hAnsi="Times New Roman" w:cs="Times New Roman"/>
          <w:lang w:val="x-none" w:eastAsia="x-none"/>
        </w:rPr>
        <w:t xml:space="preserve"> ust. 2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za każdy dzień zwłoki, licząc od dnia następnego po upływie określonego w § 2 ust. 3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nie więcej niż 20 % wynagrodzenia określonego w § 3 ust. 2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r w:rsidRPr="00427AF7">
        <w:rPr>
          <w:rFonts w:ascii="Times New Roman" w:eastAsia="Calibri" w:hAnsi="Times New Roman" w:cs="Times New Roman"/>
          <w:lang w:eastAsia="x-none"/>
        </w:rPr>
        <w:t>,</w:t>
      </w:r>
    </w:p>
    <w:p w14:paraId="4BDDBA80" w14:textId="2DD3DC39" w:rsidR="00427AF7" w:rsidRPr="00427AF7" w:rsidRDefault="00427AF7" w:rsidP="00427AF7">
      <w:pPr>
        <w:widowControl w:val="0"/>
        <w:numPr>
          <w:ilvl w:val="4"/>
          <w:numId w:val="49"/>
        </w:numPr>
        <w:suppressAutoHyphens/>
        <w:spacing w:after="0" w:line="240" w:lineRule="auto"/>
        <w:contextualSpacing/>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braku zapłaty lub nieterminowej zapłaty wynagrodzenia należnego podwykonawcy z tytułu zmiany wysokości wynagrodzenia, będącej następstwem zmiany ceny materiałów lub kosztów związanych z realizacją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 w wysokości 5% maksymalnego wynagrodzenia Wykonawcy brutto,</w:t>
      </w:r>
    </w:p>
    <w:p w14:paraId="1448959F" w14:textId="27C219B0" w:rsidR="00427AF7" w:rsidRPr="00427AF7" w:rsidRDefault="00427AF7" w:rsidP="00427AF7">
      <w:pPr>
        <w:spacing w:after="0" w:line="240" w:lineRule="auto"/>
        <w:ind w:left="426"/>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przy czym łączna maksymalna wysokość kar </w:t>
      </w:r>
      <w:r w:rsidR="00472CF8">
        <w:rPr>
          <w:rFonts w:ascii="Times New Roman" w:eastAsia="Calibri" w:hAnsi="Times New Roman" w:cs="Times New Roman"/>
          <w:lang w:val="x-none" w:eastAsia="x-none"/>
        </w:rPr>
        <w:t>umown</w:t>
      </w:r>
      <w:r w:rsidRPr="00427AF7">
        <w:rPr>
          <w:rFonts w:ascii="Times New Roman" w:eastAsia="Calibri" w:hAnsi="Times New Roman" w:cs="Times New Roman"/>
          <w:lang w:val="x-none" w:eastAsia="x-none"/>
        </w:rPr>
        <w:t xml:space="preserve">ych ze wszystkich tytułów wskazanych powyżej nie może przekroczyć 40% wynagrodzenia brutto ustalonego w § 3 ust. 2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3FA0B56D" w14:textId="2A6316A2" w:rsidR="00427AF7" w:rsidRPr="00427AF7" w:rsidRDefault="00427AF7" w:rsidP="00427AF7">
      <w:pPr>
        <w:numPr>
          <w:ilvl w:val="3"/>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Wykonawca ma prawo naliczenia kary </w:t>
      </w:r>
      <w:r w:rsidR="00472CF8">
        <w:rPr>
          <w:rFonts w:ascii="Times New Roman" w:eastAsia="Calibri" w:hAnsi="Times New Roman" w:cs="Times New Roman"/>
          <w:lang w:val="x-none" w:eastAsia="x-none"/>
        </w:rPr>
        <w:t>umown</w:t>
      </w:r>
      <w:r w:rsidRPr="00427AF7">
        <w:rPr>
          <w:rFonts w:ascii="Times New Roman" w:eastAsia="Calibri" w:hAnsi="Times New Roman" w:cs="Times New Roman"/>
          <w:lang w:val="x-none" w:eastAsia="x-none"/>
        </w:rPr>
        <w:t xml:space="preserve">ej, a Zamawiający zobowiązany jest do jej zapłaty za odstąpienia od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 przez Wykonawcę z przyczyn, za które odpowiedzialność ponosi wyłącznie Zamawiający,</w:t>
      </w:r>
      <w:r w:rsidRPr="00427AF7">
        <w:rPr>
          <w:rFonts w:ascii="Times New Roman" w:eastAsia="Calibri" w:hAnsi="Times New Roman" w:cs="Times New Roman"/>
          <w:lang w:eastAsia="x-none"/>
        </w:rPr>
        <w:t xml:space="preserve"> z wyłączeniem okoliczności wskazanej w § 7 ust. 3 </w:t>
      </w:r>
      <w:r w:rsidR="00472CF8">
        <w:rPr>
          <w:rFonts w:ascii="Times New Roman" w:eastAsia="Calibri" w:hAnsi="Times New Roman" w:cs="Times New Roman"/>
          <w:lang w:eastAsia="x-none"/>
        </w:rPr>
        <w:t>Umow</w:t>
      </w:r>
      <w:r w:rsidRPr="00427AF7">
        <w:rPr>
          <w:rFonts w:ascii="Times New Roman" w:eastAsia="Calibri" w:hAnsi="Times New Roman" w:cs="Times New Roman"/>
          <w:lang w:eastAsia="x-none"/>
        </w:rPr>
        <w:t xml:space="preserve">y, </w:t>
      </w:r>
      <w:r w:rsidRPr="00427AF7">
        <w:rPr>
          <w:rFonts w:ascii="Times New Roman" w:eastAsia="Calibri" w:hAnsi="Times New Roman" w:cs="Times New Roman"/>
          <w:lang w:val="x-none" w:eastAsia="x-none"/>
        </w:rPr>
        <w:t xml:space="preserve">w wysokości </w:t>
      </w:r>
      <w:r w:rsidRPr="00427AF7">
        <w:rPr>
          <w:rFonts w:ascii="Times New Roman" w:eastAsia="Calibri" w:hAnsi="Times New Roman" w:cs="Times New Roman"/>
          <w:lang w:eastAsia="x-none"/>
        </w:rPr>
        <w:t>10</w:t>
      </w:r>
      <w:r w:rsidRPr="00427AF7">
        <w:rPr>
          <w:rFonts w:ascii="Times New Roman" w:eastAsia="Calibri" w:hAnsi="Times New Roman" w:cs="Times New Roman"/>
          <w:lang w:val="x-none" w:eastAsia="x-none"/>
        </w:rPr>
        <w:t xml:space="preserve">% </w:t>
      </w:r>
      <w:r w:rsidRPr="00427AF7">
        <w:rPr>
          <w:rFonts w:ascii="Times New Roman" w:eastAsia="Calibri" w:hAnsi="Times New Roman" w:cs="Times New Roman"/>
          <w:lang w:eastAsia="x-none"/>
        </w:rPr>
        <w:t>wartości</w:t>
      </w:r>
      <w:r w:rsidRPr="00427AF7">
        <w:rPr>
          <w:rFonts w:ascii="Times New Roman" w:eastAsia="Calibri" w:hAnsi="Times New Roman" w:cs="Times New Roman"/>
          <w:lang w:val="x-none" w:eastAsia="x-none"/>
        </w:rPr>
        <w:t xml:space="preserve"> brutto niewykonanego zakres</w:t>
      </w:r>
      <w:r w:rsidRPr="00427AF7">
        <w:rPr>
          <w:rFonts w:ascii="Times New Roman" w:eastAsia="Calibri" w:hAnsi="Times New Roman" w:cs="Times New Roman"/>
          <w:lang w:eastAsia="x-none"/>
        </w:rPr>
        <w:t>u</w:t>
      </w:r>
      <w:r w:rsidRPr="00427AF7">
        <w:rPr>
          <w:rFonts w:ascii="Times New Roman" w:eastAsia="Calibri" w:hAnsi="Times New Roman" w:cs="Times New Roman"/>
          <w:lang w:val="x-none" w:eastAsia="x-none"/>
        </w:rPr>
        <w:t xml:space="preserve"> przedmiotu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135CE713" w14:textId="14A2061F" w:rsidR="00427AF7" w:rsidRPr="00427AF7" w:rsidRDefault="00427AF7" w:rsidP="00427AF7">
      <w:pPr>
        <w:numPr>
          <w:ilvl w:val="3"/>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Strony mogą dochodzić na zasadach ogólnych odszkodowania przewyższającego wysokość zastrzeżonych kar </w:t>
      </w:r>
      <w:r w:rsidR="00472CF8">
        <w:rPr>
          <w:rFonts w:ascii="Times New Roman" w:eastAsia="Calibri" w:hAnsi="Times New Roman" w:cs="Times New Roman"/>
          <w:lang w:val="x-none" w:eastAsia="x-none"/>
        </w:rPr>
        <w:t>umown</w:t>
      </w:r>
      <w:r w:rsidRPr="00427AF7">
        <w:rPr>
          <w:rFonts w:ascii="Times New Roman" w:eastAsia="Calibri" w:hAnsi="Times New Roman" w:cs="Times New Roman"/>
          <w:lang w:val="x-none" w:eastAsia="x-none"/>
        </w:rPr>
        <w:t xml:space="preserve">ych, przy czym wówczas kary </w:t>
      </w:r>
      <w:r w:rsidR="00472CF8">
        <w:rPr>
          <w:rFonts w:ascii="Times New Roman" w:eastAsia="Calibri" w:hAnsi="Times New Roman" w:cs="Times New Roman"/>
          <w:lang w:val="x-none" w:eastAsia="x-none"/>
        </w:rPr>
        <w:t>umown</w:t>
      </w:r>
      <w:r w:rsidRPr="00427AF7">
        <w:rPr>
          <w:rFonts w:ascii="Times New Roman" w:eastAsia="Calibri" w:hAnsi="Times New Roman" w:cs="Times New Roman"/>
          <w:lang w:val="x-none" w:eastAsia="x-none"/>
        </w:rPr>
        <w:t xml:space="preserve">e określone w ust. 2 i 3 niniejszego paragrafu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mają charakter </w:t>
      </w:r>
      <w:proofErr w:type="spellStart"/>
      <w:r w:rsidRPr="00427AF7">
        <w:rPr>
          <w:rFonts w:ascii="Times New Roman" w:eastAsia="Calibri" w:hAnsi="Times New Roman" w:cs="Times New Roman"/>
          <w:lang w:val="x-none" w:eastAsia="x-none"/>
        </w:rPr>
        <w:t>zaliczalny</w:t>
      </w:r>
      <w:proofErr w:type="spellEnd"/>
      <w:r w:rsidRPr="00427AF7">
        <w:rPr>
          <w:rFonts w:ascii="Times New Roman" w:eastAsia="Calibri" w:hAnsi="Times New Roman" w:cs="Times New Roman"/>
          <w:lang w:val="x-none" w:eastAsia="x-none"/>
        </w:rPr>
        <w:t xml:space="preserve"> na poczet rzeczonego odszkodowania.</w:t>
      </w:r>
    </w:p>
    <w:p w14:paraId="6E197A86" w14:textId="4E9DF8AB" w:rsidR="00427AF7" w:rsidRPr="00427AF7" w:rsidRDefault="00427AF7" w:rsidP="00427AF7">
      <w:pPr>
        <w:numPr>
          <w:ilvl w:val="3"/>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Roszczenie o zapłatę kar </w:t>
      </w:r>
      <w:r w:rsidR="00472CF8">
        <w:rPr>
          <w:rFonts w:ascii="Times New Roman" w:eastAsia="Calibri" w:hAnsi="Times New Roman" w:cs="Times New Roman"/>
          <w:lang w:val="x-none" w:eastAsia="x-none"/>
        </w:rPr>
        <w:t>umown</w:t>
      </w:r>
      <w:r w:rsidRPr="00427AF7">
        <w:rPr>
          <w:rFonts w:ascii="Times New Roman" w:eastAsia="Calibri" w:hAnsi="Times New Roman" w:cs="Times New Roman"/>
          <w:lang w:val="x-none" w:eastAsia="x-none"/>
        </w:rPr>
        <w:t xml:space="preserve">ych staje się wymagalne począwszy od dnia następnego po dniu, w którym miały miejsce okoliczności faktyczne określone w niniejszej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ie stanowiące podstawę do ich naliczenia. </w:t>
      </w:r>
    </w:p>
    <w:p w14:paraId="627E507A" w14:textId="11B42B5C" w:rsidR="00427AF7" w:rsidRPr="00427AF7" w:rsidRDefault="00427AF7" w:rsidP="00427AF7">
      <w:pPr>
        <w:numPr>
          <w:ilvl w:val="3"/>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Zamawiający jest uprawniony do potrącenia ewentualnych kar </w:t>
      </w:r>
      <w:r w:rsidR="00472CF8">
        <w:rPr>
          <w:rFonts w:ascii="Times New Roman" w:eastAsia="Calibri" w:hAnsi="Times New Roman" w:cs="Times New Roman"/>
          <w:lang w:val="x-none" w:eastAsia="x-none"/>
        </w:rPr>
        <w:t>umown</w:t>
      </w:r>
      <w:r w:rsidRPr="00427AF7">
        <w:rPr>
          <w:rFonts w:ascii="Times New Roman" w:eastAsia="Calibri" w:hAnsi="Times New Roman" w:cs="Times New Roman"/>
          <w:lang w:val="x-none" w:eastAsia="x-none"/>
        </w:rPr>
        <w:t xml:space="preserve">ych z kwoty zabezpieczenia należytego wykonania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 z wymagalnej i należnej Wykonawcy kwoty wynagrodzenia określonej w fakturze lub innych ewentualnych wierzytelności Wykonawcy względem Zamawiającego, na co Wykonawca wyraża zgodę.</w:t>
      </w:r>
    </w:p>
    <w:p w14:paraId="22E24472" w14:textId="622BAF8F" w:rsidR="00427AF7" w:rsidRPr="00427AF7" w:rsidRDefault="00427AF7" w:rsidP="00427AF7">
      <w:pPr>
        <w:numPr>
          <w:ilvl w:val="3"/>
          <w:numId w:val="49"/>
        </w:numPr>
        <w:spacing w:after="0" w:line="240" w:lineRule="auto"/>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lastRenderedPageBreak/>
        <w:t xml:space="preserve">Zapłata kar </w:t>
      </w:r>
      <w:r w:rsidR="00472CF8">
        <w:rPr>
          <w:rFonts w:ascii="Times New Roman" w:eastAsia="Calibri" w:hAnsi="Times New Roman" w:cs="Times New Roman"/>
          <w:lang w:val="x-none" w:eastAsia="x-none"/>
        </w:rPr>
        <w:t>umown</w:t>
      </w:r>
      <w:r w:rsidRPr="00427AF7">
        <w:rPr>
          <w:rFonts w:ascii="Times New Roman" w:eastAsia="Calibri" w:hAnsi="Times New Roman" w:cs="Times New Roman"/>
          <w:lang w:val="x-none" w:eastAsia="x-none"/>
        </w:rPr>
        <w:t xml:space="preserve">ych nie zwalnia Wykonawcy od obowiązku wykonania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y.</w:t>
      </w:r>
    </w:p>
    <w:p w14:paraId="5D688102" w14:textId="773474AD" w:rsidR="00427AF7" w:rsidRPr="00427AF7" w:rsidRDefault="00427AF7" w:rsidP="00427AF7">
      <w:pPr>
        <w:numPr>
          <w:ilvl w:val="3"/>
          <w:numId w:val="49"/>
        </w:numPr>
        <w:spacing w:after="120" w:line="240" w:lineRule="auto"/>
        <w:ind w:left="357" w:hanging="357"/>
        <w:jc w:val="both"/>
        <w:rPr>
          <w:rFonts w:ascii="Times New Roman" w:eastAsia="Calibri" w:hAnsi="Times New Roman" w:cs="Times New Roman"/>
          <w:lang w:val="x-none" w:eastAsia="x-none"/>
        </w:rPr>
      </w:pPr>
      <w:r w:rsidRPr="00427AF7">
        <w:rPr>
          <w:rFonts w:ascii="Times New Roman" w:eastAsia="Calibri" w:hAnsi="Times New Roman" w:cs="Times New Roman"/>
          <w:lang w:val="x-none" w:eastAsia="x-none"/>
        </w:rPr>
        <w:t xml:space="preserve">W przypadku odstąpienia lub wypowiedzenia </w:t>
      </w:r>
      <w:r w:rsidR="00472CF8">
        <w:rPr>
          <w:rFonts w:ascii="Times New Roman" w:eastAsia="Calibri" w:hAnsi="Times New Roman" w:cs="Times New Roman"/>
          <w:lang w:val="x-none" w:eastAsia="x-none"/>
        </w:rPr>
        <w:t>Umow</w:t>
      </w:r>
      <w:r w:rsidRPr="00427AF7">
        <w:rPr>
          <w:rFonts w:ascii="Times New Roman" w:eastAsia="Calibri" w:hAnsi="Times New Roman" w:cs="Times New Roman"/>
          <w:lang w:val="x-none" w:eastAsia="x-none"/>
        </w:rPr>
        <w:t xml:space="preserve">y, Strony zachowują prawo egzekucji kar </w:t>
      </w:r>
      <w:r w:rsidR="00472CF8">
        <w:rPr>
          <w:rFonts w:ascii="Times New Roman" w:eastAsia="Calibri" w:hAnsi="Times New Roman" w:cs="Times New Roman"/>
          <w:lang w:val="x-none" w:eastAsia="x-none"/>
        </w:rPr>
        <w:t>umown</w:t>
      </w:r>
      <w:r w:rsidRPr="00427AF7">
        <w:rPr>
          <w:rFonts w:ascii="Times New Roman" w:eastAsia="Calibri" w:hAnsi="Times New Roman" w:cs="Times New Roman"/>
          <w:lang w:val="x-none" w:eastAsia="x-none"/>
        </w:rPr>
        <w:t>ych.</w:t>
      </w:r>
    </w:p>
    <w:p w14:paraId="0D2A2164" w14:textId="77777777" w:rsidR="00427AF7" w:rsidRPr="00427AF7" w:rsidRDefault="00427AF7" w:rsidP="00427AF7">
      <w:pPr>
        <w:spacing w:line="256" w:lineRule="auto"/>
        <w:jc w:val="center"/>
        <w:rPr>
          <w:rFonts w:ascii="Times New Roman" w:eastAsia="Calibri" w:hAnsi="Times New Roman" w:cs="Times New Roman"/>
          <w:b/>
        </w:rPr>
      </w:pPr>
      <w:r w:rsidRPr="00427AF7">
        <w:rPr>
          <w:rFonts w:ascii="Times New Roman" w:eastAsia="Calibri" w:hAnsi="Times New Roman" w:cs="Times New Roman"/>
          <w:b/>
        </w:rPr>
        <w:t>§ 7</w:t>
      </w:r>
    </w:p>
    <w:p w14:paraId="244FAFE1" w14:textId="326CFD32" w:rsidR="00427AF7" w:rsidRPr="00427AF7" w:rsidRDefault="00427AF7" w:rsidP="00427AF7">
      <w:pPr>
        <w:numPr>
          <w:ilvl w:val="0"/>
          <w:numId w:val="80"/>
        </w:numPr>
        <w:spacing w:after="0" w:line="240" w:lineRule="auto"/>
        <w:ind w:left="426" w:hanging="426"/>
        <w:jc w:val="both"/>
        <w:rPr>
          <w:rFonts w:ascii="Times New Roman" w:eastAsia="Calibri" w:hAnsi="Times New Roman" w:cs="Times New Roman"/>
        </w:rPr>
      </w:pPr>
      <w:r w:rsidRPr="00427AF7">
        <w:rPr>
          <w:rFonts w:ascii="Times New Roman" w:eastAsia="Calibri" w:hAnsi="Times New Roman" w:cs="Times New Roman"/>
        </w:rPr>
        <w:t xml:space="preserve">Oprócz przypadków wymienionych w Kodeksie cywilnym Stronom przysługuje prawo odstąpienia od niniejszej </w:t>
      </w:r>
      <w:r w:rsidR="00472CF8">
        <w:rPr>
          <w:rFonts w:ascii="Times New Roman" w:eastAsia="Calibri" w:hAnsi="Times New Roman" w:cs="Times New Roman"/>
        </w:rPr>
        <w:t>Umow</w:t>
      </w:r>
      <w:r w:rsidRPr="00427AF7">
        <w:rPr>
          <w:rFonts w:ascii="Times New Roman" w:eastAsia="Calibri" w:hAnsi="Times New Roman" w:cs="Times New Roman"/>
        </w:rPr>
        <w:t>y w razie zaistnienia okoliczności wskazanych w ust. 2.</w:t>
      </w:r>
    </w:p>
    <w:p w14:paraId="201B0735" w14:textId="1A3A33D1" w:rsidR="00427AF7" w:rsidRPr="00427AF7" w:rsidRDefault="00427AF7" w:rsidP="00427AF7">
      <w:pPr>
        <w:numPr>
          <w:ilvl w:val="0"/>
          <w:numId w:val="80"/>
        </w:numPr>
        <w:spacing w:after="0" w:line="240" w:lineRule="auto"/>
        <w:ind w:left="426" w:hanging="426"/>
        <w:jc w:val="both"/>
        <w:rPr>
          <w:rFonts w:ascii="Times New Roman" w:eastAsia="Calibri" w:hAnsi="Times New Roman" w:cs="Times New Roman"/>
        </w:rPr>
      </w:pPr>
      <w:r w:rsidRPr="00427AF7">
        <w:rPr>
          <w:rFonts w:ascii="Times New Roman" w:eastAsia="Calibri" w:hAnsi="Times New Roman" w:cs="Times New Roman"/>
        </w:rPr>
        <w:t xml:space="preserve">Zamawiający może odstąpić od </w:t>
      </w:r>
      <w:r w:rsidR="00472CF8">
        <w:rPr>
          <w:rFonts w:ascii="Times New Roman" w:eastAsia="Calibri" w:hAnsi="Times New Roman" w:cs="Times New Roman"/>
        </w:rPr>
        <w:t>Umow</w:t>
      </w:r>
      <w:r w:rsidRPr="00427AF7">
        <w:rPr>
          <w:rFonts w:ascii="Times New Roman" w:eastAsia="Calibri" w:hAnsi="Times New Roman" w:cs="Times New Roman"/>
        </w:rPr>
        <w:t xml:space="preserve">y nie wcześniej niż w terminie 5 dni i nie później niż w terminie 30 dni od dnia powzięcia wiadomości o tym, że </w:t>
      </w:r>
    </w:p>
    <w:p w14:paraId="47F04622" w14:textId="77777777"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color w:val="000000"/>
        </w:rPr>
        <w:t>Wykonawca na skutek swojej niewypłacalności nie wykonuje zobowiązań pieniężnych przez okres co najmniej 3 miesięcy</w:t>
      </w:r>
      <w:r w:rsidRPr="00427AF7">
        <w:rPr>
          <w:rFonts w:ascii="Times New Roman" w:eastAsia="Calibri" w:hAnsi="Times New Roman" w:cs="Times New Roman"/>
        </w:rPr>
        <w:t>,</w:t>
      </w:r>
    </w:p>
    <w:p w14:paraId="67BF63EF" w14:textId="77777777"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została podjęta likwidacja Wykonawcy lub nastąpiło rozwiązanie Wykonawcy bez przeprowadzenia likwidacji, bądź nastąpiło zakończenie prowadzenia działalności gospodarczej przez Wykonawcę albo wykreślenie Wykonawcy jako przedsiębiorcy z CEIDG,</w:t>
      </w:r>
    </w:p>
    <w:p w14:paraId="3469C302" w14:textId="45E2ABCC"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 xml:space="preserve">został wydany nakaz zajęcia majątku Wykonawcy w stopniu uniemożliwiającym wykonanie niniejszej </w:t>
      </w:r>
      <w:r w:rsidR="00472CF8">
        <w:rPr>
          <w:rFonts w:ascii="Times New Roman" w:eastAsia="Calibri" w:hAnsi="Times New Roman" w:cs="Times New Roman"/>
        </w:rPr>
        <w:t>Umow</w:t>
      </w:r>
      <w:r w:rsidRPr="00427AF7">
        <w:rPr>
          <w:rFonts w:ascii="Times New Roman" w:eastAsia="Calibri" w:hAnsi="Times New Roman" w:cs="Times New Roman"/>
        </w:rPr>
        <w:t>y,</w:t>
      </w:r>
    </w:p>
    <w:p w14:paraId="586AEEE1" w14:textId="23E586E8"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 xml:space="preserve">Wykonawca bez uzasadnionego powodu nie rozpoczął realizacji przedmiotu </w:t>
      </w:r>
      <w:r w:rsidR="00472CF8">
        <w:rPr>
          <w:rFonts w:ascii="Times New Roman" w:eastAsia="Calibri" w:hAnsi="Times New Roman" w:cs="Times New Roman"/>
        </w:rPr>
        <w:t>Umow</w:t>
      </w:r>
      <w:r w:rsidRPr="00427AF7">
        <w:rPr>
          <w:rFonts w:ascii="Times New Roman" w:eastAsia="Calibri" w:hAnsi="Times New Roman" w:cs="Times New Roman"/>
        </w:rPr>
        <w:t>y albo w przypadku wstrzymania prac przez Zamawiającego, nie podjął ich w ciągu 3 dni roboczych od chwili otrzymania informacji Zamawiającego o konieczności ich podjęciu na nowo,</w:t>
      </w:r>
    </w:p>
    <w:p w14:paraId="195B0EB3" w14:textId="377524EF"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 xml:space="preserve">Wykonawca nie wykonał poprawnego egzemplarza próbnego w ciągu 3 dni roboczych od daty przekazania poprawnego pliku na serwer ftp Wykonawcy w stosunku do terminu określonego w § 1 ust. 9.3 </w:t>
      </w:r>
      <w:r w:rsidR="00472CF8">
        <w:rPr>
          <w:rFonts w:ascii="Times New Roman" w:eastAsia="Calibri" w:hAnsi="Times New Roman" w:cs="Times New Roman"/>
        </w:rPr>
        <w:t>Umow</w:t>
      </w:r>
      <w:r w:rsidRPr="00427AF7">
        <w:rPr>
          <w:rFonts w:ascii="Times New Roman" w:eastAsia="Calibri" w:hAnsi="Times New Roman" w:cs="Times New Roman"/>
        </w:rPr>
        <w:t>y,</w:t>
      </w:r>
    </w:p>
    <w:p w14:paraId="554F9E27" w14:textId="77777777"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Wykonawca nie dostarczył egzemplarzy sygnalnych w ciągu 5 dni, a w przypadku oprawy twardej w ciągu 7 dni od dnia zatwierdzenia egzemplarza próbnego,</w:t>
      </w:r>
    </w:p>
    <w:p w14:paraId="6A730FB0" w14:textId="2416B693"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Wykonawca przekroczył termin wymiany egzemplarzy wadliwych o więcej niż 3 dni robocze w stosunku do terminów wskazanych w</w:t>
      </w:r>
      <w:r w:rsidRPr="00427AF7">
        <w:rPr>
          <w:rFonts w:ascii="Times New Roman" w:eastAsia="Calibri" w:hAnsi="Times New Roman" w:cs="Times New Roman"/>
          <w:bCs/>
        </w:rPr>
        <w:t xml:space="preserve"> § 1 ust. 9.9 albo § 1 ust. 9.10</w:t>
      </w:r>
      <w:r w:rsidRPr="00427AF7">
        <w:rPr>
          <w:rFonts w:ascii="Times New Roman" w:eastAsia="Calibri" w:hAnsi="Times New Roman" w:cs="Times New Roman"/>
        </w:rPr>
        <w:t xml:space="preserve"> </w:t>
      </w:r>
      <w:r w:rsidR="00472CF8">
        <w:rPr>
          <w:rFonts w:ascii="Times New Roman" w:eastAsia="Calibri" w:hAnsi="Times New Roman" w:cs="Times New Roman"/>
        </w:rPr>
        <w:t>Umow</w:t>
      </w:r>
      <w:r w:rsidRPr="00427AF7">
        <w:rPr>
          <w:rFonts w:ascii="Times New Roman" w:eastAsia="Calibri" w:hAnsi="Times New Roman" w:cs="Times New Roman"/>
        </w:rPr>
        <w:t>y,</w:t>
      </w:r>
    </w:p>
    <w:p w14:paraId="5B2DC4C1" w14:textId="1666DF66"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 xml:space="preserve">Wykonawca wykonał wadliwe egzemplarze sygnalne materiałów, to jest niespełniające wymagań określonych w dokumentacji wskazanej w § 1 ust. 2 i 3 </w:t>
      </w:r>
      <w:r w:rsidR="00472CF8">
        <w:rPr>
          <w:rFonts w:ascii="Times New Roman" w:eastAsia="Calibri" w:hAnsi="Times New Roman" w:cs="Times New Roman"/>
        </w:rPr>
        <w:t>Umow</w:t>
      </w:r>
      <w:r w:rsidRPr="00427AF7">
        <w:rPr>
          <w:rFonts w:ascii="Times New Roman" w:eastAsia="Calibri" w:hAnsi="Times New Roman" w:cs="Times New Roman"/>
        </w:rPr>
        <w:t>y,</w:t>
      </w:r>
    </w:p>
    <w:p w14:paraId="05E1F696" w14:textId="0395162A"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 xml:space="preserve">Wykonawca zaniechał realizacji przedmiotu </w:t>
      </w:r>
      <w:r w:rsidR="00472CF8">
        <w:rPr>
          <w:rFonts w:ascii="Times New Roman" w:eastAsia="Calibri" w:hAnsi="Times New Roman" w:cs="Times New Roman"/>
        </w:rPr>
        <w:t>Umow</w:t>
      </w:r>
      <w:r w:rsidRPr="00427AF7">
        <w:rPr>
          <w:rFonts w:ascii="Times New Roman" w:eastAsia="Calibri" w:hAnsi="Times New Roman" w:cs="Times New Roman"/>
        </w:rPr>
        <w:t>y, tj. w sposób nieprzerwany nie realizował go przez okres 3 dni roboczych,</w:t>
      </w:r>
    </w:p>
    <w:p w14:paraId="48BD7D22" w14:textId="0C0181A4"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 xml:space="preserve">Wykonawca wykonuje przedmiot </w:t>
      </w:r>
      <w:r w:rsidR="00472CF8">
        <w:rPr>
          <w:rFonts w:ascii="Times New Roman" w:eastAsia="Calibri" w:hAnsi="Times New Roman" w:cs="Times New Roman"/>
        </w:rPr>
        <w:t>Umow</w:t>
      </w:r>
      <w:r w:rsidRPr="00427AF7">
        <w:rPr>
          <w:rFonts w:ascii="Times New Roman" w:eastAsia="Calibri" w:hAnsi="Times New Roman" w:cs="Times New Roman"/>
        </w:rPr>
        <w:t xml:space="preserve">y wadliwie lub dostarczył wadliwe elementy oraz nie reaguje na polecenia Zamawiającego dotyczące poprawek i zmian sposobu wykonania i pomimo wyznaczenia mu przez Zamawiającego dodatkowego terminu nie dłuższego niż 3 dni robocze nadal nie wykonuje usługi zgodnie z niniejszą </w:t>
      </w:r>
      <w:r w:rsidR="00472CF8">
        <w:rPr>
          <w:rFonts w:ascii="Times New Roman" w:eastAsia="Calibri" w:hAnsi="Times New Roman" w:cs="Times New Roman"/>
        </w:rPr>
        <w:t>Umow</w:t>
      </w:r>
      <w:r w:rsidRPr="00427AF7">
        <w:rPr>
          <w:rFonts w:ascii="Times New Roman" w:eastAsia="Calibri" w:hAnsi="Times New Roman" w:cs="Times New Roman"/>
        </w:rPr>
        <w:t>ą,</w:t>
      </w:r>
    </w:p>
    <w:p w14:paraId="28765460" w14:textId="30D7167E"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 xml:space="preserve">Wykonawca przekroczył termin wykonania danego zlecenia (nie dostarczy całego nakładu materiałów objętych danym zleceniem) wskazany w § 1 ust. 9.6 </w:t>
      </w:r>
      <w:r w:rsidR="00472CF8">
        <w:rPr>
          <w:rFonts w:ascii="Times New Roman" w:eastAsia="Calibri" w:hAnsi="Times New Roman" w:cs="Times New Roman"/>
        </w:rPr>
        <w:t>Umow</w:t>
      </w:r>
      <w:r w:rsidRPr="00427AF7">
        <w:rPr>
          <w:rFonts w:ascii="Times New Roman" w:eastAsia="Calibri" w:hAnsi="Times New Roman" w:cs="Times New Roman"/>
        </w:rPr>
        <w:t>y, więcej niż o 3 dni robocze,</w:t>
      </w:r>
    </w:p>
    <w:p w14:paraId="5E8FA43D" w14:textId="4686B62A"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wystąpiły u Wykonawcy duże trudności finansowe, w szczególności wystąpiły zajęcia komornicze lub inne zajęcia uprawnionych organów o łącznej wartości przekraczającej 200</w:t>
      </w:r>
      <w:r w:rsidR="00C01F78">
        <w:rPr>
          <w:rFonts w:ascii="Times New Roman" w:eastAsia="Calibri" w:hAnsi="Times New Roman" w:cs="Times New Roman"/>
        </w:rPr>
        <w:t> </w:t>
      </w:r>
      <w:r w:rsidRPr="00427AF7">
        <w:rPr>
          <w:rFonts w:ascii="Times New Roman" w:eastAsia="Calibri" w:hAnsi="Times New Roman" w:cs="Times New Roman"/>
        </w:rPr>
        <w:t xml:space="preserve">000,00 PLN (słownie: dwieście tysięcy złotych </w:t>
      </w:r>
      <w:r w:rsidRPr="00427AF7">
        <w:rPr>
          <w:rFonts w:ascii="Times New Roman" w:eastAsia="Calibri" w:hAnsi="Times New Roman" w:cs="Times New Roman"/>
          <w:vertAlign w:val="superscript"/>
        </w:rPr>
        <w:t>00</w:t>
      </w:r>
      <w:r w:rsidRPr="00427AF7">
        <w:rPr>
          <w:rFonts w:ascii="Times New Roman" w:eastAsia="Calibri" w:hAnsi="Times New Roman" w:cs="Times New Roman"/>
        </w:rPr>
        <w:t>/</w:t>
      </w:r>
      <w:r w:rsidRPr="00427AF7">
        <w:rPr>
          <w:rFonts w:ascii="Times New Roman" w:eastAsia="Calibri" w:hAnsi="Times New Roman" w:cs="Times New Roman"/>
          <w:vertAlign w:val="subscript"/>
        </w:rPr>
        <w:t>100</w:t>
      </w:r>
      <w:r w:rsidRPr="00427AF7">
        <w:rPr>
          <w:rFonts w:ascii="Times New Roman" w:eastAsia="Calibri" w:hAnsi="Times New Roman" w:cs="Times New Roman"/>
        </w:rPr>
        <w:t>),</w:t>
      </w:r>
    </w:p>
    <w:p w14:paraId="479CAF4C" w14:textId="69212B2C" w:rsidR="00427AF7" w:rsidRPr="00427AF7" w:rsidRDefault="00427AF7" w:rsidP="00427AF7">
      <w:pPr>
        <w:numPr>
          <w:ilvl w:val="0"/>
          <w:numId w:val="50"/>
        </w:numPr>
        <w:tabs>
          <w:tab w:val="left" w:pos="851"/>
        </w:tabs>
        <w:spacing w:after="0" w:line="240" w:lineRule="auto"/>
        <w:ind w:left="851" w:hanging="425"/>
        <w:jc w:val="both"/>
        <w:rPr>
          <w:rFonts w:ascii="Times New Roman" w:eastAsia="Calibri" w:hAnsi="Times New Roman" w:cs="Times New Roman"/>
        </w:rPr>
      </w:pPr>
      <w:r w:rsidRPr="00427AF7">
        <w:rPr>
          <w:rFonts w:ascii="Times New Roman" w:eastAsia="Calibri" w:hAnsi="Times New Roman" w:cs="Times New Roman"/>
        </w:rPr>
        <w:t xml:space="preserve">Wartość naliczonych kar </w:t>
      </w:r>
      <w:r w:rsidR="00472CF8">
        <w:rPr>
          <w:rFonts w:ascii="Times New Roman" w:eastAsia="Calibri" w:hAnsi="Times New Roman" w:cs="Times New Roman"/>
        </w:rPr>
        <w:t>umown</w:t>
      </w:r>
      <w:r w:rsidRPr="00427AF7">
        <w:rPr>
          <w:rFonts w:ascii="Times New Roman" w:eastAsia="Calibri" w:hAnsi="Times New Roman" w:cs="Times New Roman"/>
        </w:rPr>
        <w:t xml:space="preserve">ych przekroczyła 40% wynagrodzenia określonego w § 3 ust. 2 </w:t>
      </w:r>
      <w:r w:rsidR="00472CF8">
        <w:rPr>
          <w:rFonts w:ascii="Times New Roman" w:eastAsia="Calibri" w:hAnsi="Times New Roman" w:cs="Times New Roman"/>
        </w:rPr>
        <w:t>Umow</w:t>
      </w:r>
      <w:r w:rsidRPr="00427AF7">
        <w:rPr>
          <w:rFonts w:ascii="Times New Roman" w:eastAsia="Calibri" w:hAnsi="Times New Roman" w:cs="Times New Roman"/>
        </w:rPr>
        <w:t>y.</w:t>
      </w:r>
    </w:p>
    <w:p w14:paraId="60FDC91B" w14:textId="38821A57" w:rsidR="00427AF7" w:rsidRPr="00427AF7" w:rsidRDefault="00427AF7" w:rsidP="00427AF7">
      <w:pPr>
        <w:numPr>
          <w:ilvl w:val="0"/>
          <w:numId w:val="80"/>
        </w:numPr>
        <w:spacing w:after="0" w:line="240" w:lineRule="auto"/>
        <w:ind w:left="426" w:hanging="426"/>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Zamawiający, niezależnie od postanowień ust. 2 niniejszego paragrafu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y, w razie wystąpienia poniżej wskazanych okoliczności:</w:t>
      </w:r>
    </w:p>
    <w:p w14:paraId="0318EA21" w14:textId="72A13178" w:rsidR="00427AF7" w:rsidRPr="00427AF7" w:rsidRDefault="00427AF7" w:rsidP="00427AF7">
      <w:pPr>
        <w:numPr>
          <w:ilvl w:val="0"/>
          <w:numId w:val="81"/>
        </w:numPr>
        <w:tabs>
          <w:tab w:val="left" w:pos="851"/>
        </w:tab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w terminie 30 dni od dnia powzięcia wiadomości o zaistnieniu istotnej zmiany okoliczności powodującej, że wykonanie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nie leży w interesie publicznym, czego nie można było przewidzieć w chwili zawarcia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lub dalsze wykonywanie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y może zagrozić podstawowemu interesowi bezpieczeństwa państwa lub bezpieczeństwu publicznemu (art. 456 ust. 1 pkt 1 PZP),</w:t>
      </w:r>
    </w:p>
    <w:p w14:paraId="6DDA94E1" w14:textId="2CF3C7D3" w:rsidR="00427AF7" w:rsidRPr="00427AF7" w:rsidRDefault="00427AF7" w:rsidP="00427AF7">
      <w:pPr>
        <w:numPr>
          <w:ilvl w:val="0"/>
          <w:numId w:val="81"/>
        </w:numPr>
        <w:tabs>
          <w:tab w:val="left" w:pos="851"/>
        </w:tab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gdy dokonano zmiany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y z naruszeniem art. 454 i art. 455 PZP,</w:t>
      </w:r>
    </w:p>
    <w:p w14:paraId="758E71F9" w14:textId="1F45AD9D" w:rsidR="00427AF7" w:rsidRPr="00427AF7" w:rsidRDefault="00427AF7" w:rsidP="00427AF7">
      <w:pPr>
        <w:numPr>
          <w:ilvl w:val="0"/>
          <w:numId w:val="81"/>
        </w:numPr>
        <w:tabs>
          <w:tab w:val="left" w:pos="851"/>
        </w:tab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Wykonawca w chwili zawarcia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podlegał wykluczeniu z postępowania </w:t>
      </w:r>
    </w:p>
    <w:p w14:paraId="74B7667F" w14:textId="77777777" w:rsidR="00427AF7" w:rsidRPr="00427AF7" w:rsidRDefault="00427AF7" w:rsidP="00427AF7">
      <w:pPr>
        <w:numPr>
          <w:ilvl w:val="0"/>
          <w:numId w:val="81"/>
        </w:numPr>
        <w:tabs>
          <w:tab w:val="left" w:pos="851"/>
        </w:tab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color w:val="000000"/>
        </w:rPr>
        <w:t>na podstawie okoliczności wskazanych Rozdziale VII SWZ,</w:t>
      </w:r>
    </w:p>
    <w:p w14:paraId="3AE41EE2" w14:textId="77777777" w:rsidR="00427AF7" w:rsidRPr="00427AF7" w:rsidRDefault="00427AF7" w:rsidP="00427AF7">
      <w:pPr>
        <w:numPr>
          <w:ilvl w:val="0"/>
          <w:numId w:val="81"/>
        </w:numPr>
        <w:tabs>
          <w:tab w:val="left" w:pos="851"/>
        </w:tab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Trybunał Sprawiedliwości Unii Europejskiej stwierdził, w ramach procedury przewidzianej w art. 258 Traktatu o funkcjonowaniu Unii Europejskiej, że Rzeczpospolita Polska uchybiła </w:t>
      </w:r>
      <w:r w:rsidRPr="00427AF7">
        <w:rPr>
          <w:rFonts w:ascii="Times New Roman" w:eastAsia="Calibri" w:hAnsi="Times New Roman" w:cs="Times New Roman"/>
          <w:color w:val="000000"/>
        </w:rPr>
        <w:lastRenderedPageBreak/>
        <w:t>zobowiązaniom, które ciążą na niej na mocy Traktatów, dyrektywy 2014/24/UE, dyrektywy 2014/25/UE i dyrektywy 2009/81/WE, z uwagi na to, że Zamawiający udzielił zamówienia z naruszeniem prawa Unii Europejskiej.</w:t>
      </w:r>
    </w:p>
    <w:p w14:paraId="5C818A9C" w14:textId="6DA048BA" w:rsidR="00427AF7" w:rsidRPr="00427AF7" w:rsidRDefault="00427AF7" w:rsidP="00427AF7">
      <w:pPr>
        <w:numPr>
          <w:ilvl w:val="0"/>
          <w:numId w:val="80"/>
        </w:numPr>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Wykonawcy nie przysługuje kara </w:t>
      </w:r>
      <w:r w:rsidR="00472CF8">
        <w:rPr>
          <w:rFonts w:ascii="Times New Roman" w:eastAsia="Calibri" w:hAnsi="Times New Roman" w:cs="Times New Roman"/>
          <w:color w:val="000000"/>
        </w:rPr>
        <w:t>umown</w:t>
      </w:r>
      <w:r w:rsidRPr="00427AF7">
        <w:rPr>
          <w:rFonts w:ascii="Times New Roman" w:eastAsia="Calibri" w:hAnsi="Times New Roman" w:cs="Times New Roman"/>
          <w:color w:val="000000"/>
        </w:rPr>
        <w:t xml:space="preserve">a lub odszkodowanie z tytułu odstąpienia przez Zamawiającego od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z powodu okoliczności leżących po stronie Wykonawcy lub na podstawie ust. 2 </w:t>
      </w:r>
      <w:r w:rsidR="00C01F78">
        <w:rPr>
          <w:rFonts w:ascii="Times New Roman" w:eastAsia="Calibri" w:hAnsi="Times New Roman" w:cs="Times New Roman"/>
          <w:color w:val="000000"/>
        </w:rPr>
        <w:t xml:space="preserve">i 3 </w:t>
      </w:r>
      <w:r w:rsidRPr="00427AF7">
        <w:rPr>
          <w:rFonts w:ascii="Times New Roman" w:eastAsia="Calibri" w:hAnsi="Times New Roman" w:cs="Times New Roman"/>
          <w:color w:val="000000"/>
        </w:rPr>
        <w:t>powyżej.</w:t>
      </w:r>
    </w:p>
    <w:p w14:paraId="70AF5996" w14:textId="391301DB" w:rsidR="00427AF7" w:rsidRPr="00427AF7" w:rsidRDefault="00427AF7" w:rsidP="00427AF7">
      <w:pPr>
        <w:numPr>
          <w:ilvl w:val="0"/>
          <w:numId w:val="80"/>
        </w:numPr>
        <w:spacing w:after="0" w:line="240" w:lineRule="auto"/>
        <w:ind w:left="426" w:hanging="426"/>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W przypadku odstąpienia od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y przez Zamawiającego z przyczyn leżących po stronie Wykonawcy oraz w razie zaistnienia okoliczności wskazanych w ust. 3 powyżej, Wykonawca może żądać wynagrodzenia tylko za wykonaną część przedmiotu zamówienia.</w:t>
      </w:r>
    </w:p>
    <w:p w14:paraId="120CC44F" w14:textId="7D445272" w:rsidR="00427AF7" w:rsidRPr="00427AF7" w:rsidRDefault="00427AF7" w:rsidP="00427AF7">
      <w:pPr>
        <w:numPr>
          <w:ilvl w:val="0"/>
          <w:numId w:val="80"/>
        </w:numPr>
        <w:spacing w:after="0" w:line="240" w:lineRule="auto"/>
        <w:ind w:left="426" w:hanging="426"/>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Zamawiający, korzystając z </w:t>
      </w:r>
      <w:r w:rsidR="00472CF8">
        <w:rPr>
          <w:rFonts w:ascii="Times New Roman" w:eastAsia="Calibri" w:hAnsi="Times New Roman" w:cs="Times New Roman"/>
          <w:color w:val="000000"/>
        </w:rPr>
        <w:t>umown</w:t>
      </w:r>
      <w:r w:rsidRPr="00427AF7">
        <w:rPr>
          <w:rFonts w:ascii="Times New Roman" w:eastAsia="Calibri" w:hAnsi="Times New Roman" w:cs="Times New Roman"/>
          <w:color w:val="000000"/>
        </w:rPr>
        <w:t xml:space="preserve">ego lub ustawowego prawa odstąpienia od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może odstąpić – zgodnie ze swoim wyborem – od całości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y lub od jej części.</w:t>
      </w:r>
    </w:p>
    <w:p w14:paraId="0ED3C512" w14:textId="411BDB32" w:rsidR="00427AF7" w:rsidRPr="00427AF7" w:rsidRDefault="00427AF7" w:rsidP="00427AF7">
      <w:pPr>
        <w:numPr>
          <w:ilvl w:val="0"/>
          <w:numId w:val="80"/>
        </w:numPr>
        <w:spacing w:after="0" w:line="240" w:lineRule="auto"/>
        <w:ind w:left="426" w:hanging="426"/>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Odstąpienie od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y powinno nastąpić w formie pisemnej pod rygorem nieważności takiego oświadczenia i powinno zawierać uzasadnienie.</w:t>
      </w:r>
    </w:p>
    <w:p w14:paraId="6D3C0A1E" w14:textId="0B765E62" w:rsidR="00427AF7" w:rsidRPr="00427AF7" w:rsidRDefault="00427AF7" w:rsidP="00427AF7">
      <w:pPr>
        <w:numPr>
          <w:ilvl w:val="0"/>
          <w:numId w:val="80"/>
        </w:numPr>
        <w:spacing w:after="0" w:line="240" w:lineRule="auto"/>
        <w:ind w:left="426" w:hanging="426"/>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Odstąpienie od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nie wpływa na istnienie i skuteczność roszczeń o zapłatę kar </w:t>
      </w:r>
      <w:r w:rsidR="00472CF8">
        <w:rPr>
          <w:rFonts w:ascii="Times New Roman" w:eastAsia="Calibri" w:hAnsi="Times New Roman" w:cs="Times New Roman"/>
          <w:color w:val="000000"/>
        </w:rPr>
        <w:t>umown</w:t>
      </w:r>
      <w:r w:rsidRPr="00427AF7">
        <w:rPr>
          <w:rFonts w:ascii="Times New Roman" w:eastAsia="Calibri" w:hAnsi="Times New Roman" w:cs="Times New Roman"/>
          <w:color w:val="000000"/>
        </w:rPr>
        <w:t>ych.</w:t>
      </w:r>
    </w:p>
    <w:p w14:paraId="335D2526" w14:textId="570F8DB9" w:rsidR="00427AF7" w:rsidRPr="00427AF7" w:rsidRDefault="00427AF7" w:rsidP="00427AF7">
      <w:pPr>
        <w:numPr>
          <w:ilvl w:val="0"/>
          <w:numId w:val="80"/>
        </w:numPr>
        <w:spacing w:after="120" w:line="240" w:lineRule="auto"/>
        <w:ind w:left="357" w:hanging="357"/>
        <w:jc w:val="both"/>
        <w:rPr>
          <w:rFonts w:ascii="Times New Roman" w:eastAsia="Calibri" w:hAnsi="Times New Roman" w:cs="Times New Roman"/>
        </w:rPr>
      </w:pPr>
      <w:r w:rsidRPr="00427AF7">
        <w:rPr>
          <w:rFonts w:ascii="Times New Roman" w:eastAsia="Calibri" w:hAnsi="Times New Roman" w:cs="Times New Roman"/>
        </w:rPr>
        <w:t xml:space="preserve">W przypadku złożenia przez Zamawiającego oświadczenia o odstąpieniu od </w:t>
      </w:r>
      <w:r w:rsidR="00472CF8">
        <w:rPr>
          <w:rFonts w:ascii="Times New Roman" w:eastAsia="Calibri" w:hAnsi="Times New Roman" w:cs="Times New Roman"/>
        </w:rPr>
        <w:t>Umow</w:t>
      </w:r>
      <w:r w:rsidRPr="00427AF7">
        <w:rPr>
          <w:rFonts w:ascii="Times New Roman" w:eastAsia="Calibri" w:hAnsi="Times New Roman" w:cs="Times New Roman"/>
        </w:rPr>
        <w:t>y albo o jej rozwiązaniu, Wykonawca powinien natychmiast wstrzymać jej realizację.</w:t>
      </w:r>
    </w:p>
    <w:p w14:paraId="1766ED36" w14:textId="77777777" w:rsidR="00427AF7" w:rsidRPr="00427AF7" w:rsidRDefault="00427AF7" w:rsidP="00427AF7">
      <w:pPr>
        <w:spacing w:line="256" w:lineRule="auto"/>
        <w:jc w:val="center"/>
        <w:rPr>
          <w:rFonts w:ascii="Times New Roman" w:eastAsia="Calibri" w:hAnsi="Times New Roman" w:cs="Times New Roman"/>
          <w:b/>
          <w:bCs/>
          <w:color w:val="000000"/>
        </w:rPr>
      </w:pPr>
      <w:r w:rsidRPr="00427AF7">
        <w:rPr>
          <w:rFonts w:ascii="Times New Roman" w:eastAsia="Calibri" w:hAnsi="Times New Roman" w:cs="Times New Roman"/>
          <w:b/>
          <w:bCs/>
          <w:color w:val="000000"/>
        </w:rPr>
        <w:t>§ 8</w:t>
      </w:r>
    </w:p>
    <w:p w14:paraId="62A6F241" w14:textId="083496CD" w:rsidR="00427AF7" w:rsidRPr="00427AF7" w:rsidRDefault="00427AF7" w:rsidP="00427AF7">
      <w:pPr>
        <w:numPr>
          <w:ilvl w:val="0"/>
          <w:numId w:val="82"/>
        </w:numPr>
        <w:spacing w:after="0" w:line="240" w:lineRule="auto"/>
        <w:jc w:val="both"/>
        <w:rPr>
          <w:rFonts w:ascii="Times New Roman" w:eastAsia="Calibri" w:hAnsi="Times New Roman" w:cs="Times New Roman"/>
        </w:rPr>
      </w:pPr>
      <w:r w:rsidRPr="00427AF7">
        <w:rPr>
          <w:rFonts w:ascii="Times New Roman" w:eastAsia="Calibri" w:hAnsi="Times New Roman" w:cs="Times New Roman"/>
        </w:rPr>
        <w:t xml:space="preserve">Przez siłę wyższą, rozumie się zdarzenie niezależne od Wykonawcy, nie wynikające </w:t>
      </w:r>
      <w:r w:rsidRPr="00427AF7">
        <w:rPr>
          <w:rFonts w:ascii="Times New Roman" w:eastAsia="Calibri" w:hAnsi="Times New Roman" w:cs="Times New Roman"/>
        </w:rPr>
        <w:br/>
        <w:t xml:space="preserve">z jego i jego Podwykonawców problemów organizacyjnych, którego wystąpienia lub skutków nie mógł przewidzieć lub któremu nie mógł zapobiec, ani któremu nie mógł przeciwdziałać, </w:t>
      </w:r>
      <w:r w:rsidRPr="00427AF7">
        <w:rPr>
          <w:rFonts w:ascii="Times New Roman" w:eastAsia="Calibri" w:hAnsi="Times New Roman" w:cs="Times New Roman"/>
        </w:rPr>
        <w:br/>
        <w:t xml:space="preserve">a które uniemożliwiają Wykonawcy wykonanie w części lub w całości jego zobowiązania wynikającego z niniejszej </w:t>
      </w:r>
      <w:r w:rsidR="00472CF8">
        <w:rPr>
          <w:rFonts w:ascii="Times New Roman" w:eastAsia="Calibri" w:hAnsi="Times New Roman" w:cs="Times New Roman"/>
        </w:rPr>
        <w:t>Umow</w:t>
      </w:r>
      <w:r w:rsidRPr="00427AF7">
        <w:rPr>
          <w:rFonts w:ascii="Times New Roman" w:eastAsia="Calibri" w:hAnsi="Times New Roman" w:cs="Times New Roman"/>
        </w:rPr>
        <w:t xml:space="preserve">y albo mającej bezpośredni wpływ na terminowość </w:t>
      </w:r>
      <w:r w:rsidRPr="00427AF7">
        <w:rPr>
          <w:rFonts w:ascii="Times New Roman" w:eastAsia="Calibri" w:hAnsi="Times New Roman" w:cs="Times New Roman"/>
        </w:rPr>
        <w:br/>
        <w:t xml:space="preserve">i sposób wykonywanych </w:t>
      </w:r>
      <w:r w:rsidR="00472CF8">
        <w:rPr>
          <w:rFonts w:ascii="Times New Roman" w:eastAsia="Calibri" w:hAnsi="Times New Roman" w:cs="Times New Roman"/>
        </w:rPr>
        <w:t>Umow</w:t>
      </w:r>
      <w:r w:rsidRPr="00427AF7">
        <w:rPr>
          <w:rFonts w:ascii="Times New Roman" w:eastAsia="Calibri" w:hAnsi="Times New Roman" w:cs="Times New Roman"/>
        </w:rPr>
        <w:t xml:space="preserve">y. Strony za okoliczności siły wyższej uznają </w:t>
      </w:r>
      <w:r w:rsidRPr="00427AF7">
        <w:rPr>
          <w:rFonts w:ascii="Times New Roman" w:eastAsia="Calibri" w:hAnsi="Times New Roman" w:cs="Times New Roman"/>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p>
    <w:p w14:paraId="39A885F3" w14:textId="27C4C0B9" w:rsidR="00427AF7" w:rsidRPr="00427AF7" w:rsidRDefault="00427AF7" w:rsidP="00427AF7">
      <w:pPr>
        <w:numPr>
          <w:ilvl w:val="0"/>
          <w:numId w:val="82"/>
        </w:numPr>
        <w:suppressAutoHyphen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Jeżeli wskutek okoliczności siły wyższej Strona nie będzie mogła wykonywać swoich obowiązków </w:t>
      </w:r>
      <w:r w:rsidR="00472CF8">
        <w:rPr>
          <w:rFonts w:ascii="Times New Roman" w:eastAsia="Calibri" w:hAnsi="Times New Roman" w:cs="Times New Roman"/>
          <w:color w:val="000000"/>
        </w:rPr>
        <w:t>umown</w:t>
      </w:r>
      <w:r w:rsidRPr="00427AF7">
        <w:rPr>
          <w:rFonts w:ascii="Times New Roman" w:eastAsia="Calibri" w:hAnsi="Times New Roman" w:cs="Times New Roman"/>
          <w:color w:val="000000"/>
        </w:rPr>
        <w:t xml:space="preserve">ych w całości lub w części, niezwłocznie powiadomi o tym drugą stronę. W takim przypadku Strony uzgodnią sposób i zasady dalszego wykonywania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czasowo zawieszą jej realizację lub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a zostanie rozwiązana.</w:t>
      </w:r>
    </w:p>
    <w:p w14:paraId="1127890E" w14:textId="422234C6" w:rsidR="00427AF7" w:rsidRPr="00427AF7" w:rsidRDefault="00427AF7" w:rsidP="00427AF7">
      <w:pPr>
        <w:numPr>
          <w:ilvl w:val="0"/>
          <w:numId w:val="82"/>
        </w:numPr>
        <w:suppressAutoHyphens/>
        <w:spacing w:after="0" w:line="240" w:lineRule="auto"/>
        <w:jc w:val="both"/>
        <w:rPr>
          <w:rFonts w:ascii="Times New Roman" w:eastAsia="Calibri" w:hAnsi="Times New Roman" w:cs="Times New Roman"/>
          <w:color w:val="000000"/>
        </w:rPr>
      </w:pPr>
      <w:r w:rsidRPr="00427AF7">
        <w:rPr>
          <w:rFonts w:ascii="Times New Roman" w:eastAsia="Calibri" w:hAnsi="Times New Roman" w:cs="Times New Roman"/>
        </w:rPr>
        <w:t xml:space="preserve">Bieg terminów określonych w niniejszej </w:t>
      </w:r>
      <w:r w:rsidR="00472CF8">
        <w:rPr>
          <w:rFonts w:ascii="Times New Roman" w:eastAsia="Calibri" w:hAnsi="Times New Roman" w:cs="Times New Roman"/>
        </w:rPr>
        <w:t>Umow</w:t>
      </w:r>
      <w:r w:rsidRPr="00427AF7">
        <w:rPr>
          <w:rFonts w:ascii="Times New Roman" w:eastAsia="Calibri" w:hAnsi="Times New Roman" w:cs="Times New Roman"/>
        </w:rPr>
        <w:t>ie ulega zawieszeniu przez czas trwania przeszkody spowodowanej siłą wyższą.</w:t>
      </w:r>
    </w:p>
    <w:p w14:paraId="34C1A665" w14:textId="77777777" w:rsidR="00427AF7" w:rsidRPr="00427AF7" w:rsidRDefault="00427AF7" w:rsidP="00427AF7">
      <w:pPr>
        <w:spacing w:line="256" w:lineRule="auto"/>
        <w:jc w:val="center"/>
        <w:rPr>
          <w:rFonts w:ascii="Times New Roman" w:eastAsia="Calibri" w:hAnsi="Times New Roman" w:cs="Times New Roman"/>
          <w:b/>
          <w:bCs/>
          <w:color w:val="000000"/>
        </w:rPr>
      </w:pPr>
      <w:r w:rsidRPr="00427AF7">
        <w:rPr>
          <w:rFonts w:ascii="Times New Roman" w:eastAsia="Calibri" w:hAnsi="Times New Roman" w:cs="Times New Roman"/>
          <w:b/>
          <w:bCs/>
          <w:color w:val="000000"/>
        </w:rPr>
        <w:t>§ 9</w:t>
      </w:r>
    </w:p>
    <w:p w14:paraId="04192F09" w14:textId="44EC8178" w:rsidR="00427AF7" w:rsidRPr="00427AF7" w:rsidRDefault="00427AF7" w:rsidP="00427AF7">
      <w:pPr>
        <w:widowControl w:val="0"/>
        <w:numPr>
          <w:ilvl w:val="0"/>
          <w:numId w:val="83"/>
        </w:numPr>
        <w:tabs>
          <w:tab w:val="left" w:pos="360"/>
        </w:tabs>
        <w:suppressAutoHyphens/>
        <w:spacing w:after="0" w:line="240" w:lineRule="auto"/>
        <w:ind w:left="284"/>
        <w:jc w:val="both"/>
        <w:rPr>
          <w:rFonts w:ascii="Times New Roman" w:eastAsia="Calibri" w:hAnsi="Times New Roman" w:cs="Times New Roman"/>
        </w:rPr>
      </w:pPr>
      <w:r w:rsidRPr="00427AF7">
        <w:rPr>
          <w:rFonts w:ascii="Times New Roman" w:eastAsia="Calibri" w:hAnsi="Times New Roman" w:cs="Times New Roman"/>
        </w:rPr>
        <w:t xml:space="preserve">Informacje uzyskane przez Wykonawcę w związku z realizacją </w:t>
      </w:r>
      <w:r w:rsidR="00472CF8">
        <w:rPr>
          <w:rFonts w:ascii="Times New Roman" w:eastAsia="Calibri" w:hAnsi="Times New Roman" w:cs="Times New Roman"/>
        </w:rPr>
        <w:t>Umow</w:t>
      </w:r>
      <w:r w:rsidRPr="00427AF7">
        <w:rPr>
          <w:rFonts w:ascii="Times New Roman" w:eastAsia="Calibri" w:hAnsi="Times New Roman" w:cs="Times New Roman"/>
        </w:rPr>
        <w:t xml:space="preserve">y nie mogą być wykorzystane bez zgody Zamawiającego do celów innych niż realizacja </w:t>
      </w:r>
      <w:r w:rsidR="00472CF8">
        <w:rPr>
          <w:rFonts w:ascii="Times New Roman" w:eastAsia="Calibri" w:hAnsi="Times New Roman" w:cs="Times New Roman"/>
        </w:rPr>
        <w:t>Umow</w:t>
      </w:r>
      <w:r w:rsidRPr="00427AF7">
        <w:rPr>
          <w:rFonts w:ascii="Times New Roman" w:eastAsia="Calibri" w:hAnsi="Times New Roman" w:cs="Times New Roman"/>
        </w:rPr>
        <w:t>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552E248A" w14:textId="77777777" w:rsidR="00427AF7" w:rsidRPr="00427AF7" w:rsidRDefault="00427AF7" w:rsidP="00427AF7">
      <w:pPr>
        <w:widowControl w:val="0"/>
        <w:numPr>
          <w:ilvl w:val="0"/>
          <w:numId w:val="83"/>
        </w:numPr>
        <w:tabs>
          <w:tab w:val="left" w:pos="284"/>
        </w:tabs>
        <w:suppressAutoHyphens/>
        <w:spacing w:after="0" w:line="240" w:lineRule="auto"/>
        <w:ind w:left="284"/>
        <w:jc w:val="both"/>
        <w:rPr>
          <w:rFonts w:ascii="Times New Roman" w:eastAsia="Calibri" w:hAnsi="Times New Roman" w:cs="Times New Roman"/>
        </w:rPr>
      </w:pPr>
      <w:r w:rsidRPr="00427AF7">
        <w:rPr>
          <w:rFonts w:ascii="Times New Roman" w:eastAsia="Calibri" w:hAnsi="Times New Roman" w:cs="Times New Roman"/>
        </w:rPr>
        <w:t xml:space="preserve">Wykonawca zobowiązuje się do utrzymania w ścisłej tajemnicy wszelkich informacji, </w:t>
      </w:r>
    </w:p>
    <w:p w14:paraId="663CABC8" w14:textId="7F700E6B" w:rsidR="00427AF7" w:rsidRPr="00427AF7" w:rsidRDefault="00427AF7" w:rsidP="00427AF7">
      <w:pPr>
        <w:tabs>
          <w:tab w:val="left" w:pos="360"/>
        </w:tabs>
        <w:spacing w:after="0" w:line="256" w:lineRule="auto"/>
        <w:ind w:left="284"/>
        <w:jc w:val="both"/>
        <w:rPr>
          <w:rFonts w:ascii="Times New Roman" w:eastAsia="Calibri" w:hAnsi="Times New Roman" w:cs="Times New Roman"/>
        </w:rPr>
      </w:pPr>
      <w:r w:rsidRPr="00427AF7">
        <w:rPr>
          <w:rFonts w:ascii="Times New Roman" w:eastAsia="Calibri" w:hAnsi="Times New Roman" w:cs="Times New Roman"/>
        </w:rPr>
        <w:t xml:space="preserve">w szczególności ekonomicznych, technicznych, handlowych i organizacyjnych, z którymi Strony </w:t>
      </w:r>
      <w:r w:rsidR="00472CF8">
        <w:rPr>
          <w:rFonts w:ascii="Times New Roman" w:eastAsia="Calibri" w:hAnsi="Times New Roman" w:cs="Times New Roman"/>
        </w:rPr>
        <w:t>Umow</w:t>
      </w:r>
      <w:r w:rsidRPr="00427AF7">
        <w:rPr>
          <w:rFonts w:ascii="Times New Roman" w:eastAsia="Calibri" w:hAnsi="Times New Roman" w:cs="Times New Roman"/>
        </w:rPr>
        <w:t xml:space="preserve">y, osoby świadczące pracę na ich rzecz w jakiejkolwiek formie oraz osoby, przy pomocy, których Strony wykonywać będą wzajemne obowiązki, zapoznają się przy wykonywaniu </w:t>
      </w:r>
      <w:r w:rsidR="00472CF8">
        <w:rPr>
          <w:rFonts w:ascii="Times New Roman" w:eastAsia="Calibri" w:hAnsi="Times New Roman" w:cs="Times New Roman"/>
        </w:rPr>
        <w:t>Umow</w:t>
      </w:r>
      <w:r w:rsidRPr="00427AF7">
        <w:rPr>
          <w:rFonts w:ascii="Times New Roman" w:eastAsia="Calibri" w:hAnsi="Times New Roman" w:cs="Times New Roman"/>
        </w:rPr>
        <w:t>y.</w:t>
      </w:r>
    </w:p>
    <w:p w14:paraId="4096F5D7" w14:textId="77777777" w:rsidR="00427AF7" w:rsidRPr="00427AF7" w:rsidRDefault="00427AF7" w:rsidP="00427AF7">
      <w:pPr>
        <w:widowControl w:val="0"/>
        <w:numPr>
          <w:ilvl w:val="0"/>
          <w:numId w:val="83"/>
        </w:numPr>
        <w:tabs>
          <w:tab w:val="left" w:pos="284"/>
        </w:tabs>
        <w:suppressAutoHyphens/>
        <w:spacing w:after="0" w:line="240" w:lineRule="auto"/>
        <w:ind w:left="284"/>
        <w:jc w:val="both"/>
        <w:rPr>
          <w:rFonts w:ascii="Times New Roman" w:eastAsia="Calibri" w:hAnsi="Times New Roman" w:cs="Times New Roman"/>
        </w:rPr>
      </w:pPr>
      <w:r w:rsidRPr="00427AF7">
        <w:rPr>
          <w:rFonts w:ascii="Times New Roman" w:eastAsia="Calibri" w:hAnsi="Times New Roman" w:cs="Times New Roman"/>
        </w:rPr>
        <w:t xml:space="preserve">Strony podejmą odpowiednie kroki dla zachowania poufności przez osoby wykonujące </w:t>
      </w:r>
    </w:p>
    <w:p w14:paraId="7A621F4E" w14:textId="08E610EA" w:rsidR="00427AF7" w:rsidRPr="00427AF7" w:rsidRDefault="00427AF7" w:rsidP="00427AF7">
      <w:pPr>
        <w:tabs>
          <w:tab w:val="left" w:pos="360"/>
        </w:tabs>
        <w:spacing w:after="0" w:line="256" w:lineRule="auto"/>
        <w:ind w:left="284"/>
        <w:jc w:val="both"/>
        <w:rPr>
          <w:rFonts w:ascii="Times New Roman" w:eastAsia="Calibri" w:hAnsi="Times New Roman" w:cs="Times New Roman"/>
        </w:rPr>
      </w:pPr>
      <w:r w:rsidRPr="00427AF7">
        <w:rPr>
          <w:rFonts w:ascii="Times New Roman" w:eastAsia="Calibri" w:hAnsi="Times New Roman" w:cs="Times New Roman"/>
        </w:rPr>
        <w:t xml:space="preserve">w ich imieniu obowiązki w ramach </w:t>
      </w:r>
      <w:r w:rsidR="00472CF8">
        <w:rPr>
          <w:rFonts w:ascii="Times New Roman" w:eastAsia="Calibri" w:hAnsi="Times New Roman" w:cs="Times New Roman"/>
        </w:rPr>
        <w:t>Umow</w:t>
      </w:r>
      <w:r w:rsidRPr="00427AF7">
        <w:rPr>
          <w:rFonts w:ascii="Times New Roman" w:eastAsia="Calibri" w:hAnsi="Times New Roman" w:cs="Times New Roman"/>
        </w:rPr>
        <w:t>y.</w:t>
      </w:r>
    </w:p>
    <w:p w14:paraId="2157EA40" w14:textId="7D23A62A" w:rsidR="00427AF7" w:rsidRPr="00427AF7" w:rsidRDefault="00427AF7" w:rsidP="00427AF7">
      <w:pPr>
        <w:widowControl w:val="0"/>
        <w:numPr>
          <w:ilvl w:val="0"/>
          <w:numId w:val="83"/>
        </w:numPr>
        <w:tabs>
          <w:tab w:val="left" w:pos="284"/>
        </w:tabs>
        <w:suppressAutoHyphens/>
        <w:spacing w:after="0" w:line="240" w:lineRule="auto"/>
        <w:ind w:left="284"/>
        <w:jc w:val="both"/>
        <w:rPr>
          <w:rFonts w:ascii="Times New Roman" w:eastAsia="Calibri" w:hAnsi="Times New Roman" w:cs="Times New Roman"/>
        </w:rPr>
      </w:pPr>
      <w:r w:rsidRPr="00427AF7">
        <w:rPr>
          <w:rFonts w:ascii="Times New Roman" w:eastAsia="Calibri" w:hAnsi="Times New Roman" w:cs="Times New Roman"/>
        </w:rPr>
        <w:t xml:space="preserve">Wykonawca zobowiązuje się do zachowania w tajemnicy wszelkich informacji uzyskanych w trakcie realizacji </w:t>
      </w:r>
      <w:r w:rsidR="00472CF8">
        <w:rPr>
          <w:rFonts w:ascii="Times New Roman" w:eastAsia="Calibri" w:hAnsi="Times New Roman" w:cs="Times New Roman"/>
        </w:rPr>
        <w:t>Umow</w:t>
      </w:r>
      <w:r w:rsidRPr="00427AF7">
        <w:rPr>
          <w:rFonts w:ascii="Times New Roman" w:eastAsia="Calibri" w:hAnsi="Times New Roman" w:cs="Times New Roman"/>
        </w:rPr>
        <w:t>y.</w:t>
      </w:r>
    </w:p>
    <w:p w14:paraId="44C256EB" w14:textId="77777777" w:rsidR="00427AF7" w:rsidRPr="00427AF7" w:rsidRDefault="00427AF7" w:rsidP="00427AF7">
      <w:pPr>
        <w:spacing w:line="256" w:lineRule="auto"/>
        <w:jc w:val="center"/>
        <w:rPr>
          <w:rFonts w:ascii="Times New Roman" w:eastAsia="Calibri" w:hAnsi="Times New Roman" w:cs="Times New Roman"/>
          <w:b/>
          <w:bCs/>
          <w:color w:val="000000"/>
        </w:rPr>
      </w:pPr>
    </w:p>
    <w:p w14:paraId="6E8D3BA7" w14:textId="77777777" w:rsidR="00427AF7" w:rsidRPr="00427AF7" w:rsidRDefault="00427AF7" w:rsidP="00427AF7">
      <w:pPr>
        <w:spacing w:line="256" w:lineRule="auto"/>
        <w:jc w:val="center"/>
        <w:rPr>
          <w:rFonts w:ascii="Times New Roman" w:eastAsia="Calibri" w:hAnsi="Times New Roman" w:cs="Times New Roman"/>
          <w:b/>
          <w:bCs/>
          <w:color w:val="000000"/>
        </w:rPr>
      </w:pPr>
      <w:r w:rsidRPr="00427AF7">
        <w:rPr>
          <w:rFonts w:ascii="Times New Roman" w:eastAsia="Calibri" w:hAnsi="Times New Roman" w:cs="Times New Roman"/>
          <w:b/>
          <w:bCs/>
          <w:color w:val="000000"/>
        </w:rPr>
        <w:t xml:space="preserve">§ 10 </w:t>
      </w:r>
    </w:p>
    <w:p w14:paraId="3B365E0B" w14:textId="5BAA8C32" w:rsidR="00427AF7" w:rsidRPr="00427AF7" w:rsidRDefault="00427AF7" w:rsidP="00427AF7">
      <w:pPr>
        <w:numPr>
          <w:ilvl w:val="0"/>
          <w:numId w:val="84"/>
        </w:numPr>
        <w:tabs>
          <w:tab w:val="num" w:pos="360"/>
        </w:tabs>
        <w:suppressAutoHyphens/>
        <w:spacing w:after="0" w:line="240" w:lineRule="auto"/>
        <w:ind w:left="360"/>
        <w:jc w:val="both"/>
        <w:rPr>
          <w:rFonts w:ascii="Times New Roman" w:eastAsia="Calibri" w:hAnsi="Times New Roman" w:cs="Times New Roman"/>
          <w:color w:val="000000"/>
        </w:rPr>
      </w:pPr>
      <w:r w:rsidRPr="00427AF7">
        <w:rPr>
          <w:rFonts w:ascii="Times New Roman" w:eastAsia="Calibri" w:hAnsi="Times New Roman" w:cs="Times New Roman"/>
          <w:color w:val="000000"/>
        </w:rPr>
        <w:lastRenderedPageBreak/>
        <w:t xml:space="preserve">Wszelkie oświadczenia Stron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y będą składane na piśmie pod rygorem nieważności listem poleconym lub za potwierdzeniem ich złożenia.</w:t>
      </w:r>
    </w:p>
    <w:p w14:paraId="2FC2A6E3" w14:textId="37562D30" w:rsidR="00427AF7" w:rsidRPr="00427AF7" w:rsidRDefault="00427AF7" w:rsidP="00427AF7">
      <w:pPr>
        <w:numPr>
          <w:ilvl w:val="0"/>
          <w:numId w:val="84"/>
        </w:numPr>
        <w:tabs>
          <w:tab w:val="num" w:pos="360"/>
        </w:tabs>
        <w:suppressAutoHyphens/>
        <w:spacing w:after="120" w:line="240" w:lineRule="auto"/>
        <w:ind w:left="357" w:hanging="357"/>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Ewentualna nieważność jednego lub kilku postanowień niniejszej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nie wpływa na ważność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w całości, a w takim przypadku Strony zastępują nieważne postanowienie postanowieniem zgodnym z celem i innymi postanowieniami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z zastrzeżeniem zdania 2. Zmiany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dokonane niezgodnie z postanowienia § 11 ust. 1 lub 2 niniejszej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 xml:space="preserve">y podlegają unieważnieniu, w takim przypadku w miejsce </w:t>
      </w:r>
      <w:r w:rsidRPr="00427AF7">
        <w:rPr>
          <w:rFonts w:ascii="Times New Roman" w:eastAsia="Calibri" w:hAnsi="Times New Roman" w:cs="Times New Roman"/>
        </w:rPr>
        <w:t xml:space="preserve">unieważnionych zmodyfikowanych postanowień </w:t>
      </w:r>
      <w:r w:rsidR="00472CF8">
        <w:rPr>
          <w:rFonts w:ascii="Times New Roman" w:eastAsia="Calibri" w:hAnsi="Times New Roman" w:cs="Times New Roman"/>
        </w:rPr>
        <w:t>Umow</w:t>
      </w:r>
      <w:r w:rsidRPr="00427AF7">
        <w:rPr>
          <w:rFonts w:ascii="Times New Roman" w:eastAsia="Calibri" w:hAnsi="Times New Roman" w:cs="Times New Roman"/>
        </w:rPr>
        <w:t xml:space="preserve">y stosuje się postanowienia </w:t>
      </w:r>
      <w:r w:rsidR="00472CF8">
        <w:rPr>
          <w:rFonts w:ascii="Times New Roman" w:eastAsia="Calibri" w:hAnsi="Times New Roman" w:cs="Times New Roman"/>
        </w:rPr>
        <w:t>umown</w:t>
      </w:r>
      <w:r w:rsidRPr="00427AF7">
        <w:rPr>
          <w:rFonts w:ascii="Times New Roman" w:eastAsia="Calibri" w:hAnsi="Times New Roman" w:cs="Times New Roman"/>
        </w:rPr>
        <w:t>e w ich pierwotnym brzmieniu</w:t>
      </w:r>
      <w:r w:rsidRPr="00427AF7">
        <w:rPr>
          <w:rFonts w:ascii="Times New Roman" w:eastAsia="Calibri" w:hAnsi="Times New Roman" w:cs="Times New Roman"/>
          <w:color w:val="000000"/>
        </w:rPr>
        <w:t>.</w:t>
      </w:r>
    </w:p>
    <w:p w14:paraId="5989129A" w14:textId="77777777" w:rsidR="00427AF7" w:rsidRPr="00427AF7" w:rsidRDefault="00427AF7" w:rsidP="00427AF7">
      <w:pPr>
        <w:spacing w:line="256" w:lineRule="auto"/>
        <w:jc w:val="center"/>
        <w:rPr>
          <w:rFonts w:ascii="Times New Roman" w:eastAsia="Calibri" w:hAnsi="Times New Roman" w:cs="Times New Roman"/>
          <w:b/>
        </w:rPr>
      </w:pPr>
      <w:r w:rsidRPr="00427AF7">
        <w:rPr>
          <w:rFonts w:ascii="Times New Roman" w:eastAsia="Calibri" w:hAnsi="Times New Roman" w:cs="Times New Roman"/>
          <w:b/>
        </w:rPr>
        <w:t>§ 11</w:t>
      </w:r>
    </w:p>
    <w:p w14:paraId="7A9B8A5D" w14:textId="00104CE7" w:rsidR="00427AF7" w:rsidRPr="00427AF7" w:rsidRDefault="00427AF7" w:rsidP="00427AF7">
      <w:pPr>
        <w:widowControl w:val="0"/>
        <w:numPr>
          <w:ilvl w:val="0"/>
          <w:numId w:val="85"/>
        </w:numPr>
        <w:suppressAutoHyphens/>
        <w:spacing w:after="0" w:line="240" w:lineRule="auto"/>
        <w:ind w:left="284"/>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Strony dopuszczają</w:t>
      </w:r>
      <w:r w:rsidRPr="00427AF7">
        <w:rPr>
          <w:rFonts w:ascii="Times New Roman" w:eastAsia="Times New Roman" w:hAnsi="Times New Roman" w:cs="Times New Roman"/>
          <w:highlight w:val="white"/>
          <w:lang w:eastAsia="pl-PL"/>
        </w:rPr>
        <w:t xml:space="preserve">, poza zmianami wskazanymi w art. 455 ust. 1 pkt 2 – 4 oraz 455 ust. 2 ustawy PZP, możliwość zmiany </w:t>
      </w:r>
      <w:r w:rsidR="00472CF8">
        <w:rPr>
          <w:rFonts w:ascii="Times New Roman" w:eastAsia="Times New Roman" w:hAnsi="Times New Roman" w:cs="Times New Roman"/>
          <w:highlight w:val="white"/>
          <w:lang w:eastAsia="pl-PL"/>
        </w:rPr>
        <w:t>Umow</w:t>
      </w:r>
      <w:r w:rsidRPr="00427AF7">
        <w:rPr>
          <w:rFonts w:ascii="Times New Roman" w:eastAsia="Times New Roman" w:hAnsi="Times New Roman" w:cs="Times New Roman"/>
          <w:highlight w:val="white"/>
          <w:lang w:eastAsia="pl-PL"/>
        </w:rPr>
        <w:t>y bez obowiązku przeprowadzania nowego postępowania w następujących przypadkach i zakresach:</w:t>
      </w:r>
    </w:p>
    <w:p w14:paraId="3C180B9E" w14:textId="1A59F762" w:rsidR="00427AF7" w:rsidRPr="00427AF7" w:rsidRDefault="00427AF7" w:rsidP="00427AF7">
      <w:pPr>
        <w:widowControl w:val="0"/>
        <w:numPr>
          <w:ilvl w:val="0"/>
          <w:numId w:val="86"/>
        </w:numPr>
        <w:suppressAutoHyphens/>
        <w:spacing w:after="0" w:line="240" w:lineRule="auto"/>
        <w:ind w:left="567"/>
        <w:contextualSpacing/>
        <w:jc w:val="both"/>
        <w:rPr>
          <w:rFonts w:ascii="Times New Roman" w:eastAsia="Times New Roman" w:hAnsi="Times New Roman" w:cs="Times New Roman"/>
          <w:shd w:val="clear" w:color="auto" w:fill="FFFFFF"/>
          <w:lang w:eastAsia="pl-PL"/>
        </w:rPr>
      </w:pPr>
      <w:r w:rsidRPr="00427AF7">
        <w:rPr>
          <w:rFonts w:ascii="Times New Roman" w:eastAsia="Times New Roman" w:hAnsi="Times New Roman" w:cs="Times New Roman"/>
          <w:lang w:eastAsia="pl-PL"/>
        </w:rPr>
        <w:t xml:space="preserve">zmiana terminu wykonania zamówienia, </w:t>
      </w:r>
      <w:r w:rsidRPr="00427AF7">
        <w:rPr>
          <w:rFonts w:ascii="Times New Roman" w:eastAsia="Times New Roman" w:hAnsi="Times New Roman" w:cs="Times New Roman"/>
          <w:shd w:val="clear" w:color="auto" w:fill="FFFFFF"/>
          <w:lang w:eastAsia="pl-PL"/>
        </w:rPr>
        <w:t xml:space="preserve">lub innych postanowień </w:t>
      </w:r>
      <w:r w:rsidR="00472CF8">
        <w:rPr>
          <w:rFonts w:ascii="Times New Roman" w:eastAsia="Times New Roman" w:hAnsi="Times New Roman" w:cs="Times New Roman"/>
          <w:shd w:val="clear" w:color="auto" w:fill="FFFFFF"/>
          <w:lang w:eastAsia="pl-PL"/>
        </w:rPr>
        <w:t>Umow</w:t>
      </w:r>
      <w:r w:rsidRPr="00427AF7">
        <w:rPr>
          <w:rFonts w:ascii="Times New Roman" w:eastAsia="Times New Roman" w:hAnsi="Times New Roman" w:cs="Times New Roman"/>
          <w:shd w:val="clear" w:color="auto" w:fill="FFFFFF"/>
          <w:lang w:eastAsia="pl-PL"/>
        </w:rPr>
        <w:t xml:space="preserve">y (w tym zmiana sposobu wykonywania </w:t>
      </w:r>
      <w:r w:rsidR="00472CF8">
        <w:rPr>
          <w:rFonts w:ascii="Times New Roman" w:eastAsia="Times New Roman" w:hAnsi="Times New Roman" w:cs="Times New Roman"/>
          <w:shd w:val="clear" w:color="auto" w:fill="FFFFFF"/>
          <w:lang w:eastAsia="pl-PL"/>
        </w:rPr>
        <w:t>Umow</w:t>
      </w:r>
      <w:r w:rsidRPr="00427AF7">
        <w:rPr>
          <w:rFonts w:ascii="Times New Roman" w:eastAsia="Times New Roman" w:hAnsi="Times New Roman" w:cs="Times New Roman"/>
          <w:shd w:val="clear" w:color="auto" w:fill="FFFFFF"/>
          <w:lang w:eastAsia="pl-PL"/>
        </w:rPr>
        <w:t xml:space="preserve">y, zmiana zakresu świadczenia Wykonawcy i odpowiadająca mu zmiana wynagrodzenia Wykonawcy) wywołana wystąpieniem siły wyższej mającej bezpośredni wpływ na terminowość i sposób wykonania niniejszej </w:t>
      </w:r>
      <w:r w:rsidR="00472CF8">
        <w:rPr>
          <w:rFonts w:ascii="Times New Roman" w:eastAsia="Times New Roman" w:hAnsi="Times New Roman" w:cs="Times New Roman"/>
          <w:shd w:val="clear" w:color="auto" w:fill="FFFFFF"/>
          <w:lang w:eastAsia="pl-PL"/>
        </w:rPr>
        <w:t>Umow</w:t>
      </w:r>
      <w:r w:rsidRPr="00427AF7">
        <w:rPr>
          <w:rFonts w:ascii="Times New Roman" w:eastAsia="Times New Roman" w:hAnsi="Times New Roman" w:cs="Times New Roman"/>
          <w:shd w:val="clear" w:color="auto" w:fill="FFFFFF"/>
          <w:lang w:eastAsia="pl-PL"/>
        </w:rPr>
        <w:t>y;</w:t>
      </w:r>
    </w:p>
    <w:p w14:paraId="018293BB" w14:textId="2843023D" w:rsidR="00427AF7" w:rsidRPr="00427AF7" w:rsidRDefault="00427AF7" w:rsidP="00427AF7">
      <w:pPr>
        <w:widowControl w:val="0"/>
        <w:numPr>
          <w:ilvl w:val="0"/>
          <w:numId w:val="86"/>
        </w:numPr>
        <w:suppressAutoHyphens/>
        <w:spacing w:after="0" w:line="240" w:lineRule="auto"/>
        <w:ind w:left="567"/>
        <w:contextualSpacing/>
        <w:jc w:val="both"/>
        <w:rPr>
          <w:rFonts w:ascii="Times New Roman" w:eastAsia="Times New Roman" w:hAnsi="Times New Roman" w:cs="Times New Roman"/>
          <w:shd w:val="clear" w:color="auto" w:fill="FFFFFF"/>
          <w:lang w:eastAsia="pl-PL"/>
        </w:rPr>
      </w:pPr>
      <w:r w:rsidRPr="00427AF7">
        <w:rPr>
          <w:rFonts w:ascii="Times New Roman" w:eastAsia="Times New Roman" w:hAnsi="Times New Roman" w:cs="Times New Roman"/>
          <w:shd w:val="clear" w:color="auto" w:fill="FFFFFF"/>
          <w:lang w:eastAsia="pl-PL"/>
        </w:rPr>
        <w:t xml:space="preserve">zmiany końcowego terminu realizacji </w:t>
      </w:r>
      <w:r w:rsidR="00472CF8">
        <w:rPr>
          <w:rFonts w:ascii="Times New Roman" w:eastAsia="Times New Roman" w:hAnsi="Times New Roman" w:cs="Times New Roman"/>
          <w:shd w:val="clear" w:color="auto" w:fill="FFFFFF"/>
          <w:lang w:eastAsia="pl-PL"/>
        </w:rPr>
        <w:t>Umow</w:t>
      </w:r>
      <w:r w:rsidRPr="00427AF7">
        <w:rPr>
          <w:rFonts w:ascii="Times New Roman" w:eastAsia="Times New Roman" w:hAnsi="Times New Roman" w:cs="Times New Roman"/>
          <w:shd w:val="clear" w:color="auto" w:fill="FFFFFF"/>
          <w:lang w:eastAsia="pl-PL"/>
        </w:rPr>
        <w:t xml:space="preserve">y, określonego w § 1 ust. 7 </w:t>
      </w:r>
      <w:r w:rsidR="00472CF8">
        <w:rPr>
          <w:rFonts w:ascii="Times New Roman" w:eastAsia="Times New Roman" w:hAnsi="Times New Roman" w:cs="Times New Roman"/>
          <w:shd w:val="clear" w:color="auto" w:fill="FFFFFF"/>
          <w:lang w:eastAsia="pl-PL"/>
        </w:rPr>
        <w:t>Umow</w:t>
      </w:r>
      <w:r w:rsidRPr="00427AF7">
        <w:rPr>
          <w:rFonts w:ascii="Times New Roman" w:eastAsia="Times New Roman" w:hAnsi="Times New Roman" w:cs="Times New Roman"/>
          <w:shd w:val="clear" w:color="auto" w:fill="FFFFFF"/>
          <w:lang w:eastAsia="pl-PL"/>
        </w:rPr>
        <w:t xml:space="preserve">y, </w:t>
      </w:r>
      <w:r w:rsidRPr="00427AF7">
        <w:rPr>
          <w:rFonts w:ascii="Times New Roman" w:eastAsia="Times New Roman" w:hAnsi="Times New Roman" w:cs="Times New Roman"/>
          <w:lang w:eastAsia="pl-PL"/>
        </w:rPr>
        <w:t>poprzez</w:t>
      </w:r>
      <w:r w:rsidRPr="00427AF7">
        <w:rPr>
          <w:rFonts w:ascii="Times New Roman" w:eastAsia="Times New Roman" w:hAnsi="Times New Roman" w:cs="Times New Roman"/>
          <w:shd w:val="clear" w:color="auto" w:fill="FFFFFF"/>
          <w:lang w:eastAsia="pl-PL"/>
        </w:rPr>
        <w:t xml:space="preserve"> jego przedłużenie w przypadku niewyczerpania przez Zamawiającego w ciągu </w:t>
      </w:r>
      <w:r w:rsidR="00AD6B1B">
        <w:rPr>
          <w:rFonts w:ascii="Times New Roman" w:eastAsia="Times New Roman" w:hAnsi="Times New Roman" w:cs="Times New Roman"/>
          <w:shd w:val="clear" w:color="auto" w:fill="FFFFFF"/>
          <w:lang w:eastAsia="pl-PL"/>
        </w:rPr>
        <w:t>12</w:t>
      </w:r>
      <w:r w:rsidR="00AD6B1B" w:rsidRPr="00427AF7">
        <w:rPr>
          <w:rFonts w:ascii="Times New Roman" w:eastAsia="Times New Roman" w:hAnsi="Times New Roman" w:cs="Times New Roman"/>
          <w:shd w:val="clear" w:color="auto" w:fill="FFFFFF"/>
          <w:lang w:eastAsia="pl-PL"/>
        </w:rPr>
        <w:t xml:space="preserve"> </w:t>
      </w:r>
      <w:r w:rsidRPr="00427AF7">
        <w:rPr>
          <w:rFonts w:ascii="Times New Roman" w:eastAsia="Times New Roman" w:hAnsi="Times New Roman" w:cs="Times New Roman"/>
          <w:shd w:val="clear" w:color="auto" w:fill="FFFFFF"/>
          <w:lang w:eastAsia="pl-PL"/>
        </w:rPr>
        <w:t xml:space="preserve">miesięcy realizacji </w:t>
      </w:r>
      <w:r w:rsidR="00472CF8">
        <w:rPr>
          <w:rFonts w:ascii="Times New Roman" w:eastAsia="Times New Roman" w:hAnsi="Times New Roman" w:cs="Times New Roman"/>
          <w:shd w:val="clear" w:color="auto" w:fill="FFFFFF"/>
          <w:lang w:eastAsia="pl-PL"/>
        </w:rPr>
        <w:t>Umow</w:t>
      </w:r>
      <w:r w:rsidRPr="00427AF7">
        <w:rPr>
          <w:rFonts w:ascii="Times New Roman" w:eastAsia="Times New Roman" w:hAnsi="Times New Roman" w:cs="Times New Roman"/>
          <w:shd w:val="clear" w:color="auto" w:fill="FFFFFF"/>
          <w:lang w:eastAsia="pl-PL"/>
        </w:rPr>
        <w:t xml:space="preserve">y kwoty wynagrodzenia brutto określonego w § 3 ust. 2 </w:t>
      </w:r>
      <w:r w:rsidR="00472CF8">
        <w:rPr>
          <w:rFonts w:ascii="Times New Roman" w:eastAsia="Times New Roman" w:hAnsi="Times New Roman" w:cs="Times New Roman"/>
          <w:shd w:val="clear" w:color="auto" w:fill="FFFFFF"/>
          <w:lang w:eastAsia="pl-PL"/>
        </w:rPr>
        <w:t>Umow</w:t>
      </w:r>
      <w:r w:rsidRPr="00427AF7">
        <w:rPr>
          <w:rFonts w:ascii="Times New Roman" w:eastAsia="Times New Roman" w:hAnsi="Times New Roman" w:cs="Times New Roman"/>
          <w:shd w:val="clear" w:color="auto" w:fill="FFFFFF"/>
          <w:lang w:eastAsia="pl-PL"/>
        </w:rPr>
        <w:t xml:space="preserve">y, jednak nie dłużej niż o maksymalnie kolejne 4 miesiące; wyczerpanie się kwoty wynagrodzenia określonego w § 3 ust. 2 </w:t>
      </w:r>
      <w:r w:rsidR="00472CF8">
        <w:rPr>
          <w:rFonts w:ascii="Times New Roman" w:eastAsia="Times New Roman" w:hAnsi="Times New Roman" w:cs="Times New Roman"/>
          <w:shd w:val="clear" w:color="auto" w:fill="FFFFFF"/>
          <w:lang w:eastAsia="pl-PL"/>
        </w:rPr>
        <w:t>Umow</w:t>
      </w:r>
      <w:r w:rsidRPr="00427AF7">
        <w:rPr>
          <w:rFonts w:ascii="Times New Roman" w:eastAsia="Times New Roman" w:hAnsi="Times New Roman" w:cs="Times New Roman"/>
          <w:shd w:val="clear" w:color="auto" w:fill="FFFFFF"/>
          <w:lang w:eastAsia="pl-PL"/>
        </w:rPr>
        <w:t xml:space="preserve">y przed upływem kolejnych 4 miesięcy powoduje, iż </w:t>
      </w:r>
      <w:r w:rsidR="00472CF8">
        <w:rPr>
          <w:rFonts w:ascii="Times New Roman" w:eastAsia="Times New Roman" w:hAnsi="Times New Roman" w:cs="Times New Roman"/>
          <w:shd w:val="clear" w:color="auto" w:fill="FFFFFF"/>
          <w:lang w:eastAsia="pl-PL"/>
        </w:rPr>
        <w:t>Umow</w:t>
      </w:r>
      <w:r w:rsidRPr="00427AF7">
        <w:rPr>
          <w:rFonts w:ascii="Times New Roman" w:eastAsia="Times New Roman" w:hAnsi="Times New Roman" w:cs="Times New Roman"/>
          <w:shd w:val="clear" w:color="auto" w:fill="FFFFFF"/>
          <w:lang w:eastAsia="pl-PL"/>
        </w:rPr>
        <w:t>a wygasa,</w:t>
      </w:r>
    </w:p>
    <w:p w14:paraId="096A0C8F" w14:textId="28BA3671" w:rsidR="00427AF7" w:rsidRPr="00427AF7" w:rsidRDefault="00427AF7" w:rsidP="00427AF7">
      <w:pPr>
        <w:widowControl w:val="0"/>
        <w:numPr>
          <w:ilvl w:val="0"/>
          <w:numId w:val="86"/>
        </w:numPr>
        <w:suppressAutoHyphens/>
        <w:spacing w:after="0" w:line="240" w:lineRule="auto"/>
        <w:ind w:left="567"/>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zmiany warunków realizacji i zakresu przedmiotowego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niezbędne do prawidłowej realizacji zamówienia związane z: zaistnieniem niemożliwych do wcześniejszego przewidzenia i niezależnych od stron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okoliczności powodujących rezygnację lub wyłączenie z realizacji określonego zakresu przedmiotu zamówienia korzystnych z punktu widzenia Zamawiającego, przy jednoczesnym obniżeniu wynagrodzenia </w:t>
      </w:r>
      <w:r w:rsidR="00472CF8">
        <w:rPr>
          <w:rFonts w:ascii="Times New Roman" w:eastAsia="Times New Roman" w:hAnsi="Times New Roman" w:cs="Times New Roman"/>
          <w:lang w:eastAsia="pl-PL"/>
        </w:rPr>
        <w:t>umown</w:t>
      </w:r>
      <w:r w:rsidRPr="00427AF7">
        <w:rPr>
          <w:rFonts w:ascii="Times New Roman" w:eastAsia="Times New Roman" w:hAnsi="Times New Roman" w:cs="Times New Roman"/>
          <w:lang w:eastAsia="pl-PL"/>
        </w:rPr>
        <w:t xml:space="preserve">ego o wartość niezrealizowanych elementów przedmiotu zamówienia. Zmniejszenie zakresu przedmiotu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 nie będzie większe niż 15% jego wartości.</w:t>
      </w:r>
    </w:p>
    <w:p w14:paraId="44707017" w14:textId="0AC74DDE" w:rsidR="00427AF7" w:rsidRPr="00427AF7" w:rsidRDefault="00427AF7" w:rsidP="00427AF7">
      <w:pPr>
        <w:widowControl w:val="0"/>
        <w:numPr>
          <w:ilvl w:val="0"/>
          <w:numId w:val="86"/>
        </w:numPr>
        <w:suppressAutoHyphens/>
        <w:spacing w:after="0" w:line="240" w:lineRule="auto"/>
        <w:ind w:left="567"/>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zmiany postanowień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 związane ze:</w:t>
      </w:r>
    </w:p>
    <w:p w14:paraId="2888F2CB" w14:textId="1B02F5B3" w:rsidR="00427AF7" w:rsidRPr="00427AF7" w:rsidRDefault="00427AF7" w:rsidP="00427AF7">
      <w:pPr>
        <w:widowControl w:val="0"/>
        <w:numPr>
          <w:ilvl w:val="2"/>
          <w:numId w:val="87"/>
        </w:numPr>
        <w:suppressAutoHyphens/>
        <w:spacing w:after="0" w:line="240" w:lineRule="auto"/>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zmianą danych identyfikacyjnych (w tym adresowych i teleadresowych) Strony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 i osób reprezentujących Strony (w szczególności z powodu nieprzewidzianych zmian organizacyjnych, choroby, wypadków losowych),</w:t>
      </w:r>
    </w:p>
    <w:p w14:paraId="28D71C08" w14:textId="5B988268" w:rsidR="00427AF7" w:rsidRPr="00427AF7" w:rsidRDefault="00427AF7" w:rsidP="00427AF7">
      <w:pPr>
        <w:widowControl w:val="0"/>
        <w:numPr>
          <w:ilvl w:val="2"/>
          <w:numId w:val="87"/>
        </w:numPr>
        <w:suppressAutoHyphens/>
        <w:spacing w:after="0" w:line="240" w:lineRule="auto"/>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zmianą numeru rachunku bankowego Wykonawcy wskazanego w niniejszej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ie,</w:t>
      </w:r>
    </w:p>
    <w:p w14:paraId="5F5B20EB" w14:textId="04CFBA55" w:rsidR="00427AF7" w:rsidRPr="00427AF7" w:rsidRDefault="00427AF7" w:rsidP="00427AF7">
      <w:pPr>
        <w:widowControl w:val="0"/>
        <w:numPr>
          <w:ilvl w:val="2"/>
          <w:numId w:val="87"/>
        </w:numPr>
        <w:suppressAutoHyphens/>
        <w:spacing w:after="0" w:line="240" w:lineRule="auto"/>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wystąpieniem oczywistych omyłek pisarskich i rachunkowych w treści niniejszej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w:t>
      </w:r>
    </w:p>
    <w:p w14:paraId="460AB22F" w14:textId="77777777" w:rsidR="00427AF7" w:rsidRPr="00427AF7" w:rsidRDefault="00427AF7" w:rsidP="00427AF7">
      <w:pPr>
        <w:widowControl w:val="0"/>
        <w:numPr>
          <w:ilvl w:val="2"/>
          <w:numId w:val="87"/>
        </w:numPr>
        <w:suppressAutoHyphens/>
        <w:spacing w:after="0" w:line="240" w:lineRule="auto"/>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zmianą w KRS, wpisie do </w:t>
      </w:r>
      <w:proofErr w:type="spellStart"/>
      <w:r w:rsidRPr="00427AF7">
        <w:rPr>
          <w:rFonts w:ascii="Times New Roman" w:eastAsia="Times New Roman" w:hAnsi="Times New Roman" w:cs="Times New Roman"/>
          <w:lang w:eastAsia="pl-PL"/>
        </w:rPr>
        <w:t>CEiDG</w:t>
      </w:r>
      <w:proofErr w:type="spellEnd"/>
      <w:r w:rsidRPr="00427AF7">
        <w:rPr>
          <w:rFonts w:ascii="Times New Roman" w:eastAsia="Times New Roman" w:hAnsi="Times New Roman" w:cs="Times New Roman"/>
          <w:lang w:eastAsia="pl-PL"/>
        </w:rPr>
        <w:t xml:space="preserve"> w trakcie realizacji zamówienia dotyczące Wykonawcy,</w:t>
      </w:r>
    </w:p>
    <w:p w14:paraId="2362949C" w14:textId="302C0D98" w:rsidR="00427AF7" w:rsidRPr="00427AF7" w:rsidRDefault="00427AF7" w:rsidP="00427AF7">
      <w:pPr>
        <w:widowControl w:val="0"/>
        <w:numPr>
          <w:ilvl w:val="2"/>
          <w:numId w:val="87"/>
        </w:numPr>
        <w:suppressAutoHyphens/>
        <w:spacing w:after="0" w:line="240" w:lineRule="auto"/>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zmianą formy zabezpieczenia należytego wykonania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w:t>
      </w:r>
    </w:p>
    <w:p w14:paraId="17EBEEDB" w14:textId="4C46A0EC" w:rsidR="00427AF7" w:rsidRPr="00427AF7" w:rsidRDefault="00427AF7" w:rsidP="00427AF7">
      <w:pPr>
        <w:widowControl w:val="0"/>
        <w:numPr>
          <w:ilvl w:val="2"/>
          <w:numId w:val="87"/>
        </w:numPr>
        <w:suppressAutoHyphens/>
        <w:spacing w:after="0" w:line="240" w:lineRule="auto"/>
        <w:contextualSpacing/>
        <w:jc w:val="both"/>
        <w:rPr>
          <w:rFonts w:ascii="Times New Roman" w:eastAsia="Times New Roman" w:hAnsi="Times New Roman" w:cs="Times New Roman"/>
          <w:lang w:eastAsia="pl-PL"/>
        </w:rPr>
      </w:pPr>
      <w:r w:rsidRPr="00427AF7">
        <w:rPr>
          <w:rFonts w:ascii="Times New Roman" w:eastAsia="Times New Roman" w:hAnsi="Times New Roman" w:cs="Times New Roman"/>
          <w:lang w:eastAsia="pl-PL"/>
        </w:rPr>
        <w:t xml:space="preserve">zmianą zabezpieczenia należytego wykonania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 xml:space="preserve">y w związku ze zmianą warunków realizacji </w:t>
      </w:r>
      <w:r w:rsidR="00472CF8">
        <w:rPr>
          <w:rFonts w:ascii="Times New Roman" w:eastAsia="Times New Roman" w:hAnsi="Times New Roman" w:cs="Times New Roman"/>
          <w:lang w:eastAsia="pl-PL"/>
        </w:rPr>
        <w:t>Umow</w:t>
      </w:r>
      <w:r w:rsidRPr="00427AF7">
        <w:rPr>
          <w:rFonts w:ascii="Times New Roman" w:eastAsia="Times New Roman" w:hAnsi="Times New Roman" w:cs="Times New Roman"/>
          <w:lang w:eastAsia="pl-PL"/>
        </w:rPr>
        <w:t>y,</w:t>
      </w:r>
    </w:p>
    <w:p w14:paraId="5136F44A" w14:textId="4C985DCB" w:rsidR="00427AF7" w:rsidRPr="00427AF7" w:rsidRDefault="00427AF7" w:rsidP="00427AF7">
      <w:pPr>
        <w:widowControl w:val="0"/>
        <w:numPr>
          <w:ilvl w:val="0"/>
          <w:numId w:val="86"/>
        </w:numPr>
        <w:suppressAutoHyphens/>
        <w:spacing w:after="0" w:line="240" w:lineRule="auto"/>
        <w:ind w:left="567"/>
        <w:contextualSpacing/>
        <w:jc w:val="both"/>
        <w:rPr>
          <w:rFonts w:ascii="Times New Roman" w:eastAsia="Times New Roman" w:hAnsi="Times New Roman" w:cs="Times New Roman"/>
          <w:lang w:eastAsia="ar-SA"/>
        </w:rPr>
      </w:pPr>
      <w:r w:rsidRPr="00427AF7">
        <w:rPr>
          <w:rFonts w:ascii="Times New Roman" w:eastAsia="Times New Roman" w:hAnsi="Times New Roman" w:cs="Times New Roman"/>
          <w:lang w:eastAsia="ar-SA"/>
        </w:rPr>
        <w:t xml:space="preserve">zmiany terminu wykonania zamówienia wskutek wystąpienia okoliczności leżących wyłącznie po stronie Zamawiającego, w tym w szczególności wstrzymanie realizacji </w:t>
      </w:r>
      <w:r w:rsidR="00472CF8">
        <w:rPr>
          <w:rFonts w:ascii="Times New Roman" w:eastAsia="Times New Roman" w:hAnsi="Times New Roman" w:cs="Times New Roman"/>
          <w:lang w:eastAsia="ar-SA"/>
        </w:rPr>
        <w:t>Umow</w:t>
      </w:r>
      <w:r w:rsidRPr="00427AF7">
        <w:rPr>
          <w:rFonts w:ascii="Times New Roman" w:eastAsia="Times New Roman" w:hAnsi="Times New Roman" w:cs="Times New Roman"/>
          <w:lang w:eastAsia="ar-SA"/>
        </w:rPr>
        <w:t xml:space="preserve">y, </w:t>
      </w:r>
    </w:p>
    <w:p w14:paraId="4446A595" w14:textId="77777777" w:rsidR="00427AF7" w:rsidRPr="00427AF7" w:rsidRDefault="00427AF7" w:rsidP="00427AF7">
      <w:pPr>
        <w:widowControl w:val="0"/>
        <w:numPr>
          <w:ilvl w:val="0"/>
          <w:numId w:val="86"/>
        </w:numPr>
        <w:suppressAutoHyphens/>
        <w:spacing w:after="0" w:line="240" w:lineRule="auto"/>
        <w:ind w:left="567"/>
        <w:contextualSpacing/>
        <w:jc w:val="both"/>
        <w:rPr>
          <w:rFonts w:ascii="Times New Roman" w:eastAsia="Times New Roman" w:hAnsi="Times New Roman" w:cs="Times New Roman"/>
          <w:lang w:eastAsia="ar-SA"/>
        </w:rPr>
      </w:pPr>
      <w:r w:rsidRPr="00427AF7">
        <w:rPr>
          <w:rFonts w:ascii="Times New Roman" w:eastAsia="Times New Roman" w:hAnsi="Times New Roman" w:cs="Times New Roman"/>
          <w:lang w:eastAsia="ar-SA"/>
        </w:rPr>
        <w:t>zmiany technologii druku celem poprawy jakości usługi objętej niniejszym zamówieniem,</w:t>
      </w:r>
    </w:p>
    <w:p w14:paraId="654B11C7" w14:textId="0C530958" w:rsidR="00427AF7" w:rsidRPr="00427AF7" w:rsidRDefault="00427AF7" w:rsidP="00427AF7">
      <w:pPr>
        <w:widowControl w:val="0"/>
        <w:numPr>
          <w:ilvl w:val="0"/>
          <w:numId w:val="86"/>
        </w:numPr>
        <w:suppressAutoHyphens/>
        <w:spacing w:after="0" w:line="240" w:lineRule="auto"/>
        <w:ind w:left="567"/>
        <w:contextualSpacing/>
        <w:jc w:val="both"/>
        <w:rPr>
          <w:rFonts w:ascii="Times New Roman" w:eastAsia="Times New Roman" w:hAnsi="Times New Roman" w:cs="Times New Roman"/>
          <w:lang w:eastAsia="ar-SA"/>
        </w:rPr>
      </w:pPr>
      <w:r w:rsidRPr="00427AF7">
        <w:rPr>
          <w:rFonts w:ascii="Times New Roman" w:eastAsia="Times New Roman" w:hAnsi="Times New Roman" w:cs="Times New Roman"/>
          <w:lang w:eastAsia="ar-SA"/>
        </w:rPr>
        <w:t xml:space="preserve">zmiana terminu wykonania zamówienia, zmiana postanowień </w:t>
      </w:r>
      <w:r w:rsidR="00472CF8">
        <w:rPr>
          <w:rFonts w:ascii="Times New Roman" w:eastAsia="Times New Roman" w:hAnsi="Times New Roman" w:cs="Times New Roman"/>
          <w:lang w:eastAsia="ar-SA"/>
        </w:rPr>
        <w:t>Umow</w:t>
      </w:r>
      <w:r w:rsidRPr="00427AF7">
        <w:rPr>
          <w:rFonts w:ascii="Times New Roman" w:eastAsia="Times New Roman" w:hAnsi="Times New Roman" w:cs="Times New Roman"/>
          <w:lang w:eastAsia="ar-SA"/>
        </w:rPr>
        <w:t>y wskutek zmiany przepisów prawa Unii Europejskiej lub prawa krajowego.</w:t>
      </w:r>
    </w:p>
    <w:p w14:paraId="0BF5F888" w14:textId="7D78CA4C" w:rsidR="00427AF7" w:rsidRPr="00427AF7" w:rsidRDefault="00427AF7" w:rsidP="00427AF7">
      <w:pPr>
        <w:widowControl w:val="0"/>
        <w:numPr>
          <w:ilvl w:val="0"/>
          <w:numId w:val="85"/>
        </w:numPr>
        <w:suppressAutoHyphens/>
        <w:spacing w:after="0" w:line="240" w:lineRule="auto"/>
        <w:ind w:left="284"/>
        <w:contextualSpacing/>
        <w:jc w:val="both"/>
        <w:rPr>
          <w:rFonts w:ascii="Times New Roman" w:eastAsia="Calibri" w:hAnsi="Times New Roman" w:cs="Times New Roman"/>
          <w:color w:val="000000"/>
          <w:sz w:val="24"/>
          <w:szCs w:val="24"/>
          <w:lang w:eastAsia="pl-PL"/>
        </w:rPr>
      </w:pPr>
      <w:r w:rsidRPr="00427AF7">
        <w:rPr>
          <w:rFonts w:ascii="Times New Roman" w:eastAsia="Calibri" w:hAnsi="Times New Roman" w:cs="Times New Roman"/>
          <w:bCs/>
          <w:color w:val="000000"/>
          <w:lang w:eastAsia="pl-PL"/>
        </w:rPr>
        <w:t xml:space="preserve">Strony w </w:t>
      </w:r>
      <w:r w:rsidRPr="00427AF7">
        <w:rPr>
          <w:rFonts w:ascii="Times New Roman" w:eastAsia="Times New Roman" w:hAnsi="Times New Roman" w:cs="Times New Roman"/>
          <w:lang w:eastAsia="pl-PL"/>
        </w:rPr>
        <w:t>czasie</w:t>
      </w:r>
      <w:r w:rsidRPr="00427AF7">
        <w:rPr>
          <w:rFonts w:ascii="Times New Roman" w:eastAsia="Calibri" w:hAnsi="Times New Roman" w:cs="Times New Roman"/>
          <w:lang w:eastAsia="pl-PL"/>
        </w:rPr>
        <w:t xml:space="preserve"> realizacji niniejszej </w:t>
      </w:r>
      <w:r w:rsidR="00472CF8">
        <w:rPr>
          <w:rFonts w:ascii="Times New Roman" w:eastAsia="Calibri" w:hAnsi="Times New Roman" w:cs="Times New Roman"/>
          <w:lang w:eastAsia="pl-PL"/>
        </w:rPr>
        <w:t>Umow</w:t>
      </w:r>
      <w:r w:rsidRPr="00427AF7">
        <w:rPr>
          <w:rFonts w:ascii="Times New Roman" w:eastAsia="Calibri" w:hAnsi="Times New Roman" w:cs="Times New Roman"/>
          <w:lang w:eastAsia="pl-PL"/>
        </w:rPr>
        <w:t xml:space="preserve">y dopuszczają możliwość zmiany wysokości </w:t>
      </w:r>
      <w:r w:rsidR="00CC089A">
        <w:rPr>
          <w:rFonts w:ascii="Times New Roman" w:eastAsia="Calibri" w:hAnsi="Times New Roman" w:cs="Times New Roman"/>
          <w:lang w:eastAsia="pl-PL"/>
        </w:rPr>
        <w:t xml:space="preserve">maksymalnego </w:t>
      </w:r>
      <w:r w:rsidRPr="00427AF7">
        <w:rPr>
          <w:rFonts w:ascii="Times New Roman" w:eastAsia="Times New Roman" w:hAnsi="Times New Roman" w:cs="Times New Roman"/>
          <w:color w:val="000000"/>
          <w:lang w:eastAsia="pl-PL"/>
        </w:rPr>
        <w:t>wynagrodzenia</w:t>
      </w:r>
      <w:r w:rsidRPr="00427AF7">
        <w:rPr>
          <w:rFonts w:ascii="Times New Roman" w:eastAsia="Calibri" w:hAnsi="Times New Roman" w:cs="Times New Roman"/>
          <w:lang w:eastAsia="pl-PL"/>
        </w:rPr>
        <w:t xml:space="preserve"> należnego </w:t>
      </w:r>
      <w:r w:rsidRPr="00427AF7">
        <w:rPr>
          <w:rFonts w:ascii="Times New Roman" w:eastAsia="Times New Roman" w:hAnsi="Times New Roman" w:cs="Times New Roman"/>
          <w:lang w:eastAsia="pl-PL"/>
        </w:rPr>
        <w:t>Wykonawcy</w:t>
      </w:r>
      <w:r w:rsidRPr="00427AF7">
        <w:rPr>
          <w:rFonts w:ascii="Times New Roman" w:eastAsia="Calibri" w:hAnsi="Times New Roman" w:cs="Times New Roman"/>
          <w:lang w:eastAsia="pl-PL"/>
        </w:rPr>
        <w:t xml:space="preserve"> </w:t>
      </w:r>
      <w:r w:rsidR="000F2648">
        <w:rPr>
          <w:rFonts w:ascii="Times New Roman" w:eastAsia="Calibri" w:hAnsi="Times New Roman" w:cs="Times New Roman"/>
          <w:lang w:eastAsia="pl-PL"/>
        </w:rPr>
        <w:t xml:space="preserve">oraz cen cząstkowych brutto, </w:t>
      </w:r>
      <w:r w:rsidRPr="00427AF7">
        <w:rPr>
          <w:rFonts w:ascii="Times New Roman" w:eastAsia="Calibri" w:hAnsi="Times New Roman" w:cs="Times New Roman"/>
          <w:lang w:eastAsia="pl-PL"/>
        </w:rPr>
        <w:t xml:space="preserve">po uprzednim zawarciu </w:t>
      </w:r>
      <w:r w:rsidRPr="00427AF7">
        <w:rPr>
          <w:rFonts w:ascii="Times New Roman" w:eastAsia="Times New Roman" w:hAnsi="Times New Roman" w:cs="Times New Roman"/>
          <w:lang w:eastAsia="pl-PL"/>
        </w:rPr>
        <w:t>pisemnego</w:t>
      </w:r>
      <w:r w:rsidRPr="00427AF7">
        <w:rPr>
          <w:rFonts w:ascii="Times New Roman" w:eastAsia="Calibri" w:hAnsi="Times New Roman" w:cs="Times New Roman"/>
          <w:lang w:eastAsia="pl-PL"/>
        </w:rPr>
        <w:t xml:space="preserve"> aneksu, w przypadku:</w:t>
      </w:r>
    </w:p>
    <w:p w14:paraId="764C28D5" w14:textId="1DF5C657" w:rsidR="00427AF7" w:rsidRPr="00427AF7" w:rsidRDefault="00427AF7" w:rsidP="00427AF7">
      <w:pPr>
        <w:widowControl w:val="0"/>
        <w:numPr>
          <w:ilvl w:val="1"/>
          <w:numId w:val="88"/>
        </w:numPr>
        <w:suppressAutoHyphens/>
        <w:spacing w:after="0" w:line="256" w:lineRule="auto"/>
        <w:ind w:left="992" w:hanging="567"/>
        <w:contextualSpacing/>
        <w:jc w:val="both"/>
        <w:rPr>
          <w:rFonts w:ascii="Times New Roman" w:eastAsia="Calibri" w:hAnsi="Times New Roman" w:cs="Times New Roman"/>
        </w:rPr>
      </w:pPr>
      <w:r w:rsidRPr="00427AF7">
        <w:rPr>
          <w:rFonts w:ascii="Times New Roman" w:eastAsia="Calibri" w:hAnsi="Times New Roman" w:cs="Times New Roman"/>
        </w:rPr>
        <w:t xml:space="preserve">ustawowej zmiany stawki podatku od towarów i usług VAT do poszczególnych wykonanych dostaw stanowiących przedmiot </w:t>
      </w:r>
      <w:r w:rsidR="00472CF8">
        <w:rPr>
          <w:rFonts w:ascii="Times New Roman" w:eastAsia="Calibri" w:hAnsi="Times New Roman" w:cs="Times New Roman"/>
        </w:rPr>
        <w:t>Umow</w:t>
      </w:r>
      <w:r w:rsidRPr="00427AF7">
        <w:rPr>
          <w:rFonts w:ascii="Times New Roman" w:eastAsia="Calibri" w:hAnsi="Times New Roman" w:cs="Times New Roman"/>
        </w:rPr>
        <w:t>y, które zostały zrealizowane po dniu wejścia w życie przepisów dokonujących zmiany stawki podatku VAT;</w:t>
      </w:r>
    </w:p>
    <w:p w14:paraId="62C772C1" w14:textId="78FA1229" w:rsidR="00427AF7" w:rsidRPr="00427AF7" w:rsidRDefault="00427AF7" w:rsidP="00427AF7">
      <w:pPr>
        <w:widowControl w:val="0"/>
        <w:numPr>
          <w:ilvl w:val="1"/>
          <w:numId w:val="88"/>
        </w:numPr>
        <w:suppressAutoHyphens/>
        <w:spacing w:after="0" w:line="256" w:lineRule="auto"/>
        <w:ind w:left="992" w:hanging="567"/>
        <w:contextualSpacing/>
        <w:jc w:val="both"/>
        <w:rPr>
          <w:rFonts w:ascii="Times New Roman" w:eastAsia="Calibri" w:hAnsi="Times New Roman" w:cs="Times New Roman"/>
        </w:rPr>
      </w:pPr>
      <w:r w:rsidRPr="00427AF7">
        <w:rPr>
          <w:rFonts w:ascii="Times New Roman" w:eastAsia="Calibri" w:hAnsi="Times New Roman" w:cs="Times New Roman"/>
        </w:rPr>
        <w:t xml:space="preserve">ustawowej zmiany wysokości minimalnego wynagrodzenia za pracę ustalonego na </w:t>
      </w:r>
      <w:r w:rsidRPr="00427AF7">
        <w:rPr>
          <w:rFonts w:ascii="Times New Roman" w:eastAsia="Calibri" w:hAnsi="Times New Roman" w:cs="Times New Roman"/>
        </w:rPr>
        <w:lastRenderedPageBreak/>
        <w:t>podstawie art. 2 ust. 3 – 5 ustawy z dnia 10 października 2002 r. o minimalnym wynagrodzeniu za pracę (</w:t>
      </w:r>
      <w:r w:rsidRPr="000A1403">
        <w:rPr>
          <w:rFonts w:ascii="Times New Roman" w:eastAsia="Calibri" w:hAnsi="Times New Roman" w:cs="Times New Roman"/>
          <w:bCs/>
          <w:i/>
          <w:iCs/>
          <w:color w:val="000000"/>
        </w:rPr>
        <w:t xml:space="preserve">t. j. </w:t>
      </w:r>
      <w:r w:rsidRPr="000A1403">
        <w:rPr>
          <w:rFonts w:ascii="Times New Roman" w:eastAsia="Calibri" w:hAnsi="Times New Roman" w:cs="Times New Roman"/>
          <w:i/>
          <w:iCs/>
        </w:rPr>
        <w:t>Dz. U. 202</w:t>
      </w:r>
      <w:r w:rsidR="00CC089A">
        <w:rPr>
          <w:rFonts w:ascii="Times New Roman" w:eastAsia="Calibri" w:hAnsi="Times New Roman" w:cs="Times New Roman"/>
          <w:i/>
          <w:iCs/>
        </w:rPr>
        <w:t>2</w:t>
      </w:r>
      <w:r w:rsidRPr="000A1403">
        <w:rPr>
          <w:rFonts w:ascii="Times New Roman" w:eastAsia="Calibri" w:hAnsi="Times New Roman" w:cs="Times New Roman"/>
          <w:i/>
          <w:iCs/>
        </w:rPr>
        <w:t xml:space="preserve"> poz. </w:t>
      </w:r>
      <w:r w:rsidR="00CC089A">
        <w:rPr>
          <w:rFonts w:ascii="Times New Roman" w:eastAsia="Calibri" w:hAnsi="Times New Roman" w:cs="Times New Roman"/>
          <w:i/>
          <w:iCs/>
        </w:rPr>
        <w:t>2207</w:t>
      </w:r>
      <w:r w:rsidR="006A4A64" w:rsidRPr="000A1403">
        <w:rPr>
          <w:rFonts w:ascii="Times New Roman" w:eastAsia="Calibri" w:hAnsi="Times New Roman" w:cs="Times New Roman"/>
          <w:i/>
          <w:iCs/>
        </w:rPr>
        <w:t>)</w:t>
      </w:r>
      <w:r w:rsidRPr="00427AF7">
        <w:rPr>
          <w:rFonts w:ascii="Times New Roman" w:eastAsia="Calibri" w:hAnsi="Times New Roman" w:cs="Times New Roman"/>
        </w:rPr>
        <w:t xml:space="preserve"> wpływającej na wysokość wynagrodzenia Wykonawcy, którego wypłata nastąpiła po dniu wejścia w życie przepisów dokonujących zmiany wysokości minimalnego wynagrodzeniu za pracę;</w:t>
      </w:r>
    </w:p>
    <w:p w14:paraId="188A4E3A" w14:textId="7349D12D" w:rsidR="00427AF7" w:rsidRPr="00427AF7" w:rsidRDefault="00427AF7" w:rsidP="00427AF7">
      <w:pPr>
        <w:widowControl w:val="0"/>
        <w:numPr>
          <w:ilvl w:val="1"/>
          <w:numId w:val="88"/>
        </w:numPr>
        <w:suppressAutoHyphens/>
        <w:spacing w:after="0" w:line="256" w:lineRule="auto"/>
        <w:ind w:left="992" w:hanging="567"/>
        <w:contextualSpacing/>
        <w:jc w:val="both"/>
        <w:rPr>
          <w:rFonts w:ascii="Times New Roman" w:eastAsia="Calibri" w:hAnsi="Times New Roman" w:cs="Times New Roman"/>
        </w:rPr>
      </w:pPr>
      <w:r w:rsidRPr="00427AF7">
        <w:rPr>
          <w:rFonts w:ascii="Times New Roman" w:eastAsia="Calibri" w:hAnsi="Times New Roman" w:cs="Times New Roman"/>
        </w:rPr>
        <w:t xml:space="preserve">ustawowej zmiany </w:t>
      </w:r>
      <w:r w:rsidRPr="00427AF7">
        <w:rPr>
          <w:rFonts w:ascii="Times New Roman" w:eastAsia="Calibri" w:hAnsi="Times New Roman" w:cs="Times New Roman"/>
          <w:color w:val="000000"/>
        </w:rPr>
        <w:t xml:space="preserve">zasad podlegania ubezpieczeniom społecznym lub ubezpieczeniu zdrowotnemu lub </w:t>
      </w:r>
      <w:r w:rsidRPr="00427AF7">
        <w:rPr>
          <w:rFonts w:ascii="Times New Roman" w:eastAsia="Calibri" w:hAnsi="Times New Roman" w:cs="Times New Roman"/>
        </w:rPr>
        <w:t>wysokości</w:t>
      </w:r>
      <w:r w:rsidRPr="00427AF7">
        <w:rPr>
          <w:rFonts w:ascii="Times New Roman" w:eastAsia="Calibri" w:hAnsi="Times New Roman" w:cs="Times New Roman"/>
          <w:color w:val="000000"/>
        </w:rPr>
        <w:t xml:space="preserve"> stawki składki na ubezpieczenia społeczne lub zdrowotne</w:t>
      </w:r>
      <w:r w:rsidRPr="00427AF7">
        <w:rPr>
          <w:rFonts w:ascii="Times New Roman" w:eastAsia="Calibri" w:hAnsi="Times New Roman" w:cs="Times New Roman"/>
        </w:rPr>
        <w:t xml:space="preserve"> ustalonych na podstawie przepisów ustawy </w:t>
      </w:r>
      <w:r w:rsidRPr="00427AF7">
        <w:rPr>
          <w:rFonts w:ascii="Times New Roman" w:eastAsia="Calibri" w:hAnsi="Times New Roman" w:cs="Times New Roman"/>
          <w:bCs/>
          <w:color w:val="000000"/>
        </w:rPr>
        <w:t xml:space="preserve">z dnia 13 października 1998 r. o systemie ubezpieczeń społecznych </w:t>
      </w:r>
      <w:r w:rsidRPr="000A1403">
        <w:rPr>
          <w:rFonts w:ascii="Times New Roman" w:eastAsia="Calibri" w:hAnsi="Times New Roman" w:cs="Times New Roman"/>
          <w:bCs/>
          <w:i/>
          <w:iCs/>
          <w:color w:val="000000"/>
        </w:rPr>
        <w:t>(t. j. Dz. U. 202</w:t>
      </w:r>
      <w:r w:rsidR="00EA3DC5" w:rsidRPr="000A1403">
        <w:rPr>
          <w:rFonts w:ascii="Times New Roman" w:eastAsia="Calibri" w:hAnsi="Times New Roman" w:cs="Times New Roman"/>
          <w:bCs/>
          <w:i/>
          <w:iCs/>
          <w:color w:val="000000"/>
        </w:rPr>
        <w:t>4</w:t>
      </w:r>
      <w:r w:rsidRPr="000A1403">
        <w:rPr>
          <w:rFonts w:ascii="Times New Roman" w:eastAsia="Calibri" w:hAnsi="Times New Roman" w:cs="Times New Roman"/>
          <w:bCs/>
          <w:i/>
          <w:iCs/>
          <w:color w:val="000000"/>
        </w:rPr>
        <w:t xml:space="preserve"> poz. </w:t>
      </w:r>
      <w:r w:rsidR="00EA3DC5" w:rsidRPr="000A1403">
        <w:rPr>
          <w:rFonts w:ascii="Times New Roman" w:eastAsia="Calibri" w:hAnsi="Times New Roman" w:cs="Times New Roman"/>
          <w:bCs/>
          <w:i/>
          <w:iCs/>
          <w:color w:val="000000"/>
        </w:rPr>
        <w:t>497</w:t>
      </w:r>
      <w:r w:rsidRPr="000A1403">
        <w:rPr>
          <w:rFonts w:ascii="Times New Roman" w:eastAsia="Calibri" w:hAnsi="Times New Roman" w:cs="Times New Roman"/>
          <w:bCs/>
          <w:i/>
          <w:iCs/>
          <w:color w:val="000000"/>
        </w:rPr>
        <w:t>)</w:t>
      </w:r>
      <w:r w:rsidRPr="00427AF7">
        <w:rPr>
          <w:rFonts w:ascii="Times New Roman" w:eastAsia="Calibri" w:hAnsi="Times New Roman" w:cs="Times New Roman"/>
          <w:bCs/>
          <w:color w:val="000000"/>
        </w:rPr>
        <w:t xml:space="preserve"> </w:t>
      </w:r>
      <w:r w:rsidRPr="00427AF7">
        <w:rPr>
          <w:rFonts w:ascii="Times New Roman" w:eastAsia="Calibri" w:hAnsi="Times New Roman" w:cs="Times New Roman"/>
        </w:rPr>
        <w:t xml:space="preserve">oraz ustawy </w:t>
      </w:r>
      <w:r w:rsidRPr="00427AF7">
        <w:rPr>
          <w:rFonts w:ascii="Times New Roman" w:eastAsia="Calibri" w:hAnsi="Times New Roman" w:cs="Times New Roman"/>
          <w:bCs/>
          <w:color w:val="000000"/>
        </w:rPr>
        <w:t xml:space="preserve">z dnia 27 sierpnia 2004 r. o świadczeniach opieki zdrowotnej finansowanych ze środków publicznych </w:t>
      </w:r>
      <w:r w:rsidRPr="000A1403">
        <w:rPr>
          <w:rFonts w:ascii="Times New Roman" w:eastAsia="Calibri" w:hAnsi="Times New Roman" w:cs="Times New Roman"/>
          <w:bCs/>
          <w:i/>
          <w:iCs/>
          <w:color w:val="000000"/>
        </w:rPr>
        <w:t>(t. j. Dz. U. 202</w:t>
      </w:r>
      <w:r w:rsidR="0035628B">
        <w:rPr>
          <w:rFonts w:ascii="Times New Roman" w:eastAsia="Calibri" w:hAnsi="Times New Roman" w:cs="Times New Roman"/>
          <w:bCs/>
          <w:i/>
          <w:iCs/>
          <w:color w:val="000000"/>
        </w:rPr>
        <w:t>4</w:t>
      </w:r>
      <w:r w:rsidRPr="000A1403">
        <w:rPr>
          <w:rFonts w:ascii="Times New Roman" w:eastAsia="Calibri" w:hAnsi="Times New Roman" w:cs="Times New Roman"/>
          <w:bCs/>
          <w:i/>
          <w:iCs/>
          <w:color w:val="000000"/>
        </w:rPr>
        <w:t xml:space="preserve"> poz. </w:t>
      </w:r>
      <w:r w:rsidR="0035628B">
        <w:rPr>
          <w:rFonts w:ascii="Times New Roman" w:eastAsia="Calibri" w:hAnsi="Times New Roman" w:cs="Times New Roman"/>
          <w:bCs/>
          <w:i/>
          <w:iCs/>
          <w:color w:val="000000"/>
        </w:rPr>
        <w:t>146</w:t>
      </w:r>
      <w:r w:rsidRPr="000A1403">
        <w:rPr>
          <w:rFonts w:ascii="Times New Roman" w:eastAsia="Calibri" w:hAnsi="Times New Roman" w:cs="Times New Roman"/>
          <w:i/>
          <w:iCs/>
        </w:rPr>
        <w:t xml:space="preserve"> ze zm.</w:t>
      </w:r>
      <w:r w:rsidRPr="000A1403">
        <w:rPr>
          <w:rFonts w:ascii="Times New Roman" w:eastAsia="Calibri" w:hAnsi="Times New Roman" w:cs="Times New Roman"/>
          <w:bCs/>
          <w:i/>
          <w:iCs/>
          <w:color w:val="000000"/>
        </w:rPr>
        <w:t>)</w:t>
      </w:r>
      <w:r w:rsidRPr="00427AF7">
        <w:rPr>
          <w:rFonts w:ascii="Times New Roman" w:eastAsia="Calibri" w:hAnsi="Times New Roman" w:cs="Times New Roman"/>
          <w:bCs/>
          <w:color w:val="000000"/>
        </w:rPr>
        <w:t>,</w:t>
      </w:r>
      <w:r w:rsidRPr="00427AF7">
        <w:rPr>
          <w:rFonts w:ascii="Times New Roman" w:eastAsia="Calibri" w:hAnsi="Times New Roman" w:cs="Times New Roman"/>
        </w:rPr>
        <w:t xml:space="preserve"> wpływającej na wysokość wynagrodzenia Wykonawcy, którego wypłata nastąpiła po dniu wejścia w życie przepisów dokonujących zmian ww. zasad lub wysokości stawek składek;</w:t>
      </w:r>
    </w:p>
    <w:p w14:paraId="0CE7C111" w14:textId="627A47ED" w:rsidR="00427AF7" w:rsidRPr="00427AF7" w:rsidRDefault="00427AF7" w:rsidP="00427AF7">
      <w:pPr>
        <w:widowControl w:val="0"/>
        <w:numPr>
          <w:ilvl w:val="1"/>
          <w:numId w:val="88"/>
        </w:numPr>
        <w:suppressAutoHyphens/>
        <w:spacing w:after="0" w:line="256" w:lineRule="auto"/>
        <w:ind w:left="992" w:hanging="567"/>
        <w:contextualSpacing/>
        <w:jc w:val="both"/>
        <w:rPr>
          <w:rFonts w:ascii="Times New Roman" w:eastAsia="Calibri" w:hAnsi="Times New Roman" w:cs="Times New Roman"/>
        </w:rPr>
      </w:pPr>
      <w:r w:rsidRPr="00427AF7">
        <w:rPr>
          <w:rFonts w:ascii="Times New Roman" w:eastAsia="Calibri" w:hAnsi="Times New Roman" w:cs="Times New Roman"/>
        </w:rPr>
        <w:t xml:space="preserve">zmiany zasad gromadzenia i wysokości wpłat do pracowniczych planów kapitałowych, o których mowa w ustawie z dnia 4 października 2018 r. o pracowniczych planach kapitałowych </w:t>
      </w:r>
      <w:r w:rsidRPr="000A1403">
        <w:rPr>
          <w:rFonts w:ascii="Times New Roman" w:eastAsia="Calibri" w:hAnsi="Times New Roman" w:cs="Times New Roman"/>
          <w:i/>
          <w:iCs/>
        </w:rPr>
        <w:t>(t. j. Dz. U.</w:t>
      </w:r>
      <w:r w:rsidR="00EA3DC5" w:rsidRPr="000A1403">
        <w:rPr>
          <w:rFonts w:ascii="Times New Roman" w:eastAsia="Calibri" w:hAnsi="Times New Roman" w:cs="Times New Roman"/>
          <w:i/>
          <w:iCs/>
        </w:rPr>
        <w:t xml:space="preserve"> </w:t>
      </w:r>
      <w:r w:rsidR="00D331F4" w:rsidRPr="000A1403">
        <w:rPr>
          <w:rFonts w:ascii="Times New Roman" w:eastAsia="Calibri" w:hAnsi="Times New Roman" w:cs="Times New Roman"/>
          <w:i/>
          <w:iCs/>
        </w:rPr>
        <w:t>202</w:t>
      </w:r>
      <w:r w:rsidR="00EA3DC5" w:rsidRPr="000A1403">
        <w:rPr>
          <w:rFonts w:ascii="Times New Roman" w:eastAsia="Calibri" w:hAnsi="Times New Roman" w:cs="Times New Roman"/>
          <w:i/>
          <w:iCs/>
        </w:rPr>
        <w:t>4</w:t>
      </w:r>
      <w:r w:rsidR="00D331F4" w:rsidRPr="000A1403">
        <w:rPr>
          <w:rFonts w:ascii="Times New Roman" w:eastAsia="Calibri" w:hAnsi="Times New Roman" w:cs="Times New Roman"/>
          <w:i/>
          <w:iCs/>
        </w:rPr>
        <w:t xml:space="preserve"> poz.</w:t>
      </w:r>
      <w:r w:rsidR="00114179" w:rsidRPr="000A1403">
        <w:rPr>
          <w:rFonts w:ascii="Times New Roman" w:eastAsia="Calibri" w:hAnsi="Times New Roman" w:cs="Times New Roman"/>
          <w:i/>
          <w:iCs/>
        </w:rPr>
        <w:t xml:space="preserve"> </w:t>
      </w:r>
      <w:r w:rsidR="00D331F4" w:rsidRPr="000A1403">
        <w:rPr>
          <w:rFonts w:ascii="Times New Roman" w:eastAsia="Calibri" w:hAnsi="Times New Roman" w:cs="Times New Roman"/>
          <w:i/>
          <w:iCs/>
        </w:rPr>
        <w:t>4</w:t>
      </w:r>
      <w:r w:rsidR="00EA3DC5" w:rsidRPr="000A1403">
        <w:rPr>
          <w:rFonts w:ascii="Times New Roman" w:eastAsia="Calibri" w:hAnsi="Times New Roman" w:cs="Times New Roman"/>
          <w:i/>
          <w:iCs/>
        </w:rPr>
        <w:t>27</w:t>
      </w:r>
      <w:r w:rsidRPr="000A1403">
        <w:rPr>
          <w:rFonts w:ascii="Times New Roman" w:eastAsia="Calibri" w:hAnsi="Times New Roman" w:cs="Times New Roman"/>
          <w:i/>
          <w:iCs/>
        </w:rPr>
        <w:t>)</w:t>
      </w:r>
      <w:r w:rsidRPr="00427AF7">
        <w:rPr>
          <w:rFonts w:ascii="Times New Roman" w:eastAsia="Calibri" w:hAnsi="Times New Roman" w:cs="Times New Roman"/>
        </w:rPr>
        <w:t xml:space="preserve">, wpływającej na wysokość wynagrodzenia Wykonawcy, którego wypłata nastąpiła po dniu zmiany postanowień </w:t>
      </w:r>
      <w:r w:rsidR="00472CF8">
        <w:rPr>
          <w:rFonts w:ascii="Times New Roman" w:eastAsia="Calibri" w:hAnsi="Times New Roman" w:cs="Times New Roman"/>
        </w:rPr>
        <w:t>Umow</w:t>
      </w:r>
      <w:r w:rsidRPr="00427AF7">
        <w:rPr>
          <w:rFonts w:ascii="Times New Roman" w:eastAsia="Calibri" w:hAnsi="Times New Roman" w:cs="Times New Roman"/>
        </w:rPr>
        <w:t>y o prowadzenie pracowniczego zawartej przez Wykonawcę z instytucją finansową zarządzającą PPK, dotyczących ww. zasad gromadzenia i wysokości wpłat do pracowniczych planów kapitałowych;</w:t>
      </w:r>
    </w:p>
    <w:p w14:paraId="31E67348" w14:textId="08262F63" w:rsidR="00427AF7" w:rsidRPr="00427AF7" w:rsidRDefault="00427AF7" w:rsidP="00427AF7">
      <w:pPr>
        <w:widowControl w:val="0"/>
        <w:numPr>
          <w:ilvl w:val="1"/>
          <w:numId w:val="88"/>
        </w:numPr>
        <w:suppressAutoHyphens/>
        <w:spacing w:after="0" w:line="256" w:lineRule="auto"/>
        <w:ind w:left="992" w:hanging="567"/>
        <w:contextualSpacing/>
        <w:jc w:val="both"/>
        <w:rPr>
          <w:rFonts w:ascii="Times New Roman" w:eastAsia="Calibri" w:hAnsi="Times New Roman" w:cs="Times New Roman"/>
        </w:rPr>
      </w:pPr>
      <w:r w:rsidRPr="00427AF7">
        <w:rPr>
          <w:rFonts w:ascii="Times New Roman" w:eastAsia="Calibri" w:hAnsi="Times New Roman" w:cs="Times New Roman"/>
        </w:rPr>
        <w:t xml:space="preserve">zmiany ceny materiałów lub kosztów związanych z realizacją niniejszej </w:t>
      </w:r>
      <w:r w:rsidR="00472CF8">
        <w:rPr>
          <w:rFonts w:ascii="Times New Roman" w:eastAsia="Calibri" w:hAnsi="Times New Roman" w:cs="Times New Roman"/>
        </w:rPr>
        <w:t>Umow</w:t>
      </w:r>
      <w:r w:rsidRPr="00427AF7">
        <w:rPr>
          <w:rFonts w:ascii="Times New Roman" w:eastAsia="Calibri" w:hAnsi="Times New Roman" w:cs="Times New Roman"/>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70E15D48" w14:textId="30C69C5F" w:rsidR="00427AF7" w:rsidRPr="00427AF7" w:rsidRDefault="00427AF7" w:rsidP="00427AF7">
      <w:pPr>
        <w:widowControl w:val="0"/>
        <w:numPr>
          <w:ilvl w:val="0"/>
          <w:numId w:val="89"/>
        </w:numPr>
        <w:suppressAutoHyphens/>
        <w:spacing w:after="0" w:line="256" w:lineRule="auto"/>
        <w:ind w:left="1797" w:hanging="720"/>
        <w:contextualSpacing/>
        <w:jc w:val="both"/>
        <w:rPr>
          <w:rFonts w:ascii="Times New Roman" w:eastAsia="Calibri" w:hAnsi="Times New Roman" w:cs="Times New Roman"/>
        </w:rPr>
      </w:pPr>
      <w:r w:rsidRPr="00427AF7">
        <w:rPr>
          <w:rFonts w:ascii="Times New Roman" w:eastAsia="Calibri" w:hAnsi="Times New Roman" w:cs="Times New Roman"/>
        </w:rPr>
        <w:t xml:space="preserve">Strony mogą wnioskować o zmianę wysokości wynagrodzenia Wykonawcy, w przypadku zmiany ceny materiałów lub kosztów związanych z realizacją niniejszej </w:t>
      </w:r>
      <w:r w:rsidR="00472CF8">
        <w:rPr>
          <w:rFonts w:ascii="Times New Roman" w:eastAsia="Calibri" w:hAnsi="Times New Roman" w:cs="Times New Roman"/>
        </w:rPr>
        <w:t>Umow</w:t>
      </w:r>
      <w:r w:rsidRPr="00427AF7">
        <w:rPr>
          <w:rFonts w:ascii="Times New Roman" w:eastAsia="Calibri" w:hAnsi="Times New Roman" w:cs="Times New Roman"/>
        </w:rPr>
        <w:t xml:space="preserve">y po upływie 6 miesięcy, licząc od dnia zawarcia </w:t>
      </w:r>
      <w:r w:rsidR="00472CF8">
        <w:rPr>
          <w:rFonts w:ascii="Times New Roman" w:eastAsia="Calibri" w:hAnsi="Times New Roman" w:cs="Times New Roman"/>
        </w:rPr>
        <w:t>Umow</w:t>
      </w:r>
      <w:r w:rsidRPr="00427AF7">
        <w:rPr>
          <w:rFonts w:ascii="Times New Roman" w:eastAsia="Calibri" w:hAnsi="Times New Roman" w:cs="Times New Roman"/>
        </w:rPr>
        <w:t>y, oraz nie częściej niż po upływie kolejnych 6 miesięcy od dnia zawarcia aneksu zmieniającego wysokość wynagrodzenia Wykonawcy,</w:t>
      </w:r>
    </w:p>
    <w:p w14:paraId="10C481FA" w14:textId="4E69C1D3" w:rsidR="00427AF7" w:rsidRPr="00427AF7" w:rsidRDefault="00427AF7" w:rsidP="00427AF7">
      <w:pPr>
        <w:widowControl w:val="0"/>
        <w:numPr>
          <w:ilvl w:val="0"/>
          <w:numId w:val="89"/>
        </w:numPr>
        <w:suppressAutoHyphens/>
        <w:spacing w:after="0" w:line="256" w:lineRule="auto"/>
        <w:ind w:left="1797" w:hanging="720"/>
        <w:contextualSpacing/>
        <w:jc w:val="both"/>
        <w:rPr>
          <w:rFonts w:ascii="Times New Roman" w:eastAsia="Calibri" w:hAnsi="Times New Roman" w:cs="Times New Roman"/>
        </w:rPr>
      </w:pPr>
      <w:r w:rsidRPr="00427AF7">
        <w:rPr>
          <w:rFonts w:ascii="Times New Roman" w:eastAsia="Calibri" w:hAnsi="Times New Roman" w:cs="Times New Roman"/>
        </w:rPr>
        <w:t xml:space="preserve">Strony mogą wnioskować o zmianę wysokości wynagrodzenia Wykonawcy, w przypadku, gdy zmiana ceny materiałów lub kosztów związanych z realizacją niniejszej </w:t>
      </w:r>
      <w:r w:rsidR="00472CF8">
        <w:rPr>
          <w:rFonts w:ascii="Times New Roman" w:eastAsia="Calibri" w:hAnsi="Times New Roman" w:cs="Times New Roman"/>
        </w:rPr>
        <w:t>Umow</w:t>
      </w:r>
      <w:r w:rsidRPr="00427AF7">
        <w:rPr>
          <w:rFonts w:ascii="Times New Roman" w:eastAsia="Calibri" w:hAnsi="Times New Roman" w:cs="Times New Roman"/>
        </w:rPr>
        <w:t>y będzie wyższa o co najmniej 0,5% niż wysokość średniorocznego wskaźnika cen towarów i usług konsumpcyjnych ogółem), ogłaszanego w komunikacie Prezesa GUS, o którym mowa poniżej,</w:t>
      </w:r>
    </w:p>
    <w:p w14:paraId="5DBB202C" w14:textId="77777777" w:rsidR="00427AF7" w:rsidRPr="00427AF7" w:rsidRDefault="00427AF7" w:rsidP="00427AF7">
      <w:pPr>
        <w:widowControl w:val="0"/>
        <w:numPr>
          <w:ilvl w:val="0"/>
          <w:numId w:val="89"/>
        </w:numPr>
        <w:suppressAutoHyphens/>
        <w:spacing w:after="0" w:line="256" w:lineRule="auto"/>
        <w:ind w:left="1797" w:hanging="720"/>
        <w:contextualSpacing/>
        <w:jc w:val="both"/>
        <w:rPr>
          <w:rFonts w:ascii="Times New Roman" w:eastAsia="Calibri" w:hAnsi="Times New Roman" w:cs="Times New Roman"/>
        </w:rPr>
      </w:pPr>
      <w:r w:rsidRPr="00427AF7">
        <w:rPr>
          <w:rFonts w:ascii="Times New Roman" w:eastAsia="Calibri" w:hAnsi="Times New Roman" w:cs="Times New Roman"/>
        </w:rPr>
        <w:t xml:space="preserve">zmiana wynagrodzenia Wykonawcy będzie następowała w odniesieniu do </w:t>
      </w:r>
      <w:bookmarkStart w:id="5" w:name="_Hlk121823645"/>
      <w:r w:rsidRPr="00427AF7">
        <w:rPr>
          <w:rFonts w:ascii="Times New Roman" w:eastAsia="Calibri" w:hAnsi="Times New Roman" w:cs="Times New Roman"/>
        </w:rPr>
        <w:t>stosowanego proporcjonalnie wskaźnika</w:t>
      </w:r>
      <w:bookmarkEnd w:id="5"/>
      <w:r w:rsidRPr="00427AF7">
        <w:rPr>
          <w:rFonts w:ascii="Times New Roman" w:eastAsia="Calibri" w:hAnsi="Times New Roman" w:cs="Times New Roman"/>
        </w:rPr>
        <w:t xml:space="preserve">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w:t>
      </w:r>
      <w:r w:rsidRPr="00427AF7">
        <w:rPr>
          <w:rFonts w:ascii="Times New Roman" w:eastAsia="Calibri" w:hAnsi="Times New Roman" w:cs="Times New Roman"/>
          <w:vertAlign w:val="superscript"/>
        </w:rPr>
        <w:footnoteReference w:id="2"/>
      </w:r>
    </w:p>
    <w:p w14:paraId="6ECE1558" w14:textId="4F2C25F0" w:rsidR="00427AF7" w:rsidRPr="00427AF7" w:rsidRDefault="00427AF7" w:rsidP="00427AF7">
      <w:pPr>
        <w:widowControl w:val="0"/>
        <w:numPr>
          <w:ilvl w:val="0"/>
          <w:numId w:val="89"/>
        </w:numPr>
        <w:suppressAutoHyphens/>
        <w:spacing w:after="0" w:line="256" w:lineRule="auto"/>
        <w:ind w:left="1797" w:hanging="720"/>
        <w:contextualSpacing/>
        <w:jc w:val="both"/>
        <w:rPr>
          <w:rFonts w:ascii="Times New Roman" w:eastAsia="Calibri" w:hAnsi="Times New Roman" w:cs="Times New Roman"/>
        </w:rPr>
      </w:pPr>
      <w:r w:rsidRPr="00427AF7">
        <w:rPr>
          <w:rFonts w:ascii="Times New Roman" w:eastAsia="Calibri" w:hAnsi="Times New Roman" w:cs="Times New Roman"/>
        </w:rPr>
        <w:t xml:space="preserve">warunkiem zmiany wynagrodzenia Wykonawcy będzie wykazanie daną Stronę </w:t>
      </w:r>
      <w:r w:rsidR="00472CF8">
        <w:rPr>
          <w:rFonts w:ascii="Times New Roman" w:eastAsia="Calibri" w:hAnsi="Times New Roman" w:cs="Times New Roman"/>
        </w:rPr>
        <w:t>Umow</w:t>
      </w:r>
      <w:r w:rsidRPr="00427AF7">
        <w:rPr>
          <w:rFonts w:ascii="Times New Roman" w:eastAsia="Calibri" w:hAnsi="Times New Roman" w:cs="Times New Roman"/>
        </w:rPr>
        <w:t xml:space="preserve">y w sposób wskazany w ust. 6 poniżej, że zmiana ceny materiałów lub kosztów związanych z realizacją niniejszej </w:t>
      </w:r>
      <w:r w:rsidR="00472CF8">
        <w:rPr>
          <w:rFonts w:ascii="Times New Roman" w:eastAsia="Calibri" w:hAnsi="Times New Roman" w:cs="Times New Roman"/>
        </w:rPr>
        <w:t>Umow</w:t>
      </w:r>
      <w:r w:rsidRPr="00427AF7">
        <w:rPr>
          <w:rFonts w:ascii="Times New Roman" w:eastAsia="Calibri" w:hAnsi="Times New Roman" w:cs="Times New Roman"/>
        </w:rPr>
        <w:t xml:space="preserve">y, miała faktyczny wpływ na koszty wykonania przedmiotu </w:t>
      </w:r>
      <w:r w:rsidR="00472CF8">
        <w:rPr>
          <w:rFonts w:ascii="Times New Roman" w:eastAsia="Calibri" w:hAnsi="Times New Roman" w:cs="Times New Roman"/>
        </w:rPr>
        <w:t>Umow</w:t>
      </w:r>
      <w:r w:rsidRPr="00427AF7">
        <w:rPr>
          <w:rFonts w:ascii="Times New Roman" w:eastAsia="Calibri" w:hAnsi="Times New Roman" w:cs="Times New Roman"/>
        </w:rPr>
        <w:t>y,</w:t>
      </w:r>
    </w:p>
    <w:p w14:paraId="7315B73E" w14:textId="77777777" w:rsidR="00427AF7" w:rsidRPr="00427AF7" w:rsidRDefault="00427AF7" w:rsidP="00427AF7">
      <w:pPr>
        <w:widowControl w:val="0"/>
        <w:numPr>
          <w:ilvl w:val="0"/>
          <w:numId w:val="89"/>
        </w:numPr>
        <w:suppressAutoHyphens/>
        <w:spacing w:after="0" w:line="256" w:lineRule="auto"/>
        <w:ind w:left="1797" w:hanging="720"/>
        <w:contextualSpacing/>
        <w:jc w:val="both"/>
        <w:rPr>
          <w:rFonts w:ascii="Times New Roman" w:eastAsia="Calibri" w:hAnsi="Times New Roman" w:cs="Times New Roman"/>
        </w:rPr>
      </w:pPr>
      <w:r w:rsidRPr="00427AF7">
        <w:rPr>
          <w:rFonts w:ascii="Times New Roman" w:eastAsia="Calibri" w:hAnsi="Times New Roman" w:cs="Times New Roman"/>
        </w:rPr>
        <w:t>łączna maksymalna wartość zmiany wynagrodzenia Wykonawcy może wynieść 5% maksymalnego wynagrodzenia Wykonawcy;</w:t>
      </w:r>
    </w:p>
    <w:p w14:paraId="2323C37B" w14:textId="6BB84C97" w:rsidR="00427AF7" w:rsidRPr="00427AF7" w:rsidRDefault="00427AF7" w:rsidP="00427AF7">
      <w:pPr>
        <w:widowControl w:val="0"/>
        <w:numPr>
          <w:ilvl w:val="1"/>
          <w:numId w:val="88"/>
        </w:numPr>
        <w:suppressAutoHyphens/>
        <w:spacing w:after="0" w:line="256" w:lineRule="auto"/>
        <w:ind w:left="992" w:hanging="567"/>
        <w:contextualSpacing/>
        <w:jc w:val="both"/>
        <w:rPr>
          <w:rFonts w:ascii="Times New Roman" w:eastAsia="Calibri" w:hAnsi="Times New Roman" w:cs="Times New Roman"/>
        </w:rPr>
      </w:pPr>
      <w:r w:rsidRPr="00427AF7">
        <w:rPr>
          <w:rFonts w:ascii="Times New Roman" w:eastAsia="Calibri" w:hAnsi="Times New Roman" w:cs="Times New Roman"/>
        </w:rPr>
        <w:t xml:space="preserve">zawarcia niniejszej </w:t>
      </w:r>
      <w:r w:rsidR="00472CF8">
        <w:rPr>
          <w:rFonts w:ascii="Times New Roman" w:eastAsia="Calibri" w:hAnsi="Times New Roman" w:cs="Times New Roman"/>
        </w:rPr>
        <w:t>Umow</w:t>
      </w:r>
      <w:r w:rsidRPr="00427AF7">
        <w:rPr>
          <w:rFonts w:ascii="Times New Roman" w:eastAsia="Calibri" w:hAnsi="Times New Roman" w:cs="Times New Roman"/>
        </w:rPr>
        <w:t>y po upływie 180 dni od dnia upływu terminu składania ofert.</w:t>
      </w:r>
    </w:p>
    <w:p w14:paraId="2E0F0633" w14:textId="185F25FC" w:rsidR="00427AF7" w:rsidRPr="00427AF7" w:rsidRDefault="00427AF7" w:rsidP="00427AF7">
      <w:pPr>
        <w:widowControl w:val="0"/>
        <w:numPr>
          <w:ilvl w:val="0"/>
          <w:numId w:val="85"/>
        </w:numPr>
        <w:suppressAutoHyphens/>
        <w:spacing w:after="0" w:line="240" w:lineRule="auto"/>
        <w:ind w:left="284"/>
        <w:contextualSpacing/>
        <w:jc w:val="both"/>
        <w:rPr>
          <w:rFonts w:ascii="Times New Roman" w:eastAsia="Calibri" w:hAnsi="Times New Roman" w:cs="Times New Roman"/>
          <w:bCs/>
          <w:color w:val="000000"/>
          <w:sz w:val="24"/>
          <w:szCs w:val="24"/>
          <w:lang w:eastAsia="pl-PL"/>
        </w:rPr>
      </w:pPr>
      <w:r w:rsidRPr="00427AF7">
        <w:rPr>
          <w:rFonts w:ascii="Times New Roman" w:eastAsia="Calibri" w:hAnsi="Times New Roman" w:cs="Times New Roman"/>
          <w:bCs/>
          <w:color w:val="000000"/>
          <w:lang w:eastAsia="pl-PL"/>
        </w:rPr>
        <w:t xml:space="preserve">Ponadto dopuszcza się zastąpienie dotychczasowego Wykonawcy niniejszej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 xml:space="preserve">y przez inny </w:t>
      </w:r>
      <w:r w:rsidRPr="00427AF7">
        <w:rPr>
          <w:rFonts w:ascii="Times New Roman" w:eastAsia="Calibri" w:hAnsi="Times New Roman" w:cs="Times New Roman"/>
          <w:bCs/>
          <w:color w:val="000000"/>
          <w:lang w:eastAsia="pl-PL"/>
        </w:rPr>
        <w:lastRenderedPageBreak/>
        <w:t>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116D9511" w14:textId="35901055" w:rsidR="00427AF7" w:rsidRPr="00427AF7" w:rsidRDefault="00427AF7" w:rsidP="00427AF7">
      <w:pPr>
        <w:widowControl w:val="0"/>
        <w:numPr>
          <w:ilvl w:val="0"/>
          <w:numId w:val="85"/>
        </w:numPr>
        <w:suppressAutoHyphens/>
        <w:spacing w:after="0" w:line="240" w:lineRule="auto"/>
        <w:ind w:left="284"/>
        <w:contextualSpacing/>
        <w:jc w:val="both"/>
        <w:rPr>
          <w:rFonts w:ascii="Times New Roman" w:eastAsia="Calibri" w:hAnsi="Times New Roman" w:cs="Times New Roman"/>
          <w:bCs/>
          <w:color w:val="000000"/>
          <w:sz w:val="24"/>
          <w:szCs w:val="24"/>
          <w:lang w:eastAsia="pl-PL"/>
        </w:rPr>
      </w:pPr>
      <w:r w:rsidRPr="00427AF7">
        <w:rPr>
          <w:rFonts w:ascii="Times New Roman" w:eastAsia="Calibri" w:hAnsi="Times New Roman" w:cs="Times New Roman"/>
          <w:bCs/>
          <w:color w:val="000000"/>
          <w:lang w:eastAsia="pl-PL"/>
        </w:rPr>
        <w:t xml:space="preserve">Niezależnie od postanowień ust. 1, 2 oraz 3, Strony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 xml:space="preserve">y mogą dokonywać nieistotnych zmian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 xml:space="preserve">y, niestanowiących istotnej zmiany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y w rozumieniu art. 454 ust. 2 ustawy PZP, poprzez zawarcie pisemnego aneksu pod rygorem nieważności.</w:t>
      </w:r>
    </w:p>
    <w:p w14:paraId="33FC6C0B" w14:textId="5B9CD4AD" w:rsidR="00427AF7" w:rsidRPr="00427AF7" w:rsidRDefault="00427AF7" w:rsidP="00427AF7">
      <w:pPr>
        <w:widowControl w:val="0"/>
        <w:numPr>
          <w:ilvl w:val="0"/>
          <w:numId w:val="85"/>
        </w:numPr>
        <w:suppressAutoHyphens/>
        <w:spacing w:after="0" w:line="240" w:lineRule="auto"/>
        <w:ind w:left="284"/>
        <w:contextualSpacing/>
        <w:jc w:val="both"/>
        <w:rPr>
          <w:rFonts w:ascii="Times New Roman" w:eastAsia="Calibri" w:hAnsi="Times New Roman" w:cs="Times New Roman"/>
          <w:bCs/>
          <w:color w:val="000000"/>
          <w:sz w:val="24"/>
          <w:szCs w:val="24"/>
          <w:lang w:eastAsia="pl-PL"/>
        </w:rPr>
      </w:pPr>
      <w:r w:rsidRPr="00427AF7">
        <w:rPr>
          <w:rFonts w:ascii="Times New Roman" w:eastAsia="Calibri" w:hAnsi="Times New Roman" w:cs="Times New Roman"/>
          <w:bCs/>
          <w:color w:val="000000"/>
          <w:lang w:eastAsia="pl-PL"/>
        </w:rPr>
        <w:t xml:space="preserve">Strony ustalają, że w przypadku zmiany wysokości należnego mu wynagrodzenia </w:t>
      </w:r>
      <w:r w:rsidR="00472CF8">
        <w:rPr>
          <w:rFonts w:ascii="Times New Roman" w:eastAsia="Calibri" w:hAnsi="Times New Roman" w:cs="Times New Roman"/>
          <w:bCs/>
          <w:color w:val="000000"/>
          <w:lang w:eastAsia="pl-PL"/>
        </w:rPr>
        <w:t>umown</w:t>
      </w:r>
      <w:r w:rsidRPr="00427AF7">
        <w:rPr>
          <w:rFonts w:ascii="Times New Roman" w:eastAsia="Calibri" w:hAnsi="Times New Roman" w:cs="Times New Roman"/>
          <w:bCs/>
          <w:color w:val="000000"/>
          <w:lang w:eastAsia="pl-PL"/>
        </w:rPr>
        <w:t xml:space="preserve">ego, w związku ze zmianą ceny materiałów lub kosztów związanych z realizacją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 xml:space="preserve">y, Wykonawca niezwłocznie dokona zmiany wynagrodzenia jego podwykonawcy na zasadach i w trybie określonym w ust. 2.5 powyżej, pod rygorem zapłaty kary </w:t>
      </w:r>
      <w:r w:rsidR="00472CF8">
        <w:rPr>
          <w:rFonts w:ascii="Times New Roman" w:eastAsia="Calibri" w:hAnsi="Times New Roman" w:cs="Times New Roman"/>
          <w:bCs/>
          <w:color w:val="000000"/>
          <w:lang w:eastAsia="pl-PL"/>
        </w:rPr>
        <w:t>umown</w:t>
      </w:r>
      <w:r w:rsidRPr="00427AF7">
        <w:rPr>
          <w:rFonts w:ascii="Times New Roman" w:eastAsia="Calibri" w:hAnsi="Times New Roman" w:cs="Times New Roman"/>
          <w:bCs/>
          <w:color w:val="000000"/>
          <w:lang w:eastAsia="pl-PL"/>
        </w:rPr>
        <w:t xml:space="preserve">ej określonej w niniejszej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ie.</w:t>
      </w:r>
    </w:p>
    <w:p w14:paraId="75C9A4AE" w14:textId="31BA09BA" w:rsidR="00427AF7" w:rsidRPr="00427AF7" w:rsidRDefault="00427AF7" w:rsidP="00427AF7">
      <w:pPr>
        <w:widowControl w:val="0"/>
        <w:numPr>
          <w:ilvl w:val="0"/>
          <w:numId w:val="85"/>
        </w:numPr>
        <w:suppressAutoHyphens/>
        <w:spacing w:after="0" w:line="240" w:lineRule="auto"/>
        <w:ind w:left="284"/>
        <w:contextualSpacing/>
        <w:jc w:val="both"/>
        <w:rPr>
          <w:rFonts w:ascii="Times New Roman" w:eastAsia="Calibri" w:hAnsi="Times New Roman" w:cs="Times New Roman"/>
          <w:sz w:val="24"/>
          <w:szCs w:val="24"/>
          <w:lang w:eastAsia="pl-PL"/>
        </w:rPr>
      </w:pPr>
      <w:r w:rsidRPr="00427AF7">
        <w:rPr>
          <w:rFonts w:ascii="Times New Roman" w:eastAsia="Calibri" w:hAnsi="Times New Roman" w:cs="Times New Roman"/>
          <w:bCs/>
          <w:color w:val="000000"/>
          <w:lang w:eastAsia="pl-PL"/>
        </w:rPr>
        <w:t xml:space="preserve">Wykonawca lub Zamawiający, w terminie nie dłuższym niż 14 dni od dnia wejścia w życie nowych przepisów dokonujących zmian obciążeń publicznoprawnych (ust. 2.1 – 2.4) albo zmian cen materiałów lub kosztów związanych z realizacją niniejszej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 xml:space="preserve">y (ust. 2.5.2), może zwrócić się do Zamawiającego / Wykonawcy z wnioskiem o zmianę wynagrodzenia, jeżeli zmiany te będą miały wpływ na koszty wykonania przedmiotu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lang w:eastAsia="pl-PL"/>
        </w:rPr>
        <w:t>y przez Wykonawcę. Zasadność zmiany wysokości wynagrodzenia Wykonawcy z ww. przyczyn będzie rozpatrywane w poniżej opisanym trybie:</w:t>
      </w:r>
    </w:p>
    <w:p w14:paraId="53BF9A60" w14:textId="77777777" w:rsidR="00427AF7" w:rsidRPr="00427AF7" w:rsidRDefault="00427AF7" w:rsidP="00427AF7">
      <w:pPr>
        <w:widowControl w:val="0"/>
        <w:numPr>
          <w:ilvl w:val="1"/>
          <w:numId w:val="90"/>
        </w:numPr>
        <w:suppressAutoHyphens/>
        <w:spacing w:after="0" w:line="256" w:lineRule="auto"/>
        <w:ind w:left="992" w:hanging="567"/>
        <w:contextualSpacing/>
        <w:jc w:val="both"/>
        <w:rPr>
          <w:rFonts w:ascii="Times New Roman" w:eastAsia="Calibri" w:hAnsi="Times New Roman" w:cs="Times New Roman"/>
        </w:rPr>
      </w:pPr>
      <w:r w:rsidRPr="00427AF7">
        <w:rPr>
          <w:rFonts w:ascii="Times New Roman" w:eastAsia="Calibri"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89235C1" w14:textId="77777777" w:rsidR="00427AF7" w:rsidRPr="00427AF7" w:rsidRDefault="00427AF7" w:rsidP="00427AF7">
      <w:pPr>
        <w:widowControl w:val="0"/>
        <w:numPr>
          <w:ilvl w:val="1"/>
          <w:numId w:val="90"/>
        </w:numPr>
        <w:suppressAutoHyphens/>
        <w:spacing w:after="0" w:line="256" w:lineRule="auto"/>
        <w:ind w:left="992" w:hanging="567"/>
        <w:contextualSpacing/>
        <w:jc w:val="both"/>
        <w:rPr>
          <w:rFonts w:ascii="Times New Roman" w:eastAsia="Calibri" w:hAnsi="Times New Roman" w:cs="Times New Roman"/>
        </w:rPr>
      </w:pPr>
      <w:r w:rsidRPr="00427AF7">
        <w:rPr>
          <w:rFonts w:ascii="Times New Roman" w:eastAsia="Calibri" w:hAnsi="Times New Roman" w:cs="Times New Roman"/>
        </w:rPr>
        <w:t>Zamawiający dokona analizy przedłożonej kalkulacji w terminie nie dłuższym niż 14 dni od dnia jej otrzymania. W wyniku przeprowadzenia analizy Zamawiający jest uprawniony do:</w:t>
      </w:r>
    </w:p>
    <w:p w14:paraId="1C252800" w14:textId="491403BB" w:rsidR="00427AF7" w:rsidRPr="00427AF7" w:rsidRDefault="00427AF7" w:rsidP="00427AF7">
      <w:pPr>
        <w:widowControl w:val="0"/>
        <w:numPr>
          <w:ilvl w:val="2"/>
          <w:numId w:val="91"/>
        </w:numPr>
        <w:suppressAutoHyphens/>
        <w:spacing w:after="0" w:line="256" w:lineRule="auto"/>
        <w:ind w:right="-42"/>
        <w:contextualSpacing/>
        <w:jc w:val="both"/>
        <w:rPr>
          <w:rFonts w:ascii="Times New Roman" w:eastAsia="Calibri" w:hAnsi="Times New Roman" w:cs="Times New Roman"/>
        </w:rPr>
      </w:pPr>
      <w:r w:rsidRPr="00427AF7">
        <w:rPr>
          <w:rFonts w:ascii="Times New Roman" w:eastAsia="Calibri" w:hAnsi="Times New Roman" w:cs="Times New Roman"/>
        </w:rPr>
        <w:t xml:space="preserve">Jeżeli uzna, że przedstawiona kalkulacja potwierdza wzrost kosztów ponoszonych przez Wykonawcę, dokona zmiany </w:t>
      </w:r>
      <w:r w:rsidR="00472CF8">
        <w:rPr>
          <w:rFonts w:ascii="Times New Roman" w:eastAsia="Calibri" w:hAnsi="Times New Roman" w:cs="Times New Roman"/>
        </w:rPr>
        <w:t>Umow</w:t>
      </w:r>
      <w:r w:rsidRPr="00427AF7">
        <w:rPr>
          <w:rFonts w:ascii="Times New Roman" w:eastAsia="Calibri" w:hAnsi="Times New Roman" w:cs="Times New Roman"/>
        </w:rPr>
        <w:t>y w tym zakresie,</w:t>
      </w:r>
    </w:p>
    <w:p w14:paraId="587C3747" w14:textId="77777777" w:rsidR="00427AF7" w:rsidRPr="00427AF7" w:rsidRDefault="00427AF7" w:rsidP="00427AF7">
      <w:pPr>
        <w:widowControl w:val="0"/>
        <w:numPr>
          <w:ilvl w:val="2"/>
          <w:numId w:val="91"/>
        </w:numPr>
        <w:suppressAutoHyphens/>
        <w:spacing w:after="0" w:line="256" w:lineRule="auto"/>
        <w:ind w:right="-42"/>
        <w:contextualSpacing/>
        <w:jc w:val="both"/>
        <w:rPr>
          <w:rFonts w:ascii="Times New Roman" w:eastAsia="Calibri" w:hAnsi="Times New Roman" w:cs="Times New Roman"/>
        </w:rPr>
      </w:pPr>
      <w:r w:rsidRPr="00427AF7">
        <w:rPr>
          <w:rFonts w:ascii="Times New Roman" w:eastAsia="Calibri"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3061903C" w14:textId="6C39308D" w:rsidR="00427AF7" w:rsidRPr="00427AF7" w:rsidRDefault="00427AF7" w:rsidP="00427AF7">
      <w:pPr>
        <w:widowControl w:val="0"/>
        <w:numPr>
          <w:ilvl w:val="0"/>
          <w:numId w:val="85"/>
        </w:numPr>
        <w:suppressAutoHyphens/>
        <w:spacing w:after="0" w:line="240" w:lineRule="auto"/>
        <w:ind w:left="284"/>
        <w:contextualSpacing/>
        <w:jc w:val="both"/>
        <w:rPr>
          <w:rFonts w:ascii="Times New Roman" w:eastAsia="Calibri" w:hAnsi="Times New Roman" w:cs="Times New Roman"/>
          <w:bCs/>
          <w:color w:val="000000"/>
          <w:sz w:val="24"/>
          <w:szCs w:val="24"/>
          <w:lang w:eastAsia="pl-PL"/>
        </w:rPr>
      </w:pPr>
      <w:r w:rsidRPr="00427AF7">
        <w:rPr>
          <w:rFonts w:ascii="Times New Roman" w:eastAsia="Calibri" w:hAnsi="Times New Roman" w:cs="Times New Roman"/>
          <w:bCs/>
          <w:color w:val="000000"/>
          <w:lang w:eastAsia="pl-PL"/>
        </w:rPr>
        <w:t xml:space="preserve">Zmiana wynagrodzenia Wykonawcy wchodzi w życie z dniem zawarcia aneksu, nastąpi od daty wprowadzenia zmiany w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 xml:space="preserve">ie i dotyczy wyłącznie niezrealizowanej części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y.</w:t>
      </w:r>
    </w:p>
    <w:p w14:paraId="29E727CA" w14:textId="053EFCB3" w:rsidR="00427AF7" w:rsidRPr="00427AF7" w:rsidRDefault="00427AF7" w:rsidP="00427AF7">
      <w:pPr>
        <w:widowControl w:val="0"/>
        <w:numPr>
          <w:ilvl w:val="0"/>
          <w:numId w:val="85"/>
        </w:numPr>
        <w:suppressAutoHyphens/>
        <w:spacing w:after="0" w:line="240" w:lineRule="auto"/>
        <w:ind w:left="284"/>
        <w:contextualSpacing/>
        <w:jc w:val="both"/>
        <w:rPr>
          <w:rFonts w:ascii="Times New Roman" w:eastAsia="Calibri" w:hAnsi="Times New Roman" w:cs="Times New Roman"/>
          <w:bCs/>
          <w:color w:val="000000"/>
          <w:sz w:val="24"/>
          <w:szCs w:val="24"/>
          <w:lang w:eastAsia="pl-PL"/>
        </w:rPr>
      </w:pPr>
      <w:r w:rsidRPr="00427AF7">
        <w:rPr>
          <w:rFonts w:ascii="Times New Roman" w:eastAsia="Calibri" w:hAnsi="Times New Roman" w:cs="Times New Roman"/>
          <w:bCs/>
          <w:color w:val="000000"/>
          <w:lang w:eastAsia="pl-PL"/>
        </w:rPr>
        <w:t xml:space="preserve">Strona występująca o zmianę postanowień niniejszej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 xml:space="preserve">y zobowiązana jest do udokumentowania zaistnienia okoliczności, o których mowa w ust. 1, 2 i 3. Wniosek o zmianę postanowień niniejszej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y musi być wyrażony w formie pisemnej na zasadach wskazanych w art. 78 lub 78</w:t>
      </w:r>
      <w:r w:rsidRPr="00427AF7">
        <w:rPr>
          <w:rFonts w:ascii="Times New Roman" w:eastAsia="Calibri" w:hAnsi="Times New Roman" w:cs="Times New Roman"/>
          <w:bCs/>
          <w:color w:val="000000"/>
          <w:vertAlign w:val="superscript"/>
          <w:lang w:eastAsia="pl-PL"/>
        </w:rPr>
        <w:t>1</w:t>
      </w:r>
      <w:r w:rsidRPr="00427AF7">
        <w:rPr>
          <w:rFonts w:ascii="Times New Roman" w:eastAsia="Calibri" w:hAnsi="Times New Roman" w:cs="Times New Roman"/>
          <w:bCs/>
          <w:color w:val="000000"/>
          <w:lang w:eastAsia="pl-PL"/>
        </w:rPr>
        <w:t xml:space="preserve"> Kodeksu cywilnego.</w:t>
      </w:r>
    </w:p>
    <w:p w14:paraId="23EE29A1" w14:textId="5E3BB8C3" w:rsidR="00427AF7" w:rsidRPr="00427AF7" w:rsidRDefault="00427AF7" w:rsidP="00427AF7">
      <w:pPr>
        <w:widowControl w:val="0"/>
        <w:numPr>
          <w:ilvl w:val="0"/>
          <w:numId w:val="85"/>
        </w:numPr>
        <w:suppressAutoHyphens/>
        <w:spacing w:after="0" w:line="240" w:lineRule="auto"/>
        <w:ind w:left="284"/>
        <w:contextualSpacing/>
        <w:jc w:val="both"/>
        <w:rPr>
          <w:rFonts w:ascii="Times New Roman" w:eastAsia="Calibri" w:hAnsi="Times New Roman" w:cs="Times New Roman"/>
          <w:bCs/>
          <w:color w:val="000000"/>
          <w:sz w:val="24"/>
          <w:szCs w:val="24"/>
          <w:lang w:eastAsia="pl-PL"/>
        </w:rPr>
      </w:pPr>
      <w:r w:rsidRPr="00427AF7">
        <w:rPr>
          <w:rFonts w:ascii="Times New Roman" w:eastAsia="Calibri" w:hAnsi="Times New Roman" w:cs="Times New Roman"/>
          <w:bCs/>
          <w:color w:val="000000"/>
          <w:lang w:eastAsia="pl-PL"/>
        </w:rPr>
        <w:t xml:space="preserve">Zmiany niedotyczące postanowień </w:t>
      </w:r>
      <w:r w:rsidR="00472CF8">
        <w:rPr>
          <w:rFonts w:ascii="Times New Roman" w:eastAsia="Calibri" w:hAnsi="Times New Roman" w:cs="Times New Roman"/>
          <w:bCs/>
          <w:color w:val="000000"/>
          <w:lang w:eastAsia="pl-PL"/>
        </w:rPr>
        <w:t>umown</w:t>
      </w:r>
      <w:r w:rsidRPr="00427AF7">
        <w:rPr>
          <w:rFonts w:ascii="Times New Roman" w:eastAsia="Calibri" w:hAnsi="Times New Roman" w:cs="Times New Roman"/>
          <w:bCs/>
          <w:color w:val="000000"/>
          <w:lang w:eastAsia="pl-PL"/>
        </w:rPr>
        <w:t xml:space="preserve">ych np. gdy z przyczyn organizacyjnych skutkujące koniecznością zmiany danych teleadresowych określonych w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 xml:space="preserve">ie, w szczególności zmiana numeru konta bankowego jednej ze Stron, nie wymagają zawarcia pisemnego aneksu do </w:t>
      </w:r>
      <w:r w:rsidR="00472CF8">
        <w:rPr>
          <w:rFonts w:ascii="Times New Roman" w:eastAsia="Calibri" w:hAnsi="Times New Roman" w:cs="Times New Roman"/>
          <w:bCs/>
          <w:color w:val="000000"/>
          <w:lang w:eastAsia="pl-PL"/>
        </w:rPr>
        <w:t>Umow</w:t>
      </w:r>
      <w:r w:rsidRPr="00427AF7">
        <w:rPr>
          <w:rFonts w:ascii="Times New Roman" w:eastAsia="Calibri" w:hAnsi="Times New Roman" w:cs="Times New Roman"/>
          <w:bCs/>
          <w:color w:val="000000"/>
          <w:lang w:eastAsia="pl-PL"/>
        </w:rPr>
        <w:t>y, dlatego nastąpią poprzez przekazanie pisemnego oświadczenie Strony, której te zmiany dotyczą,</w:t>
      </w:r>
      <w:r w:rsidRPr="00427AF7">
        <w:rPr>
          <w:rFonts w:ascii="Times New Roman" w:eastAsia="Times New Roman" w:hAnsi="Times New Roman" w:cs="Times New Roman"/>
          <w:lang w:eastAsia="pl-PL"/>
        </w:rPr>
        <w:t xml:space="preserve"> drugiej Stronie</w:t>
      </w:r>
      <w:r w:rsidRPr="00427AF7">
        <w:rPr>
          <w:rFonts w:ascii="Times New Roman" w:eastAsia="Times New Roman" w:hAnsi="Times New Roman" w:cs="Times New Roman"/>
          <w:lang w:val="x-none" w:eastAsia="x-none"/>
        </w:rPr>
        <w:t>.</w:t>
      </w:r>
    </w:p>
    <w:p w14:paraId="02BFD6A4" w14:textId="77777777" w:rsidR="00427AF7" w:rsidRPr="00427AF7" w:rsidRDefault="00427AF7" w:rsidP="00427AF7">
      <w:pPr>
        <w:tabs>
          <w:tab w:val="left" w:pos="426"/>
        </w:tabs>
        <w:spacing w:line="256" w:lineRule="auto"/>
        <w:jc w:val="center"/>
        <w:rPr>
          <w:rFonts w:ascii="Calibri" w:eastAsia="Calibri" w:hAnsi="Calibri" w:cs="Times New Roman"/>
          <w:b/>
          <w:bCs/>
          <w:color w:val="000000"/>
        </w:rPr>
      </w:pPr>
      <w:r w:rsidRPr="00427AF7">
        <w:rPr>
          <w:rFonts w:ascii="Times New Roman" w:eastAsia="Calibri" w:hAnsi="Times New Roman" w:cs="Times New Roman"/>
          <w:b/>
          <w:bCs/>
          <w:color w:val="000000"/>
        </w:rPr>
        <w:t>§ 12</w:t>
      </w:r>
    </w:p>
    <w:p w14:paraId="1499FA31" w14:textId="342BEF7A" w:rsidR="00427AF7" w:rsidRPr="00427AF7" w:rsidRDefault="00427AF7" w:rsidP="00427AF7">
      <w:pPr>
        <w:numPr>
          <w:ilvl w:val="0"/>
          <w:numId w:val="51"/>
        </w:numPr>
        <w:tabs>
          <w:tab w:val="num" w:pos="360"/>
        </w:tabs>
        <w:suppressAutoHyphens/>
        <w:spacing w:after="0" w:line="240" w:lineRule="auto"/>
        <w:ind w:left="360"/>
        <w:jc w:val="both"/>
        <w:rPr>
          <w:rFonts w:ascii="Times New Roman" w:eastAsia="Calibri" w:hAnsi="Times New Roman" w:cs="Times New Roman"/>
          <w:color w:val="000000"/>
        </w:rPr>
      </w:pPr>
      <w:r w:rsidRPr="00427AF7">
        <w:rPr>
          <w:rFonts w:ascii="Times New Roman" w:eastAsia="Calibri" w:hAnsi="Times New Roman" w:cs="Times New Roman"/>
          <w:color w:val="000000"/>
        </w:rPr>
        <w:lastRenderedPageBreak/>
        <w:t xml:space="preserve">Wszelkie oświadczenia Stron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y będą składane na piśmie pod rygorem nieważności listem poleconym lub za potwierdzeniem ich złożenia.</w:t>
      </w:r>
    </w:p>
    <w:p w14:paraId="721FEE82" w14:textId="77777777" w:rsidR="00427AF7" w:rsidRPr="00427AF7" w:rsidRDefault="00427AF7" w:rsidP="00427AF7">
      <w:pPr>
        <w:numPr>
          <w:ilvl w:val="0"/>
          <w:numId w:val="51"/>
        </w:numPr>
        <w:tabs>
          <w:tab w:val="num" w:pos="360"/>
        </w:tabs>
        <w:suppressAutoHyphens/>
        <w:spacing w:after="0" w:line="240" w:lineRule="auto"/>
        <w:ind w:left="360"/>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Wykonawcy nie przysługuje prawo przenoszenia, cesji, przekazu, zastawienia na podmioty trzecie swych praw, wierzytelności i zobowiązań wynikających z niniejszej Umowy, bez uprzedniej, pisemnej zgody Zamawiającego. </w:t>
      </w:r>
    </w:p>
    <w:p w14:paraId="4E0DF7B9" w14:textId="77777777" w:rsidR="00427AF7" w:rsidRPr="00427AF7" w:rsidRDefault="00427AF7" w:rsidP="00427AF7">
      <w:pPr>
        <w:numPr>
          <w:ilvl w:val="0"/>
          <w:numId w:val="51"/>
        </w:numPr>
        <w:tabs>
          <w:tab w:val="num" w:pos="360"/>
        </w:tabs>
        <w:suppressAutoHyphens/>
        <w:spacing w:after="0" w:line="240" w:lineRule="auto"/>
        <w:ind w:left="360"/>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Strony zobowiązują się do każdorazowego powiadamiania listem poleconym </w:t>
      </w:r>
      <w:r w:rsidRPr="00427AF7">
        <w:rPr>
          <w:rFonts w:ascii="Times New Roman" w:eastAsia="Calibri" w:hAnsi="Times New Roman" w:cs="Times New Roman"/>
          <w:color w:val="000000"/>
        </w:rPr>
        <w:br/>
        <w:t>o zmianie adresu swojej siedziby, pod rygorem uznania za skutecznie doręczoną korespondencję wysłaną pod dotychczas znany adres.</w:t>
      </w:r>
    </w:p>
    <w:p w14:paraId="08E54FD9" w14:textId="148EDE9C" w:rsidR="00427AF7" w:rsidRPr="00427AF7" w:rsidRDefault="00427AF7" w:rsidP="00427AF7">
      <w:pPr>
        <w:numPr>
          <w:ilvl w:val="0"/>
          <w:numId w:val="51"/>
        </w:numPr>
        <w:tabs>
          <w:tab w:val="num" w:pos="360"/>
        </w:tabs>
        <w:suppressAutoHyphens/>
        <w:spacing w:after="0" w:line="240" w:lineRule="auto"/>
        <w:ind w:left="360"/>
        <w:jc w:val="both"/>
        <w:rPr>
          <w:rFonts w:ascii="Times New Roman" w:eastAsia="Calibri" w:hAnsi="Times New Roman" w:cs="Times New Roman"/>
          <w:color w:val="000000"/>
        </w:rPr>
      </w:pPr>
      <w:r w:rsidRPr="00427AF7">
        <w:rPr>
          <w:rFonts w:ascii="Times New Roman" w:eastAsia="Calibri" w:hAnsi="Times New Roman" w:cs="Times New Roman"/>
          <w:color w:val="000000"/>
        </w:rPr>
        <w:t xml:space="preserve">Wszelkie zmiany lub uzupełnienia niniejszej </w:t>
      </w:r>
      <w:r w:rsidR="00472CF8">
        <w:rPr>
          <w:rFonts w:ascii="Times New Roman" w:eastAsia="Calibri" w:hAnsi="Times New Roman" w:cs="Times New Roman"/>
          <w:color w:val="000000"/>
        </w:rPr>
        <w:t>Umow</w:t>
      </w:r>
      <w:r w:rsidRPr="00427AF7">
        <w:rPr>
          <w:rFonts w:ascii="Times New Roman" w:eastAsia="Calibri" w:hAnsi="Times New Roman" w:cs="Times New Roman"/>
          <w:color w:val="000000"/>
        </w:rPr>
        <w:t>y mogą nastąpić za zgodą Stron w formie pisemnego aneksu pod rygorem nieważności.</w:t>
      </w:r>
    </w:p>
    <w:p w14:paraId="6034F0ED" w14:textId="4C605D1F" w:rsidR="00427AF7" w:rsidRPr="00427AF7" w:rsidRDefault="00427AF7" w:rsidP="00427AF7">
      <w:pPr>
        <w:numPr>
          <w:ilvl w:val="0"/>
          <w:numId w:val="51"/>
        </w:numPr>
        <w:tabs>
          <w:tab w:val="num" w:pos="360"/>
        </w:tabs>
        <w:suppressAutoHyphens/>
        <w:spacing w:after="0" w:line="240" w:lineRule="auto"/>
        <w:ind w:left="360"/>
        <w:jc w:val="both"/>
        <w:rPr>
          <w:rFonts w:ascii="Times New Roman" w:eastAsia="Calibri" w:hAnsi="Times New Roman" w:cs="Times New Roman"/>
        </w:rPr>
      </w:pPr>
      <w:r w:rsidRPr="00427AF7">
        <w:rPr>
          <w:rFonts w:ascii="Times New Roman" w:eastAsia="Calibri" w:hAnsi="Times New Roman" w:cs="Times New Roman"/>
        </w:rPr>
        <w:t xml:space="preserve">W sprawach </w:t>
      </w:r>
      <w:r w:rsidRPr="00427AF7">
        <w:rPr>
          <w:rFonts w:ascii="Times New Roman" w:eastAsia="Calibri" w:hAnsi="Times New Roman" w:cs="Times New Roman"/>
          <w:snapToGrid w:val="0"/>
        </w:rPr>
        <w:t>nieuregulowanych</w:t>
      </w:r>
      <w:r w:rsidRPr="00427AF7">
        <w:rPr>
          <w:rFonts w:ascii="Times New Roman" w:eastAsia="Calibri" w:hAnsi="Times New Roman" w:cs="Times New Roman"/>
        </w:rPr>
        <w:t xml:space="preserve"> niniejszą </w:t>
      </w:r>
      <w:r w:rsidR="00472CF8">
        <w:rPr>
          <w:rFonts w:ascii="Times New Roman" w:eastAsia="Calibri" w:hAnsi="Times New Roman" w:cs="Times New Roman"/>
        </w:rPr>
        <w:t>Umow</w:t>
      </w:r>
      <w:r w:rsidRPr="00427AF7">
        <w:rPr>
          <w:rFonts w:ascii="Times New Roman" w:eastAsia="Calibri" w:hAnsi="Times New Roman" w:cs="Times New Roman"/>
        </w:rPr>
        <w:t xml:space="preserve">ą mają zastosowanie przepisy ustawy z dnia 11 września 2019 r. – Prawo zamówień publicznych </w:t>
      </w:r>
      <w:r w:rsidRPr="000A1403">
        <w:rPr>
          <w:rFonts w:ascii="Times New Roman" w:eastAsia="Calibri" w:hAnsi="Times New Roman" w:cs="Times New Roman"/>
          <w:i/>
        </w:rPr>
        <w:t>(t. j. Dz. U. 202</w:t>
      </w:r>
      <w:r w:rsidR="00F97AFC" w:rsidRPr="000A1403">
        <w:rPr>
          <w:rFonts w:ascii="Times New Roman" w:eastAsia="Calibri" w:hAnsi="Times New Roman" w:cs="Times New Roman"/>
          <w:i/>
        </w:rPr>
        <w:t>3</w:t>
      </w:r>
      <w:r w:rsidRPr="000A1403">
        <w:rPr>
          <w:rFonts w:ascii="Times New Roman" w:eastAsia="Calibri" w:hAnsi="Times New Roman" w:cs="Times New Roman"/>
          <w:i/>
        </w:rPr>
        <w:t xml:space="preserve"> poz. </w:t>
      </w:r>
      <w:r w:rsidR="00F97AFC" w:rsidRPr="000A1403">
        <w:rPr>
          <w:rFonts w:ascii="Times New Roman" w:eastAsia="Calibri" w:hAnsi="Times New Roman" w:cs="Times New Roman"/>
          <w:i/>
        </w:rPr>
        <w:t>1605</w:t>
      </w:r>
      <w:r w:rsidR="007E63F5">
        <w:rPr>
          <w:rFonts w:ascii="Times New Roman" w:eastAsia="Calibri" w:hAnsi="Times New Roman" w:cs="Times New Roman"/>
          <w:i/>
        </w:rPr>
        <w:t xml:space="preserve"> ze zm</w:t>
      </w:r>
      <w:r w:rsidRPr="000A1403">
        <w:rPr>
          <w:rFonts w:ascii="Times New Roman" w:eastAsia="Calibri" w:hAnsi="Times New Roman" w:cs="Times New Roman"/>
          <w:i/>
        </w:rPr>
        <w:t>.)</w:t>
      </w:r>
      <w:r w:rsidRPr="00427AF7">
        <w:rPr>
          <w:rFonts w:ascii="Times New Roman" w:eastAsia="Calibri" w:hAnsi="Times New Roman" w:cs="Times New Roman"/>
          <w:iCs/>
        </w:rPr>
        <w:t xml:space="preserve">, ustawy z dnia 02 marca 2020 r. o szczególnych rozwiązaniach związanych z zapobieganiem, przeciwdziałaniem i zwalczaniem COVID-19, innych chorób zakaźnych oraz wywołanych nimi sytuacji kryzysowych </w:t>
      </w:r>
      <w:r w:rsidRPr="000A1403">
        <w:rPr>
          <w:rFonts w:ascii="Times New Roman" w:eastAsia="Calibri" w:hAnsi="Times New Roman" w:cs="Times New Roman"/>
          <w:i/>
        </w:rPr>
        <w:t>(t. j. Dz. U. 202</w:t>
      </w:r>
      <w:r w:rsidR="00DB4BEC">
        <w:rPr>
          <w:rFonts w:ascii="Times New Roman" w:eastAsia="Calibri" w:hAnsi="Times New Roman" w:cs="Times New Roman"/>
          <w:i/>
        </w:rPr>
        <w:t>4</w:t>
      </w:r>
      <w:r w:rsidRPr="000A1403">
        <w:rPr>
          <w:rFonts w:ascii="Times New Roman" w:eastAsia="Calibri" w:hAnsi="Times New Roman" w:cs="Times New Roman"/>
          <w:i/>
        </w:rPr>
        <w:t xml:space="preserve"> poz. </w:t>
      </w:r>
      <w:r w:rsidR="00DB4BEC">
        <w:rPr>
          <w:rFonts w:ascii="Times New Roman" w:eastAsia="Calibri" w:hAnsi="Times New Roman" w:cs="Times New Roman"/>
          <w:i/>
        </w:rPr>
        <w:t>340</w:t>
      </w:r>
      <w:r w:rsidRPr="000A1403">
        <w:rPr>
          <w:rFonts w:ascii="Times New Roman" w:eastAsia="Calibri" w:hAnsi="Times New Roman" w:cs="Times New Roman"/>
          <w:i/>
        </w:rPr>
        <w:t xml:space="preserve"> ze zm.)</w:t>
      </w:r>
      <w:r w:rsidRPr="00427AF7">
        <w:rPr>
          <w:rFonts w:ascii="Times New Roman" w:eastAsia="Calibri" w:hAnsi="Times New Roman" w:cs="Times New Roman"/>
          <w:iCs/>
        </w:rPr>
        <w:t xml:space="preserve"> </w:t>
      </w:r>
      <w:r w:rsidRPr="00427AF7">
        <w:rPr>
          <w:rFonts w:ascii="Times New Roman" w:eastAsia="Calibri" w:hAnsi="Times New Roman" w:cs="Times New Roman"/>
        </w:rPr>
        <w:t xml:space="preserve">oraz ustawy z dnia 23 kwietnia 1964 r. – Kodeks cywilny </w:t>
      </w:r>
      <w:r w:rsidRPr="000A1403">
        <w:rPr>
          <w:rFonts w:ascii="Times New Roman" w:eastAsia="Calibri" w:hAnsi="Times New Roman" w:cs="Times New Roman"/>
          <w:i/>
        </w:rPr>
        <w:t>(t. j. Dz. U. 202</w:t>
      </w:r>
      <w:r w:rsidR="00DB4BEC">
        <w:rPr>
          <w:rFonts w:ascii="Times New Roman" w:eastAsia="Calibri" w:hAnsi="Times New Roman" w:cs="Times New Roman"/>
          <w:i/>
        </w:rPr>
        <w:t>4</w:t>
      </w:r>
      <w:r w:rsidRPr="000A1403">
        <w:rPr>
          <w:rFonts w:ascii="Times New Roman" w:eastAsia="Calibri" w:hAnsi="Times New Roman" w:cs="Times New Roman"/>
          <w:i/>
        </w:rPr>
        <w:t xml:space="preserve"> poz. </w:t>
      </w:r>
      <w:r w:rsidR="00F97AFC" w:rsidRPr="000A1403">
        <w:rPr>
          <w:rFonts w:ascii="Times New Roman" w:eastAsia="Calibri" w:hAnsi="Times New Roman" w:cs="Times New Roman"/>
          <w:i/>
        </w:rPr>
        <w:t>1</w:t>
      </w:r>
      <w:r w:rsidR="00DB4BEC">
        <w:rPr>
          <w:rFonts w:ascii="Times New Roman" w:eastAsia="Calibri" w:hAnsi="Times New Roman" w:cs="Times New Roman"/>
          <w:i/>
        </w:rPr>
        <w:t>0</w:t>
      </w:r>
      <w:r w:rsidR="00F97AFC" w:rsidRPr="000A1403">
        <w:rPr>
          <w:rFonts w:ascii="Times New Roman" w:eastAsia="Calibri" w:hAnsi="Times New Roman" w:cs="Times New Roman"/>
          <w:i/>
        </w:rPr>
        <w:t>61</w:t>
      </w:r>
      <w:r w:rsidR="006B5C5E" w:rsidRPr="000A1403">
        <w:rPr>
          <w:rFonts w:ascii="Times New Roman" w:eastAsia="Calibri" w:hAnsi="Times New Roman" w:cs="Times New Roman"/>
          <w:i/>
        </w:rPr>
        <w:t xml:space="preserve"> ze zm</w:t>
      </w:r>
      <w:r w:rsidR="006B5C5E">
        <w:rPr>
          <w:rFonts w:ascii="Times New Roman" w:eastAsia="Calibri" w:hAnsi="Times New Roman" w:cs="Times New Roman"/>
          <w:i/>
        </w:rPr>
        <w:t>.</w:t>
      </w:r>
      <w:r w:rsidRPr="000A1403">
        <w:rPr>
          <w:rFonts w:ascii="Times New Roman" w:eastAsia="Calibri" w:hAnsi="Times New Roman" w:cs="Times New Roman"/>
          <w:i/>
        </w:rPr>
        <w:t>)</w:t>
      </w:r>
      <w:r w:rsidRPr="00427AF7">
        <w:rPr>
          <w:rFonts w:ascii="Times New Roman" w:eastAsia="Calibri" w:hAnsi="Times New Roman" w:cs="Times New Roman"/>
          <w:iCs/>
        </w:rPr>
        <w:t>.</w:t>
      </w:r>
    </w:p>
    <w:p w14:paraId="6A0B9DAB" w14:textId="0B639EEB" w:rsidR="00427AF7" w:rsidRPr="00427AF7" w:rsidRDefault="00427AF7" w:rsidP="00427AF7">
      <w:pPr>
        <w:numPr>
          <w:ilvl w:val="0"/>
          <w:numId w:val="51"/>
        </w:numPr>
        <w:tabs>
          <w:tab w:val="num" w:pos="360"/>
        </w:tabs>
        <w:suppressAutoHyphens/>
        <w:spacing w:after="0" w:line="240" w:lineRule="auto"/>
        <w:ind w:left="360"/>
        <w:jc w:val="both"/>
        <w:rPr>
          <w:rFonts w:ascii="Times New Roman" w:eastAsia="Calibri" w:hAnsi="Times New Roman" w:cs="Times New Roman"/>
        </w:rPr>
      </w:pPr>
      <w:r w:rsidRPr="00427AF7">
        <w:rPr>
          <w:rFonts w:ascii="Times New Roman" w:eastAsia="Calibri" w:hAnsi="Times New Roman" w:cs="Times New Roman"/>
        </w:rPr>
        <w:t xml:space="preserve">W przypadku zaistnienia pomiędzy stronami sporu, wynikającego z </w:t>
      </w:r>
      <w:r w:rsidR="00472CF8">
        <w:rPr>
          <w:rFonts w:ascii="Times New Roman" w:eastAsia="Calibri" w:hAnsi="Times New Roman" w:cs="Times New Roman"/>
        </w:rPr>
        <w:t>Umow</w:t>
      </w:r>
      <w:r w:rsidRPr="00427AF7">
        <w:rPr>
          <w:rFonts w:ascii="Times New Roman" w:eastAsia="Calibri" w:hAnsi="Times New Roman" w:cs="Times New Roman"/>
        </w:rPr>
        <w:t xml:space="preserve">y lub pozostającego w związku z </w:t>
      </w:r>
      <w:r w:rsidR="00472CF8">
        <w:rPr>
          <w:rFonts w:ascii="Times New Roman" w:eastAsia="Calibri" w:hAnsi="Times New Roman" w:cs="Times New Roman"/>
        </w:rPr>
        <w:t>Umow</w:t>
      </w:r>
      <w:r w:rsidRPr="00427AF7">
        <w:rPr>
          <w:rFonts w:ascii="Times New Roman" w:eastAsia="Calibri" w:hAnsi="Times New Roman" w:cs="Times New Roman"/>
        </w:rPr>
        <w:t>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5AACA6B3" w14:textId="77777777" w:rsidR="00427AF7" w:rsidRPr="00427AF7" w:rsidRDefault="00427AF7" w:rsidP="00427AF7">
      <w:pPr>
        <w:numPr>
          <w:ilvl w:val="0"/>
          <w:numId w:val="51"/>
        </w:numPr>
        <w:tabs>
          <w:tab w:val="num" w:pos="360"/>
        </w:tabs>
        <w:suppressAutoHyphens/>
        <w:spacing w:after="0" w:line="240" w:lineRule="auto"/>
        <w:ind w:left="360"/>
        <w:jc w:val="both"/>
        <w:rPr>
          <w:rFonts w:ascii="Times New Roman" w:eastAsia="Calibri" w:hAnsi="Times New Roman" w:cs="Times New Roman"/>
        </w:rPr>
      </w:pPr>
      <w:r w:rsidRPr="00427AF7">
        <w:rPr>
          <w:rFonts w:ascii="Times New Roman" w:eastAsia="Calibri" w:hAnsi="Times New Roman" w:cs="Times New Roman"/>
        </w:rPr>
        <w:t>Umowa niniejsza została sporządzona pisemnie na zasadach określonych w art. 78 i 78</w:t>
      </w:r>
      <w:r w:rsidRPr="00427AF7">
        <w:rPr>
          <w:rFonts w:ascii="Times New Roman" w:eastAsia="Calibri" w:hAnsi="Times New Roman" w:cs="Times New Roman"/>
          <w:vertAlign w:val="superscript"/>
        </w:rPr>
        <w:t>1</w:t>
      </w:r>
      <w:r w:rsidRPr="00427AF7">
        <w:rPr>
          <w:rFonts w:ascii="Times New Roman" w:eastAsia="Calibri" w:hAnsi="Times New Roman" w:cs="Times New Roman"/>
        </w:rPr>
        <w:t xml:space="preserve"> Kodeksu cywilnego tj. opatrzona przez upoważnionych przedstawicieli obu Stron podpisami kwalifikowanymi lub podpisami własnoręcznymi w dwóch (2) jednobrzmiących egzemplarzach, po jednym (1) dla każdej ze Stron, z zastrzeżeniem ust. 8 poniżej.</w:t>
      </w:r>
    </w:p>
    <w:p w14:paraId="2C840B5A" w14:textId="07D45A11" w:rsidR="00427AF7" w:rsidRPr="00427AF7" w:rsidRDefault="00427AF7" w:rsidP="00427AF7">
      <w:pPr>
        <w:numPr>
          <w:ilvl w:val="0"/>
          <w:numId w:val="51"/>
        </w:numPr>
        <w:tabs>
          <w:tab w:val="num" w:pos="360"/>
          <w:tab w:val="left" w:pos="851"/>
        </w:tabs>
        <w:suppressAutoHyphens/>
        <w:spacing w:after="0" w:line="240" w:lineRule="auto"/>
        <w:ind w:left="360"/>
        <w:jc w:val="both"/>
        <w:rPr>
          <w:rFonts w:ascii="Times New Roman" w:eastAsia="Calibri" w:hAnsi="Times New Roman" w:cs="Times New Roman"/>
          <w:color w:val="000000"/>
        </w:rPr>
      </w:pPr>
      <w:r w:rsidRPr="00427AF7">
        <w:rPr>
          <w:rFonts w:ascii="Times New Roman" w:eastAsia="Calibri" w:hAnsi="Times New Roman" w:cs="Times New Roman"/>
        </w:rPr>
        <w:t xml:space="preserve">Strony zgodnie oświadczają, że w przypadku zawarcia niniejszej </w:t>
      </w:r>
      <w:r w:rsidR="00472CF8">
        <w:rPr>
          <w:rFonts w:ascii="Times New Roman" w:eastAsia="Calibri" w:hAnsi="Times New Roman" w:cs="Times New Roman"/>
        </w:rPr>
        <w:t>Umow</w:t>
      </w:r>
      <w:r w:rsidRPr="00427AF7">
        <w:rPr>
          <w:rFonts w:ascii="Times New Roman" w:eastAsia="Calibri" w:hAnsi="Times New Roman" w:cs="Times New Roman"/>
        </w:rPr>
        <w:t>y w formie elektronicznej za pomocą kwalifikowanego podpisu elektronicznego, będącej zgodnie z art. 78</w:t>
      </w:r>
      <w:r w:rsidRPr="00427AF7">
        <w:rPr>
          <w:rFonts w:ascii="Times New Roman" w:eastAsia="Calibri" w:hAnsi="Times New Roman" w:cs="Times New Roman"/>
          <w:vertAlign w:val="superscript"/>
        </w:rPr>
        <w:t>1</w:t>
      </w:r>
      <w:r w:rsidRPr="00427AF7">
        <w:rPr>
          <w:rFonts w:ascii="Times New Roman" w:eastAsia="Calibri"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0B44BDE" w14:textId="77777777" w:rsidR="00427AF7" w:rsidRPr="00427AF7" w:rsidRDefault="00427AF7" w:rsidP="00427AF7">
      <w:pPr>
        <w:tabs>
          <w:tab w:val="left" w:pos="851"/>
        </w:tabs>
        <w:spacing w:line="256" w:lineRule="auto"/>
        <w:ind w:left="927"/>
        <w:jc w:val="both"/>
        <w:rPr>
          <w:rFonts w:ascii="Times New Roman" w:eastAsia="Calibri" w:hAnsi="Times New Roman" w:cs="Times New Roman"/>
          <w:color w:val="000000"/>
        </w:rPr>
      </w:pPr>
    </w:p>
    <w:p w14:paraId="7FCF6B1F" w14:textId="77777777" w:rsidR="00427AF7" w:rsidRPr="00427AF7" w:rsidRDefault="00427AF7" w:rsidP="00427AF7">
      <w:pPr>
        <w:spacing w:line="256" w:lineRule="auto"/>
        <w:ind w:left="360"/>
        <w:jc w:val="center"/>
        <w:rPr>
          <w:rFonts w:ascii="Times New Roman" w:eastAsia="Calibri" w:hAnsi="Times New Roman" w:cs="Times New Roman"/>
          <w:color w:val="000000"/>
        </w:rPr>
      </w:pPr>
    </w:p>
    <w:p w14:paraId="534D7E8B" w14:textId="1E8838AD" w:rsidR="00427AF7" w:rsidRPr="00427AF7" w:rsidRDefault="00427AF7" w:rsidP="00427AF7">
      <w:pPr>
        <w:spacing w:line="256" w:lineRule="auto"/>
        <w:ind w:left="360"/>
        <w:jc w:val="center"/>
        <w:rPr>
          <w:rFonts w:ascii="Times New Roman" w:eastAsia="Calibri" w:hAnsi="Times New Roman" w:cs="Times New Roman"/>
          <w:i/>
          <w:iCs/>
          <w:lang w:val="x-none" w:eastAsia="x-none"/>
        </w:rPr>
      </w:pPr>
      <w:r w:rsidRPr="00427AF7">
        <w:rPr>
          <w:rFonts w:ascii="Times New Roman" w:eastAsia="Calibri" w:hAnsi="Times New Roman" w:cs="Times New Roman"/>
          <w:i/>
          <w:iCs/>
          <w:lang w:val="x-none" w:eastAsia="x-none"/>
        </w:rPr>
        <w:t>..............................................</w:t>
      </w:r>
      <w:r w:rsidR="00E40634">
        <w:rPr>
          <w:rFonts w:ascii="Times New Roman" w:eastAsia="Calibri" w:hAnsi="Times New Roman" w:cs="Times New Roman"/>
          <w:i/>
          <w:iCs/>
          <w:lang w:val="x-none" w:eastAsia="x-none"/>
        </w:rPr>
        <w:t xml:space="preserve">         </w:t>
      </w:r>
      <w:r w:rsidRPr="00427AF7">
        <w:rPr>
          <w:rFonts w:ascii="Times New Roman" w:eastAsia="Calibri" w:hAnsi="Times New Roman" w:cs="Times New Roman"/>
          <w:i/>
          <w:iCs/>
          <w:lang w:val="x-none" w:eastAsia="x-none"/>
        </w:rPr>
        <w:t xml:space="preserve"> .....................................</w:t>
      </w:r>
    </w:p>
    <w:p w14:paraId="5EFC851E" w14:textId="77777777" w:rsidR="00427AF7" w:rsidRPr="00427AF7" w:rsidRDefault="00427AF7" w:rsidP="00427AF7">
      <w:pPr>
        <w:spacing w:line="256" w:lineRule="auto"/>
        <w:ind w:left="360"/>
        <w:jc w:val="center"/>
        <w:rPr>
          <w:rFonts w:ascii="Times New Roman" w:eastAsia="Calibri" w:hAnsi="Times New Roman" w:cs="Times New Roman"/>
          <w:b/>
          <w:i/>
          <w:iCs/>
          <w:lang w:val="x-none" w:eastAsia="x-none"/>
        </w:rPr>
      </w:pPr>
      <w:r w:rsidRPr="00427AF7">
        <w:rPr>
          <w:rFonts w:ascii="Times New Roman" w:eastAsia="Calibri" w:hAnsi="Times New Roman" w:cs="Times New Roman"/>
          <w:b/>
          <w:i/>
          <w:iCs/>
          <w:lang w:val="x-none" w:eastAsia="x-none"/>
        </w:rPr>
        <w:t>Zamawiający</w:t>
      </w:r>
      <w:r w:rsidRPr="00427AF7">
        <w:rPr>
          <w:rFonts w:ascii="Times New Roman" w:eastAsia="Calibri" w:hAnsi="Times New Roman" w:cs="Times New Roman"/>
          <w:b/>
          <w:i/>
          <w:iCs/>
          <w:lang w:val="x-none" w:eastAsia="x-none"/>
        </w:rPr>
        <w:tab/>
      </w:r>
      <w:r w:rsidRPr="00427AF7">
        <w:rPr>
          <w:rFonts w:ascii="Times New Roman" w:eastAsia="Calibri" w:hAnsi="Times New Roman" w:cs="Times New Roman"/>
          <w:b/>
          <w:i/>
          <w:iCs/>
          <w:lang w:val="x-none" w:eastAsia="x-none"/>
        </w:rPr>
        <w:tab/>
      </w:r>
      <w:r w:rsidRPr="00427AF7">
        <w:rPr>
          <w:rFonts w:ascii="Times New Roman" w:eastAsia="Calibri" w:hAnsi="Times New Roman" w:cs="Times New Roman"/>
          <w:b/>
          <w:i/>
          <w:iCs/>
          <w:lang w:val="x-none" w:eastAsia="x-none"/>
        </w:rPr>
        <w:tab/>
      </w:r>
      <w:r w:rsidRPr="00427AF7">
        <w:rPr>
          <w:rFonts w:ascii="Times New Roman" w:eastAsia="Calibri" w:hAnsi="Times New Roman" w:cs="Times New Roman"/>
          <w:b/>
          <w:i/>
          <w:iCs/>
          <w:lang w:val="x-none" w:eastAsia="x-none"/>
        </w:rPr>
        <w:tab/>
      </w:r>
      <w:r w:rsidRPr="00427AF7">
        <w:rPr>
          <w:rFonts w:ascii="Times New Roman" w:eastAsia="Calibri" w:hAnsi="Times New Roman" w:cs="Times New Roman"/>
          <w:b/>
          <w:i/>
          <w:iCs/>
          <w:lang w:val="x-none" w:eastAsia="x-none"/>
        </w:rPr>
        <w:tab/>
        <w:t>Wykonawca</w:t>
      </w:r>
    </w:p>
    <w:p w14:paraId="65343E1D" w14:textId="77777777" w:rsidR="00427AF7" w:rsidRDefault="00427AF7" w:rsidP="004B64B4">
      <w:pPr>
        <w:tabs>
          <w:tab w:val="left" w:pos="426"/>
        </w:tabs>
        <w:jc w:val="right"/>
        <w:rPr>
          <w:rFonts w:ascii="Times New Roman" w:hAnsi="Times New Roman" w:cs="Times New Roman"/>
          <w:b/>
          <w:sz w:val="24"/>
          <w:szCs w:val="24"/>
        </w:rPr>
      </w:pPr>
    </w:p>
    <w:p w14:paraId="493A7968" w14:textId="77777777" w:rsidR="00427AF7" w:rsidRDefault="00427AF7" w:rsidP="004B64B4">
      <w:pPr>
        <w:tabs>
          <w:tab w:val="left" w:pos="426"/>
        </w:tabs>
        <w:jc w:val="right"/>
        <w:rPr>
          <w:rFonts w:ascii="Times New Roman" w:hAnsi="Times New Roman" w:cs="Times New Roman"/>
          <w:b/>
          <w:sz w:val="24"/>
          <w:szCs w:val="24"/>
        </w:rPr>
      </w:pPr>
    </w:p>
    <w:p w14:paraId="1EB5337D" w14:textId="77777777" w:rsidR="00427AF7" w:rsidRDefault="00427AF7" w:rsidP="004B64B4">
      <w:pPr>
        <w:tabs>
          <w:tab w:val="left" w:pos="426"/>
        </w:tabs>
        <w:jc w:val="right"/>
        <w:rPr>
          <w:rFonts w:ascii="Times New Roman" w:hAnsi="Times New Roman" w:cs="Times New Roman"/>
          <w:b/>
          <w:sz w:val="24"/>
          <w:szCs w:val="24"/>
        </w:rPr>
      </w:pPr>
    </w:p>
    <w:p w14:paraId="101ED409" w14:textId="77777777" w:rsidR="00427AF7" w:rsidRDefault="00427AF7" w:rsidP="004B64B4">
      <w:pPr>
        <w:tabs>
          <w:tab w:val="left" w:pos="426"/>
        </w:tabs>
        <w:jc w:val="right"/>
        <w:rPr>
          <w:rFonts w:ascii="Times New Roman" w:hAnsi="Times New Roman" w:cs="Times New Roman"/>
          <w:b/>
          <w:sz w:val="24"/>
          <w:szCs w:val="24"/>
        </w:rPr>
      </w:pPr>
    </w:p>
    <w:p w14:paraId="1E1FE5E7" w14:textId="77777777" w:rsidR="00427AF7" w:rsidRDefault="00427AF7" w:rsidP="004B64B4">
      <w:pPr>
        <w:tabs>
          <w:tab w:val="left" w:pos="426"/>
        </w:tabs>
        <w:jc w:val="right"/>
        <w:rPr>
          <w:rFonts w:ascii="Times New Roman" w:hAnsi="Times New Roman" w:cs="Times New Roman"/>
          <w:b/>
          <w:sz w:val="24"/>
          <w:szCs w:val="24"/>
        </w:rPr>
      </w:pPr>
    </w:p>
    <w:sectPr w:rsidR="00427A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5642" w14:textId="77777777" w:rsidR="00766010" w:rsidRDefault="00766010" w:rsidP="00AD6206">
      <w:pPr>
        <w:spacing w:after="0" w:line="240" w:lineRule="auto"/>
      </w:pPr>
      <w:r>
        <w:separator/>
      </w:r>
    </w:p>
  </w:endnote>
  <w:endnote w:type="continuationSeparator" w:id="0">
    <w:p w14:paraId="03FD8DBE" w14:textId="77777777" w:rsidR="00766010" w:rsidRDefault="00766010"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Lohit Hindi">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BDFC" w14:textId="697C857F" w:rsidR="00D96BB7" w:rsidRPr="00D40C01" w:rsidRDefault="00D96BB7">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F6432E" w:rsidRPr="00F6432E">
      <w:rPr>
        <w:b/>
        <w:bCs/>
        <w:noProof/>
        <w:sz w:val="20"/>
        <w:szCs w:val="20"/>
      </w:rPr>
      <w:t>46</w:t>
    </w:r>
    <w:r w:rsidRPr="00D40C01">
      <w:rPr>
        <w:b/>
        <w:bCs/>
        <w:sz w:val="20"/>
        <w:szCs w:val="20"/>
      </w:rPr>
      <w:fldChar w:fldCharType="end"/>
    </w:r>
    <w:r w:rsidRPr="00D40C01">
      <w:rPr>
        <w:sz w:val="20"/>
        <w:szCs w:val="20"/>
      </w:rPr>
      <w:t>|</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8BCE7" w14:textId="77777777" w:rsidR="00766010" w:rsidRDefault="00766010" w:rsidP="00AD6206">
      <w:pPr>
        <w:spacing w:after="0" w:line="240" w:lineRule="auto"/>
      </w:pPr>
      <w:r>
        <w:separator/>
      </w:r>
    </w:p>
  </w:footnote>
  <w:footnote w:type="continuationSeparator" w:id="0">
    <w:p w14:paraId="4433AA8A" w14:textId="77777777" w:rsidR="00766010" w:rsidRDefault="00766010" w:rsidP="00AD6206">
      <w:pPr>
        <w:spacing w:after="0" w:line="240" w:lineRule="auto"/>
      </w:pPr>
      <w:r>
        <w:continuationSeparator/>
      </w:r>
    </w:p>
  </w:footnote>
  <w:footnote w:id="1">
    <w:p w14:paraId="39A6DEB3" w14:textId="77777777" w:rsidR="00427AF7" w:rsidRDefault="00427AF7" w:rsidP="00427AF7">
      <w:pPr>
        <w:pStyle w:val="Tekstprzypisudolnego"/>
        <w:jc w:val="left"/>
        <w:rPr>
          <w:rFonts w:ascii="Arial" w:hAnsi="Arial" w:cs="Arial"/>
          <w:i/>
          <w:sz w:val="16"/>
          <w:szCs w:val="16"/>
        </w:rPr>
      </w:pPr>
      <w:r>
        <w:rPr>
          <w:rStyle w:val="Odwoanieprzypisudolnego"/>
          <w:sz w:val="18"/>
          <w:szCs w:val="18"/>
        </w:rPr>
        <w:footnoteRef/>
      </w:r>
      <w:r>
        <w:rPr>
          <w:sz w:val="18"/>
          <w:szCs w:val="18"/>
        </w:rPr>
        <w:t xml:space="preserve"> </w:t>
      </w:r>
      <w:r>
        <w:rPr>
          <w:rFonts w:ascii="Arial" w:hAnsi="Arial" w:cs="Arial"/>
          <w:i/>
          <w:sz w:val="16"/>
          <w:szCs w:val="16"/>
        </w:rPr>
        <w:t xml:space="preserve">Niepotrzebne skreślić. </w:t>
      </w:r>
    </w:p>
  </w:footnote>
  <w:footnote w:id="2">
    <w:p w14:paraId="51BA5590" w14:textId="41CE1E2B" w:rsidR="00427AF7" w:rsidRDefault="00427AF7" w:rsidP="00427AF7">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w:t>
      </w:r>
      <w:r>
        <w:rPr>
          <w:rFonts w:ascii="Arial" w:hAnsi="Arial" w:cs="Arial"/>
          <w:i/>
          <w:sz w:val="18"/>
          <w:szCs w:val="18"/>
        </w:rPr>
        <w:t>Ogłaszany na podstawie art. 20 ust. 3 ustawy z dnia 12 stycznia 1991 r. o podatkach i opłatach lokalnych (t. j. Dz. U. 202</w:t>
      </w:r>
      <w:r w:rsidR="0035628B">
        <w:rPr>
          <w:rFonts w:ascii="Arial" w:hAnsi="Arial" w:cs="Arial"/>
          <w:i/>
          <w:sz w:val="18"/>
          <w:szCs w:val="18"/>
        </w:rPr>
        <w:t>3</w:t>
      </w:r>
      <w:r>
        <w:rPr>
          <w:rFonts w:ascii="Arial" w:hAnsi="Arial" w:cs="Arial"/>
          <w:i/>
          <w:sz w:val="18"/>
          <w:szCs w:val="18"/>
        </w:rPr>
        <w:t xml:space="preserve"> poz. </w:t>
      </w:r>
      <w:r w:rsidR="0035628B">
        <w:rPr>
          <w:rFonts w:ascii="Arial" w:hAnsi="Arial" w:cs="Arial"/>
          <w:i/>
          <w:sz w:val="18"/>
          <w:szCs w:val="18"/>
        </w:rPr>
        <w:t>70</w:t>
      </w:r>
      <w:r>
        <w:rPr>
          <w:rFonts w:ascii="Arial" w:hAnsi="Arial" w:cs="Arial"/>
          <w:i/>
          <w:sz w:val="18"/>
          <w:szCs w:val="18"/>
        </w:rPr>
        <w:t xml:space="preserve">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FAD8" w14:textId="024A3547" w:rsidR="00D96BB7" w:rsidRPr="000B62B3" w:rsidRDefault="00D96BB7" w:rsidP="008D3255">
    <w:pPr>
      <w:tabs>
        <w:tab w:val="left" w:pos="426"/>
      </w:tabs>
      <w:spacing w:after="0" w:line="240" w:lineRule="auto"/>
      <w:jc w:val="both"/>
      <w:rPr>
        <w:rFonts w:ascii="Times New Roman" w:hAnsi="Times New Roman" w:cs="Times New Roman"/>
        <w:i/>
        <w:color w:val="000000"/>
        <w:sz w:val="20"/>
        <w:szCs w:val="20"/>
        <w:u w:val="single"/>
      </w:rPr>
    </w:pPr>
    <w:r w:rsidRPr="000B62B3">
      <w:rPr>
        <w:rFonts w:ascii="Times New Roman" w:hAnsi="Times New Roman" w:cs="Times New Roman"/>
        <w:i/>
        <w:sz w:val="20"/>
        <w:szCs w:val="20"/>
        <w:u w:val="single"/>
      </w:rPr>
      <w:t xml:space="preserve">SWZ – wyłonienie </w:t>
    </w:r>
    <w:bookmarkStart w:id="3" w:name="_Hlk131663198"/>
    <w:r w:rsidRPr="000B62B3">
      <w:rPr>
        <w:rFonts w:ascii="Times New Roman" w:hAnsi="Times New Roman" w:cs="Times New Roman"/>
        <w:i/>
        <w:sz w:val="20"/>
        <w:szCs w:val="20"/>
        <w:u w:val="single"/>
      </w:rPr>
      <w:t xml:space="preserve">wykonawcy w zakresie </w:t>
    </w:r>
    <w:r w:rsidR="00AF4B12">
      <w:rPr>
        <w:rFonts w:ascii="Times New Roman" w:hAnsi="Times New Roman" w:cs="Times New Roman"/>
        <w:i/>
        <w:sz w:val="20"/>
        <w:szCs w:val="20"/>
        <w:u w:val="single"/>
      </w:rPr>
      <w:t xml:space="preserve">sukcesywnej </w:t>
    </w:r>
    <w:r w:rsidRPr="000B62B3">
      <w:rPr>
        <w:rFonts w:ascii="Times New Roman" w:hAnsi="Times New Roman" w:cs="Times New Roman"/>
        <w:i/>
        <w:sz w:val="20"/>
        <w:szCs w:val="20"/>
        <w:u w:val="single"/>
      </w:rPr>
      <w:t>usługi druku</w:t>
    </w:r>
    <w:r>
      <w:rPr>
        <w:rFonts w:ascii="Times New Roman" w:hAnsi="Times New Roman" w:cs="Times New Roman"/>
        <w:i/>
        <w:sz w:val="20"/>
        <w:szCs w:val="20"/>
        <w:u w:val="single"/>
      </w:rPr>
      <w:t xml:space="preserve"> offsetowego jednokolorowego (czarnego) bloku (wnętrza) książki </w:t>
    </w:r>
    <w:r w:rsidR="00C8058C" w:rsidRPr="00C8058C">
      <w:rPr>
        <w:rFonts w:ascii="Times New Roman" w:hAnsi="Times New Roman" w:cs="Times New Roman"/>
        <w:i/>
        <w:sz w:val="20"/>
        <w:szCs w:val="20"/>
        <w:u w:val="single"/>
      </w:rPr>
      <w:t xml:space="preserve">w formacie A5 </w:t>
    </w:r>
    <w:r>
      <w:rPr>
        <w:rFonts w:ascii="Times New Roman" w:hAnsi="Times New Roman" w:cs="Times New Roman"/>
        <w:i/>
        <w:sz w:val="20"/>
        <w:szCs w:val="20"/>
        <w:u w:val="single"/>
      </w:rPr>
      <w:t>wraz z okładką kolorową, oprawą i dostawą dla części tytułów (posiadających numer ISBN) wydawanych przez Wydawnictwo UJ w Krakowie</w:t>
    </w:r>
    <w:bookmarkEnd w:id="3"/>
    <w:r>
      <w:rPr>
        <w:rFonts w:ascii="Times New Roman" w:hAnsi="Times New Roman" w:cs="Times New Roman"/>
        <w:i/>
        <w:sz w:val="20"/>
        <w:szCs w:val="20"/>
        <w:u w:val="single"/>
      </w:rPr>
      <w:t>.</w:t>
    </w:r>
    <w:r w:rsidRPr="000B62B3">
      <w:rPr>
        <w:rFonts w:ascii="Times New Roman" w:hAnsi="Times New Roman" w:cs="Times New Roman"/>
        <w:i/>
        <w:sz w:val="20"/>
        <w:szCs w:val="20"/>
        <w:u w:val="single"/>
      </w:rPr>
      <w:t xml:space="preserve"> </w:t>
    </w:r>
  </w:p>
  <w:p w14:paraId="22D64C33" w14:textId="7580D332" w:rsidR="00D96BB7" w:rsidRDefault="00D96BB7" w:rsidP="00AD6206">
    <w:pPr>
      <w:pStyle w:val="Nagwek"/>
      <w:jc w:val="right"/>
      <w:rPr>
        <w:rFonts w:ascii="Times New Roman" w:hAnsi="Times New Roman"/>
        <w:i/>
      </w:rPr>
    </w:pPr>
    <w:r>
      <w:rPr>
        <w:rFonts w:ascii="Times New Roman" w:hAnsi="Times New Roman"/>
        <w:i/>
      </w:rPr>
      <w:t>Znak sprawy 80.272.</w:t>
    </w:r>
    <w:r w:rsidR="00AF4B12">
      <w:rPr>
        <w:rFonts w:ascii="Times New Roman" w:hAnsi="Times New Roman"/>
        <w:i/>
      </w:rPr>
      <w:t>241</w:t>
    </w:r>
    <w:r>
      <w:rPr>
        <w:rFonts w:ascii="Times New Roman" w:hAnsi="Times New Roman"/>
        <w:i/>
      </w:rPr>
      <w:t>.202</w:t>
    </w:r>
    <w:r w:rsidR="0040439C">
      <w:rPr>
        <w:rFonts w:ascii="Times New Roman" w:hAnsi="Times New Roman"/>
        <w: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4"/>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9" w15:restartNumberingAfterBreak="0">
    <w:nsid w:val="00000015"/>
    <w:multiLevelType w:val="multilevel"/>
    <w:tmpl w:val="A656D9DC"/>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427"/>
    <w:multiLevelType w:val="multilevel"/>
    <w:tmpl w:val="000008AA"/>
    <w:styleLink w:val="Styl11"/>
    <w:lvl w:ilvl="0">
      <w:numFmt w:val="bullet"/>
      <w:lvlText w:val=""/>
      <w:lvlJc w:val="left"/>
      <w:pPr>
        <w:ind w:left="563" w:hanging="360"/>
      </w:pPr>
      <w:rPr>
        <w:rFonts w:ascii="Symbol" w:hAnsi="Symbol"/>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3" w15:restartNumberingAfterBreak="0">
    <w:nsid w:val="00783BA6"/>
    <w:multiLevelType w:val="hybridMultilevel"/>
    <w:tmpl w:val="1540A15A"/>
    <w:lvl w:ilvl="0" w:tplc="C6427270">
      <w:start w:val="1"/>
      <w:numFmt w:val="decimal"/>
      <w:lvlText w:val="9.%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1AB308E"/>
    <w:multiLevelType w:val="hybridMultilevel"/>
    <w:tmpl w:val="141010DA"/>
    <w:lvl w:ilvl="0" w:tplc="FE7806EE">
      <w:start w:val="1"/>
      <w:numFmt w:val="decimal"/>
      <w:lvlText w:val="2.%1"/>
      <w:lvlJc w:val="left"/>
      <w:pPr>
        <w:ind w:left="928" w:hanging="360"/>
      </w:pPr>
      <w:rPr>
        <w:rFonts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 w15:restartNumberingAfterBreak="0">
    <w:nsid w:val="04683230"/>
    <w:multiLevelType w:val="hybridMultilevel"/>
    <w:tmpl w:val="5C86FB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6801EA9"/>
    <w:multiLevelType w:val="multilevel"/>
    <w:tmpl w:val="538468F8"/>
    <w:lvl w:ilvl="0">
      <w:start w:val="1"/>
      <w:numFmt w:val="decimal"/>
      <w:lvlText w:val="%1."/>
      <w:lvlJc w:val="left"/>
      <w:pPr>
        <w:ind w:left="720" w:hanging="360"/>
      </w:pPr>
      <w:rPr>
        <w:b w:val="0"/>
        <w:bCs w:val="0"/>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070D2561"/>
    <w:multiLevelType w:val="multilevel"/>
    <w:tmpl w:val="C9704058"/>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075904D5"/>
    <w:multiLevelType w:val="multilevel"/>
    <w:tmpl w:val="097AC8E0"/>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1" w15:restartNumberingAfterBreak="0">
    <w:nsid w:val="0E297369"/>
    <w:multiLevelType w:val="hybridMultilevel"/>
    <w:tmpl w:val="AC8E3E46"/>
    <w:lvl w:ilvl="0" w:tplc="0415000F">
      <w:start w:val="1"/>
      <w:numFmt w:val="decimal"/>
      <w:lvlText w:val="%1."/>
      <w:lvlJc w:val="left"/>
      <w:pPr>
        <w:ind w:left="644" w:hanging="360"/>
      </w:pPr>
    </w:lvl>
    <w:lvl w:ilvl="1" w:tplc="0415000F">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0EBE3A15"/>
    <w:multiLevelType w:val="hybridMultilevel"/>
    <w:tmpl w:val="CE0C391E"/>
    <w:lvl w:ilvl="0" w:tplc="C3EE364E">
      <w:start w:val="1"/>
      <w:numFmt w:val="decimal"/>
      <w:lvlText w:val="%1)"/>
      <w:lvlJc w:val="left"/>
      <w:pPr>
        <w:ind w:left="1415" w:hanging="70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13CD61BB"/>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6" w15:restartNumberingAfterBreak="0">
    <w:nsid w:val="14A41964"/>
    <w:multiLevelType w:val="multilevel"/>
    <w:tmpl w:val="CBBEBB64"/>
    <w:lvl w:ilvl="0">
      <w:start w:val="1"/>
      <w:numFmt w:val="decimal"/>
      <w:lvlText w:val="%1."/>
      <w:lvlJc w:val="left"/>
      <w:pPr>
        <w:ind w:left="644" w:hanging="360"/>
      </w:pPr>
    </w:lvl>
    <w:lvl w:ilvl="1">
      <w:start w:val="1"/>
      <w:numFmt w:val="decimal"/>
      <w:isLgl/>
      <w:lvlText w:val="%1.%2"/>
      <w:lvlJc w:val="left"/>
      <w:pPr>
        <w:ind w:left="1400"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7" w15:restartNumberingAfterBreak="0">
    <w:nsid w:val="154C3D9C"/>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90761A2"/>
    <w:multiLevelType w:val="hybridMultilevel"/>
    <w:tmpl w:val="C5DE59A6"/>
    <w:lvl w:ilvl="0" w:tplc="17A8CD68">
      <w:start w:val="27"/>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1A98707D"/>
    <w:multiLevelType w:val="hybridMultilevel"/>
    <w:tmpl w:val="5AF2631A"/>
    <w:lvl w:ilvl="0" w:tplc="24D2E972">
      <w:start w:val="1"/>
      <w:numFmt w:val="decimal"/>
      <w:lvlText w:val="9.%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0"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6517AC"/>
    <w:multiLevelType w:val="hybridMultilevel"/>
    <w:tmpl w:val="B81812E0"/>
    <w:styleLink w:val="1111111"/>
    <w:lvl w:ilvl="0" w:tplc="0415000F">
      <w:start w:val="1"/>
      <w:numFmt w:val="decimal"/>
      <w:lvlText w:val="%1."/>
      <w:lvlJc w:val="left"/>
      <w:pPr>
        <w:tabs>
          <w:tab w:val="num" w:pos="720"/>
        </w:tabs>
        <w:ind w:left="720" w:hanging="360"/>
      </w:pPr>
      <w:rPr>
        <w:rFonts w:cs="Times New Roman"/>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C6A3871"/>
    <w:multiLevelType w:val="multilevel"/>
    <w:tmpl w:val="C9704058"/>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C6B5ED8"/>
    <w:multiLevelType w:val="multilevel"/>
    <w:tmpl w:val="8DE2AFF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1E10154B"/>
    <w:multiLevelType w:val="hybridMultilevel"/>
    <w:tmpl w:val="004CDDF2"/>
    <w:lvl w:ilvl="0" w:tplc="44BA016E">
      <w:start w:val="1"/>
      <w:numFmt w:val="decimal"/>
      <w:lvlText w:val="%1."/>
      <w:lvlJc w:val="left"/>
      <w:pPr>
        <w:ind w:left="644" w:hanging="360"/>
      </w:pPr>
      <w:rPr>
        <w:b w:val="0"/>
        <w:bCs/>
        <w:i w:val="0"/>
        <w:i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1F6A4D65"/>
    <w:multiLevelType w:val="hybridMultilevel"/>
    <w:tmpl w:val="F9D2B6DA"/>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4E6E5850">
      <w:start w:val="1"/>
      <w:numFmt w:val="decimal"/>
      <w:lvlText w:val="%4."/>
      <w:lvlJc w:val="left"/>
      <w:pPr>
        <w:tabs>
          <w:tab w:val="num" w:pos="644"/>
        </w:tabs>
        <w:ind w:left="644" w:hanging="360"/>
      </w:pPr>
      <w:rPr>
        <w:rFonts w:ascii="Times New Roman" w:hAnsi="Times New Roman" w:cs="Times New Roman" w:hint="default"/>
        <w:b w:val="0"/>
        <w:bCs w:val="0"/>
        <w:i w:val="0"/>
        <w:iCs w:val="0"/>
        <w:sz w:val="23"/>
        <w:szCs w:val="23"/>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00636DA"/>
    <w:multiLevelType w:val="hybridMultilevel"/>
    <w:tmpl w:val="7EE8EE8E"/>
    <w:lvl w:ilvl="0" w:tplc="484AD45E">
      <w:start w:val="1"/>
      <w:numFmt w:val="decimal"/>
      <w:lvlText w:val="2.%1."/>
      <w:lvlJc w:val="left"/>
      <w:pPr>
        <w:tabs>
          <w:tab w:val="num" w:pos="644"/>
        </w:tabs>
        <w:ind w:left="644" w:hanging="360"/>
      </w:pPr>
      <w:rPr>
        <w:rFonts w:hint="default"/>
        <w:color w:val="auto"/>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9"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0"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26F70E69"/>
    <w:multiLevelType w:val="multilevel"/>
    <w:tmpl w:val="B5061CC2"/>
    <w:lvl w:ilvl="0">
      <w:start w:val="5"/>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bCs w:val="0"/>
        <w:strike w:val="0"/>
        <w:color w:val="auto"/>
        <w:sz w:val="24"/>
        <w:szCs w:val="24"/>
      </w:rPr>
    </w:lvl>
    <w:lvl w:ilvl="2">
      <w:start w:val="1"/>
      <w:numFmt w:val="decimal"/>
      <w:lvlText w:val="5.1.%3."/>
      <w:lvlJc w:val="left"/>
      <w:pPr>
        <w:ind w:left="1080" w:hanging="360"/>
      </w:pPr>
      <w:rPr>
        <w:rFonts w:hint="default"/>
        <w:color w:val="auto"/>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81B50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8410F67"/>
    <w:multiLevelType w:val="multilevel"/>
    <w:tmpl w:val="3FC60EA4"/>
    <w:lvl w:ilvl="0">
      <w:start w:val="1"/>
      <w:numFmt w:val="decimal"/>
      <w:lvlText w:val="%1."/>
      <w:lvlJc w:val="left"/>
      <w:pPr>
        <w:ind w:left="720" w:hanging="360"/>
      </w:pPr>
      <w:rPr>
        <w:rFonts w:hint="default"/>
      </w:rPr>
    </w:lvl>
    <w:lvl w:ilvl="1">
      <w:start w:val="1"/>
      <w:numFmt w:val="decimal"/>
      <w:isLgl/>
      <w:lvlText w:val="4.%2"/>
      <w:lvlJc w:val="left"/>
      <w:pPr>
        <w:ind w:left="720" w:hanging="360"/>
      </w:pPr>
      <w:rPr>
        <w:rFonts w:hint="default"/>
      </w:rPr>
    </w:lvl>
    <w:lvl w:ilvl="2">
      <w:start w:val="1"/>
      <w:numFmt w:val="decimal"/>
      <w:lvlText w:val="4.4.%3."/>
      <w:lvlJc w:val="left"/>
      <w:pPr>
        <w:ind w:left="720" w:hanging="36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28876EBF"/>
    <w:multiLevelType w:val="multilevel"/>
    <w:tmpl w:val="B0E4C892"/>
    <w:lvl w:ilvl="0">
      <w:start w:val="1"/>
      <w:numFmt w:val="decimal"/>
      <w:lvlText w:val="%1."/>
      <w:lvlJc w:val="left"/>
      <w:pPr>
        <w:tabs>
          <w:tab w:val="num" w:pos="502"/>
        </w:tabs>
        <w:ind w:left="502" w:hanging="360"/>
      </w:pPr>
    </w:lvl>
    <w:lvl w:ilvl="1">
      <w:start w:val="1"/>
      <w:numFmt w:val="decimal"/>
      <w:lvlText w:val="3.%2."/>
      <w:lvlJc w:val="left"/>
      <w:pPr>
        <w:ind w:left="1222" w:hanging="360"/>
      </w:pPr>
      <w:rPr>
        <w:rFonts w:hint="default"/>
        <w:color w:val="auto"/>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5" w15:restartNumberingAfterBreak="0">
    <w:nsid w:val="28A801D3"/>
    <w:multiLevelType w:val="multilevel"/>
    <w:tmpl w:val="C4685126"/>
    <w:lvl w:ilvl="0">
      <w:start w:val="1"/>
      <w:numFmt w:val="decimal"/>
      <w:lvlText w:val="%1."/>
      <w:lvlJc w:val="left"/>
      <w:pPr>
        <w:ind w:left="360" w:hanging="360"/>
      </w:pPr>
      <w:rPr>
        <w:rFonts w:ascii="Times New Roman" w:eastAsia="Times New Roman" w:hAnsi="Times New Roman" w:cs="Times New Roman"/>
        <w:b w:val="0"/>
        <w:bCs/>
      </w:rPr>
    </w:lvl>
    <w:lvl w:ilvl="1">
      <w:start w:val="1"/>
      <w:numFmt w:val="decimal"/>
      <w:lvlText w:val="%1.%2."/>
      <w:lvlJc w:val="left"/>
      <w:pPr>
        <w:ind w:left="1283"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BC431DF"/>
    <w:multiLevelType w:val="multilevel"/>
    <w:tmpl w:val="DA047D3C"/>
    <w:lvl w:ilvl="0">
      <w:start w:val="1"/>
      <w:numFmt w:val="decimal"/>
      <w:lvlText w:val="%1."/>
      <w:lvlJc w:val="left"/>
      <w:pPr>
        <w:ind w:left="720" w:hanging="360"/>
      </w:pPr>
      <w:rPr>
        <w:rFonts w:hint="default"/>
      </w:rPr>
    </w:lvl>
    <w:lvl w:ilvl="1">
      <w:start w:val="1"/>
      <w:numFmt w:val="decimal"/>
      <w:isLgl/>
      <w:lvlText w:val="%1.%2"/>
      <w:lvlJc w:val="left"/>
      <w:pPr>
        <w:ind w:left="1413" w:hanging="420"/>
      </w:pPr>
      <w:rPr>
        <w:rFonts w:hint="default"/>
        <w:color w:val="000000"/>
      </w:rPr>
    </w:lvl>
    <w:lvl w:ilvl="2">
      <w:start w:val="1"/>
      <w:numFmt w:val="decimal"/>
      <w:isLgl/>
      <w:lvlText w:val="%1.%2.%3"/>
      <w:lvlJc w:val="left"/>
      <w:pPr>
        <w:ind w:left="2346" w:hanging="720"/>
      </w:pPr>
      <w:rPr>
        <w:rFonts w:hint="default"/>
        <w:color w:val="000000"/>
      </w:rPr>
    </w:lvl>
    <w:lvl w:ilvl="3">
      <w:start w:val="1"/>
      <w:numFmt w:val="decimal"/>
      <w:isLgl/>
      <w:lvlText w:val="%1.%2.%3.%4"/>
      <w:lvlJc w:val="left"/>
      <w:pPr>
        <w:ind w:left="2979" w:hanging="720"/>
      </w:pPr>
      <w:rPr>
        <w:rFonts w:hint="default"/>
        <w:color w:val="000000"/>
      </w:rPr>
    </w:lvl>
    <w:lvl w:ilvl="4">
      <w:start w:val="1"/>
      <w:numFmt w:val="decimal"/>
      <w:isLgl/>
      <w:lvlText w:val="%1.%2.%3.%4.%5"/>
      <w:lvlJc w:val="left"/>
      <w:pPr>
        <w:ind w:left="3972" w:hanging="1080"/>
      </w:pPr>
      <w:rPr>
        <w:rFonts w:hint="default"/>
        <w:color w:val="000000"/>
      </w:rPr>
    </w:lvl>
    <w:lvl w:ilvl="5">
      <w:start w:val="1"/>
      <w:numFmt w:val="decimal"/>
      <w:isLgl/>
      <w:lvlText w:val="%1.%2.%3.%4.%5.%6"/>
      <w:lvlJc w:val="left"/>
      <w:pPr>
        <w:ind w:left="4605" w:hanging="1080"/>
      </w:pPr>
      <w:rPr>
        <w:rFonts w:hint="default"/>
        <w:color w:val="000000"/>
      </w:rPr>
    </w:lvl>
    <w:lvl w:ilvl="6">
      <w:start w:val="1"/>
      <w:numFmt w:val="decimal"/>
      <w:isLgl/>
      <w:lvlText w:val="%1.%2.%3.%4.%5.%6.%7"/>
      <w:lvlJc w:val="left"/>
      <w:pPr>
        <w:ind w:left="5598" w:hanging="1440"/>
      </w:pPr>
      <w:rPr>
        <w:rFonts w:hint="default"/>
        <w:color w:val="000000"/>
      </w:rPr>
    </w:lvl>
    <w:lvl w:ilvl="7">
      <w:start w:val="1"/>
      <w:numFmt w:val="decimal"/>
      <w:isLgl/>
      <w:lvlText w:val="%1.%2.%3.%4.%5.%6.%7.%8"/>
      <w:lvlJc w:val="left"/>
      <w:pPr>
        <w:ind w:left="6231" w:hanging="1440"/>
      </w:pPr>
      <w:rPr>
        <w:rFonts w:hint="default"/>
        <w:color w:val="000000"/>
      </w:rPr>
    </w:lvl>
    <w:lvl w:ilvl="8">
      <w:start w:val="1"/>
      <w:numFmt w:val="decimal"/>
      <w:isLgl/>
      <w:lvlText w:val="%1.%2.%3.%4.%5.%6.%7.%8.%9"/>
      <w:lvlJc w:val="left"/>
      <w:pPr>
        <w:ind w:left="6864" w:hanging="1440"/>
      </w:pPr>
      <w:rPr>
        <w:rFonts w:hint="default"/>
        <w:color w:val="000000"/>
      </w:rPr>
    </w:lvl>
  </w:abstractNum>
  <w:abstractNum w:abstractNumId="47" w15:restartNumberingAfterBreak="0">
    <w:nsid w:val="2C0D3916"/>
    <w:multiLevelType w:val="hybridMultilevel"/>
    <w:tmpl w:val="BFBAE330"/>
    <w:lvl w:ilvl="0" w:tplc="6E9608E2">
      <w:start w:val="1"/>
      <w:numFmt w:val="decimal"/>
      <w:lvlText w:val="%1)"/>
      <w:lvlJc w:val="left"/>
      <w:pPr>
        <w:tabs>
          <w:tab w:val="num" w:pos="720"/>
        </w:tabs>
        <w:ind w:left="720" w:hanging="360"/>
      </w:pPr>
      <w:rPr>
        <w:rFonts w:cs="Times New Roman"/>
        <w:color w:val="auto"/>
      </w:rPr>
    </w:lvl>
    <w:lvl w:ilvl="1" w:tplc="4686D9A6">
      <w:start w:val="1"/>
      <w:numFmt w:val="decimal"/>
      <w:lvlText w:val="%2."/>
      <w:lvlJc w:val="left"/>
      <w:pPr>
        <w:tabs>
          <w:tab w:val="num" w:pos="644"/>
        </w:tabs>
        <w:ind w:left="644" w:hanging="360"/>
      </w:pPr>
      <w:rPr>
        <w:rFonts w:ascii="Times New Roman" w:hAnsi="Times New Roman" w:cs="Times New Roman" w:hint="default"/>
        <w:b w:val="0"/>
        <w:bCs w:val="0"/>
        <w:color w:val="auto"/>
        <w:sz w:val="24"/>
        <w:szCs w:val="24"/>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50" w15:restartNumberingAfterBreak="0">
    <w:nsid w:val="328852DF"/>
    <w:multiLevelType w:val="multilevel"/>
    <w:tmpl w:val="E2B24D34"/>
    <w:lvl w:ilvl="0">
      <w:start w:val="1"/>
      <w:numFmt w:val="decimal"/>
      <w:lvlText w:val="%1"/>
      <w:lvlJc w:val="left"/>
      <w:pPr>
        <w:ind w:left="435" w:hanging="435"/>
      </w:pPr>
      <w:rPr>
        <w:rFonts w:hint="default"/>
      </w:rPr>
    </w:lvl>
    <w:lvl w:ilvl="1">
      <w:start w:val="1"/>
      <w:numFmt w:val="decimal"/>
      <w:lvlText w:val="%1.%2"/>
      <w:lvlJc w:val="left"/>
      <w:pPr>
        <w:ind w:left="114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3347CB8"/>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5F66A05"/>
    <w:multiLevelType w:val="multilevel"/>
    <w:tmpl w:val="1C7289D4"/>
    <w:lvl w:ilvl="0">
      <w:start w:val="1"/>
      <w:numFmt w:val="decimal"/>
      <w:lvlText w:val="%1."/>
      <w:lvlJc w:val="left"/>
      <w:pPr>
        <w:ind w:left="720" w:hanging="360"/>
      </w:pPr>
      <w:rPr>
        <w:rFonts w:hint="default"/>
      </w:rPr>
    </w:lvl>
    <w:lvl w:ilvl="1">
      <w:start w:val="4"/>
      <w:numFmt w:val="decimal"/>
      <w:isLgl/>
      <w:lvlText w:val="4.%2"/>
      <w:lvlJc w:val="left"/>
      <w:pPr>
        <w:ind w:left="720" w:hanging="360"/>
      </w:pPr>
      <w:rPr>
        <w:rFonts w:hint="default"/>
      </w:rPr>
    </w:lvl>
    <w:lvl w:ilvl="2">
      <w:start w:val="2"/>
      <w:numFmt w:val="decimal"/>
      <w:lvlText w:val="4.4.%3."/>
      <w:lvlJc w:val="left"/>
      <w:pPr>
        <w:ind w:left="720" w:hanging="36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479"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396E6766"/>
    <w:multiLevelType w:val="multilevel"/>
    <w:tmpl w:val="1916A242"/>
    <w:lvl w:ilvl="0">
      <w:start w:val="1"/>
      <w:numFmt w:val="lowerLetter"/>
      <w:lvlText w:val="%1."/>
      <w:lvlJc w:val="left"/>
      <w:pPr>
        <w:tabs>
          <w:tab w:val="num" w:pos="0"/>
        </w:tabs>
        <w:ind w:left="2487" w:hanging="360"/>
      </w:pPr>
      <w:rPr>
        <w:rFonts w:eastAsia="Times New Roman"/>
      </w:rPr>
    </w:lvl>
    <w:lvl w:ilvl="1">
      <w:start w:val="1"/>
      <w:numFmt w:val="lowerLetter"/>
      <w:lvlText w:val="%2."/>
      <w:lvlJc w:val="left"/>
      <w:pPr>
        <w:tabs>
          <w:tab w:val="num" w:pos="0"/>
        </w:tabs>
        <w:ind w:left="3207" w:hanging="360"/>
      </w:pPr>
    </w:lvl>
    <w:lvl w:ilvl="2">
      <w:start w:val="1"/>
      <w:numFmt w:val="lowerRoman"/>
      <w:lvlText w:val="%3."/>
      <w:lvlJc w:val="right"/>
      <w:pPr>
        <w:tabs>
          <w:tab w:val="num" w:pos="0"/>
        </w:tabs>
        <w:ind w:left="3927" w:hanging="180"/>
      </w:pPr>
    </w:lvl>
    <w:lvl w:ilvl="3">
      <w:start w:val="1"/>
      <w:numFmt w:val="decimal"/>
      <w:lvlText w:val="%4."/>
      <w:lvlJc w:val="left"/>
      <w:pPr>
        <w:tabs>
          <w:tab w:val="num" w:pos="0"/>
        </w:tabs>
        <w:ind w:left="4647" w:hanging="360"/>
      </w:pPr>
    </w:lvl>
    <w:lvl w:ilvl="4">
      <w:start w:val="1"/>
      <w:numFmt w:val="lowerLetter"/>
      <w:lvlText w:val="%5."/>
      <w:lvlJc w:val="left"/>
      <w:pPr>
        <w:tabs>
          <w:tab w:val="num" w:pos="0"/>
        </w:tabs>
        <w:ind w:left="5367" w:hanging="360"/>
      </w:pPr>
    </w:lvl>
    <w:lvl w:ilvl="5">
      <w:start w:val="1"/>
      <w:numFmt w:val="lowerRoman"/>
      <w:lvlText w:val="%6."/>
      <w:lvlJc w:val="right"/>
      <w:pPr>
        <w:tabs>
          <w:tab w:val="num" w:pos="0"/>
        </w:tabs>
        <w:ind w:left="6087" w:hanging="180"/>
      </w:pPr>
    </w:lvl>
    <w:lvl w:ilvl="6">
      <w:start w:val="1"/>
      <w:numFmt w:val="decimal"/>
      <w:lvlText w:val="%7."/>
      <w:lvlJc w:val="left"/>
      <w:pPr>
        <w:tabs>
          <w:tab w:val="num" w:pos="0"/>
        </w:tabs>
        <w:ind w:left="6807" w:hanging="360"/>
      </w:pPr>
    </w:lvl>
    <w:lvl w:ilvl="7">
      <w:start w:val="1"/>
      <w:numFmt w:val="lowerLetter"/>
      <w:lvlText w:val="%8."/>
      <w:lvlJc w:val="left"/>
      <w:pPr>
        <w:tabs>
          <w:tab w:val="num" w:pos="0"/>
        </w:tabs>
        <w:ind w:left="7527" w:hanging="360"/>
      </w:pPr>
    </w:lvl>
    <w:lvl w:ilvl="8">
      <w:start w:val="1"/>
      <w:numFmt w:val="lowerRoman"/>
      <w:lvlText w:val="%9."/>
      <w:lvlJc w:val="right"/>
      <w:pPr>
        <w:tabs>
          <w:tab w:val="num" w:pos="0"/>
        </w:tabs>
        <w:ind w:left="8247" w:hanging="180"/>
      </w:pPr>
    </w:lvl>
  </w:abstractNum>
  <w:abstractNum w:abstractNumId="55" w15:restartNumberingAfterBreak="0">
    <w:nsid w:val="3B0F6B1A"/>
    <w:multiLevelType w:val="hybridMultilevel"/>
    <w:tmpl w:val="0DEC64D0"/>
    <w:lvl w:ilvl="0" w:tplc="4AA279B2">
      <w:start w:val="1"/>
      <w:numFmt w:val="decimal"/>
      <w:lvlText w:val="15.%1"/>
      <w:lvlJc w:val="left"/>
      <w:pPr>
        <w:ind w:left="360"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56" w15:restartNumberingAfterBreak="0">
    <w:nsid w:val="3C262EA2"/>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7" w15:restartNumberingAfterBreak="0">
    <w:nsid w:val="3DCB59F7"/>
    <w:multiLevelType w:val="multilevel"/>
    <w:tmpl w:val="58565C4E"/>
    <w:lvl w:ilvl="0">
      <w:start w:val="3"/>
      <w:numFmt w:val="decimal"/>
      <w:lvlText w:val="%1."/>
      <w:lvlJc w:val="left"/>
      <w:pPr>
        <w:ind w:left="540" w:hanging="540"/>
      </w:pPr>
      <w:rPr>
        <w:rFonts w:hint="default"/>
        <w:sz w:val="22"/>
      </w:rPr>
    </w:lvl>
    <w:lvl w:ilvl="1">
      <w:start w:val="4"/>
      <w:numFmt w:val="decimal"/>
      <w:lvlText w:val="%1.%2."/>
      <w:lvlJc w:val="left"/>
      <w:pPr>
        <w:ind w:left="540" w:hanging="540"/>
      </w:pPr>
      <w:rPr>
        <w:rFonts w:hint="default"/>
        <w:sz w:val="22"/>
      </w:rPr>
    </w:lvl>
    <w:lvl w:ilvl="2">
      <w:start w:val="1"/>
      <w:numFmt w:val="decimal"/>
      <w:lvlText w:val="%1.%2.%3."/>
      <w:lvlJc w:val="left"/>
      <w:pPr>
        <w:ind w:left="1429"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8" w15:restartNumberingAfterBreak="0">
    <w:nsid w:val="3F0F7556"/>
    <w:multiLevelType w:val="multilevel"/>
    <w:tmpl w:val="D11CDA58"/>
    <w:lvl w:ilvl="0">
      <w:start w:val="1"/>
      <w:numFmt w:val="decimal"/>
      <w:lvlText w:val="%1."/>
      <w:lvlJc w:val="left"/>
      <w:pPr>
        <w:tabs>
          <w:tab w:val="num" w:pos="502"/>
        </w:tabs>
        <w:ind w:left="502" w:hanging="360"/>
      </w:pPr>
      <w:rPr>
        <w:b w:val="0"/>
        <w:bCs/>
        <w:i w:val="0"/>
        <w:i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3FD33FD3"/>
    <w:multiLevelType w:val="multilevel"/>
    <w:tmpl w:val="7BA6F16A"/>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40571807"/>
    <w:multiLevelType w:val="hybridMultilevel"/>
    <w:tmpl w:val="0636950A"/>
    <w:lvl w:ilvl="0" w:tplc="496ADD72">
      <w:start w:val="1"/>
      <w:numFmt w:val="decimal"/>
      <w:lvlText w:val="1.%1."/>
      <w:lvlJc w:val="left"/>
      <w:pPr>
        <w:ind w:left="644" w:hanging="360"/>
      </w:pPr>
      <w:rPr>
        <w:rFonts w:ascii="Times New Roman" w:hAnsi="Times New Roman" w:cs="Times New Roman" w:hint="default"/>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0611B61"/>
    <w:multiLevelType w:val="hybridMultilevel"/>
    <w:tmpl w:val="7A44DE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5" w15:restartNumberingAfterBreak="0">
    <w:nsid w:val="453713FF"/>
    <w:multiLevelType w:val="hybridMultilevel"/>
    <w:tmpl w:val="872C4C86"/>
    <w:lvl w:ilvl="0" w:tplc="0332E28A">
      <w:start w:val="5"/>
      <w:numFmt w:val="decimal"/>
      <w:lvlText w:val="%1."/>
      <w:lvlJc w:val="left"/>
      <w:pPr>
        <w:tabs>
          <w:tab w:val="num" w:pos="360"/>
        </w:tabs>
        <w:ind w:left="360" w:hanging="360"/>
      </w:pPr>
      <w:rPr>
        <w:rFonts w:cs="Times New Roman" w:hint="default"/>
        <w:b w:val="0"/>
        <w:bCs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812003"/>
    <w:multiLevelType w:val="hybridMultilevel"/>
    <w:tmpl w:val="F0FC8086"/>
    <w:lvl w:ilvl="0" w:tplc="FFFFFFFF">
      <w:start w:val="1"/>
      <w:numFmt w:val="lowerLetter"/>
      <w:lvlText w:val="%1)"/>
      <w:lvlJc w:val="left"/>
      <w:pPr>
        <w:ind w:left="36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7" w15:restartNumberingAfterBreak="0">
    <w:nsid w:val="47AD0AAA"/>
    <w:multiLevelType w:val="hybridMultilevel"/>
    <w:tmpl w:val="B998AD2A"/>
    <w:lvl w:ilvl="0" w:tplc="A6B631A4">
      <w:start w:val="27"/>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8" w15:restartNumberingAfterBreak="0">
    <w:nsid w:val="48215B21"/>
    <w:multiLevelType w:val="multilevel"/>
    <w:tmpl w:val="346A3A38"/>
    <w:lvl w:ilvl="0">
      <w:start w:val="2"/>
      <w:numFmt w:val="decimal"/>
      <w:lvlText w:val="%1"/>
      <w:lvlJc w:val="left"/>
      <w:pPr>
        <w:ind w:left="360" w:hanging="360"/>
      </w:pPr>
      <w:rPr>
        <w:rFonts w:cs="Times New Roman"/>
      </w:rPr>
    </w:lvl>
    <w:lvl w:ilvl="1">
      <w:start w:val="1"/>
      <w:numFmt w:val="decimal"/>
      <w:lvlText w:val="2.%2."/>
      <w:lvlJc w:val="left"/>
      <w:pPr>
        <w:ind w:left="644" w:hanging="360"/>
      </w:pPr>
    </w:lvl>
    <w:lvl w:ilvl="2">
      <w:start w:val="1"/>
      <w:numFmt w:val="decimal"/>
      <w:lvlText w:val="%1.%2.%3"/>
      <w:lvlJc w:val="left"/>
      <w:pPr>
        <w:ind w:left="3272" w:hanging="720"/>
      </w:pPr>
      <w:rPr>
        <w:rFonts w:cs="Times New Roman"/>
      </w:rPr>
    </w:lvl>
    <w:lvl w:ilvl="3">
      <w:start w:val="1"/>
      <w:numFmt w:val="decimal"/>
      <w:lvlText w:val="%1.%2.%3.%4"/>
      <w:lvlJc w:val="left"/>
      <w:pPr>
        <w:ind w:left="4548" w:hanging="720"/>
      </w:pPr>
      <w:rPr>
        <w:rFonts w:cs="Times New Roman"/>
      </w:rPr>
    </w:lvl>
    <w:lvl w:ilvl="4">
      <w:start w:val="1"/>
      <w:numFmt w:val="decimal"/>
      <w:lvlText w:val="%1.%2.%3.%4.%5"/>
      <w:lvlJc w:val="left"/>
      <w:pPr>
        <w:ind w:left="6184" w:hanging="1080"/>
      </w:pPr>
      <w:rPr>
        <w:rFonts w:cs="Times New Roman"/>
      </w:rPr>
    </w:lvl>
    <w:lvl w:ilvl="5">
      <w:start w:val="1"/>
      <w:numFmt w:val="decimal"/>
      <w:lvlText w:val="%1.%2.%3.%4.%5.%6"/>
      <w:lvlJc w:val="left"/>
      <w:pPr>
        <w:ind w:left="7460" w:hanging="1080"/>
      </w:pPr>
      <w:rPr>
        <w:rFonts w:cs="Times New Roman"/>
      </w:rPr>
    </w:lvl>
    <w:lvl w:ilvl="6">
      <w:start w:val="1"/>
      <w:numFmt w:val="decimal"/>
      <w:lvlText w:val="%1.%2.%3.%4.%5.%6.%7"/>
      <w:lvlJc w:val="left"/>
      <w:pPr>
        <w:ind w:left="9096" w:hanging="1440"/>
      </w:pPr>
      <w:rPr>
        <w:rFonts w:cs="Times New Roman"/>
      </w:rPr>
    </w:lvl>
    <w:lvl w:ilvl="7">
      <w:start w:val="1"/>
      <w:numFmt w:val="decimal"/>
      <w:lvlText w:val="%1.%2.%3.%4.%5.%6.%7.%8"/>
      <w:lvlJc w:val="left"/>
      <w:pPr>
        <w:ind w:left="10372" w:hanging="1440"/>
      </w:pPr>
      <w:rPr>
        <w:rFonts w:cs="Times New Roman"/>
      </w:rPr>
    </w:lvl>
    <w:lvl w:ilvl="8">
      <w:start w:val="1"/>
      <w:numFmt w:val="decimal"/>
      <w:lvlText w:val="%1.%2.%3.%4.%5.%6.%7.%8.%9"/>
      <w:lvlJc w:val="left"/>
      <w:pPr>
        <w:ind w:left="11648" w:hanging="1440"/>
      </w:pPr>
      <w:rPr>
        <w:rFonts w:cs="Times New Roman"/>
      </w:rPr>
    </w:lvl>
  </w:abstractNum>
  <w:abstractNum w:abstractNumId="6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49BB438D"/>
    <w:multiLevelType w:val="multilevel"/>
    <w:tmpl w:val="177AFA1E"/>
    <w:lvl w:ilvl="0">
      <w:start w:val="4"/>
      <w:numFmt w:val="decimal"/>
      <w:lvlText w:val="%1."/>
      <w:lvlJc w:val="left"/>
      <w:pPr>
        <w:ind w:left="540" w:hanging="540"/>
      </w:pPr>
    </w:lvl>
    <w:lvl w:ilvl="1">
      <w:start w:val="2"/>
      <w:numFmt w:val="decimal"/>
      <w:lvlText w:val="%1.%2."/>
      <w:lvlJc w:val="left"/>
      <w:pPr>
        <w:ind w:left="900" w:hanging="540"/>
      </w:pPr>
    </w:lvl>
    <w:lvl w:ilvl="2">
      <w:start w:val="1"/>
      <w:numFmt w:val="decimal"/>
      <w:lvlText w:val="6.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4BB771F3"/>
    <w:multiLevelType w:val="hybridMultilevel"/>
    <w:tmpl w:val="6C5446F4"/>
    <w:lvl w:ilvl="0" w:tplc="C828440C">
      <w:start w:val="1"/>
      <w:numFmt w:val="decimal"/>
      <w:lvlText w:val="12.%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E4E4CD2"/>
    <w:multiLevelType w:val="hybridMultilevel"/>
    <w:tmpl w:val="4288B43A"/>
    <w:lvl w:ilvl="0" w:tplc="BC68773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5" w15:restartNumberingAfterBreak="0">
    <w:nsid w:val="4E915DE7"/>
    <w:multiLevelType w:val="hybridMultilevel"/>
    <w:tmpl w:val="10D88932"/>
    <w:lvl w:ilvl="0" w:tplc="B976594C">
      <w:start w:val="1"/>
      <w:numFmt w:val="decimal"/>
      <w:lvlText w:val="15.2.%1."/>
      <w:lvlJc w:val="left"/>
      <w:pPr>
        <w:ind w:left="928" w:hanging="360"/>
      </w:pPr>
      <w:rPr>
        <w:color w:val="auto"/>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76" w15:restartNumberingAfterBreak="0">
    <w:nsid w:val="5179688B"/>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51991541"/>
    <w:multiLevelType w:val="hybridMultilevel"/>
    <w:tmpl w:val="C3AACDAA"/>
    <w:lvl w:ilvl="0" w:tplc="9134F67C">
      <w:start w:val="1"/>
      <w:numFmt w:val="decimal"/>
      <w:lvlText w:val="2.5.%1"/>
      <w:lvlJc w:val="left"/>
      <w:pPr>
        <w:ind w:left="1211" w:hanging="360"/>
      </w:pPr>
      <w:rPr>
        <w:sz w:val="22"/>
        <w:szCs w:val="22"/>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7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306655D"/>
    <w:multiLevelType w:val="multilevel"/>
    <w:tmpl w:val="C9704058"/>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0"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3B3475"/>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45CB9"/>
    <w:multiLevelType w:val="multilevel"/>
    <w:tmpl w:val="16B2EC34"/>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3" w15:restartNumberingAfterBreak="0">
    <w:nsid w:val="54F44AC6"/>
    <w:multiLevelType w:val="hybridMultilevel"/>
    <w:tmpl w:val="F0FC808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4" w15:restartNumberingAfterBreak="0">
    <w:nsid w:val="56FD6B5C"/>
    <w:multiLevelType w:val="multilevel"/>
    <w:tmpl w:val="D04EEA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5"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196FAC"/>
    <w:multiLevelType w:val="multilevel"/>
    <w:tmpl w:val="F3F008A2"/>
    <w:lvl w:ilvl="0">
      <w:start w:val="3"/>
      <w:numFmt w:val="decimal"/>
      <w:lvlText w:val="%1."/>
      <w:lvlJc w:val="left"/>
      <w:pPr>
        <w:ind w:left="720" w:hanging="360"/>
      </w:pPr>
    </w:lvl>
    <w:lvl w:ilvl="1">
      <w:start w:val="1"/>
      <w:numFmt w:val="decimal"/>
      <w:lvlText w:val="6.%2."/>
      <w:lvlJc w:val="left"/>
      <w:pPr>
        <w:ind w:left="786" w:hanging="360"/>
      </w:pPr>
      <w:rPr>
        <w:b w:val="0"/>
        <w:bCs/>
        <w:i w:val="0"/>
        <w:iCs w:val="0"/>
      </w:rPr>
    </w:lvl>
    <w:lvl w:ilvl="2">
      <w:start w:val="1"/>
      <w:numFmt w:val="decimal"/>
      <w:isLgl/>
      <w:lvlText w:val="%1.%2.%3"/>
      <w:lvlJc w:val="left"/>
      <w:pPr>
        <w:ind w:left="1648" w:hanging="720"/>
      </w:pPr>
    </w:lvl>
    <w:lvl w:ilvl="3">
      <w:start w:val="1"/>
      <w:numFmt w:val="decimal"/>
      <w:isLgl/>
      <w:lvlText w:val="%1.%2.%3.%4"/>
      <w:lvlJc w:val="left"/>
      <w:pPr>
        <w:ind w:left="1932" w:hanging="720"/>
      </w:pPr>
    </w:lvl>
    <w:lvl w:ilvl="4">
      <w:start w:val="1"/>
      <w:numFmt w:val="decimal"/>
      <w:isLgl/>
      <w:lvlText w:val="%1.%2.%3.%4.%5"/>
      <w:lvlJc w:val="left"/>
      <w:pPr>
        <w:ind w:left="2576" w:hanging="1080"/>
      </w:pPr>
    </w:lvl>
    <w:lvl w:ilvl="5">
      <w:start w:val="1"/>
      <w:numFmt w:val="decimal"/>
      <w:isLgl/>
      <w:lvlText w:val="%1.%2.%3.%4.%5.%6"/>
      <w:lvlJc w:val="left"/>
      <w:pPr>
        <w:ind w:left="2860" w:hanging="1080"/>
      </w:pPr>
    </w:lvl>
    <w:lvl w:ilvl="6">
      <w:start w:val="1"/>
      <w:numFmt w:val="decimal"/>
      <w:isLgl/>
      <w:lvlText w:val="%1.%2.%3.%4.%5.%6.%7"/>
      <w:lvlJc w:val="left"/>
      <w:pPr>
        <w:ind w:left="3504" w:hanging="1440"/>
      </w:pPr>
    </w:lvl>
    <w:lvl w:ilvl="7">
      <w:start w:val="1"/>
      <w:numFmt w:val="decimal"/>
      <w:isLgl/>
      <w:lvlText w:val="%1.%2.%3.%4.%5.%6.%7.%8"/>
      <w:lvlJc w:val="left"/>
      <w:pPr>
        <w:ind w:left="3788" w:hanging="1440"/>
      </w:pPr>
    </w:lvl>
    <w:lvl w:ilvl="8">
      <w:start w:val="1"/>
      <w:numFmt w:val="decimal"/>
      <w:isLgl/>
      <w:lvlText w:val="%1.%2.%3.%4.%5.%6.%7.%8.%9"/>
      <w:lvlJc w:val="left"/>
      <w:pPr>
        <w:ind w:left="4072" w:hanging="1440"/>
      </w:pPr>
    </w:lvl>
  </w:abstractNum>
  <w:abstractNum w:abstractNumId="87" w15:restartNumberingAfterBreak="0">
    <w:nsid w:val="5C1C70B5"/>
    <w:multiLevelType w:val="multilevel"/>
    <w:tmpl w:val="199615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8" w15:restartNumberingAfterBreak="0">
    <w:nsid w:val="5DA72677"/>
    <w:multiLevelType w:val="multilevel"/>
    <w:tmpl w:val="BE2C52DA"/>
    <w:lvl w:ilvl="0">
      <w:start w:val="1"/>
      <w:numFmt w:val="decimal"/>
      <w:lvlText w:val="%1."/>
      <w:lvlJc w:val="left"/>
      <w:pPr>
        <w:ind w:left="644" w:hanging="360"/>
      </w:pPr>
      <w:rPr>
        <w:sz w:val="23"/>
        <w:szCs w:val="23"/>
      </w:r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89" w15:restartNumberingAfterBreak="0">
    <w:nsid w:val="5FD66EBF"/>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0" w15:restartNumberingAfterBreak="0">
    <w:nsid w:val="6073547E"/>
    <w:multiLevelType w:val="hybridMultilevel"/>
    <w:tmpl w:val="F4B0AB3A"/>
    <w:lvl w:ilvl="0" w:tplc="FFFFFFFF">
      <w:start w:val="1"/>
      <w:numFmt w:val="decimal"/>
      <w:lvlText w:val="3.%1."/>
      <w:lvlJc w:val="left"/>
      <w:pPr>
        <w:tabs>
          <w:tab w:val="num" w:pos="644"/>
        </w:tabs>
        <w:ind w:left="644" w:hanging="360"/>
      </w:pPr>
      <w:rPr>
        <w:w w:val="103"/>
        <w:sz w:val="22"/>
        <w:szCs w:val="22"/>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9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2" w15:restartNumberingAfterBreak="0">
    <w:nsid w:val="62610195"/>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93" w15:restartNumberingAfterBreak="0">
    <w:nsid w:val="67D9363A"/>
    <w:multiLevelType w:val="multilevel"/>
    <w:tmpl w:val="0FEE749E"/>
    <w:lvl w:ilvl="0">
      <w:start w:val="1"/>
      <w:numFmt w:val="decimal"/>
      <w:lvlText w:val="%1."/>
      <w:lvlJc w:val="left"/>
      <w:pPr>
        <w:tabs>
          <w:tab w:val="num" w:pos="502"/>
        </w:tabs>
        <w:ind w:left="502" w:hanging="360"/>
      </w:pPr>
    </w:lvl>
    <w:lvl w:ilvl="1">
      <w:numFmt w:val="decimal"/>
      <w:lvlText w:val="%2)"/>
      <w:lvlJc w:val="left"/>
      <w:pPr>
        <w:tabs>
          <w:tab w:val="num" w:pos="1222"/>
        </w:tabs>
        <w:ind w:left="1222" w:hanging="360"/>
      </w:p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94" w15:restartNumberingAfterBreak="0">
    <w:nsid w:val="698C7079"/>
    <w:multiLevelType w:val="multilevel"/>
    <w:tmpl w:val="09984C62"/>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5"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6"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7"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6E9F17A2"/>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99" w15:restartNumberingAfterBreak="0">
    <w:nsid w:val="6FDF0C90"/>
    <w:multiLevelType w:val="multilevel"/>
    <w:tmpl w:val="32F899F6"/>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501" w:hanging="360"/>
      </w:pPr>
      <w:rPr>
        <w:rFonts w:ascii="Times New Roman" w:hAnsi="Times New Roman" w:cs="Times New Roman"/>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0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2"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375B36"/>
    <w:multiLevelType w:val="multilevel"/>
    <w:tmpl w:val="538ED1C8"/>
    <w:lvl w:ilvl="0">
      <w:start w:val="1"/>
      <w:numFmt w:val="decimal"/>
      <w:lvlText w:val="%1"/>
      <w:lvlJc w:val="left"/>
      <w:pPr>
        <w:ind w:left="720" w:hanging="360"/>
      </w:pPr>
    </w:lvl>
    <w:lvl w:ilvl="1">
      <w:start w:val="4"/>
      <w:numFmt w:val="decimal"/>
      <w:isLgl/>
      <w:lvlText w:val="%1.%2."/>
      <w:lvlJc w:val="left"/>
      <w:pPr>
        <w:ind w:left="1048" w:hanging="585"/>
      </w:pPr>
    </w:lvl>
    <w:lvl w:ilvl="2">
      <w:start w:val="1"/>
      <w:numFmt w:val="decimal"/>
      <w:isLgl/>
      <w:lvlText w:val="%1.%2.%3."/>
      <w:lvlJc w:val="left"/>
      <w:pPr>
        <w:ind w:left="1286" w:hanging="720"/>
      </w:pPr>
    </w:lvl>
    <w:lvl w:ilvl="3">
      <w:start w:val="1"/>
      <w:numFmt w:val="decimal"/>
      <w:isLgl/>
      <w:lvlText w:val="%1.%2.%3.%4."/>
      <w:lvlJc w:val="left"/>
      <w:pPr>
        <w:ind w:left="1389" w:hanging="720"/>
      </w:pPr>
    </w:lvl>
    <w:lvl w:ilvl="4">
      <w:start w:val="1"/>
      <w:numFmt w:val="decimal"/>
      <w:isLgl/>
      <w:lvlText w:val="%1.%2.%3.%4.%5."/>
      <w:lvlJc w:val="left"/>
      <w:pPr>
        <w:ind w:left="1852" w:hanging="1080"/>
      </w:pPr>
    </w:lvl>
    <w:lvl w:ilvl="5">
      <w:start w:val="1"/>
      <w:numFmt w:val="decimal"/>
      <w:isLgl/>
      <w:lvlText w:val="%1.%2.%3.%4.%5.%6."/>
      <w:lvlJc w:val="left"/>
      <w:pPr>
        <w:ind w:left="1955" w:hanging="1080"/>
      </w:pPr>
    </w:lvl>
    <w:lvl w:ilvl="6">
      <w:start w:val="1"/>
      <w:numFmt w:val="decimal"/>
      <w:isLgl/>
      <w:lvlText w:val="%1.%2.%3.%4.%5.%6.%7."/>
      <w:lvlJc w:val="left"/>
      <w:pPr>
        <w:ind w:left="2418" w:hanging="1440"/>
      </w:pPr>
    </w:lvl>
    <w:lvl w:ilvl="7">
      <w:start w:val="1"/>
      <w:numFmt w:val="decimal"/>
      <w:isLgl/>
      <w:lvlText w:val="%1.%2.%3.%4.%5.%6.%7.%8."/>
      <w:lvlJc w:val="left"/>
      <w:pPr>
        <w:ind w:left="2521" w:hanging="1440"/>
      </w:pPr>
    </w:lvl>
    <w:lvl w:ilvl="8">
      <w:start w:val="1"/>
      <w:numFmt w:val="decimal"/>
      <w:isLgl/>
      <w:lvlText w:val="%1.%2.%3.%4.%5.%6.%7.%8.%9."/>
      <w:lvlJc w:val="left"/>
      <w:pPr>
        <w:ind w:left="2984" w:hanging="1800"/>
      </w:pPr>
    </w:lvl>
  </w:abstractNum>
  <w:abstractNum w:abstractNumId="104" w15:restartNumberingAfterBreak="0">
    <w:nsid w:val="79EE7589"/>
    <w:multiLevelType w:val="multilevel"/>
    <w:tmpl w:val="8E8AD892"/>
    <w:lvl w:ilvl="0">
      <w:start w:val="1"/>
      <w:numFmt w:val="decimal"/>
      <w:lvlText w:val="%1."/>
      <w:lvlJc w:val="left"/>
      <w:pPr>
        <w:tabs>
          <w:tab w:val="num" w:pos="786"/>
        </w:tabs>
        <w:ind w:left="786" w:hanging="360"/>
      </w:pPr>
      <w:rPr>
        <w:rFonts w:cs="Times New Roman"/>
      </w:rPr>
    </w:lvl>
    <w:lvl w:ilvl="1">
      <w:start w:val="1"/>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105" w15:restartNumberingAfterBreak="0">
    <w:nsid w:val="7D271FCF"/>
    <w:multiLevelType w:val="hybridMultilevel"/>
    <w:tmpl w:val="8884D2C6"/>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C11E1648">
      <w:start w:val="1"/>
      <w:numFmt w:val="decimal"/>
      <w:lvlText w:val="%4."/>
      <w:lvlJc w:val="left"/>
      <w:pPr>
        <w:tabs>
          <w:tab w:val="num" w:pos="360"/>
        </w:tabs>
        <w:ind w:left="360" w:hanging="360"/>
      </w:pPr>
      <w:rPr>
        <w:rFonts w:ascii="Times New Roman" w:eastAsia="Times New Roman" w:hAnsi="Times New Roman" w:cs="Times New Roman"/>
      </w:rPr>
    </w:lvl>
    <w:lvl w:ilvl="4" w:tplc="484AD45E">
      <w:start w:val="1"/>
      <w:numFmt w:val="decimal"/>
      <w:lvlText w:val="2.%5."/>
      <w:lvlJc w:val="left"/>
      <w:pPr>
        <w:ind w:left="786" w:hanging="360"/>
      </w:pPr>
      <w:rPr>
        <w:rFonts w:hint="default"/>
        <w:color w:val="auto"/>
      </w:r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06"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7" w15:restartNumberingAfterBreak="0">
    <w:nsid w:val="7FF80F1A"/>
    <w:multiLevelType w:val="multilevel"/>
    <w:tmpl w:val="2D101FE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num w:numId="1" w16cid:durableId="1770079857">
    <w:abstractNumId w:val="84"/>
  </w:num>
  <w:num w:numId="2" w16cid:durableId="550769285">
    <w:abstractNumId w:val="45"/>
  </w:num>
  <w:num w:numId="3" w16cid:durableId="717700311">
    <w:abstractNumId w:val="88"/>
  </w:num>
  <w:num w:numId="4" w16cid:durableId="2088572629">
    <w:abstractNumId w:val="18"/>
  </w:num>
  <w:num w:numId="5" w16cid:durableId="591666750">
    <w:abstractNumId w:val="62"/>
  </w:num>
  <w:num w:numId="6" w16cid:durableId="1094132533">
    <w:abstractNumId w:val="24"/>
  </w:num>
  <w:num w:numId="7" w16cid:durableId="1781290298">
    <w:abstractNumId w:val="94"/>
  </w:num>
  <w:num w:numId="8" w16cid:durableId="582884471">
    <w:abstractNumId w:val="30"/>
  </w:num>
  <w:num w:numId="9" w16cid:durableId="134299241">
    <w:abstractNumId w:val="19"/>
  </w:num>
  <w:num w:numId="10" w16cid:durableId="550771658">
    <w:abstractNumId w:val="26"/>
  </w:num>
  <w:num w:numId="11" w16cid:durableId="177668610">
    <w:abstractNumId w:val="34"/>
  </w:num>
  <w:num w:numId="12" w16cid:durableId="1752434142">
    <w:abstractNumId w:val="102"/>
  </w:num>
  <w:num w:numId="13" w16cid:durableId="1605921594">
    <w:abstractNumId w:val="39"/>
  </w:num>
  <w:num w:numId="14" w16cid:durableId="839975638">
    <w:abstractNumId w:val="21"/>
  </w:num>
  <w:num w:numId="15" w16cid:durableId="1329753101">
    <w:abstractNumId w:val="37"/>
  </w:num>
  <w:num w:numId="16" w16cid:durableId="1494948665">
    <w:abstractNumId w:val="85"/>
  </w:num>
  <w:num w:numId="17" w16cid:durableId="444230736">
    <w:abstractNumId w:val="96"/>
  </w:num>
  <w:num w:numId="18" w16cid:durableId="1264872852">
    <w:abstractNumId w:val="71"/>
  </w:num>
  <w:num w:numId="19" w16cid:durableId="1554346121">
    <w:abstractNumId w:val="101"/>
  </w:num>
  <w:num w:numId="20" w16cid:durableId="532958614">
    <w:abstractNumId w:val="95"/>
  </w:num>
  <w:num w:numId="21" w16cid:durableId="514612437">
    <w:abstractNumId w:val="40"/>
  </w:num>
  <w:num w:numId="22" w16cid:durableId="1018582449">
    <w:abstractNumId w:val="91"/>
  </w:num>
  <w:num w:numId="23" w16cid:durableId="1920826749">
    <w:abstractNumId w:val="97"/>
    <w:lvlOverride w:ilvl="0">
      <w:lvl w:ilvl="0" w:tplc="EEEEAE54">
        <w:start w:val="1"/>
        <w:numFmt w:val="decimal"/>
        <w:lvlText w:val="%1."/>
        <w:lvlJc w:val="left"/>
        <w:pPr>
          <w:tabs>
            <w:tab w:val="num" w:pos="720"/>
          </w:tabs>
          <w:ind w:left="720" w:hanging="360"/>
        </w:pPr>
        <w:rPr>
          <w:rFonts w:cs="Times New Roman"/>
          <w:b w:val="0"/>
        </w:rPr>
      </w:lvl>
    </w:lvlOverride>
  </w:num>
  <w:num w:numId="24" w16cid:durableId="1811284988">
    <w:abstractNumId w:val="80"/>
  </w:num>
  <w:num w:numId="25" w16cid:durableId="692533426">
    <w:abstractNumId w:val="72"/>
  </w:num>
  <w:num w:numId="26" w16cid:durableId="1453550784">
    <w:abstractNumId w:val="16"/>
  </w:num>
  <w:num w:numId="27" w16cid:durableId="484858053">
    <w:abstractNumId w:val="97"/>
  </w:num>
  <w:num w:numId="28" w16cid:durableId="733427929">
    <w:abstractNumId w:val="49"/>
  </w:num>
  <w:num w:numId="29" w16cid:durableId="2120638274">
    <w:abstractNumId w:val="66"/>
  </w:num>
  <w:num w:numId="30" w16cid:durableId="1197238462">
    <w:abstractNumId w:val="41"/>
  </w:num>
  <w:num w:numId="31" w16cid:durableId="26150810">
    <w:abstractNumId w:val="50"/>
  </w:num>
  <w:num w:numId="32" w16cid:durableId="501966949">
    <w:abstractNumId w:val="83"/>
  </w:num>
  <w:num w:numId="33" w16cid:durableId="1064793977">
    <w:abstractNumId w:val="61"/>
  </w:num>
  <w:num w:numId="34" w16cid:durableId="1169905255">
    <w:abstractNumId w:val="15"/>
  </w:num>
  <w:num w:numId="35" w16cid:durableId="1751999540">
    <w:abstractNumId w:val="104"/>
  </w:num>
  <w:num w:numId="36" w16cid:durableId="251596730">
    <w:abstractNumId w:val="87"/>
  </w:num>
  <w:num w:numId="37" w16cid:durableId="2023822767">
    <w:abstractNumId w:val="65"/>
  </w:num>
  <w:num w:numId="38" w16cid:durableId="1607037171">
    <w:abstractNumId w:val="82"/>
  </w:num>
  <w:num w:numId="39" w16cid:durableId="2081755073">
    <w:abstractNumId w:val="47"/>
  </w:num>
  <w:num w:numId="40" w16cid:durableId="1410881159">
    <w:abstractNumId w:val="69"/>
  </w:num>
  <w:num w:numId="41" w16cid:durableId="1546453436">
    <w:abstractNumId w:val="12"/>
  </w:num>
  <w:num w:numId="42" w16cid:durableId="776366565">
    <w:abstractNumId w:val="48"/>
  </w:num>
  <w:num w:numId="43" w16cid:durableId="1478842761">
    <w:abstractNumId w:val="64"/>
  </w:num>
  <w:num w:numId="44" w16cid:durableId="485754539">
    <w:abstractNumId w:val="31"/>
  </w:num>
  <w:num w:numId="45" w16cid:durableId="1673023895">
    <w:abstractNumId w:val="35"/>
  </w:num>
  <w:num w:numId="46" w16cid:durableId="354119261">
    <w:abstractNumId w:val="44"/>
  </w:num>
  <w:num w:numId="47" w16cid:durableId="1622303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868260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2759113">
    <w:abstractNumId w:val="105"/>
  </w:num>
  <w:num w:numId="50" w16cid:durableId="539170834">
    <w:abstractNumId w:val="38"/>
  </w:num>
  <w:num w:numId="51" w16cid:durableId="18443164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07295292">
    <w:abstractNumId w:val="28"/>
  </w:num>
  <w:num w:numId="53" w16cid:durableId="794106134">
    <w:abstractNumId w:val="67"/>
  </w:num>
  <w:num w:numId="54" w16cid:durableId="59524744">
    <w:abstractNumId w:val="46"/>
  </w:num>
  <w:num w:numId="55" w16cid:durableId="1648322876">
    <w:abstractNumId w:val="22"/>
  </w:num>
  <w:num w:numId="56" w16cid:durableId="1423799915">
    <w:abstractNumId w:val="23"/>
  </w:num>
  <w:num w:numId="57" w16cid:durableId="382409022">
    <w:abstractNumId w:val="36"/>
  </w:num>
  <w:num w:numId="58" w16cid:durableId="1832720887">
    <w:abstractNumId w:val="53"/>
  </w:num>
  <w:num w:numId="59" w16cid:durableId="2139839003">
    <w:abstractNumId w:val="33"/>
  </w:num>
  <w:num w:numId="60" w16cid:durableId="1608852849">
    <w:abstractNumId w:val="20"/>
  </w:num>
  <w:num w:numId="61" w16cid:durableId="1562213555">
    <w:abstractNumId w:val="99"/>
  </w:num>
  <w:num w:numId="62" w16cid:durableId="32770405">
    <w:abstractNumId w:val="43"/>
  </w:num>
  <w:num w:numId="63" w16cid:durableId="1395817161">
    <w:abstractNumId w:val="71"/>
  </w:num>
  <w:num w:numId="64" w16cid:durableId="124471014">
    <w:abstractNumId w:val="74"/>
    <w:lvlOverride w:ilvl="0">
      <w:startOverride w:val="1"/>
    </w:lvlOverride>
    <w:lvlOverride w:ilvl="1"/>
    <w:lvlOverride w:ilvl="2"/>
    <w:lvlOverride w:ilvl="3"/>
    <w:lvlOverride w:ilvl="4"/>
    <w:lvlOverride w:ilvl="5"/>
    <w:lvlOverride w:ilvl="6"/>
    <w:lvlOverride w:ilvl="7"/>
    <w:lvlOverride w:ilvl="8"/>
  </w:num>
  <w:num w:numId="65" w16cid:durableId="1641288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9482103">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6645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330915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275962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17729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36256932">
    <w:abstractNumId w:val="56"/>
    <w:lvlOverride w:ilvl="0">
      <w:startOverride w:val="1"/>
    </w:lvlOverride>
    <w:lvlOverride w:ilvl="1"/>
    <w:lvlOverride w:ilvl="2"/>
    <w:lvlOverride w:ilvl="3"/>
    <w:lvlOverride w:ilvl="4"/>
    <w:lvlOverride w:ilvl="5"/>
    <w:lvlOverride w:ilvl="6"/>
    <w:lvlOverride w:ilvl="7"/>
    <w:lvlOverride w:ilvl="8"/>
  </w:num>
  <w:num w:numId="72" w16cid:durableId="96558220">
    <w:abstractNumId w:val="75"/>
    <w:lvlOverride w:ilvl="0">
      <w:startOverride w:val="1"/>
    </w:lvlOverride>
    <w:lvlOverride w:ilvl="1"/>
    <w:lvlOverride w:ilvl="2"/>
    <w:lvlOverride w:ilvl="3"/>
    <w:lvlOverride w:ilvl="4"/>
    <w:lvlOverride w:ilvl="5"/>
    <w:lvlOverride w:ilvl="6"/>
    <w:lvlOverride w:ilvl="7"/>
    <w:lvlOverride w:ilvl="8"/>
  </w:num>
  <w:num w:numId="73" w16cid:durableId="121353631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65652595">
    <w:abstractNumId w:val="41"/>
  </w:num>
  <w:num w:numId="75" w16cid:durableId="19472727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46912684">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26697939">
    <w:abstractNumId w:val="13"/>
  </w:num>
  <w:num w:numId="78" w16cid:durableId="5524689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05477302">
    <w:abstractNumId w:val="93"/>
  </w:num>
  <w:num w:numId="80" w16cid:durableId="151861304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866276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728700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10217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021059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27268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3099191">
    <w:abstractNumId w:val="60"/>
  </w:num>
  <w:num w:numId="87" w16cid:durableId="1214538971">
    <w:abstractNumId w:val="10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58105531">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964872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92949932">
    <w:abstractNumId w:val="8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69916316">
    <w:abstractNumId w:val="7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754493">
    <w:abstractNumId w:val="13"/>
  </w:num>
  <w:num w:numId="93" w16cid:durableId="2319334">
    <w:abstractNumId w:val="60"/>
  </w:num>
  <w:num w:numId="94" w16cid:durableId="2056794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277289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05110812">
    <w:abstractNumId w:val="79"/>
  </w:num>
  <w:num w:numId="97" w16cid:durableId="349180137">
    <w:abstractNumId w:val="32"/>
  </w:num>
  <w:num w:numId="98" w16cid:durableId="719209838">
    <w:abstractNumId w:val="107"/>
  </w:num>
  <w:num w:numId="99" w16cid:durableId="964431259">
    <w:abstractNumId w:val="54"/>
  </w:num>
  <w:num w:numId="100" w16cid:durableId="1463843429">
    <w:abstractNumId w:val="59"/>
  </w:num>
  <w:num w:numId="101" w16cid:durableId="258568327">
    <w:abstractNumId w:val="52"/>
  </w:num>
  <w:num w:numId="102" w16cid:durableId="1072658883">
    <w:abstractNumId w:val="57"/>
  </w:num>
  <w:num w:numId="103" w16cid:durableId="353926685">
    <w:abstractNumId w:val="17"/>
  </w:num>
  <w:num w:numId="104" w16cid:durableId="1022974762">
    <w:abstractNumId w:val="105"/>
  </w:num>
  <w:num w:numId="105" w16cid:durableId="759257941">
    <w:abstractNumId w:val="38"/>
  </w:num>
  <w:num w:numId="106" w16cid:durableId="624165888">
    <w:abstractNumId w:val="4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2F4"/>
    <w:rsid w:val="000004B7"/>
    <w:rsid w:val="00000BE6"/>
    <w:rsid w:val="00004445"/>
    <w:rsid w:val="000045A3"/>
    <w:rsid w:val="00004782"/>
    <w:rsid w:val="00006CEA"/>
    <w:rsid w:val="000100BE"/>
    <w:rsid w:val="000106CE"/>
    <w:rsid w:val="0001118D"/>
    <w:rsid w:val="00013E09"/>
    <w:rsid w:val="00014324"/>
    <w:rsid w:val="000150CA"/>
    <w:rsid w:val="00015D4A"/>
    <w:rsid w:val="00016093"/>
    <w:rsid w:val="00017C71"/>
    <w:rsid w:val="0002010B"/>
    <w:rsid w:val="00020D1A"/>
    <w:rsid w:val="00021432"/>
    <w:rsid w:val="00021AC4"/>
    <w:rsid w:val="00022027"/>
    <w:rsid w:val="000225DA"/>
    <w:rsid w:val="00022FF4"/>
    <w:rsid w:val="000250BF"/>
    <w:rsid w:val="000256DB"/>
    <w:rsid w:val="00025BC5"/>
    <w:rsid w:val="00030EBA"/>
    <w:rsid w:val="00031E60"/>
    <w:rsid w:val="00032A56"/>
    <w:rsid w:val="0003607A"/>
    <w:rsid w:val="00040038"/>
    <w:rsid w:val="0004126E"/>
    <w:rsid w:val="00041AE7"/>
    <w:rsid w:val="00041D97"/>
    <w:rsid w:val="0004233E"/>
    <w:rsid w:val="0004287F"/>
    <w:rsid w:val="00042B31"/>
    <w:rsid w:val="0004329E"/>
    <w:rsid w:val="00044230"/>
    <w:rsid w:val="0004514D"/>
    <w:rsid w:val="0004556B"/>
    <w:rsid w:val="000502A8"/>
    <w:rsid w:val="00050CD8"/>
    <w:rsid w:val="00051E2E"/>
    <w:rsid w:val="00051F23"/>
    <w:rsid w:val="00052A86"/>
    <w:rsid w:val="0005363B"/>
    <w:rsid w:val="000549B1"/>
    <w:rsid w:val="00056384"/>
    <w:rsid w:val="000566E5"/>
    <w:rsid w:val="0005684E"/>
    <w:rsid w:val="00057F94"/>
    <w:rsid w:val="00061036"/>
    <w:rsid w:val="0006103C"/>
    <w:rsid w:val="0006112B"/>
    <w:rsid w:val="000618DE"/>
    <w:rsid w:val="0006405B"/>
    <w:rsid w:val="000650D7"/>
    <w:rsid w:val="0006544A"/>
    <w:rsid w:val="00065C44"/>
    <w:rsid w:val="0006754A"/>
    <w:rsid w:val="000700DF"/>
    <w:rsid w:val="00071588"/>
    <w:rsid w:val="00076D82"/>
    <w:rsid w:val="00077C2A"/>
    <w:rsid w:val="0008083B"/>
    <w:rsid w:val="00081D80"/>
    <w:rsid w:val="00082831"/>
    <w:rsid w:val="00084E36"/>
    <w:rsid w:val="00085E70"/>
    <w:rsid w:val="000860F1"/>
    <w:rsid w:val="000867E5"/>
    <w:rsid w:val="00090304"/>
    <w:rsid w:val="00091E7D"/>
    <w:rsid w:val="000926F1"/>
    <w:rsid w:val="0009322D"/>
    <w:rsid w:val="00096B08"/>
    <w:rsid w:val="00097A29"/>
    <w:rsid w:val="000A0C33"/>
    <w:rsid w:val="000A0DA4"/>
    <w:rsid w:val="000A1403"/>
    <w:rsid w:val="000A1FAF"/>
    <w:rsid w:val="000A5DFE"/>
    <w:rsid w:val="000A74CF"/>
    <w:rsid w:val="000B055D"/>
    <w:rsid w:val="000B2C40"/>
    <w:rsid w:val="000B3D99"/>
    <w:rsid w:val="000B6202"/>
    <w:rsid w:val="000B62B3"/>
    <w:rsid w:val="000B7B07"/>
    <w:rsid w:val="000B7F54"/>
    <w:rsid w:val="000C0178"/>
    <w:rsid w:val="000C067E"/>
    <w:rsid w:val="000C10C7"/>
    <w:rsid w:val="000C1D8B"/>
    <w:rsid w:val="000C20E3"/>
    <w:rsid w:val="000C2AFC"/>
    <w:rsid w:val="000C4135"/>
    <w:rsid w:val="000C4581"/>
    <w:rsid w:val="000C5209"/>
    <w:rsid w:val="000C6FF4"/>
    <w:rsid w:val="000C72EC"/>
    <w:rsid w:val="000C7A0F"/>
    <w:rsid w:val="000D04AA"/>
    <w:rsid w:val="000D0668"/>
    <w:rsid w:val="000D20E1"/>
    <w:rsid w:val="000D31E4"/>
    <w:rsid w:val="000D3B22"/>
    <w:rsid w:val="000D41EA"/>
    <w:rsid w:val="000D55AE"/>
    <w:rsid w:val="000D63E8"/>
    <w:rsid w:val="000D75A4"/>
    <w:rsid w:val="000E0B6A"/>
    <w:rsid w:val="000E0BBC"/>
    <w:rsid w:val="000E0EA7"/>
    <w:rsid w:val="000E1E4D"/>
    <w:rsid w:val="000E21AA"/>
    <w:rsid w:val="000E24BC"/>
    <w:rsid w:val="000E264A"/>
    <w:rsid w:val="000E4DC9"/>
    <w:rsid w:val="000E5B71"/>
    <w:rsid w:val="000F1533"/>
    <w:rsid w:val="000F17FD"/>
    <w:rsid w:val="000F21E4"/>
    <w:rsid w:val="000F22EE"/>
    <w:rsid w:val="000F2648"/>
    <w:rsid w:val="000F2F35"/>
    <w:rsid w:val="000F3218"/>
    <w:rsid w:val="000F43AE"/>
    <w:rsid w:val="000F5ABB"/>
    <w:rsid w:val="000F6961"/>
    <w:rsid w:val="000F6EF9"/>
    <w:rsid w:val="000F7125"/>
    <w:rsid w:val="0010089B"/>
    <w:rsid w:val="001034CF"/>
    <w:rsid w:val="0010416A"/>
    <w:rsid w:val="0010427E"/>
    <w:rsid w:val="0010511F"/>
    <w:rsid w:val="001053F2"/>
    <w:rsid w:val="001059D4"/>
    <w:rsid w:val="00107997"/>
    <w:rsid w:val="00110791"/>
    <w:rsid w:val="001117BB"/>
    <w:rsid w:val="00111F19"/>
    <w:rsid w:val="00112205"/>
    <w:rsid w:val="00112695"/>
    <w:rsid w:val="001128D9"/>
    <w:rsid w:val="001131D5"/>
    <w:rsid w:val="00114179"/>
    <w:rsid w:val="00114DFC"/>
    <w:rsid w:val="0011763E"/>
    <w:rsid w:val="001206D7"/>
    <w:rsid w:val="0012085B"/>
    <w:rsid w:val="001210CF"/>
    <w:rsid w:val="00123648"/>
    <w:rsid w:val="00124CAC"/>
    <w:rsid w:val="00125DE5"/>
    <w:rsid w:val="00126527"/>
    <w:rsid w:val="00127C79"/>
    <w:rsid w:val="0013015D"/>
    <w:rsid w:val="0013017C"/>
    <w:rsid w:val="00132F79"/>
    <w:rsid w:val="00133779"/>
    <w:rsid w:val="0013462B"/>
    <w:rsid w:val="00134BBA"/>
    <w:rsid w:val="00135F14"/>
    <w:rsid w:val="00136D42"/>
    <w:rsid w:val="00137F2B"/>
    <w:rsid w:val="00140615"/>
    <w:rsid w:val="00140BE0"/>
    <w:rsid w:val="001416D5"/>
    <w:rsid w:val="001424F7"/>
    <w:rsid w:val="001432FA"/>
    <w:rsid w:val="001466B2"/>
    <w:rsid w:val="00146A7A"/>
    <w:rsid w:val="001476C9"/>
    <w:rsid w:val="00147F1B"/>
    <w:rsid w:val="00150986"/>
    <w:rsid w:val="00151982"/>
    <w:rsid w:val="00151E4C"/>
    <w:rsid w:val="00152678"/>
    <w:rsid w:val="001529B9"/>
    <w:rsid w:val="00153080"/>
    <w:rsid w:val="0015329A"/>
    <w:rsid w:val="001545BA"/>
    <w:rsid w:val="00155086"/>
    <w:rsid w:val="0015650D"/>
    <w:rsid w:val="001568CE"/>
    <w:rsid w:val="00157365"/>
    <w:rsid w:val="00165939"/>
    <w:rsid w:val="0016646E"/>
    <w:rsid w:val="001673A4"/>
    <w:rsid w:val="001677CF"/>
    <w:rsid w:val="00172E0C"/>
    <w:rsid w:val="00173033"/>
    <w:rsid w:val="00174BFB"/>
    <w:rsid w:val="00174C7C"/>
    <w:rsid w:val="001777D0"/>
    <w:rsid w:val="001778A2"/>
    <w:rsid w:val="00177A33"/>
    <w:rsid w:val="00177DF9"/>
    <w:rsid w:val="00181134"/>
    <w:rsid w:val="00182E41"/>
    <w:rsid w:val="001832AC"/>
    <w:rsid w:val="00183659"/>
    <w:rsid w:val="001853B0"/>
    <w:rsid w:val="00186693"/>
    <w:rsid w:val="00186DC5"/>
    <w:rsid w:val="001910E2"/>
    <w:rsid w:val="00193D25"/>
    <w:rsid w:val="00195127"/>
    <w:rsid w:val="0019690C"/>
    <w:rsid w:val="00196D68"/>
    <w:rsid w:val="0019747F"/>
    <w:rsid w:val="00197CF7"/>
    <w:rsid w:val="001A17BD"/>
    <w:rsid w:val="001A34DB"/>
    <w:rsid w:val="001A48D6"/>
    <w:rsid w:val="001A616A"/>
    <w:rsid w:val="001A6C96"/>
    <w:rsid w:val="001A6F03"/>
    <w:rsid w:val="001A7569"/>
    <w:rsid w:val="001B0E60"/>
    <w:rsid w:val="001B29F8"/>
    <w:rsid w:val="001B3589"/>
    <w:rsid w:val="001B3D0A"/>
    <w:rsid w:val="001B4799"/>
    <w:rsid w:val="001B4C92"/>
    <w:rsid w:val="001B7B03"/>
    <w:rsid w:val="001C0C44"/>
    <w:rsid w:val="001C13A6"/>
    <w:rsid w:val="001C1DEE"/>
    <w:rsid w:val="001C3078"/>
    <w:rsid w:val="001C5141"/>
    <w:rsid w:val="001C5858"/>
    <w:rsid w:val="001C6460"/>
    <w:rsid w:val="001C7CF2"/>
    <w:rsid w:val="001D0486"/>
    <w:rsid w:val="001D05F6"/>
    <w:rsid w:val="001D3AE6"/>
    <w:rsid w:val="001D40AA"/>
    <w:rsid w:val="001D4380"/>
    <w:rsid w:val="001D5DFE"/>
    <w:rsid w:val="001D6331"/>
    <w:rsid w:val="001D633C"/>
    <w:rsid w:val="001D699F"/>
    <w:rsid w:val="001D6FF8"/>
    <w:rsid w:val="001D7912"/>
    <w:rsid w:val="001E146A"/>
    <w:rsid w:val="001E2C7E"/>
    <w:rsid w:val="001E3649"/>
    <w:rsid w:val="001E36EC"/>
    <w:rsid w:val="001E3F55"/>
    <w:rsid w:val="001E5160"/>
    <w:rsid w:val="001E51D9"/>
    <w:rsid w:val="001E6BFB"/>
    <w:rsid w:val="001F19B5"/>
    <w:rsid w:val="001F1EC4"/>
    <w:rsid w:val="001F37D7"/>
    <w:rsid w:val="001F54DE"/>
    <w:rsid w:val="00200339"/>
    <w:rsid w:val="00200B92"/>
    <w:rsid w:val="00201750"/>
    <w:rsid w:val="00204029"/>
    <w:rsid w:val="002051A1"/>
    <w:rsid w:val="00207127"/>
    <w:rsid w:val="00210FAC"/>
    <w:rsid w:val="00211C43"/>
    <w:rsid w:val="00212097"/>
    <w:rsid w:val="00214667"/>
    <w:rsid w:val="0021630A"/>
    <w:rsid w:val="00216EB0"/>
    <w:rsid w:val="002209BE"/>
    <w:rsid w:val="00222175"/>
    <w:rsid w:val="00222398"/>
    <w:rsid w:val="00222B19"/>
    <w:rsid w:val="002262FE"/>
    <w:rsid w:val="0022648E"/>
    <w:rsid w:val="002279D3"/>
    <w:rsid w:val="00227BBA"/>
    <w:rsid w:val="0023272F"/>
    <w:rsid w:val="002332C0"/>
    <w:rsid w:val="00234C46"/>
    <w:rsid w:val="00234F04"/>
    <w:rsid w:val="002358A8"/>
    <w:rsid w:val="00235FD0"/>
    <w:rsid w:val="0023605E"/>
    <w:rsid w:val="0023654A"/>
    <w:rsid w:val="00236894"/>
    <w:rsid w:val="00237289"/>
    <w:rsid w:val="00241B55"/>
    <w:rsid w:val="0024375C"/>
    <w:rsid w:val="00243C25"/>
    <w:rsid w:val="002458B9"/>
    <w:rsid w:val="0024598E"/>
    <w:rsid w:val="0024620D"/>
    <w:rsid w:val="00246E5F"/>
    <w:rsid w:val="002473A4"/>
    <w:rsid w:val="00247864"/>
    <w:rsid w:val="00247B2D"/>
    <w:rsid w:val="002504BE"/>
    <w:rsid w:val="0025245B"/>
    <w:rsid w:val="00253672"/>
    <w:rsid w:val="00253E44"/>
    <w:rsid w:val="00255FAE"/>
    <w:rsid w:val="00256714"/>
    <w:rsid w:val="0025773C"/>
    <w:rsid w:val="00257CE8"/>
    <w:rsid w:val="00257D66"/>
    <w:rsid w:val="00257F9D"/>
    <w:rsid w:val="002604E4"/>
    <w:rsid w:val="00262F9B"/>
    <w:rsid w:val="00264269"/>
    <w:rsid w:val="002647CB"/>
    <w:rsid w:val="00264977"/>
    <w:rsid w:val="00265044"/>
    <w:rsid w:val="0026516C"/>
    <w:rsid w:val="00266141"/>
    <w:rsid w:val="00266DF2"/>
    <w:rsid w:val="002716CB"/>
    <w:rsid w:val="002723D3"/>
    <w:rsid w:val="0027251A"/>
    <w:rsid w:val="00272A7B"/>
    <w:rsid w:val="00272BB3"/>
    <w:rsid w:val="00275118"/>
    <w:rsid w:val="0027520A"/>
    <w:rsid w:val="0027768D"/>
    <w:rsid w:val="00281B8D"/>
    <w:rsid w:val="0028283D"/>
    <w:rsid w:val="00283571"/>
    <w:rsid w:val="00284B26"/>
    <w:rsid w:val="00284C11"/>
    <w:rsid w:val="0028515F"/>
    <w:rsid w:val="00285C66"/>
    <w:rsid w:val="00286EC9"/>
    <w:rsid w:val="00286EE8"/>
    <w:rsid w:val="00287097"/>
    <w:rsid w:val="0029032B"/>
    <w:rsid w:val="0029177E"/>
    <w:rsid w:val="002921C4"/>
    <w:rsid w:val="002929F2"/>
    <w:rsid w:val="00293423"/>
    <w:rsid w:val="002937FB"/>
    <w:rsid w:val="00296EA8"/>
    <w:rsid w:val="00296EBD"/>
    <w:rsid w:val="002976CB"/>
    <w:rsid w:val="00297A80"/>
    <w:rsid w:val="00297DCC"/>
    <w:rsid w:val="002A1208"/>
    <w:rsid w:val="002A1832"/>
    <w:rsid w:val="002A1B6E"/>
    <w:rsid w:val="002A1C12"/>
    <w:rsid w:val="002A1EFC"/>
    <w:rsid w:val="002A2E25"/>
    <w:rsid w:val="002A330E"/>
    <w:rsid w:val="002A4C1A"/>
    <w:rsid w:val="002A689E"/>
    <w:rsid w:val="002A6AD2"/>
    <w:rsid w:val="002A6B69"/>
    <w:rsid w:val="002A7CF2"/>
    <w:rsid w:val="002B1FC9"/>
    <w:rsid w:val="002B517F"/>
    <w:rsid w:val="002B52C1"/>
    <w:rsid w:val="002B5910"/>
    <w:rsid w:val="002C2593"/>
    <w:rsid w:val="002C4A13"/>
    <w:rsid w:val="002C641B"/>
    <w:rsid w:val="002C6730"/>
    <w:rsid w:val="002C77CB"/>
    <w:rsid w:val="002C79D9"/>
    <w:rsid w:val="002C7C20"/>
    <w:rsid w:val="002D0482"/>
    <w:rsid w:val="002D0698"/>
    <w:rsid w:val="002D3160"/>
    <w:rsid w:val="002D4246"/>
    <w:rsid w:val="002D4314"/>
    <w:rsid w:val="002D5E7B"/>
    <w:rsid w:val="002D7012"/>
    <w:rsid w:val="002E01F3"/>
    <w:rsid w:val="002E1614"/>
    <w:rsid w:val="002E2DB4"/>
    <w:rsid w:val="002E4147"/>
    <w:rsid w:val="002E4535"/>
    <w:rsid w:val="002E6B4A"/>
    <w:rsid w:val="002E7090"/>
    <w:rsid w:val="002F2D6D"/>
    <w:rsid w:val="002F2FDE"/>
    <w:rsid w:val="002F6E51"/>
    <w:rsid w:val="00301CE8"/>
    <w:rsid w:val="00301FEB"/>
    <w:rsid w:val="0030258B"/>
    <w:rsid w:val="00302727"/>
    <w:rsid w:val="0030276F"/>
    <w:rsid w:val="003027AE"/>
    <w:rsid w:val="00306F05"/>
    <w:rsid w:val="00307A27"/>
    <w:rsid w:val="0031086E"/>
    <w:rsid w:val="00311B2B"/>
    <w:rsid w:val="00312776"/>
    <w:rsid w:val="00315A50"/>
    <w:rsid w:val="003171E2"/>
    <w:rsid w:val="0031752D"/>
    <w:rsid w:val="00320029"/>
    <w:rsid w:val="00321A15"/>
    <w:rsid w:val="003234F3"/>
    <w:rsid w:val="00325579"/>
    <w:rsid w:val="003257FE"/>
    <w:rsid w:val="003262E5"/>
    <w:rsid w:val="00326339"/>
    <w:rsid w:val="00327670"/>
    <w:rsid w:val="00330983"/>
    <w:rsid w:val="00331F31"/>
    <w:rsid w:val="003325CD"/>
    <w:rsid w:val="00332C9C"/>
    <w:rsid w:val="0033401D"/>
    <w:rsid w:val="0033438F"/>
    <w:rsid w:val="003344A9"/>
    <w:rsid w:val="00334BD8"/>
    <w:rsid w:val="00335FEF"/>
    <w:rsid w:val="00337B84"/>
    <w:rsid w:val="00341A6B"/>
    <w:rsid w:val="00342F39"/>
    <w:rsid w:val="00343A33"/>
    <w:rsid w:val="00344CCF"/>
    <w:rsid w:val="003459C2"/>
    <w:rsid w:val="003465BB"/>
    <w:rsid w:val="003472F1"/>
    <w:rsid w:val="0035111B"/>
    <w:rsid w:val="0035129C"/>
    <w:rsid w:val="003512A8"/>
    <w:rsid w:val="0035228F"/>
    <w:rsid w:val="00352366"/>
    <w:rsid w:val="003531DB"/>
    <w:rsid w:val="003545FA"/>
    <w:rsid w:val="00354DA9"/>
    <w:rsid w:val="0035628B"/>
    <w:rsid w:val="00356584"/>
    <w:rsid w:val="00357678"/>
    <w:rsid w:val="00361DA7"/>
    <w:rsid w:val="00361EE5"/>
    <w:rsid w:val="003636EC"/>
    <w:rsid w:val="00363E7D"/>
    <w:rsid w:val="003641DF"/>
    <w:rsid w:val="00364F04"/>
    <w:rsid w:val="00365D62"/>
    <w:rsid w:val="003712FE"/>
    <w:rsid w:val="00372AD0"/>
    <w:rsid w:val="0037368C"/>
    <w:rsid w:val="003800B8"/>
    <w:rsid w:val="0038081A"/>
    <w:rsid w:val="00380938"/>
    <w:rsid w:val="00380A28"/>
    <w:rsid w:val="00382408"/>
    <w:rsid w:val="00382425"/>
    <w:rsid w:val="00382F3A"/>
    <w:rsid w:val="00383D2A"/>
    <w:rsid w:val="003841ED"/>
    <w:rsid w:val="003860C5"/>
    <w:rsid w:val="003873F3"/>
    <w:rsid w:val="00387FD3"/>
    <w:rsid w:val="00390460"/>
    <w:rsid w:val="00390C41"/>
    <w:rsid w:val="003917C5"/>
    <w:rsid w:val="003925F8"/>
    <w:rsid w:val="00392FD6"/>
    <w:rsid w:val="003930C4"/>
    <w:rsid w:val="003934FD"/>
    <w:rsid w:val="003935E7"/>
    <w:rsid w:val="003942CC"/>
    <w:rsid w:val="00394702"/>
    <w:rsid w:val="00394D62"/>
    <w:rsid w:val="0039507B"/>
    <w:rsid w:val="00395174"/>
    <w:rsid w:val="003972B7"/>
    <w:rsid w:val="00397C65"/>
    <w:rsid w:val="003A0F52"/>
    <w:rsid w:val="003A1E2B"/>
    <w:rsid w:val="003A1FA7"/>
    <w:rsid w:val="003A2147"/>
    <w:rsid w:val="003A21DE"/>
    <w:rsid w:val="003A2FA0"/>
    <w:rsid w:val="003A53A1"/>
    <w:rsid w:val="003A6954"/>
    <w:rsid w:val="003A7D74"/>
    <w:rsid w:val="003B06F9"/>
    <w:rsid w:val="003B0769"/>
    <w:rsid w:val="003B2369"/>
    <w:rsid w:val="003B28F7"/>
    <w:rsid w:val="003B2949"/>
    <w:rsid w:val="003B673C"/>
    <w:rsid w:val="003B6ADE"/>
    <w:rsid w:val="003B7CFF"/>
    <w:rsid w:val="003B7EC1"/>
    <w:rsid w:val="003C0A7B"/>
    <w:rsid w:val="003C3E61"/>
    <w:rsid w:val="003C3EE9"/>
    <w:rsid w:val="003C5DF6"/>
    <w:rsid w:val="003C61F0"/>
    <w:rsid w:val="003C7B5B"/>
    <w:rsid w:val="003D0A56"/>
    <w:rsid w:val="003D1ADF"/>
    <w:rsid w:val="003D2114"/>
    <w:rsid w:val="003D2725"/>
    <w:rsid w:val="003D3298"/>
    <w:rsid w:val="003D538C"/>
    <w:rsid w:val="003D7064"/>
    <w:rsid w:val="003E07A1"/>
    <w:rsid w:val="003E0A2A"/>
    <w:rsid w:val="003E24B6"/>
    <w:rsid w:val="003E250F"/>
    <w:rsid w:val="003E356D"/>
    <w:rsid w:val="003E37C4"/>
    <w:rsid w:val="003E3834"/>
    <w:rsid w:val="003E3BFB"/>
    <w:rsid w:val="003E4993"/>
    <w:rsid w:val="003E4AFA"/>
    <w:rsid w:val="003E58EA"/>
    <w:rsid w:val="003E6581"/>
    <w:rsid w:val="003E7102"/>
    <w:rsid w:val="003E724F"/>
    <w:rsid w:val="003E7E6C"/>
    <w:rsid w:val="003F2DC0"/>
    <w:rsid w:val="003F3139"/>
    <w:rsid w:val="003F41C3"/>
    <w:rsid w:val="003F4F9A"/>
    <w:rsid w:val="003F5590"/>
    <w:rsid w:val="003F61DF"/>
    <w:rsid w:val="003F6FD6"/>
    <w:rsid w:val="003F717F"/>
    <w:rsid w:val="003F7ED7"/>
    <w:rsid w:val="00400C7C"/>
    <w:rsid w:val="004021BA"/>
    <w:rsid w:val="0040352B"/>
    <w:rsid w:val="0040439C"/>
    <w:rsid w:val="00404814"/>
    <w:rsid w:val="00405F89"/>
    <w:rsid w:val="004068C1"/>
    <w:rsid w:val="004104E8"/>
    <w:rsid w:val="004117E6"/>
    <w:rsid w:val="00412E17"/>
    <w:rsid w:val="00413439"/>
    <w:rsid w:val="004141AE"/>
    <w:rsid w:val="0041520F"/>
    <w:rsid w:val="00415D21"/>
    <w:rsid w:val="00416246"/>
    <w:rsid w:val="00416BC6"/>
    <w:rsid w:val="00420079"/>
    <w:rsid w:val="0042135B"/>
    <w:rsid w:val="00421B77"/>
    <w:rsid w:val="004221B4"/>
    <w:rsid w:val="00423B6A"/>
    <w:rsid w:val="00423D59"/>
    <w:rsid w:val="00424415"/>
    <w:rsid w:val="00424A52"/>
    <w:rsid w:val="00424C22"/>
    <w:rsid w:val="00424FE7"/>
    <w:rsid w:val="00425DD4"/>
    <w:rsid w:val="00425E0D"/>
    <w:rsid w:val="00427AF7"/>
    <w:rsid w:val="00430388"/>
    <w:rsid w:val="00430EC9"/>
    <w:rsid w:val="004337C5"/>
    <w:rsid w:val="004345B3"/>
    <w:rsid w:val="0043592B"/>
    <w:rsid w:val="00435B52"/>
    <w:rsid w:val="00435C22"/>
    <w:rsid w:val="004370F2"/>
    <w:rsid w:val="00440613"/>
    <w:rsid w:val="00442360"/>
    <w:rsid w:val="00442819"/>
    <w:rsid w:val="00442918"/>
    <w:rsid w:val="00444C3A"/>
    <w:rsid w:val="00444F06"/>
    <w:rsid w:val="0044522F"/>
    <w:rsid w:val="00445452"/>
    <w:rsid w:val="00446709"/>
    <w:rsid w:val="0044729D"/>
    <w:rsid w:val="004474D4"/>
    <w:rsid w:val="00447E0E"/>
    <w:rsid w:val="0045015E"/>
    <w:rsid w:val="004502C7"/>
    <w:rsid w:val="00450AE0"/>
    <w:rsid w:val="00451CF5"/>
    <w:rsid w:val="004543AD"/>
    <w:rsid w:val="004544BA"/>
    <w:rsid w:val="00454DDB"/>
    <w:rsid w:val="00457DF6"/>
    <w:rsid w:val="00462186"/>
    <w:rsid w:val="00462BD8"/>
    <w:rsid w:val="00464950"/>
    <w:rsid w:val="0046518C"/>
    <w:rsid w:val="00465AB9"/>
    <w:rsid w:val="004679E3"/>
    <w:rsid w:val="00470153"/>
    <w:rsid w:val="00470DC1"/>
    <w:rsid w:val="00471AB2"/>
    <w:rsid w:val="00471B55"/>
    <w:rsid w:val="00472CF8"/>
    <w:rsid w:val="0047385B"/>
    <w:rsid w:val="00473CB3"/>
    <w:rsid w:val="00474395"/>
    <w:rsid w:val="0047498E"/>
    <w:rsid w:val="00475A96"/>
    <w:rsid w:val="0047626D"/>
    <w:rsid w:val="00476A66"/>
    <w:rsid w:val="00476F4B"/>
    <w:rsid w:val="0047769F"/>
    <w:rsid w:val="00480911"/>
    <w:rsid w:val="004809E6"/>
    <w:rsid w:val="004810BC"/>
    <w:rsid w:val="00484EB3"/>
    <w:rsid w:val="00491795"/>
    <w:rsid w:val="00492377"/>
    <w:rsid w:val="00492DB0"/>
    <w:rsid w:val="00493268"/>
    <w:rsid w:val="0049477B"/>
    <w:rsid w:val="00496D4B"/>
    <w:rsid w:val="00496D9F"/>
    <w:rsid w:val="00496EC3"/>
    <w:rsid w:val="004A03A9"/>
    <w:rsid w:val="004A0D42"/>
    <w:rsid w:val="004A11AA"/>
    <w:rsid w:val="004A1542"/>
    <w:rsid w:val="004A5925"/>
    <w:rsid w:val="004A5DDC"/>
    <w:rsid w:val="004A672C"/>
    <w:rsid w:val="004A7025"/>
    <w:rsid w:val="004B0AA1"/>
    <w:rsid w:val="004B0E33"/>
    <w:rsid w:val="004B158F"/>
    <w:rsid w:val="004B26AA"/>
    <w:rsid w:val="004B3869"/>
    <w:rsid w:val="004B57A1"/>
    <w:rsid w:val="004B64B4"/>
    <w:rsid w:val="004C086A"/>
    <w:rsid w:val="004C19BB"/>
    <w:rsid w:val="004C35F5"/>
    <w:rsid w:val="004C6371"/>
    <w:rsid w:val="004C6679"/>
    <w:rsid w:val="004C67D4"/>
    <w:rsid w:val="004C6D52"/>
    <w:rsid w:val="004C6F30"/>
    <w:rsid w:val="004C7125"/>
    <w:rsid w:val="004C7439"/>
    <w:rsid w:val="004D0725"/>
    <w:rsid w:val="004D14E3"/>
    <w:rsid w:val="004D1909"/>
    <w:rsid w:val="004D1AA2"/>
    <w:rsid w:val="004D3536"/>
    <w:rsid w:val="004D3900"/>
    <w:rsid w:val="004D4351"/>
    <w:rsid w:val="004D43E6"/>
    <w:rsid w:val="004D4FFC"/>
    <w:rsid w:val="004D60A6"/>
    <w:rsid w:val="004D6F04"/>
    <w:rsid w:val="004D7236"/>
    <w:rsid w:val="004E04AE"/>
    <w:rsid w:val="004E0985"/>
    <w:rsid w:val="004E2384"/>
    <w:rsid w:val="004E2646"/>
    <w:rsid w:val="004E2FBA"/>
    <w:rsid w:val="004E450F"/>
    <w:rsid w:val="004E4C56"/>
    <w:rsid w:val="004E5877"/>
    <w:rsid w:val="004E6E53"/>
    <w:rsid w:val="004E6F99"/>
    <w:rsid w:val="004E7696"/>
    <w:rsid w:val="004F0743"/>
    <w:rsid w:val="004F1A42"/>
    <w:rsid w:val="004F1A61"/>
    <w:rsid w:val="004F2949"/>
    <w:rsid w:val="004F306A"/>
    <w:rsid w:val="004F5B91"/>
    <w:rsid w:val="00500526"/>
    <w:rsid w:val="00500ACC"/>
    <w:rsid w:val="00500E8D"/>
    <w:rsid w:val="00506081"/>
    <w:rsid w:val="0050611D"/>
    <w:rsid w:val="00506154"/>
    <w:rsid w:val="00510112"/>
    <w:rsid w:val="00510787"/>
    <w:rsid w:val="005108F4"/>
    <w:rsid w:val="00510EB9"/>
    <w:rsid w:val="00511600"/>
    <w:rsid w:val="00514768"/>
    <w:rsid w:val="005157A0"/>
    <w:rsid w:val="00515A41"/>
    <w:rsid w:val="005169F9"/>
    <w:rsid w:val="00520DF5"/>
    <w:rsid w:val="00521B95"/>
    <w:rsid w:val="00522006"/>
    <w:rsid w:val="00523CEF"/>
    <w:rsid w:val="00523DFF"/>
    <w:rsid w:val="00524487"/>
    <w:rsid w:val="00524647"/>
    <w:rsid w:val="005251AE"/>
    <w:rsid w:val="0052539D"/>
    <w:rsid w:val="00526728"/>
    <w:rsid w:val="005271DD"/>
    <w:rsid w:val="00527281"/>
    <w:rsid w:val="0052769E"/>
    <w:rsid w:val="00527EDC"/>
    <w:rsid w:val="0053082B"/>
    <w:rsid w:val="00530940"/>
    <w:rsid w:val="00530BD0"/>
    <w:rsid w:val="00532AED"/>
    <w:rsid w:val="00532CCC"/>
    <w:rsid w:val="00533E2B"/>
    <w:rsid w:val="0053480F"/>
    <w:rsid w:val="00535891"/>
    <w:rsid w:val="00535F4E"/>
    <w:rsid w:val="0053654D"/>
    <w:rsid w:val="00536EEB"/>
    <w:rsid w:val="00537D53"/>
    <w:rsid w:val="005415D3"/>
    <w:rsid w:val="00541FA3"/>
    <w:rsid w:val="00542298"/>
    <w:rsid w:val="00546F79"/>
    <w:rsid w:val="0054750B"/>
    <w:rsid w:val="00550EA4"/>
    <w:rsid w:val="00551E91"/>
    <w:rsid w:val="00552D2F"/>
    <w:rsid w:val="0055439A"/>
    <w:rsid w:val="005547BF"/>
    <w:rsid w:val="00554B3D"/>
    <w:rsid w:val="00554C60"/>
    <w:rsid w:val="00554C85"/>
    <w:rsid w:val="00554D81"/>
    <w:rsid w:val="00554FE4"/>
    <w:rsid w:val="00555EB6"/>
    <w:rsid w:val="00557EA5"/>
    <w:rsid w:val="00560B9B"/>
    <w:rsid w:val="00560DA3"/>
    <w:rsid w:val="00561071"/>
    <w:rsid w:val="00562569"/>
    <w:rsid w:val="00564067"/>
    <w:rsid w:val="00564D87"/>
    <w:rsid w:val="00565172"/>
    <w:rsid w:val="005653D7"/>
    <w:rsid w:val="005662D2"/>
    <w:rsid w:val="00566738"/>
    <w:rsid w:val="005676D3"/>
    <w:rsid w:val="00567806"/>
    <w:rsid w:val="0057258D"/>
    <w:rsid w:val="00572607"/>
    <w:rsid w:val="00572CC6"/>
    <w:rsid w:val="00573BC8"/>
    <w:rsid w:val="00573F64"/>
    <w:rsid w:val="00574456"/>
    <w:rsid w:val="005746E3"/>
    <w:rsid w:val="005762D0"/>
    <w:rsid w:val="00577D36"/>
    <w:rsid w:val="00580148"/>
    <w:rsid w:val="005818F3"/>
    <w:rsid w:val="00583E66"/>
    <w:rsid w:val="00584378"/>
    <w:rsid w:val="00584C9D"/>
    <w:rsid w:val="00585296"/>
    <w:rsid w:val="00585B62"/>
    <w:rsid w:val="00585F65"/>
    <w:rsid w:val="00586E01"/>
    <w:rsid w:val="00590D3F"/>
    <w:rsid w:val="00590E6E"/>
    <w:rsid w:val="00592309"/>
    <w:rsid w:val="00593A3C"/>
    <w:rsid w:val="00593CCB"/>
    <w:rsid w:val="00594EA6"/>
    <w:rsid w:val="00595489"/>
    <w:rsid w:val="0059726B"/>
    <w:rsid w:val="005A05C0"/>
    <w:rsid w:val="005A0766"/>
    <w:rsid w:val="005A0965"/>
    <w:rsid w:val="005A12B6"/>
    <w:rsid w:val="005A435F"/>
    <w:rsid w:val="005A4788"/>
    <w:rsid w:val="005A7225"/>
    <w:rsid w:val="005A7485"/>
    <w:rsid w:val="005A779E"/>
    <w:rsid w:val="005A794B"/>
    <w:rsid w:val="005B0613"/>
    <w:rsid w:val="005B133F"/>
    <w:rsid w:val="005B1C6D"/>
    <w:rsid w:val="005B323F"/>
    <w:rsid w:val="005B3267"/>
    <w:rsid w:val="005B4C49"/>
    <w:rsid w:val="005B51DE"/>
    <w:rsid w:val="005B543D"/>
    <w:rsid w:val="005B68F4"/>
    <w:rsid w:val="005B7AC0"/>
    <w:rsid w:val="005C207B"/>
    <w:rsid w:val="005C3F20"/>
    <w:rsid w:val="005D0378"/>
    <w:rsid w:val="005D2499"/>
    <w:rsid w:val="005D2FD8"/>
    <w:rsid w:val="005D3663"/>
    <w:rsid w:val="005D550E"/>
    <w:rsid w:val="005D6493"/>
    <w:rsid w:val="005D6899"/>
    <w:rsid w:val="005D6F7A"/>
    <w:rsid w:val="005D783A"/>
    <w:rsid w:val="005D7857"/>
    <w:rsid w:val="005E1267"/>
    <w:rsid w:val="005E302A"/>
    <w:rsid w:val="005E3507"/>
    <w:rsid w:val="005E4F28"/>
    <w:rsid w:val="005F2E92"/>
    <w:rsid w:val="005F3C33"/>
    <w:rsid w:val="005F42C5"/>
    <w:rsid w:val="005F53D3"/>
    <w:rsid w:val="005F660E"/>
    <w:rsid w:val="005F7631"/>
    <w:rsid w:val="005F799F"/>
    <w:rsid w:val="00601124"/>
    <w:rsid w:val="00601A21"/>
    <w:rsid w:val="00603C02"/>
    <w:rsid w:val="0060559B"/>
    <w:rsid w:val="00605817"/>
    <w:rsid w:val="00606674"/>
    <w:rsid w:val="00607A3C"/>
    <w:rsid w:val="00612638"/>
    <w:rsid w:val="006127CC"/>
    <w:rsid w:val="00613246"/>
    <w:rsid w:val="00614567"/>
    <w:rsid w:val="00615221"/>
    <w:rsid w:val="0061522F"/>
    <w:rsid w:val="00615DB1"/>
    <w:rsid w:val="0061634F"/>
    <w:rsid w:val="006171FF"/>
    <w:rsid w:val="00617C7D"/>
    <w:rsid w:val="006215E8"/>
    <w:rsid w:val="00621919"/>
    <w:rsid w:val="00624685"/>
    <w:rsid w:val="00625CD8"/>
    <w:rsid w:val="00626B3D"/>
    <w:rsid w:val="00627603"/>
    <w:rsid w:val="00630777"/>
    <w:rsid w:val="006308BF"/>
    <w:rsid w:val="00632247"/>
    <w:rsid w:val="00633970"/>
    <w:rsid w:val="006356CB"/>
    <w:rsid w:val="00635EA0"/>
    <w:rsid w:val="0063770A"/>
    <w:rsid w:val="00637E0E"/>
    <w:rsid w:val="00641193"/>
    <w:rsid w:val="00641927"/>
    <w:rsid w:val="00641CA2"/>
    <w:rsid w:val="00643293"/>
    <w:rsid w:val="00643294"/>
    <w:rsid w:val="00643DE5"/>
    <w:rsid w:val="006441CD"/>
    <w:rsid w:val="0064456E"/>
    <w:rsid w:val="00646175"/>
    <w:rsid w:val="00646CF6"/>
    <w:rsid w:val="00647047"/>
    <w:rsid w:val="006503D4"/>
    <w:rsid w:val="006508EE"/>
    <w:rsid w:val="00650A9A"/>
    <w:rsid w:val="00651C1B"/>
    <w:rsid w:val="00652D38"/>
    <w:rsid w:val="0065308E"/>
    <w:rsid w:val="00653203"/>
    <w:rsid w:val="006532FA"/>
    <w:rsid w:val="00655DB9"/>
    <w:rsid w:val="0065691C"/>
    <w:rsid w:val="00660B8A"/>
    <w:rsid w:val="00660F5B"/>
    <w:rsid w:val="00661214"/>
    <w:rsid w:val="006623AE"/>
    <w:rsid w:val="00663CE1"/>
    <w:rsid w:val="00664968"/>
    <w:rsid w:val="0066662D"/>
    <w:rsid w:val="00667859"/>
    <w:rsid w:val="006679E3"/>
    <w:rsid w:val="00667F07"/>
    <w:rsid w:val="006701FA"/>
    <w:rsid w:val="0067045A"/>
    <w:rsid w:val="00670C25"/>
    <w:rsid w:val="00671EC5"/>
    <w:rsid w:val="006721C1"/>
    <w:rsid w:val="00672D71"/>
    <w:rsid w:val="00672DA8"/>
    <w:rsid w:val="006736A8"/>
    <w:rsid w:val="00674E08"/>
    <w:rsid w:val="00674F2B"/>
    <w:rsid w:val="0067521C"/>
    <w:rsid w:val="00675B8B"/>
    <w:rsid w:val="00675E2F"/>
    <w:rsid w:val="00680466"/>
    <w:rsid w:val="00681508"/>
    <w:rsid w:val="006820E1"/>
    <w:rsid w:val="0068271F"/>
    <w:rsid w:val="00684644"/>
    <w:rsid w:val="00685485"/>
    <w:rsid w:val="00685B68"/>
    <w:rsid w:val="00687F88"/>
    <w:rsid w:val="00690812"/>
    <w:rsid w:val="00690A9E"/>
    <w:rsid w:val="0069128A"/>
    <w:rsid w:val="00691B7A"/>
    <w:rsid w:val="00692066"/>
    <w:rsid w:val="006922E2"/>
    <w:rsid w:val="0069392E"/>
    <w:rsid w:val="006962CC"/>
    <w:rsid w:val="00696C95"/>
    <w:rsid w:val="00697318"/>
    <w:rsid w:val="006977C4"/>
    <w:rsid w:val="006978BE"/>
    <w:rsid w:val="00697CA2"/>
    <w:rsid w:val="006A0255"/>
    <w:rsid w:val="006A4A64"/>
    <w:rsid w:val="006A4F28"/>
    <w:rsid w:val="006A5859"/>
    <w:rsid w:val="006A61B5"/>
    <w:rsid w:val="006A63D1"/>
    <w:rsid w:val="006A7116"/>
    <w:rsid w:val="006A7653"/>
    <w:rsid w:val="006B2508"/>
    <w:rsid w:val="006B265A"/>
    <w:rsid w:val="006B317A"/>
    <w:rsid w:val="006B36F6"/>
    <w:rsid w:val="006B39B7"/>
    <w:rsid w:val="006B4789"/>
    <w:rsid w:val="006B54AE"/>
    <w:rsid w:val="006B55F1"/>
    <w:rsid w:val="006B5C5E"/>
    <w:rsid w:val="006B6AAC"/>
    <w:rsid w:val="006B7B2D"/>
    <w:rsid w:val="006B7E82"/>
    <w:rsid w:val="006C1EEF"/>
    <w:rsid w:val="006C29E3"/>
    <w:rsid w:val="006C4AD5"/>
    <w:rsid w:val="006C5778"/>
    <w:rsid w:val="006D0300"/>
    <w:rsid w:val="006D0BE1"/>
    <w:rsid w:val="006D11F9"/>
    <w:rsid w:val="006D235E"/>
    <w:rsid w:val="006D25D3"/>
    <w:rsid w:val="006D35DC"/>
    <w:rsid w:val="006D3EEC"/>
    <w:rsid w:val="006D4BFC"/>
    <w:rsid w:val="006D52A9"/>
    <w:rsid w:val="006D52D6"/>
    <w:rsid w:val="006D594D"/>
    <w:rsid w:val="006D61BC"/>
    <w:rsid w:val="006D6284"/>
    <w:rsid w:val="006E0770"/>
    <w:rsid w:val="006E0C4E"/>
    <w:rsid w:val="006E2DBF"/>
    <w:rsid w:val="006E3724"/>
    <w:rsid w:val="006E3EEA"/>
    <w:rsid w:val="006E5506"/>
    <w:rsid w:val="006E61FF"/>
    <w:rsid w:val="006E6315"/>
    <w:rsid w:val="006F751F"/>
    <w:rsid w:val="007011F5"/>
    <w:rsid w:val="007018BB"/>
    <w:rsid w:val="007018D1"/>
    <w:rsid w:val="007022D8"/>
    <w:rsid w:val="0070316D"/>
    <w:rsid w:val="00703328"/>
    <w:rsid w:val="0070449C"/>
    <w:rsid w:val="007057A2"/>
    <w:rsid w:val="0070705A"/>
    <w:rsid w:val="007073D9"/>
    <w:rsid w:val="00707C5E"/>
    <w:rsid w:val="00707E97"/>
    <w:rsid w:val="00710E6F"/>
    <w:rsid w:val="00712948"/>
    <w:rsid w:val="00713C26"/>
    <w:rsid w:val="00713E3D"/>
    <w:rsid w:val="007161B9"/>
    <w:rsid w:val="00716EF8"/>
    <w:rsid w:val="007177B8"/>
    <w:rsid w:val="00720232"/>
    <w:rsid w:val="00720724"/>
    <w:rsid w:val="0072288A"/>
    <w:rsid w:val="007238D5"/>
    <w:rsid w:val="007239E9"/>
    <w:rsid w:val="007258E2"/>
    <w:rsid w:val="00726661"/>
    <w:rsid w:val="00727B44"/>
    <w:rsid w:val="00730073"/>
    <w:rsid w:val="00731049"/>
    <w:rsid w:val="00731089"/>
    <w:rsid w:val="00731243"/>
    <w:rsid w:val="00732140"/>
    <w:rsid w:val="00732259"/>
    <w:rsid w:val="00737ADD"/>
    <w:rsid w:val="007402B5"/>
    <w:rsid w:val="00740487"/>
    <w:rsid w:val="00741CE1"/>
    <w:rsid w:val="00743C20"/>
    <w:rsid w:val="00745F23"/>
    <w:rsid w:val="0074696F"/>
    <w:rsid w:val="00747362"/>
    <w:rsid w:val="00751305"/>
    <w:rsid w:val="00752386"/>
    <w:rsid w:val="00752413"/>
    <w:rsid w:val="00752C84"/>
    <w:rsid w:val="00752F0C"/>
    <w:rsid w:val="00753FD9"/>
    <w:rsid w:val="007607E9"/>
    <w:rsid w:val="007611AA"/>
    <w:rsid w:val="00761D4C"/>
    <w:rsid w:val="007647F6"/>
    <w:rsid w:val="00766010"/>
    <w:rsid w:val="00766555"/>
    <w:rsid w:val="00766882"/>
    <w:rsid w:val="00771333"/>
    <w:rsid w:val="00771F16"/>
    <w:rsid w:val="0077208C"/>
    <w:rsid w:val="007722C0"/>
    <w:rsid w:val="00773BC1"/>
    <w:rsid w:val="00774938"/>
    <w:rsid w:val="0077721E"/>
    <w:rsid w:val="0077723D"/>
    <w:rsid w:val="00780084"/>
    <w:rsid w:val="007825A9"/>
    <w:rsid w:val="0078272F"/>
    <w:rsid w:val="00784442"/>
    <w:rsid w:val="007847E9"/>
    <w:rsid w:val="007864A1"/>
    <w:rsid w:val="00786601"/>
    <w:rsid w:val="0078670F"/>
    <w:rsid w:val="00786A0A"/>
    <w:rsid w:val="007874A9"/>
    <w:rsid w:val="00790A7E"/>
    <w:rsid w:val="007923E2"/>
    <w:rsid w:val="007942E6"/>
    <w:rsid w:val="0079550F"/>
    <w:rsid w:val="00795A8D"/>
    <w:rsid w:val="00796E32"/>
    <w:rsid w:val="007A2A6A"/>
    <w:rsid w:val="007A2EC8"/>
    <w:rsid w:val="007A3574"/>
    <w:rsid w:val="007A3E98"/>
    <w:rsid w:val="007A653F"/>
    <w:rsid w:val="007A76D3"/>
    <w:rsid w:val="007A798F"/>
    <w:rsid w:val="007B1A39"/>
    <w:rsid w:val="007B1E30"/>
    <w:rsid w:val="007B4524"/>
    <w:rsid w:val="007B4AE6"/>
    <w:rsid w:val="007B5DB4"/>
    <w:rsid w:val="007B6B0E"/>
    <w:rsid w:val="007C02C0"/>
    <w:rsid w:val="007C0796"/>
    <w:rsid w:val="007C3B4E"/>
    <w:rsid w:val="007C40E6"/>
    <w:rsid w:val="007C4E12"/>
    <w:rsid w:val="007C4EA1"/>
    <w:rsid w:val="007C4EE2"/>
    <w:rsid w:val="007C500D"/>
    <w:rsid w:val="007C563B"/>
    <w:rsid w:val="007C6102"/>
    <w:rsid w:val="007C6373"/>
    <w:rsid w:val="007C66E9"/>
    <w:rsid w:val="007C6719"/>
    <w:rsid w:val="007D07C3"/>
    <w:rsid w:val="007D1F6B"/>
    <w:rsid w:val="007D446C"/>
    <w:rsid w:val="007D45BE"/>
    <w:rsid w:val="007D492B"/>
    <w:rsid w:val="007D4AE9"/>
    <w:rsid w:val="007D4E9B"/>
    <w:rsid w:val="007D69D5"/>
    <w:rsid w:val="007E079A"/>
    <w:rsid w:val="007E0C7A"/>
    <w:rsid w:val="007E0DF8"/>
    <w:rsid w:val="007E2397"/>
    <w:rsid w:val="007E2525"/>
    <w:rsid w:val="007E4115"/>
    <w:rsid w:val="007E4D2F"/>
    <w:rsid w:val="007E512D"/>
    <w:rsid w:val="007E6386"/>
    <w:rsid w:val="007E63F5"/>
    <w:rsid w:val="007E648A"/>
    <w:rsid w:val="007E7AF6"/>
    <w:rsid w:val="007F1311"/>
    <w:rsid w:val="007F2C0B"/>
    <w:rsid w:val="007F3053"/>
    <w:rsid w:val="007F575B"/>
    <w:rsid w:val="007F6C93"/>
    <w:rsid w:val="007F775C"/>
    <w:rsid w:val="007F7EA9"/>
    <w:rsid w:val="0080083B"/>
    <w:rsid w:val="0080261F"/>
    <w:rsid w:val="0080304E"/>
    <w:rsid w:val="0080545E"/>
    <w:rsid w:val="00810BBC"/>
    <w:rsid w:val="0081123D"/>
    <w:rsid w:val="00812B84"/>
    <w:rsid w:val="00813E74"/>
    <w:rsid w:val="008151B2"/>
    <w:rsid w:val="00816B34"/>
    <w:rsid w:val="008172C4"/>
    <w:rsid w:val="0081750A"/>
    <w:rsid w:val="00817583"/>
    <w:rsid w:val="00817C48"/>
    <w:rsid w:val="00817F03"/>
    <w:rsid w:val="0082057A"/>
    <w:rsid w:val="00821A4F"/>
    <w:rsid w:val="00821AD0"/>
    <w:rsid w:val="00821D08"/>
    <w:rsid w:val="00823DD5"/>
    <w:rsid w:val="00824374"/>
    <w:rsid w:val="00824B80"/>
    <w:rsid w:val="00824BAB"/>
    <w:rsid w:val="00825175"/>
    <w:rsid w:val="00825942"/>
    <w:rsid w:val="00825D32"/>
    <w:rsid w:val="00825EBC"/>
    <w:rsid w:val="00826973"/>
    <w:rsid w:val="00826B8E"/>
    <w:rsid w:val="00826DAD"/>
    <w:rsid w:val="0082760D"/>
    <w:rsid w:val="00830D86"/>
    <w:rsid w:val="00830DA9"/>
    <w:rsid w:val="00830F64"/>
    <w:rsid w:val="00832004"/>
    <w:rsid w:val="00832A59"/>
    <w:rsid w:val="00833A3C"/>
    <w:rsid w:val="00833C0A"/>
    <w:rsid w:val="008346CC"/>
    <w:rsid w:val="008355BD"/>
    <w:rsid w:val="00836C25"/>
    <w:rsid w:val="00837278"/>
    <w:rsid w:val="008372F7"/>
    <w:rsid w:val="00837916"/>
    <w:rsid w:val="00841834"/>
    <w:rsid w:val="00842917"/>
    <w:rsid w:val="00847760"/>
    <w:rsid w:val="008509D2"/>
    <w:rsid w:val="00851BD8"/>
    <w:rsid w:val="00853D8A"/>
    <w:rsid w:val="008555CE"/>
    <w:rsid w:val="00855A54"/>
    <w:rsid w:val="00855B87"/>
    <w:rsid w:val="00856F5A"/>
    <w:rsid w:val="00860B14"/>
    <w:rsid w:val="008627A4"/>
    <w:rsid w:val="0086314C"/>
    <w:rsid w:val="00867129"/>
    <w:rsid w:val="008707ED"/>
    <w:rsid w:val="00871C24"/>
    <w:rsid w:val="00873B32"/>
    <w:rsid w:val="00874AA6"/>
    <w:rsid w:val="00877B54"/>
    <w:rsid w:val="00882FB1"/>
    <w:rsid w:val="0088305E"/>
    <w:rsid w:val="00883306"/>
    <w:rsid w:val="0088446E"/>
    <w:rsid w:val="00886F64"/>
    <w:rsid w:val="0089033F"/>
    <w:rsid w:val="00892559"/>
    <w:rsid w:val="008925DF"/>
    <w:rsid w:val="00893565"/>
    <w:rsid w:val="008943B9"/>
    <w:rsid w:val="00896B05"/>
    <w:rsid w:val="0089774F"/>
    <w:rsid w:val="00897F30"/>
    <w:rsid w:val="008A1BCB"/>
    <w:rsid w:val="008A326B"/>
    <w:rsid w:val="008A46FE"/>
    <w:rsid w:val="008A4AA3"/>
    <w:rsid w:val="008A6EEB"/>
    <w:rsid w:val="008A712E"/>
    <w:rsid w:val="008A7BA6"/>
    <w:rsid w:val="008A7DF2"/>
    <w:rsid w:val="008B0AF3"/>
    <w:rsid w:val="008B0EC0"/>
    <w:rsid w:val="008B11D2"/>
    <w:rsid w:val="008B16C1"/>
    <w:rsid w:val="008B1EEF"/>
    <w:rsid w:val="008B379C"/>
    <w:rsid w:val="008B3C7C"/>
    <w:rsid w:val="008B3D65"/>
    <w:rsid w:val="008B43A2"/>
    <w:rsid w:val="008B5061"/>
    <w:rsid w:val="008B5214"/>
    <w:rsid w:val="008B556A"/>
    <w:rsid w:val="008B5A93"/>
    <w:rsid w:val="008B6AA2"/>
    <w:rsid w:val="008B72C4"/>
    <w:rsid w:val="008C0613"/>
    <w:rsid w:val="008C071E"/>
    <w:rsid w:val="008C13AC"/>
    <w:rsid w:val="008C30C3"/>
    <w:rsid w:val="008C5C88"/>
    <w:rsid w:val="008C75BB"/>
    <w:rsid w:val="008D219C"/>
    <w:rsid w:val="008D2300"/>
    <w:rsid w:val="008D2FDB"/>
    <w:rsid w:val="008D3255"/>
    <w:rsid w:val="008D685C"/>
    <w:rsid w:val="008D7247"/>
    <w:rsid w:val="008D757F"/>
    <w:rsid w:val="008E1A75"/>
    <w:rsid w:val="008E1C1D"/>
    <w:rsid w:val="008E22DB"/>
    <w:rsid w:val="008E2428"/>
    <w:rsid w:val="008E2690"/>
    <w:rsid w:val="008E2EF5"/>
    <w:rsid w:val="008E2F22"/>
    <w:rsid w:val="008E36D1"/>
    <w:rsid w:val="008E3767"/>
    <w:rsid w:val="008E4BF8"/>
    <w:rsid w:val="008E56FF"/>
    <w:rsid w:val="008E5766"/>
    <w:rsid w:val="008E6D60"/>
    <w:rsid w:val="008E6F90"/>
    <w:rsid w:val="008E720C"/>
    <w:rsid w:val="008E74DA"/>
    <w:rsid w:val="008F0D6D"/>
    <w:rsid w:val="008F1484"/>
    <w:rsid w:val="008F281C"/>
    <w:rsid w:val="008F4571"/>
    <w:rsid w:val="008F59FA"/>
    <w:rsid w:val="008F6E94"/>
    <w:rsid w:val="00900796"/>
    <w:rsid w:val="00903DAF"/>
    <w:rsid w:val="00906085"/>
    <w:rsid w:val="009071A7"/>
    <w:rsid w:val="00907D8F"/>
    <w:rsid w:val="00910CA9"/>
    <w:rsid w:val="009117C9"/>
    <w:rsid w:val="00911FC7"/>
    <w:rsid w:val="00912CA6"/>
    <w:rsid w:val="00912F06"/>
    <w:rsid w:val="00914412"/>
    <w:rsid w:val="00915726"/>
    <w:rsid w:val="00915D1E"/>
    <w:rsid w:val="00915F0E"/>
    <w:rsid w:val="00916A7B"/>
    <w:rsid w:val="009170C8"/>
    <w:rsid w:val="00921602"/>
    <w:rsid w:val="00921A9D"/>
    <w:rsid w:val="00922A03"/>
    <w:rsid w:val="00922C69"/>
    <w:rsid w:val="00923E61"/>
    <w:rsid w:val="0092441B"/>
    <w:rsid w:val="00925CB7"/>
    <w:rsid w:val="00925CC2"/>
    <w:rsid w:val="00927995"/>
    <w:rsid w:val="009309D1"/>
    <w:rsid w:val="0093112A"/>
    <w:rsid w:val="00932475"/>
    <w:rsid w:val="00932738"/>
    <w:rsid w:val="009335F7"/>
    <w:rsid w:val="00933A97"/>
    <w:rsid w:val="00934121"/>
    <w:rsid w:val="00934AD6"/>
    <w:rsid w:val="009368A3"/>
    <w:rsid w:val="00936D9C"/>
    <w:rsid w:val="009422FD"/>
    <w:rsid w:val="00943007"/>
    <w:rsid w:val="009462B5"/>
    <w:rsid w:val="009503F6"/>
    <w:rsid w:val="009518BE"/>
    <w:rsid w:val="00954197"/>
    <w:rsid w:val="00955961"/>
    <w:rsid w:val="00956942"/>
    <w:rsid w:val="00957F21"/>
    <w:rsid w:val="009604A3"/>
    <w:rsid w:val="00960ADA"/>
    <w:rsid w:val="00960C5C"/>
    <w:rsid w:val="00960D58"/>
    <w:rsid w:val="00961F2B"/>
    <w:rsid w:val="0096250D"/>
    <w:rsid w:val="009625FE"/>
    <w:rsid w:val="00962F08"/>
    <w:rsid w:val="00962F6D"/>
    <w:rsid w:val="0096455D"/>
    <w:rsid w:val="00964894"/>
    <w:rsid w:val="00965F22"/>
    <w:rsid w:val="009677C2"/>
    <w:rsid w:val="00967C19"/>
    <w:rsid w:val="0097003E"/>
    <w:rsid w:val="009701FD"/>
    <w:rsid w:val="00970492"/>
    <w:rsid w:val="00972B96"/>
    <w:rsid w:val="00972F1C"/>
    <w:rsid w:val="009735FA"/>
    <w:rsid w:val="00974BBF"/>
    <w:rsid w:val="009751C5"/>
    <w:rsid w:val="00975263"/>
    <w:rsid w:val="0097535D"/>
    <w:rsid w:val="0097711F"/>
    <w:rsid w:val="00977C31"/>
    <w:rsid w:val="009805FC"/>
    <w:rsid w:val="009810B3"/>
    <w:rsid w:val="00982AB4"/>
    <w:rsid w:val="00983888"/>
    <w:rsid w:val="00983DF4"/>
    <w:rsid w:val="00990473"/>
    <w:rsid w:val="009904FA"/>
    <w:rsid w:val="009919C9"/>
    <w:rsid w:val="00991C50"/>
    <w:rsid w:val="009943D3"/>
    <w:rsid w:val="00994521"/>
    <w:rsid w:val="00994DF5"/>
    <w:rsid w:val="00994F26"/>
    <w:rsid w:val="0099502A"/>
    <w:rsid w:val="0099587F"/>
    <w:rsid w:val="00995880"/>
    <w:rsid w:val="009961DF"/>
    <w:rsid w:val="00996622"/>
    <w:rsid w:val="009A0207"/>
    <w:rsid w:val="009A03E4"/>
    <w:rsid w:val="009A07B0"/>
    <w:rsid w:val="009A0AB5"/>
    <w:rsid w:val="009A15AC"/>
    <w:rsid w:val="009A1911"/>
    <w:rsid w:val="009A252D"/>
    <w:rsid w:val="009A2784"/>
    <w:rsid w:val="009A3295"/>
    <w:rsid w:val="009A46D4"/>
    <w:rsid w:val="009A4C36"/>
    <w:rsid w:val="009B0074"/>
    <w:rsid w:val="009B08E5"/>
    <w:rsid w:val="009B3E9C"/>
    <w:rsid w:val="009B4BC2"/>
    <w:rsid w:val="009B609D"/>
    <w:rsid w:val="009B6EC4"/>
    <w:rsid w:val="009B7ACD"/>
    <w:rsid w:val="009C0385"/>
    <w:rsid w:val="009C3E3F"/>
    <w:rsid w:val="009C4F18"/>
    <w:rsid w:val="009C6128"/>
    <w:rsid w:val="009C6A89"/>
    <w:rsid w:val="009C75C5"/>
    <w:rsid w:val="009C7CF1"/>
    <w:rsid w:val="009D159A"/>
    <w:rsid w:val="009D16EA"/>
    <w:rsid w:val="009D2C7B"/>
    <w:rsid w:val="009D308F"/>
    <w:rsid w:val="009D393D"/>
    <w:rsid w:val="009D563B"/>
    <w:rsid w:val="009D5910"/>
    <w:rsid w:val="009D61D9"/>
    <w:rsid w:val="009D6819"/>
    <w:rsid w:val="009D74FB"/>
    <w:rsid w:val="009E0D2A"/>
    <w:rsid w:val="009E1180"/>
    <w:rsid w:val="009E13E2"/>
    <w:rsid w:val="009E13E3"/>
    <w:rsid w:val="009E22BF"/>
    <w:rsid w:val="009E32EB"/>
    <w:rsid w:val="009E3736"/>
    <w:rsid w:val="009E3953"/>
    <w:rsid w:val="009E545E"/>
    <w:rsid w:val="009E55BD"/>
    <w:rsid w:val="009F1348"/>
    <w:rsid w:val="009F1EFB"/>
    <w:rsid w:val="009F22F2"/>
    <w:rsid w:val="009F297D"/>
    <w:rsid w:val="009F3DA6"/>
    <w:rsid w:val="009F469C"/>
    <w:rsid w:val="009F4B2A"/>
    <w:rsid w:val="009F746A"/>
    <w:rsid w:val="00A003D4"/>
    <w:rsid w:val="00A00AC3"/>
    <w:rsid w:val="00A015E2"/>
    <w:rsid w:val="00A019A9"/>
    <w:rsid w:val="00A01EC2"/>
    <w:rsid w:val="00A04EB3"/>
    <w:rsid w:val="00A05C7F"/>
    <w:rsid w:val="00A06316"/>
    <w:rsid w:val="00A07E46"/>
    <w:rsid w:val="00A07EDB"/>
    <w:rsid w:val="00A10C2D"/>
    <w:rsid w:val="00A10FDE"/>
    <w:rsid w:val="00A11309"/>
    <w:rsid w:val="00A12EA5"/>
    <w:rsid w:val="00A13A6C"/>
    <w:rsid w:val="00A13BC2"/>
    <w:rsid w:val="00A13CA5"/>
    <w:rsid w:val="00A13DBD"/>
    <w:rsid w:val="00A140B9"/>
    <w:rsid w:val="00A16A6C"/>
    <w:rsid w:val="00A16C25"/>
    <w:rsid w:val="00A205B3"/>
    <w:rsid w:val="00A207AE"/>
    <w:rsid w:val="00A2227F"/>
    <w:rsid w:val="00A2380C"/>
    <w:rsid w:val="00A2447D"/>
    <w:rsid w:val="00A25C78"/>
    <w:rsid w:val="00A263FC"/>
    <w:rsid w:val="00A27924"/>
    <w:rsid w:val="00A27C35"/>
    <w:rsid w:val="00A30072"/>
    <w:rsid w:val="00A307CE"/>
    <w:rsid w:val="00A317DA"/>
    <w:rsid w:val="00A32750"/>
    <w:rsid w:val="00A32B0C"/>
    <w:rsid w:val="00A340CF"/>
    <w:rsid w:val="00A3416B"/>
    <w:rsid w:val="00A348CC"/>
    <w:rsid w:val="00A36AB7"/>
    <w:rsid w:val="00A40229"/>
    <w:rsid w:val="00A41EA9"/>
    <w:rsid w:val="00A4342D"/>
    <w:rsid w:val="00A4393E"/>
    <w:rsid w:val="00A44EBF"/>
    <w:rsid w:val="00A45140"/>
    <w:rsid w:val="00A45828"/>
    <w:rsid w:val="00A465C4"/>
    <w:rsid w:val="00A511CD"/>
    <w:rsid w:val="00A51671"/>
    <w:rsid w:val="00A51823"/>
    <w:rsid w:val="00A51FB5"/>
    <w:rsid w:val="00A52474"/>
    <w:rsid w:val="00A52CC9"/>
    <w:rsid w:val="00A53177"/>
    <w:rsid w:val="00A539C1"/>
    <w:rsid w:val="00A54EA9"/>
    <w:rsid w:val="00A6250E"/>
    <w:rsid w:val="00A62B7F"/>
    <w:rsid w:val="00A62BD6"/>
    <w:rsid w:val="00A6337C"/>
    <w:rsid w:val="00A646EB"/>
    <w:rsid w:val="00A64D56"/>
    <w:rsid w:val="00A6536C"/>
    <w:rsid w:val="00A6670D"/>
    <w:rsid w:val="00A719D5"/>
    <w:rsid w:val="00A72128"/>
    <w:rsid w:val="00A72616"/>
    <w:rsid w:val="00A74F22"/>
    <w:rsid w:val="00A7523B"/>
    <w:rsid w:val="00A77418"/>
    <w:rsid w:val="00A8003F"/>
    <w:rsid w:val="00A80EA7"/>
    <w:rsid w:val="00A81ADC"/>
    <w:rsid w:val="00A8282C"/>
    <w:rsid w:val="00A82D49"/>
    <w:rsid w:val="00A8315D"/>
    <w:rsid w:val="00A84C6B"/>
    <w:rsid w:val="00A868C0"/>
    <w:rsid w:val="00A86F44"/>
    <w:rsid w:val="00A8764D"/>
    <w:rsid w:val="00A908CE"/>
    <w:rsid w:val="00A91099"/>
    <w:rsid w:val="00A91C01"/>
    <w:rsid w:val="00A92550"/>
    <w:rsid w:val="00A93217"/>
    <w:rsid w:val="00A93421"/>
    <w:rsid w:val="00A962DF"/>
    <w:rsid w:val="00A96E62"/>
    <w:rsid w:val="00AA0288"/>
    <w:rsid w:val="00AA0D5C"/>
    <w:rsid w:val="00AA0EDE"/>
    <w:rsid w:val="00AA1891"/>
    <w:rsid w:val="00AA3978"/>
    <w:rsid w:val="00AA3E73"/>
    <w:rsid w:val="00AA5EC1"/>
    <w:rsid w:val="00AA6C25"/>
    <w:rsid w:val="00AA7308"/>
    <w:rsid w:val="00AB02F7"/>
    <w:rsid w:val="00AB2A65"/>
    <w:rsid w:val="00AB39E4"/>
    <w:rsid w:val="00AB5530"/>
    <w:rsid w:val="00AB5E9A"/>
    <w:rsid w:val="00AC10BA"/>
    <w:rsid w:val="00AC2605"/>
    <w:rsid w:val="00AC29DF"/>
    <w:rsid w:val="00AC2C3E"/>
    <w:rsid w:val="00AC3A16"/>
    <w:rsid w:val="00AC5513"/>
    <w:rsid w:val="00AC7A67"/>
    <w:rsid w:val="00AC7C7C"/>
    <w:rsid w:val="00AD0BFD"/>
    <w:rsid w:val="00AD0DB1"/>
    <w:rsid w:val="00AD3653"/>
    <w:rsid w:val="00AD38F0"/>
    <w:rsid w:val="00AD573B"/>
    <w:rsid w:val="00AD5994"/>
    <w:rsid w:val="00AD5C3E"/>
    <w:rsid w:val="00AD6206"/>
    <w:rsid w:val="00AD6B1B"/>
    <w:rsid w:val="00AD7C92"/>
    <w:rsid w:val="00AD7DF9"/>
    <w:rsid w:val="00AE2611"/>
    <w:rsid w:val="00AE2920"/>
    <w:rsid w:val="00AE4DFF"/>
    <w:rsid w:val="00AE4E93"/>
    <w:rsid w:val="00AE5170"/>
    <w:rsid w:val="00AE5830"/>
    <w:rsid w:val="00AE5CBF"/>
    <w:rsid w:val="00AF36D8"/>
    <w:rsid w:val="00AF4B12"/>
    <w:rsid w:val="00AF4CF4"/>
    <w:rsid w:val="00AF6AA0"/>
    <w:rsid w:val="00AF78B2"/>
    <w:rsid w:val="00B0143D"/>
    <w:rsid w:val="00B01678"/>
    <w:rsid w:val="00B01C9D"/>
    <w:rsid w:val="00B03DDA"/>
    <w:rsid w:val="00B0505B"/>
    <w:rsid w:val="00B1084D"/>
    <w:rsid w:val="00B11008"/>
    <w:rsid w:val="00B11562"/>
    <w:rsid w:val="00B1229A"/>
    <w:rsid w:val="00B12A88"/>
    <w:rsid w:val="00B12AA6"/>
    <w:rsid w:val="00B13D1B"/>
    <w:rsid w:val="00B1461F"/>
    <w:rsid w:val="00B15467"/>
    <w:rsid w:val="00B16513"/>
    <w:rsid w:val="00B16AF6"/>
    <w:rsid w:val="00B2150B"/>
    <w:rsid w:val="00B22316"/>
    <w:rsid w:val="00B22569"/>
    <w:rsid w:val="00B22A86"/>
    <w:rsid w:val="00B24DC5"/>
    <w:rsid w:val="00B25153"/>
    <w:rsid w:val="00B26A83"/>
    <w:rsid w:val="00B27389"/>
    <w:rsid w:val="00B27DEA"/>
    <w:rsid w:val="00B300B1"/>
    <w:rsid w:val="00B315AF"/>
    <w:rsid w:val="00B320EA"/>
    <w:rsid w:val="00B352C8"/>
    <w:rsid w:val="00B356C8"/>
    <w:rsid w:val="00B35DC1"/>
    <w:rsid w:val="00B36307"/>
    <w:rsid w:val="00B36C95"/>
    <w:rsid w:val="00B37EEE"/>
    <w:rsid w:val="00B40D6C"/>
    <w:rsid w:val="00B4342E"/>
    <w:rsid w:val="00B44FAC"/>
    <w:rsid w:val="00B4713C"/>
    <w:rsid w:val="00B5020A"/>
    <w:rsid w:val="00B503E6"/>
    <w:rsid w:val="00B51E60"/>
    <w:rsid w:val="00B52705"/>
    <w:rsid w:val="00B53836"/>
    <w:rsid w:val="00B54342"/>
    <w:rsid w:val="00B543C7"/>
    <w:rsid w:val="00B554AA"/>
    <w:rsid w:val="00B55511"/>
    <w:rsid w:val="00B56FBF"/>
    <w:rsid w:val="00B57E77"/>
    <w:rsid w:val="00B6103B"/>
    <w:rsid w:val="00B62796"/>
    <w:rsid w:val="00B62E69"/>
    <w:rsid w:val="00B637F1"/>
    <w:rsid w:val="00B645BA"/>
    <w:rsid w:val="00B652D8"/>
    <w:rsid w:val="00B658EE"/>
    <w:rsid w:val="00B6624B"/>
    <w:rsid w:val="00B66530"/>
    <w:rsid w:val="00B66CA6"/>
    <w:rsid w:val="00B6749F"/>
    <w:rsid w:val="00B71886"/>
    <w:rsid w:val="00B73054"/>
    <w:rsid w:val="00B73940"/>
    <w:rsid w:val="00B73B2D"/>
    <w:rsid w:val="00B73FEB"/>
    <w:rsid w:val="00B7654A"/>
    <w:rsid w:val="00B76587"/>
    <w:rsid w:val="00B76C13"/>
    <w:rsid w:val="00B772BF"/>
    <w:rsid w:val="00B77803"/>
    <w:rsid w:val="00B80DEC"/>
    <w:rsid w:val="00B811D9"/>
    <w:rsid w:val="00B81A25"/>
    <w:rsid w:val="00B81B83"/>
    <w:rsid w:val="00B82530"/>
    <w:rsid w:val="00B82D6D"/>
    <w:rsid w:val="00B831BD"/>
    <w:rsid w:val="00B837ED"/>
    <w:rsid w:val="00B8451D"/>
    <w:rsid w:val="00B854CB"/>
    <w:rsid w:val="00B8598A"/>
    <w:rsid w:val="00B85A3F"/>
    <w:rsid w:val="00B9160B"/>
    <w:rsid w:val="00B9191A"/>
    <w:rsid w:val="00B91C4D"/>
    <w:rsid w:val="00B924AF"/>
    <w:rsid w:val="00B9271F"/>
    <w:rsid w:val="00B93308"/>
    <w:rsid w:val="00B93722"/>
    <w:rsid w:val="00B943DE"/>
    <w:rsid w:val="00B96E32"/>
    <w:rsid w:val="00BA021F"/>
    <w:rsid w:val="00BA04A6"/>
    <w:rsid w:val="00BA106D"/>
    <w:rsid w:val="00BA3FBE"/>
    <w:rsid w:val="00BA426B"/>
    <w:rsid w:val="00BA775D"/>
    <w:rsid w:val="00BB05E0"/>
    <w:rsid w:val="00BB1D8C"/>
    <w:rsid w:val="00BB1E9A"/>
    <w:rsid w:val="00BB2AE8"/>
    <w:rsid w:val="00BB303C"/>
    <w:rsid w:val="00BB3F40"/>
    <w:rsid w:val="00BB41F5"/>
    <w:rsid w:val="00BB575B"/>
    <w:rsid w:val="00BC0E8B"/>
    <w:rsid w:val="00BC287E"/>
    <w:rsid w:val="00BC2F2B"/>
    <w:rsid w:val="00BC37C7"/>
    <w:rsid w:val="00BC3E8E"/>
    <w:rsid w:val="00BC4F0B"/>
    <w:rsid w:val="00BC5356"/>
    <w:rsid w:val="00BC6D1A"/>
    <w:rsid w:val="00BC6F7E"/>
    <w:rsid w:val="00BC736D"/>
    <w:rsid w:val="00BC75FD"/>
    <w:rsid w:val="00BD0EA1"/>
    <w:rsid w:val="00BD28F0"/>
    <w:rsid w:val="00BD4FF2"/>
    <w:rsid w:val="00BD6B10"/>
    <w:rsid w:val="00BD72D5"/>
    <w:rsid w:val="00BE0840"/>
    <w:rsid w:val="00BE0E6B"/>
    <w:rsid w:val="00BE17EC"/>
    <w:rsid w:val="00BE3917"/>
    <w:rsid w:val="00BE3FBB"/>
    <w:rsid w:val="00BE48ED"/>
    <w:rsid w:val="00BE6E08"/>
    <w:rsid w:val="00BE6F15"/>
    <w:rsid w:val="00BE7253"/>
    <w:rsid w:val="00BE7665"/>
    <w:rsid w:val="00BF1059"/>
    <w:rsid w:val="00BF1F76"/>
    <w:rsid w:val="00BF24ED"/>
    <w:rsid w:val="00BF3694"/>
    <w:rsid w:val="00BF3943"/>
    <w:rsid w:val="00BF4739"/>
    <w:rsid w:val="00BF4E48"/>
    <w:rsid w:val="00BF5AA9"/>
    <w:rsid w:val="00BF5CBC"/>
    <w:rsid w:val="00BF6AB9"/>
    <w:rsid w:val="00BF7999"/>
    <w:rsid w:val="00C005B0"/>
    <w:rsid w:val="00C0061F"/>
    <w:rsid w:val="00C00972"/>
    <w:rsid w:val="00C012CF"/>
    <w:rsid w:val="00C01F78"/>
    <w:rsid w:val="00C022AE"/>
    <w:rsid w:val="00C02746"/>
    <w:rsid w:val="00C02B51"/>
    <w:rsid w:val="00C02C61"/>
    <w:rsid w:val="00C03627"/>
    <w:rsid w:val="00C039DD"/>
    <w:rsid w:val="00C042F6"/>
    <w:rsid w:val="00C04C48"/>
    <w:rsid w:val="00C06938"/>
    <w:rsid w:val="00C11421"/>
    <w:rsid w:val="00C12513"/>
    <w:rsid w:val="00C136F6"/>
    <w:rsid w:val="00C141BE"/>
    <w:rsid w:val="00C14A57"/>
    <w:rsid w:val="00C14FF1"/>
    <w:rsid w:val="00C15379"/>
    <w:rsid w:val="00C17589"/>
    <w:rsid w:val="00C17C29"/>
    <w:rsid w:val="00C21D51"/>
    <w:rsid w:val="00C228B7"/>
    <w:rsid w:val="00C23E2C"/>
    <w:rsid w:val="00C23EB5"/>
    <w:rsid w:val="00C245EB"/>
    <w:rsid w:val="00C25304"/>
    <w:rsid w:val="00C2590A"/>
    <w:rsid w:val="00C27362"/>
    <w:rsid w:val="00C304BE"/>
    <w:rsid w:val="00C3119F"/>
    <w:rsid w:val="00C3194A"/>
    <w:rsid w:val="00C332E9"/>
    <w:rsid w:val="00C33742"/>
    <w:rsid w:val="00C34195"/>
    <w:rsid w:val="00C348DC"/>
    <w:rsid w:val="00C34EAF"/>
    <w:rsid w:val="00C369AF"/>
    <w:rsid w:val="00C36DAC"/>
    <w:rsid w:val="00C36FB8"/>
    <w:rsid w:val="00C37B4D"/>
    <w:rsid w:val="00C4110C"/>
    <w:rsid w:val="00C41C6F"/>
    <w:rsid w:val="00C42683"/>
    <w:rsid w:val="00C428DB"/>
    <w:rsid w:val="00C446FC"/>
    <w:rsid w:val="00C447C9"/>
    <w:rsid w:val="00C4516D"/>
    <w:rsid w:val="00C45B28"/>
    <w:rsid w:val="00C45BB3"/>
    <w:rsid w:val="00C467B1"/>
    <w:rsid w:val="00C4691C"/>
    <w:rsid w:val="00C472B3"/>
    <w:rsid w:val="00C47BBD"/>
    <w:rsid w:val="00C51386"/>
    <w:rsid w:val="00C51C58"/>
    <w:rsid w:val="00C5254A"/>
    <w:rsid w:val="00C53414"/>
    <w:rsid w:val="00C534FA"/>
    <w:rsid w:val="00C5414D"/>
    <w:rsid w:val="00C56B3F"/>
    <w:rsid w:val="00C56F46"/>
    <w:rsid w:val="00C6134D"/>
    <w:rsid w:val="00C61C2D"/>
    <w:rsid w:val="00C62F82"/>
    <w:rsid w:val="00C63447"/>
    <w:rsid w:val="00C64F87"/>
    <w:rsid w:val="00C65357"/>
    <w:rsid w:val="00C65521"/>
    <w:rsid w:val="00C662C5"/>
    <w:rsid w:val="00C67C7B"/>
    <w:rsid w:val="00C67D32"/>
    <w:rsid w:val="00C72511"/>
    <w:rsid w:val="00C72DA2"/>
    <w:rsid w:val="00C73135"/>
    <w:rsid w:val="00C73FB4"/>
    <w:rsid w:val="00C762F0"/>
    <w:rsid w:val="00C77EC7"/>
    <w:rsid w:val="00C77F64"/>
    <w:rsid w:val="00C8058C"/>
    <w:rsid w:val="00C80836"/>
    <w:rsid w:val="00C83236"/>
    <w:rsid w:val="00C83C4C"/>
    <w:rsid w:val="00C85C48"/>
    <w:rsid w:val="00C85D33"/>
    <w:rsid w:val="00C85ED0"/>
    <w:rsid w:val="00C86A7F"/>
    <w:rsid w:val="00C91690"/>
    <w:rsid w:val="00C92844"/>
    <w:rsid w:val="00C936F5"/>
    <w:rsid w:val="00C93A9D"/>
    <w:rsid w:val="00C94837"/>
    <w:rsid w:val="00C948EE"/>
    <w:rsid w:val="00C9658F"/>
    <w:rsid w:val="00C96962"/>
    <w:rsid w:val="00CA021F"/>
    <w:rsid w:val="00CA0C4C"/>
    <w:rsid w:val="00CA1946"/>
    <w:rsid w:val="00CA2628"/>
    <w:rsid w:val="00CA26D7"/>
    <w:rsid w:val="00CA2C7D"/>
    <w:rsid w:val="00CA362B"/>
    <w:rsid w:val="00CA3A82"/>
    <w:rsid w:val="00CA3EE3"/>
    <w:rsid w:val="00CA43D0"/>
    <w:rsid w:val="00CA69FF"/>
    <w:rsid w:val="00CA7D60"/>
    <w:rsid w:val="00CB0897"/>
    <w:rsid w:val="00CB1841"/>
    <w:rsid w:val="00CB26E3"/>
    <w:rsid w:val="00CB2F41"/>
    <w:rsid w:val="00CB311B"/>
    <w:rsid w:val="00CB316F"/>
    <w:rsid w:val="00CB318F"/>
    <w:rsid w:val="00CB3828"/>
    <w:rsid w:val="00CB4625"/>
    <w:rsid w:val="00CB47EA"/>
    <w:rsid w:val="00CB69D1"/>
    <w:rsid w:val="00CB74EF"/>
    <w:rsid w:val="00CB7510"/>
    <w:rsid w:val="00CC020D"/>
    <w:rsid w:val="00CC0461"/>
    <w:rsid w:val="00CC089A"/>
    <w:rsid w:val="00CC0D0F"/>
    <w:rsid w:val="00CC1BFD"/>
    <w:rsid w:val="00CC2A1C"/>
    <w:rsid w:val="00CC2BA2"/>
    <w:rsid w:val="00CC683E"/>
    <w:rsid w:val="00CC7457"/>
    <w:rsid w:val="00CD112C"/>
    <w:rsid w:val="00CD1472"/>
    <w:rsid w:val="00CD242C"/>
    <w:rsid w:val="00CD3A10"/>
    <w:rsid w:val="00CD41F1"/>
    <w:rsid w:val="00CD686D"/>
    <w:rsid w:val="00CD6B57"/>
    <w:rsid w:val="00CD7BC0"/>
    <w:rsid w:val="00CE05A9"/>
    <w:rsid w:val="00CE0C53"/>
    <w:rsid w:val="00CE2612"/>
    <w:rsid w:val="00CE2A6C"/>
    <w:rsid w:val="00CE3C66"/>
    <w:rsid w:val="00CE3E9C"/>
    <w:rsid w:val="00CE407C"/>
    <w:rsid w:val="00CE5771"/>
    <w:rsid w:val="00CE588A"/>
    <w:rsid w:val="00CE58E9"/>
    <w:rsid w:val="00CE6CA6"/>
    <w:rsid w:val="00CE7EEF"/>
    <w:rsid w:val="00CF0FF2"/>
    <w:rsid w:val="00CF322B"/>
    <w:rsid w:val="00CF3905"/>
    <w:rsid w:val="00D006A8"/>
    <w:rsid w:val="00D01A70"/>
    <w:rsid w:val="00D02B5E"/>
    <w:rsid w:val="00D03FF6"/>
    <w:rsid w:val="00D0434C"/>
    <w:rsid w:val="00D07086"/>
    <w:rsid w:val="00D078C3"/>
    <w:rsid w:val="00D103E4"/>
    <w:rsid w:val="00D10766"/>
    <w:rsid w:val="00D10C59"/>
    <w:rsid w:val="00D12FDC"/>
    <w:rsid w:val="00D13548"/>
    <w:rsid w:val="00D1368F"/>
    <w:rsid w:val="00D13980"/>
    <w:rsid w:val="00D14DD5"/>
    <w:rsid w:val="00D151CA"/>
    <w:rsid w:val="00D2061E"/>
    <w:rsid w:val="00D20FC0"/>
    <w:rsid w:val="00D2100C"/>
    <w:rsid w:val="00D24182"/>
    <w:rsid w:val="00D25BE8"/>
    <w:rsid w:val="00D26272"/>
    <w:rsid w:val="00D275D2"/>
    <w:rsid w:val="00D31177"/>
    <w:rsid w:val="00D3254E"/>
    <w:rsid w:val="00D3297F"/>
    <w:rsid w:val="00D331F4"/>
    <w:rsid w:val="00D33919"/>
    <w:rsid w:val="00D33E28"/>
    <w:rsid w:val="00D33E92"/>
    <w:rsid w:val="00D33EB7"/>
    <w:rsid w:val="00D34BFA"/>
    <w:rsid w:val="00D35975"/>
    <w:rsid w:val="00D365CC"/>
    <w:rsid w:val="00D370AF"/>
    <w:rsid w:val="00D371A5"/>
    <w:rsid w:val="00D401C6"/>
    <w:rsid w:val="00D408CD"/>
    <w:rsid w:val="00D40C01"/>
    <w:rsid w:val="00D42DC3"/>
    <w:rsid w:val="00D43489"/>
    <w:rsid w:val="00D44F83"/>
    <w:rsid w:val="00D44F98"/>
    <w:rsid w:val="00D46333"/>
    <w:rsid w:val="00D46610"/>
    <w:rsid w:val="00D47803"/>
    <w:rsid w:val="00D5032A"/>
    <w:rsid w:val="00D50A84"/>
    <w:rsid w:val="00D50FA8"/>
    <w:rsid w:val="00D52D06"/>
    <w:rsid w:val="00D534F8"/>
    <w:rsid w:val="00D53921"/>
    <w:rsid w:val="00D543FF"/>
    <w:rsid w:val="00D546F5"/>
    <w:rsid w:val="00D54F2C"/>
    <w:rsid w:val="00D5685E"/>
    <w:rsid w:val="00D56921"/>
    <w:rsid w:val="00D5753D"/>
    <w:rsid w:val="00D57AC2"/>
    <w:rsid w:val="00D65230"/>
    <w:rsid w:val="00D653CE"/>
    <w:rsid w:val="00D6648F"/>
    <w:rsid w:val="00D670F4"/>
    <w:rsid w:val="00D67631"/>
    <w:rsid w:val="00D70236"/>
    <w:rsid w:val="00D70AB4"/>
    <w:rsid w:val="00D71276"/>
    <w:rsid w:val="00D724B7"/>
    <w:rsid w:val="00D72744"/>
    <w:rsid w:val="00D731E0"/>
    <w:rsid w:val="00D7468E"/>
    <w:rsid w:val="00D7488E"/>
    <w:rsid w:val="00D74AF5"/>
    <w:rsid w:val="00D7628E"/>
    <w:rsid w:val="00D7757C"/>
    <w:rsid w:val="00D77611"/>
    <w:rsid w:val="00D813B6"/>
    <w:rsid w:val="00D829E4"/>
    <w:rsid w:val="00D839B9"/>
    <w:rsid w:val="00D84A14"/>
    <w:rsid w:val="00D8518B"/>
    <w:rsid w:val="00D85CB0"/>
    <w:rsid w:val="00D87770"/>
    <w:rsid w:val="00D87835"/>
    <w:rsid w:val="00D90D92"/>
    <w:rsid w:val="00D9367A"/>
    <w:rsid w:val="00D9391D"/>
    <w:rsid w:val="00D9395F"/>
    <w:rsid w:val="00D94D89"/>
    <w:rsid w:val="00D968DB"/>
    <w:rsid w:val="00D96BB7"/>
    <w:rsid w:val="00DA0C1E"/>
    <w:rsid w:val="00DA13EA"/>
    <w:rsid w:val="00DA2E49"/>
    <w:rsid w:val="00DA30A7"/>
    <w:rsid w:val="00DA39CB"/>
    <w:rsid w:val="00DA3CAB"/>
    <w:rsid w:val="00DA4F3A"/>
    <w:rsid w:val="00DA6DC3"/>
    <w:rsid w:val="00DA7E91"/>
    <w:rsid w:val="00DB0A73"/>
    <w:rsid w:val="00DB144F"/>
    <w:rsid w:val="00DB351B"/>
    <w:rsid w:val="00DB36CA"/>
    <w:rsid w:val="00DB3ADA"/>
    <w:rsid w:val="00DB4BEC"/>
    <w:rsid w:val="00DB5798"/>
    <w:rsid w:val="00DB6B4A"/>
    <w:rsid w:val="00DB6BED"/>
    <w:rsid w:val="00DC303B"/>
    <w:rsid w:val="00DC315E"/>
    <w:rsid w:val="00DC3D69"/>
    <w:rsid w:val="00DC404A"/>
    <w:rsid w:val="00DC55CF"/>
    <w:rsid w:val="00DD15F6"/>
    <w:rsid w:val="00DD2FF0"/>
    <w:rsid w:val="00DD3226"/>
    <w:rsid w:val="00DD5157"/>
    <w:rsid w:val="00DD65CD"/>
    <w:rsid w:val="00DD7002"/>
    <w:rsid w:val="00DE0B41"/>
    <w:rsid w:val="00DE0EFE"/>
    <w:rsid w:val="00DE1101"/>
    <w:rsid w:val="00DE1A75"/>
    <w:rsid w:val="00DE27B7"/>
    <w:rsid w:val="00DE2C83"/>
    <w:rsid w:val="00DE4685"/>
    <w:rsid w:val="00DE7A29"/>
    <w:rsid w:val="00DF0000"/>
    <w:rsid w:val="00DF0199"/>
    <w:rsid w:val="00DF4DC9"/>
    <w:rsid w:val="00DF56C6"/>
    <w:rsid w:val="00DF5759"/>
    <w:rsid w:val="00DF7190"/>
    <w:rsid w:val="00DF781C"/>
    <w:rsid w:val="00E01241"/>
    <w:rsid w:val="00E01A02"/>
    <w:rsid w:val="00E027CC"/>
    <w:rsid w:val="00E04305"/>
    <w:rsid w:val="00E06E06"/>
    <w:rsid w:val="00E06FA0"/>
    <w:rsid w:val="00E12D3B"/>
    <w:rsid w:val="00E12DA5"/>
    <w:rsid w:val="00E13845"/>
    <w:rsid w:val="00E13DD4"/>
    <w:rsid w:val="00E151DD"/>
    <w:rsid w:val="00E1537C"/>
    <w:rsid w:val="00E1539A"/>
    <w:rsid w:val="00E1671E"/>
    <w:rsid w:val="00E17215"/>
    <w:rsid w:val="00E20316"/>
    <w:rsid w:val="00E21A6B"/>
    <w:rsid w:val="00E21B3B"/>
    <w:rsid w:val="00E21BD6"/>
    <w:rsid w:val="00E231B1"/>
    <w:rsid w:val="00E24212"/>
    <w:rsid w:val="00E2568E"/>
    <w:rsid w:val="00E25D07"/>
    <w:rsid w:val="00E2618E"/>
    <w:rsid w:val="00E30686"/>
    <w:rsid w:val="00E30C80"/>
    <w:rsid w:val="00E30D62"/>
    <w:rsid w:val="00E311DF"/>
    <w:rsid w:val="00E3237A"/>
    <w:rsid w:val="00E3786F"/>
    <w:rsid w:val="00E4018A"/>
    <w:rsid w:val="00E40634"/>
    <w:rsid w:val="00E4308A"/>
    <w:rsid w:val="00E44681"/>
    <w:rsid w:val="00E45300"/>
    <w:rsid w:val="00E457F6"/>
    <w:rsid w:val="00E46ADE"/>
    <w:rsid w:val="00E46D79"/>
    <w:rsid w:val="00E47334"/>
    <w:rsid w:val="00E47B4B"/>
    <w:rsid w:val="00E5054B"/>
    <w:rsid w:val="00E50FCC"/>
    <w:rsid w:val="00E51FEE"/>
    <w:rsid w:val="00E524F9"/>
    <w:rsid w:val="00E5395F"/>
    <w:rsid w:val="00E53B73"/>
    <w:rsid w:val="00E53F40"/>
    <w:rsid w:val="00E5407D"/>
    <w:rsid w:val="00E56C08"/>
    <w:rsid w:val="00E57117"/>
    <w:rsid w:val="00E5779E"/>
    <w:rsid w:val="00E57AFE"/>
    <w:rsid w:val="00E60E00"/>
    <w:rsid w:val="00E622C2"/>
    <w:rsid w:val="00E63301"/>
    <w:rsid w:val="00E64A41"/>
    <w:rsid w:val="00E6624B"/>
    <w:rsid w:val="00E66F51"/>
    <w:rsid w:val="00E67F90"/>
    <w:rsid w:val="00E724EE"/>
    <w:rsid w:val="00E730B9"/>
    <w:rsid w:val="00E740FD"/>
    <w:rsid w:val="00E75467"/>
    <w:rsid w:val="00E76846"/>
    <w:rsid w:val="00E76F79"/>
    <w:rsid w:val="00E77511"/>
    <w:rsid w:val="00E77D2F"/>
    <w:rsid w:val="00E80240"/>
    <w:rsid w:val="00E80285"/>
    <w:rsid w:val="00E83007"/>
    <w:rsid w:val="00E83746"/>
    <w:rsid w:val="00E83824"/>
    <w:rsid w:val="00E83E68"/>
    <w:rsid w:val="00E84248"/>
    <w:rsid w:val="00E85E5C"/>
    <w:rsid w:val="00E87D18"/>
    <w:rsid w:val="00E9148C"/>
    <w:rsid w:val="00E91DA8"/>
    <w:rsid w:val="00E92829"/>
    <w:rsid w:val="00E932A1"/>
    <w:rsid w:val="00E934A0"/>
    <w:rsid w:val="00E943A3"/>
    <w:rsid w:val="00E9472E"/>
    <w:rsid w:val="00E94743"/>
    <w:rsid w:val="00E94A35"/>
    <w:rsid w:val="00E9504A"/>
    <w:rsid w:val="00E965CD"/>
    <w:rsid w:val="00E96CA6"/>
    <w:rsid w:val="00E97A14"/>
    <w:rsid w:val="00EA0054"/>
    <w:rsid w:val="00EA22B0"/>
    <w:rsid w:val="00EA2ED4"/>
    <w:rsid w:val="00EA331F"/>
    <w:rsid w:val="00EA3A94"/>
    <w:rsid w:val="00EA3DC5"/>
    <w:rsid w:val="00EA4A55"/>
    <w:rsid w:val="00EA719C"/>
    <w:rsid w:val="00EB258F"/>
    <w:rsid w:val="00EB3C07"/>
    <w:rsid w:val="00EB3D35"/>
    <w:rsid w:val="00EB4A12"/>
    <w:rsid w:val="00EB5448"/>
    <w:rsid w:val="00EB596E"/>
    <w:rsid w:val="00EB5A3D"/>
    <w:rsid w:val="00EB6090"/>
    <w:rsid w:val="00EB6936"/>
    <w:rsid w:val="00EB746C"/>
    <w:rsid w:val="00EB7E4F"/>
    <w:rsid w:val="00EC0395"/>
    <w:rsid w:val="00EC1275"/>
    <w:rsid w:val="00EC166B"/>
    <w:rsid w:val="00EC1F67"/>
    <w:rsid w:val="00EC3109"/>
    <w:rsid w:val="00EC45AA"/>
    <w:rsid w:val="00EC4970"/>
    <w:rsid w:val="00EC5CE3"/>
    <w:rsid w:val="00EC61CF"/>
    <w:rsid w:val="00EC679B"/>
    <w:rsid w:val="00EC7C3D"/>
    <w:rsid w:val="00ED0983"/>
    <w:rsid w:val="00ED1288"/>
    <w:rsid w:val="00ED171F"/>
    <w:rsid w:val="00ED1AC0"/>
    <w:rsid w:val="00ED3D88"/>
    <w:rsid w:val="00ED5379"/>
    <w:rsid w:val="00EE0DB7"/>
    <w:rsid w:val="00EE0F1E"/>
    <w:rsid w:val="00EE1B0D"/>
    <w:rsid w:val="00EE1B5A"/>
    <w:rsid w:val="00EE2A96"/>
    <w:rsid w:val="00EE2CD0"/>
    <w:rsid w:val="00EE44E9"/>
    <w:rsid w:val="00EE5422"/>
    <w:rsid w:val="00EE74E2"/>
    <w:rsid w:val="00EE775A"/>
    <w:rsid w:val="00EE7837"/>
    <w:rsid w:val="00EF093F"/>
    <w:rsid w:val="00EF09CF"/>
    <w:rsid w:val="00EF0EEC"/>
    <w:rsid w:val="00EF13E8"/>
    <w:rsid w:val="00EF1E7B"/>
    <w:rsid w:val="00EF24C6"/>
    <w:rsid w:val="00EF3E00"/>
    <w:rsid w:val="00EF766D"/>
    <w:rsid w:val="00EF7C1B"/>
    <w:rsid w:val="00F00FEA"/>
    <w:rsid w:val="00F01CF1"/>
    <w:rsid w:val="00F03A56"/>
    <w:rsid w:val="00F03B02"/>
    <w:rsid w:val="00F04129"/>
    <w:rsid w:val="00F04AF8"/>
    <w:rsid w:val="00F05582"/>
    <w:rsid w:val="00F0618A"/>
    <w:rsid w:val="00F072A3"/>
    <w:rsid w:val="00F07C30"/>
    <w:rsid w:val="00F07C6A"/>
    <w:rsid w:val="00F11549"/>
    <w:rsid w:val="00F11D77"/>
    <w:rsid w:val="00F12A61"/>
    <w:rsid w:val="00F13B83"/>
    <w:rsid w:val="00F15B31"/>
    <w:rsid w:val="00F16B81"/>
    <w:rsid w:val="00F16BA8"/>
    <w:rsid w:val="00F17426"/>
    <w:rsid w:val="00F20167"/>
    <w:rsid w:val="00F20FFA"/>
    <w:rsid w:val="00F2160A"/>
    <w:rsid w:val="00F2182C"/>
    <w:rsid w:val="00F21A72"/>
    <w:rsid w:val="00F23F62"/>
    <w:rsid w:val="00F24ED3"/>
    <w:rsid w:val="00F24ED8"/>
    <w:rsid w:val="00F25092"/>
    <w:rsid w:val="00F25371"/>
    <w:rsid w:val="00F256A2"/>
    <w:rsid w:val="00F26207"/>
    <w:rsid w:val="00F30127"/>
    <w:rsid w:val="00F31CFE"/>
    <w:rsid w:val="00F32BF5"/>
    <w:rsid w:val="00F337E5"/>
    <w:rsid w:val="00F34383"/>
    <w:rsid w:val="00F3540A"/>
    <w:rsid w:val="00F35FA3"/>
    <w:rsid w:val="00F366B9"/>
    <w:rsid w:val="00F37213"/>
    <w:rsid w:val="00F37491"/>
    <w:rsid w:val="00F37CD2"/>
    <w:rsid w:val="00F37D27"/>
    <w:rsid w:val="00F37E43"/>
    <w:rsid w:val="00F4197A"/>
    <w:rsid w:val="00F43C3D"/>
    <w:rsid w:val="00F45A5A"/>
    <w:rsid w:val="00F45E7E"/>
    <w:rsid w:val="00F475B2"/>
    <w:rsid w:val="00F47729"/>
    <w:rsid w:val="00F478A1"/>
    <w:rsid w:val="00F50300"/>
    <w:rsid w:val="00F50AB4"/>
    <w:rsid w:val="00F50D43"/>
    <w:rsid w:val="00F51C0C"/>
    <w:rsid w:val="00F51F5B"/>
    <w:rsid w:val="00F530B0"/>
    <w:rsid w:val="00F538E2"/>
    <w:rsid w:val="00F53E37"/>
    <w:rsid w:val="00F5425F"/>
    <w:rsid w:val="00F5483E"/>
    <w:rsid w:val="00F54F71"/>
    <w:rsid w:val="00F5503E"/>
    <w:rsid w:val="00F562CC"/>
    <w:rsid w:val="00F602C6"/>
    <w:rsid w:val="00F60C0B"/>
    <w:rsid w:val="00F6233B"/>
    <w:rsid w:val="00F6425F"/>
    <w:rsid w:val="00F6432E"/>
    <w:rsid w:val="00F64CE1"/>
    <w:rsid w:val="00F66A20"/>
    <w:rsid w:val="00F66FD6"/>
    <w:rsid w:val="00F70D0A"/>
    <w:rsid w:val="00F7188D"/>
    <w:rsid w:val="00F71960"/>
    <w:rsid w:val="00F71966"/>
    <w:rsid w:val="00F71AB2"/>
    <w:rsid w:val="00F72383"/>
    <w:rsid w:val="00F72A0E"/>
    <w:rsid w:val="00F73FF9"/>
    <w:rsid w:val="00F74311"/>
    <w:rsid w:val="00F749F3"/>
    <w:rsid w:val="00F75A15"/>
    <w:rsid w:val="00F76609"/>
    <w:rsid w:val="00F76960"/>
    <w:rsid w:val="00F77D0F"/>
    <w:rsid w:val="00F80B47"/>
    <w:rsid w:val="00F80E25"/>
    <w:rsid w:val="00F818A5"/>
    <w:rsid w:val="00F81D5A"/>
    <w:rsid w:val="00F81E87"/>
    <w:rsid w:val="00F8294F"/>
    <w:rsid w:val="00F82E7D"/>
    <w:rsid w:val="00F84475"/>
    <w:rsid w:val="00F84F0F"/>
    <w:rsid w:val="00F855F1"/>
    <w:rsid w:val="00F85B04"/>
    <w:rsid w:val="00F86BB2"/>
    <w:rsid w:val="00F86E5C"/>
    <w:rsid w:val="00F9050F"/>
    <w:rsid w:val="00F906CC"/>
    <w:rsid w:val="00F92E57"/>
    <w:rsid w:val="00F95001"/>
    <w:rsid w:val="00F95BC5"/>
    <w:rsid w:val="00F95C39"/>
    <w:rsid w:val="00F97996"/>
    <w:rsid w:val="00F97AFC"/>
    <w:rsid w:val="00FA06AE"/>
    <w:rsid w:val="00FA2A16"/>
    <w:rsid w:val="00FA2CAC"/>
    <w:rsid w:val="00FA4210"/>
    <w:rsid w:val="00FA47EC"/>
    <w:rsid w:val="00FA56D3"/>
    <w:rsid w:val="00FA6406"/>
    <w:rsid w:val="00FA6D85"/>
    <w:rsid w:val="00FA7AC8"/>
    <w:rsid w:val="00FB152E"/>
    <w:rsid w:val="00FB1AD7"/>
    <w:rsid w:val="00FB330F"/>
    <w:rsid w:val="00FB3526"/>
    <w:rsid w:val="00FB4B1E"/>
    <w:rsid w:val="00FB4CAA"/>
    <w:rsid w:val="00FB5E7A"/>
    <w:rsid w:val="00FB6669"/>
    <w:rsid w:val="00FB704C"/>
    <w:rsid w:val="00FB76E9"/>
    <w:rsid w:val="00FB7DE7"/>
    <w:rsid w:val="00FC22F5"/>
    <w:rsid w:val="00FC2E9E"/>
    <w:rsid w:val="00FC32C3"/>
    <w:rsid w:val="00FC373D"/>
    <w:rsid w:val="00FC386D"/>
    <w:rsid w:val="00FC4053"/>
    <w:rsid w:val="00FC5140"/>
    <w:rsid w:val="00FC783E"/>
    <w:rsid w:val="00FD01A7"/>
    <w:rsid w:val="00FD0422"/>
    <w:rsid w:val="00FD048F"/>
    <w:rsid w:val="00FD0CB0"/>
    <w:rsid w:val="00FD2026"/>
    <w:rsid w:val="00FD21C6"/>
    <w:rsid w:val="00FD2447"/>
    <w:rsid w:val="00FD25E3"/>
    <w:rsid w:val="00FD3A87"/>
    <w:rsid w:val="00FD6329"/>
    <w:rsid w:val="00FD6BE5"/>
    <w:rsid w:val="00FE17CA"/>
    <w:rsid w:val="00FE201D"/>
    <w:rsid w:val="00FE20CB"/>
    <w:rsid w:val="00FE3212"/>
    <w:rsid w:val="00FE33E6"/>
    <w:rsid w:val="00FE486F"/>
    <w:rsid w:val="00FE5506"/>
    <w:rsid w:val="00FE5B23"/>
    <w:rsid w:val="00FE5C35"/>
    <w:rsid w:val="00FE6541"/>
    <w:rsid w:val="00FE6A01"/>
    <w:rsid w:val="00FF0608"/>
    <w:rsid w:val="00FF1F4B"/>
    <w:rsid w:val="00FF25AC"/>
    <w:rsid w:val="00FF2F57"/>
    <w:rsid w:val="00FF3022"/>
    <w:rsid w:val="00FF398D"/>
    <w:rsid w:val="00FF3C03"/>
    <w:rsid w:val="00FF40A6"/>
    <w:rsid w:val="00FF6878"/>
    <w:rsid w:val="00FF74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6546ED0"/>
  <w15:docId w15:val="{021E4B7B-4EF6-419B-BC5C-12E83104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AF7"/>
  </w:style>
  <w:style w:type="paragraph" w:styleId="Nagwek1">
    <w:name w:val="heading 1"/>
    <w:basedOn w:val="Normalny"/>
    <w:next w:val="Normalny"/>
    <w:link w:val="Nagwek1Znak1"/>
    <w:uiPriority w:val="99"/>
    <w:qFormat/>
    <w:rsid w:val="00AA7308"/>
    <w:pPr>
      <w:keepNext/>
      <w:spacing w:before="240" w:after="60" w:line="36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unhideWhenUsed/>
    <w:qFormat/>
    <w:rsid w:val="00D53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qFormat/>
    <w:rsid w:val="00AD6206"/>
    <w:pPr>
      <w:keepNext/>
      <w:numPr>
        <w:ilvl w:val="4"/>
        <w:numId w:val="15"/>
      </w:numPr>
      <w:tabs>
        <w:tab w:val="num" w:pos="709"/>
      </w:tabs>
      <w:spacing w:after="0" w:line="360" w:lineRule="auto"/>
      <w:ind w:left="709"/>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9"/>
    <w:qFormat/>
    <w:rsid w:val="00AA730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AA7308"/>
    <w:pPr>
      <w:spacing w:before="240" w:after="60" w:line="360" w:lineRule="auto"/>
      <w:outlineLvl w:val="4"/>
    </w:pPr>
    <w:rPr>
      <w:rFonts w:ascii="Arial" w:eastAsia="Times New Roman" w:hAnsi="Arial" w:cs="Arial"/>
      <w:b/>
      <w:bCs/>
      <w:i/>
      <w:iCs/>
      <w:sz w:val="26"/>
      <w:szCs w:val="26"/>
      <w:lang w:eastAsia="pl-PL"/>
    </w:rPr>
  </w:style>
  <w:style w:type="paragraph" w:styleId="Nagwek6">
    <w:name w:val="heading 6"/>
    <w:basedOn w:val="Normalny"/>
    <w:next w:val="Normalny"/>
    <w:link w:val="Nagwek6Znak"/>
    <w:uiPriority w:val="99"/>
    <w:qFormat/>
    <w:rsid w:val="00AA7308"/>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AA7308"/>
    <w:pPr>
      <w:spacing w:before="240" w:after="60" w:line="36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AA7308"/>
    <w:pPr>
      <w:spacing w:before="240" w:after="60" w:line="36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AA7308"/>
    <w:pPr>
      <w:spacing w:before="240" w:after="60" w:line="36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rsid w:val="00AD6206"/>
    <w:rPr>
      <w:rFonts w:ascii="Times New Roman" w:eastAsia="Times New Roman" w:hAnsi="Times New Roman" w:cs="Times New Roman"/>
      <w:b/>
      <w:bCs/>
      <w:sz w:val="24"/>
      <w:szCs w:val="24"/>
      <w:lang w:val="en-US" w:eastAsia="pl-PL"/>
    </w:rPr>
  </w:style>
  <w:style w:type="character" w:customStyle="1" w:styleId="StopkaZnak1">
    <w:name w:val="Stopka Znak1"/>
    <w:aliases w:val="Footer Char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aliases w:val="Nagłówek strony Znak1,Nagłówek strony1 Znak1,Nagłówek strony11 Znak1,Nagłówek strony11 Znak Znak Znak1,Nagłówek tabeli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AD6206"/>
    <w:pPr>
      <w:widowControl w:val="0"/>
      <w:suppressAutoHyphens/>
      <w:spacing w:after="0" w:line="240" w:lineRule="auto"/>
      <w:ind w:left="720"/>
      <w:contextualSpacing/>
      <w:jc w:val="center"/>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AD6206"/>
    <w:rPr>
      <w:rFonts w:ascii="Times New Roman" w:eastAsia="Times New Roman" w:hAnsi="Times New Roman" w:cs="Times New Roman"/>
      <w:sz w:val="24"/>
      <w:szCs w:val="24"/>
      <w:lang w:eastAsia="pl-PL"/>
    </w:rPr>
  </w:style>
  <w:style w:type="numbering" w:customStyle="1" w:styleId="1111111">
    <w:name w:val="1 / 1.1 / 1.1.11"/>
    <w:basedOn w:val="Bezlisty"/>
    <w:next w:val="111111"/>
    <w:rsid w:val="00AD6206"/>
    <w:pPr>
      <w:numPr>
        <w:numId w:val="44"/>
      </w:numPr>
    </w:pPr>
  </w:style>
  <w:style w:type="numbering" w:styleId="111111">
    <w:name w:val="Outline List 2"/>
    <w:basedOn w:val="Bezlisty"/>
    <w:uiPriority w:val="99"/>
    <w:unhideWhenUsed/>
    <w:rsid w:val="00AD6206"/>
    <w:pPr>
      <w:numPr>
        <w:numId w:val="27"/>
      </w:numPr>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uiPriority w:val="99"/>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D6206"/>
    <w:rPr>
      <w:rFonts w:ascii="Segoe UI" w:eastAsia="Times New Roman" w:hAnsi="Segoe UI" w:cs="Segoe UI"/>
      <w:sz w:val="18"/>
      <w:szCs w:val="18"/>
      <w:lang w:eastAsia="pl-PL"/>
    </w:rPr>
  </w:style>
  <w:style w:type="paragraph" w:styleId="Bezodstpw">
    <w:name w:val="No Spacing"/>
    <w:qFormat/>
    <w:rsid w:val="00AD6206"/>
    <w:pPr>
      <w:spacing w:after="0" w:line="240" w:lineRule="auto"/>
    </w:pPr>
    <w:rPr>
      <w:rFonts w:ascii="Calibri" w:eastAsia="Calibri" w:hAnsi="Calibri" w:cs="Times New Roman"/>
    </w:rPr>
  </w:style>
  <w:style w:type="paragraph" w:customStyle="1" w:styleId="Akapitzlist1">
    <w:name w:val="Akapit z listą1"/>
    <w:basedOn w:val="Normalny"/>
    <w:qFormat/>
    <w:rsid w:val="00AD6206"/>
    <w:pPr>
      <w:numPr>
        <w:numId w:val="24"/>
      </w:numPr>
      <w:spacing w:after="0" w:line="240" w:lineRule="auto"/>
      <w:contextualSpacing/>
      <w:jc w:val="both"/>
    </w:pPr>
    <w:rPr>
      <w:rFonts w:ascii="Times New Roman" w:eastAsia="Times New Roman" w:hAnsi="Times New Roman" w:cs="Calibri"/>
      <w:sz w:val="24"/>
      <w:szCs w:val="24"/>
    </w:rPr>
  </w:style>
  <w:style w:type="table" w:styleId="Tabela-Siatka">
    <w:name w:val="Table Grid"/>
    <w:basedOn w:val="Standardowy"/>
    <w:uiPriority w:val="9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rsid w:val="00AD6206"/>
    <w:pPr>
      <w:widowControl w:val="0"/>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AD6206"/>
    <w:rPr>
      <w:rFonts w:ascii="Times New Roman" w:eastAsia="Times New Roman" w:hAnsi="Times New Roman" w:cs="Times New Roman"/>
      <w:sz w:val="20"/>
      <w:szCs w:val="20"/>
      <w:lang w:eastAsia="ar-SA"/>
    </w:rPr>
  </w:style>
  <w:style w:type="paragraph" w:styleId="NormalnyWeb">
    <w:name w:val="Normal (Web)"/>
    <w:basedOn w:val="Normalny"/>
    <w:uiPriority w:val="99"/>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Bullet List Znak,FooterText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rsid w:val="00660F5B"/>
    <w:rPr>
      <w:rFonts w:ascii="Times New Roman" w:eastAsia="Times New Roman" w:hAnsi="Times New Roman" w:cs="Times New Roman"/>
      <w:b/>
      <w:bCs/>
      <w:sz w:val="20"/>
      <w:szCs w:val="20"/>
      <w:lang w:eastAsia="ar-SA"/>
    </w:rPr>
  </w:style>
  <w:style w:type="character" w:styleId="Pogrubienie">
    <w:name w:val="Strong"/>
    <w:basedOn w:val="Domylnaczcionkaakapitu"/>
    <w:uiPriority w:val="99"/>
    <w:qFormat/>
    <w:rsid w:val="005C3F20"/>
    <w:rPr>
      <w:b/>
      <w:bCs/>
    </w:rPr>
  </w:style>
  <w:style w:type="table" w:customStyle="1" w:styleId="Zwykatabela11">
    <w:name w:val="Zwykła tabela 11"/>
    <w:basedOn w:val="Standardowy"/>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ny"/>
    <w:rsid w:val="004C08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ierozpoznanawzmianka1">
    <w:name w:val="Nierozpoznana wzmianka1"/>
    <w:basedOn w:val="Domylnaczcionkaakapitu"/>
    <w:uiPriority w:val="99"/>
    <w:semiHidden/>
    <w:unhideWhenUsed/>
    <w:rsid w:val="004E5877"/>
    <w:rPr>
      <w:color w:val="605E5C"/>
      <w:shd w:val="clear" w:color="auto" w:fill="E1DFDD"/>
    </w:rPr>
  </w:style>
  <w:style w:type="character" w:customStyle="1" w:styleId="normaltextrun">
    <w:name w:val="normaltextrun"/>
    <w:basedOn w:val="Domylnaczcionkaakapitu"/>
    <w:rsid w:val="00B37EEE"/>
  </w:style>
  <w:style w:type="character" w:customStyle="1" w:styleId="eop">
    <w:name w:val="eop"/>
    <w:basedOn w:val="Domylnaczcionkaakapitu"/>
    <w:rsid w:val="00B37EEE"/>
  </w:style>
  <w:style w:type="character" w:customStyle="1" w:styleId="spellingerror">
    <w:name w:val="spellingerror"/>
    <w:basedOn w:val="Domylnaczcionkaakapitu"/>
    <w:rsid w:val="00B37EEE"/>
  </w:style>
  <w:style w:type="paragraph" w:customStyle="1" w:styleId="Akapitzlist2">
    <w:name w:val="Akapit z listą2"/>
    <w:basedOn w:val="Normalny"/>
    <w:rsid w:val="00B37EEE"/>
    <w:pPr>
      <w:suppressAutoHyphens/>
      <w:spacing w:line="252" w:lineRule="auto"/>
      <w:ind w:left="720"/>
    </w:pPr>
    <w:rPr>
      <w:rFonts w:ascii="Calibri" w:eastAsia="Calibri" w:hAnsi="Calibri" w:cs="Times New Roman"/>
      <w:sz w:val="20"/>
      <w:szCs w:val="20"/>
      <w:lang w:val="en-US" w:eastAsia="ar-SA"/>
    </w:rPr>
  </w:style>
  <w:style w:type="character" w:customStyle="1" w:styleId="Nagwek2Znak">
    <w:name w:val="Nagłówek 2 Znak"/>
    <w:basedOn w:val="Domylnaczcionkaakapitu"/>
    <w:link w:val="Nagwek2"/>
    <w:uiPriority w:val="99"/>
    <w:rsid w:val="00D534F8"/>
    <w:rPr>
      <w:rFonts w:asciiTheme="majorHAnsi" w:eastAsiaTheme="majorEastAsia" w:hAnsiTheme="majorHAnsi" w:cstheme="majorBidi"/>
      <w:color w:val="2E74B5" w:themeColor="accent1" w:themeShade="BF"/>
      <w:sz w:val="26"/>
      <w:szCs w:val="26"/>
    </w:rPr>
  </w:style>
  <w:style w:type="character" w:customStyle="1" w:styleId="Nierozpoznanawzmianka2">
    <w:name w:val="Nierozpoznana wzmianka2"/>
    <w:basedOn w:val="Domylnaczcionkaakapitu"/>
    <w:uiPriority w:val="99"/>
    <w:semiHidden/>
    <w:unhideWhenUsed/>
    <w:rsid w:val="00E80285"/>
    <w:rPr>
      <w:color w:val="605E5C"/>
      <w:shd w:val="clear" w:color="auto" w:fill="E1DFDD"/>
    </w:rPr>
  </w:style>
  <w:style w:type="character" w:customStyle="1" w:styleId="TekstprzypisudolnegoZnak1">
    <w:name w:val="Tekst przypisu dolnego Znak1"/>
    <w:uiPriority w:val="99"/>
    <w:rsid w:val="00B51E60"/>
    <w:rPr>
      <w:sz w:val="22"/>
      <w:szCs w:val="22"/>
      <w:lang w:val="en-US" w:eastAsia="en-US"/>
    </w:rPr>
  </w:style>
  <w:style w:type="character" w:customStyle="1" w:styleId="Znakiprzypiswdolnych">
    <w:name w:val="Znaki przypisów dolnych"/>
    <w:rsid w:val="00731243"/>
    <w:rPr>
      <w:vertAlign w:val="superscript"/>
    </w:rPr>
  </w:style>
  <w:style w:type="paragraph" w:customStyle="1" w:styleId="Akapitzlist3">
    <w:name w:val="Akapit z listą3"/>
    <w:basedOn w:val="Normalny"/>
    <w:link w:val="ListParagraphChar"/>
    <w:qFormat/>
    <w:rsid w:val="00617C7D"/>
    <w:pPr>
      <w:spacing w:after="200" w:line="276" w:lineRule="auto"/>
      <w:ind w:left="720"/>
    </w:pPr>
    <w:rPr>
      <w:rFonts w:ascii="Calibri" w:eastAsia="Times New Roman" w:hAnsi="Calibri" w:cs="Times New Roman"/>
    </w:rPr>
  </w:style>
  <w:style w:type="character" w:customStyle="1" w:styleId="ListParagraphChar">
    <w:name w:val="List Paragraph Char"/>
    <w:link w:val="Akapitzlist3"/>
    <w:locked/>
    <w:rsid w:val="00617C7D"/>
    <w:rPr>
      <w:rFonts w:ascii="Calibri" w:eastAsia="Times New Roman" w:hAnsi="Calibri" w:cs="Times New Roman"/>
    </w:rPr>
  </w:style>
  <w:style w:type="character" w:customStyle="1" w:styleId="Nagwek1Znak">
    <w:name w:val="Nagłówek 1 Znak"/>
    <w:basedOn w:val="Domylnaczcionkaakapitu"/>
    <w:uiPriority w:val="99"/>
    <w:rsid w:val="00AA7308"/>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9"/>
    <w:rsid w:val="00AA730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AA7308"/>
    <w:rPr>
      <w:rFonts w:ascii="Arial" w:eastAsia="Times New Roman" w:hAnsi="Arial" w:cs="Arial"/>
      <w:b/>
      <w:bCs/>
      <w:i/>
      <w:iCs/>
      <w:sz w:val="26"/>
      <w:szCs w:val="26"/>
      <w:lang w:eastAsia="pl-PL"/>
    </w:rPr>
  </w:style>
  <w:style w:type="character" w:customStyle="1" w:styleId="Nagwek6Znak">
    <w:name w:val="Nagłówek 6 Znak"/>
    <w:basedOn w:val="Domylnaczcionkaakapitu"/>
    <w:link w:val="Nagwek6"/>
    <w:uiPriority w:val="99"/>
    <w:rsid w:val="00AA730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AA730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AA730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AA7308"/>
    <w:rPr>
      <w:rFonts w:ascii="Arial" w:eastAsia="Times New Roman" w:hAnsi="Arial" w:cs="Arial"/>
      <w:lang w:eastAsia="pl-PL"/>
    </w:rPr>
  </w:style>
  <w:style w:type="character" w:customStyle="1" w:styleId="Nagwek1Znak1">
    <w:name w:val="Nagłówek 1 Znak1"/>
    <w:link w:val="Nagwek1"/>
    <w:locked/>
    <w:rsid w:val="00AA7308"/>
    <w:rPr>
      <w:rFonts w:ascii="Arial" w:eastAsia="Times New Roman" w:hAnsi="Arial" w:cs="Arial"/>
      <w:b/>
      <w:bCs/>
      <w:kern w:val="32"/>
      <w:sz w:val="32"/>
      <w:szCs w:val="32"/>
      <w:lang w:eastAsia="pl-PL"/>
    </w:rPr>
  </w:style>
  <w:style w:type="paragraph" w:customStyle="1" w:styleId="ust">
    <w:name w:val="ust"/>
    <w:uiPriority w:val="99"/>
    <w:rsid w:val="00AA730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AA7308"/>
    <w:rPr>
      <w:sz w:val="20"/>
      <w:szCs w:val="20"/>
    </w:rPr>
  </w:style>
  <w:style w:type="paragraph" w:styleId="Tekstpodstawowywcity">
    <w:name w:val="Body Text Indent"/>
    <w:basedOn w:val="Normalny"/>
    <w:link w:val="TekstpodstawowywcityZnak1"/>
    <w:uiPriority w:val="99"/>
    <w:rsid w:val="00AA7308"/>
    <w:pPr>
      <w:spacing w:after="120" w:line="360" w:lineRule="auto"/>
      <w:ind w:left="283"/>
    </w:pPr>
    <w:rPr>
      <w:rFonts w:ascii="Arial" w:eastAsia="Times New Roman" w:hAnsi="Arial" w:cs="Arial"/>
      <w:sz w:val="24"/>
      <w:szCs w:val="24"/>
      <w:lang w:eastAsia="pl-PL"/>
    </w:rPr>
  </w:style>
  <w:style w:type="character" w:customStyle="1" w:styleId="TekstpodstawowywcityZnak">
    <w:name w:val="Tekst podstawowy wcięty Znak"/>
    <w:basedOn w:val="Domylnaczcionkaakapitu"/>
    <w:uiPriority w:val="99"/>
    <w:rsid w:val="00AA7308"/>
  </w:style>
  <w:style w:type="paragraph" w:customStyle="1" w:styleId="BodyText22">
    <w:name w:val="Body Text 22"/>
    <w:basedOn w:val="Normalny"/>
    <w:uiPriority w:val="99"/>
    <w:rsid w:val="00AA7308"/>
    <w:pPr>
      <w:spacing w:after="0" w:line="360" w:lineRule="auto"/>
      <w:jc w:val="both"/>
    </w:pPr>
    <w:rPr>
      <w:rFonts w:ascii="Times New Roman" w:eastAsia="Times New Roman" w:hAnsi="Times New Roman" w:cs="Times New Roman"/>
      <w:sz w:val="26"/>
      <w:szCs w:val="26"/>
      <w:lang w:eastAsia="pl-PL"/>
    </w:rPr>
  </w:style>
  <w:style w:type="character" w:customStyle="1" w:styleId="oznaczenie">
    <w:name w:val="oznaczenie"/>
    <w:basedOn w:val="Domylnaczcionkaakapitu"/>
    <w:uiPriority w:val="99"/>
    <w:rsid w:val="00AA7308"/>
  </w:style>
  <w:style w:type="paragraph" w:styleId="Tytu">
    <w:name w:val="Title"/>
    <w:basedOn w:val="Normalny"/>
    <w:link w:val="TytuZnak"/>
    <w:uiPriority w:val="99"/>
    <w:qFormat/>
    <w:rsid w:val="00AA7308"/>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AA7308"/>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rsid w:val="00AA7308"/>
    <w:pPr>
      <w:spacing w:after="120" w:line="36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uiPriority w:val="99"/>
    <w:rsid w:val="00AA7308"/>
    <w:rPr>
      <w:rFonts w:ascii="Arial" w:eastAsia="Times New Roman" w:hAnsi="Arial" w:cs="Arial"/>
      <w:sz w:val="16"/>
      <w:szCs w:val="16"/>
      <w:lang w:eastAsia="pl-PL"/>
    </w:rPr>
  </w:style>
  <w:style w:type="paragraph" w:styleId="Tekstpodstawowy2">
    <w:name w:val="Body Text 2"/>
    <w:basedOn w:val="Normalny"/>
    <w:link w:val="Tekstpodstawowy2Znak"/>
    <w:uiPriority w:val="99"/>
    <w:rsid w:val="00AA7308"/>
    <w:pPr>
      <w:widowControl w:val="0"/>
      <w:spacing w:after="0" w:line="240" w:lineRule="auto"/>
      <w:jc w:val="both"/>
    </w:pPr>
    <w:rPr>
      <w:rFonts w:ascii="Arial" w:eastAsia="Times New Roman" w:hAnsi="Arial" w:cs="Arial"/>
      <w:lang w:eastAsia="pl-PL"/>
    </w:rPr>
  </w:style>
  <w:style w:type="character" w:customStyle="1" w:styleId="Tekstpodstawowy2Znak">
    <w:name w:val="Tekst podstawowy 2 Znak"/>
    <w:basedOn w:val="Domylnaczcionkaakapitu"/>
    <w:link w:val="Tekstpodstawowy2"/>
    <w:uiPriority w:val="99"/>
    <w:rsid w:val="00AA7308"/>
    <w:rPr>
      <w:rFonts w:ascii="Arial" w:eastAsia="Times New Roman" w:hAnsi="Arial" w:cs="Arial"/>
      <w:lang w:eastAsia="pl-PL"/>
    </w:rPr>
  </w:style>
  <w:style w:type="paragraph" w:styleId="Nagwekwykazurde">
    <w:name w:val="toa heading"/>
    <w:basedOn w:val="Normalny"/>
    <w:next w:val="Normalny"/>
    <w:uiPriority w:val="99"/>
    <w:semiHidden/>
    <w:rsid w:val="00AA7308"/>
    <w:pPr>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dtytuZnak">
    <w:name w:val="Podtytuł Znak"/>
    <w:basedOn w:val="Domylnaczcionkaakapitu"/>
    <w:link w:val="Podtytu"/>
    <w:uiPriority w:val="99"/>
    <w:rsid w:val="00AA730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AA7308"/>
    <w:pPr>
      <w:spacing w:after="120" w:line="480" w:lineRule="auto"/>
      <w:ind w:left="283"/>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uiPriority w:val="99"/>
    <w:rsid w:val="00AA7308"/>
    <w:rPr>
      <w:rFonts w:ascii="Arial" w:eastAsia="Times New Roman" w:hAnsi="Arial" w:cs="Arial"/>
      <w:sz w:val="24"/>
      <w:szCs w:val="24"/>
      <w:lang w:eastAsia="pl-PL"/>
    </w:rPr>
  </w:style>
  <w:style w:type="paragraph" w:customStyle="1" w:styleId="listapunktowana">
    <w:name w:val="listapunktowana"/>
    <w:basedOn w:val="Normalny"/>
    <w:uiPriority w:val="99"/>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99"/>
    <w:semiHidden/>
    <w:rsid w:val="00AA7308"/>
    <w:pPr>
      <w:numPr>
        <w:numId w:val="40"/>
      </w:numPr>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rsid w:val="00AA7308"/>
    <w:pPr>
      <w:spacing w:after="0" w:line="240" w:lineRule="auto"/>
      <w:jc w:val="both"/>
    </w:pPr>
    <w:rPr>
      <w:rFonts w:ascii="Arial" w:eastAsia="Times New Roman" w:hAnsi="Arial" w:cs="Arial"/>
      <w:sz w:val="20"/>
      <w:szCs w:val="20"/>
      <w:lang w:eastAsia="pl-PL"/>
    </w:rPr>
  </w:style>
  <w:style w:type="character" w:customStyle="1" w:styleId="TekstkomentarzaZnak1">
    <w:name w:val="Tekst komentarza Znak1"/>
    <w:rsid w:val="00AA7308"/>
    <w:rPr>
      <w:rFonts w:ascii="Arial" w:hAnsi="Arial" w:cs="Arial"/>
    </w:rPr>
  </w:style>
  <w:style w:type="character" w:customStyle="1" w:styleId="TematkomentarzaZnak1">
    <w:name w:val="Temat komentarza Znak1"/>
    <w:rsid w:val="00AA7308"/>
    <w:rPr>
      <w:rFonts w:ascii="Arial" w:hAnsi="Arial" w:cs="Arial"/>
      <w:b/>
      <w:bCs/>
    </w:rPr>
  </w:style>
  <w:style w:type="paragraph" w:styleId="Poprawka">
    <w:name w:val="Revision"/>
    <w:hidden/>
    <w:uiPriority w:val="99"/>
    <w:semiHidden/>
    <w:rsid w:val="00AA7308"/>
    <w:pPr>
      <w:spacing w:after="0" w:line="240" w:lineRule="auto"/>
    </w:pPr>
    <w:rPr>
      <w:rFonts w:ascii="Arial" w:eastAsia="Times New Roman" w:hAnsi="Arial" w:cs="Arial"/>
      <w:sz w:val="24"/>
      <w:szCs w:val="24"/>
      <w:lang w:eastAsia="pl-PL"/>
    </w:rPr>
  </w:style>
  <w:style w:type="paragraph" w:customStyle="1" w:styleId="Akapitzlist4">
    <w:name w:val="Akapit z listą4"/>
    <w:basedOn w:val="Normalny"/>
    <w:qFormat/>
    <w:rsid w:val="00AA7308"/>
    <w:pPr>
      <w:spacing w:after="200" w:line="276" w:lineRule="auto"/>
      <w:ind w:left="720"/>
    </w:pPr>
    <w:rPr>
      <w:rFonts w:ascii="Calibri" w:eastAsia="Times New Roman" w:hAnsi="Calibri" w:cs="Times New Roman"/>
    </w:rPr>
  </w:style>
  <w:style w:type="paragraph" w:customStyle="1" w:styleId="Znak">
    <w:name w:val="Znak"/>
    <w:basedOn w:val="Normalny"/>
    <w:rsid w:val="00AA7308"/>
    <w:pPr>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AA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AA7308"/>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AA7308"/>
  </w:style>
  <w:style w:type="paragraph" w:customStyle="1" w:styleId="Default">
    <w:name w:val="Default"/>
    <w:rsid w:val="00AA73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plainhtml">
    <w:name w:val="plainhtml"/>
    <w:basedOn w:val="Domylnaczcionkaakapitu"/>
    <w:rsid w:val="00AA7308"/>
  </w:style>
  <w:style w:type="character" w:customStyle="1" w:styleId="moz-txt-tag">
    <w:name w:val="moz-txt-tag"/>
    <w:basedOn w:val="Domylnaczcionkaakapitu"/>
    <w:rsid w:val="00AA7308"/>
  </w:style>
  <w:style w:type="character" w:customStyle="1" w:styleId="style30">
    <w:name w:val="style30"/>
    <w:rsid w:val="00AA7308"/>
    <w:rPr>
      <w:rFonts w:cs="Times New Roman"/>
    </w:rPr>
  </w:style>
  <w:style w:type="character" w:customStyle="1" w:styleId="apple-style-span">
    <w:name w:val="apple-style-span"/>
    <w:rsid w:val="00AA7308"/>
    <w:rPr>
      <w:rFonts w:cs="Times New Roman"/>
    </w:rPr>
  </w:style>
  <w:style w:type="character" w:customStyle="1" w:styleId="apple-converted-space">
    <w:name w:val="apple-converted-space"/>
    <w:rsid w:val="00AA7308"/>
    <w:rPr>
      <w:rFonts w:cs="Times New Roman"/>
    </w:rPr>
  </w:style>
  <w:style w:type="character" w:customStyle="1" w:styleId="HeaderChar">
    <w:name w:val="Header Char"/>
    <w:uiPriority w:val="99"/>
    <w:locked/>
    <w:rsid w:val="00AA7308"/>
    <w:rPr>
      <w:rFonts w:cs="Times New Roman"/>
      <w:sz w:val="22"/>
      <w:szCs w:val="22"/>
      <w:lang w:val="en-US" w:eastAsia="en-US"/>
    </w:rPr>
  </w:style>
  <w:style w:type="paragraph" w:customStyle="1" w:styleId="Style2">
    <w:name w:val="Style 2"/>
    <w:basedOn w:val="Normalny"/>
    <w:rsid w:val="00AA7308"/>
    <w:pPr>
      <w:widowControl w:val="0"/>
      <w:autoSpaceDE w:val="0"/>
      <w:autoSpaceDN w:val="0"/>
      <w:adjustRightInd w:val="0"/>
      <w:spacing w:after="0" w:line="240" w:lineRule="auto"/>
    </w:pPr>
    <w:rPr>
      <w:rFonts w:ascii="Times New Roman" w:eastAsia="Calibri" w:hAnsi="Times New Roman" w:cs="Times New Roman"/>
      <w:sz w:val="20"/>
      <w:szCs w:val="20"/>
      <w:lang w:eastAsia="pl-PL"/>
    </w:rPr>
  </w:style>
  <w:style w:type="character" w:customStyle="1" w:styleId="CharacterStyle2">
    <w:name w:val="Character Style 2"/>
    <w:rsid w:val="00AA7308"/>
    <w:rPr>
      <w:sz w:val="20"/>
    </w:rPr>
  </w:style>
  <w:style w:type="character" w:customStyle="1" w:styleId="st">
    <w:name w:val="st"/>
    <w:uiPriority w:val="99"/>
    <w:rsid w:val="00AA7308"/>
  </w:style>
  <w:style w:type="character" w:customStyle="1" w:styleId="FontStyle61">
    <w:name w:val="Font Style61"/>
    <w:uiPriority w:val="99"/>
    <w:rsid w:val="00AA7308"/>
    <w:rPr>
      <w:rFonts w:ascii="Times New Roman" w:hAnsi="Times New Roman" w:cs="Times New Roman"/>
      <w:color w:val="000000"/>
      <w:sz w:val="22"/>
      <w:szCs w:val="22"/>
    </w:rPr>
  </w:style>
  <w:style w:type="character" w:customStyle="1" w:styleId="FontStyle62">
    <w:name w:val="Font Style62"/>
    <w:rsid w:val="00AA7308"/>
    <w:rPr>
      <w:rFonts w:ascii="Times New Roman" w:hAnsi="Times New Roman" w:cs="Times New Roman"/>
      <w:i/>
      <w:iCs/>
      <w:color w:val="000000"/>
      <w:sz w:val="22"/>
      <w:szCs w:val="22"/>
    </w:rPr>
  </w:style>
  <w:style w:type="character" w:customStyle="1" w:styleId="akapitdomyslny1">
    <w:name w:val="akapitdomyslny1"/>
    <w:basedOn w:val="Domylnaczcionkaakapitu"/>
    <w:rsid w:val="00AA7308"/>
  </w:style>
  <w:style w:type="character" w:customStyle="1" w:styleId="FontStyle44">
    <w:name w:val="Font Style44"/>
    <w:rsid w:val="00AA7308"/>
    <w:rPr>
      <w:rFonts w:ascii="Times New Roman" w:hAnsi="Times New Roman" w:cs="Times New Roman"/>
      <w:color w:val="000000"/>
      <w:sz w:val="20"/>
      <w:szCs w:val="20"/>
    </w:rPr>
  </w:style>
  <w:style w:type="paragraph" w:customStyle="1" w:styleId="Style6">
    <w:name w:val="Style6"/>
    <w:basedOn w:val="Normalny"/>
    <w:rsid w:val="00AA7308"/>
    <w:pPr>
      <w:widowControl w:val="0"/>
      <w:autoSpaceDE w:val="0"/>
      <w:autoSpaceDN w:val="0"/>
      <w:adjustRightInd w:val="0"/>
      <w:spacing w:after="0" w:line="273" w:lineRule="exact"/>
      <w:ind w:hanging="338"/>
      <w:jc w:val="both"/>
    </w:pPr>
    <w:rPr>
      <w:rFonts w:ascii="Times New Roman" w:eastAsia="Times New Roman" w:hAnsi="Times New Roman" w:cs="Times New Roman"/>
      <w:sz w:val="24"/>
      <w:szCs w:val="24"/>
      <w:lang w:eastAsia="pl-PL"/>
    </w:rPr>
  </w:style>
  <w:style w:type="character" w:customStyle="1" w:styleId="FontStyle49">
    <w:name w:val="Font Style49"/>
    <w:rsid w:val="00AA7308"/>
    <w:rPr>
      <w:rFonts w:ascii="Times New Roman" w:hAnsi="Times New Roman" w:cs="Times New Roman"/>
      <w:color w:val="000000"/>
      <w:sz w:val="22"/>
      <w:szCs w:val="22"/>
    </w:rPr>
  </w:style>
  <w:style w:type="character" w:customStyle="1" w:styleId="Odwoanieprzypisudolnego1">
    <w:name w:val="Odwołanie przypisu dolnego1"/>
    <w:rsid w:val="00AA7308"/>
    <w:rPr>
      <w:vertAlign w:val="superscript"/>
    </w:rPr>
  </w:style>
  <w:style w:type="character" w:customStyle="1" w:styleId="prog-disc-icn">
    <w:name w:val="prog-disc-icn"/>
    <w:basedOn w:val="Domylnaczcionkaakapitu"/>
    <w:rsid w:val="00AA7308"/>
  </w:style>
  <w:style w:type="character" w:customStyle="1" w:styleId="delimitor">
    <w:name w:val="delimitor"/>
    <w:basedOn w:val="Domylnaczcionkaakapitu"/>
    <w:rsid w:val="00AA7308"/>
  </w:style>
  <w:style w:type="character" w:customStyle="1" w:styleId="Tytu1">
    <w:name w:val="Tytuł1"/>
    <w:basedOn w:val="Domylnaczcionkaakapitu"/>
    <w:rsid w:val="00AA7308"/>
  </w:style>
  <w:style w:type="character" w:customStyle="1" w:styleId="descr">
    <w:name w:val="descr"/>
    <w:basedOn w:val="Domylnaczcionkaakapitu"/>
    <w:rsid w:val="00AA7308"/>
  </w:style>
  <w:style w:type="character" w:customStyle="1" w:styleId="bgheading20">
    <w:name w:val="bgheading20"/>
    <w:rsid w:val="00AA7308"/>
    <w:rPr>
      <w:vanish w:val="0"/>
      <w:webHidden w:val="0"/>
      <w:shd w:val="clear" w:color="auto" w:fill="auto"/>
      <w:specVanish w:val="0"/>
    </w:rPr>
  </w:style>
  <w:style w:type="character" w:styleId="Uwydatnienie">
    <w:name w:val="Emphasis"/>
    <w:uiPriority w:val="99"/>
    <w:qFormat/>
    <w:rsid w:val="00AA7308"/>
    <w:rPr>
      <w:i/>
      <w:iCs/>
    </w:rPr>
  </w:style>
  <w:style w:type="paragraph" w:customStyle="1" w:styleId="Zawartotabeli">
    <w:name w:val="Zawartość tabeli"/>
    <w:basedOn w:val="Normalny"/>
    <w:rsid w:val="00AA7308"/>
    <w:pPr>
      <w:widowControl w:val="0"/>
      <w:suppressLineNumbers/>
      <w:suppressAutoHyphens/>
      <w:spacing w:after="0" w:line="240" w:lineRule="auto"/>
    </w:pPr>
    <w:rPr>
      <w:rFonts w:ascii="Times New Roman" w:eastAsia="DejaVu Sans" w:hAnsi="Times New Roman" w:cs="Lohit Hindi"/>
      <w:kern w:val="1"/>
      <w:sz w:val="24"/>
      <w:szCs w:val="24"/>
      <w:lang w:eastAsia="zh-CN" w:bidi="hi-IN"/>
    </w:rPr>
  </w:style>
  <w:style w:type="character" w:customStyle="1" w:styleId="right2">
    <w:name w:val="right2"/>
    <w:basedOn w:val="Domylnaczcionkaakapitu"/>
    <w:rsid w:val="00AA7308"/>
  </w:style>
  <w:style w:type="character" w:customStyle="1" w:styleId="TekstpodstawowywcityZnak1">
    <w:name w:val="Tekst podstawowy wcięty Znak1"/>
    <w:link w:val="Tekstpodstawowywcity"/>
    <w:rsid w:val="00AA7308"/>
    <w:rPr>
      <w:rFonts w:ascii="Arial" w:eastAsia="Times New Roman" w:hAnsi="Arial" w:cs="Arial"/>
      <w:sz w:val="24"/>
      <w:szCs w:val="24"/>
      <w:lang w:eastAsia="pl-PL"/>
    </w:rPr>
  </w:style>
  <w:style w:type="character" w:customStyle="1" w:styleId="Tekstpodstawowywcity3Znak1">
    <w:name w:val="Tekst podstawowy wcięty 3 Znak1"/>
    <w:rsid w:val="00AA7308"/>
    <w:rPr>
      <w:rFonts w:ascii="Arial" w:hAnsi="Arial" w:cs="Arial"/>
      <w:sz w:val="16"/>
      <w:szCs w:val="16"/>
    </w:rPr>
  </w:style>
  <w:style w:type="paragraph" w:customStyle="1" w:styleId="Tekstpodstawowy31">
    <w:name w:val="Tekst podstawowy 31"/>
    <w:basedOn w:val="Normalny"/>
    <w:rsid w:val="00AA7308"/>
    <w:pPr>
      <w:suppressAutoHyphens/>
      <w:spacing w:after="120" w:line="360" w:lineRule="auto"/>
    </w:pPr>
    <w:rPr>
      <w:rFonts w:ascii="Arial" w:eastAsia="Times New Roman" w:hAnsi="Arial" w:cs="Times New Roman"/>
      <w:sz w:val="16"/>
      <w:szCs w:val="16"/>
      <w:lang w:eastAsia="ar-SA"/>
    </w:rPr>
  </w:style>
  <w:style w:type="paragraph" w:customStyle="1" w:styleId="Tekstpodstawowy21">
    <w:name w:val="Tekst podstawowy 21"/>
    <w:basedOn w:val="Normalny"/>
    <w:rsid w:val="00AA7308"/>
    <w:pPr>
      <w:widowControl w:val="0"/>
      <w:spacing w:after="0" w:line="240" w:lineRule="auto"/>
      <w:jc w:val="both"/>
    </w:pPr>
    <w:rPr>
      <w:rFonts w:ascii="Arial" w:eastAsia="Times New Roman" w:hAnsi="Arial" w:cs="Times New Roman"/>
      <w:szCs w:val="20"/>
      <w:lang w:eastAsia="pl-PL"/>
    </w:rPr>
  </w:style>
  <w:style w:type="paragraph" w:customStyle="1" w:styleId="Styl">
    <w:name w:val="Styl"/>
    <w:rsid w:val="00AA73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Heading1Char">
    <w:name w:val="Heading 1 Char"/>
    <w:uiPriority w:val="99"/>
    <w:locked/>
    <w:rsid w:val="00AA7308"/>
    <w:rPr>
      <w:rFonts w:ascii="Times New Roman" w:hAnsi="Times New Roman"/>
      <w:b/>
      <w:kern w:val="32"/>
      <w:sz w:val="32"/>
      <w:lang w:val="en-US" w:eastAsia="en-US"/>
    </w:rPr>
  </w:style>
  <w:style w:type="character" w:customStyle="1" w:styleId="FooterChar">
    <w:name w:val="Footer Char"/>
    <w:uiPriority w:val="99"/>
    <w:locked/>
    <w:rsid w:val="00AA7308"/>
    <w:rPr>
      <w:sz w:val="22"/>
      <w:lang w:val="en-US" w:eastAsia="en-US"/>
    </w:rPr>
  </w:style>
  <w:style w:type="paragraph" w:customStyle="1" w:styleId="Poprawka1">
    <w:name w:val="Poprawka1"/>
    <w:hidden/>
    <w:semiHidden/>
    <w:rsid w:val="00AA7308"/>
    <w:pPr>
      <w:spacing w:after="0" w:line="240" w:lineRule="auto"/>
    </w:pPr>
    <w:rPr>
      <w:rFonts w:ascii="Calibri" w:eastAsia="Times New Roman" w:hAnsi="Calibri" w:cs="Times New Roman"/>
      <w:lang w:val="en-US"/>
    </w:rPr>
  </w:style>
  <w:style w:type="character" w:customStyle="1" w:styleId="TekstdymkaZnak1">
    <w:name w:val="Tekst dymka Znak1"/>
    <w:locked/>
    <w:rsid w:val="00AA7308"/>
    <w:rPr>
      <w:rFonts w:ascii="Tahoma" w:hAnsi="Tahoma" w:cs="Tahoma"/>
      <w:sz w:val="16"/>
      <w:szCs w:val="16"/>
      <w:lang w:val="pl-PL" w:eastAsia="pl-PL" w:bidi="ar-SA"/>
    </w:rPr>
  </w:style>
  <w:style w:type="character" w:customStyle="1" w:styleId="CommentTextChar">
    <w:name w:val="Comment Text Char"/>
    <w:uiPriority w:val="99"/>
    <w:locked/>
    <w:rsid w:val="00AA7308"/>
    <w:rPr>
      <w:rFonts w:cs="Times New Roman"/>
      <w:lang w:val="en-US" w:eastAsia="en-US"/>
    </w:rPr>
  </w:style>
  <w:style w:type="character" w:customStyle="1" w:styleId="CommentSubjectChar">
    <w:name w:val="Comment Subject Char"/>
    <w:uiPriority w:val="99"/>
    <w:locked/>
    <w:rsid w:val="00AA7308"/>
    <w:rPr>
      <w:rFonts w:cs="Times New Roman"/>
      <w:b/>
      <w:bCs/>
      <w:lang w:val="en-US" w:eastAsia="en-US"/>
    </w:rPr>
  </w:style>
  <w:style w:type="paragraph" w:customStyle="1" w:styleId="Nagwekspisutreci1">
    <w:name w:val="Nagłówek spisu treści1"/>
    <w:basedOn w:val="Nagwek1"/>
    <w:next w:val="Normalny"/>
    <w:rsid w:val="00AA7308"/>
    <w:pPr>
      <w:keepLines/>
      <w:spacing w:after="0" w:line="259" w:lineRule="auto"/>
      <w:outlineLvl w:val="9"/>
    </w:pPr>
    <w:rPr>
      <w:rFonts w:ascii="Calibri Light" w:hAnsi="Calibri Light" w:cs="Times New Roman"/>
      <w:b w:val="0"/>
      <w:bCs w:val="0"/>
      <w:color w:val="2E74B5"/>
      <w:kern w:val="0"/>
      <w:sz w:val="28"/>
    </w:rPr>
  </w:style>
  <w:style w:type="paragraph" w:styleId="Nagwekspisutreci">
    <w:name w:val="TOC Heading"/>
    <w:basedOn w:val="Nagwek1"/>
    <w:next w:val="Normalny"/>
    <w:qFormat/>
    <w:rsid w:val="00AA7308"/>
    <w:pPr>
      <w:keepLines/>
      <w:spacing w:after="0" w:line="259" w:lineRule="auto"/>
      <w:outlineLvl w:val="9"/>
    </w:pPr>
    <w:rPr>
      <w:rFonts w:ascii="Calibri Light" w:hAnsi="Calibri Light" w:cs="Times New Roman"/>
      <w:b w:val="0"/>
      <w:bCs w:val="0"/>
      <w:color w:val="2E74B5"/>
      <w:kern w:val="0"/>
      <w:sz w:val="28"/>
    </w:rPr>
  </w:style>
  <w:style w:type="paragraph" w:customStyle="1" w:styleId="ZnakZnak9ZnakZnak">
    <w:name w:val="Znak Znak9 Znak Znak"/>
    <w:basedOn w:val="Normalny"/>
    <w:rsid w:val="00AA7308"/>
    <w:pPr>
      <w:spacing w:after="0" w:line="240" w:lineRule="auto"/>
    </w:pPr>
    <w:rPr>
      <w:rFonts w:ascii="Times New Roman" w:eastAsia="Times New Roman" w:hAnsi="Times New Roman" w:cs="Times New Roman"/>
      <w:sz w:val="24"/>
      <w:szCs w:val="24"/>
      <w:lang w:eastAsia="pl-PL"/>
    </w:rPr>
  </w:style>
  <w:style w:type="paragraph" w:customStyle="1" w:styleId="Normalny1">
    <w:name w:val="Normalny1"/>
    <w:basedOn w:val="Default"/>
    <w:next w:val="Default"/>
    <w:rsid w:val="00AA7308"/>
    <w:pPr>
      <w:widowControl w:val="0"/>
      <w:suppressAutoHyphens/>
      <w:autoSpaceDN/>
      <w:adjustRightInd/>
    </w:pPr>
    <w:rPr>
      <w:rFonts w:eastAsia="MS PMincho" w:cs="Mangal"/>
      <w:color w:val="auto"/>
      <w:kern w:val="1"/>
      <w:lang w:eastAsia="hi-IN" w:bidi="hi-IN"/>
    </w:rPr>
  </w:style>
  <w:style w:type="paragraph" w:customStyle="1" w:styleId="Akapitzlista1">
    <w:name w:val="Akapit z lista1"/>
    <w:basedOn w:val="Default"/>
    <w:next w:val="Default"/>
    <w:rsid w:val="00AA7308"/>
    <w:pPr>
      <w:widowControl w:val="0"/>
      <w:suppressAutoHyphens/>
      <w:autoSpaceDN/>
      <w:adjustRightInd/>
    </w:pPr>
    <w:rPr>
      <w:rFonts w:eastAsia="MS PMincho" w:cs="Mangal"/>
      <w:color w:val="auto"/>
      <w:kern w:val="1"/>
      <w:lang w:eastAsia="hi-IN" w:bidi="hi-IN"/>
    </w:rPr>
  </w:style>
  <w:style w:type="paragraph" w:customStyle="1" w:styleId="TableParagraph">
    <w:name w:val="Table Paragraph"/>
    <w:basedOn w:val="Normalny"/>
    <w:rsid w:val="00AA73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rsid w:val="00AA7308"/>
    <w:pPr>
      <w:spacing w:after="0" w:line="240" w:lineRule="auto"/>
    </w:pPr>
    <w:rPr>
      <w:rFonts w:ascii="Times New Roman" w:eastAsia="Times New Roman" w:hAnsi="Times New Roman" w:cs="Times New Roman"/>
      <w:sz w:val="24"/>
      <w:szCs w:val="20"/>
      <w:lang w:eastAsia="pl-PL"/>
    </w:rPr>
    <w:tblPr>
      <w:tblCellMar>
        <w:top w:w="0" w:type="dxa"/>
        <w:left w:w="108" w:type="dxa"/>
        <w:bottom w:w="0" w:type="dxa"/>
        <w:right w:w="108" w:type="dxa"/>
      </w:tblCellMar>
    </w:tblPr>
  </w:style>
  <w:style w:type="paragraph" w:customStyle="1" w:styleId="Tekstpodstawowy210">
    <w:name w:val="Tekst podstawowy 21"/>
    <w:basedOn w:val="Normalny"/>
    <w:rsid w:val="00AA7308"/>
    <w:pPr>
      <w:widowControl w:val="0"/>
      <w:spacing w:after="0" w:line="240" w:lineRule="auto"/>
      <w:jc w:val="both"/>
    </w:pPr>
    <w:rPr>
      <w:rFonts w:ascii="Arial" w:eastAsia="Times New Roman" w:hAnsi="Arial" w:cs="Times New Roman"/>
      <w:szCs w:val="20"/>
      <w:lang w:eastAsia="pl-PL"/>
    </w:rPr>
  </w:style>
  <w:style w:type="character" w:customStyle="1" w:styleId="WW8Num2z0">
    <w:name w:val="WW8Num2z0"/>
    <w:rsid w:val="00AA7308"/>
    <w:rPr>
      <w:rFonts w:ascii="Symbol" w:hAnsi="Symbol"/>
      <w:sz w:val="18"/>
    </w:rPr>
  </w:style>
  <w:style w:type="character" w:customStyle="1" w:styleId="tekst">
    <w:name w:val="tekst"/>
    <w:rsid w:val="00AA7308"/>
  </w:style>
  <w:style w:type="paragraph" w:customStyle="1" w:styleId="1">
    <w:name w:val="1"/>
    <w:basedOn w:val="Normalny"/>
    <w:rsid w:val="00AA7308"/>
    <w:pPr>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AA7308"/>
    <w:rPr>
      <w:sz w:val="15"/>
    </w:rPr>
  </w:style>
  <w:style w:type="paragraph" w:styleId="Zagicieodgryformularza">
    <w:name w:val="HTML Top of Form"/>
    <w:basedOn w:val="Normalny"/>
    <w:next w:val="Normalny"/>
    <w:link w:val="ZagicieodgryformularzaZnak"/>
    <w:hidden/>
    <w:rsid w:val="00AA730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AA730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rsid w:val="00AA730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AA7308"/>
    <w:rPr>
      <w:rFonts w:ascii="Arial" w:eastAsia="Times New Roman" w:hAnsi="Arial" w:cs="Arial"/>
      <w:vanish/>
      <w:sz w:val="16"/>
      <w:szCs w:val="16"/>
      <w:lang w:eastAsia="pl-PL"/>
    </w:rPr>
  </w:style>
  <w:style w:type="paragraph" w:styleId="Tekstblokowy">
    <w:name w:val="Block Text"/>
    <w:basedOn w:val="Normalny"/>
    <w:rsid w:val="00AA7308"/>
    <w:pPr>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AA7308"/>
    <w:pPr>
      <w:keepNext/>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AA7308"/>
  </w:style>
  <w:style w:type="paragraph" w:customStyle="1" w:styleId="Bezodstpw1">
    <w:name w:val="Bez odstępów1"/>
    <w:rsid w:val="00AA7308"/>
    <w:pPr>
      <w:spacing w:after="0" w:line="240" w:lineRule="auto"/>
    </w:pPr>
    <w:rPr>
      <w:rFonts w:ascii="Calibri" w:eastAsia="Times New Roman" w:hAnsi="Calibri" w:cs="Times New Roman"/>
    </w:rPr>
  </w:style>
  <w:style w:type="character" w:customStyle="1" w:styleId="FontStyle37">
    <w:name w:val="Font Style37"/>
    <w:rsid w:val="00AA7308"/>
    <w:rPr>
      <w:rFonts w:ascii="Times New Roman" w:hAnsi="Times New Roman"/>
      <w:sz w:val="22"/>
    </w:rPr>
  </w:style>
  <w:style w:type="paragraph" w:customStyle="1" w:styleId="Style5">
    <w:name w:val="Style5"/>
    <w:basedOn w:val="Normalny"/>
    <w:rsid w:val="00AA7308"/>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AA7308"/>
    <w:pPr>
      <w:widowControl w:val="0"/>
      <w:autoSpaceDE w:val="0"/>
      <w:autoSpaceDN w:val="0"/>
      <w:adjustRightInd w:val="0"/>
      <w:spacing w:after="0" w:line="283" w:lineRule="exact"/>
      <w:ind w:hanging="274"/>
    </w:pPr>
    <w:rPr>
      <w:rFonts w:ascii="Times New Roman" w:eastAsia="Times New Roman" w:hAnsi="Times New Roman" w:cs="Times New Roman"/>
      <w:sz w:val="24"/>
      <w:szCs w:val="24"/>
      <w:lang w:eastAsia="pl-PL"/>
    </w:rPr>
  </w:style>
  <w:style w:type="paragraph" w:customStyle="1" w:styleId="Style11">
    <w:name w:val="Style11"/>
    <w:basedOn w:val="Normalny"/>
    <w:rsid w:val="00AA7308"/>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AA7308"/>
    <w:rPr>
      <w:rFonts w:ascii="Times New Roman" w:hAnsi="Times New Roman"/>
      <w:b/>
      <w:sz w:val="22"/>
    </w:rPr>
  </w:style>
  <w:style w:type="character" w:customStyle="1" w:styleId="yes1">
    <w:name w:val="yes1"/>
    <w:rsid w:val="00AA7308"/>
    <w:rPr>
      <w:vanish/>
      <w:shd w:val="clear" w:color="auto" w:fill="auto"/>
    </w:rPr>
  </w:style>
  <w:style w:type="table" w:styleId="Tabela-Motyw">
    <w:name w:val="Table Theme"/>
    <w:basedOn w:val="Standardowy"/>
    <w:rsid w:val="00AA730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
    <w:name w:val="Znak Znak"/>
    <w:semiHidden/>
    <w:rsid w:val="00AA7308"/>
    <w:rPr>
      <w:rFonts w:ascii="Arial" w:hAnsi="Arial"/>
      <w:sz w:val="24"/>
      <w:lang w:val="pl-PL" w:eastAsia="pl-PL"/>
    </w:rPr>
  </w:style>
  <w:style w:type="character" w:customStyle="1" w:styleId="olttablecontentcfg">
    <w:name w:val="olt_table_content_cfg"/>
    <w:rsid w:val="00AA7308"/>
  </w:style>
  <w:style w:type="character" w:customStyle="1" w:styleId="techval">
    <w:name w:val="tech_val"/>
    <w:rsid w:val="00AA7308"/>
  </w:style>
  <w:style w:type="character" w:customStyle="1" w:styleId="ZnakZnak1">
    <w:name w:val="Znak Znak1"/>
    <w:uiPriority w:val="99"/>
    <w:locked/>
    <w:rsid w:val="00AA7308"/>
    <w:rPr>
      <w:sz w:val="22"/>
      <w:lang w:val="en-US" w:eastAsia="en-US"/>
    </w:rPr>
  </w:style>
  <w:style w:type="character" w:customStyle="1" w:styleId="prodhd1">
    <w:name w:val="prodhd1"/>
    <w:rsid w:val="00AA7308"/>
    <w:rPr>
      <w:color w:val="15223B"/>
      <w:sz w:val="29"/>
    </w:rPr>
  </w:style>
  <w:style w:type="character" w:customStyle="1" w:styleId="st1">
    <w:name w:val="st1"/>
    <w:rsid w:val="00AA7308"/>
  </w:style>
  <w:style w:type="paragraph" w:customStyle="1" w:styleId="Znak0">
    <w:name w:val="Znak"/>
    <w:basedOn w:val="Normalny"/>
    <w:uiPriority w:val="99"/>
    <w:rsid w:val="00AA7308"/>
    <w:pPr>
      <w:spacing w:after="0" w:line="240" w:lineRule="auto"/>
    </w:pPr>
    <w:rPr>
      <w:rFonts w:ascii="Times New Roman" w:eastAsia="Times New Roman" w:hAnsi="Times New Roman" w:cs="Times New Roman"/>
      <w:sz w:val="24"/>
      <w:szCs w:val="24"/>
      <w:lang w:eastAsia="pl-PL"/>
    </w:rPr>
  </w:style>
  <w:style w:type="character" w:customStyle="1" w:styleId="tooltipnompb">
    <w:name w:val="tooltip nompb"/>
    <w:rsid w:val="00AA7308"/>
  </w:style>
  <w:style w:type="paragraph" w:customStyle="1" w:styleId="spist2">
    <w:name w:val="spis_t_2"/>
    <w:basedOn w:val="Normalny"/>
    <w:autoRedefine/>
    <w:rsid w:val="00AA7308"/>
    <w:pPr>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AA7308"/>
    <w:pPr>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rsid w:val="00AA730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ny"/>
    <w:rsid w:val="00AA7308"/>
    <w:pPr>
      <w:widowControl w:val="0"/>
      <w:spacing w:after="0" w:line="240" w:lineRule="auto"/>
      <w:jc w:val="both"/>
    </w:pPr>
    <w:rPr>
      <w:rFonts w:ascii="Arial" w:eastAsia="Times New Roman" w:hAnsi="Arial" w:cs="Times New Roman"/>
      <w:szCs w:val="20"/>
      <w:lang w:eastAsia="pl-PL"/>
    </w:rPr>
  </w:style>
  <w:style w:type="paragraph" w:customStyle="1" w:styleId="Normal1">
    <w:name w:val="Normal1"/>
    <w:rsid w:val="00AA7308"/>
    <w:pPr>
      <w:widowControl w:val="0"/>
      <w:suppressAutoHyphens/>
      <w:spacing w:after="0" w:line="240" w:lineRule="auto"/>
      <w:jc w:val="center"/>
    </w:pPr>
    <w:rPr>
      <w:rFonts w:ascii="Times New Roman" w:eastAsia="Times New Roman" w:hAnsi="Times New Roman" w:cs="Times New Roman"/>
      <w:sz w:val="24"/>
      <w:szCs w:val="20"/>
      <w:lang w:eastAsia="pl-PL"/>
    </w:rPr>
  </w:style>
  <w:style w:type="paragraph" w:customStyle="1" w:styleId="Poprawka10">
    <w:name w:val="Poprawka1"/>
    <w:hidden/>
    <w:uiPriority w:val="99"/>
    <w:semiHidden/>
    <w:rsid w:val="00AA7308"/>
    <w:pPr>
      <w:spacing w:after="0" w:line="240" w:lineRule="auto"/>
    </w:pPr>
    <w:rPr>
      <w:rFonts w:ascii="Arial" w:eastAsia="Times New Roman" w:hAnsi="Arial" w:cs="Times New Roman"/>
      <w:sz w:val="24"/>
      <w:szCs w:val="20"/>
      <w:lang w:eastAsia="pl-PL"/>
    </w:rPr>
  </w:style>
  <w:style w:type="character" w:customStyle="1" w:styleId="ver8b">
    <w:name w:val="ver8b"/>
    <w:rsid w:val="00AA7308"/>
  </w:style>
  <w:style w:type="paragraph" w:styleId="Zwykytekst">
    <w:name w:val="Plain Text"/>
    <w:basedOn w:val="Normalny"/>
    <w:link w:val="ZwykytekstZnak"/>
    <w:uiPriority w:val="99"/>
    <w:rsid w:val="00AA7308"/>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AA7308"/>
    <w:rPr>
      <w:rFonts w:ascii="Consolas" w:eastAsia="Times New Roman" w:hAnsi="Consolas" w:cs="Times New Roman"/>
      <w:sz w:val="21"/>
      <w:szCs w:val="21"/>
      <w:lang w:eastAsia="pl-PL"/>
    </w:rPr>
  </w:style>
  <w:style w:type="paragraph" w:customStyle="1" w:styleId="BodyText21">
    <w:name w:val="Body Text 21"/>
    <w:basedOn w:val="Normalny"/>
    <w:uiPriority w:val="99"/>
    <w:rsid w:val="00AA7308"/>
    <w:pPr>
      <w:widowControl w:val="0"/>
      <w:spacing w:after="0" w:line="240" w:lineRule="auto"/>
      <w:jc w:val="both"/>
    </w:pPr>
    <w:rPr>
      <w:rFonts w:ascii="Arial" w:eastAsia="Times New Roman" w:hAnsi="Arial" w:cs="Times New Roman"/>
      <w:szCs w:val="20"/>
      <w:lang w:eastAsia="pl-PL"/>
    </w:rPr>
  </w:style>
  <w:style w:type="paragraph" w:customStyle="1" w:styleId="Moje1">
    <w:name w:val="Moje 1"/>
    <w:basedOn w:val="Nagwek3"/>
    <w:uiPriority w:val="99"/>
    <w:rsid w:val="00AA7308"/>
    <w:pPr>
      <w:numPr>
        <w:ilvl w:val="0"/>
        <w:numId w:val="42"/>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uiPriority w:val="99"/>
    <w:rsid w:val="00AA7308"/>
    <w:pPr>
      <w:numPr>
        <w:ilvl w:val="1"/>
        <w:numId w:val="42"/>
      </w:numPr>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uiPriority w:val="99"/>
    <w:rsid w:val="00AA7308"/>
    <w:pPr>
      <w:numPr>
        <w:ilvl w:val="2"/>
      </w:numPr>
      <w:tabs>
        <w:tab w:val="num" w:pos="2160"/>
      </w:tabs>
      <w:ind w:left="2160" w:hanging="360"/>
    </w:pPr>
    <w:rPr>
      <w:sz w:val="24"/>
      <w:szCs w:val="24"/>
    </w:rPr>
  </w:style>
  <w:style w:type="character" w:customStyle="1" w:styleId="paraintropara">
    <w:name w:val="para_intropara"/>
    <w:rsid w:val="00AA7308"/>
  </w:style>
  <w:style w:type="paragraph" w:customStyle="1" w:styleId="Akapitzlist11">
    <w:name w:val="Akapit z listą11"/>
    <w:basedOn w:val="Normalny"/>
    <w:rsid w:val="00AA7308"/>
    <w:pPr>
      <w:spacing w:after="200" w:line="276" w:lineRule="auto"/>
      <w:ind w:left="720"/>
    </w:pPr>
    <w:rPr>
      <w:rFonts w:ascii="Calibri" w:eastAsia="Times New Roman" w:hAnsi="Calibri" w:cs="Times New Roman"/>
      <w:lang w:val="en-US"/>
    </w:rPr>
  </w:style>
  <w:style w:type="character" w:styleId="UyteHipercze">
    <w:name w:val="FollowedHyperlink"/>
    <w:uiPriority w:val="99"/>
    <w:rsid w:val="00AA7308"/>
    <w:rPr>
      <w:rFonts w:cs="Times New Roman"/>
      <w:color w:val="800080"/>
      <w:u w:val="single"/>
    </w:rPr>
  </w:style>
  <w:style w:type="paragraph" w:customStyle="1" w:styleId="Bezformatowania">
    <w:name w:val="Bez formatowania"/>
    <w:rsid w:val="00AA7308"/>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AA7308"/>
    <w:pPr>
      <w:spacing w:after="0" w:line="240" w:lineRule="auto"/>
      <w:jc w:val="center"/>
    </w:pPr>
    <w:rPr>
      <w:rFonts w:ascii="Lucida Grande" w:eastAsia="Times New Roman" w:hAnsi="Lucida Grande" w:cs="Times New Roman"/>
      <w:color w:val="000000"/>
      <w:kern w:val="1"/>
      <w:szCs w:val="20"/>
      <w:lang w:eastAsia="hi-IN" w:bidi="hi-IN"/>
    </w:rPr>
  </w:style>
  <w:style w:type="character" w:customStyle="1" w:styleId="Heading2Char">
    <w:name w:val="Heading 2 Char"/>
    <w:uiPriority w:val="99"/>
    <w:locked/>
    <w:rsid w:val="00AA7308"/>
    <w:rPr>
      <w:rFonts w:ascii="Arial" w:hAnsi="Arial"/>
      <w:b/>
      <w:i/>
      <w:sz w:val="28"/>
      <w:lang w:val="x-none" w:eastAsia="pl-PL"/>
    </w:rPr>
  </w:style>
  <w:style w:type="character" w:customStyle="1" w:styleId="Heading3Char">
    <w:name w:val="Heading 3 Char"/>
    <w:uiPriority w:val="99"/>
    <w:locked/>
    <w:rsid w:val="00AA7308"/>
    <w:rPr>
      <w:rFonts w:eastAsia="Times New Roman"/>
      <w:b/>
      <w:sz w:val="20"/>
      <w:lang w:val="en-US" w:eastAsia="pl-PL"/>
    </w:rPr>
  </w:style>
  <w:style w:type="character" w:customStyle="1" w:styleId="Heading4Char">
    <w:name w:val="Heading 4 Char"/>
    <w:uiPriority w:val="99"/>
    <w:locked/>
    <w:rsid w:val="00AA7308"/>
    <w:rPr>
      <w:rFonts w:eastAsia="Times New Roman"/>
      <w:b/>
      <w:sz w:val="28"/>
      <w:lang w:val="x-none" w:eastAsia="pl-PL"/>
    </w:rPr>
  </w:style>
  <w:style w:type="character" w:customStyle="1" w:styleId="Heading5Char">
    <w:name w:val="Heading 5 Char"/>
    <w:uiPriority w:val="99"/>
    <w:locked/>
    <w:rsid w:val="00AA7308"/>
    <w:rPr>
      <w:rFonts w:ascii="Arial" w:hAnsi="Arial"/>
      <w:b/>
      <w:i/>
      <w:sz w:val="26"/>
      <w:lang w:val="x-none" w:eastAsia="pl-PL"/>
    </w:rPr>
  </w:style>
  <w:style w:type="character" w:customStyle="1" w:styleId="Heading6Char">
    <w:name w:val="Heading 6 Char"/>
    <w:uiPriority w:val="99"/>
    <w:locked/>
    <w:rsid w:val="00AA7308"/>
    <w:rPr>
      <w:rFonts w:eastAsia="Times New Roman"/>
      <w:b/>
      <w:sz w:val="22"/>
      <w:lang w:val="x-none" w:eastAsia="pl-PL"/>
    </w:rPr>
  </w:style>
  <w:style w:type="character" w:customStyle="1" w:styleId="Heading7Char">
    <w:name w:val="Heading 7 Char"/>
    <w:uiPriority w:val="99"/>
    <w:locked/>
    <w:rsid w:val="00AA7308"/>
    <w:rPr>
      <w:rFonts w:eastAsia="Times New Roman"/>
      <w:sz w:val="24"/>
      <w:lang w:val="x-none" w:eastAsia="pl-PL"/>
    </w:rPr>
  </w:style>
  <w:style w:type="character" w:customStyle="1" w:styleId="Heading8Char">
    <w:name w:val="Heading 8 Char"/>
    <w:uiPriority w:val="99"/>
    <w:locked/>
    <w:rsid w:val="00AA7308"/>
    <w:rPr>
      <w:rFonts w:eastAsia="Times New Roman"/>
      <w:i/>
      <w:sz w:val="24"/>
      <w:lang w:val="x-none" w:eastAsia="pl-PL"/>
    </w:rPr>
  </w:style>
  <w:style w:type="character" w:customStyle="1" w:styleId="Heading9Char">
    <w:name w:val="Heading 9 Char"/>
    <w:uiPriority w:val="99"/>
    <w:locked/>
    <w:rsid w:val="00AA7308"/>
    <w:rPr>
      <w:rFonts w:ascii="Arial" w:hAnsi="Arial"/>
      <w:sz w:val="22"/>
      <w:lang w:val="x-none" w:eastAsia="pl-PL"/>
    </w:rPr>
  </w:style>
  <w:style w:type="character" w:customStyle="1" w:styleId="BodyTextChar">
    <w:name w:val="Body Text Char"/>
    <w:uiPriority w:val="99"/>
    <w:locked/>
    <w:rsid w:val="00AA7308"/>
    <w:rPr>
      <w:rFonts w:ascii="Arial" w:hAnsi="Arial"/>
      <w:sz w:val="20"/>
      <w:lang w:val="x-none" w:eastAsia="pl-PL"/>
    </w:rPr>
  </w:style>
  <w:style w:type="character" w:customStyle="1" w:styleId="BodyTextIndentChar">
    <w:name w:val="Body Text Indent Char"/>
    <w:uiPriority w:val="99"/>
    <w:locked/>
    <w:rsid w:val="00AA7308"/>
    <w:rPr>
      <w:rFonts w:ascii="Arial" w:hAnsi="Arial"/>
      <w:sz w:val="20"/>
      <w:lang w:val="x-none" w:eastAsia="pl-PL"/>
    </w:rPr>
  </w:style>
  <w:style w:type="character" w:customStyle="1" w:styleId="BalloonTextChar">
    <w:name w:val="Balloon Text Char"/>
    <w:uiPriority w:val="99"/>
    <w:semiHidden/>
    <w:locked/>
    <w:rsid w:val="00AA7308"/>
    <w:rPr>
      <w:rFonts w:ascii="Tahoma" w:hAnsi="Tahoma"/>
      <w:sz w:val="16"/>
      <w:lang w:val="x-none" w:eastAsia="pl-PL"/>
    </w:rPr>
  </w:style>
  <w:style w:type="character" w:customStyle="1" w:styleId="TitleChar">
    <w:name w:val="Title Char"/>
    <w:uiPriority w:val="99"/>
    <w:locked/>
    <w:rsid w:val="00AA7308"/>
    <w:rPr>
      <w:rFonts w:eastAsia="Times New Roman"/>
      <w:b/>
      <w:sz w:val="24"/>
      <w:lang w:val="x-none" w:eastAsia="pl-PL"/>
    </w:rPr>
  </w:style>
  <w:style w:type="character" w:customStyle="1" w:styleId="BodyText3Char">
    <w:name w:val="Body Text 3 Char"/>
    <w:uiPriority w:val="99"/>
    <w:locked/>
    <w:rsid w:val="00AA7308"/>
    <w:rPr>
      <w:rFonts w:ascii="Arial" w:hAnsi="Arial"/>
      <w:sz w:val="16"/>
      <w:lang w:val="x-none" w:eastAsia="pl-PL"/>
    </w:rPr>
  </w:style>
  <w:style w:type="character" w:customStyle="1" w:styleId="BodyText2Char">
    <w:name w:val="Body Text 2 Char"/>
    <w:uiPriority w:val="99"/>
    <w:locked/>
    <w:rsid w:val="00AA7308"/>
    <w:rPr>
      <w:rFonts w:ascii="Arial" w:hAnsi="Arial"/>
      <w:sz w:val="20"/>
      <w:lang w:val="x-none" w:eastAsia="pl-PL"/>
    </w:rPr>
  </w:style>
  <w:style w:type="character" w:customStyle="1" w:styleId="SubtitleChar">
    <w:name w:val="Subtitle Char"/>
    <w:uiPriority w:val="99"/>
    <w:locked/>
    <w:rsid w:val="00AA7308"/>
    <w:rPr>
      <w:rFonts w:eastAsia="Times New Roman"/>
      <w:sz w:val="24"/>
      <w:lang w:val="x-none" w:eastAsia="pl-PL"/>
    </w:rPr>
  </w:style>
  <w:style w:type="character" w:customStyle="1" w:styleId="EndnoteTextChar">
    <w:name w:val="Endnote Text Char"/>
    <w:uiPriority w:val="99"/>
    <w:semiHidden/>
    <w:locked/>
    <w:rsid w:val="00AA7308"/>
    <w:rPr>
      <w:rFonts w:ascii="Arial" w:hAnsi="Arial"/>
      <w:sz w:val="20"/>
      <w:lang w:val="x-none" w:eastAsia="pl-PL"/>
    </w:rPr>
  </w:style>
  <w:style w:type="character" w:customStyle="1" w:styleId="BodyTextIndent3Char">
    <w:name w:val="Body Text Indent 3 Char"/>
    <w:uiPriority w:val="99"/>
    <w:locked/>
    <w:rsid w:val="00AA7308"/>
    <w:rPr>
      <w:rFonts w:ascii="Arial" w:hAnsi="Arial"/>
      <w:sz w:val="16"/>
      <w:lang w:val="x-none" w:eastAsia="pl-PL"/>
    </w:rPr>
  </w:style>
  <w:style w:type="character" w:customStyle="1" w:styleId="BodyTextIndent2Char">
    <w:name w:val="Body Text Indent 2 Char"/>
    <w:uiPriority w:val="99"/>
    <w:locked/>
    <w:rsid w:val="00AA7308"/>
    <w:rPr>
      <w:rFonts w:ascii="Arial" w:hAnsi="Arial"/>
      <w:sz w:val="20"/>
      <w:lang w:val="x-none" w:eastAsia="pl-PL"/>
    </w:rPr>
  </w:style>
  <w:style w:type="character" w:customStyle="1" w:styleId="PlainTextChar">
    <w:name w:val="Plain Text Char"/>
    <w:uiPriority w:val="99"/>
    <w:locked/>
    <w:rsid w:val="00AA7308"/>
    <w:rPr>
      <w:rFonts w:ascii="Consolas" w:hAnsi="Consolas"/>
      <w:sz w:val="21"/>
      <w:lang w:val="x-none" w:eastAsia="pl-PL"/>
    </w:rPr>
  </w:style>
  <w:style w:type="paragraph" w:customStyle="1" w:styleId="Akapitzlist12">
    <w:name w:val="Akapit z listą12"/>
    <w:basedOn w:val="Normalny"/>
    <w:rsid w:val="00AA7308"/>
    <w:pPr>
      <w:widowControl w:val="0"/>
      <w:suppressAutoHyphens/>
      <w:spacing w:after="0" w:line="240" w:lineRule="auto"/>
      <w:ind w:left="720"/>
      <w:jc w:val="center"/>
    </w:pPr>
    <w:rPr>
      <w:rFonts w:ascii="Times New Roman" w:eastAsia="Times New Roman" w:hAnsi="Times New Roman" w:cs="Times New Roman"/>
      <w:sz w:val="24"/>
      <w:szCs w:val="24"/>
      <w:lang w:eastAsia="pl-PL"/>
    </w:rPr>
  </w:style>
  <w:style w:type="paragraph" w:customStyle="1" w:styleId="ListParagraph1">
    <w:name w:val="List Paragraph1"/>
    <w:basedOn w:val="Normalny"/>
    <w:uiPriority w:val="99"/>
    <w:rsid w:val="00AA7308"/>
    <w:pPr>
      <w:spacing w:after="200" w:line="276" w:lineRule="auto"/>
      <w:ind w:left="720"/>
    </w:pPr>
    <w:rPr>
      <w:rFonts w:ascii="Calibri" w:eastAsia="Times New Roman" w:hAnsi="Calibri" w:cs="Times New Roman"/>
      <w:lang w:val="en-US"/>
    </w:rPr>
  </w:style>
  <w:style w:type="character" w:customStyle="1" w:styleId="tabulatory">
    <w:name w:val="tabulatory"/>
    <w:rsid w:val="00AA7308"/>
  </w:style>
  <w:style w:type="character" w:customStyle="1" w:styleId="luchili">
    <w:name w:val="luc_hili"/>
    <w:rsid w:val="00AA7308"/>
  </w:style>
  <w:style w:type="character" w:customStyle="1" w:styleId="WW8Num5z0">
    <w:name w:val="WW8Num5z0"/>
    <w:rsid w:val="00AA7308"/>
  </w:style>
  <w:style w:type="table" w:customStyle="1" w:styleId="Zwykatabela111">
    <w:name w:val="Zwykła tabela 111"/>
    <w:rsid w:val="00AA7308"/>
    <w:pPr>
      <w:spacing w:after="0" w:line="240" w:lineRule="auto"/>
    </w:pPr>
    <w:rPr>
      <w:rFonts w:ascii="Calibri" w:eastAsia="Times New Roman"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a3">
    <w:name w:val="Tabela - Siatka3"/>
    <w:rsid w:val="00AA730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spisutreci10">
    <w:name w:val="Nagłówek spisu treści1"/>
    <w:basedOn w:val="Nagwek1"/>
    <w:next w:val="Normalny"/>
    <w:rsid w:val="00AA7308"/>
    <w:pPr>
      <w:keepLines/>
      <w:spacing w:after="0" w:line="259" w:lineRule="auto"/>
      <w:outlineLvl w:val="9"/>
    </w:pPr>
    <w:rPr>
      <w:rFonts w:ascii="Calibri Light" w:hAnsi="Calibri Light" w:cs="Times New Roman"/>
      <w:b w:val="0"/>
      <w:bCs w:val="0"/>
      <w:color w:val="2E74B5"/>
      <w:kern w:val="0"/>
      <w:sz w:val="28"/>
    </w:rPr>
  </w:style>
  <w:style w:type="table" w:customStyle="1" w:styleId="Tabela-Siatka5">
    <w:name w:val="Tabela - Siatka5"/>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semiHidden/>
    <w:rsid w:val="00AA7308"/>
    <w:pPr>
      <w:widowControl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semiHidden/>
    <w:rsid w:val="00AA7308"/>
    <w:pPr>
      <w:widowControl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semiHidden/>
    <w:rsid w:val="00AA7308"/>
    <w:pPr>
      <w:widowControl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semiHidden/>
    <w:rsid w:val="00AA7308"/>
    <w:pPr>
      <w:widowControl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semiHidden/>
    <w:rsid w:val="00AA7308"/>
    <w:pPr>
      <w:widowControl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semiHidden/>
    <w:rsid w:val="00AA7308"/>
    <w:pPr>
      <w:widowControl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semiHidden/>
    <w:rsid w:val="00AA7308"/>
    <w:pPr>
      <w:widowControl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semiHidden/>
    <w:rsid w:val="00AA7308"/>
    <w:pPr>
      <w:widowControl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numbering" w:customStyle="1" w:styleId="Styl11">
    <w:name w:val="Styl11"/>
    <w:rsid w:val="00AA7308"/>
    <w:pPr>
      <w:numPr>
        <w:numId w:val="41"/>
      </w:numPr>
    </w:pPr>
  </w:style>
  <w:style w:type="numbering" w:customStyle="1" w:styleId="Styl1">
    <w:name w:val="Styl1"/>
    <w:rsid w:val="00AA7308"/>
    <w:pPr>
      <w:numPr>
        <w:numId w:val="43"/>
      </w:numPr>
    </w:pPr>
  </w:style>
  <w:style w:type="paragraph" w:customStyle="1" w:styleId="ZnakZnak9">
    <w:name w:val="Znak Znak9"/>
    <w:basedOn w:val="Normalny"/>
    <w:rsid w:val="00AA7308"/>
    <w:pPr>
      <w:spacing w:after="0" w:line="240" w:lineRule="auto"/>
    </w:pPr>
    <w:rPr>
      <w:rFonts w:ascii="Times New Roman" w:eastAsia="Times New Roman" w:hAnsi="Times New Roman" w:cs="Times New Roman"/>
      <w:sz w:val="24"/>
      <w:szCs w:val="24"/>
      <w:lang w:eastAsia="pl-PL"/>
    </w:rPr>
  </w:style>
  <w:style w:type="character" w:customStyle="1" w:styleId="ZnakZnak23">
    <w:name w:val="Znak Znak23"/>
    <w:locked/>
    <w:rsid w:val="00AA7308"/>
    <w:rPr>
      <w:rFonts w:ascii="Calibri" w:hAnsi="Calibri" w:cs="Times New Roman"/>
      <w:b/>
      <w:bCs/>
      <w:sz w:val="28"/>
      <w:szCs w:val="28"/>
    </w:rPr>
  </w:style>
  <w:style w:type="character" w:customStyle="1" w:styleId="highlight">
    <w:name w:val="highlight"/>
    <w:rsid w:val="00AA7308"/>
  </w:style>
  <w:style w:type="paragraph" w:customStyle="1" w:styleId="Standardowyjust">
    <w:name w:val="Standardowy just"/>
    <w:basedOn w:val="Normalny"/>
    <w:uiPriority w:val="99"/>
    <w:rsid w:val="00AA7308"/>
    <w:pPr>
      <w:numPr>
        <w:numId w:val="45"/>
      </w:numPr>
      <w:spacing w:after="120" w:line="300" w:lineRule="auto"/>
      <w:jc w:val="both"/>
      <w:outlineLvl w:val="0"/>
    </w:pPr>
    <w:rPr>
      <w:rFonts w:ascii="Times New Roman" w:eastAsia="Times New Roman" w:hAnsi="Times New Roman" w:cs="Times New Roman"/>
      <w:sz w:val="24"/>
      <w:szCs w:val="24"/>
      <w:lang w:eastAsia="pl-PL"/>
    </w:rPr>
  </w:style>
  <w:style w:type="character" w:styleId="Numerstrony">
    <w:name w:val="page number"/>
    <w:basedOn w:val="Domylnaczcionkaakapitu"/>
    <w:rsid w:val="00AA7308"/>
  </w:style>
  <w:style w:type="paragraph" w:customStyle="1" w:styleId="Tekstpodstawowywcity31">
    <w:name w:val="Tekst podstawowy wcięty 31"/>
    <w:basedOn w:val="Normalny"/>
    <w:rsid w:val="00AA7308"/>
    <w:pPr>
      <w:spacing w:after="120" w:line="360" w:lineRule="auto"/>
      <w:ind w:left="283"/>
    </w:pPr>
    <w:rPr>
      <w:rFonts w:ascii="Arial" w:eastAsia="Times New Roman" w:hAnsi="Arial" w:cs="Arial"/>
      <w:sz w:val="16"/>
      <w:szCs w:val="16"/>
      <w:lang w:eastAsia="zh-CN"/>
    </w:rPr>
  </w:style>
  <w:style w:type="paragraph" w:customStyle="1" w:styleId="ZnakZnak90">
    <w:name w:val="Znak Znak9"/>
    <w:basedOn w:val="Normalny"/>
    <w:rsid w:val="00AA7308"/>
    <w:pPr>
      <w:spacing w:after="0" w:line="240" w:lineRule="auto"/>
    </w:pPr>
    <w:rPr>
      <w:rFonts w:ascii="Times New Roman" w:eastAsia="Times New Roman" w:hAnsi="Times New Roman" w:cs="Times New Roman"/>
      <w:sz w:val="24"/>
      <w:szCs w:val="24"/>
      <w:lang w:eastAsia="pl-PL"/>
    </w:rPr>
  </w:style>
  <w:style w:type="paragraph" w:customStyle="1" w:styleId="Bezodstpw10">
    <w:name w:val="Bez odstępów1"/>
    <w:rsid w:val="00AA7308"/>
    <w:pPr>
      <w:suppressAutoHyphens/>
      <w:spacing w:after="0" w:line="240" w:lineRule="auto"/>
    </w:pPr>
    <w:rPr>
      <w:rFonts w:ascii="Calibri" w:eastAsia="Calibri" w:hAnsi="Calibri" w:cs="Times New Roman"/>
      <w:lang w:eastAsia="ar-SA"/>
    </w:rPr>
  </w:style>
  <w:style w:type="character" w:customStyle="1" w:styleId="text1">
    <w:name w:val="text1"/>
    <w:uiPriority w:val="99"/>
    <w:rsid w:val="00AA7308"/>
    <w:rPr>
      <w:rFonts w:ascii="Verdana" w:hAnsi="Verdana"/>
      <w:color w:val="000000"/>
      <w:sz w:val="20"/>
    </w:rPr>
  </w:style>
  <w:style w:type="paragraph" w:customStyle="1" w:styleId="xl65">
    <w:name w:val="xl65"/>
    <w:basedOn w:val="Normalny"/>
    <w:uiPriority w:val="99"/>
    <w:rsid w:val="00AA7308"/>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AA730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AA730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AA730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AA730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AA730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AA730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AA730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AA730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AA730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AA730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AA730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AA730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AA7308"/>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AA730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AA7308"/>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AA730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AA7308"/>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AA730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AA730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AA730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AA730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AA7308"/>
    <w:rPr>
      <w:rFonts w:ascii="Arial Unicode MS" w:eastAsia="Arial Unicode MS" w:hAnsi="Arial Unicode MS"/>
      <w:color w:val="000000"/>
      <w:sz w:val="16"/>
    </w:rPr>
  </w:style>
  <w:style w:type="character" w:customStyle="1" w:styleId="FontStyle21">
    <w:name w:val="Font Style21"/>
    <w:uiPriority w:val="99"/>
    <w:rsid w:val="00AA7308"/>
    <w:rPr>
      <w:rFonts w:ascii="Times New Roman" w:hAnsi="Times New Roman"/>
      <w:color w:val="000000"/>
      <w:sz w:val="22"/>
    </w:rPr>
  </w:style>
  <w:style w:type="paragraph" w:customStyle="1" w:styleId="Style8">
    <w:name w:val="Style8"/>
    <w:basedOn w:val="Normalny"/>
    <w:uiPriority w:val="99"/>
    <w:rsid w:val="00AA730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AA730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AA7308"/>
    <w:pPr>
      <w:widowControl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AA7308"/>
    <w:rPr>
      <w:rFonts w:ascii="Times New Roman" w:hAnsi="Times New Roman"/>
      <w:i/>
      <w:color w:val="000000"/>
      <w:sz w:val="22"/>
    </w:rPr>
  </w:style>
  <w:style w:type="character" w:customStyle="1" w:styleId="FontStyle20">
    <w:name w:val="Font Style20"/>
    <w:uiPriority w:val="99"/>
    <w:rsid w:val="00AA7308"/>
    <w:rPr>
      <w:rFonts w:ascii="Times New Roman" w:hAnsi="Times New Roman"/>
      <w:b/>
      <w:color w:val="000000"/>
      <w:sz w:val="22"/>
    </w:rPr>
  </w:style>
  <w:style w:type="character" w:customStyle="1" w:styleId="ZnakZnak12">
    <w:name w:val="Znak Znak12"/>
    <w:uiPriority w:val="99"/>
    <w:semiHidden/>
    <w:locked/>
    <w:rsid w:val="00AA7308"/>
    <w:rPr>
      <w:sz w:val="24"/>
    </w:rPr>
  </w:style>
  <w:style w:type="paragraph" w:customStyle="1" w:styleId="ListParagraph2">
    <w:name w:val="List Paragraph2"/>
    <w:basedOn w:val="Normalny"/>
    <w:uiPriority w:val="99"/>
    <w:rsid w:val="00AA7308"/>
    <w:pPr>
      <w:widowControl w:val="0"/>
      <w:suppressAutoHyphens/>
      <w:spacing w:after="0" w:line="240" w:lineRule="auto"/>
      <w:ind w:left="708"/>
      <w:jc w:val="center"/>
    </w:pPr>
    <w:rPr>
      <w:rFonts w:ascii="Times New Roman" w:eastAsia="Times New Roman" w:hAnsi="Times New Roman" w:cs="Times New Roman"/>
      <w:sz w:val="24"/>
      <w:szCs w:val="24"/>
      <w:lang w:eastAsia="pl-PL"/>
    </w:rPr>
  </w:style>
  <w:style w:type="paragraph" w:customStyle="1" w:styleId="Address">
    <w:name w:val="Address"/>
    <w:basedOn w:val="Normalny"/>
    <w:next w:val="Normalny"/>
    <w:uiPriority w:val="99"/>
    <w:rsid w:val="00AA7308"/>
    <w:pPr>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paragraph" w:customStyle="1" w:styleId="xl29">
    <w:name w:val="xl29"/>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AA7308"/>
  </w:style>
  <w:style w:type="paragraph" w:customStyle="1" w:styleId="NoSpacing1">
    <w:name w:val="No Spacing1"/>
    <w:uiPriority w:val="99"/>
    <w:rsid w:val="00AA7308"/>
    <w:pPr>
      <w:spacing w:after="0" w:line="240" w:lineRule="auto"/>
    </w:pPr>
    <w:rPr>
      <w:rFonts w:ascii="Calibri" w:eastAsia="Times New Roman" w:hAnsi="Calibri" w:cs="Times New Roman"/>
    </w:rPr>
  </w:style>
  <w:style w:type="paragraph" w:customStyle="1" w:styleId="t">
    <w:name w:val="t"/>
    <w:basedOn w:val="Normalny"/>
    <w:uiPriority w:val="99"/>
    <w:rsid w:val="00AA7308"/>
    <w:pPr>
      <w:tabs>
        <w:tab w:val="left" w:pos="1985"/>
        <w:tab w:val="left" w:pos="3544"/>
      </w:tabs>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AA7308"/>
  </w:style>
  <w:style w:type="character" w:customStyle="1" w:styleId="HeaderChar1">
    <w:name w:val="Header Char1"/>
    <w:uiPriority w:val="99"/>
    <w:locked/>
    <w:rsid w:val="00AA7308"/>
    <w:rPr>
      <w:rFonts w:ascii="Arial" w:hAnsi="Arial"/>
      <w:sz w:val="24"/>
      <w:lang w:val="pl-PL" w:eastAsia="pl-PL"/>
    </w:rPr>
  </w:style>
  <w:style w:type="paragraph" w:customStyle="1" w:styleId="Znak1">
    <w:name w:val="Znak1"/>
    <w:basedOn w:val="Normalny"/>
    <w:uiPriority w:val="99"/>
    <w:rsid w:val="00AA7308"/>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AA7308"/>
    <w:rPr>
      <w:sz w:val="24"/>
    </w:rPr>
  </w:style>
  <w:style w:type="character" w:customStyle="1" w:styleId="ZnakZnak11">
    <w:name w:val="Znak Znak11"/>
    <w:uiPriority w:val="99"/>
    <w:rsid w:val="00AA7308"/>
    <w:rPr>
      <w:rFonts w:ascii="Arial" w:hAnsi="Arial"/>
      <w:lang w:val="pl-PL" w:eastAsia="pl-PL"/>
    </w:rPr>
  </w:style>
  <w:style w:type="character" w:customStyle="1" w:styleId="PlainTextChar1">
    <w:name w:val="Plain Text Char1"/>
    <w:uiPriority w:val="99"/>
    <w:semiHidden/>
    <w:locked/>
    <w:rsid w:val="00AA7308"/>
    <w:rPr>
      <w:rFonts w:ascii="Consolas" w:hAnsi="Consolas"/>
      <w:sz w:val="21"/>
      <w:lang w:val="pl-PL" w:eastAsia="pl-PL"/>
    </w:rPr>
  </w:style>
  <w:style w:type="paragraph" w:customStyle="1" w:styleId="xl63">
    <w:name w:val="xl63"/>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AA730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AA7308"/>
    <w:pPr>
      <w:spacing w:after="200" w:line="240" w:lineRule="auto"/>
    </w:pPr>
    <w:rPr>
      <w:rFonts w:ascii="Calibri" w:eastAsia="Times New Roman" w:hAnsi="Calibri" w:cs="Times New Roman"/>
      <w:i/>
      <w:iCs/>
      <w:color w:val="44546A"/>
      <w:sz w:val="18"/>
      <w:szCs w:val="18"/>
    </w:rPr>
  </w:style>
  <w:style w:type="character" w:customStyle="1" w:styleId="CommentTextChar1">
    <w:name w:val="Comment Text Char1"/>
    <w:uiPriority w:val="99"/>
    <w:locked/>
    <w:rsid w:val="00AA7308"/>
    <w:rPr>
      <w:rFonts w:ascii="Arial" w:hAnsi="Arial"/>
    </w:rPr>
  </w:style>
  <w:style w:type="character" w:customStyle="1" w:styleId="BodyTextChar1">
    <w:name w:val="Body Text Char1"/>
    <w:semiHidden/>
    <w:locked/>
    <w:rsid w:val="00AA7308"/>
    <w:rPr>
      <w:sz w:val="24"/>
      <w:lang w:val="pl-PL" w:eastAsia="pl-PL" w:bidi="ar-SA"/>
    </w:rPr>
  </w:style>
  <w:style w:type="character" w:customStyle="1" w:styleId="FootnoteTextChar">
    <w:name w:val="Footnote Text Char"/>
    <w:locked/>
    <w:rsid w:val="00AA7308"/>
    <w:rPr>
      <w:lang w:val="pl-PL" w:eastAsia="pl-PL" w:bidi="ar-SA"/>
    </w:rPr>
  </w:style>
  <w:style w:type="character" w:customStyle="1" w:styleId="txt-new">
    <w:name w:val="txt-new"/>
    <w:rsid w:val="00AA7308"/>
  </w:style>
  <w:style w:type="paragraph" w:customStyle="1" w:styleId="Akapitzlist5">
    <w:name w:val="Akapit z listą5"/>
    <w:basedOn w:val="Normalny"/>
    <w:qFormat/>
    <w:rsid w:val="00C447C9"/>
    <w:pPr>
      <w:spacing w:after="200" w:line="276" w:lineRule="auto"/>
      <w:ind w:left="720"/>
    </w:pPr>
    <w:rPr>
      <w:rFonts w:ascii="Calibri" w:eastAsia="Times New Roman" w:hAnsi="Calibri" w:cs="Times New Roman"/>
    </w:rPr>
  </w:style>
  <w:style w:type="paragraph" w:customStyle="1" w:styleId="Znak2">
    <w:name w:val="Znak"/>
    <w:basedOn w:val="Normalny"/>
    <w:rsid w:val="00C447C9"/>
    <w:pPr>
      <w:spacing w:after="0" w:line="240" w:lineRule="auto"/>
    </w:pPr>
    <w:rPr>
      <w:rFonts w:ascii="Times New Roman" w:eastAsia="Times New Roman" w:hAnsi="Times New Roman" w:cs="Times New Roman"/>
      <w:sz w:val="24"/>
      <w:szCs w:val="24"/>
      <w:lang w:eastAsia="pl-PL"/>
    </w:rPr>
  </w:style>
  <w:style w:type="character" w:customStyle="1" w:styleId="Tytu2">
    <w:name w:val="Tytuł2"/>
    <w:basedOn w:val="Domylnaczcionkaakapitu"/>
    <w:rsid w:val="00C447C9"/>
  </w:style>
  <w:style w:type="paragraph" w:customStyle="1" w:styleId="Tekstpodstawowy22">
    <w:name w:val="Tekst podstawowy 22"/>
    <w:basedOn w:val="Normalny"/>
    <w:rsid w:val="00C447C9"/>
    <w:pPr>
      <w:widowControl w:val="0"/>
      <w:spacing w:after="0" w:line="240" w:lineRule="auto"/>
      <w:jc w:val="both"/>
    </w:pPr>
    <w:rPr>
      <w:rFonts w:ascii="Arial" w:eastAsia="Times New Roman" w:hAnsi="Arial" w:cs="Times New Roman"/>
      <w:szCs w:val="20"/>
      <w:lang w:eastAsia="pl-PL"/>
    </w:rPr>
  </w:style>
  <w:style w:type="paragraph" w:customStyle="1" w:styleId="Poprawka2">
    <w:name w:val="Poprawka2"/>
    <w:hidden/>
    <w:semiHidden/>
    <w:rsid w:val="00C447C9"/>
    <w:pPr>
      <w:spacing w:after="0" w:line="240" w:lineRule="auto"/>
    </w:pPr>
    <w:rPr>
      <w:rFonts w:ascii="Calibri" w:eastAsia="Times New Roman" w:hAnsi="Calibri" w:cs="Times New Roman"/>
      <w:lang w:val="en-US"/>
    </w:rPr>
  </w:style>
  <w:style w:type="paragraph" w:customStyle="1" w:styleId="Nagwekspisutreci2">
    <w:name w:val="Nagłówek spisu treści2"/>
    <w:basedOn w:val="Nagwek1"/>
    <w:next w:val="Normalny"/>
    <w:rsid w:val="00C447C9"/>
    <w:pPr>
      <w:keepLines/>
      <w:spacing w:after="0" w:line="259" w:lineRule="auto"/>
      <w:outlineLvl w:val="9"/>
    </w:pPr>
    <w:rPr>
      <w:rFonts w:ascii="Calibri Light" w:hAnsi="Calibri Light" w:cs="Times New Roman"/>
      <w:b w:val="0"/>
      <w:bCs w:val="0"/>
      <w:color w:val="2E74B5"/>
      <w:kern w:val="0"/>
      <w:sz w:val="28"/>
    </w:rPr>
  </w:style>
  <w:style w:type="paragraph" w:customStyle="1" w:styleId="ZnakZnak9ZnakZnak0">
    <w:name w:val="Znak Znak9 Znak Znak"/>
    <w:basedOn w:val="Normalny"/>
    <w:rsid w:val="00C447C9"/>
    <w:pPr>
      <w:spacing w:after="0" w:line="240" w:lineRule="auto"/>
    </w:pPr>
    <w:rPr>
      <w:rFonts w:ascii="Times New Roman" w:eastAsia="Times New Roman" w:hAnsi="Times New Roman" w:cs="Times New Roman"/>
      <w:sz w:val="24"/>
      <w:szCs w:val="24"/>
      <w:lang w:eastAsia="pl-PL"/>
    </w:rPr>
  </w:style>
  <w:style w:type="paragraph" w:customStyle="1" w:styleId="Bezodstpw2">
    <w:name w:val="Bez odstępów2"/>
    <w:rsid w:val="00C447C9"/>
    <w:pPr>
      <w:spacing w:after="0" w:line="240" w:lineRule="auto"/>
    </w:pPr>
    <w:rPr>
      <w:rFonts w:ascii="Calibri" w:eastAsia="Times New Roman" w:hAnsi="Calibri" w:cs="Times New Roman"/>
    </w:rPr>
  </w:style>
  <w:style w:type="character" w:customStyle="1" w:styleId="ZnakZnak230">
    <w:name w:val="Znak Znak23"/>
    <w:locked/>
    <w:rsid w:val="00C447C9"/>
    <w:rPr>
      <w:rFonts w:ascii="Calibri" w:hAnsi="Calibri" w:cs="Times New Roman"/>
      <w:b/>
      <w:bCs/>
      <w:sz w:val="28"/>
      <w:szCs w:val="28"/>
    </w:rPr>
  </w:style>
  <w:style w:type="paragraph" w:customStyle="1" w:styleId="ZnakZnak91">
    <w:name w:val="Znak Znak9"/>
    <w:basedOn w:val="Normalny"/>
    <w:rsid w:val="00C447C9"/>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7E6386"/>
    <w:rPr>
      <w:color w:val="605E5C"/>
      <w:shd w:val="clear" w:color="auto" w:fill="E1DFDD"/>
    </w:rPr>
  </w:style>
  <w:style w:type="paragraph" w:styleId="Lista">
    <w:name w:val="List"/>
    <w:basedOn w:val="Normalny"/>
    <w:uiPriority w:val="99"/>
    <w:unhideWhenUsed/>
    <w:rsid w:val="001F19B5"/>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1F19B5"/>
    <w:pPr>
      <w:widowControl w:val="0"/>
      <w:suppressAutoHyphens/>
      <w:spacing w:after="0" w:line="240" w:lineRule="auto"/>
      <w:ind w:left="566" w:hanging="283"/>
      <w:contextualSpacing/>
      <w:jc w:val="center"/>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1F19B5"/>
    <w:pPr>
      <w:widowControl w:val="0"/>
      <w:suppressAutoHyphens/>
      <w:spacing w:after="0" w:line="240" w:lineRule="auto"/>
      <w:ind w:left="849" w:hanging="283"/>
      <w:contextualSpacing/>
      <w:jc w:val="center"/>
    </w:pPr>
    <w:rPr>
      <w:rFonts w:ascii="Times New Roman" w:eastAsia="Times New Roman" w:hAnsi="Times New Roman" w:cs="Times New Roman"/>
      <w:sz w:val="24"/>
      <w:szCs w:val="24"/>
      <w:lang w:eastAsia="pl-PL"/>
    </w:rPr>
  </w:style>
  <w:style w:type="character" w:customStyle="1" w:styleId="czeinternetowe">
    <w:name w:val="Łącze internetowe"/>
    <w:rsid w:val="00DD5157"/>
    <w:rPr>
      <w:color w:val="0000FF"/>
      <w:u w:val="single"/>
    </w:rPr>
  </w:style>
  <w:style w:type="character" w:customStyle="1" w:styleId="Nierozpoznanawzmianka4">
    <w:name w:val="Nierozpoznana wzmianka4"/>
    <w:basedOn w:val="Domylnaczcionkaakapitu"/>
    <w:uiPriority w:val="99"/>
    <w:semiHidden/>
    <w:unhideWhenUsed/>
    <w:rsid w:val="003027AE"/>
    <w:rPr>
      <w:color w:val="605E5C"/>
      <w:shd w:val="clear" w:color="auto" w:fill="E1DFDD"/>
    </w:rPr>
  </w:style>
  <w:style w:type="character" w:styleId="Nierozpoznanawzmianka">
    <w:name w:val="Unresolved Mention"/>
    <w:basedOn w:val="Domylnaczcionkaakapitu"/>
    <w:uiPriority w:val="99"/>
    <w:semiHidden/>
    <w:unhideWhenUsed/>
    <w:rsid w:val="0065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20540">
      <w:bodyDiv w:val="1"/>
      <w:marLeft w:val="0"/>
      <w:marRight w:val="0"/>
      <w:marTop w:val="0"/>
      <w:marBottom w:val="0"/>
      <w:divBdr>
        <w:top w:val="none" w:sz="0" w:space="0" w:color="auto"/>
        <w:left w:val="none" w:sz="0" w:space="0" w:color="auto"/>
        <w:bottom w:val="none" w:sz="0" w:space="0" w:color="auto"/>
        <w:right w:val="none" w:sz="0" w:space="0" w:color="auto"/>
      </w:divBdr>
    </w:div>
    <w:div w:id="406727557">
      <w:bodyDiv w:val="1"/>
      <w:marLeft w:val="0"/>
      <w:marRight w:val="0"/>
      <w:marTop w:val="0"/>
      <w:marBottom w:val="0"/>
      <w:divBdr>
        <w:top w:val="none" w:sz="0" w:space="0" w:color="auto"/>
        <w:left w:val="none" w:sz="0" w:space="0" w:color="auto"/>
        <w:bottom w:val="none" w:sz="0" w:space="0" w:color="auto"/>
        <w:right w:val="none" w:sz="0" w:space="0" w:color="auto"/>
      </w:divBdr>
    </w:div>
    <w:div w:id="492568600">
      <w:bodyDiv w:val="1"/>
      <w:marLeft w:val="0"/>
      <w:marRight w:val="0"/>
      <w:marTop w:val="0"/>
      <w:marBottom w:val="0"/>
      <w:divBdr>
        <w:top w:val="none" w:sz="0" w:space="0" w:color="auto"/>
        <w:left w:val="none" w:sz="0" w:space="0" w:color="auto"/>
        <w:bottom w:val="none" w:sz="0" w:space="0" w:color="auto"/>
        <w:right w:val="none" w:sz="0" w:space="0" w:color="auto"/>
      </w:divBdr>
    </w:div>
    <w:div w:id="519395041">
      <w:bodyDiv w:val="1"/>
      <w:marLeft w:val="0"/>
      <w:marRight w:val="0"/>
      <w:marTop w:val="0"/>
      <w:marBottom w:val="0"/>
      <w:divBdr>
        <w:top w:val="none" w:sz="0" w:space="0" w:color="auto"/>
        <w:left w:val="none" w:sz="0" w:space="0" w:color="auto"/>
        <w:bottom w:val="none" w:sz="0" w:space="0" w:color="auto"/>
        <w:right w:val="none" w:sz="0" w:space="0" w:color="auto"/>
      </w:divBdr>
    </w:div>
    <w:div w:id="842478402">
      <w:bodyDiv w:val="1"/>
      <w:marLeft w:val="0"/>
      <w:marRight w:val="0"/>
      <w:marTop w:val="0"/>
      <w:marBottom w:val="0"/>
      <w:divBdr>
        <w:top w:val="none" w:sz="0" w:space="0" w:color="auto"/>
        <w:left w:val="none" w:sz="0" w:space="0" w:color="auto"/>
        <w:bottom w:val="none" w:sz="0" w:space="0" w:color="auto"/>
        <w:right w:val="none" w:sz="0" w:space="0" w:color="auto"/>
      </w:divBdr>
    </w:div>
    <w:div w:id="1198470156">
      <w:bodyDiv w:val="1"/>
      <w:marLeft w:val="0"/>
      <w:marRight w:val="0"/>
      <w:marTop w:val="0"/>
      <w:marBottom w:val="0"/>
      <w:divBdr>
        <w:top w:val="none" w:sz="0" w:space="0" w:color="auto"/>
        <w:left w:val="none" w:sz="0" w:space="0" w:color="auto"/>
        <w:bottom w:val="none" w:sz="0" w:space="0" w:color="auto"/>
        <w:right w:val="none" w:sz="0" w:space="0" w:color="auto"/>
      </w:divBdr>
    </w:div>
    <w:div w:id="1199781449">
      <w:bodyDiv w:val="1"/>
      <w:marLeft w:val="0"/>
      <w:marRight w:val="0"/>
      <w:marTop w:val="0"/>
      <w:marBottom w:val="0"/>
      <w:divBdr>
        <w:top w:val="none" w:sz="0" w:space="0" w:color="auto"/>
        <w:left w:val="none" w:sz="0" w:space="0" w:color="auto"/>
        <w:bottom w:val="none" w:sz="0" w:space="0" w:color="auto"/>
        <w:right w:val="none" w:sz="0" w:space="0" w:color="auto"/>
      </w:divBdr>
    </w:div>
    <w:div w:id="1378506844">
      <w:bodyDiv w:val="1"/>
      <w:marLeft w:val="0"/>
      <w:marRight w:val="0"/>
      <w:marTop w:val="0"/>
      <w:marBottom w:val="0"/>
      <w:divBdr>
        <w:top w:val="none" w:sz="0" w:space="0" w:color="auto"/>
        <w:left w:val="none" w:sz="0" w:space="0" w:color="auto"/>
        <w:bottom w:val="none" w:sz="0" w:space="0" w:color="auto"/>
        <w:right w:val="none" w:sz="0" w:space="0" w:color="auto"/>
      </w:divBdr>
    </w:div>
    <w:div w:id="1394737392">
      <w:bodyDiv w:val="1"/>
      <w:marLeft w:val="0"/>
      <w:marRight w:val="0"/>
      <w:marTop w:val="0"/>
      <w:marBottom w:val="0"/>
      <w:divBdr>
        <w:top w:val="none" w:sz="0" w:space="0" w:color="auto"/>
        <w:left w:val="none" w:sz="0" w:space="0" w:color="auto"/>
        <w:bottom w:val="none" w:sz="0" w:space="0" w:color="auto"/>
        <w:right w:val="none" w:sz="0" w:space="0" w:color="auto"/>
      </w:divBdr>
    </w:div>
    <w:div w:id="194421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47" Type="http://schemas.openxmlformats.org/officeDocument/2006/relationships/hyperlink" Target="mailto:pawel.ledzki@uj.edu.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j_edu"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hyperlink" Target="mailto:redakcja@wuj.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uj_edu"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rzetargi.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hyperlink" Target="https://www.uj.edu.pl" TargetMode="External"/><Relationship Id="rId3" Type="http://schemas.openxmlformats.org/officeDocument/2006/relationships/styles" Target="styles.xml"/><Relationship Id="rId12" Type="http://schemas.openxmlformats.org/officeDocument/2006/relationships/hyperlink" Target="https://platformazakupowa.pl/pn/uj_edu"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strona/45-instrukcje" TargetMode="External"/><Relationship Id="rId41" Type="http://schemas.openxmlformats.org/officeDocument/2006/relationships/hyperlink" Target="mailto:iod@uj.edu.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FB2A-4B72-4FEA-BDCC-B4D5598E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21044</Words>
  <Characters>126264</Characters>
  <Application>Microsoft Office Word</Application>
  <DocSecurity>0</DocSecurity>
  <Lines>1052</Lines>
  <Paragraphs>294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Anna Onderka</cp:lastModifiedBy>
  <cp:revision>2</cp:revision>
  <cp:lastPrinted>2022-01-31T11:26:00Z</cp:lastPrinted>
  <dcterms:created xsi:type="dcterms:W3CDTF">2024-08-09T09:49:00Z</dcterms:created>
  <dcterms:modified xsi:type="dcterms:W3CDTF">2024-08-09T09:49:00Z</dcterms:modified>
</cp:coreProperties>
</file>