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630F3" w14:textId="724D9F8E" w:rsidR="00E879F6" w:rsidRPr="007F406B" w:rsidRDefault="00E879F6" w:rsidP="00E879F6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 w:rsidRPr="007F406B">
        <w:rPr>
          <w:rFonts w:ascii="Arial" w:hAnsi="Arial" w:cs="Arial"/>
          <w:sz w:val="20"/>
          <w:szCs w:val="20"/>
        </w:rPr>
        <w:t>Nr postę</w:t>
      </w:r>
      <w:r w:rsidR="008B5A13" w:rsidRPr="007F406B">
        <w:rPr>
          <w:rFonts w:ascii="Arial" w:hAnsi="Arial" w:cs="Arial"/>
          <w:sz w:val="20"/>
          <w:szCs w:val="20"/>
        </w:rPr>
        <w:t>powania: WT.237</w:t>
      </w:r>
      <w:r w:rsidR="007F406B">
        <w:rPr>
          <w:rFonts w:ascii="Arial" w:hAnsi="Arial" w:cs="Arial"/>
          <w:sz w:val="20"/>
          <w:szCs w:val="20"/>
        </w:rPr>
        <w:t>0</w:t>
      </w:r>
      <w:r w:rsidR="008B5A13" w:rsidRPr="007F406B">
        <w:rPr>
          <w:rFonts w:ascii="Arial" w:hAnsi="Arial" w:cs="Arial"/>
          <w:sz w:val="20"/>
          <w:szCs w:val="20"/>
        </w:rPr>
        <w:t>.</w:t>
      </w:r>
      <w:r w:rsidR="006B2EC4">
        <w:rPr>
          <w:rFonts w:ascii="Arial" w:hAnsi="Arial" w:cs="Arial"/>
          <w:sz w:val="20"/>
          <w:szCs w:val="20"/>
        </w:rPr>
        <w:t>1</w:t>
      </w:r>
      <w:r w:rsidR="00EC0257">
        <w:rPr>
          <w:rFonts w:ascii="Arial" w:hAnsi="Arial" w:cs="Arial"/>
          <w:sz w:val="20"/>
          <w:szCs w:val="20"/>
        </w:rPr>
        <w:t>6</w:t>
      </w:r>
      <w:r w:rsidR="00BA634E" w:rsidRPr="007F406B">
        <w:rPr>
          <w:rFonts w:ascii="Arial" w:hAnsi="Arial" w:cs="Arial"/>
          <w:sz w:val="20"/>
          <w:szCs w:val="20"/>
        </w:rPr>
        <w:t>.202</w:t>
      </w:r>
      <w:r w:rsidR="007F406B">
        <w:rPr>
          <w:rFonts w:ascii="Arial" w:hAnsi="Arial" w:cs="Arial"/>
          <w:sz w:val="20"/>
          <w:szCs w:val="20"/>
        </w:rPr>
        <w:t>3</w:t>
      </w:r>
      <w:r w:rsidRPr="007F406B">
        <w:rPr>
          <w:rFonts w:ascii="Arial" w:hAnsi="Arial" w:cs="Arial"/>
          <w:sz w:val="20"/>
          <w:szCs w:val="20"/>
        </w:rPr>
        <w:t xml:space="preserve"> </w:t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  <w:t xml:space="preserve">Załącznik nr </w:t>
      </w:r>
      <w:r w:rsidR="00681417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Pr="007F406B">
        <w:rPr>
          <w:rFonts w:ascii="Arial" w:hAnsi="Arial" w:cs="Arial"/>
          <w:sz w:val="20"/>
          <w:szCs w:val="20"/>
        </w:rPr>
        <w:t xml:space="preserve"> do SWZ</w:t>
      </w:r>
    </w:p>
    <w:p w14:paraId="577AEC5F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1CAD5E0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086C4819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6B2EC4">
        <w:rPr>
          <w:rFonts w:cstheme="minorHAnsi"/>
        </w:rPr>
        <w:t xml:space="preserve">na </w:t>
      </w:r>
      <w:r w:rsidR="00EC0257" w:rsidRPr="004F0B85">
        <w:rPr>
          <w:rFonts w:ascii="Arial" w:hAnsi="Arial" w:cs="Arial"/>
          <w:b/>
        </w:rPr>
        <w:t>usługę</w:t>
      </w:r>
      <w:r w:rsidR="00EC0257">
        <w:rPr>
          <w:rFonts w:cstheme="minorHAnsi"/>
        </w:rPr>
        <w:t xml:space="preserve"> </w:t>
      </w:r>
      <w:r w:rsidR="00EC0257" w:rsidRPr="008E2E14">
        <w:rPr>
          <w:rFonts w:ascii="Arial" w:hAnsi="Arial" w:cs="Arial"/>
          <w:b/>
          <w:bCs/>
          <w:color w:val="000000"/>
          <w:spacing w:val="3"/>
          <w:sz w:val="21"/>
          <w:szCs w:val="21"/>
        </w:rPr>
        <w:t xml:space="preserve">przeprowadzenia </w:t>
      </w:r>
      <w:r w:rsidR="00EC0257">
        <w:rPr>
          <w:rFonts w:ascii="Arial" w:hAnsi="Arial" w:cs="Arial"/>
          <w:b/>
          <w:bCs/>
          <w:color w:val="000000"/>
          <w:spacing w:val="3"/>
          <w:sz w:val="21"/>
          <w:szCs w:val="21"/>
        </w:rPr>
        <w:t xml:space="preserve">kursów prawa jazdy kategorii C dla strażaków Ochotniczych Straży Pożarnych województwa kujawsko – pomorskiego </w:t>
      </w:r>
      <w:r w:rsidR="00EC0257">
        <w:rPr>
          <w:rFonts w:ascii="Arial" w:hAnsi="Arial" w:cs="Arial"/>
          <w:bCs/>
          <w:color w:val="000000"/>
          <w:spacing w:val="3"/>
          <w:sz w:val="21"/>
          <w:szCs w:val="21"/>
        </w:rPr>
        <w:t>w części ……….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4DB77F13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B116C7">
        <w:rPr>
          <w:rFonts w:ascii="Arial" w:hAnsi="Arial" w:cs="Arial"/>
          <w:i/>
          <w:sz w:val="21"/>
          <w:szCs w:val="21"/>
        </w:rPr>
        <w:t xml:space="preserve">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B116C7">
        <w:rPr>
          <w:rFonts w:ascii="Arial" w:hAnsi="Arial" w:cs="Arial"/>
          <w:i/>
          <w:sz w:val="16"/>
          <w:szCs w:val="16"/>
        </w:rPr>
        <w:t>podpis</w:t>
      </w:r>
    </w:p>
    <w:p w14:paraId="19E47B72" w14:textId="77777777" w:rsidR="00E97578" w:rsidRDefault="00E97578" w:rsidP="00E97578">
      <w:pPr>
        <w:ind w:right="6"/>
        <w:jc w:val="both"/>
        <w:rPr>
          <w:rFonts w:asciiTheme="majorHAnsi" w:hAnsiTheme="majorHAnsi" w:cstheme="majorHAnsi"/>
          <w:sz w:val="16"/>
          <w:szCs w:val="16"/>
        </w:rPr>
      </w:pPr>
    </w:p>
    <w:p w14:paraId="0DCA0312" w14:textId="77777777" w:rsidR="00E97578" w:rsidRPr="00D25ACF" w:rsidRDefault="00E97578" w:rsidP="00E97578">
      <w:pPr>
        <w:ind w:right="6"/>
        <w:jc w:val="both"/>
        <w:rPr>
          <w:rFonts w:asciiTheme="majorHAnsi" w:hAnsiTheme="majorHAnsi" w:cstheme="majorHAnsi"/>
          <w:b/>
          <w:sz w:val="16"/>
          <w:szCs w:val="16"/>
        </w:rPr>
      </w:pPr>
      <w:r w:rsidRPr="00D25ACF">
        <w:rPr>
          <w:rFonts w:asciiTheme="majorHAnsi" w:hAnsiTheme="majorHAnsi" w:cstheme="majorHAnsi"/>
          <w:sz w:val="16"/>
          <w:szCs w:val="16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879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2B8EB" w14:textId="77777777" w:rsidR="00066315" w:rsidRDefault="00066315" w:rsidP="00D81585">
      <w:pPr>
        <w:spacing w:after="0" w:line="240" w:lineRule="auto"/>
      </w:pPr>
      <w:r>
        <w:separator/>
      </w:r>
    </w:p>
  </w:endnote>
  <w:endnote w:type="continuationSeparator" w:id="0">
    <w:p w14:paraId="41764AED" w14:textId="77777777" w:rsidR="00066315" w:rsidRDefault="00066315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97B58" w14:textId="77777777" w:rsidR="00066315" w:rsidRDefault="00066315" w:rsidP="00D81585">
      <w:pPr>
        <w:spacing w:after="0" w:line="240" w:lineRule="auto"/>
      </w:pPr>
      <w:r>
        <w:separator/>
      </w:r>
    </w:p>
  </w:footnote>
  <w:footnote w:type="continuationSeparator" w:id="0">
    <w:p w14:paraId="120DF9CC" w14:textId="77777777" w:rsidR="00066315" w:rsidRDefault="00066315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66315"/>
    <w:rsid w:val="000A6D1B"/>
    <w:rsid w:val="00110AA3"/>
    <w:rsid w:val="00121439"/>
    <w:rsid w:val="00162444"/>
    <w:rsid w:val="0019486C"/>
    <w:rsid w:val="002530D7"/>
    <w:rsid w:val="002F1996"/>
    <w:rsid w:val="00392515"/>
    <w:rsid w:val="003B1084"/>
    <w:rsid w:val="003B17BC"/>
    <w:rsid w:val="004049FF"/>
    <w:rsid w:val="00462120"/>
    <w:rsid w:val="004B1DD2"/>
    <w:rsid w:val="004D7493"/>
    <w:rsid w:val="004E2488"/>
    <w:rsid w:val="004E3659"/>
    <w:rsid w:val="005B1094"/>
    <w:rsid w:val="005B5344"/>
    <w:rsid w:val="005E21A9"/>
    <w:rsid w:val="00664CCA"/>
    <w:rsid w:val="00681417"/>
    <w:rsid w:val="006B2EC4"/>
    <w:rsid w:val="006B7BF5"/>
    <w:rsid w:val="007C24F5"/>
    <w:rsid w:val="007F406B"/>
    <w:rsid w:val="00803D1C"/>
    <w:rsid w:val="00834047"/>
    <w:rsid w:val="008573CB"/>
    <w:rsid w:val="00897CFE"/>
    <w:rsid w:val="008B5A13"/>
    <w:rsid w:val="008C1EE8"/>
    <w:rsid w:val="008E52CF"/>
    <w:rsid w:val="008E5A9E"/>
    <w:rsid w:val="00901D66"/>
    <w:rsid w:val="009022AB"/>
    <w:rsid w:val="00916460"/>
    <w:rsid w:val="009658CC"/>
    <w:rsid w:val="009673A4"/>
    <w:rsid w:val="009877FB"/>
    <w:rsid w:val="009A53A6"/>
    <w:rsid w:val="009C0CC2"/>
    <w:rsid w:val="009C627D"/>
    <w:rsid w:val="00B035E5"/>
    <w:rsid w:val="00B116C7"/>
    <w:rsid w:val="00BA634E"/>
    <w:rsid w:val="00BC03FF"/>
    <w:rsid w:val="00C57760"/>
    <w:rsid w:val="00D02901"/>
    <w:rsid w:val="00D10188"/>
    <w:rsid w:val="00D10644"/>
    <w:rsid w:val="00D31AEB"/>
    <w:rsid w:val="00D53F7C"/>
    <w:rsid w:val="00D81585"/>
    <w:rsid w:val="00E44E15"/>
    <w:rsid w:val="00E879F6"/>
    <w:rsid w:val="00E97578"/>
    <w:rsid w:val="00EC0257"/>
    <w:rsid w:val="00EC2674"/>
    <w:rsid w:val="00E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15</cp:revision>
  <dcterms:created xsi:type="dcterms:W3CDTF">2022-05-24T07:10:00Z</dcterms:created>
  <dcterms:modified xsi:type="dcterms:W3CDTF">2023-10-03T12:44:00Z</dcterms:modified>
</cp:coreProperties>
</file>