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F5B6F" w14:textId="77777777" w:rsidR="00BC65F1" w:rsidRPr="00594061" w:rsidRDefault="00BC65F1" w:rsidP="00BC65F1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C65F1" w:rsidRPr="00594061" w14:paraId="4E6FA53E" w14:textId="77777777" w:rsidTr="00623346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14:paraId="194385C5" w14:textId="77777777" w:rsidR="00BC65F1" w:rsidRPr="00594061" w:rsidRDefault="00BC65F1" w:rsidP="0062334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OŚWIADCZENIE DOTYCZĄCE BRAKU PODSTAW WYKLUCZENIA</w:t>
            </w:r>
          </w:p>
        </w:tc>
      </w:tr>
    </w:tbl>
    <w:p w14:paraId="2C230AB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575F34D2" w14:textId="77777777" w:rsidR="00BC65F1" w:rsidRPr="00495059" w:rsidRDefault="00BC65F1" w:rsidP="00BC65F1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14:paraId="7A7A3F6A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14:paraId="3EDFD1A0" w14:textId="77777777" w:rsidR="00BC65F1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14:paraId="2B79B461" w14:textId="77777777" w:rsidR="00BC65F1" w:rsidRPr="00495059" w:rsidRDefault="00BC65F1" w:rsidP="00BC65F1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14:paraId="7709AB20" w14:textId="77777777" w:rsidR="00BC65F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</w:p>
    <w:p w14:paraId="48F6EC2D" w14:textId="77777777" w:rsidR="00BC65F1" w:rsidRPr="00594061" w:rsidRDefault="00BC65F1" w:rsidP="00BC65F1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43CF566F" w14:textId="77777777" w:rsidR="00BC65F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0433C33C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14:paraId="50D57F48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14:paraId="2980C69F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14:paraId="4C5096F4" w14:textId="77777777" w:rsidR="00BC65F1" w:rsidRPr="00594061" w:rsidRDefault="00BC65F1" w:rsidP="00BC65F1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14:paraId="4ABBFCA3" w14:textId="77777777" w:rsidR="00BC65F1" w:rsidRPr="00594061" w:rsidRDefault="00BC65F1" w:rsidP="00BC65F1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14:paraId="28D7C592" w14:textId="77777777" w:rsidR="00BC65F1" w:rsidRPr="00594061" w:rsidRDefault="00BC65F1" w:rsidP="00BC65F1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14:paraId="78C32909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720A248B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>
        <w:rPr>
          <w:rFonts w:ascii="Calibri" w:hAnsi="Calibri" w:cs="Arial"/>
          <w:sz w:val="24"/>
          <w:szCs w:val="24"/>
        </w:rPr>
        <w:t>.:</w:t>
      </w:r>
    </w:p>
    <w:p w14:paraId="2037308A" w14:textId="262937A7" w:rsidR="003F6606" w:rsidRDefault="00741A47" w:rsidP="003F6606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Dostawa zabawek i wyposażenia do żłobka w ramach projektu „Wsparcie aktywności zawodowej rodziców w Gminie Sulmierzyce”</w:t>
      </w:r>
    </w:p>
    <w:p w14:paraId="0A28E674" w14:textId="2D896D41" w:rsidR="00BC65F1" w:rsidRDefault="003F6606" w:rsidP="003F6606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3E6A61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F1912">
        <w:rPr>
          <w:rFonts w:asciiTheme="minorHAnsi" w:hAnsiTheme="minorHAnsi" w:cstheme="minorHAnsi"/>
          <w:b/>
          <w:sz w:val="24"/>
          <w:szCs w:val="24"/>
          <w:u w:val="single"/>
        </w:rPr>
        <w:t xml:space="preserve">– </w:t>
      </w:r>
      <w:r w:rsidR="003E6A61" w:rsidRPr="003E6A61">
        <w:rPr>
          <w:rFonts w:asciiTheme="minorHAnsi" w:hAnsiTheme="minorHAnsi" w:cstheme="minorHAnsi"/>
          <w:b/>
          <w:sz w:val="24"/>
          <w:szCs w:val="24"/>
          <w:u w:val="single"/>
        </w:rPr>
        <w:t>Sprzęt komputerowy z wyposażeniem uzupełniającym</w:t>
      </w:r>
    </w:p>
    <w:p w14:paraId="5E1DB0A7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>
        <w:rPr>
          <w:rFonts w:ascii="Calibri" w:hAnsi="Calibri" w:cs="Arial"/>
          <w:sz w:val="24"/>
          <w:szCs w:val="24"/>
        </w:rPr>
        <w:t>owadzonego przez Gminę Sulmierzyce</w:t>
      </w:r>
      <w:r w:rsidRPr="00594061">
        <w:rPr>
          <w:rFonts w:ascii="Calibri" w:hAnsi="Calibri" w:cs="Arial"/>
          <w:sz w:val="24"/>
          <w:szCs w:val="24"/>
        </w:rPr>
        <w:t xml:space="preserve"> z siedzibą</w:t>
      </w:r>
      <w:r>
        <w:rPr>
          <w:rFonts w:ascii="Calibri" w:hAnsi="Calibri" w:cs="Arial"/>
          <w:sz w:val="24"/>
          <w:szCs w:val="24"/>
        </w:rPr>
        <w:t xml:space="preserve"> 98-338 Sulmierzyce, ul. Urzędowa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14:paraId="340EDF92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39A3A2E8" w14:textId="77777777" w:rsidR="00BC65F1" w:rsidRPr="00623656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14:paraId="55AD60F7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14:paraId="776DD6E4" w14:textId="77777777" w:rsidR="00BC65F1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14:paraId="4BD9F000" w14:textId="77777777" w:rsidR="00BC65F1" w:rsidRPr="00C56AE3" w:rsidRDefault="00BC65F1" w:rsidP="00BC65F1">
      <w:pPr>
        <w:pStyle w:val="Akapitzlist"/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narodowego.</w:t>
      </w:r>
    </w:p>
    <w:p w14:paraId="02D8FD8E" w14:textId="77777777" w:rsidR="00BC65F1" w:rsidRPr="00C6492D" w:rsidRDefault="00BC65F1" w:rsidP="00BC65F1">
      <w:pPr>
        <w:pStyle w:val="Akapitzlist"/>
        <w:numPr>
          <w:ilvl w:val="0"/>
          <w:numId w:val="2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14:paraId="5983E3FC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bookmarkStart w:id="1" w:name="_Hlk101251529"/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  <w:bookmarkEnd w:id="1"/>
    </w:p>
    <w:p w14:paraId="33CE2B9E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14:paraId="076C1A8D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14:paraId="59435801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14:paraId="079414D4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14:paraId="56EFC329" w14:textId="77777777" w:rsidR="00BC65F1" w:rsidRPr="0059406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14:paraId="471ED3EF" w14:textId="77777777" w:rsidR="00BC65F1" w:rsidRPr="0059406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14:paraId="04B56214" w14:textId="77777777" w:rsidR="00BC65F1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3D803C1C" w14:textId="77777777" w:rsidR="00BC65F1" w:rsidRPr="001F5416" w:rsidRDefault="00BC65F1" w:rsidP="00BC65F1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</w:p>
    <w:p w14:paraId="7B8EC367" w14:textId="77777777" w:rsidR="00BC65F1" w:rsidRPr="00594061" w:rsidRDefault="00BC65F1" w:rsidP="00BC65F1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14:paraId="2EEB405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0F9E60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14:paraId="7C3B83C4" w14:textId="77777777" w:rsidR="00BC65F1" w:rsidRDefault="00BC65F1" w:rsidP="00BC65F1">
      <w:pPr>
        <w:contextualSpacing/>
        <w:jc w:val="both"/>
        <w:rPr>
          <w:rFonts w:ascii="Calibri" w:hAnsi="Calibri" w:cs="Arial"/>
          <w:sz w:val="24"/>
          <w:szCs w:val="24"/>
        </w:rPr>
      </w:pPr>
    </w:p>
    <w:p w14:paraId="123AED91" w14:textId="77777777" w:rsidR="00BC65F1" w:rsidRPr="00555EE5" w:rsidRDefault="00BC65F1" w:rsidP="00BC65F1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A66F49E" w14:textId="77777777" w:rsidR="00731298" w:rsidRDefault="00731298"/>
    <w:sectPr w:rsidR="007312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54FD5" w14:textId="77777777" w:rsidR="001C17A6" w:rsidRDefault="001C17A6" w:rsidP="00BC65F1">
      <w:r>
        <w:separator/>
      </w:r>
    </w:p>
  </w:endnote>
  <w:endnote w:type="continuationSeparator" w:id="0">
    <w:p w14:paraId="7438F15C" w14:textId="77777777" w:rsidR="001C17A6" w:rsidRDefault="001C17A6" w:rsidP="00BC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38075B5C" w14:textId="77777777" w:rsidR="00882385" w:rsidRDefault="00507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D48B09E" w14:textId="77777777" w:rsidR="0088238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3637" w14:textId="77777777" w:rsidR="001C17A6" w:rsidRDefault="001C17A6" w:rsidP="00BC65F1">
      <w:r>
        <w:separator/>
      </w:r>
    </w:p>
  </w:footnote>
  <w:footnote w:type="continuationSeparator" w:id="0">
    <w:p w14:paraId="3030D201" w14:textId="77777777" w:rsidR="001C17A6" w:rsidRDefault="001C17A6" w:rsidP="00BC65F1">
      <w:r>
        <w:continuationSeparator/>
      </w:r>
    </w:p>
  </w:footnote>
  <w:footnote w:id="1">
    <w:p w14:paraId="79B894C9" w14:textId="76CDA787" w:rsidR="00BC65F1" w:rsidRPr="00495059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jeden z wykonawców wspólnie ubiegających się o zamówienie, w takim samym zakresie jak wykonawca</w:t>
      </w:r>
    </w:p>
  </w:footnote>
  <w:footnote w:id="2">
    <w:p w14:paraId="3930DD4E" w14:textId="77777777" w:rsidR="00BC65F1" w:rsidRPr="00594061" w:rsidRDefault="00BC65F1" w:rsidP="00BC65F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22A6BD99" w14:textId="77777777" w:rsidR="00BC65F1" w:rsidRDefault="00BC65F1" w:rsidP="00BC65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128BF" w14:textId="48624A20" w:rsidR="001F1912" w:rsidRDefault="001F1912">
    <w:pPr>
      <w:pStyle w:val="Nagwek"/>
      <w:rPr>
        <w:rFonts w:ascii="Calibri" w:eastAsia="Times" w:hAnsi="Calibri" w:cs="Calibri"/>
        <w:b/>
        <w:szCs w:val="24"/>
      </w:rPr>
    </w:pPr>
    <w:r w:rsidRPr="000A5037">
      <w:rPr>
        <w:noProof/>
      </w:rPr>
      <w:drawing>
        <wp:inline distT="0" distB="0" distL="0" distR="0" wp14:anchorId="7DC29758" wp14:editId="2D35167D">
          <wp:extent cx="5613400" cy="58039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DAD786" w14:textId="77777777" w:rsidR="001F1912" w:rsidRDefault="001F1912">
    <w:pPr>
      <w:pStyle w:val="Nagwek"/>
      <w:rPr>
        <w:rFonts w:ascii="Calibri" w:eastAsia="Times" w:hAnsi="Calibri" w:cs="Calibri"/>
        <w:b/>
        <w:szCs w:val="24"/>
      </w:rPr>
    </w:pPr>
  </w:p>
  <w:p w14:paraId="71C45C43" w14:textId="24BC8C7A" w:rsidR="006628E2" w:rsidRDefault="00507B40">
    <w:pPr>
      <w:pStyle w:val="Nagwek"/>
      <w:rPr>
        <w:rFonts w:ascii="Calibri" w:eastAsia="Times" w:hAnsi="Calibri" w:cs="Calibri"/>
        <w:b/>
        <w:szCs w:val="24"/>
      </w:rPr>
    </w:pPr>
    <w:r w:rsidRPr="00BA43A5">
      <w:rPr>
        <w:rFonts w:ascii="Calibri" w:eastAsia="Times" w:hAnsi="Calibri" w:cs="Calibri"/>
        <w:b/>
        <w:szCs w:val="24"/>
      </w:rPr>
      <w:t>Załącznik</w:t>
    </w:r>
    <w:r w:rsidRPr="00C6492D">
      <w:rPr>
        <w:rFonts w:ascii="Calibri" w:eastAsia="Times" w:hAnsi="Calibri" w:cs="Calibri"/>
        <w:b/>
        <w:color w:val="FF0000"/>
        <w:szCs w:val="24"/>
      </w:rPr>
      <w:t xml:space="preserve"> </w:t>
    </w:r>
    <w:r w:rsidRPr="00594061">
      <w:rPr>
        <w:rFonts w:ascii="Calibri" w:eastAsia="Times" w:hAnsi="Calibri" w:cs="Calibri"/>
        <w:b/>
        <w:szCs w:val="24"/>
      </w:rPr>
      <w:t>do SWZ</w:t>
    </w:r>
    <w:r>
      <w:rPr>
        <w:rFonts w:ascii="Calibri" w:eastAsia="Times" w:hAnsi="Calibri" w:cs="Calibri"/>
        <w:b/>
        <w:szCs w:val="24"/>
      </w:rPr>
      <w:t xml:space="preserve"> – ZP.271.</w:t>
    </w:r>
    <w:r w:rsidR="001F1912">
      <w:rPr>
        <w:rFonts w:ascii="Calibri" w:eastAsia="Times" w:hAnsi="Calibri" w:cs="Calibri"/>
        <w:b/>
        <w:szCs w:val="24"/>
      </w:rPr>
      <w:t>22</w:t>
    </w:r>
    <w:r>
      <w:rPr>
        <w:rFonts w:ascii="Calibri" w:eastAsia="Times" w:hAnsi="Calibri" w:cs="Calibri"/>
        <w:b/>
        <w:szCs w:val="24"/>
      </w:rPr>
      <w:t>.2022</w:t>
    </w:r>
    <w:r w:rsidR="003F6606">
      <w:rPr>
        <w:rFonts w:ascii="Calibri" w:eastAsia="Times" w:hAnsi="Calibri" w:cs="Calibri"/>
        <w:b/>
        <w:szCs w:val="24"/>
      </w:rPr>
      <w:t xml:space="preserve"> – część </w:t>
    </w:r>
    <w:r w:rsidR="003E6A61">
      <w:rPr>
        <w:rFonts w:ascii="Calibri" w:eastAsia="Times" w:hAnsi="Calibri" w:cs="Calibri"/>
        <w:b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229F9"/>
    <w:multiLevelType w:val="hybridMultilevel"/>
    <w:tmpl w:val="8E6896EE"/>
    <w:lvl w:ilvl="0" w:tplc="D6AE7C7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98726">
    <w:abstractNumId w:val="0"/>
  </w:num>
  <w:num w:numId="2" w16cid:durableId="1483931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F1"/>
    <w:rsid w:val="0014026A"/>
    <w:rsid w:val="001C17A6"/>
    <w:rsid w:val="001F1912"/>
    <w:rsid w:val="00223FEB"/>
    <w:rsid w:val="00392C03"/>
    <w:rsid w:val="003E6A61"/>
    <w:rsid w:val="003F6606"/>
    <w:rsid w:val="004E3EC6"/>
    <w:rsid w:val="00507B40"/>
    <w:rsid w:val="006643CA"/>
    <w:rsid w:val="006B3745"/>
    <w:rsid w:val="00731298"/>
    <w:rsid w:val="00741A47"/>
    <w:rsid w:val="00776E74"/>
    <w:rsid w:val="007D4F2A"/>
    <w:rsid w:val="008058E2"/>
    <w:rsid w:val="00807DE7"/>
    <w:rsid w:val="00825961"/>
    <w:rsid w:val="00B008DB"/>
    <w:rsid w:val="00B619B7"/>
    <w:rsid w:val="00B76AF8"/>
    <w:rsid w:val="00BC65F1"/>
    <w:rsid w:val="00C65C30"/>
    <w:rsid w:val="00CE22A6"/>
    <w:rsid w:val="00EB6116"/>
    <w:rsid w:val="00F0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536A1"/>
  <w15:chartTrackingRefBased/>
  <w15:docId w15:val="{C57AE397-0183-4A48-8EE7-85731DC6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BC65F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BC65F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C65F1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C65F1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C65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rsid w:val="00BC65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5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5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BC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4</cp:revision>
  <dcterms:created xsi:type="dcterms:W3CDTF">2022-10-18T11:05:00Z</dcterms:created>
  <dcterms:modified xsi:type="dcterms:W3CDTF">2022-10-18T14:04:00Z</dcterms:modified>
</cp:coreProperties>
</file>