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9D7FF3">
        <w:rPr>
          <w:b/>
          <w:sz w:val="22"/>
        </w:rPr>
        <w:t>28</w:t>
      </w:r>
      <w:r w:rsidR="00F02F94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2441AC" w:rsidRPr="009D7FF3" w:rsidRDefault="002441AC" w:rsidP="009D7FF3">
      <w:pPr>
        <w:jc w:val="both"/>
        <w:rPr>
          <w:bCs/>
          <w:iCs/>
          <w:sz w:val="22"/>
          <w:szCs w:val="22"/>
        </w:rPr>
      </w:pPr>
      <w:r w:rsidRPr="00E4462C">
        <w:rPr>
          <w:sz w:val="22"/>
          <w:szCs w:val="22"/>
        </w:rPr>
        <w:t xml:space="preserve">Nawiązując do ogłoszenia w trybie podstawowym bez przeprowadzenia negocjacji na </w:t>
      </w:r>
      <w:r w:rsidRPr="006C673F">
        <w:rPr>
          <w:b/>
          <w:bCs/>
          <w:iCs/>
          <w:color w:val="000000"/>
          <w:sz w:val="22"/>
          <w:szCs w:val="22"/>
        </w:rPr>
        <w:t xml:space="preserve">dostawy </w:t>
      </w:r>
      <w:proofErr w:type="spellStart"/>
      <w:r w:rsidR="009D7FF3" w:rsidRPr="009D7FF3">
        <w:rPr>
          <w:b/>
          <w:bCs/>
          <w:color w:val="000000"/>
          <w:sz w:val="22"/>
          <w:szCs w:val="22"/>
        </w:rPr>
        <w:t>radiofarmaceutyków</w:t>
      </w:r>
      <w:proofErr w:type="spellEnd"/>
      <w:r w:rsidR="009D7FF3">
        <w:rPr>
          <w:bCs/>
          <w:iCs/>
          <w:sz w:val="22"/>
          <w:szCs w:val="22"/>
        </w:rPr>
        <w:t xml:space="preserve"> </w:t>
      </w:r>
      <w:r w:rsidRPr="00E4462C">
        <w:rPr>
          <w:sz w:val="22"/>
          <w:szCs w:val="22"/>
        </w:rPr>
        <w:t xml:space="preserve">dla Regionalnego Szpitala Specjalistycznego im. dr Wł. Biegańskiego w Grudziądzu, opublikowanego w </w:t>
      </w:r>
      <w:r>
        <w:rPr>
          <w:sz w:val="22"/>
          <w:szCs w:val="22"/>
        </w:rPr>
        <w:t xml:space="preserve">Biuletynie Zamówień Publicznych, </w:t>
      </w:r>
      <w:r w:rsidRPr="00E4462C">
        <w:rPr>
          <w:sz w:val="22"/>
          <w:szCs w:val="22"/>
        </w:rPr>
        <w:t>przedkładamy następującą ofertę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AF" w:rsidRPr="00E15279" w:rsidRDefault="000B0A70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A316E6" w:rsidRPr="00E15279" w:rsidRDefault="000D4574" w:rsidP="002441AC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1043F9">
              <w:rPr>
                <w:color w:val="000000" w:themeColor="text1"/>
                <w:sz w:val="22"/>
                <w:szCs w:val="22"/>
              </w:rPr>
              <w:t>Dostawy generatorów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AF" w:rsidRPr="00E15279" w:rsidRDefault="000B0A70" w:rsidP="002441AC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9954F7" w:rsidRPr="00537F89" w:rsidRDefault="000D4574" w:rsidP="002441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1043F9">
              <w:rPr>
                <w:color w:val="000000" w:themeColor="text1"/>
                <w:sz w:val="22"/>
                <w:szCs w:val="22"/>
              </w:rPr>
              <w:t>Dostawy kapsułek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34C91" w:rsidRDefault="000D4574" w:rsidP="002441AC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kapsułek terapeutycznych I - 131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2441AC" w:rsidRDefault="000D4574" w:rsidP="002441AC">
            <w:pPr>
              <w:spacing w:line="276" w:lineRule="auto"/>
              <w:ind w:left="72"/>
              <w:rPr>
                <w:color w:val="000000" w:themeColor="text1"/>
                <w:sz w:val="22"/>
                <w:szCs w:val="22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D4574" w:rsidRDefault="000D4574" w:rsidP="000D4574">
            <w:pPr>
              <w:spacing w:line="276" w:lineRule="auto"/>
              <w:ind w:left="72"/>
              <w:rPr>
                <w:color w:val="000000" w:themeColor="text1"/>
                <w:sz w:val="22"/>
                <w:szCs w:val="22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6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34C91" w:rsidRDefault="000D4574" w:rsidP="002441AC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zestawów do diagnostyki mózgu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7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34C91" w:rsidRDefault="000D4574" w:rsidP="002441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zestawów do znakowania krwinek białych in vivo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9D7FF3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E15279" w:rsidRDefault="009D7FF3" w:rsidP="009D7FF3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9D7FF3" w:rsidRPr="00E15279" w:rsidRDefault="000D4574" w:rsidP="000D457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 xml:space="preserve">Dostawy Innych </w:t>
            </w:r>
            <w:proofErr w:type="spellStart"/>
            <w:r w:rsidRPr="00304EBB">
              <w:rPr>
                <w:color w:val="000000" w:themeColor="text1"/>
                <w:sz w:val="22"/>
                <w:szCs w:val="22"/>
              </w:rPr>
              <w:t>radiofarmaceutyków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</w:tr>
      <w:tr w:rsidR="009D7FF3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E15279" w:rsidRDefault="009D7FF3" w:rsidP="009D7FF3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Zadanie 9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9D7FF3" w:rsidRPr="00E15279" w:rsidRDefault="000D4574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 xml:space="preserve">Dostawy Samar (Sm - 153)  do terapii paliatywnej o aktywności 4 </w:t>
            </w:r>
            <w:proofErr w:type="spellStart"/>
            <w:r w:rsidRPr="00304EBB">
              <w:rPr>
                <w:color w:val="000000" w:themeColor="text1"/>
                <w:sz w:val="22"/>
                <w:szCs w:val="22"/>
              </w:rPr>
              <w:t>GBq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</w:tr>
      <w:tr w:rsidR="009D7FF3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E15279" w:rsidRDefault="009D7FF3" w:rsidP="009D7FF3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10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9D7FF3" w:rsidRPr="00E15279" w:rsidRDefault="000D4574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304EBB">
              <w:rPr>
                <w:color w:val="000000" w:themeColor="text1"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3" w:rsidRPr="00293049" w:rsidRDefault="009D7FF3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441AC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3"/>
    <w:lvlOverride w:ilvl="0">
      <w:startOverride w:val="2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4574"/>
    <w:rsid w:val="000D5A7E"/>
    <w:rsid w:val="00170E54"/>
    <w:rsid w:val="001911C5"/>
    <w:rsid w:val="001D4C8D"/>
    <w:rsid w:val="001D5D25"/>
    <w:rsid w:val="001F793B"/>
    <w:rsid w:val="002441AC"/>
    <w:rsid w:val="002745C5"/>
    <w:rsid w:val="00277583"/>
    <w:rsid w:val="00293049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75DAE"/>
    <w:rsid w:val="006C06B6"/>
    <w:rsid w:val="006C520E"/>
    <w:rsid w:val="006C7876"/>
    <w:rsid w:val="006F6236"/>
    <w:rsid w:val="007019EB"/>
    <w:rsid w:val="007866C8"/>
    <w:rsid w:val="00787CEB"/>
    <w:rsid w:val="007D3994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D7FF3"/>
    <w:rsid w:val="00A316E6"/>
    <w:rsid w:val="00B25BD6"/>
    <w:rsid w:val="00B72506"/>
    <w:rsid w:val="00B81D9B"/>
    <w:rsid w:val="00B82A05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2023-03-30T09:23:00Z</dcterms:created>
  <dcterms:modified xsi:type="dcterms:W3CDTF">2023-03-30T09:23:00Z</dcterms:modified>
</cp:coreProperties>
</file>