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FD0F44">
        <w:rPr>
          <w:rFonts w:eastAsia="Times New Roman" w:cstheme="minorHAnsi"/>
          <w:color w:val="000000"/>
          <w:lang w:eastAsia="pl-PL"/>
        </w:rPr>
        <w:t>19</w:t>
      </w:r>
      <w:r w:rsidR="00443BF1">
        <w:rPr>
          <w:rFonts w:eastAsia="Times New Roman" w:cstheme="minorHAnsi"/>
          <w:color w:val="000000"/>
          <w:lang w:eastAsia="pl-PL"/>
        </w:rPr>
        <w:t>.12.</w:t>
      </w:r>
      <w:r w:rsidRPr="004D1FE8">
        <w:rPr>
          <w:rFonts w:eastAsia="Times New Roman" w:cstheme="minorHAnsi"/>
          <w:color w:val="000000"/>
          <w:lang w:eastAsia="pl-PL"/>
        </w:rPr>
        <w:t>202</w:t>
      </w:r>
      <w:r w:rsidR="006931E6">
        <w:rPr>
          <w:rFonts w:eastAsia="Times New Roman" w:cstheme="minorHAnsi"/>
          <w:color w:val="000000"/>
          <w:lang w:eastAsia="pl-PL"/>
        </w:rPr>
        <w:t>2</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783B06">
        <w:rPr>
          <w:rFonts w:eastAsia="Times New Roman" w:cstheme="minorHAnsi"/>
          <w:color w:val="000000"/>
          <w:lang w:eastAsia="pl-PL"/>
        </w:rPr>
        <w:t>.14</w:t>
      </w:r>
      <w:r w:rsidRPr="004D1FE8">
        <w:rPr>
          <w:rFonts w:eastAsia="Times New Roman" w:cstheme="minorHAnsi"/>
          <w:color w:val="000000"/>
          <w:lang w:eastAsia="pl-PL"/>
        </w:rPr>
        <w:t>.202</w:t>
      </w:r>
      <w:r w:rsidR="006931E6">
        <w:rPr>
          <w:rFonts w:eastAsia="Times New Roman" w:cstheme="minorHAnsi"/>
          <w:color w:val="000000"/>
          <w:lang w:eastAsia="pl-PL"/>
        </w:rPr>
        <w:t>2</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1B2F04" w:rsidRPr="00FD0F44" w:rsidRDefault="006A6048" w:rsidP="001B2F04">
      <w:pPr>
        <w:spacing w:line="23" w:lineRule="atLeast"/>
        <w:jc w:val="center"/>
        <w:rPr>
          <w:rFonts w:cstheme="minorHAnsi"/>
          <w:b/>
          <w:sz w:val="28"/>
          <w:szCs w:val="28"/>
        </w:rPr>
      </w:pPr>
      <w:r w:rsidRPr="00FD0F44">
        <w:rPr>
          <w:rFonts w:cstheme="minorHAnsi"/>
          <w:b/>
          <w:sz w:val="28"/>
          <w:szCs w:val="28"/>
        </w:rPr>
        <w:t>Przebudowa</w:t>
      </w:r>
      <w:r w:rsidR="00443BF1" w:rsidRPr="00FD0F44">
        <w:rPr>
          <w:rFonts w:cstheme="minorHAnsi"/>
          <w:b/>
          <w:sz w:val="28"/>
          <w:szCs w:val="28"/>
        </w:rPr>
        <w:t xml:space="preserve"> drogi powiatowej nr 2440P Tulce-B</w:t>
      </w:r>
      <w:r w:rsidR="007E7F6D">
        <w:rPr>
          <w:rFonts w:cstheme="minorHAnsi"/>
          <w:b/>
          <w:sz w:val="28"/>
          <w:szCs w:val="28"/>
        </w:rPr>
        <w:t xml:space="preserve">ugaj </w:t>
      </w:r>
      <w:r w:rsidR="00443BF1" w:rsidRPr="00FD0F44">
        <w:rPr>
          <w:rFonts w:cstheme="minorHAnsi"/>
          <w:b/>
          <w:sz w:val="28"/>
          <w:szCs w:val="28"/>
        </w:rPr>
        <w:t>w miejscowości Komorniki, gmina Kleszczewo</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2D0A9C" w:rsidP="002D0A9C">
      <w:pPr>
        <w:tabs>
          <w:tab w:val="left" w:pos="5021"/>
        </w:tabs>
        <w:spacing w:line="23" w:lineRule="atLeast"/>
        <w:rPr>
          <w:rFonts w:cstheme="minorHAnsi"/>
        </w:rPr>
      </w:pPr>
      <w:r>
        <w:rPr>
          <w:rFonts w:cstheme="minorHAnsi"/>
        </w:rPr>
        <w:tab/>
      </w:r>
      <w:r>
        <w:rPr>
          <w:rFonts w:cstheme="minorHAnsi"/>
          <w:sz w:val="20"/>
          <w:szCs w:val="20"/>
        </w:rPr>
        <w:t>ZATWIERDZAM:</w:t>
      </w: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443BF1" w:rsidRDefault="00443BF1" w:rsidP="001B2F04">
      <w:pPr>
        <w:spacing w:line="23" w:lineRule="atLeast"/>
        <w:jc w:val="center"/>
        <w:rPr>
          <w:rFonts w:cstheme="minorHAnsi"/>
          <w:b/>
        </w:rPr>
      </w:pPr>
    </w:p>
    <w:p w:rsidR="00443BF1" w:rsidRDefault="00443BF1" w:rsidP="001B2F04">
      <w:pPr>
        <w:spacing w:line="23" w:lineRule="atLeast"/>
        <w:jc w:val="center"/>
        <w:rPr>
          <w:rFonts w:cstheme="minorHAnsi"/>
          <w:b/>
        </w:rPr>
      </w:pPr>
    </w:p>
    <w:p w:rsidR="00443BF1" w:rsidRDefault="00443BF1" w:rsidP="00FD0F44">
      <w:pPr>
        <w:spacing w:line="23" w:lineRule="atLeast"/>
        <w:rPr>
          <w:rFonts w:cstheme="minorHAnsi"/>
          <w:b/>
        </w:rPr>
      </w:pPr>
    </w:p>
    <w:p w:rsidR="00FD0F44" w:rsidRPr="004D1FE8" w:rsidRDefault="00FD0F44" w:rsidP="00FD0F44">
      <w:pPr>
        <w:spacing w:line="23" w:lineRule="atLeast"/>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Gmina Kleszczewo,</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004F7B8E">
        <w:rPr>
          <w:rFonts w:cstheme="minorHAnsi"/>
          <w:sz w:val="20"/>
          <w:szCs w:val="20"/>
        </w:rPr>
        <w:br/>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 xml:space="preserve">„ustawą </w:t>
      </w:r>
      <w:proofErr w:type="spellStart"/>
      <w:r w:rsidR="00951FA8" w:rsidRPr="001602E6">
        <w:rPr>
          <w:rFonts w:cstheme="minorHAnsi"/>
          <w:sz w:val="20"/>
          <w:szCs w:val="20"/>
        </w:rPr>
        <w:t>pzp</w:t>
      </w:r>
      <w:proofErr w:type="spellEnd"/>
      <w:r w:rsidR="00951FA8" w:rsidRPr="001602E6">
        <w:rPr>
          <w:rFonts w:cstheme="minorHAnsi"/>
          <w:sz w:val="20"/>
          <w:szCs w:val="20"/>
        </w:rPr>
        <w:t>”</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 art. 3 ustawy </w:t>
      </w:r>
      <w:proofErr w:type="spellStart"/>
      <w:r>
        <w:rPr>
          <w:rFonts w:cstheme="minorHAnsi"/>
          <w:sz w:val="20"/>
          <w:szCs w:val="20"/>
        </w:rPr>
        <w:t>pzp</w:t>
      </w:r>
      <w:proofErr w:type="spellEnd"/>
      <w:r>
        <w:rPr>
          <w:rFonts w:cstheme="minorHAnsi"/>
          <w:sz w:val="20"/>
          <w:szCs w:val="20"/>
        </w:rPr>
        <w:t>.</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 xml:space="preserve">nie przewiduje podziału zamówienia na części ze względu na konieczność łącznego wykonania robót będących przedmiotem zamówienia.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proofErr w:type="spellStart"/>
      <w:r w:rsidR="00B25774">
        <w:rPr>
          <w:rFonts w:cstheme="minorHAnsi"/>
          <w:sz w:val="20"/>
          <w:szCs w:val="20"/>
        </w:rPr>
        <w:t>p</w:t>
      </w:r>
      <w:r>
        <w:rPr>
          <w:rFonts w:cstheme="minorHAnsi"/>
          <w:sz w:val="20"/>
          <w:szCs w:val="20"/>
        </w:rPr>
        <w:t>zp</w:t>
      </w:r>
      <w:proofErr w:type="spellEnd"/>
      <w:r>
        <w:rPr>
          <w:rFonts w:cstheme="minorHAnsi"/>
          <w:sz w:val="20"/>
          <w:szCs w:val="20"/>
        </w:rPr>
        <w:t xml:space="preserve"> Zamawiający przewiduje możliwość unieważnienia przedmiotowego postępowania, jeżeli środki, które Zamawiający zamierzał przeznaczyć na sfinansowanie całości lub części zamówienia</w:t>
      </w:r>
      <w:r w:rsidR="0061125B">
        <w:rPr>
          <w:rFonts w:cstheme="minorHAnsi"/>
          <w:sz w:val="20"/>
          <w:szCs w:val="20"/>
        </w:rPr>
        <w:t xml:space="preserve"> (poszczególnych zakresów)</w:t>
      </w:r>
      <w:r>
        <w:rPr>
          <w:rFonts w:cstheme="minorHAnsi"/>
          <w:sz w:val="20"/>
          <w:szCs w:val="20"/>
        </w:rPr>
        <w:t>, nie zostaną mu przyznane.</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proofErr w:type="spellStart"/>
      <w:r w:rsidR="00B25774">
        <w:rPr>
          <w:rFonts w:cstheme="minorHAnsi"/>
          <w:sz w:val="20"/>
          <w:szCs w:val="20"/>
        </w:rPr>
        <w:t>p</w:t>
      </w:r>
      <w:r w:rsidRPr="005616CC">
        <w:rPr>
          <w:rFonts w:cstheme="minorHAnsi"/>
          <w:sz w:val="20"/>
          <w:szCs w:val="20"/>
        </w:rPr>
        <w:t>zp</w:t>
      </w:r>
      <w:proofErr w:type="spellEnd"/>
      <w:r w:rsidRPr="005616CC">
        <w:rPr>
          <w:rFonts w:cstheme="minorHAnsi"/>
          <w:sz w:val="20"/>
          <w:szCs w:val="20"/>
        </w:rPr>
        <w:t>.</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proofErr w:type="spellStart"/>
      <w:r w:rsidR="00B25774">
        <w:rPr>
          <w:rFonts w:cstheme="minorHAnsi"/>
          <w:sz w:val="20"/>
          <w:szCs w:val="20"/>
        </w:rPr>
        <w:t>p</w:t>
      </w:r>
      <w:r>
        <w:rPr>
          <w:rFonts w:cstheme="minorHAnsi"/>
          <w:sz w:val="20"/>
          <w:szCs w:val="20"/>
        </w:rPr>
        <w:t>zp</w:t>
      </w:r>
      <w:proofErr w:type="spellEnd"/>
      <w:r>
        <w:rPr>
          <w:rFonts w:cstheme="minorHAnsi"/>
          <w:sz w:val="20"/>
          <w:szCs w:val="20"/>
        </w:rPr>
        <w:t>.</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proofErr w:type="spellStart"/>
      <w:r w:rsidR="00B25774">
        <w:rPr>
          <w:rFonts w:cstheme="minorHAnsi"/>
          <w:sz w:val="20"/>
          <w:szCs w:val="20"/>
        </w:rPr>
        <w:t>p</w:t>
      </w:r>
      <w:r>
        <w:rPr>
          <w:rFonts w:cstheme="minorHAnsi"/>
          <w:sz w:val="20"/>
          <w:szCs w:val="20"/>
        </w:rPr>
        <w:t>zp</w:t>
      </w:r>
      <w:proofErr w:type="spellEnd"/>
      <w:r>
        <w:rPr>
          <w:rFonts w:cstheme="minorHAnsi"/>
          <w:sz w:val="20"/>
          <w:szCs w:val="20"/>
        </w:rPr>
        <w:t xml:space="preserve">,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8A2819" w:rsidRDefault="00002B73" w:rsidP="008A2819">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proofErr w:type="spellStart"/>
      <w:r w:rsidR="00B25774">
        <w:rPr>
          <w:rFonts w:cstheme="minorHAnsi"/>
          <w:sz w:val="20"/>
          <w:szCs w:val="20"/>
        </w:rPr>
        <w:t>p</w:t>
      </w:r>
      <w:r w:rsidRPr="00B97AF8">
        <w:rPr>
          <w:rFonts w:cstheme="minorHAnsi"/>
          <w:sz w:val="20"/>
          <w:szCs w:val="20"/>
        </w:rPr>
        <w:t>zp</w:t>
      </w:r>
      <w:proofErr w:type="spellEnd"/>
      <w:r w:rsidRPr="00B97AF8">
        <w:rPr>
          <w:rFonts w:cstheme="minorHAnsi"/>
          <w:sz w:val="20"/>
          <w:szCs w:val="20"/>
        </w:rPr>
        <w:t xml:space="preserve">. </w:t>
      </w:r>
    </w:p>
    <w:p w:rsidR="008A2819" w:rsidRPr="008A2819" w:rsidRDefault="008A2819" w:rsidP="008A2819">
      <w:pPr>
        <w:numPr>
          <w:ilvl w:val="0"/>
          <w:numId w:val="24"/>
        </w:numPr>
        <w:spacing w:after="0" w:line="23" w:lineRule="atLeast"/>
        <w:ind w:left="426"/>
        <w:jc w:val="both"/>
        <w:rPr>
          <w:rFonts w:cstheme="minorHAnsi"/>
          <w:sz w:val="20"/>
          <w:szCs w:val="20"/>
        </w:rPr>
      </w:pPr>
      <w:r w:rsidRPr="008A2819">
        <w:rPr>
          <w:rFonts w:cstheme="minorHAnsi"/>
          <w:sz w:val="20"/>
          <w:szCs w:val="20"/>
        </w:rPr>
        <w:t>Podstawa prawna opracowania specyfikacji warunków zamówienia (SWZ):</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 xml:space="preserve">1) Ustawa z 11 września 2019 r. – Prawo zamówień publicznych, zwana dalej: ustawa </w:t>
      </w:r>
      <w:proofErr w:type="spellStart"/>
      <w:r w:rsidRPr="008A2819">
        <w:rPr>
          <w:rFonts w:cstheme="minorHAnsi"/>
          <w:sz w:val="20"/>
          <w:szCs w:val="20"/>
        </w:rPr>
        <w:t>Pzp</w:t>
      </w:r>
      <w:proofErr w:type="spellEnd"/>
      <w:r w:rsidRPr="008A2819">
        <w:rPr>
          <w:rFonts w:cstheme="minorHAnsi"/>
          <w:sz w:val="20"/>
          <w:szCs w:val="20"/>
        </w:rPr>
        <w:t xml:space="preserve"> (</w:t>
      </w:r>
      <w:proofErr w:type="spellStart"/>
      <w:r w:rsidRPr="008A2819">
        <w:rPr>
          <w:rFonts w:cstheme="minorHAnsi"/>
          <w:sz w:val="20"/>
          <w:szCs w:val="20"/>
        </w:rPr>
        <w:t>t.j</w:t>
      </w:r>
      <w:proofErr w:type="spellEnd"/>
      <w:r w:rsidRPr="008A2819">
        <w:rPr>
          <w:rFonts w:cstheme="minorHAnsi"/>
          <w:sz w:val="20"/>
          <w:szCs w:val="20"/>
        </w:rPr>
        <w:t>. Dz.U. z 2022 r. poz. 1710);</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2) Rozporządzenie Ministra Rozwoju, Pracy i Technologii z dnia 23 grudnia 2020 r. w sprawie</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podmiotowych środków dowodowych oraz innych dokumentów lub oświadczeń, jakich może żądać zamawiający od wykonawcy;</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3) Obwieszczenie Prezesa Urzędu Zamówień Publicznych z dnia 1 stycznia 2021 r. w sprawie</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aktualnych progów unijnych, ich równowartości w złotych, równowartości w złotych kwot wyrażonych w euro oraz średniego kursu złotego w stosunku do euro stanowiącego podstawę</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przeliczania wartości zamówień publicznych lub konkursów;</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4) Rozporządzenie Prezesa Rady Ministrów z dnia 30 grudnia 2020 r. w sprawie sposobu</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sporządzania i przekazywania informacji oraz wymagań technicznych dla dokumentów elektronicznych oraz środków komunikacji elektronicznej w postępowaniu o udzielenie zamówienia publicznego lub konkursie;</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5) Ustawa z dnia 16 lutego 2007 r. o ochronie konkurencji i konsumentów;</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lastRenderedPageBreak/>
        <w:t>6) Ustawa z dnia 7 lipca 1994 r. Prawo budowlane;</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7) Ustawa z dnia 23 kwietnia 1964 r. Kodeks cywilny;</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8) Ustawa z dnia 18 lipca 2002 r. o świadczeniu usług drogą elektroniczną;</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9) Ustawa z dnia 17 lutego 2005 r. o informatyzacji działalności podmiotów realizujących zadania publiczne,</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10) Rozporządzenie Parlamentu Europejskiego i Rady (UE) 910/2014 z dnia 23 lipca 2014 r.</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w sprawie identyfikacji elektronicznej i usług zaufania w odniesieniu do transakcji elektronicznych na rynku wewnętrznym oraz uchylające dyrektywę 1999/93/WE (Dz.U. UE L 257/73),</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11) Rozporządzenie Parlamentu Europejskiego i Rady (UE) 2016/679 z dnia 27 kwietnia 2016r.</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w sprawie ochrony osób fizycznych w związku z przetwarzaniem danych osobowych i w sprawie</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swobodnego przepływu takich danych oraz uchylenia dyrektywy 95/46/WE (Dz.U. UE L 119/1)</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(RODO),</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Ilekroć w niniejszej SWZ przywoływane są akty normatywne lub inne akty prawne, przyjmuje</w:t>
      </w:r>
    </w:p>
    <w:p w:rsidR="008A2819" w:rsidRPr="008A2819" w:rsidRDefault="008A2819" w:rsidP="008A2819">
      <w:pPr>
        <w:spacing w:after="0" w:line="23" w:lineRule="atLeast"/>
        <w:ind w:left="786"/>
        <w:jc w:val="both"/>
        <w:rPr>
          <w:rFonts w:cstheme="minorHAnsi"/>
          <w:sz w:val="20"/>
          <w:szCs w:val="20"/>
        </w:rPr>
      </w:pPr>
      <w:r w:rsidRPr="008A2819">
        <w:rPr>
          <w:rFonts w:cstheme="minorHAnsi"/>
          <w:sz w:val="20"/>
          <w:szCs w:val="20"/>
        </w:rPr>
        <w:t>się ich obowiązujące aktualnie brzmienie, bez konieczności podawania przez zamawiającego</w:t>
      </w:r>
    </w:p>
    <w:p w:rsidR="002601D3" w:rsidRDefault="008A2819" w:rsidP="008A2819">
      <w:pPr>
        <w:spacing w:after="0" w:line="23" w:lineRule="atLeast"/>
        <w:ind w:left="786"/>
        <w:jc w:val="both"/>
        <w:rPr>
          <w:rFonts w:cstheme="minorHAnsi"/>
          <w:sz w:val="20"/>
          <w:szCs w:val="20"/>
        </w:rPr>
      </w:pPr>
      <w:r>
        <w:rPr>
          <w:rFonts w:cstheme="minorHAnsi"/>
          <w:sz w:val="20"/>
          <w:szCs w:val="20"/>
        </w:rPr>
        <w:t>dzienników urzędowych.</w:t>
      </w:r>
    </w:p>
    <w:p w:rsidR="008A2819" w:rsidRPr="004D1FE8" w:rsidRDefault="008A2819" w:rsidP="008A2819">
      <w:pPr>
        <w:spacing w:after="0" w:line="23" w:lineRule="atLeast"/>
        <w:ind w:left="78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w:t>
      </w:r>
      <w:r w:rsidR="008A2819">
        <w:rPr>
          <w:rFonts w:cstheme="minorHAnsi"/>
          <w:b/>
          <w:sz w:val="20"/>
          <w:szCs w:val="20"/>
        </w:rPr>
        <w:br/>
      </w:r>
      <w:r w:rsidRPr="004D1FE8">
        <w:rPr>
          <w:rFonts w:cstheme="minorHAnsi"/>
          <w:b/>
          <w:sz w:val="20"/>
          <w:szCs w:val="20"/>
        </w:rPr>
        <w:t xml:space="preserve">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115F68" w:rsidRDefault="00CE4E5C" w:rsidP="00115F68">
      <w:pPr>
        <w:numPr>
          <w:ilvl w:val="0"/>
          <w:numId w:val="27"/>
        </w:numPr>
        <w:autoSpaceDE w:val="0"/>
        <w:autoSpaceDN w:val="0"/>
        <w:adjustRightInd w:val="0"/>
        <w:spacing w:before="100" w:beforeAutospacing="1" w:after="100" w:afterAutospacing="1" w:line="240" w:lineRule="auto"/>
        <w:contextualSpacing/>
        <w:jc w:val="both"/>
        <w:rPr>
          <w:rFonts w:cstheme="minorHAnsi"/>
          <w:sz w:val="20"/>
          <w:szCs w:val="20"/>
        </w:rPr>
      </w:pPr>
      <w:r w:rsidRPr="00DE3698">
        <w:rPr>
          <w:rFonts w:cstheme="minorHAnsi"/>
          <w:sz w:val="20"/>
          <w:szCs w:val="20"/>
        </w:rPr>
        <w:t xml:space="preserve">Przedmiotem zamówienia są roboty budowlane polegające na </w:t>
      </w:r>
      <w:r w:rsidR="006A6048" w:rsidRPr="00DE3698">
        <w:rPr>
          <w:rFonts w:cstheme="minorHAnsi"/>
          <w:sz w:val="20"/>
          <w:szCs w:val="20"/>
        </w:rPr>
        <w:t xml:space="preserve">przebudowie - </w:t>
      </w:r>
      <w:r w:rsidR="00EE75DD" w:rsidRPr="00DE3698">
        <w:rPr>
          <w:rFonts w:cstheme="minorHAnsi"/>
          <w:sz w:val="20"/>
          <w:szCs w:val="20"/>
        </w:rPr>
        <w:t>odtworzeniu nawierzchni jezdni po budowie kanalizacji sanitarnej w miejscowości Komorniki w ciągu drogi powiatowej nr 2440P Tulce – Bugaj.</w:t>
      </w:r>
      <w:r w:rsidR="006A6048" w:rsidRPr="00DE3698">
        <w:rPr>
          <w:rFonts w:cstheme="minorHAnsi"/>
          <w:sz w:val="20"/>
          <w:szCs w:val="20"/>
        </w:rPr>
        <w:t xml:space="preserve"> Dodatkowe informacje są zawarte w załączniku nr</w:t>
      </w:r>
      <w:r w:rsidR="00FD6E35" w:rsidRPr="00DE3698">
        <w:rPr>
          <w:rFonts w:cstheme="minorHAnsi"/>
          <w:sz w:val="20"/>
          <w:szCs w:val="20"/>
        </w:rPr>
        <w:t xml:space="preserve"> 10 do SWZ – Opis przedmiotu zamówienia-informacje uzupełniające. </w:t>
      </w:r>
    </w:p>
    <w:p w:rsidR="00CE4E5C" w:rsidRPr="00115F68" w:rsidRDefault="00783B06" w:rsidP="00115F68">
      <w:pPr>
        <w:numPr>
          <w:ilvl w:val="0"/>
          <w:numId w:val="27"/>
        </w:numPr>
        <w:autoSpaceDE w:val="0"/>
        <w:autoSpaceDN w:val="0"/>
        <w:adjustRightInd w:val="0"/>
        <w:spacing w:after="0" w:line="240" w:lineRule="auto"/>
        <w:contextualSpacing/>
        <w:jc w:val="both"/>
        <w:rPr>
          <w:rFonts w:cstheme="minorHAnsi"/>
          <w:sz w:val="20"/>
          <w:szCs w:val="20"/>
        </w:rPr>
      </w:pPr>
      <w:r w:rsidRPr="00115F68">
        <w:rPr>
          <w:rFonts w:cstheme="minorHAnsi"/>
          <w:sz w:val="20"/>
          <w:szCs w:val="20"/>
        </w:rPr>
        <w:t>Do obowiązków Wykonawcy należy także</w:t>
      </w:r>
      <w:r w:rsidR="00CE4E5C" w:rsidRPr="00115F68">
        <w:rPr>
          <w:rFonts w:cstheme="minorHAnsi"/>
          <w:sz w:val="20"/>
          <w:szCs w:val="20"/>
        </w:rPr>
        <w:t xml:space="preserve">: </w:t>
      </w:r>
    </w:p>
    <w:p w:rsidR="00CE4E5C" w:rsidRPr="003B5439" w:rsidRDefault="00CE4E5C" w:rsidP="00115F68">
      <w:pPr>
        <w:pStyle w:val="Akapitzlist"/>
        <w:numPr>
          <w:ilvl w:val="0"/>
          <w:numId w:val="29"/>
        </w:numPr>
        <w:tabs>
          <w:tab w:val="num" w:pos="284"/>
        </w:tabs>
        <w:spacing w:after="0" w:line="240" w:lineRule="auto"/>
        <w:ind w:left="851" w:hanging="284"/>
        <w:contextualSpacing w:val="0"/>
        <w:jc w:val="both"/>
        <w:rPr>
          <w:rFonts w:cstheme="minorHAnsi"/>
          <w:sz w:val="20"/>
          <w:szCs w:val="20"/>
        </w:rPr>
      </w:pPr>
      <w:r w:rsidRPr="003B5439">
        <w:rPr>
          <w:rFonts w:cstheme="minorHAnsi"/>
          <w:sz w:val="20"/>
          <w:szCs w:val="20"/>
        </w:rPr>
        <w:t>uzyskanie wszelkich uzgodnień, zezwoleń i decyzji administracyjnych umożliwiających prowadzenie prac, o ile Zamawiający nie załączył ich do dokumentacji przetargowej;</w:t>
      </w:r>
    </w:p>
    <w:p w:rsidR="006F71E9" w:rsidRPr="00EE75DD" w:rsidRDefault="00EE75DD" w:rsidP="00115F68">
      <w:pPr>
        <w:pStyle w:val="Akapitzlist"/>
        <w:numPr>
          <w:ilvl w:val="0"/>
          <w:numId w:val="29"/>
        </w:numPr>
        <w:tabs>
          <w:tab w:val="num" w:pos="284"/>
        </w:tabs>
        <w:spacing w:after="0" w:line="240" w:lineRule="auto"/>
        <w:ind w:left="851" w:hanging="284"/>
        <w:contextualSpacing w:val="0"/>
        <w:jc w:val="both"/>
        <w:rPr>
          <w:rFonts w:cstheme="minorHAnsi"/>
          <w:sz w:val="20"/>
          <w:szCs w:val="20"/>
        </w:rPr>
      </w:pPr>
      <w:r w:rsidRPr="00EE75DD">
        <w:rPr>
          <w:rFonts w:cstheme="minorHAnsi"/>
          <w:sz w:val="20"/>
          <w:szCs w:val="20"/>
        </w:rPr>
        <w:t>zgłoszenie zakończenia prac do nadzoru budowlanego</w:t>
      </w:r>
    </w:p>
    <w:p w:rsidR="00F2124B" w:rsidRPr="006F71E9" w:rsidRDefault="00F2124B" w:rsidP="00F2124B">
      <w:pPr>
        <w:pStyle w:val="Akapitzlist"/>
        <w:spacing w:after="0" w:line="240" w:lineRule="auto"/>
        <w:ind w:left="426"/>
        <w:contextualSpacing w:val="0"/>
        <w:jc w:val="both"/>
        <w:rPr>
          <w:rFonts w:cstheme="minorHAnsi"/>
          <w:sz w:val="20"/>
          <w:szCs w:val="20"/>
        </w:rPr>
      </w:pPr>
    </w:p>
    <w:p w:rsidR="00CE4E5C" w:rsidRPr="006173C7" w:rsidRDefault="00CE4E5C" w:rsidP="00CE4E5C">
      <w:pPr>
        <w:pStyle w:val="Akapitzlist"/>
        <w:numPr>
          <w:ilvl w:val="0"/>
          <w:numId w:val="27"/>
        </w:numPr>
        <w:tabs>
          <w:tab w:val="clear" w:pos="720"/>
          <w:tab w:val="num" w:pos="284"/>
        </w:tabs>
        <w:spacing w:after="120" w:line="240" w:lineRule="auto"/>
        <w:ind w:left="426"/>
        <w:contextualSpacing w:val="0"/>
        <w:jc w:val="both"/>
        <w:rPr>
          <w:rFonts w:cstheme="minorHAnsi"/>
          <w:sz w:val="20"/>
          <w:szCs w:val="20"/>
        </w:rPr>
      </w:pPr>
      <w:r w:rsidRPr="006173C7">
        <w:rPr>
          <w:rFonts w:cstheme="minorHAnsi"/>
          <w:sz w:val="20"/>
          <w:szCs w:val="20"/>
        </w:rPr>
        <w:t>Szczegółowy zakres prac i robót oraz opis zamówienia zawarty został w niżej wymienionych dokumentach, które są podstawą wykonania przedmiotowego zamówienia:</w:t>
      </w:r>
    </w:p>
    <w:p w:rsidR="00616C26" w:rsidRPr="006173C7" w:rsidRDefault="000062C3" w:rsidP="00616C26">
      <w:pPr>
        <w:tabs>
          <w:tab w:val="num" w:pos="284"/>
        </w:tabs>
        <w:autoSpaceDE w:val="0"/>
        <w:autoSpaceDN w:val="0"/>
        <w:adjustRightInd w:val="0"/>
        <w:spacing w:after="0" w:line="20" w:lineRule="atLeast"/>
        <w:ind w:left="993" w:hanging="142"/>
        <w:rPr>
          <w:rFonts w:cstheme="minorHAnsi"/>
          <w:sz w:val="20"/>
          <w:szCs w:val="20"/>
        </w:rPr>
      </w:pPr>
      <w:r w:rsidRPr="006173C7">
        <w:rPr>
          <w:rFonts w:cstheme="minorHAnsi"/>
          <w:sz w:val="20"/>
          <w:szCs w:val="20"/>
        </w:rPr>
        <w:t xml:space="preserve">- </w:t>
      </w:r>
      <w:r w:rsidR="006173C7" w:rsidRPr="006173C7">
        <w:rPr>
          <w:rFonts w:cstheme="minorHAnsi"/>
          <w:sz w:val="20"/>
          <w:szCs w:val="20"/>
        </w:rPr>
        <w:t>Projekt odtworzenia nawierzchni drogi powiatowej  nr 2440P Tulce – Bugaj w m. Komorniki w ramach inwestycji</w:t>
      </w:r>
      <w:r w:rsidR="00FD6E35">
        <w:rPr>
          <w:rFonts w:cstheme="minorHAnsi"/>
          <w:sz w:val="20"/>
          <w:szCs w:val="20"/>
        </w:rPr>
        <w:t xml:space="preserve"> </w:t>
      </w:r>
      <w:r w:rsidR="006173C7" w:rsidRPr="006173C7">
        <w:rPr>
          <w:rFonts w:cstheme="minorHAnsi"/>
          <w:sz w:val="20"/>
          <w:szCs w:val="20"/>
        </w:rPr>
        <w:t xml:space="preserve">„Budowa kanalizacji sanitarnej wraz z </w:t>
      </w:r>
      <w:proofErr w:type="spellStart"/>
      <w:r w:rsidR="006173C7" w:rsidRPr="006173C7">
        <w:rPr>
          <w:rFonts w:cstheme="minorHAnsi"/>
          <w:sz w:val="20"/>
          <w:szCs w:val="20"/>
        </w:rPr>
        <w:t>przykanalikami</w:t>
      </w:r>
      <w:proofErr w:type="spellEnd"/>
      <w:r w:rsidR="006173C7" w:rsidRPr="006173C7">
        <w:rPr>
          <w:rFonts w:cstheme="minorHAnsi"/>
          <w:sz w:val="20"/>
          <w:szCs w:val="20"/>
        </w:rPr>
        <w:t>, sieci wodociągowej wraz z przyłączami oraz przepompowni ścieków z rurociągami tłocznymi w miejscowości Komorniki i Nagradowice, Gmina Kleszczewo.”</w:t>
      </w:r>
    </w:p>
    <w:p w:rsidR="00616C26" w:rsidRPr="006173C7" w:rsidRDefault="00616C26" w:rsidP="00616C26">
      <w:pPr>
        <w:tabs>
          <w:tab w:val="num" w:pos="284"/>
        </w:tabs>
        <w:spacing w:after="0" w:line="20" w:lineRule="atLeast"/>
        <w:ind w:left="993" w:hanging="142"/>
        <w:contextualSpacing/>
        <w:jc w:val="both"/>
        <w:rPr>
          <w:rFonts w:cstheme="minorHAnsi"/>
          <w:sz w:val="20"/>
          <w:szCs w:val="20"/>
        </w:rPr>
      </w:pPr>
      <w:r w:rsidRPr="006173C7">
        <w:rPr>
          <w:rFonts w:cstheme="minorHAnsi"/>
          <w:sz w:val="20"/>
          <w:szCs w:val="20"/>
        </w:rPr>
        <w:t xml:space="preserve">- </w:t>
      </w:r>
      <w:r w:rsidR="000062C3" w:rsidRPr="006173C7">
        <w:rPr>
          <w:rFonts w:cstheme="minorHAnsi"/>
          <w:sz w:val="20"/>
          <w:szCs w:val="20"/>
        </w:rPr>
        <w:t>S</w:t>
      </w:r>
      <w:r w:rsidRPr="006173C7">
        <w:rPr>
          <w:rFonts w:cstheme="minorHAnsi"/>
          <w:sz w:val="20"/>
          <w:szCs w:val="20"/>
        </w:rPr>
        <w:t>pecyfikacja techni</w:t>
      </w:r>
      <w:r w:rsidR="00361305" w:rsidRPr="006173C7">
        <w:rPr>
          <w:rFonts w:cstheme="minorHAnsi"/>
          <w:sz w:val="20"/>
          <w:szCs w:val="20"/>
        </w:rPr>
        <w:t>czna wykonania i odbioru</w:t>
      </w:r>
      <w:r w:rsidR="000062C3" w:rsidRPr="006173C7">
        <w:rPr>
          <w:rFonts w:cstheme="minorHAnsi"/>
          <w:sz w:val="20"/>
          <w:szCs w:val="20"/>
        </w:rPr>
        <w:t xml:space="preserve"> robót;</w:t>
      </w:r>
    </w:p>
    <w:p w:rsidR="00E768FB" w:rsidRPr="006173C7" w:rsidRDefault="00E768FB" w:rsidP="00616C26">
      <w:pPr>
        <w:tabs>
          <w:tab w:val="num" w:pos="284"/>
        </w:tabs>
        <w:spacing w:after="0" w:line="20" w:lineRule="atLeast"/>
        <w:ind w:left="993" w:hanging="142"/>
        <w:contextualSpacing/>
        <w:jc w:val="both"/>
        <w:rPr>
          <w:rFonts w:cstheme="minorHAnsi"/>
          <w:sz w:val="20"/>
          <w:szCs w:val="20"/>
        </w:rPr>
      </w:pPr>
      <w:r w:rsidRPr="006173C7">
        <w:rPr>
          <w:rFonts w:cstheme="minorHAnsi"/>
          <w:sz w:val="20"/>
          <w:szCs w:val="20"/>
        </w:rPr>
        <w:t>- Przedmiary robót</w:t>
      </w:r>
      <w:r w:rsidR="000062C3" w:rsidRPr="006173C7">
        <w:rPr>
          <w:rFonts w:cstheme="minorHAnsi"/>
          <w:sz w:val="20"/>
          <w:szCs w:val="20"/>
        </w:rPr>
        <w:t>.</w:t>
      </w:r>
    </w:p>
    <w:p w:rsidR="00CE4E5C" w:rsidRPr="009E5E20" w:rsidRDefault="00CE4E5C" w:rsidP="00A76DE8">
      <w:pPr>
        <w:tabs>
          <w:tab w:val="num" w:pos="284"/>
        </w:tabs>
        <w:spacing w:after="0" w:line="20" w:lineRule="atLeast"/>
        <w:ind w:left="993" w:hanging="425"/>
        <w:contextualSpacing/>
        <w:jc w:val="both"/>
        <w:rPr>
          <w:rFonts w:cstheme="minorHAnsi"/>
          <w:sz w:val="20"/>
          <w:szCs w:val="20"/>
        </w:rPr>
      </w:pPr>
      <w:r w:rsidRPr="006A6048">
        <w:rPr>
          <w:rFonts w:cstheme="minorHAnsi"/>
          <w:sz w:val="20"/>
          <w:szCs w:val="20"/>
        </w:rPr>
        <w:t xml:space="preserve">3) </w:t>
      </w:r>
      <w:r w:rsidR="00432DBD" w:rsidRPr="006A6048">
        <w:rPr>
          <w:rFonts w:cstheme="minorHAnsi"/>
          <w:sz w:val="20"/>
          <w:szCs w:val="20"/>
        </w:rPr>
        <w:t>projektowane postanowienia umowy – Załącznik  nr 6</w:t>
      </w:r>
      <w:r w:rsidR="00776C8F" w:rsidRPr="006A6048">
        <w:rPr>
          <w:rFonts w:cstheme="minorHAnsi"/>
          <w:sz w:val="20"/>
          <w:szCs w:val="20"/>
        </w:rPr>
        <w:t xml:space="preserve"> do SWZ</w:t>
      </w:r>
      <w:r w:rsidR="00432DBD" w:rsidRPr="006A6048">
        <w:rPr>
          <w:rFonts w:cstheme="minorHAnsi"/>
          <w:sz w:val="20"/>
          <w:szCs w:val="20"/>
        </w:rPr>
        <w:t>.</w:t>
      </w:r>
    </w:p>
    <w:p w:rsidR="00CE4E5C" w:rsidRPr="009E5E20" w:rsidRDefault="00CE4E5C" w:rsidP="00CE4E5C">
      <w:pPr>
        <w:tabs>
          <w:tab w:val="num" w:pos="284"/>
          <w:tab w:val="left" w:pos="1335"/>
        </w:tabs>
        <w:spacing w:before="100" w:beforeAutospacing="1" w:after="100" w:afterAutospacing="1"/>
        <w:ind w:left="426" w:hanging="425"/>
        <w:contextualSpacing/>
        <w:jc w:val="both"/>
        <w:rPr>
          <w:rFonts w:cstheme="minorHAnsi"/>
          <w:sz w:val="20"/>
          <w:szCs w:val="20"/>
        </w:rPr>
      </w:pPr>
      <w:r w:rsidRPr="009E5E20">
        <w:rPr>
          <w:rFonts w:cstheme="minorHAnsi"/>
          <w:sz w:val="20"/>
          <w:szCs w:val="20"/>
        </w:rPr>
        <w:tab/>
      </w:r>
    </w:p>
    <w:p w:rsidR="00CE4E5C" w:rsidRPr="004B4BAB" w:rsidRDefault="00CE4E5C" w:rsidP="00783B06">
      <w:pPr>
        <w:numPr>
          <w:ilvl w:val="0"/>
          <w:numId w:val="27"/>
        </w:numPr>
        <w:tabs>
          <w:tab w:val="clear" w:pos="720"/>
        </w:tabs>
        <w:autoSpaceDE w:val="0"/>
        <w:autoSpaceDN w:val="0"/>
        <w:adjustRightInd w:val="0"/>
        <w:spacing w:before="100" w:beforeAutospacing="1" w:after="100" w:afterAutospacing="1" w:line="240" w:lineRule="auto"/>
        <w:ind w:left="426" w:hanging="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CE4E5C" w:rsidRDefault="00CE4E5C" w:rsidP="00783B06">
      <w:pPr>
        <w:numPr>
          <w:ilvl w:val="0"/>
          <w:numId w:val="27"/>
        </w:numPr>
        <w:tabs>
          <w:tab w:val="clear" w:pos="720"/>
        </w:tabs>
        <w:autoSpaceDE w:val="0"/>
        <w:autoSpaceDN w:val="0"/>
        <w:adjustRightInd w:val="0"/>
        <w:spacing w:before="100" w:beforeAutospacing="1" w:after="100" w:afterAutospacing="1" w:line="240" w:lineRule="auto"/>
        <w:ind w:left="426" w:hanging="426"/>
        <w:contextualSpacing/>
        <w:jc w:val="both"/>
        <w:rPr>
          <w:rFonts w:cstheme="minorHAnsi"/>
          <w:sz w:val="20"/>
          <w:szCs w:val="20"/>
        </w:rPr>
      </w:pPr>
      <w:r w:rsidRPr="004B4BAB">
        <w:rPr>
          <w:rFonts w:cstheme="minorHAnsi"/>
          <w:sz w:val="20"/>
          <w:szCs w:val="20"/>
        </w:rPr>
        <w:t>Wykonawca będzie zobowiązany do przygotowania szczegółowego harmonogramu rzeczowo-finansowego i uzgodnienia go z Zamawiającym.</w:t>
      </w:r>
    </w:p>
    <w:p w:rsidR="008A2819" w:rsidRPr="008A2819" w:rsidRDefault="008A2819" w:rsidP="00783B06">
      <w:pPr>
        <w:pStyle w:val="Akapitzlist"/>
        <w:numPr>
          <w:ilvl w:val="0"/>
          <w:numId w:val="27"/>
        </w:numPr>
        <w:tabs>
          <w:tab w:val="clear" w:pos="720"/>
          <w:tab w:val="num" w:pos="360"/>
        </w:tabs>
        <w:spacing w:after="0"/>
        <w:ind w:left="426" w:hanging="426"/>
        <w:rPr>
          <w:rFonts w:cstheme="minorHAnsi"/>
          <w:sz w:val="20"/>
          <w:szCs w:val="20"/>
        </w:rPr>
      </w:pPr>
      <w:r w:rsidRPr="008A2819">
        <w:rPr>
          <w:rFonts w:cstheme="minorHAnsi"/>
          <w:sz w:val="20"/>
          <w:szCs w:val="20"/>
        </w:rPr>
        <w:t xml:space="preserve">Przedmiary robót nie stanowią podstawy do określenia przedmiotu zamówienia, a stanowią jedynie materiał pomocniczy przy kalkulowaniu ceny ryczałtowej za wykonanie przedmiotu zamówienia. </w:t>
      </w:r>
    </w:p>
    <w:p w:rsidR="00295A0C" w:rsidRDefault="00295A0C" w:rsidP="00783B06">
      <w:pPr>
        <w:numPr>
          <w:ilvl w:val="0"/>
          <w:numId w:val="27"/>
        </w:numPr>
        <w:tabs>
          <w:tab w:val="clear" w:pos="720"/>
        </w:tabs>
        <w:autoSpaceDE w:val="0"/>
        <w:autoSpaceDN w:val="0"/>
        <w:adjustRightInd w:val="0"/>
        <w:spacing w:before="100" w:beforeAutospacing="1" w:after="100" w:afterAutospacing="1" w:line="240" w:lineRule="auto"/>
        <w:ind w:left="426" w:hanging="426"/>
        <w:contextualSpacing/>
        <w:jc w:val="both"/>
        <w:rPr>
          <w:rFonts w:cstheme="minorHAnsi"/>
          <w:sz w:val="20"/>
          <w:szCs w:val="20"/>
        </w:rPr>
      </w:pPr>
      <w:r w:rsidRPr="00295A0C">
        <w:rPr>
          <w:rFonts w:cstheme="minorHAnsi"/>
          <w:sz w:val="20"/>
          <w:szCs w:val="20"/>
        </w:rPr>
        <w:t>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 oraz zostaną one wcześniej zaakcepto</w:t>
      </w:r>
      <w:r w:rsidR="0008063B">
        <w:rPr>
          <w:rFonts w:cstheme="minorHAnsi"/>
          <w:sz w:val="20"/>
          <w:szCs w:val="20"/>
        </w:rPr>
        <w:t xml:space="preserve">wane </w:t>
      </w:r>
      <w:r w:rsidR="0008063B">
        <w:rPr>
          <w:rFonts w:cstheme="minorHAnsi"/>
          <w:sz w:val="20"/>
          <w:szCs w:val="20"/>
        </w:rPr>
        <w:lastRenderedPageBreak/>
        <w:t>przez Inspektora nadzoru i</w:t>
      </w:r>
      <w:r w:rsidRPr="00295A0C">
        <w:rPr>
          <w:rFonts w:cstheme="minorHAnsi"/>
          <w:sz w:val="20"/>
          <w:szCs w:val="20"/>
        </w:rPr>
        <w:t xml:space="preserve"> Zamawiającego po uprzedniej weryfikacji pod kątem wymagań, o których mowa w niniejszym punkcie. </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rozwiązania równoważne opisywanym.</w:t>
      </w:r>
    </w:p>
    <w:p w:rsidR="00295A0C" w:rsidRPr="00287BAD"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materiał pomocniczy przy kalkulowaniu ceny ryczałtowej za wykonanie przedmiotu zamówienia. </w:t>
      </w:r>
    </w:p>
    <w:p w:rsidR="008302DD" w:rsidRDefault="008302DD"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Default="00CC218B" w:rsidP="002E7FE7">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zastrzega obowiązku osobistego wykonania przez Wykonawcę któregokolwiek z kluczowych zadań dotyczących zamówień na roboty budowlane stanowiące przedmiot zamówienia.</w:t>
      </w:r>
      <w:r w:rsidR="002E7FE7">
        <w:rPr>
          <w:rFonts w:cstheme="minorHAnsi"/>
          <w:sz w:val="20"/>
          <w:szCs w:val="20"/>
        </w:rPr>
        <w:t xml:space="preserve"> W przypadku powierzenia części  zadania podwykonawcy Zamawiający wymaga, aby Wykonawca wskazał w ofercie powierzane części zamówienia oraz nazwę podwykonawcy.</w:t>
      </w:r>
    </w:p>
    <w:p w:rsidR="000B4648" w:rsidRPr="00295A0C" w:rsidRDefault="000B4648"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 xml:space="preserve">Zgodnie z art. 95 ustawy </w:t>
      </w:r>
      <w:proofErr w:type="spellStart"/>
      <w:r w:rsidRPr="00295A0C">
        <w:rPr>
          <w:rFonts w:cstheme="minorHAnsi"/>
          <w:sz w:val="20"/>
          <w:szCs w:val="20"/>
        </w:rPr>
        <w:t>pzp</w:t>
      </w:r>
      <w:proofErr w:type="spellEnd"/>
      <w:r w:rsidRPr="00295A0C">
        <w:rPr>
          <w:rFonts w:cstheme="minorHAnsi"/>
          <w:sz w:val="20"/>
          <w:szCs w:val="20"/>
        </w:rPr>
        <w:t xml:space="preserve">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obsługi koparek;</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wykonywania warstw konstrukcyjnych drogi oraz prac związanych z oznakowaniem;</w:t>
      </w:r>
    </w:p>
    <w:p w:rsidR="00A76DE8" w:rsidRDefault="00A76DE8" w:rsidP="00295A0C">
      <w:pPr>
        <w:spacing w:after="0" w:line="240" w:lineRule="auto"/>
        <w:ind w:left="426"/>
        <w:jc w:val="both"/>
        <w:rPr>
          <w:rFonts w:cstheme="minorHAnsi"/>
          <w:sz w:val="20"/>
          <w:szCs w:val="20"/>
        </w:rPr>
      </w:pPr>
      <w:r w:rsidRPr="00783B06">
        <w:rPr>
          <w:rFonts w:cstheme="minorHAnsi"/>
          <w:sz w:val="20"/>
          <w:szCs w:val="20"/>
        </w:rPr>
        <w:t>Sposób weryfikacji zatrudnienia tych osób oraz uprawnienia Zamawiającego w zakresie kontroli spełnienia powyższych wymagań zostały zawarte w projektowanych postanowień umowy – Załącznik nr 6 do SWZ.</w:t>
      </w:r>
    </w:p>
    <w:p w:rsidR="00A76DE8" w:rsidRPr="00457A53" w:rsidRDefault="00A76DE8" w:rsidP="00047D52">
      <w:pPr>
        <w:pStyle w:val="Akapitzlist"/>
        <w:numPr>
          <w:ilvl w:val="0"/>
          <w:numId w:val="27"/>
        </w:numPr>
        <w:tabs>
          <w:tab w:val="clear" w:pos="720"/>
          <w:tab w:val="num" w:pos="284"/>
        </w:tabs>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800EFC" w:rsidRPr="00A76DE8" w:rsidRDefault="00800EFC" w:rsidP="00047D52">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AF29F9" w:rsidRDefault="00AF29F9" w:rsidP="00AF29F9">
      <w:pPr>
        <w:spacing w:before="100" w:beforeAutospacing="1" w:after="0" w:line="240" w:lineRule="auto"/>
        <w:ind w:left="1418" w:hanging="992"/>
        <w:contextualSpacing/>
        <w:rPr>
          <w:rFonts w:cstheme="minorHAnsi"/>
          <w:sz w:val="20"/>
          <w:szCs w:val="20"/>
        </w:rPr>
      </w:pPr>
      <w:r>
        <w:rPr>
          <w:rFonts w:cstheme="minorHAnsi"/>
          <w:sz w:val="20"/>
          <w:szCs w:val="20"/>
        </w:rPr>
        <w:t xml:space="preserve">45233120-6 </w:t>
      </w:r>
      <w:r w:rsidRPr="00AF29F9">
        <w:rPr>
          <w:rFonts w:cstheme="minorHAnsi"/>
          <w:sz w:val="20"/>
          <w:szCs w:val="20"/>
        </w:rPr>
        <w:t>Roboty w zakresie budowy dróg</w:t>
      </w:r>
    </w:p>
    <w:p w:rsidR="00AF29F9" w:rsidRPr="00AF29F9" w:rsidRDefault="00AF29F9" w:rsidP="00AF29F9">
      <w:pPr>
        <w:spacing w:before="100" w:beforeAutospacing="1" w:after="0" w:line="240" w:lineRule="auto"/>
        <w:ind w:left="1418" w:hanging="992"/>
        <w:contextualSpacing/>
        <w:rPr>
          <w:rFonts w:cstheme="minorHAnsi"/>
          <w:sz w:val="20"/>
          <w:szCs w:val="20"/>
        </w:rPr>
      </w:pPr>
      <w:r w:rsidRPr="00AF29F9">
        <w:rPr>
          <w:rFonts w:cstheme="minorHAnsi"/>
          <w:sz w:val="20"/>
          <w:szCs w:val="20"/>
        </w:rPr>
        <w:t>45233252-0 Podbudowy, nawierzchnie, roboty wykończeniowe, urządzenia bezp</w:t>
      </w:r>
      <w:r>
        <w:rPr>
          <w:rFonts w:cstheme="minorHAnsi"/>
          <w:sz w:val="20"/>
          <w:szCs w:val="20"/>
        </w:rPr>
        <w:t>ieczeństwa ruchu, elementy ulic</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45000000-7 Roboty budowlane </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 xml:space="preserve">45100000-8 </w:t>
      </w:r>
      <w:r>
        <w:rPr>
          <w:rFonts w:cstheme="minorHAnsi"/>
          <w:sz w:val="20"/>
          <w:szCs w:val="20"/>
        </w:rPr>
        <w:t>Przygotowanie terenu pod budowę</w:t>
      </w:r>
      <w:r w:rsidRPr="00AF29F9">
        <w:rPr>
          <w:rFonts w:cstheme="minorHAnsi"/>
          <w:sz w:val="20"/>
          <w:szCs w:val="20"/>
        </w:rPr>
        <w:t xml:space="preserve"> </w:t>
      </w:r>
    </w:p>
    <w:p w:rsidR="00A76DE8" w:rsidRPr="004D1FE8" w:rsidRDefault="00A76DE8" w:rsidP="00AF29F9">
      <w:pPr>
        <w:spacing w:after="0" w:line="240" w:lineRule="auto"/>
        <w:ind w:left="1418" w:hanging="992"/>
        <w:rPr>
          <w:rFonts w:cstheme="minorHAnsi"/>
          <w:sz w:val="20"/>
          <w:szCs w:val="20"/>
        </w:rPr>
      </w:pPr>
    </w:p>
    <w:p w:rsidR="00D91AA4" w:rsidRPr="00FD0F44"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Pr="00FD0F44">
        <w:rPr>
          <w:rFonts w:cstheme="minorHAnsi"/>
          <w:b/>
          <w:sz w:val="20"/>
          <w:szCs w:val="20"/>
        </w:rPr>
        <w:t>.</w:t>
      </w:r>
      <w:r w:rsidR="000F1433" w:rsidRPr="00FD0F44">
        <w:rPr>
          <w:rFonts w:cstheme="minorHAnsi"/>
          <w:b/>
          <w:sz w:val="20"/>
          <w:szCs w:val="20"/>
        </w:rPr>
        <w:tab/>
      </w:r>
      <w:r w:rsidR="00D91AA4" w:rsidRPr="00FD0F44">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FD0F44">
        <w:rPr>
          <w:rFonts w:cstheme="minorHAnsi"/>
          <w:sz w:val="20"/>
          <w:szCs w:val="20"/>
        </w:rPr>
        <w:t>Wykonawca</w:t>
      </w:r>
      <w:r w:rsidR="0025269C" w:rsidRPr="00FD0F44">
        <w:rPr>
          <w:rFonts w:cstheme="minorHAnsi"/>
          <w:sz w:val="20"/>
          <w:szCs w:val="20"/>
        </w:rPr>
        <w:t xml:space="preserve"> </w:t>
      </w:r>
      <w:r w:rsidRPr="00FD0F44">
        <w:rPr>
          <w:rFonts w:cstheme="minorHAnsi"/>
          <w:sz w:val="20"/>
          <w:szCs w:val="20"/>
        </w:rPr>
        <w:t>zobowiązany</w:t>
      </w:r>
      <w:r w:rsidR="0025269C" w:rsidRPr="00FD0F44">
        <w:rPr>
          <w:rFonts w:cstheme="minorHAnsi"/>
          <w:sz w:val="20"/>
          <w:szCs w:val="20"/>
        </w:rPr>
        <w:t xml:space="preserve"> </w:t>
      </w:r>
      <w:r w:rsidRPr="00FD0F44">
        <w:rPr>
          <w:rFonts w:cstheme="minorHAnsi"/>
          <w:sz w:val="20"/>
          <w:szCs w:val="20"/>
        </w:rPr>
        <w:t>jest</w:t>
      </w:r>
      <w:r w:rsidR="0025269C" w:rsidRPr="00FD0F44">
        <w:rPr>
          <w:rFonts w:cstheme="minorHAnsi"/>
          <w:sz w:val="20"/>
          <w:szCs w:val="20"/>
        </w:rPr>
        <w:t xml:space="preserve"> </w:t>
      </w:r>
      <w:r w:rsidRPr="00FD0F44">
        <w:rPr>
          <w:rFonts w:cstheme="minorHAnsi"/>
          <w:sz w:val="20"/>
          <w:szCs w:val="20"/>
        </w:rPr>
        <w:t>zrealizować</w:t>
      </w:r>
      <w:r w:rsidR="0025269C" w:rsidRPr="00FD0F44">
        <w:rPr>
          <w:rFonts w:cstheme="minorHAnsi"/>
          <w:sz w:val="20"/>
          <w:szCs w:val="20"/>
        </w:rPr>
        <w:t xml:space="preserve"> </w:t>
      </w:r>
      <w:r w:rsidRPr="00FD0F44">
        <w:rPr>
          <w:rFonts w:cstheme="minorHAnsi"/>
          <w:sz w:val="20"/>
          <w:szCs w:val="20"/>
        </w:rPr>
        <w:t>przedmiot</w:t>
      </w:r>
      <w:r w:rsidR="0025269C" w:rsidRPr="00FD0F44">
        <w:rPr>
          <w:rFonts w:cstheme="minorHAnsi"/>
          <w:sz w:val="20"/>
          <w:szCs w:val="20"/>
        </w:rPr>
        <w:t xml:space="preserve"> </w:t>
      </w:r>
      <w:r w:rsidRPr="00FD0F44">
        <w:rPr>
          <w:rFonts w:cstheme="minorHAnsi"/>
          <w:sz w:val="20"/>
          <w:szCs w:val="20"/>
        </w:rPr>
        <w:t>zamówienia</w:t>
      </w:r>
      <w:r w:rsidR="0025269C" w:rsidRPr="00FD0F44">
        <w:rPr>
          <w:rFonts w:cstheme="minorHAnsi"/>
          <w:sz w:val="20"/>
          <w:szCs w:val="20"/>
        </w:rPr>
        <w:t xml:space="preserve"> </w:t>
      </w:r>
      <w:r w:rsidRPr="00FD0F44">
        <w:rPr>
          <w:rFonts w:cstheme="minorHAnsi"/>
          <w:sz w:val="20"/>
          <w:szCs w:val="20"/>
        </w:rPr>
        <w:t>w</w:t>
      </w:r>
      <w:r w:rsidR="0025269C" w:rsidRPr="00FD0F44">
        <w:rPr>
          <w:rFonts w:cstheme="minorHAnsi"/>
          <w:sz w:val="20"/>
          <w:szCs w:val="20"/>
        </w:rPr>
        <w:t xml:space="preserve"> </w:t>
      </w:r>
      <w:r w:rsidRPr="00FD0F44">
        <w:rPr>
          <w:rFonts w:cstheme="minorHAnsi"/>
          <w:b/>
          <w:sz w:val="20"/>
          <w:szCs w:val="20"/>
        </w:rPr>
        <w:t>terminie</w:t>
      </w:r>
      <w:r w:rsidR="00512A1E" w:rsidRPr="00FD0F44">
        <w:rPr>
          <w:rFonts w:cstheme="minorHAnsi"/>
          <w:b/>
          <w:sz w:val="20"/>
          <w:szCs w:val="20"/>
        </w:rPr>
        <w:t xml:space="preserve"> </w:t>
      </w:r>
      <w:r w:rsidR="00FD6E35" w:rsidRPr="00FD0F44">
        <w:rPr>
          <w:rFonts w:cstheme="minorHAnsi"/>
          <w:b/>
          <w:sz w:val="20"/>
          <w:szCs w:val="20"/>
        </w:rPr>
        <w:t>4</w:t>
      </w:r>
      <w:r w:rsidR="00512A1E" w:rsidRPr="00FD0F44">
        <w:rPr>
          <w:rFonts w:cstheme="minorHAnsi"/>
          <w:b/>
          <w:sz w:val="20"/>
          <w:szCs w:val="20"/>
        </w:rPr>
        <w:t xml:space="preserve"> miesięcy</w:t>
      </w:r>
      <w:r w:rsidR="00512A1E" w:rsidRPr="00FD0F44">
        <w:rPr>
          <w:rFonts w:cstheme="minorHAnsi"/>
          <w:sz w:val="20"/>
          <w:szCs w:val="20"/>
        </w:rPr>
        <w:t xml:space="preserve"> od dnia 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sidRPr="00B86785">
        <w:rPr>
          <w:rFonts w:cstheme="minorHAnsi"/>
          <w:sz w:val="20"/>
          <w:szCs w:val="20"/>
        </w:rPr>
        <w:t>Z</w:t>
      </w:r>
      <w:r w:rsidR="00FA590C" w:rsidRPr="00B86785">
        <w:rPr>
          <w:rFonts w:cstheme="minorHAnsi"/>
          <w:sz w:val="20"/>
          <w:szCs w:val="20"/>
        </w:rPr>
        <w:t>ałącznik</w:t>
      </w:r>
      <w:r w:rsidR="0025269C" w:rsidRPr="00B86785">
        <w:rPr>
          <w:rFonts w:cstheme="minorHAnsi"/>
          <w:sz w:val="20"/>
          <w:szCs w:val="20"/>
        </w:rPr>
        <w:t xml:space="preserve"> </w:t>
      </w:r>
      <w:r w:rsidR="00FA590C" w:rsidRPr="00B86785">
        <w:rPr>
          <w:rFonts w:cstheme="minorHAnsi"/>
          <w:sz w:val="20"/>
          <w:szCs w:val="20"/>
        </w:rPr>
        <w:t>nr</w:t>
      </w:r>
      <w:r w:rsidR="00083FA1" w:rsidRPr="00B86785">
        <w:rPr>
          <w:rFonts w:cstheme="minorHAnsi"/>
          <w:sz w:val="20"/>
          <w:szCs w:val="20"/>
        </w:rPr>
        <w:t xml:space="preserve"> 6</w:t>
      </w:r>
      <w:r w:rsidR="0025269C" w:rsidRPr="00B86785">
        <w:rPr>
          <w:rFonts w:cstheme="minorHAnsi"/>
          <w:sz w:val="20"/>
          <w:szCs w:val="20"/>
        </w:rPr>
        <w:t xml:space="preserve"> </w:t>
      </w:r>
      <w:r w:rsidR="00FA590C" w:rsidRPr="00B86785">
        <w:rPr>
          <w:rFonts w:cstheme="minorHAnsi"/>
          <w:sz w:val="20"/>
          <w:szCs w:val="20"/>
        </w:rPr>
        <w:t>do</w:t>
      </w:r>
      <w:r w:rsidR="0025269C" w:rsidRPr="00B86785">
        <w:rPr>
          <w:rFonts w:cstheme="minorHAnsi"/>
          <w:sz w:val="20"/>
          <w:szCs w:val="20"/>
        </w:rPr>
        <w:t xml:space="preserve"> </w:t>
      </w:r>
      <w:r w:rsidR="00FA590C" w:rsidRPr="00B86785">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któr</w:t>
      </w:r>
      <w:r w:rsidR="004479CA" w:rsidRPr="00B86785">
        <w:rPr>
          <w:rFonts w:cstheme="minorHAnsi"/>
          <w:sz w:val="20"/>
          <w:szCs w:val="20"/>
        </w:rPr>
        <w:t>e</w:t>
      </w:r>
      <w:r w:rsidRPr="00B86785">
        <w:rPr>
          <w:rFonts w:cstheme="minorHAnsi"/>
          <w:sz w:val="20"/>
          <w:szCs w:val="20"/>
        </w:rPr>
        <w:t xml:space="preserve"> stanowi</w:t>
      </w:r>
      <w:r w:rsidR="004479CA" w:rsidRPr="00B86785">
        <w:rPr>
          <w:rFonts w:cstheme="minorHAnsi"/>
          <w:sz w:val="20"/>
          <w:szCs w:val="20"/>
        </w:rPr>
        <w:t>ą</w:t>
      </w:r>
      <w:r w:rsidRPr="00B86785">
        <w:rPr>
          <w:rFonts w:cstheme="minorHAnsi"/>
          <w:sz w:val="20"/>
          <w:szCs w:val="20"/>
        </w:rPr>
        <w:t xml:space="preserve"> </w:t>
      </w:r>
      <w:r w:rsidR="003175D1" w:rsidRPr="00B86785">
        <w:rPr>
          <w:rFonts w:cstheme="minorHAnsi"/>
          <w:sz w:val="20"/>
          <w:szCs w:val="20"/>
        </w:rPr>
        <w:t>Z</w:t>
      </w:r>
      <w:r w:rsidRPr="00B86785">
        <w:rPr>
          <w:rFonts w:cstheme="minorHAnsi"/>
          <w:sz w:val="20"/>
          <w:szCs w:val="20"/>
        </w:rPr>
        <w:t xml:space="preserve">ałącznik nr </w:t>
      </w:r>
      <w:r w:rsidR="00401A24" w:rsidRPr="00B86785">
        <w:rPr>
          <w:rFonts w:cstheme="minorHAnsi"/>
          <w:sz w:val="20"/>
          <w:szCs w:val="20"/>
        </w:rPr>
        <w:t>6</w:t>
      </w:r>
      <w:r w:rsidRPr="00B86785">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 xml:space="preserve">stały dostęp do sieci Internet o gwarantowanej przepustowości nie mniejszej niż 512 </w:t>
      </w:r>
      <w:proofErr w:type="spellStart"/>
      <w:r w:rsidRPr="00C04AE3">
        <w:rPr>
          <w:rFonts w:cstheme="minorHAnsi"/>
          <w:sz w:val="20"/>
          <w:szCs w:val="20"/>
        </w:rPr>
        <w:t>kb</w:t>
      </w:r>
      <w:proofErr w:type="spellEnd"/>
      <w:r w:rsidRPr="00C04AE3">
        <w:rPr>
          <w:rFonts w:cstheme="minorHAnsi"/>
          <w:sz w:val="20"/>
          <w:szCs w:val="20"/>
        </w:rPr>
        <w:t>/s,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 xml:space="preserve">zainstalowany program Adobe </w:t>
      </w:r>
      <w:proofErr w:type="spellStart"/>
      <w:r w:rsidRPr="00C04AE3">
        <w:rPr>
          <w:rFonts w:cstheme="minorHAnsi"/>
          <w:sz w:val="20"/>
          <w:szCs w:val="20"/>
        </w:rPr>
        <w:t>Acrobat</w:t>
      </w:r>
      <w:proofErr w:type="spellEnd"/>
      <w:r w:rsidRPr="00C04AE3">
        <w:rPr>
          <w:rFonts w:cstheme="minorHAnsi"/>
          <w:sz w:val="20"/>
          <w:szCs w:val="20"/>
        </w:rPr>
        <w:t xml:space="preserve">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w:t>
      </w:r>
      <w:proofErr w:type="spellStart"/>
      <w:r w:rsidR="00EE39B5">
        <w:rPr>
          <w:rFonts w:cstheme="minorHAnsi"/>
          <w:sz w:val="20"/>
          <w:szCs w:val="20"/>
        </w:rPr>
        <w:t>hh:mm:ss</w:t>
      </w:r>
      <w:proofErr w:type="spellEnd"/>
      <w:r w:rsidR="00EE39B5">
        <w:rPr>
          <w:rFonts w:cstheme="minorHAnsi"/>
          <w:sz w:val="20"/>
          <w:szCs w:val="20"/>
        </w:rPr>
        <w:t>)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F96B11" w:rsidRDefault="00814B5E" w:rsidP="00F96B11">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p>
    <w:p w:rsidR="00814B5E" w:rsidRPr="00F96B11" w:rsidRDefault="00814B5E" w:rsidP="00F96B11">
      <w:pPr>
        <w:widowControl w:val="0"/>
        <w:suppressAutoHyphens/>
        <w:spacing w:after="0" w:line="240" w:lineRule="auto"/>
        <w:ind w:left="426"/>
        <w:jc w:val="both"/>
        <w:rPr>
          <w:rFonts w:eastAsia="Times New Roman" w:cstheme="minorHAnsi"/>
          <w:sz w:val="20"/>
          <w:szCs w:val="20"/>
          <w:lang w:eastAsia="ar-SA"/>
        </w:rPr>
      </w:pPr>
      <w:r w:rsidRPr="00F96B11">
        <w:rPr>
          <w:rFonts w:eastAsia="Times New Roman" w:cstheme="minorHAnsi"/>
          <w:sz w:val="20"/>
          <w:szCs w:val="20"/>
          <w:lang w:eastAsia="ar-SA"/>
        </w:rPr>
        <w:t>Taka oferta zostanie uznana przez Zamawiającego za ofertę handlową i nie będzie brana pod uwagę w przedmiotowym postępowaniu</w:t>
      </w:r>
      <w:r w:rsidR="00340012" w:rsidRPr="00F96B11">
        <w:rPr>
          <w:rFonts w:eastAsia="Times New Roman" w:cstheme="minorHAnsi"/>
          <w:sz w:val="20"/>
          <w:szCs w:val="20"/>
          <w:lang w:eastAsia="ar-SA"/>
        </w:rPr>
        <w:t>,</w:t>
      </w:r>
      <w:r w:rsidRPr="00F96B11">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 xml:space="preserve">Zamawiający nie przewiduje sposobu komunikowania się z Wykonawcami w inny sposób niż przy </w:t>
      </w:r>
      <w:r w:rsidRPr="004D1FE8">
        <w:rPr>
          <w:rFonts w:cstheme="minorHAnsi"/>
          <w:sz w:val="20"/>
          <w:szCs w:val="20"/>
        </w:rPr>
        <w:lastRenderedPageBreak/>
        <w:t>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 xml:space="preserve">WZ będą miały zastosowanie przepisy ustawy </w:t>
      </w:r>
      <w:proofErr w:type="spellStart"/>
      <w:r w:rsidRPr="00CF1CA6">
        <w:rPr>
          <w:rFonts w:cstheme="minorHAnsi"/>
          <w:sz w:val="20"/>
          <w:szCs w:val="20"/>
        </w:rPr>
        <w:t>Pzp</w:t>
      </w:r>
      <w:proofErr w:type="spellEnd"/>
      <w:r w:rsidRPr="00CF1CA6">
        <w:rPr>
          <w:rFonts w:cstheme="minorHAnsi"/>
          <w:sz w:val="20"/>
          <w:szCs w:val="20"/>
        </w:rPr>
        <w:t xml:space="preserve">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F96B11">
        <w:rPr>
          <w:rFonts w:cstheme="minorHAnsi"/>
          <w:sz w:val="20"/>
          <w:szCs w:val="20"/>
        </w:rPr>
        <w:t xml:space="preserve"> z Wykonawcami w sprawach formalnych</w:t>
      </w:r>
      <w:r w:rsidR="00AB0285">
        <w:rPr>
          <w:rFonts w:cstheme="minorHAnsi"/>
          <w:sz w:val="20"/>
          <w:szCs w:val="20"/>
        </w:rPr>
        <w:t xml:space="preserve"> jest</w:t>
      </w:r>
      <w:r w:rsidRPr="00863B61">
        <w:rPr>
          <w:rFonts w:cstheme="minorHAnsi"/>
          <w:sz w:val="20"/>
          <w:szCs w:val="20"/>
        </w:rPr>
        <w:t xml:space="preserve"> Joanna Laskowska</w:t>
      </w:r>
      <w:r w:rsidR="00F96B11">
        <w:rPr>
          <w:rFonts w:cstheme="minorHAnsi"/>
          <w:sz w:val="20"/>
          <w:szCs w:val="20"/>
        </w:rPr>
        <w:t>, w sprawach merytorycznych – Jarosław Radniecki</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FD0F44">
        <w:rPr>
          <w:rFonts w:cstheme="minorHAnsi"/>
          <w:sz w:val="20"/>
          <w:szCs w:val="20"/>
        </w:rPr>
        <w:t>.</w:t>
      </w:r>
      <w:r w:rsidR="008E0788" w:rsidRPr="00FD0F44">
        <w:rPr>
          <w:rFonts w:cstheme="minorHAnsi"/>
          <w:sz w:val="20"/>
          <w:szCs w:val="20"/>
        </w:rPr>
        <w:tab/>
      </w:r>
      <w:r w:rsidRPr="00FD0F44">
        <w:rPr>
          <w:rFonts w:cstheme="minorHAnsi"/>
          <w:sz w:val="20"/>
          <w:szCs w:val="20"/>
        </w:rPr>
        <w:t>Wykonawca</w:t>
      </w:r>
      <w:r w:rsidR="00AB6972" w:rsidRPr="00FD0F44">
        <w:rPr>
          <w:rFonts w:cstheme="minorHAnsi"/>
          <w:sz w:val="20"/>
          <w:szCs w:val="20"/>
        </w:rPr>
        <w:t xml:space="preserve"> </w:t>
      </w:r>
      <w:r w:rsidRPr="00FD0F44">
        <w:rPr>
          <w:rFonts w:cstheme="minorHAnsi"/>
          <w:sz w:val="20"/>
          <w:szCs w:val="20"/>
        </w:rPr>
        <w:t>jest</w:t>
      </w:r>
      <w:r w:rsidR="00AB6972" w:rsidRPr="00FD0F44">
        <w:rPr>
          <w:rFonts w:cstheme="minorHAnsi"/>
          <w:sz w:val="20"/>
          <w:szCs w:val="20"/>
        </w:rPr>
        <w:t xml:space="preserve"> </w:t>
      </w:r>
      <w:r w:rsidRPr="00FD0F44">
        <w:rPr>
          <w:rFonts w:cstheme="minorHAnsi"/>
          <w:sz w:val="20"/>
          <w:szCs w:val="20"/>
        </w:rPr>
        <w:t>związany</w:t>
      </w:r>
      <w:r w:rsidR="00AB6972" w:rsidRPr="00FD0F44">
        <w:rPr>
          <w:rFonts w:cstheme="minorHAnsi"/>
          <w:sz w:val="20"/>
          <w:szCs w:val="20"/>
        </w:rPr>
        <w:t xml:space="preserve"> </w:t>
      </w:r>
      <w:r w:rsidRPr="00FD0F44">
        <w:rPr>
          <w:rFonts w:cstheme="minorHAnsi"/>
          <w:sz w:val="20"/>
          <w:szCs w:val="20"/>
        </w:rPr>
        <w:t>ofertą</w:t>
      </w:r>
      <w:r w:rsidR="00AB6972" w:rsidRPr="00FD0F44">
        <w:rPr>
          <w:rFonts w:cstheme="minorHAnsi"/>
          <w:sz w:val="20"/>
          <w:szCs w:val="20"/>
        </w:rPr>
        <w:t xml:space="preserve"> </w:t>
      </w:r>
      <w:r w:rsidR="00486A09" w:rsidRPr="00FD0F44">
        <w:rPr>
          <w:rFonts w:cstheme="minorHAnsi"/>
          <w:sz w:val="20"/>
          <w:szCs w:val="20"/>
        </w:rPr>
        <w:t xml:space="preserve">przez okres 30 dni </w:t>
      </w:r>
      <w:r w:rsidRPr="00FD0F44">
        <w:rPr>
          <w:rFonts w:cstheme="minorHAnsi"/>
          <w:sz w:val="20"/>
          <w:szCs w:val="20"/>
        </w:rPr>
        <w:t>od</w:t>
      </w:r>
      <w:r w:rsidR="00AB6972" w:rsidRPr="00FD0F44">
        <w:rPr>
          <w:rFonts w:cstheme="minorHAnsi"/>
          <w:sz w:val="20"/>
          <w:szCs w:val="20"/>
        </w:rPr>
        <w:t xml:space="preserve"> </w:t>
      </w:r>
      <w:r w:rsidRPr="00FD0F44">
        <w:rPr>
          <w:rFonts w:cstheme="minorHAnsi"/>
          <w:sz w:val="20"/>
          <w:szCs w:val="20"/>
        </w:rPr>
        <w:t>dnia</w:t>
      </w:r>
      <w:r w:rsidR="00AB6972" w:rsidRPr="00FD0F44">
        <w:rPr>
          <w:rFonts w:cstheme="minorHAnsi"/>
          <w:sz w:val="20"/>
          <w:szCs w:val="20"/>
        </w:rPr>
        <w:t xml:space="preserve"> </w:t>
      </w:r>
      <w:r w:rsidRPr="00FD0F44">
        <w:rPr>
          <w:rFonts w:cstheme="minorHAnsi"/>
          <w:sz w:val="20"/>
          <w:szCs w:val="20"/>
        </w:rPr>
        <w:t>upływu</w:t>
      </w:r>
      <w:r w:rsidR="00AB6972" w:rsidRPr="00FD0F44">
        <w:rPr>
          <w:rFonts w:cstheme="minorHAnsi"/>
          <w:sz w:val="20"/>
          <w:szCs w:val="20"/>
        </w:rPr>
        <w:t xml:space="preserve"> </w:t>
      </w:r>
      <w:r w:rsidRPr="00FD0F44">
        <w:rPr>
          <w:rFonts w:cstheme="minorHAnsi"/>
          <w:sz w:val="20"/>
          <w:szCs w:val="20"/>
        </w:rPr>
        <w:t>terminu</w:t>
      </w:r>
      <w:r w:rsidR="00AB6972" w:rsidRPr="00FD0F44">
        <w:rPr>
          <w:rFonts w:cstheme="minorHAnsi"/>
          <w:sz w:val="20"/>
          <w:szCs w:val="20"/>
        </w:rPr>
        <w:t xml:space="preserve"> </w:t>
      </w:r>
      <w:r w:rsidRPr="00FD0F44">
        <w:rPr>
          <w:rFonts w:cstheme="minorHAnsi"/>
          <w:sz w:val="20"/>
          <w:szCs w:val="20"/>
        </w:rPr>
        <w:t>składania</w:t>
      </w:r>
      <w:r w:rsidR="00AB6972" w:rsidRPr="00FD0F44">
        <w:rPr>
          <w:rFonts w:cstheme="minorHAnsi"/>
          <w:sz w:val="20"/>
          <w:szCs w:val="20"/>
        </w:rPr>
        <w:t xml:space="preserve"> </w:t>
      </w:r>
      <w:r w:rsidRPr="00FD0F44">
        <w:rPr>
          <w:rFonts w:cstheme="minorHAnsi"/>
          <w:sz w:val="20"/>
          <w:szCs w:val="20"/>
        </w:rPr>
        <w:t>ofert</w:t>
      </w:r>
      <w:r w:rsidR="00486A09" w:rsidRPr="00FD0F44">
        <w:rPr>
          <w:rFonts w:cstheme="minorHAnsi"/>
          <w:sz w:val="20"/>
          <w:szCs w:val="20"/>
        </w:rPr>
        <w:t>, czyli</w:t>
      </w:r>
      <w:r w:rsidR="00AB6972" w:rsidRPr="00FD0F44">
        <w:rPr>
          <w:rFonts w:cstheme="minorHAnsi"/>
          <w:sz w:val="20"/>
          <w:szCs w:val="20"/>
        </w:rPr>
        <w:t xml:space="preserve"> </w:t>
      </w:r>
      <w:r w:rsidRPr="00FD0F44">
        <w:rPr>
          <w:rFonts w:cstheme="minorHAnsi"/>
          <w:sz w:val="20"/>
          <w:szCs w:val="20"/>
        </w:rPr>
        <w:t>do</w:t>
      </w:r>
      <w:r w:rsidR="00AB6972" w:rsidRPr="00FD0F44">
        <w:rPr>
          <w:rFonts w:cstheme="minorHAnsi"/>
          <w:sz w:val="20"/>
          <w:szCs w:val="20"/>
        </w:rPr>
        <w:t xml:space="preserve"> </w:t>
      </w:r>
      <w:r w:rsidRPr="00FD0F44">
        <w:rPr>
          <w:rFonts w:cstheme="minorHAnsi"/>
          <w:sz w:val="20"/>
          <w:szCs w:val="20"/>
        </w:rPr>
        <w:t>dnia</w:t>
      </w:r>
      <w:r w:rsidR="00AB6972" w:rsidRPr="00FD0F44">
        <w:rPr>
          <w:rFonts w:cstheme="minorHAnsi"/>
          <w:sz w:val="20"/>
          <w:szCs w:val="20"/>
        </w:rPr>
        <w:t xml:space="preserve"> </w:t>
      </w:r>
      <w:r w:rsidR="0056097B" w:rsidRPr="00FD0F44">
        <w:rPr>
          <w:rFonts w:cstheme="minorHAnsi"/>
          <w:b/>
          <w:sz w:val="20"/>
          <w:szCs w:val="20"/>
        </w:rPr>
        <w:t>0</w:t>
      </w:r>
      <w:r w:rsidR="00783B06" w:rsidRPr="00FD0F44">
        <w:rPr>
          <w:rFonts w:cstheme="minorHAnsi"/>
          <w:b/>
          <w:sz w:val="20"/>
          <w:szCs w:val="20"/>
        </w:rPr>
        <w:t>3</w:t>
      </w:r>
      <w:r w:rsidR="00C2722D" w:rsidRPr="00FD0F44">
        <w:rPr>
          <w:rFonts w:cstheme="minorHAnsi"/>
          <w:b/>
          <w:sz w:val="20"/>
          <w:szCs w:val="20"/>
        </w:rPr>
        <w:t>.</w:t>
      </w:r>
      <w:r w:rsidR="00783B06" w:rsidRPr="00FD0F44">
        <w:rPr>
          <w:rFonts w:cstheme="minorHAnsi"/>
          <w:b/>
          <w:sz w:val="20"/>
          <w:szCs w:val="20"/>
        </w:rPr>
        <w:t>02</w:t>
      </w:r>
      <w:r w:rsidR="00CB6F95" w:rsidRPr="00FD0F44">
        <w:rPr>
          <w:rFonts w:cstheme="minorHAnsi"/>
          <w:b/>
          <w:sz w:val="20"/>
          <w:szCs w:val="20"/>
        </w:rPr>
        <w:t>.</w:t>
      </w:r>
      <w:r w:rsidRPr="00FD0F44">
        <w:rPr>
          <w:rFonts w:cstheme="minorHAnsi"/>
          <w:b/>
          <w:sz w:val="20"/>
          <w:szCs w:val="20"/>
        </w:rPr>
        <w:t>202</w:t>
      </w:r>
      <w:r w:rsidR="00783B06" w:rsidRPr="00FD0F44">
        <w:rPr>
          <w:rFonts w:cstheme="minorHAnsi"/>
          <w:b/>
          <w:sz w:val="20"/>
          <w:szCs w:val="20"/>
        </w:rPr>
        <w:t>2</w:t>
      </w:r>
      <w:r w:rsidRPr="00FD0F44">
        <w:rPr>
          <w:rFonts w:cstheme="minorHAnsi"/>
          <w:b/>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 xml:space="preserve">dni, zgodnie z art. 307 ust. 2 ustawy </w:t>
      </w:r>
      <w:proofErr w:type="spellStart"/>
      <w:r w:rsidR="00E52670" w:rsidRPr="004D1FE8">
        <w:rPr>
          <w:rFonts w:cstheme="minorHAnsi"/>
          <w:sz w:val="20"/>
          <w:szCs w:val="20"/>
        </w:rPr>
        <w:t>pzp</w:t>
      </w:r>
      <w:proofErr w:type="spellEnd"/>
      <w:r w:rsidR="00E52670" w:rsidRPr="004D1FE8">
        <w:rPr>
          <w:rFonts w:cstheme="minorHAnsi"/>
          <w:sz w:val="20"/>
          <w:szCs w:val="20"/>
        </w:rPr>
        <w:t>.</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w:t>
      </w:r>
      <w:proofErr w:type="spellStart"/>
      <w:r w:rsidR="001A4051" w:rsidRPr="004D1FE8">
        <w:rPr>
          <w:rFonts w:cstheme="minorHAnsi"/>
          <w:sz w:val="20"/>
          <w:szCs w:val="20"/>
        </w:rPr>
        <w:t>eIDAS</w:t>
      </w:r>
      <w:proofErr w:type="spellEnd"/>
      <w:r w:rsidR="001A4051" w:rsidRPr="004D1FE8">
        <w:rPr>
          <w:rFonts w:cstheme="minorHAnsi"/>
          <w:sz w:val="20"/>
          <w:szCs w:val="20"/>
        </w:rPr>
        <w:t xml:space="preserve">)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 xml:space="preserve">ormatu podpisu </w:t>
      </w:r>
      <w:proofErr w:type="spellStart"/>
      <w:r w:rsidR="0007508C" w:rsidRPr="004D1FE8">
        <w:rPr>
          <w:rFonts w:cstheme="minorHAnsi"/>
          <w:sz w:val="20"/>
          <w:szCs w:val="20"/>
        </w:rPr>
        <w:t>XAdES</w:t>
      </w:r>
      <w:proofErr w:type="spellEnd"/>
      <w:r w:rsidR="0007508C" w:rsidRPr="004D1FE8">
        <w:rPr>
          <w:rFonts w:cstheme="minorHAnsi"/>
          <w:sz w:val="20"/>
          <w:szCs w:val="20"/>
        </w:rPr>
        <w:t xml:space="preserve">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w:t>
      </w:r>
      <w:proofErr w:type="spellStart"/>
      <w:r w:rsidR="001A4051" w:rsidRPr="004D1FE8">
        <w:rPr>
          <w:rFonts w:cstheme="minorHAnsi"/>
          <w:sz w:val="20"/>
          <w:szCs w:val="20"/>
        </w:rPr>
        <w:t>XAdES</w:t>
      </w:r>
      <w:proofErr w:type="spellEnd"/>
      <w:r w:rsidR="001A4051" w:rsidRPr="004D1FE8">
        <w:rPr>
          <w:rFonts w:cstheme="minorHAnsi"/>
          <w:sz w:val="20"/>
          <w:szCs w:val="20"/>
        </w:rPr>
        <w:t xml:space="preserve">.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 xml:space="preserve">Zgodnie z art. 18 ust. 3 ustawy </w:t>
      </w:r>
      <w:proofErr w:type="spellStart"/>
      <w:r w:rsidR="007D7B66" w:rsidRPr="00C04AE3">
        <w:rPr>
          <w:rFonts w:eastAsia="Times New Roman" w:cstheme="minorHAnsi"/>
          <w:color w:val="000000"/>
          <w:sz w:val="20"/>
          <w:szCs w:val="20"/>
          <w:lang w:eastAsia="pl-PL"/>
        </w:rPr>
        <w:t>Pzp</w:t>
      </w:r>
      <w:proofErr w:type="spellEnd"/>
      <w:r w:rsidR="007D7B66" w:rsidRPr="00C04AE3">
        <w:rPr>
          <w:rFonts w:eastAsia="Times New Roman" w:cstheme="minorHAnsi"/>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5"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6"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lastRenderedPageBreak/>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a) Zamawiający rekomenduje wykorzystanie formatów: .pdf .</w:t>
      </w:r>
      <w:proofErr w:type="spellStart"/>
      <w:r w:rsidRPr="004D1FE8">
        <w:rPr>
          <w:rFonts w:cstheme="minorHAnsi"/>
          <w:i/>
          <w:iCs/>
          <w:sz w:val="20"/>
          <w:szCs w:val="20"/>
        </w:rPr>
        <w:t>doc</w:t>
      </w:r>
      <w:proofErr w:type="spellEnd"/>
      <w:r w:rsidRPr="004D1FE8">
        <w:rPr>
          <w:rFonts w:cstheme="minorHAnsi"/>
          <w:i/>
          <w:iCs/>
          <w:sz w:val="20"/>
          <w:szCs w:val="20"/>
        </w:rPr>
        <w:t xml:space="preserve"> .xls .jpg (.</w:t>
      </w:r>
      <w:proofErr w:type="spellStart"/>
      <w:r w:rsidRPr="004D1FE8">
        <w:rPr>
          <w:rFonts w:cstheme="minorHAnsi"/>
          <w:i/>
          <w:iCs/>
          <w:sz w:val="20"/>
          <w:szCs w:val="20"/>
        </w:rPr>
        <w:t>jpeg</w:t>
      </w:r>
      <w:proofErr w:type="spellEnd"/>
      <w:r w:rsidRPr="004D1FE8">
        <w:rPr>
          <w:rFonts w:cstheme="minorHAnsi"/>
          <w:i/>
          <w:iCs/>
          <w:sz w:val="20"/>
          <w:szCs w:val="20"/>
        </w:rPr>
        <w:t xml:space="preserve">)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w:t>
      </w:r>
      <w:proofErr w:type="spellStart"/>
      <w:r w:rsidRPr="004D1FE8">
        <w:rPr>
          <w:rFonts w:cstheme="minorHAnsi"/>
          <w:i/>
          <w:iCs/>
          <w:sz w:val="20"/>
          <w:szCs w:val="20"/>
        </w:rPr>
        <w:t>rar</w:t>
      </w:r>
      <w:proofErr w:type="spellEnd"/>
      <w:r w:rsidRPr="004D1FE8">
        <w:rPr>
          <w:rFonts w:cstheme="minorHAnsi"/>
          <w:i/>
          <w:iCs/>
          <w:sz w:val="20"/>
          <w:szCs w:val="20"/>
        </w:rPr>
        <w:t xml:space="preserve"> .gif .</w:t>
      </w:r>
      <w:proofErr w:type="spellStart"/>
      <w:r w:rsidRPr="004D1FE8">
        <w:rPr>
          <w:rFonts w:cstheme="minorHAnsi"/>
          <w:i/>
          <w:iCs/>
          <w:sz w:val="20"/>
          <w:szCs w:val="20"/>
        </w:rPr>
        <w:t>bmp</w:t>
      </w:r>
      <w:proofErr w:type="spellEnd"/>
      <w:r w:rsidRPr="004D1FE8">
        <w:rPr>
          <w:rFonts w:cstheme="minorHAnsi"/>
          <w:i/>
          <w:iCs/>
          <w:sz w:val="20"/>
          <w:szCs w:val="20"/>
        </w:rPr>
        <w:t xml:space="preserve"> .</w:t>
      </w:r>
      <w:proofErr w:type="spellStart"/>
      <w:r w:rsidRPr="004D1FE8">
        <w:rPr>
          <w:rFonts w:cstheme="minorHAnsi"/>
          <w:i/>
          <w:iCs/>
          <w:sz w:val="20"/>
          <w:szCs w:val="20"/>
        </w:rPr>
        <w:t>numbers</w:t>
      </w:r>
      <w:proofErr w:type="spellEnd"/>
      <w:r w:rsidRPr="004D1FE8">
        <w:rPr>
          <w:rFonts w:cstheme="minorHAnsi"/>
          <w:i/>
          <w:iCs/>
          <w:sz w:val="20"/>
          <w:szCs w:val="20"/>
        </w:rPr>
        <w:t xml:space="preserve"> .</w:t>
      </w:r>
      <w:proofErr w:type="spellStart"/>
      <w:r w:rsidRPr="004D1FE8">
        <w:rPr>
          <w:rFonts w:cstheme="minorHAnsi"/>
          <w:i/>
          <w:iCs/>
          <w:sz w:val="20"/>
          <w:szCs w:val="20"/>
        </w:rPr>
        <w:t>pages</w:t>
      </w:r>
      <w:proofErr w:type="spellEnd"/>
      <w:r w:rsidRPr="004D1FE8">
        <w:rPr>
          <w:rFonts w:cstheme="minorHAnsi"/>
          <w:i/>
          <w:iCs/>
          <w:sz w:val="20"/>
          <w:szCs w:val="20"/>
        </w:rPr>
        <w:t xml:space="preserve">.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w:t>
      </w:r>
      <w:proofErr w:type="spellStart"/>
      <w:r w:rsidRPr="004D1FE8">
        <w:rPr>
          <w:rFonts w:cstheme="minorHAnsi"/>
          <w:i/>
          <w:iCs/>
          <w:sz w:val="20"/>
          <w:szCs w:val="20"/>
        </w:rPr>
        <w:t>eDoApp</w:t>
      </w:r>
      <w:proofErr w:type="spellEnd"/>
      <w:r w:rsidRPr="004D1FE8">
        <w:rPr>
          <w:rFonts w:cstheme="minorHAnsi"/>
          <w:i/>
          <w:iCs/>
          <w:sz w:val="20"/>
          <w:szCs w:val="20"/>
        </w:rPr>
        <w:t xml:space="preserve">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D1FE8">
        <w:rPr>
          <w:rFonts w:cstheme="minorHAnsi"/>
          <w:i/>
          <w:iCs/>
          <w:sz w:val="20"/>
          <w:szCs w:val="20"/>
        </w:rPr>
        <w:t>PAdES</w:t>
      </w:r>
      <w:proofErr w:type="spellEnd"/>
      <w:r w:rsidRPr="004D1FE8">
        <w:rPr>
          <w:rFonts w:cstheme="minorHAnsi"/>
          <w:i/>
          <w:iCs/>
          <w:sz w:val="20"/>
          <w:szCs w:val="20"/>
        </w:rPr>
        <w:t xml:space="preserv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w:t>
      </w:r>
      <w:proofErr w:type="spellStart"/>
      <w:r w:rsidRPr="004D1FE8">
        <w:rPr>
          <w:rFonts w:cstheme="minorHAnsi"/>
          <w:i/>
          <w:iCs/>
          <w:sz w:val="20"/>
          <w:szCs w:val="20"/>
        </w:rPr>
        <w:t>XAdES</w:t>
      </w:r>
      <w:proofErr w:type="spellEnd"/>
      <w:r w:rsidRPr="004D1FE8">
        <w:rPr>
          <w:rFonts w:cstheme="minorHAnsi"/>
          <w:i/>
          <w:iCs/>
          <w:sz w:val="20"/>
          <w:szCs w:val="20"/>
        </w:rPr>
        <w:t xml:space="preserve">.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lastRenderedPageBreak/>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Pełnomocnictwo do złożenia oferty musi być złożone w oryginale w takiej samej formie, jak składana oferta (</w:t>
      </w:r>
      <w:proofErr w:type="spellStart"/>
      <w:r w:rsidR="001A4051" w:rsidRPr="004D1FE8">
        <w:rPr>
          <w:rFonts w:cstheme="minorHAnsi"/>
          <w:sz w:val="20"/>
          <w:szCs w:val="20"/>
        </w:rPr>
        <w:t>t.j</w:t>
      </w:r>
      <w:proofErr w:type="spellEnd"/>
      <w:r w:rsidR="001A4051" w:rsidRPr="004D1FE8">
        <w:rPr>
          <w:rFonts w:cstheme="minorHAnsi"/>
          <w:sz w:val="20"/>
          <w:szCs w:val="20"/>
        </w:rPr>
        <w:t xml:space="preserve">.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C37EC3">
        <w:rPr>
          <w:rFonts w:cstheme="minorHAnsi"/>
          <w:sz w:val="20"/>
          <w:szCs w:val="20"/>
        </w:rPr>
        <w:t xml:space="preserve"> w postępowaniu w zakresie,</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lastRenderedPageBreak/>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7"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8" w:history="1">
        <w:bookmarkStart w:id="0" w:name="_GoBack"/>
        <w:r w:rsidR="00B263A8" w:rsidRPr="00F63FDE">
          <w:rPr>
            <w:rStyle w:val="InternetLink"/>
            <w:rFonts w:eastAsia="Times New Roman"/>
            <w:sz w:val="20"/>
            <w:szCs w:val="20"/>
          </w:rPr>
          <w:t>https://platformazakupowa.pl/pn/kleszczew</w:t>
        </w:r>
        <w:bookmarkEnd w:id="0"/>
        <w:r w:rsidR="00B263A8" w:rsidRPr="00F63FDE">
          <w:rPr>
            <w:rStyle w:val="InternetLink"/>
            <w:rFonts w:eastAsia="Times New Roman"/>
            <w:sz w:val="20"/>
            <w:szCs w:val="20"/>
          </w:rPr>
          <w:t>o</w:t>
        </w:r>
      </w:hyperlink>
      <w:r w:rsidR="00877931" w:rsidRPr="00F63FDE">
        <w:rPr>
          <w:rFonts w:eastAsia="Times New Roman" w:cstheme="minorHAnsi"/>
          <w:color w:val="000000"/>
          <w:sz w:val="20"/>
          <w:szCs w:val="20"/>
          <w:lang w:eastAsia="pl-PL"/>
        </w:rPr>
        <w:t xml:space="preserve"> w myśl Ustawy na stronie internetowej prowadzonego postępowania  do </w:t>
      </w:r>
      <w:r w:rsidR="00877931" w:rsidRPr="00C37EC3">
        <w:rPr>
          <w:rFonts w:eastAsia="Times New Roman" w:cstheme="minorHAnsi"/>
          <w:color w:val="000000"/>
          <w:sz w:val="20"/>
          <w:szCs w:val="20"/>
          <w:lang w:eastAsia="pl-PL"/>
        </w:rPr>
        <w:t xml:space="preserve">dnia </w:t>
      </w:r>
      <w:r w:rsidR="002E27C7" w:rsidRPr="00FD6E35">
        <w:rPr>
          <w:rFonts w:cstheme="minorHAnsi"/>
          <w:b/>
          <w:color w:val="FF0000"/>
          <w:sz w:val="20"/>
          <w:szCs w:val="20"/>
          <w:u w:val="single"/>
        </w:rPr>
        <w:t>0</w:t>
      </w:r>
      <w:r w:rsidR="00783B06" w:rsidRPr="00FD6E35">
        <w:rPr>
          <w:rFonts w:cstheme="minorHAnsi"/>
          <w:b/>
          <w:color w:val="FF0000"/>
          <w:sz w:val="20"/>
          <w:szCs w:val="20"/>
          <w:u w:val="single"/>
        </w:rPr>
        <w:t>5</w:t>
      </w:r>
      <w:r w:rsidR="00877931" w:rsidRPr="00FD6E35">
        <w:rPr>
          <w:rFonts w:cstheme="minorHAnsi"/>
          <w:b/>
          <w:color w:val="FF0000"/>
          <w:sz w:val="20"/>
          <w:szCs w:val="20"/>
          <w:u w:val="single"/>
        </w:rPr>
        <w:t>.</w:t>
      </w:r>
      <w:r w:rsidR="00783B06" w:rsidRPr="00FD6E35">
        <w:rPr>
          <w:rFonts w:cstheme="minorHAnsi"/>
          <w:b/>
          <w:color w:val="FF0000"/>
          <w:sz w:val="20"/>
          <w:szCs w:val="20"/>
          <w:u w:val="single"/>
        </w:rPr>
        <w:t>01</w:t>
      </w:r>
      <w:r w:rsidR="00877931" w:rsidRPr="00FD6E35">
        <w:rPr>
          <w:rFonts w:cstheme="minorHAnsi"/>
          <w:b/>
          <w:color w:val="FF0000"/>
          <w:sz w:val="20"/>
          <w:szCs w:val="20"/>
          <w:u w:val="single"/>
        </w:rPr>
        <w:t>.202</w:t>
      </w:r>
      <w:r w:rsidR="00783B06" w:rsidRPr="00FD6E35">
        <w:rPr>
          <w:rFonts w:cstheme="minorHAnsi"/>
          <w:b/>
          <w:color w:val="FF0000"/>
          <w:sz w:val="20"/>
          <w:szCs w:val="20"/>
          <w:u w:val="single"/>
        </w:rPr>
        <w:t>3</w:t>
      </w:r>
      <w:r w:rsidR="00877931" w:rsidRPr="00FD6E35">
        <w:rPr>
          <w:rFonts w:cstheme="minorHAnsi"/>
          <w:b/>
          <w:color w:val="FF0000"/>
          <w:sz w:val="20"/>
          <w:szCs w:val="20"/>
          <w:u w:val="single"/>
        </w:rPr>
        <w:t xml:space="preserve"> r. do godz</w:t>
      </w:r>
      <w:r w:rsidR="002E27C7" w:rsidRPr="00FD6E35">
        <w:rPr>
          <w:rFonts w:cstheme="minorHAnsi"/>
          <w:b/>
          <w:color w:val="FF0000"/>
          <w:sz w:val="20"/>
          <w:szCs w:val="20"/>
          <w:u w:val="single"/>
        </w:rPr>
        <w:t xml:space="preserve">. </w:t>
      </w:r>
      <w:r w:rsidR="0056097B" w:rsidRPr="00FD6E35">
        <w:rPr>
          <w:rFonts w:cstheme="minorHAnsi"/>
          <w:b/>
          <w:color w:val="FF0000"/>
          <w:sz w:val="20"/>
          <w:szCs w:val="20"/>
          <w:u w:val="single"/>
        </w:rPr>
        <w:t>0</w:t>
      </w:r>
      <w:r w:rsidR="00863073" w:rsidRPr="00FD6E35">
        <w:rPr>
          <w:rFonts w:cstheme="minorHAnsi"/>
          <w:b/>
          <w:color w:val="FF0000"/>
          <w:sz w:val="20"/>
          <w:szCs w:val="20"/>
          <w:u w:val="single"/>
        </w:rPr>
        <w:t>9</w:t>
      </w:r>
      <w:r w:rsidR="00877931" w:rsidRPr="00FD6E35">
        <w:rPr>
          <w:rFonts w:cstheme="minorHAnsi"/>
          <w:b/>
          <w:color w:val="FF0000"/>
          <w:sz w:val="20"/>
          <w:szCs w:val="20"/>
          <w:u w:val="single"/>
        </w:rPr>
        <w:t>:00</w:t>
      </w:r>
      <w:r w:rsidR="00B263A8" w:rsidRPr="00FD6E35">
        <w:rPr>
          <w:rFonts w:cstheme="minorHAnsi"/>
          <w:b/>
          <w:color w:val="FF0000"/>
          <w:sz w:val="20"/>
          <w:szCs w:val="20"/>
          <w:u w:val="single"/>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t>
      </w:r>
      <w:r w:rsidR="00331AE8">
        <w:rPr>
          <w:rFonts w:eastAsia="Times New Roman" w:cstheme="minorHAnsi"/>
          <w:color w:val="000000"/>
          <w:sz w:val="20"/>
          <w:szCs w:val="20"/>
          <w:lang w:eastAsia="pl-PL"/>
        </w:rPr>
        <w:br/>
      </w:r>
      <w:r w:rsidRPr="0034426C">
        <w:rPr>
          <w:rFonts w:eastAsia="Times New Roman" w:cstheme="minorHAnsi"/>
          <w:color w:val="000000"/>
          <w:sz w:val="20"/>
          <w:szCs w:val="20"/>
          <w:lang w:eastAsia="pl-PL"/>
        </w:rPr>
        <w:t xml:space="preserve">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Zalecamy stosowanie podpisu na każdym załączonym pliku osobno, w szczególności wskazanych </w:t>
      </w:r>
      <w:r w:rsidR="00331AE8">
        <w:rPr>
          <w:rFonts w:eastAsia="Times New Roman" w:cstheme="minorHAnsi"/>
          <w:color w:val="000000"/>
          <w:sz w:val="20"/>
          <w:szCs w:val="20"/>
          <w:lang w:eastAsia="pl-PL"/>
        </w:rPr>
        <w:br/>
      </w:r>
      <w:r w:rsidRPr="0034426C">
        <w:rPr>
          <w:rFonts w:eastAsia="Times New Roman" w:cstheme="minorHAnsi"/>
          <w:color w:val="000000"/>
          <w:sz w:val="20"/>
          <w:szCs w:val="20"/>
          <w:lang w:eastAsia="pl-PL"/>
        </w:rPr>
        <w:t xml:space="preserve">w art. 63 ust 1 oraz ust.2  </w:t>
      </w:r>
      <w:proofErr w:type="spellStart"/>
      <w:r w:rsidRPr="0034426C">
        <w:rPr>
          <w:rFonts w:eastAsia="Times New Roman" w:cstheme="minorHAnsi"/>
          <w:color w:val="000000"/>
          <w:sz w:val="20"/>
          <w:szCs w:val="20"/>
          <w:lang w:eastAsia="pl-PL"/>
        </w:rPr>
        <w:t>Pzp</w:t>
      </w:r>
      <w:proofErr w:type="spellEnd"/>
      <w:r w:rsidRPr="0034426C">
        <w:rPr>
          <w:rFonts w:eastAsia="Times New Roman" w:cstheme="minorHAnsi"/>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863073" w:rsidP="00433115">
      <w:pPr>
        <w:numPr>
          <w:ilvl w:val="0"/>
          <w:numId w:val="22"/>
        </w:numPr>
        <w:spacing w:after="0" w:line="240" w:lineRule="auto"/>
        <w:ind w:left="426" w:hanging="426"/>
        <w:jc w:val="both"/>
        <w:rPr>
          <w:rFonts w:cstheme="minorHAnsi"/>
          <w:sz w:val="20"/>
          <w:szCs w:val="20"/>
        </w:rPr>
      </w:pPr>
      <w:r>
        <w:rPr>
          <w:rFonts w:cstheme="minorHAnsi"/>
          <w:sz w:val="20"/>
          <w:szCs w:val="20"/>
        </w:rPr>
        <w:t>Otwarcie ofert nastąpi 3</w:t>
      </w:r>
      <w:r w:rsidR="0076261A" w:rsidRPr="0076261A">
        <w:rPr>
          <w:rFonts w:cstheme="minorHAnsi"/>
          <w:sz w:val="20"/>
          <w:szCs w:val="20"/>
        </w:rPr>
        <w:t>0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331AE8">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lastRenderedPageBreak/>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w:t>
      </w:r>
      <w:proofErr w:type="spellStart"/>
      <w:r w:rsidR="007D0AC6" w:rsidRPr="004D1FE8">
        <w:rPr>
          <w:rFonts w:cstheme="minorHAnsi"/>
          <w:sz w:val="20"/>
          <w:szCs w:val="20"/>
        </w:rPr>
        <w:t>pzp</w:t>
      </w:r>
      <w:proofErr w:type="spellEnd"/>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Pr="00666AE2" w:rsidRDefault="00150B2A" w:rsidP="00096B77">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 xml:space="preserve">odstąpienia od umowy, odszkodowania, wykonania zastępczego lub realizacji uprawnień z </w:t>
      </w:r>
      <w:r w:rsidRPr="00666AE2">
        <w:rPr>
          <w:rFonts w:cstheme="minorHAnsi"/>
          <w:sz w:val="20"/>
          <w:szCs w:val="20"/>
        </w:rPr>
        <w:t>tytułu rękojmi za wady.</w:t>
      </w:r>
    </w:p>
    <w:p w:rsidR="002768D1" w:rsidRPr="00666AE2" w:rsidRDefault="002768D1" w:rsidP="00096B77">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2768D1" w:rsidRPr="00666AE2" w:rsidRDefault="00096B77" w:rsidP="00096B77">
      <w:pPr>
        <w:pStyle w:val="Akapitzlist"/>
        <w:ind w:left="426" w:hanging="426"/>
        <w:jc w:val="both"/>
        <w:rPr>
          <w:rFonts w:cstheme="minorHAnsi"/>
          <w:sz w:val="20"/>
          <w:szCs w:val="20"/>
        </w:rPr>
      </w:pPr>
      <w:r w:rsidRPr="00666AE2">
        <w:rPr>
          <w:rFonts w:cstheme="minorHAnsi"/>
          <w:sz w:val="20"/>
          <w:szCs w:val="20"/>
        </w:rPr>
        <w:t>3.    </w:t>
      </w:r>
      <w:r w:rsidR="002768D1" w:rsidRPr="00666AE2">
        <w:rPr>
          <w:rFonts w:cstheme="minorHAnsi"/>
          <w:sz w:val="20"/>
          <w:szCs w:val="20"/>
        </w:rPr>
        <w:t xml:space="preserve"> Wykluczenie o którym mowa w ust. </w:t>
      </w:r>
      <w:r w:rsidR="00666AE2" w:rsidRPr="00666AE2">
        <w:rPr>
          <w:rFonts w:cstheme="minorHAnsi"/>
          <w:sz w:val="20"/>
          <w:szCs w:val="20"/>
        </w:rPr>
        <w:t>2</w:t>
      </w:r>
      <w:r w:rsidR="002768D1" w:rsidRPr="00666AE2">
        <w:rPr>
          <w:rFonts w:cstheme="minorHAnsi"/>
          <w:sz w:val="20"/>
          <w:szCs w:val="20"/>
        </w:rPr>
        <w:t>, następuje na okres trwania ok</w:t>
      </w:r>
      <w:r w:rsidR="00666AE2" w:rsidRPr="00666AE2">
        <w:rPr>
          <w:rFonts w:cstheme="minorHAnsi"/>
          <w:sz w:val="20"/>
          <w:szCs w:val="20"/>
        </w:rPr>
        <w:t>oliczności określonych w ust. 2</w:t>
      </w:r>
      <w:r w:rsidR="002768D1" w:rsidRPr="00666AE2">
        <w:rPr>
          <w:rFonts w:cstheme="minorHAnsi"/>
          <w:sz w:val="20"/>
          <w:szCs w:val="20"/>
        </w:rPr>
        <w:t>, przy czym okres wykluczenia, o którym mowa w zdaniu uprzednim, rozpoczyna się nie wcześniej niż po upływie 14 dni od dnia wejścia w życie w/w ustawy.</w:t>
      </w:r>
    </w:p>
    <w:p w:rsidR="002768D1" w:rsidRPr="00666AE2" w:rsidRDefault="00096B77" w:rsidP="00096B77">
      <w:pPr>
        <w:pStyle w:val="Akapitzlist"/>
        <w:ind w:left="426" w:hanging="426"/>
        <w:jc w:val="both"/>
        <w:rPr>
          <w:rFonts w:cstheme="minorHAnsi"/>
          <w:sz w:val="20"/>
          <w:szCs w:val="20"/>
        </w:rPr>
      </w:pPr>
      <w:r w:rsidRPr="00666AE2">
        <w:rPr>
          <w:rFonts w:cstheme="minorHAnsi"/>
          <w:sz w:val="20"/>
          <w:szCs w:val="20"/>
        </w:rPr>
        <w:t>4.</w:t>
      </w:r>
      <w:r w:rsidR="002768D1" w:rsidRPr="00666AE2">
        <w:rPr>
          <w:rFonts w:cstheme="minorHAnsi"/>
          <w:sz w:val="20"/>
          <w:szCs w:val="20"/>
        </w:rPr>
        <w:t>     W przypadku wykonawcy w</w:t>
      </w:r>
      <w:r w:rsidR="00666AE2" w:rsidRPr="00666AE2">
        <w:rPr>
          <w:rFonts w:cstheme="minorHAnsi"/>
          <w:sz w:val="20"/>
          <w:szCs w:val="20"/>
        </w:rPr>
        <w:t>ykluczonego na podstawie ust. 2</w:t>
      </w:r>
      <w:r w:rsidR="002768D1" w:rsidRPr="00666AE2">
        <w:rPr>
          <w:rFonts w:cstheme="minorHAnsi"/>
          <w:sz w:val="20"/>
          <w:szCs w:val="20"/>
        </w:rPr>
        <w:t>, Zamawiający odrzuca ofertę takiego wykonawcy odpowiednio do trybu stosowanego do udzielenia zamówienia publicznego oraz etapu prowadzonego postępowania o udzielenie zamówienia publicznego.</w:t>
      </w:r>
    </w:p>
    <w:p w:rsidR="002768D1" w:rsidRPr="00666AE2" w:rsidRDefault="00096B77" w:rsidP="00096B77">
      <w:pPr>
        <w:pStyle w:val="Akapitzlist"/>
        <w:spacing w:after="0"/>
        <w:ind w:left="426" w:hanging="426"/>
        <w:jc w:val="both"/>
        <w:rPr>
          <w:rFonts w:cstheme="minorHAnsi"/>
          <w:sz w:val="20"/>
          <w:szCs w:val="20"/>
        </w:rPr>
      </w:pPr>
      <w:r w:rsidRPr="00666AE2">
        <w:rPr>
          <w:rFonts w:cstheme="minorHAnsi"/>
          <w:sz w:val="20"/>
          <w:szCs w:val="20"/>
        </w:rPr>
        <w:t>5</w:t>
      </w:r>
      <w:r w:rsidR="002768D1" w:rsidRPr="00666AE2">
        <w:rPr>
          <w:rFonts w:cstheme="minorHAnsi"/>
          <w:sz w:val="20"/>
          <w:szCs w:val="20"/>
        </w:rPr>
        <w:t xml:space="preserve">.     Osoba lub podmiot podlegające </w:t>
      </w:r>
      <w:r w:rsidR="00666AE2" w:rsidRPr="00666AE2">
        <w:rPr>
          <w:rFonts w:cstheme="minorHAnsi"/>
          <w:sz w:val="20"/>
          <w:szCs w:val="20"/>
        </w:rPr>
        <w:t>wykluczeniu na podstawie ust. 2</w:t>
      </w:r>
      <w:r w:rsidR="002768D1" w:rsidRPr="00666AE2">
        <w:rPr>
          <w:rFonts w:cstheme="minorHAnsi"/>
          <w:sz w:val="20"/>
          <w:szCs w:val="20"/>
        </w:rPr>
        <w:t xml:space="preserve">, które w okresie tego wykluczenia ubiegają się o udzielenie zamówienia publicznego lub biorą udział w postępowaniu o udzielenie </w:t>
      </w:r>
      <w:r w:rsidR="002768D1" w:rsidRPr="00666AE2">
        <w:rPr>
          <w:rFonts w:cstheme="minorHAnsi"/>
          <w:sz w:val="20"/>
          <w:szCs w:val="20"/>
        </w:rPr>
        <w:lastRenderedPageBreak/>
        <w:t>zamówienia publicznego podlegają karze pieniężnej. Karę pieniężną nakłada Prezes Urzędu Zamówień Publicznych, w drodze decyzji, w wysokości do 20 000 000 zł.</w:t>
      </w:r>
    </w:p>
    <w:p w:rsidR="00FA590C" w:rsidRPr="004D1FE8" w:rsidRDefault="00096B77" w:rsidP="00096B77">
      <w:pPr>
        <w:tabs>
          <w:tab w:val="left" w:pos="9072"/>
        </w:tabs>
        <w:spacing w:after="0" w:line="240" w:lineRule="auto"/>
        <w:ind w:left="567" w:hanging="426"/>
        <w:jc w:val="both"/>
        <w:rPr>
          <w:rFonts w:cstheme="minorHAnsi"/>
          <w:sz w:val="20"/>
          <w:szCs w:val="20"/>
        </w:rPr>
      </w:pPr>
      <w:r w:rsidRPr="00666AE2">
        <w:rPr>
          <w:rFonts w:cstheme="minorHAnsi"/>
          <w:sz w:val="20"/>
          <w:szCs w:val="20"/>
        </w:rPr>
        <w:t>6</w:t>
      </w:r>
      <w:r w:rsidR="00FA590C" w:rsidRPr="00666AE2">
        <w:rPr>
          <w:rFonts w:cstheme="minorHAnsi"/>
          <w:sz w:val="20"/>
          <w:szCs w:val="20"/>
        </w:rPr>
        <w:t>.</w:t>
      </w:r>
      <w:r w:rsidR="00150B2A" w:rsidRPr="00666AE2">
        <w:rPr>
          <w:rFonts w:cstheme="minorHAnsi"/>
          <w:sz w:val="20"/>
          <w:szCs w:val="20"/>
        </w:rPr>
        <w:t xml:space="preserve"> </w:t>
      </w:r>
      <w:r w:rsidR="00FA590C" w:rsidRPr="00666AE2">
        <w:rPr>
          <w:rFonts w:cstheme="minorHAnsi"/>
          <w:sz w:val="20"/>
          <w:szCs w:val="20"/>
        </w:rPr>
        <w:t>Wykonawca</w:t>
      </w:r>
      <w:r w:rsidR="000E02F4" w:rsidRPr="00666AE2">
        <w:rPr>
          <w:rFonts w:cstheme="minorHAnsi"/>
          <w:sz w:val="20"/>
          <w:szCs w:val="20"/>
        </w:rPr>
        <w:t xml:space="preserve"> </w:t>
      </w:r>
      <w:r w:rsidR="000F3991" w:rsidRPr="00666AE2">
        <w:rPr>
          <w:rFonts w:cstheme="minorHAnsi"/>
          <w:sz w:val="20"/>
          <w:szCs w:val="20"/>
        </w:rPr>
        <w:t>może</w:t>
      </w:r>
      <w:r w:rsidR="00E7303E" w:rsidRPr="00666AE2">
        <w:rPr>
          <w:rFonts w:cstheme="minorHAnsi"/>
          <w:sz w:val="20"/>
          <w:szCs w:val="20"/>
        </w:rPr>
        <w:t xml:space="preserve"> zostać </w:t>
      </w:r>
      <w:r w:rsidR="00FA590C" w:rsidRPr="00666AE2">
        <w:rPr>
          <w:rFonts w:cstheme="minorHAnsi"/>
          <w:sz w:val="20"/>
          <w:szCs w:val="20"/>
        </w:rPr>
        <w:t>wykluczony</w:t>
      </w:r>
      <w:r w:rsidR="000E02F4" w:rsidRPr="00666AE2">
        <w:rPr>
          <w:rFonts w:cstheme="minorHAnsi"/>
          <w:sz w:val="20"/>
          <w:szCs w:val="20"/>
        </w:rPr>
        <w:t xml:space="preserve"> </w:t>
      </w:r>
      <w:r w:rsidR="00FA590C" w:rsidRPr="00666AE2">
        <w:rPr>
          <w:rFonts w:cstheme="minorHAnsi"/>
          <w:sz w:val="20"/>
          <w:szCs w:val="20"/>
        </w:rPr>
        <w:t>przez</w:t>
      </w:r>
      <w:r w:rsidR="000E02F4" w:rsidRPr="00666AE2">
        <w:rPr>
          <w:rFonts w:cstheme="minorHAnsi"/>
          <w:sz w:val="20"/>
          <w:szCs w:val="20"/>
        </w:rPr>
        <w:t xml:space="preserve"> </w:t>
      </w:r>
      <w:r w:rsidR="000F3991" w:rsidRPr="00666AE2">
        <w:rPr>
          <w:rFonts w:cstheme="minorHAnsi"/>
          <w:sz w:val="20"/>
          <w:szCs w:val="20"/>
        </w:rPr>
        <w:t>Zamawiającego</w:t>
      </w:r>
      <w:r w:rsidR="000E02F4" w:rsidRPr="00666AE2">
        <w:rPr>
          <w:rFonts w:cstheme="minorHAnsi"/>
          <w:sz w:val="20"/>
          <w:szCs w:val="20"/>
        </w:rPr>
        <w:t xml:space="preserve"> </w:t>
      </w:r>
      <w:r w:rsidR="00FA590C" w:rsidRPr="00666AE2">
        <w:rPr>
          <w:rFonts w:cstheme="minorHAnsi"/>
          <w:sz w:val="20"/>
          <w:szCs w:val="20"/>
        </w:rPr>
        <w:t>na</w:t>
      </w:r>
      <w:r w:rsidR="000E02F4" w:rsidRPr="00666AE2">
        <w:rPr>
          <w:rFonts w:cstheme="minorHAnsi"/>
          <w:sz w:val="20"/>
          <w:szCs w:val="20"/>
        </w:rPr>
        <w:t xml:space="preserve"> </w:t>
      </w:r>
      <w:r w:rsidR="000F3991" w:rsidRPr="00666AE2">
        <w:rPr>
          <w:rFonts w:cstheme="minorHAnsi"/>
          <w:sz w:val="20"/>
          <w:szCs w:val="20"/>
        </w:rPr>
        <w:t>każdym</w:t>
      </w:r>
      <w:r w:rsidR="000E02F4" w:rsidRPr="00666AE2">
        <w:rPr>
          <w:rFonts w:cstheme="minorHAnsi"/>
          <w:sz w:val="20"/>
          <w:szCs w:val="20"/>
        </w:rPr>
        <w:t xml:space="preserve"> </w:t>
      </w:r>
      <w:r w:rsidR="00FA590C" w:rsidRPr="00666AE2">
        <w:rPr>
          <w:rFonts w:cstheme="minorHAnsi"/>
          <w:sz w:val="20"/>
          <w:szCs w:val="20"/>
        </w:rPr>
        <w:t>etapie</w:t>
      </w:r>
      <w:r w:rsidR="000E02F4" w:rsidRPr="00666AE2">
        <w:rPr>
          <w:rFonts w:cstheme="minorHAnsi"/>
          <w:sz w:val="20"/>
          <w:szCs w:val="20"/>
        </w:rPr>
        <w:t xml:space="preserve"> </w:t>
      </w:r>
      <w:r w:rsidR="000F3991" w:rsidRPr="00666AE2">
        <w:rPr>
          <w:rFonts w:cstheme="minorHAnsi"/>
          <w:sz w:val="20"/>
          <w:szCs w:val="20"/>
        </w:rPr>
        <w:t>postępowania</w:t>
      </w:r>
      <w:r w:rsidR="000E02F4" w:rsidRPr="00666AE2">
        <w:rPr>
          <w:rFonts w:cstheme="minorHAnsi"/>
          <w:sz w:val="20"/>
          <w:szCs w:val="20"/>
        </w:rPr>
        <w:t xml:space="preserve"> </w:t>
      </w:r>
      <w:r w:rsidR="00FA590C" w:rsidRPr="00666AE2">
        <w:rPr>
          <w:rFonts w:cstheme="minorHAnsi"/>
          <w:sz w:val="20"/>
          <w:szCs w:val="20"/>
        </w:rPr>
        <w:t>o</w:t>
      </w:r>
      <w:r w:rsidR="000E02F4" w:rsidRPr="00666AE2">
        <w:rPr>
          <w:rFonts w:cstheme="minorHAnsi"/>
          <w:sz w:val="20"/>
          <w:szCs w:val="20"/>
        </w:rPr>
        <w:t xml:space="preserve"> </w:t>
      </w:r>
      <w:r w:rsidR="00FA590C" w:rsidRPr="00666AE2">
        <w:rPr>
          <w:rFonts w:cstheme="minorHAnsi"/>
          <w:sz w:val="20"/>
          <w:szCs w:val="20"/>
        </w:rPr>
        <w:t>udzielenie</w:t>
      </w:r>
      <w:r w:rsidR="000E02F4" w:rsidRPr="00666AE2">
        <w:rPr>
          <w:rFonts w:cstheme="minorHAnsi"/>
          <w:sz w:val="20"/>
          <w:szCs w:val="20"/>
        </w:rPr>
        <w:t xml:space="preserve"> </w:t>
      </w:r>
      <w:r w:rsidR="000F3991" w:rsidRPr="00666AE2">
        <w:rPr>
          <w:rFonts w:cstheme="minorHAnsi"/>
          <w:sz w:val="20"/>
          <w:szCs w:val="20"/>
        </w:rPr>
        <w:t>zamówienia</w:t>
      </w:r>
      <w:r w:rsidR="00FA590C" w:rsidRPr="00666AE2">
        <w:rPr>
          <w:rFonts w:cstheme="minorHAnsi"/>
          <w:sz w:val="20"/>
          <w:szCs w:val="20"/>
        </w:rPr>
        <w:t>.</w:t>
      </w:r>
    </w:p>
    <w:p w:rsidR="00626321" w:rsidRDefault="00626321" w:rsidP="0010443C">
      <w:pPr>
        <w:tabs>
          <w:tab w:val="left" w:pos="9072"/>
        </w:tabs>
        <w:spacing w:after="0" w:line="240" w:lineRule="auto"/>
        <w:ind w:left="426" w:hanging="426"/>
        <w:jc w:val="both"/>
        <w:rPr>
          <w:rFonts w:cstheme="minorHAnsi"/>
          <w:b/>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66FAE"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5 </w:t>
      </w:r>
      <w:r w:rsidRPr="00466FAE">
        <w:rPr>
          <w:rFonts w:cstheme="minorHAnsi"/>
          <w:sz w:val="20"/>
          <w:szCs w:val="20"/>
        </w:rPr>
        <w:t>lat przed upływem terminu składania ofert, a jeżeli okres prowadzenia działalności jest krótszy, w tym okresie, wykonał:</w:t>
      </w:r>
      <w:r w:rsidR="00466FAE" w:rsidRPr="00466FAE">
        <w:rPr>
          <w:rFonts w:cstheme="minorHAnsi"/>
          <w:sz w:val="20"/>
          <w:szCs w:val="20"/>
        </w:rPr>
        <w:t xml:space="preserve"> co najmniej </w:t>
      </w:r>
      <w:r w:rsidR="00466FAE" w:rsidRPr="008852B4">
        <w:rPr>
          <w:rFonts w:cstheme="minorHAnsi"/>
          <w:b/>
          <w:sz w:val="20"/>
          <w:szCs w:val="20"/>
        </w:rPr>
        <w:t>1 robotę budowlaną</w:t>
      </w:r>
      <w:r w:rsidR="00466FAE" w:rsidRPr="00466FAE">
        <w:rPr>
          <w:rFonts w:cstheme="minorHAnsi"/>
          <w:sz w:val="20"/>
          <w:szCs w:val="20"/>
        </w:rPr>
        <w:t xml:space="preserve"> polegającą na</w:t>
      </w:r>
      <w:r w:rsidR="008042EF">
        <w:rPr>
          <w:rFonts w:cstheme="minorHAnsi"/>
          <w:sz w:val="20"/>
          <w:szCs w:val="20"/>
        </w:rPr>
        <w:t xml:space="preserve"> odtworzeniu nawierzchni drogi,</w:t>
      </w:r>
      <w:r w:rsidR="00466FAE" w:rsidRPr="00466FAE">
        <w:rPr>
          <w:rFonts w:cstheme="minorHAnsi"/>
          <w:sz w:val="20"/>
          <w:szCs w:val="20"/>
        </w:rPr>
        <w:t xml:space="preserve"> budowie lub przebudowie drogi </w:t>
      </w:r>
      <w:r w:rsidR="008042EF">
        <w:rPr>
          <w:rFonts w:cstheme="minorHAnsi"/>
          <w:sz w:val="20"/>
          <w:szCs w:val="20"/>
        </w:rPr>
        <w:t xml:space="preserve">o nawierzchni asfaltowej </w:t>
      </w:r>
      <w:r w:rsidR="00466FAE" w:rsidRPr="00466FAE">
        <w:rPr>
          <w:rFonts w:cstheme="minorHAnsi"/>
          <w:sz w:val="20"/>
          <w:szCs w:val="20"/>
        </w:rPr>
        <w:t xml:space="preserve">o wartości brutto nie </w:t>
      </w:r>
      <w:r w:rsidR="00466FAE" w:rsidRPr="00E3100A">
        <w:rPr>
          <w:rFonts w:cstheme="minorHAnsi"/>
          <w:sz w:val="20"/>
          <w:szCs w:val="20"/>
        </w:rPr>
        <w:t xml:space="preserve">mniejszej niż </w:t>
      </w:r>
      <w:r w:rsidR="008042EF">
        <w:rPr>
          <w:rFonts w:cstheme="minorHAnsi"/>
          <w:b/>
          <w:sz w:val="20"/>
          <w:szCs w:val="20"/>
        </w:rPr>
        <w:t>8</w:t>
      </w:r>
      <w:r w:rsidR="00E3100A" w:rsidRPr="00E3100A">
        <w:rPr>
          <w:rFonts w:cstheme="minorHAnsi"/>
          <w:b/>
          <w:sz w:val="20"/>
          <w:szCs w:val="20"/>
        </w:rPr>
        <w:t xml:space="preserve">00 </w:t>
      </w:r>
      <w:r w:rsidR="00466FAE" w:rsidRPr="00E3100A">
        <w:rPr>
          <w:rFonts w:cstheme="minorHAnsi"/>
          <w:b/>
          <w:sz w:val="20"/>
          <w:szCs w:val="20"/>
        </w:rPr>
        <w:t>000 zł brutto</w:t>
      </w:r>
      <w:r w:rsidR="00A8445F" w:rsidRPr="00E3100A">
        <w:rPr>
          <w:rFonts w:cstheme="minorHAnsi"/>
          <w:b/>
          <w:sz w:val="20"/>
          <w:szCs w:val="20"/>
        </w:rPr>
        <w:t>.</w:t>
      </w:r>
    </w:p>
    <w:p w:rsidR="00457EE2"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dysponuje lub będzie dysponował osobami zdolnymi do wykonania zamówienia, tj. m.in. odpowiedzialnymi za kierowanie robotami budowlanymi, posiadającymi uprawnienia budowlane w specjalności: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0B27AD">
        <w:rPr>
          <w:rFonts w:cstheme="minorHAnsi"/>
          <w:bCs/>
          <w:sz w:val="20"/>
          <w:szCs w:val="20"/>
        </w:rPr>
        <w:t xml:space="preserve">- kierownik budowy - osoba posiadająca uprawnienia do pełnienia samodzielnych funkcji w budownictwie w specjalności </w:t>
      </w:r>
      <w:r w:rsidR="00A8445F">
        <w:rPr>
          <w:rFonts w:cstheme="minorHAnsi"/>
          <w:bCs/>
          <w:sz w:val="20"/>
          <w:szCs w:val="20"/>
        </w:rPr>
        <w:t>drogowej</w:t>
      </w:r>
      <w:r w:rsidR="00783B06">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8852B4" w:rsidRDefault="008852B4"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783B06" w:rsidRPr="00FD0F44" w:rsidRDefault="00357865" w:rsidP="00FD0F44">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74460E">
        <w:rPr>
          <w:rFonts w:cstheme="minorHAnsi"/>
          <w:sz w:val="20"/>
          <w:szCs w:val="20"/>
        </w:rPr>
        <w:t xml:space="preserve">wysokości: </w:t>
      </w:r>
      <w:r w:rsidR="005834FA" w:rsidRPr="008852B4">
        <w:rPr>
          <w:rFonts w:cstheme="minorHAnsi"/>
          <w:b/>
          <w:sz w:val="20"/>
          <w:szCs w:val="20"/>
        </w:rPr>
        <w:t>15</w:t>
      </w:r>
      <w:r w:rsidR="0074460E" w:rsidRPr="008852B4">
        <w:rPr>
          <w:rFonts w:cstheme="minorHAnsi"/>
          <w:b/>
          <w:sz w:val="20"/>
          <w:szCs w:val="20"/>
        </w:rPr>
        <w:t xml:space="preserve"> </w:t>
      </w:r>
      <w:r w:rsidRPr="008852B4">
        <w:rPr>
          <w:rFonts w:cstheme="minorHAnsi"/>
          <w:b/>
          <w:sz w:val="20"/>
          <w:szCs w:val="20"/>
        </w:rPr>
        <w:t>000 zł</w:t>
      </w:r>
      <w:r w:rsidR="0074460E">
        <w:rPr>
          <w:rFonts w:cstheme="minorHAnsi"/>
          <w:sz w:val="20"/>
          <w:szCs w:val="20"/>
        </w:rPr>
        <w: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lastRenderedPageBreak/>
        <w:t xml:space="preserve">pieniądzu; </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B14134">
      <w:pPr>
        <w:numPr>
          <w:ilvl w:val="3"/>
          <w:numId w:val="36"/>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Budowa drogi wraz z chodnikami, zjazdami oraz kanalizacją - ul. </w:t>
      </w:r>
      <w:r w:rsidR="005834FA">
        <w:rPr>
          <w:rFonts w:cstheme="minorHAnsi"/>
          <w:sz w:val="20"/>
          <w:szCs w:val="20"/>
        </w:rPr>
        <w:t xml:space="preserve">Brzozowa, Lawendowa </w:t>
      </w:r>
      <w:r w:rsidRPr="00BB3245">
        <w:rPr>
          <w:rFonts w:cstheme="minorHAnsi"/>
          <w:sz w:val="20"/>
          <w:szCs w:val="20"/>
        </w:rPr>
        <w:t>w miejscowości Gowarzewo, Gmina Kleszczewo”. Za termin wniesienia wadium uznaje się chwilę uznania kwoty na rachunku Zamawiającego.</w:t>
      </w:r>
    </w:p>
    <w:p w:rsidR="007406AB" w:rsidRPr="00BB3245" w:rsidRDefault="007406AB" w:rsidP="00B14134">
      <w:pPr>
        <w:numPr>
          <w:ilvl w:val="3"/>
          <w:numId w:val="36"/>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r w:rsidRPr="00BB3245">
        <w:rPr>
          <w:rFonts w:cstheme="minorHAnsi"/>
          <w:sz w:val="20"/>
          <w:szCs w:val="20"/>
        </w:rPr>
        <w:t xml:space="preserve"> </w:t>
      </w:r>
    </w:p>
    <w:p w:rsidR="007406AB" w:rsidRPr="00BB3245" w:rsidRDefault="00BB3245" w:rsidP="00B14134">
      <w:pPr>
        <w:numPr>
          <w:ilvl w:val="0"/>
          <w:numId w:val="38"/>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B14134">
      <w:pPr>
        <w:numPr>
          <w:ilvl w:val="0"/>
          <w:numId w:val="38"/>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8852B4" w:rsidRPr="004D1FE8" w:rsidRDefault="008852B4"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w:t>
      </w:r>
      <w:proofErr w:type="spellStart"/>
      <w:r w:rsidR="002C1D6A" w:rsidRPr="004D1FE8">
        <w:rPr>
          <w:rFonts w:cstheme="minorHAnsi"/>
          <w:sz w:val="20"/>
          <w:szCs w:val="20"/>
        </w:rPr>
        <w:t>Pzp</w:t>
      </w:r>
      <w:proofErr w:type="spellEnd"/>
      <w:r w:rsidR="002C1D6A" w:rsidRPr="004D1FE8">
        <w:rPr>
          <w:rFonts w:cstheme="minorHAnsi"/>
          <w:sz w:val="20"/>
          <w:szCs w:val="20"/>
        </w:rPr>
        <w:t xml:space="preserve"> Zamawiający ustanawia zabezpieczenie należytego wykonania umowy w wysokości </w:t>
      </w:r>
      <w:r w:rsidR="00E830A5">
        <w:rPr>
          <w:rFonts w:cstheme="minorHAnsi"/>
          <w:sz w:val="20"/>
          <w:szCs w:val="20"/>
        </w:rPr>
        <w:t xml:space="preserve">5 % ceny ofertowej brutto </w:t>
      </w:r>
    </w:p>
    <w:p w:rsidR="004A3AF4" w:rsidRDefault="004A3AF4" w:rsidP="004A3AF4">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A3AF4">
        <w:rPr>
          <w:rFonts w:eastAsia="Times New Roman" w:cstheme="minorHAnsi"/>
          <w:sz w:val="20"/>
          <w:szCs w:val="20"/>
          <w:lang w:eastAsia="pl-PL"/>
        </w:rPr>
        <w:t xml:space="preserve">Wykonawca jest zobowiązany ustanowić 2 osobne zabezpieczenia </w:t>
      </w:r>
      <w:r>
        <w:rPr>
          <w:rFonts w:eastAsia="Times New Roman" w:cstheme="minorHAnsi"/>
          <w:sz w:val="20"/>
          <w:szCs w:val="20"/>
          <w:lang w:eastAsia="pl-PL"/>
        </w:rPr>
        <w:t>odpowiednio dla Zamawiającego 1 oraz Zamawiającego 2.</w:t>
      </w:r>
    </w:p>
    <w:p w:rsidR="004A3AF4" w:rsidRPr="004A3AF4" w:rsidRDefault="004A3AF4" w:rsidP="004A3AF4">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Zabezpieczenie należy wnieść przed terminem zawarcia umowy.</w:t>
      </w:r>
    </w:p>
    <w:p w:rsidR="00B91A22" w:rsidRPr="004D1FE8" w:rsidRDefault="00B91A22"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Default="00B91A22" w:rsidP="004A3AF4">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r w:rsidR="004A3AF4">
        <w:rPr>
          <w:rFonts w:cstheme="minorHAnsi"/>
          <w:sz w:val="20"/>
          <w:szCs w:val="20"/>
        </w:rPr>
        <w:t xml:space="preserve"> (Zamawiający 1)</w:t>
      </w:r>
      <w:r w:rsidRPr="004A3AF4">
        <w:rPr>
          <w:rFonts w:cstheme="minorHAnsi"/>
          <w:sz w:val="20"/>
          <w:szCs w:val="20"/>
        </w:rPr>
        <w:t>;</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udzielanych przez podmioty, o których mowa w art. 6b ust. 5 pkt 2 ustawy z dnia 9</w:t>
      </w:r>
      <w:r w:rsidR="00966056">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w:t>
      </w:r>
      <w:r w:rsidR="008042EF">
        <w:rPr>
          <w:rFonts w:cstheme="minorHAnsi"/>
          <w:sz w:val="20"/>
          <w:szCs w:val="20"/>
        </w:rPr>
        <w:t xml:space="preserve"> gwarancji i</w:t>
      </w:r>
      <w:r w:rsidRPr="004D1FE8">
        <w:rPr>
          <w:rFonts w:cstheme="minorHAnsi"/>
          <w:sz w:val="20"/>
          <w:szCs w:val="20"/>
        </w:rPr>
        <w:t xml:space="preserve"> rę</w:t>
      </w:r>
      <w:r w:rsidR="002D1FF6" w:rsidRPr="004D1FE8">
        <w:rPr>
          <w:rFonts w:cstheme="minorHAnsi"/>
          <w:sz w:val="20"/>
          <w:szCs w:val="20"/>
        </w:rPr>
        <w:t>kojmi za wady będzie wynosić 30</w:t>
      </w:r>
      <w:r w:rsidRPr="004D1FE8">
        <w:rPr>
          <w:rFonts w:cstheme="minorHAnsi"/>
          <w:sz w:val="20"/>
          <w:szCs w:val="20"/>
        </w:rPr>
        <w:t>% zabezpieczenia.</w:t>
      </w:r>
      <w:r w:rsidR="007F008A" w:rsidRPr="004D1FE8">
        <w:rPr>
          <w:rFonts w:cstheme="minorHAnsi"/>
          <w:sz w:val="20"/>
          <w:szCs w:val="20"/>
        </w:rPr>
        <w:t xml:space="preserve"> </w:t>
      </w:r>
      <w:r w:rsidR="002D1FF6" w:rsidRPr="004D1FE8">
        <w:rPr>
          <w:rFonts w:cstheme="minorHAnsi"/>
          <w:sz w:val="20"/>
          <w:szCs w:val="20"/>
        </w:rPr>
        <w:t>Kwota</w:t>
      </w:r>
      <w:r w:rsidR="007F008A" w:rsidRPr="004D1FE8">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r w:rsidR="008042EF">
        <w:rPr>
          <w:rFonts w:cstheme="minorHAnsi"/>
          <w:sz w:val="20"/>
          <w:szCs w:val="20"/>
        </w:rPr>
        <w:t xml:space="preserve"> lub gwarancji</w:t>
      </w:r>
      <w:r w:rsidRPr="004D1FE8">
        <w:rPr>
          <w:rFonts w:cstheme="minorHAnsi"/>
          <w:sz w:val="20"/>
          <w:szCs w:val="20"/>
        </w:rPr>
        <w:t>.</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lastRenderedPageBreak/>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w:t>
      </w:r>
      <w:proofErr w:type="spellStart"/>
      <w:r w:rsidRPr="004D1FE8">
        <w:rPr>
          <w:rFonts w:cstheme="minorHAnsi"/>
          <w:sz w:val="20"/>
          <w:szCs w:val="20"/>
        </w:rPr>
        <w:t>Pzp</w:t>
      </w:r>
      <w:proofErr w:type="spellEnd"/>
      <w:r w:rsidRPr="004D1FE8">
        <w:rPr>
          <w:rFonts w:cstheme="minorHAnsi"/>
          <w:sz w:val="20"/>
          <w:szCs w:val="20"/>
        </w:rPr>
        <w:t xml:space="preserve"> i projektu umowy.</w:t>
      </w:r>
    </w:p>
    <w:p w:rsidR="00626321" w:rsidRDefault="00626321" w:rsidP="0010443C">
      <w:pPr>
        <w:tabs>
          <w:tab w:val="left" w:pos="567"/>
          <w:tab w:val="left" w:pos="9072"/>
        </w:tabs>
        <w:spacing w:after="0" w:line="240" w:lineRule="auto"/>
        <w:ind w:left="426" w:hanging="426"/>
        <w:jc w:val="both"/>
        <w:rPr>
          <w:rFonts w:cstheme="minorHAnsi"/>
          <w:b/>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00626321">
        <w:rPr>
          <w:rFonts w:cstheme="minorHAnsi"/>
          <w:sz w:val="20"/>
          <w:szCs w:val="20"/>
        </w:rPr>
        <w:br/>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C21D3C">
        <w:rPr>
          <w:rFonts w:cstheme="minorHAnsi"/>
          <w:sz w:val="20"/>
          <w:szCs w:val="20"/>
        </w:rPr>
        <w:t xml:space="preserve"> Należy podać cenę sumaryczną oraz za każdy z zakresów osobno.</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w:t>
      </w:r>
      <w:r w:rsidR="00626321">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proofErr w:type="spellStart"/>
      <w:r w:rsidR="00FA590C" w:rsidRPr="004D1FE8">
        <w:rPr>
          <w:rFonts w:cstheme="minorHAnsi"/>
          <w:sz w:val="20"/>
          <w:szCs w:val="20"/>
        </w:rPr>
        <w:t>pzp</w:t>
      </w:r>
      <w:proofErr w:type="spellEnd"/>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proofErr w:type="spellStart"/>
      <w:r w:rsidR="00FA590C" w:rsidRPr="004D1FE8">
        <w:rPr>
          <w:rFonts w:cstheme="minorHAnsi"/>
          <w:sz w:val="20"/>
          <w:szCs w:val="20"/>
        </w:rPr>
        <w:t>pzp</w:t>
      </w:r>
      <w:proofErr w:type="spellEnd"/>
      <w:r w:rsidR="00FA590C" w:rsidRPr="004D1FE8">
        <w:rPr>
          <w:rFonts w:cstheme="minorHAnsi"/>
          <w:sz w:val="20"/>
          <w:szCs w:val="20"/>
        </w:rPr>
        <w:t>).</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wzór: C = </w:t>
      </w:r>
      <w:proofErr w:type="spellStart"/>
      <w:r w:rsidRPr="004D1FE8">
        <w:rPr>
          <w:rFonts w:asciiTheme="minorHAnsi" w:eastAsiaTheme="minorHAnsi" w:hAnsiTheme="minorHAnsi" w:cstheme="minorHAnsi"/>
          <w:sz w:val="20"/>
          <w:szCs w:val="20"/>
        </w:rPr>
        <w:t>Comin</w:t>
      </w:r>
      <w:proofErr w:type="spellEnd"/>
      <w:r w:rsidRPr="004D1FE8">
        <w:rPr>
          <w:rFonts w:asciiTheme="minorHAnsi" w:eastAsiaTheme="minorHAnsi" w:hAnsiTheme="minorHAnsi" w:cstheme="minorHAnsi"/>
          <w:sz w:val="20"/>
          <w:szCs w:val="20"/>
        </w:rPr>
        <w:t>/</w:t>
      </w:r>
      <w:proofErr w:type="spellStart"/>
      <w:r w:rsidRPr="004D1FE8">
        <w:rPr>
          <w:rFonts w:asciiTheme="minorHAnsi" w:eastAsiaTheme="minorHAnsi" w:hAnsiTheme="minorHAnsi" w:cstheme="minorHAnsi"/>
          <w:sz w:val="20"/>
          <w:szCs w:val="20"/>
        </w:rPr>
        <w:t>Cobad</w:t>
      </w:r>
      <w:proofErr w:type="spellEnd"/>
      <w:r w:rsidRPr="004D1FE8">
        <w:rPr>
          <w:rFonts w:asciiTheme="minorHAnsi" w:eastAsiaTheme="minorHAnsi" w:hAnsiTheme="minorHAnsi" w:cstheme="minorHAnsi"/>
          <w:sz w:val="20"/>
          <w:szCs w:val="20"/>
        </w:rPr>
        <w:t xml:space="preserve"> x </w:t>
      </w:r>
      <w:proofErr w:type="spellStart"/>
      <w:r w:rsidRPr="004D1FE8">
        <w:rPr>
          <w:rFonts w:asciiTheme="minorHAnsi" w:eastAsiaTheme="minorHAnsi" w:hAnsiTheme="minorHAnsi" w:cstheme="minorHAnsi"/>
          <w:sz w:val="20"/>
          <w:szCs w:val="20"/>
        </w:rPr>
        <w:t>Kp</w:t>
      </w:r>
      <w:proofErr w:type="spellEnd"/>
      <w:r w:rsidRPr="004D1FE8">
        <w:rPr>
          <w:rFonts w:asciiTheme="minorHAnsi" w:eastAsiaTheme="minorHAnsi" w:hAnsiTheme="minorHAnsi" w:cstheme="minorHAnsi"/>
          <w:sz w:val="20"/>
          <w:szCs w:val="20"/>
        </w:rPr>
        <w:t xml:space="preserve"> x </w:t>
      </w:r>
      <w:proofErr w:type="spellStart"/>
      <w:r w:rsidRPr="004D1FE8">
        <w:rPr>
          <w:rFonts w:asciiTheme="minorHAnsi" w:eastAsiaTheme="minorHAnsi" w:hAnsiTheme="minorHAnsi" w:cstheme="minorHAnsi"/>
          <w:sz w:val="20"/>
          <w:szCs w:val="20"/>
        </w:rPr>
        <w:t>Wc</w:t>
      </w:r>
      <w:proofErr w:type="spellEnd"/>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Comin</w:t>
      </w:r>
      <w:proofErr w:type="spellEnd"/>
      <w:r w:rsidRPr="004D1FE8">
        <w:rPr>
          <w:rFonts w:asciiTheme="minorHAnsi" w:eastAsiaTheme="minorHAnsi" w:hAnsiTheme="minorHAnsi" w:cstheme="minorHAnsi"/>
          <w:sz w:val="20"/>
          <w:szCs w:val="20"/>
        </w:rPr>
        <w:t xml:space="preserve">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Cobad</w:t>
      </w:r>
      <w:proofErr w:type="spellEnd"/>
      <w:r w:rsidRPr="004D1FE8">
        <w:rPr>
          <w:rFonts w:asciiTheme="minorHAnsi" w:eastAsiaTheme="minorHAnsi" w:hAnsiTheme="minorHAnsi" w:cstheme="minorHAnsi"/>
          <w:sz w:val="20"/>
          <w:szCs w:val="20"/>
        </w:rPr>
        <w:t xml:space="preserve">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Kp</w:t>
      </w:r>
      <w:proofErr w:type="spellEnd"/>
      <w:r w:rsidRPr="004D1FE8">
        <w:rPr>
          <w:rFonts w:asciiTheme="minorHAnsi" w:eastAsiaTheme="minorHAnsi" w:hAnsiTheme="minorHAnsi" w:cstheme="minorHAnsi"/>
          <w:sz w:val="20"/>
          <w:szCs w:val="20"/>
        </w:rPr>
        <w:t xml:space="preserve">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Wc</w:t>
      </w:r>
      <w:proofErr w:type="spellEnd"/>
      <w:r w:rsidRPr="004D1FE8">
        <w:rPr>
          <w:rFonts w:asciiTheme="minorHAnsi" w:eastAsiaTheme="minorHAnsi" w:hAnsiTheme="minorHAnsi" w:cstheme="minorHAnsi"/>
          <w:sz w:val="20"/>
          <w:szCs w:val="20"/>
        </w:rPr>
        <w:t xml:space="preserve">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wzór: </w:t>
      </w:r>
      <w:proofErr w:type="spellStart"/>
      <w:r w:rsidRPr="004D1FE8">
        <w:rPr>
          <w:rFonts w:asciiTheme="minorHAnsi" w:eastAsiaTheme="minorHAnsi" w:hAnsiTheme="minorHAnsi" w:cstheme="minorHAnsi"/>
          <w:sz w:val="20"/>
          <w:szCs w:val="20"/>
        </w:rPr>
        <w:t>Gbad</w:t>
      </w:r>
      <w:proofErr w:type="spellEnd"/>
      <w:r w:rsidRPr="004D1FE8">
        <w:rPr>
          <w:rFonts w:asciiTheme="minorHAnsi" w:eastAsiaTheme="minorHAnsi" w:hAnsiTheme="minorHAnsi" w:cstheme="minorHAnsi"/>
          <w:sz w:val="20"/>
          <w:szCs w:val="20"/>
        </w:rPr>
        <w:t>/</w:t>
      </w:r>
      <w:proofErr w:type="spellStart"/>
      <w:r w:rsidRPr="004D1FE8">
        <w:rPr>
          <w:rFonts w:asciiTheme="minorHAnsi" w:eastAsiaTheme="minorHAnsi" w:hAnsiTheme="minorHAnsi" w:cstheme="minorHAnsi"/>
          <w:sz w:val="20"/>
          <w:szCs w:val="20"/>
        </w:rPr>
        <w:t>Gmax</w:t>
      </w:r>
      <w:proofErr w:type="spellEnd"/>
      <w:r w:rsidRPr="004D1FE8">
        <w:rPr>
          <w:rFonts w:asciiTheme="minorHAnsi" w:eastAsiaTheme="minorHAnsi" w:hAnsiTheme="minorHAnsi" w:cstheme="minorHAnsi"/>
          <w:sz w:val="20"/>
          <w:szCs w:val="20"/>
        </w:rPr>
        <w:t xml:space="preserve"> x </w:t>
      </w:r>
      <w:proofErr w:type="spellStart"/>
      <w:r w:rsidRPr="004D1FE8">
        <w:rPr>
          <w:rFonts w:asciiTheme="minorHAnsi" w:eastAsiaTheme="minorHAnsi" w:hAnsiTheme="minorHAnsi" w:cstheme="minorHAnsi"/>
          <w:sz w:val="20"/>
          <w:szCs w:val="20"/>
        </w:rPr>
        <w:t>Kp</w:t>
      </w:r>
      <w:proofErr w:type="spellEnd"/>
      <w:r w:rsidRPr="004D1FE8">
        <w:rPr>
          <w:rFonts w:asciiTheme="minorHAnsi" w:eastAsiaTheme="minorHAnsi" w:hAnsiTheme="minorHAnsi" w:cstheme="minorHAnsi"/>
          <w:sz w:val="20"/>
          <w:szCs w:val="20"/>
        </w:rPr>
        <w:t xml:space="preserve"> x </w:t>
      </w:r>
      <w:proofErr w:type="spellStart"/>
      <w:r w:rsidRPr="004D1FE8">
        <w:rPr>
          <w:rFonts w:asciiTheme="minorHAnsi" w:eastAsiaTheme="minorHAnsi" w:hAnsiTheme="minorHAnsi" w:cstheme="minorHAnsi"/>
          <w:sz w:val="20"/>
          <w:szCs w:val="20"/>
        </w:rPr>
        <w:t>Wc</w:t>
      </w:r>
      <w:proofErr w:type="spellEnd"/>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Gbad</w:t>
      </w:r>
      <w:proofErr w:type="spellEnd"/>
      <w:r w:rsidRPr="004D1FE8">
        <w:rPr>
          <w:rFonts w:asciiTheme="minorHAnsi" w:eastAsiaTheme="minorHAnsi" w:hAnsiTheme="minorHAnsi" w:cstheme="minorHAnsi"/>
          <w:sz w:val="20"/>
          <w:szCs w:val="20"/>
        </w:rPr>
        <w:t xml:space="preserve">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Gmax</w:t>
      </w:r>
      <w:proofErr w:type="spellEnd"/>
      <w:r w:rsidRPr="004D1FE8">
        <w:rPr>
          <w:rFonts w:asciiTheme="minorHAnsi" w:eastAsiaTheme="minorHAnsi" w:hAnsiTheme="minorHAnsi" w:cstheme="minorHAnsi"/>
          <w:sz w:val="20"/>
          <w:szCs w:val="20"/>
        </w:rPr>
        <w:t xml:space="preserve">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Kp</w:t>
      </w:r>
      <w:proofErr w:type="spellEnd"/>
      <w:r w:rsidRPr="004D1FE8">
        <w:rPr>
          <w:rFonts w:asciiTheme="minorHAnsi" w:eastAsiaTheme="minorHAnsi" w:hAnsiTheme="minorHAnsi" w:cstheme="minorHAnsi"/>
          <w:sz w:val="20"/>
          <w:szCs w:val="20"/>
        </w:rPr>
        <w:t xml:space="preserve">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Wc</w:t>
      </w:r>
      <w:proofErr w:type="spellEnd"/>
      <w:r w:rsidRPr="004D1FE8">
        <w:rPr>
          <w:rFonts w:asciiTheme="minorHAnsi" w:eastAsiaTheme="minorHAnsi" w:hAnsiTheme="minorHAnsi" w:cstheme="minorHAnsi"/>
          <w:sz w:val="20"/>
          <w:szCs w:val="20"/>
        </w:rPr>
        <w:t xml:space="preserve">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lastRenderedPageBreak/>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proofErr w:type="spellStart"/>
      <w:r w:rsidR="000F1433" w:rsidRPr="00767DAE">
        <w:rPr>
          <w:rFonts w:cstheme="minorHAnsi"/>
          <w:sz w:val="20"/>
          <w:szCs w:val="20"/>
        </w:rPr>
        <w:t>pzp</w:t>
      </w:r>
      <w:proofErr w:type="spellEnd"/>
      <w:r w:rsidR="000F1433" w:rsidRPr="00767DAE">
        <w:rPr>
          <w:rFonts w:cstheme="minorHAnsi"/>
          <w:sz w:val="20"/>
          <w:szCs w:val="20"/>
        </w:rPr>
        <w:t>,</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8042EF" w:rsidRDefault="006361EB" w:rsidP="008042EF">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8042EF" w:rsidRPr="008042EF" w:rsidRDefault="006361EB" w:rsidP="008042EF">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8042EF">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sidRPr="008042EF">
        <w:rPr>
          <w:rFonts w:asciiTheme="minorHAnsi" w:eastAsiaTheme="minorHAnsi" w:hAnsiTheme="minorHAnsi" w:cstheme="minorHAnsi"/>
          <w:sz w:val="20"/>
          <w:szCs w:val="20"/>
        </w:rPr>
        <w:t>nie mn</w:t>
      </w:r>
      <w:r w:rsidR="008042EF" w:rsidRPr="008042EF">
        <w:rPr>
          <w:rFonts w:asciiTheme="minorHAnsi" w:eastAsiaTheme="minorHAnsi" w:hAnsiTheme="minorHAnsi" w:cstheme="minorHAnsi"/>
          <w:sz w:val="20"/>
          <w:szCs w:val="20"/>
        </w:rPr>
        <w:t>iejszą niż wartość umowy brutto</w:t>
      </w:r>
      <w:r w:rsidR="008042EF">
        <w:rPr>
          <w:rFonts w:asciiTheme="minorHAnsi" w:eastAsiaTheme="minorHAnsi" w:hAnsiTheme="minorHAnsi" w:cstheme="minorHAnsi"/>
          <w:sz w:val="20"/>
          <w:szCs w:val="20"/>
        </w:rPr>
        <w:t>;</w:t>
      </w:r>
    </w:p>
    <w:p w:rsidR="000F1433" w:rsidRPr="008042EF" w:rsidRDefault="000F1433" w:rsidP="001E781B">
      <w:pPr>
        <w:pStyle w:val="Akapitzlist1"/>
        <w:numPr>
          <w:ilvl w:val="0"/>
          <w:numId w:val="25"/>
        </w:numPr>
        <w:tabs>
          <w:tab w:val="left" w:pos="426"/>
        </w:tabs>
        <w:spacing w:after="0"/>
        <w:ind w:left="426"/>
        <w:jc w:val="both"/>
        <w:rPr>
          <w:rFonts w:cstheme="minorHAnsi"/>
          <w:sz w:val="20"/>
          <w:szCs w:val="20"/>
        </w:rPr>
      </w:pPr>
      <w:r w:rsidRPr="008042EF">
        <w:rPr>
          <w:rFonts w:cstheme="minorHAnsi"/>
          <w:sz w:val="20"/>
          <w:szCs w:val="20"/>
        </w:rPr>
        <w:t>Wykonawca,</w:t>
      </w:r>
      <w:r w:rsidR="00710CEB" w:rsidRPr="008042EF">
        <w:rPr>
          <w:rFonts w:cstheme="minorHAnsi"/>
          <w:sz w:val="20"/>
          <w:szCs w:val="20"/>
        </w:rPr>
        <w:t xml:space="preserve"> </w:t>
      </w:r>
      <w:r w:rsidRPr="008042EF">
        <w:rPr>
          <w:rFonts w:cstheme="minorHAnsi"/>
          <w:sz w:val="20"/>
          <w:szCs w:val="20"/>
        </w:rPr>
        <w:t>o</w:t>
      </w:r>
      <w:r w:rsidR="00710CEB" w:rsidRPr="008042EF">
        <w:rPr>
          <w:rFonts w:cstheme="minorHAnsi"/>
          <w:sz w:val="20"/>
          <w:szCs w:val="20"/>
        </w:rPr>
        <w:t xml:space="preserve"> </w:t>
      </w:r>
      <w:r w:rsidRPr="008042EF">
        <w:rPr>
          <w:rFonts w:cstheme="minorHAnsi"/>
          <w:sz w:val="20"/>
          <w:szCs w:val="20"/>
        </w:rPr>
        <w:t>którym</w:t>
      </w:r>
      <w:r w:rsidR="00710CEB" w:rsidRPr="008042EF">
        <w:rPr>
          <w:rFonts w:cstheme="minorHAnsi"/>
          <w:sz w:val="20"/>
          <w:szCs w:val="20"/>
        </w:rPr>
        <w:t xml:space="preserve"> </w:t>
      </w:r>
      <w:r w:rsidRPr="008042EF">
        <w:rPr>
          <w:rFonts w:cstheme="minorHAnsi"/>
          <w:sz w:val="20"/>
          <w:szCs w:val="20"/>
        </w:rPr>
        <w:t>mowa</w:t>
      </w:r>
      <w:r w:rsidR="00710CEB" w:rsidRPr="008042EF">
        <w:rPr>
          <w:rFonts w:cstheme="minorHAnsi"/>
          <w:sz w:val="20"/>
          <w:szCs w:val="20"/>
        </w:rPr>
        <w:t xml:space="preserve"> </w:t>
      </w:r>
      <w:r w:rsidRPr="008042EF">
        <w:rPr>
          <w:rFonts w:cstheme="minorHAnsi"/>
          <w:sz w:val="20"/>
          <w:szCs w:val="20"/>
        </w:rPr>
        <w:t>w</w:t>
      </w:r>
      <w:r w:rsidR="00710CEB" w:rsidRPr="008042EF">
        <w:rPr>
          <w:rFonts w:cstheme="minorHAnsi"/>
          <w:sz w:val="20"/>
          <w:szCs w:val="20"/>
        </w:rPr>
        <w:t xml:space="preserve"> </w:t>
      </w:r>
      <w:r w:rsidRPr="008042EF">
        <w:rPr>
          <w:rFonts w:cstheme="minorHAnsi"/>
          <w:sz w:val="20"/>
          <w:szCs w:val="20"/>
        </w:rPr>
        <w:t>ust.</w:t>
      </w:r>
      <w:r w:rsidR="00710CEB" w:rsidRPr="008042EF">
        <w:rPr>
          <w:rFonts w:cstheme="minorHAnsi"/>
          <w:sz w:val="20"/>
          <w:szCs w:val="20"/>
        </w:rPr>
        <w:t xml:space="preserve"> </w:t>
      </w:r>
      <w:r w:rsidRPr="008042EF">
        <w:rPr>
          <w:rFonts w:cstheme="minorHAnsi"/>
          <w:sz w:val="20"/>
          <w:szCs w:val="20"/>
        </w:rPr>
        <w:t>1,</w:t>
      </w:r>
      <w:r w:rsidR="00710CEB" w:rsidRPr="008042EF">
        <w:rPr>
          <w:rFonts w:cstheme="minorHAnsi"/>
          <w:sz w:val="20"/>
          <w:szCs w:val="20"/>
        </w:rPr>
        <w:t xml:space="preserve"> </w:t>
      </w:r>
      <w:r w:rsidRPr="008042EF">
        <w:rPr>
          <w:rFonts w:cstheme="minorHAnsi"/>
          <w:sz w:val="20"/>
          <w:szCs w:val="20"/>
        </w:rPr>
        <w:t>ma</w:t>
      </w:r>
      <w:r w:rsidR="00710CEB" w:rsidRPr="008042EF">
        <w:rPr>
          <w:rFonts w:cstheme="minorHAnsi"/>
          <w:sz w:val="20"/>
          <w:szCs w:val="20"/>
        </w:rPr>
        <w:t xml:space="preserve"> </w:t>
      </w:r>
      <w:r w:rsidRPr="008042EF">
        <w:rPr>
          <w:rFonts w:cstheme="minorHAnsi"/>
          <w:sz w:val="20"/>
          <w:szCs w:val="20"/>
        </w:rPr>
        <w:t>obowiązek</w:t>
      </w:r>
      <w:r w:rsidR="00710CEB" w:rsidRPr="008042EF">
        <w:rPr>
          <w:rFonts w:cstheme="minorHAnsi"/>
          <w:sz w:val="20"/>
          <w:szCs w:val="20"/>
        </w:rPr>
        <w:t xml:space="preserve"> </w:t>
      </w:r>
      <w:r w:rsidRPr="008042EF">
        <w:rPr>
          <w:rFonts w:cstheme="minorHAnsi"/>
          <w:sz w:val="20"/>
          <w:szCs w:val="20"/>
        </w:rPr>
        <w:t>zawrzeć</w:t>
      </w:r>
      <w:r w:rsidR="00710CEB" w:rsidRPr="008042EF">
        <w:rPr>
          <w:rFonts w:cstheme="minorHAnsi"/>
          <w:sz w:val="20"/>
          <w:szCs w:val="20"/>
        </w:rPr>
        <w:t xml:space="preserve"> </w:t>
      </w:r>
      <w:r w:rsidRPr="008042EF">
        <w:rPr>
          <w:rFonts w:cstheme="minorHAnsi"/>
          <w:sz w:val="20"/>
          <w:szCs w:val="20"/>
        </w:rPr>
        <w:t>umowę</w:t>
      </w:r>
      <w:r w:rsidR="00710CEB" w:rsidRPr="008042EF">
        <w:rPr>
          <w:rFonts w:cstheme="minorHAnsi"/>
          <w:sz w:val="20"/>
          <w:szCs w:val="20"/>
        </w:rPr>
        <w:t xml:space="preserve"> </w:t>
      </w:r>
      <w:r w:rsidRPr="008042EF">
        <w:rPr>
          <w:rFonts w:cstheme="minorHAnsi"/>
          <w:sz w:val="20"/>
          <w:szCs w:val="20"/>
        </w:rPr>
        <w:t>w</w:t>
      </w:r>
      <w:r w:rsidR="00710CEB" w:rsidRPr="008042EF">
        <w:rPr>
          <w:rFonts w:cstheme="minorHAnsi"/>
          <w:sz w:val="20"/>
          <w:szCs w:val="20"/>
        </w:rPr>
        <w:t xml:space="preserve"> </w:t>
      </w:r>
      <w:r w:rsidRPr="008042EF">
        <w:rPr>
          <w:rFonts w:cstheme="minorHAnsi"/>
          <w:sz w:val="20"/>
          <w:szCs w:val="20"/>
        </w:rPr>
        <w:t>sprawie</w:t>
      </w:r>
      <w:r w:rsidR="00710CEB" w:rsidRPr="008042EF">
        <w:rPr>
          <w:rFonts w:cstheme="minorHAnsi"/>
          <w:sz w:val="20"/>
          <w:szCs w:val="20"/>
        </w:rPr>
        <w:t xml:space="preserve"> </w:t>
      </w:r>
      <w:r w:rsidRPr="008042EF">
        <w:rPr>
          <w:rFonts w:cstheme="minorHAnsi"/>
          <w:sz w:val="20"/>
          <w:szCs w:val="20"/>
        </w:rPr>
        <w:t>zamówienia</w:t>
      </w:r>
      <w:r w:rsidR="00710CEB" w:rsidRPr="008042EF">
        <w:rPr>
          <w:rFonts w:cstheme="minorHAnsi"/>
          <w:sz w:val="20"/>
          <w:szCs w:val="20"/>
        </w:rPr>
        <w:t xml:space="preserve"> </w:t>
      </w:r>
      <w:r w:rsidRPr="008042EF">
        <w:rPr>
          <w:rFonts w:cstheme="minorHAnsi"/>
          <w:sz w:val="20"/>
          <w:szCs w:val="20"/>
        </w:rPr>
        <w:t>na</w:t>
      </w:r>
      <w:r w:rsidR="00710CEB" w:rsidRPr="008042EF">
        <w:rPr>
          <w:rFonts w:cstheme="minorHAnsi"/>
          <w:sz w:val="20"/>
          <w:szCs w:val="20"/>
        </w:rPr>
        <w:t xml:space="preserve"> </w:t>
      </w:r>
      <w:r w:rsidRPr="008042EF">
        <w:rPr>
          <w:rFonts w:cstheme="minorHAnsi"/>
          <w:sz w:val="20"/>
          <w:szCs w:val="20"/>
        </w:rPr>
        <w:t>warunkach</w:t>
      </w:r>
      <w:r w:rsidR="00710CEB" w:rsidRPr="008042EF">
        <w:rPr>
          <w:rFonts w:cstheme="minorHAnsi"/>
          <w:sz w:val="20"/>
          <w:szCs w:val="20"/>
        </w:rPr>
        <w:t xml:space="preserve"> </w:t>
      </w:r>
      <w:r w:rsidRPr="008042EF">
        <w:rPr>
          <w:rFonts w:cstheme="minorHAnsi"/>
          <w:sz w:val="20"/>
          <w:szCs w:val="20"/>
        </w:rPr>
        <w:t>określonych</w:t>
      </w:r>
      <w:r w:rsidR="00710CEB" w:rsidRPr="008042EF">
        <w:rPr>
          <w:rFonts w:cstheme="minorHAnsi"/>
          <w:sz w:val="20"/>
          <w:szCs w:val="20"/>
        </w:rPr>
        <w:t xml:space="preserve"> </w:t>
      </w:r>
      <w:r w:rsidRPr="008042EF">
        <w:rPr>
          <w:rFonts w:cstheme="minorHAnsi"/>
          <w:sz w:val="20"/>
          <w:szCs w:val="20"/>
        </w:rPr>
        <w:t>w</w:t>
      </w:r>
      <w:r w:rsidR="00710CEB" w:rsidRPr="008042EF">
        <w:rPr>
          <w:rFonts w:cstheme="minorHAnsi"/>
          <w:sz w:val="20"/>
          <w:szCs w:val="20"/>
        </w:rPr>
        <w:t xml:space="preserve"> </w:t>
      </w:r>
      <w:r w:rsidRPr="008042EF">
        <w:rPr>
          <w:rFonts w:cstheme="minorHAnsi"/>
          <w:sz w:val="20"/>
          <w:szCs w:val="20"/>
        </w:rPr>
        <w:t>projektowanych</w:t>
      </w:r>
      <w:r w:rsidR="00710CEB" w:rsidRPr="008042EF">
        <w:rPr>
          <w:rFonts w:cstheme="minorHAnsi"/>
          <w:sz w:val="20"/>
          <w:szCs w:val="20"/>
        </w:rPr>
        <w:t xml:space="preserve"> </w:t>
      </w:r>
      <w:r w:rsidRPr="008042EF">
        <w:rPr>
          <w:rFonts w:cstheme="minorHAnsi"/>
          <w:sz w:val="20"/>
          <w:szCs w:val="20"/>
        </w:rPr>
        <w:t>postanowieniach</w:t>
      </w:r>
      <w:r w:rsidR="00710CEB" w:rsidRPr="008042EF">
        <w:rPr>
          <w:rFonts w:cstheme="minorHAnsi"/>
          <w:sz w:val="20"/>
          <w:szCs w:val="20"/>
        </w:rPr>
        <w:t xml:space="preserve"> </w:t>
      </w:r>
      <w:r w:rsidRPr="008042EF">
        <w:rPr>
          <w:rFonts w:cstheme="minorHAnsi"/>
          <w:sz w:val="20"/>
          <w:szCs w:val="20"/>
        </w:rPr>
        <w:t>umowy,</w:t>
      </w:r>
      <w:r w:rsidR="00710CEB" w:rsidRPr="008042EF">
        <w:rPr>
          <w:rFonts w:cstheme="minorHAnsi"/>
          <w:sz w:val="20"/>
          <w:szCs w:val="20"/>
        </w:rPr>
        <w:t xml:space="preserve"> </w:t>
      </w:r>
      <w:r w:rsidRPr="008042EF">
        <w:rPr>
          <w:rFonts w:cstheme="minorHAnsi"/>
          <w:sz w:val="20"/>
          <w:szCs w:val="20"/>
        </w:rPr>
        <w:t>które</w:t>
      </w:r>
      <w:r w:rsidR="00710CEB" w:rsidRPr="008042EF">
        <w:rPr>
          <w:rFonts w:cstheme="minorHAnsi"/>
          <w:sz w:val="20"/>
          <w:szCs w:val="20"/>
        </w:rPr>
        <w:t xml:space="preserve"> </w:t>
      </w:r>
      <w:r w:rsidRPr="008042EF">
        <w:rPr>
          <w:rFonts w:cstheme="minorHAnsi"/>
          <w:sz w:val="20"/>
          <w:szCs w:val="20"/>
        </w:rPr>
        <w:t>stanowią</w:t>
      </w:r>
      <w:r w:rsidR="00710CEB" w:rsidRPr="008042EF">
        <w:rPr>
          <w:rFonts w:cstheme="minorHAnsi"/>
          <w:sz w:val="20"/>
          <w:szCs w:val="20"/>
        </w:rPr>
        <w:t xml:space="preserve"> </w:t>
      </w:r>
      <w:r w:rsidRPr="008042EF">
        <w:rPr>
          <w:rFonts w:cstheme="minorHAnsi"/>
          <w:sz w:val="20"/>
          <w:szCs w:val="20"/>
        </w:rPr>
        <w:t>Załącznik</w:t>
      </w:r>
      <w:r w:rsidR="00710CEB" w:rsidRPr="008042EF">
        <w:rPr>
          <w:rFonts w:cstheme="minorHAnsi"/>
          <w:sz w:val="20"/>
          <w:szCs w:val="20"/>
        </w:rPr>
        <w:t xml:space="preserve"> </w:t>
      </w:r>
      <w:r w:rsidRPr="008042EF">
        <w:rPr>
          <w:rFonts w:cstheme="minorHAnsi"/>
          <w:sz w:val="20"/>
          <w:szCs w:val="20"/>
        </w:rPr>
        <w:t>Nr</w:t>
      </w:r>
      <w:r w:rsidR="00710CEB" w:rsidRPr="008042EF">
        <w:rPr>
          <w:rFonts w:cstheme="minorHAnsi"/>
          <w:sz w:val="20"/>
          <w:szCs w:val="20"/>
        </w:rPr>
        <w:t xml:space="preserve"> </w:t>
      </w:r>
      <w:r w:rsidR="004C5E03" w:rsidRPr="008042EF">
        <w:rPr>
          <w:rFonts w:cstheme="minorHAnsi"/>
          <w:sz w:val="20"/>
          <w:szCs w:val="20"/>
        </w:rPr>
        <w:t>6</w:t>
      </w:r>
      <w:r w:rsidR="00710CEB" w:rsidRPr="008042EF">
        <w:rPr>
          <w:rFonts w:cstheme="minorHAnsi"/>
          <w:sz w:val="20"/>
          <w:szCs w:val="20"/>
        </w:rPr>
        <w:t xml:space="preserve"> </w:t>
      </w:r>
      <w:r w:rsidRPr="008042EF">
        <w:rPr>
          <w:rFonts w:cstheme="minorHAnsi"/>
          <w:sz w:val="20"/>
          <w:szCs w:val="20"/>
        </w:rPr>
        <w:t>do</w:t>
      </w:r>
      <w:r w:rsidR="00710CEB" w:rsidRPr="008042EF">
        <w:rPr>
          <w:rFonts w:cstheme="minorHAnsi"/>
          <w:sz w:val="20"/>
          <w:szCs w:val="20"/>
        </w:rPr>
        <w:t xml:space="preserve"> </w:t>
      </w:r>
      <w:r w:rsidRPr="008042EF">
        <w:rPr>
          <w:rFonts w:cstheme="minorHAnsi"/>
          <w:sz w:val="20"/>
          <w:szCs w:val="20"/>
        </w:rPr>
        <w:t>SWZ.</w:t>
      </w:r>
      <w:r w:rsidR="00710CEB" w:rsidRPr="008042EF">
        <w:rPr>
          <w:rFonts w:cstheme="minorHAnsi"/>
          <w:sz w:val="20"/>
          <w:szCs w:val="20"/>
        </w:rPr>
        <w:t xml:space="preserve"> </w:t>
      </w:r>
      <w:r w:rsidRPr="008042EF">
        <w:rPr>
          <w:rFonts w:cstheme="minorHAnsi"/>
          <w:sz w:val="20"/>
          <w:szCs w:val="20"/>
        </w:rPr>
        <w:t>Umowa</w:t>
      </w:r>
      <w:r w:rsidR="00710CEB" w:rsidRPr="008042EF">
        <w:rPr>
          <w:rFonts w:cstheme="minorHAnsi"/>
          <w:sz w:val="20"/>
          <w:szCs w:val="20"/>
        </w:rPr>
        <w:t xml:space="preserve"> </w:t>
      </w:r>
      <w:r w:rsidRPr="008042EF">
        <w:rPr>
          <w:rFonts w:cstheme="minorHAnsi"/>
          <w:sz w:val="20"/>
          <w:szCs w:val="20"/>
        </w:rPr>
        <w:t>zostanie</w:t>
      </w:r>
      <w:r w:rsidR="00710CEB" w:rsidRPr="008042EF">
        <w:rPr>
          <w:rFonts w:cstheme="minorHAnsi"/>
          <w:sz w:val="20"/>
          <w:szCs w:val="20"/>
        </w:rPr>
        <w:t xml:space="preserve"> </w:t>
      </w:r>
      <w:r w:rsidRPr="008042EF">
        <w:rPr>
          <w:rFonts w:cstheme="minorHAnsi"/>
          <w:sz w:val="20"/>
          <w:szCs w:val="20"/>
        </w:rPr>
        <w:t>uzupełniona</w:t>
      </w:r>
      <w:r w:rsidR="00710CEB" w:rsidRPr="008042EF">
        <w:rPr>
          <w:rFonts w:cstheme="minorHAnsi"/>
          <w:sz w:val="20"/>
          <w:szCs w:val="20"/>
        </w:rPr>
        <w:t xml:space="preserve"> </w:t>
      </w:r>
      <w:r w:rsidRPr="008042EF">
        <w:rPr>
          <w:rFonts w:cstheme="minorHAnsi"/>
          <w:sz w:val="20"/>
          <w:szCs w:val="20"/>
        </w:rPr>
        <w:t>o</w:t>
      </w:r>
      <w:r w:rsidR="00710CEB" w:rsidRPr="008042EF">
        <w:rPr>
          <w:rFonts w:cstheme="minorHAnsi"/>
          <w:sz w:val="20"/>
          <w:szCs w:val="20"/>
        </w:rPr>
        <w:t xml:space="preserve"> </w:t>
      </w:r>
      <w:r w:rsidRPr="008042EF">
        <w:rPr>
          <w:rFonts w:cstheme="minorHAnsi"/>
          <w:sz w:val="20"/>
          <w:szCs w:val="20"/>
        </w:rPr>
        <w:t>zapisy</w:t>
      </w:r>
      <w:r w:rsidR="00710CEB" w:rsidRPr="008042EF">
        <w:rPr>
          <w:rFonts w:cstheme="minorHAnsi"/>
          <w:sz w:val="20"/>
          <w:szCs w:val="20"/>
        </w:rPr>
        <w:t xml:space="preserve"> </w:t>
      </w:r>
      <w:r w:rsidRPr="008042EF">
        <w:rPr>
          <w:rFonts w:cstheme="minorHAnsi"/>
          <w:sz w:val="20"/>
          <w:szCs w:val="20"/>
        </w:rPr>
        <w:t>wynikające</w:t>
      </w:r>
      <w:r w:rsidR="00710CEB" w:rsidRPr="008042EF">
        <w:rPr>
          <w:rFonts w:cstheme="minorHAnsi"/>
          <w:sz w:val="20"/>
          <w:szCs w:val="20"/>
        </w:rPr>
        <w:t xml:space="preserve"> </w:t>
      </w:r>
      <w:r w:rsidRPr="008042EF">
        <w:rPr>
          <w:rFonts w:cstheme="minorHAnsi"/>
          <w:sz w:val="20"/>
          <w:szCs w:val="20"/>
        </w:rPr>
        <w:t>ze</w:t>
      </w:r>
      <w:r w:rsidR="00710CEB" w:rsidRPr="008042EF">
        <w:rPr>
          <w:rFonts w:cstheme="minorHAnsi"/>
          <w:sz w:val="20"/>
          <w:szCs w:val="20"/>
        </w:rPr>
        <w:t xml:space="preserve"> </w:t>
      </w:r>
      <w:r w:rsidRPr="008042EF">
        <w:rPr>
          <w:rFonts w:cstheme="minorHAnsi"/>
          <w:sz w:val="20"/>
          <w:szCs w:val="20"/>
        </w:rPr>
        <w:t>złożonej</w:t>
      </w:r>
      <w:r w:rsidR="00710CEB" w:rsidRPr="008042EF">
        <w:rPr>
          <w:rFonts w:cstheme="minorHAnsi"/>
          <w:sz w:val="20"/>
          <w:szCs w:val="20"/>
        </w:rPr>
        <w:t xml:space="preserve"> </w:t>
      </w:r>
      <w:r w:rsidRPr="008042EF">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783B06" w:rsidRDefault="00783B06" w:rsidP="0010443C">
      <w:pPr>
        <w:tabs>
          <w:tab w:val="left" w:pos="9072"/>
        </w:tabs>
        <w:spacing w:after="0" w:line="240" w:lineRule="auto"/>
        <w:ind w:left="426" w:hanging="426"/>
        <w:jc w:val="both"/>
        <w:rPr>
          <w:rFonts w:cstheme="minorHAnsi"/>
          <w:b/>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lastRenderedPageBreak/>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proofErr w:type="spellStart"/>
      <w:r w:rsidRPr="004D1FE8">
        <w:rPr>
          <w:rFonts w:cstheme="minorHAnsi"/>
          <w:sz w:val="20"/>
          <w:szCs w:val="20"/>
        </w:rPr>
        <w:t>pzp</w:t>
      </w:r>
      <w:proofErr w:type="spellEnd"/>
      <w:r w:rsidRPr="004D1FE8">
        <w:rPr>
          <w:rFonts w:cstheme="minorHAnsi"/>
          <w:sz w:val="20"/>
          <w:szCs w:val="20"/>
        </w:rPr>
        <w:t>.</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proofErr w:type="spellStart"/>
      <w:r w:rsidRPr="004D1FE8">
        <w:rPr>
          <w:rFonts w:cstheme="minorHAnsi"/>
          <w:sz w:val="20"/>
          <w:szCs w:val="20"/>
        </w:rPr>
        <w:t>pzp</w:t>
      </w:r>
      <w:proofErr w:type="spellEnd"/>
      <w:r w:rsidRPr="004D1FE8">
        <w:rPr>
          <w:rFonts w:cstheme="minorHAnsi"/>
          <w:sz w:val="20"/>
          <w:szCs w:val="20"/>
        </w:rPr>
        <w:t>,</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proofErr w:type="spellStart"/>
      <w:r w:rsidRPr="004D1FE8">
        <w:rPr>
          <w:rFonts w:cstheme="minorHAnsi"/>
          <w:sz w:val="20"/>
          <w:szCs w:val="20"/>
        </w:rPr>
        <w:t>pzp</w:t>
      </w:r>
      <w:proofErr w:type="spellEnd"/>
      <w:r w:rsidRPr="004D1FE8">
        <w:rPr>
          <w:rFonts w:cstheme="minorHAnsi"/>
          <w:sz w:val="20"/>
          <w:szCs w:val="20"/>
        </w:rPr>
        <w:t>.</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7E7F6D">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7E7F6D" w:rsidRPr="007E7F6D">
        <w:rPr>
          <w:rFonts w:cstheme="minorHAnsi"/>
          <w:sz w:val="20"/>
          <w:szCs w:val="20"/>
        </w:rPr>
        <w:t>Przebudowa drogi powiatowej nr 2440P Tulce-Bugaj w miejscowości Komorniki, gmina Kleszczewo</w:t>
      </w:r>
      <w:r w:rsidRPr="004D1FE8">
        <w:rPr>
          <w:rFonts w:cstheme="minorHAnsi"/>
          <w:sz w:val="20"/>
          <w:szCs w:val="20"/>
        </w:rPr>
        <w:t xml:space="preserve">” prowadzonym w trybie podstawowym, na podstawie art. 275 pkt 1 ustawy </w:t>
      </w:r>
      <w:proofErr w:type="spellStart"/>
      <w:r w:rsidRPr="004D1FE8">
        <w:rPr>
          <w:rFonts w:cstheme="minorHAnsi"/>
          <w:sz w:val="20"/>
          <w:szCs w:val="20"/>
        </w:rPr>
        <w:t>pzp</w:t>
      </w:r>
      <w:proofErr w:type="spellEnd"/>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w:t>
      </w:r>
      <w:proofErr w:type="spellStart"/>
      <w:r w:rsidRPr="004D1FE8">
        <w:rPr>
          <w:rFonts w:cstheme="minorHAnsi"/>
          <w:sz w:val="20"/>
          <w:szCs w:val="20"/>
        </w:rPr>
        <w:t>Pzp</w:t>
      </w:r>
      <w:proofErr w:type="spellEnd"/>
      <w:r w:rsidRPr="004D1FE8">
        <w:rPr>
          <w:rFonts w:cstheme="minorHAnsi"/>
          <w:sz w:val="20"/>
          <w:szCs w:val="20"/>
        </w:rPr>
        <w:t>,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1"/>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lastRenderedPageBreak/>
        <w:t xml:space="preserve">Obowiązek podania przez Pani/Pana danych osobowych bezpośrednio Pani/Pana  dotyczących jest wymogiem ustawowym określonym w przepisach ustawy </w:t>
      </w:r>
      <w:proofErr w:type="spellStart"/>
      <w:r w:rsidRPr="004D1FE8">
        <w:rPr>
          <w:rFonts w:cstheme="minorHAnsi"/>
          <w:sz w:val="20"/>
          <w:szCs w:val="20"/>
        </w:rPr>
        <w:t>Pzp</w:t>
      </w:r>
      <w:proofErr w:type="spellEnd"/>
      <w:r w:rsidRPr="004D1FE8">
        <w:rPr>
          <w:rFonts w:cstheme="minorHAnsi"/>
          <w:sz w:val="20"/>
          <w:szCs w:val="20"/>
        </w:rPr>
        <w:t xml:space="preserve">, związanym z udziałem w postępowaniu o udzielenie zamówienia publicznego; konsekwencje niepodania określonych danych wynikają z ustawy </w:t>
      </w:r>
      <w:proofErr w:type="spellStart"/>
      <w:r w:rsidRPr="004D1FE8">
        <w:rPr>
          <w:rFonts w:cstheme="minorHAnsi"/>
          <w:sz w:val="20"/>
          <w:szCs w:val="20"/>
        </w:rPr>
        <w:t>Pzp</w:t>
      </w:r>
      <w:proofErr w:type="spellEnd"/>
      <w:r w:rsidRPr="004D1FE8">
        <w:rPr>
          <w:rFonts w:cstheme="minorHAnsi"/>
          <w:sz w:val="20"/>
          <w:szCs w:val="20"/>
        </w:rPr>
        <w:t xml:space="preserve">.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Dokumentacj</w:t>
      </w:r>
      <w:r w:rsidR="00CB6F95">
        <w:rPr>
          <w:rFonts w:cstheme="minorHAnsi"/>
          <w:sz w:val="20"/>
          <w:szCs w:val="20"/>
        </w:rPr>
        <w:t>e projektowe</w:t>
      </w:r>
      <w:r w:rsidRPr="004D1FE8">
        <w:rPr>
          <w:rFonts w:cstheme="minorHAnsi"/>
          <w:sz w:val="20"/>
          <w:szCs w:val="20"/>
        </w:rPr>
        <w:t xml:space="preserve"> – Załącznik nr </w:t>
      </w:r>
      <w:r w:rsidR="0070037D" w:rsidRPr="004D1FE8">
        <w:rPr>
          <w:rFonts w:cstheme="minorHAnsi"/>
          <w:sz w:val="20"/>
          <w:szCs w:val="20"/>
        </w:rPr>
        <w:t>8</w:t>
      </w:r>
    </w:p>
    <w:p w:rsidR="005F0BC6" w:rsidRDefault="00856DE2" w:rsidP="00611F01">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p w:rsidR="006A6048" w:rsidRPr="00611F01" w:rsidRDefault="006A6048" w:rsidP="00611F01">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OPZ -  Informacje uzupełniające – Załącznik nr 10</w:t>
      </w:r>
    </w:p>
    <w:sectPr w:rsidR="006A6048" w:rsidRPr="00611F01" w:rsidSect="002768D1">
      <w:headerReference w:type="even" r:id="rId35"/>
      <w:headerReference w:type="default" r:id="rId36"/>
      <w:footerReference w:type="default" r:id="rId37"/>
      <w:pgSz w:w="11905" w:h="16837"/>
      <w:pgMar w:top="709" w:right="1415" w:bottom="851" w:left="1843" w:header="708"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0" w:rsidRDefault="00246C40" w:rsidP="004D755B">
      <w:pPr>
        <w:spacing w:after="0" w:line="240" w:lineRule="auto"/>
      </w:pPr>
      <w:r>
        <w:separator/>
      </w:r>
    </w:p>
  </w:endnote>
  <w:endnote w:type="continuationSeparator" w:id="0">
    <w:p w:rsidR="00246C40" w:rsidRDefault="00246C40" w:rsidP="004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143"/>
      <w:docPartObj>
        <w:docPartGallery w:val="Page Numbers (Bottom of Page)"/>
        <w:docPartUnique/>
      </w:docPartObj>
    </w:sdtPr>
    <w:sdtEndPr/>
    <w:sdtContent>
      <w:sdt>
        <w:sdtPr>
          <w:id w:val="810570607"/>
          <w:docPartObj>
            <w:docPartGallery w:val="Page Numbers (Top of Page)"/>
            <w:docPartUnique/>
          </w:docPartObj>
        </w:sdtPr>
        <w:sdtEndPr/>
        <w:sdtContent>
          <w:p w:rsidR="0056097B" w:rsidRDefault="0056097B">
            <w:pPr>
              <w:pStyle w:val="Stopka"/>
              <w:jc w:val="center"/>
            </w:pPr>
            <w:r w:rsidRPr="008A3837">
              <w:rPr>
                <w:rFonts w:ascii="Times New Roman" w:hAnsi="Times New Roman" w:cs="Times New Roman"/>
                <w:sz w:val="18"/>
                <w:szCs w:val="18"/>
              </w:rPr>
              <w:t xml:space="preserve">Strona </w:t>
            </w:r>
            <w:r w:rsidR="00F20688"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F20688" w:rsidRPr="008A3837">
              <w:rPr>
                <w:rFonts w:ascii="Times New Roman" w:hAnsi="Times New Roman" w:cs="Times New Roman"/>
                <w:b/>
                <w:sz w:val="18"/>
                <w:szCs w:val="18"/>
              </w:rPr>
              <w:fldChar w:fldCharType="separate"/>
            </w:r>
            <w:r w:rsidR="009E612D">
              <w:rPr>
                <w:rFonts w:ascii="Times New Roman" w:hAnsi="Times New Roman" w:cs="Times New Roman"/>
                <w:b/>
                <w:noProof/>
                <w:sz w:val="18"/>
                <w:szCs w:val="18"/>
              </w:rPr>
              <w:t>14</w:t>
            </w:r>
            <w:r w:rsidR="00F20688"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F20688"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F20688" w:rsidRPr="008A3837">
              <w:rPr>
                <w:rFonts w:ascii="Times New Roman" w:hAnsi="Times New Roman" w:cs="Times New Roman"/>
                <w:sz w:val="18"/>
                <w:szCs w:val="18"/>
              </w:rPr>
              <w:fldChar w:fldCharType="separate"/>
            </w:r>
            <w:r w:rsidR="009E612D">
              <w:rPr>
                <w:rFonts w:ascii="Times New Roman" w:hAnsi="Times New Roman" w:cs="Times New Roman"/>
                <w:noProof/>
                <w:sz w:val="18"/>
                <w:szCs w:val="18"/>
              </w:rPr>
              <w:t>16</w:t>
            </w:r>
            <w:r w:rsidR="00F20688" w:rsidRPr="008A3837">
              <w:rPr>
                <w:rFonts w:ascii="Times New Roman" w:hAnsi="Times New Roman" w:cs="Times New Roman"/>
                <w:sz w:val="18"/>
                <w:szCs w:val="18"/>
              </w:rPr>
              <w:fldChar w:fldCharType="end"/>
            </w:r>
          </w:p>
        </w:sdtContent>
      </w:sdt>
    </w:sdtContent>
  </w:sdt>
  <w:p w:rsidR="0056097B" w:rsidRDefault="005609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0" w:rsidRDefault="00246C40" w:rsidP="004D755B">
      <w:pPr>
        <w:spacing w:after="0" w:line="240" w:lineRule="auto"/>
      </w:pPr>
      <w:r>
        <w:separator/>
      </w:r>
    </w:p>
  </w:footnote>
  <w:footnote w:type="continuationSeparator" w:id="0">
    <w:p w:rsidR="00246C40" w:rsidRDefault="00246C40" w:rsidP="004D755B">
      <w:pPr>
        <w:spacing w:after="0" w:line="240" w:lineRule="auto"/>
      </w:pPr>
      <w:r>
        <w:continuationSeparator/>
      </w:r>
    </w:p>
  </w:footnote>
  <w:footnote w:id="1">
    <w:p w:rsidR="0056097B" w:rsidRDefault="0056097B" w:rsidP="00D81D11">
      <w:pPr>
        <w:spacing w:after="0" w:line="240" w:lineRule="auto"/>
        <w:jc w:val="both"/>
      </w:pPr>
      <w:r>
        <w:rPr>
          <w:rStyle w:val="Odwoanieprzypisudolnego"/>
        </w:rPr>
        <w:footnoteRef/>
      </w:r>
      <w:r>
        <w:rPr>
          <w:rFonts w:ascii="Times New Roman" w:hAnsi="Times New Roman"/>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p>
  </w:footnote>
  <w:footnote w:id="2">
    <w:p w:rsidR="0056097B" w:rsidRDefault="0056097B"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56097B" w:rsidRDefault="0056097B" w:rsidP="007236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Default="0056097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Default="0056097B" w:rsidP="005A3424">
    <w:pPr>
      <w:pStyle w:val="Nagwek"/>
    </w:pPr>
  </w:p>
  <w:p w:rsidR="0056097B" w:rsidRDefault="0056097B" w:rsidP="00E973A0">
    <w:pPr>
      <w:spacing w:line="23" w:lineRule="atLeast"/>
      <w:rPr>
        <w:sz w:val="16"/>
        <w:szCs w:val="16"/>
      </w:rPr>
    </w:pPr>
  </w:p>
  <w:p w:rsidR="0056097B" w:rsidRDefault="0056097B" w:rsidP="00E973A0">
    <w:pPr>
      <w:spacing w:line="23" w:lineRule="atLea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15:restartNumberingAfterBreak="0">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24"/>
  </w:num>
  <w:num w:numId="4">
    <w:abstractNumId w:val="16"/>
  </w:num>
  <w:num w:numId="5">
    <w:abstractNumId w:val="35"/>
  </w:num>
  <w:num w:numId="6">
    <w:abstractNumId w:val="5"/>
  </w:num>
  <w:num w:numId="7">
    <w:abstractNumId w:val="34"/>
  </w:num>
  <w:num w:numId="8">
    <w:abstractNumId w:val="13"/>
  </w:num>
  <w:num w:numId="9">
    <w:abstractNumId w:val="31"/>
  </w:num>
  <w:num w:numId="10">
    <w:abstractNumId w:val="33"/>
  </w:num>
  <w:num w:numId="11">
    <w:abstractNumId w:val="30"/>
  </w:num>
  <w:num w:numId="12">
    <w:abstractNumId w:val="27"/>
  </w:num>
  <w:num w:numId="13">
    <w:abstractNumId w:val="12"/>
  </w:num>
  <w:num w:numId="14">
    <w:abstractNumId w:val="4"/>
  </w:num>
  <w:num w:numId="15">
    <w:abstractNumId w:val="1"/>
  </w:num>
  <w:num w:numId="16">
    <w:abstractNumId w:val="28"/>
  </w:num>
  <w:num w:numId="17">
    <w:abstractNumId w:val="11"/>
  </w:num>
  <w:num w:numId="18">
    <w:abstractNumId w:val="19"/>
  </w:num>
  <w:num w:numId="19">
    <w:abstractNumId w:val="7"/>
  </w:num>
  <w:num w:numId="20">
    <w:abstractNumId w:val="9"/>
  </w:num>
  <w:num w:numId="21">
    <w:abstractNumId w:val="2"/>
  </w:num>
  <w:num w:numId="22">
    <w:abstractNumId w:val="6"/>
  </w:num>
  <w:num w:numId="23">
    <w:abstractNumId w:val="21"/>
  </w:num>
  <w:num w:numId="24">
    <w:abstractNumId w:val="36"/>
  </w:num>
  <w:num w:numId="25">
    <w:abstractNumId w:val="8"/>
  </w:num>
  <w:num w:numId="26">
    <w:abstractNumId w:val="37"/>
  </w:num>
  <w:num w:numId="27">
    <w:abstractNumId w:val="32"/>
  </w:num>
  <w:num w:numId="28">
    <w:abstractNumId w:val="18"/>
  </w:num>
  <w:num w:numId="29">
    <w:abstractNumId w:val="17"/>
  </w:num>
  <w:num w:numId="30">
    <w:abstractNumId w:val="20"/>
  </w:num>
  <w:num w:numId="31">
    <w:abstractNumId w:val="29"/>
  </w:num>
  <w:num w:numId="32">
    <w:abstractNumId w:val="23"/>
  </w:num>
  <w:num w:numId="33">
    <w:abstractNumId w:val="10"/>
  </w:num>
  <w:num w:numId="34">
    <w:abstractNumId w:val="0"/>
  </w:num>
  <w:num w:numId="35">
    <w:abstractNumId w:val="15"/>
  </w:num>
  <w:num w:numId="36">
    <w:abstractNumId w:val="25"/>
  </w:num>
  <w:num w:numId="37">
    <w:abstractNumId w:val="26"/>
  </w:num>
  <w:num w:numId="3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590C"/>
    <w:rsid w:val="00002B73"/>
    <w:rsid w:val="000040CB"/>
    <w:rsid w:val="000062C3"/>
    <w:rsid w:val="000104F3"/>
    <w:rsid w:val="00010989"/>
    <w:rsid w:val="0001372A"/>
    <w:rsid w:val="000229A9"/>
    <w:rsid w:val="000238AD"/>
    <w:rsid w:val="0002449C"/>
    <w:rsid w:val="00024FE4"/>
    <w:rsid w:val="000307C2"/>
    <w:rsid w:val="000329A5"/>
    <w:rsid w:val="00044C2D"/>
    <w:rsid w:val="00047D52"/>
    <w:rsid w:val="00051BBF"/>
    <w:rsid w:val="000521D9"/>
    <w:rsid w:val="00052729"/>
    <w:rsid w:val="000537AF"/>
    <w:rsid w:val="000623F0"/>
    <w:rsid w:val="00063FE4"/>
    <w:rsid w:val="00065FD4"/>
    <w:rsid w:val="00072217"/>
    <w:rsid w:val="00072D04"/>
    <w:rsid w:val="0007508C"/>
    <w:rsid w:val="0008063B"/>
    <w:rsid w:val="000826EA"/>
    <w:rsid w:val="000836F8"/>
    <w:rsid w:val="00083FA1"/>
    <w:rsid w:val="0009205E"/>
    <w:rsid w:val="00096B77"/>
    <w:rsid w:val="000A007E"/>
    <w:rsid w:val="000A2483"/>
    <w:rsid w:val="000A28D8"/>
    <w:rsid w:val="000A2EAD"/>
    <w:rsid w:val="000B09E8"/>
    <w:rsid w:val="000B14E4"/>
    <w:rsid w:val="000B27AD"/>
    <w:rsid w:val="000B4648"/>
    <w:rsid w:val="000C06CA"/>
    <w:rsid w:val="000C1DCF"/>
    <w:rsid w:val="000C23D0"/>
    <w:rsid w:val="000C3803"/>
    <w:rsid w:val="000C75F9"/>
    <w:rsid w:val="000D0EAC"/>
    <w:rsid w:val="000D184F"/>
    <w:rsid w:val="000D20D8"/>
    <w:rsid w:val="000D2D9C"/>
    <w:rsid w:val="000D6D0E"/>
    <w:rsid w:val="000E02F4"/>
    <w:rsid w:val="000E47E0"/>
    <w:rsid w:val="000E5B73"/>
    <w:rsid w:val="000F1433"/>
    <w:rsid w:val="000F1AD4"/>
    <w:rsid w:val="000F2F0D"/>
    <w:rsid w:val="000F3991"/>
    <w:rsid w:val="0010443C"/>
    <w:rsid w:val="00106F5E"/>
    <w:rsid w:val="00111C17"/>
    <w:rsid w:val="0011351C"/>
    <w:rsid w:val="001151DB"/>
    <w:rsid w:val="00115F68"/>
    <w:rsid w:val="001263E7"/>
    <w:rsid w:val="00131CF4"/>
    <w:rsid w:val="001321EC"/>
    <w:rsid w:val="0013441D"/>
    <w:rsid w:val="00143459"/>
    <w:rsid w:val="0014430D"/>
    <w:rsid w:val="0014698E"/>
    <w:rsid w:val="00150B2A"/>
    <w:rsid w:val="00151ABA"/>
    <w:rsid w:val="0015798A"/>
    <w:rsid w:val="001602E6"/>
    <w:rsid w:val="00160CC1"/>
    <w:rsid w:val="00161BFF"/>
    <w:rsid w:val="00165137"/>
    <w:rsid w:val="00167950"/>
    <w:rsid w:val="00173284"/>
    <w:rsid w:val="00175214"/>
    <w:rsid w:val="00183259"/>
    <w:rsid w:val="00186082"/>
    <w:rsid w:val="00190E3F"/>
    <w:rsid w:val="00192B6B"/>
    <w:rsid w:val="001A2870"/>
    <w:rsid w:val="001A3D53"/>
    <w:rsid w:val="001A4051"/>
    <w:rsid w:val="001A44BB"/>
    <w:rsid w:val="001A7024"/>
    <w:rsid w:val="001A78DF"/>
    <w:rsid w:val="001B0A89"/>
    <w:rsid w:val="001B0F73"/>
    <w:rsid w:val="001B1AD1"/>
    <w:rsid w:val="001B2F04"/>
    <w:rsid w:val="001C2F95"/>
    <w:rsid w:val="001D58DA"/>
    <w:rsid w:val="001E2967"/>
    <w:rsid w:val="001E512F"/>
    <w:rsid w:val="001F1810"/>
    <w:rsid w:val="001F3991"/>
    <w:rsid w:val="002011A5"/>
    <w:rsid w:val="00203DCA"/>
    <w:rsid w:val="00212E83"/>
    <w:rsid w:val="002160F9"/>
    <w:rsid w:val="0022059B"/>
    <w:rsid w:val="0022137C"/>
    <w:rsid w:val="00224D5C"/>
    <w:rsid w:val="00225B77"/>
    <w:rsid w:val="00225C9B"/>
    <w:rsid w:val="00233114"/>
    <w:rsid w:val="00234E6F"/>
    <w:rsid w:val="0024218E"/>
    <w:rsid w:val="00242E3E"/>
    <w:rsid w:val="00242E9F"/>
    <w:rsid w:val="00244981"/>
    <w:rsid w:val="00246C40"/>
    <w:rsid w:val="002508E2"/>
    <w:rsid w:val="0025269C"/>
    <w:rsid w:val="00255A18"/>
    <w:rsid w:val="00257182"/>
    <w:rsid w:val="002601D3"/>
    <w:rsid w:val="00263F60"/>
    <w:rsid w:val="00265975"/>
    <w:rsid w:val="00265A27"/>
    <w:rsid w:val="00265E21"/>
    <w:rsid w:val="00272365"/>
    <w:rsid w:val="00276666"/>
    <w:rsid w:val="002768D1"/>
    <w:rsid w:val="002773CC"/>
    <w:rsid w:val="002825DF"/>
    <w:rsid w:val="00287BAD"/>
    <w:rsid w:val="00295A0C"/>
    <w:rsid w:val="002974DB"/>
    <w:rsid w:val="0029755C"/>
    <w:rsid w:val="002A5D6B"/>
    <w:rsid w:val="002B1145"/>
    <w:rsid w:val="002B4C26"/>
    <w:rsid w:val="002B7D59"/>
    <w:rsid w:val="002C1D6A"/>
    <w:rsid w:val="002C2928"/>
    <w:rsid w:val="002C6657"/>
    <w:rsid w:val="002C7C82"/>
    <w:rsid w:val="002D0A9C"/>
    <w:rsid w:val="002D1FF6"/>
    <w:rsid w:val="002D2994"/>
    <w:rsid w:val="002E27C7"/>
    <w:rsid w:val="002E3B30"/>
    <w:rsid w:val="002E6208"/>
    <w:rsid w:val="002E7C6E"/>
    <w:rsid w:val="002E7FE7"/>
    <w:rsid w:val="002F2862"/>
    <w:rsid w:val="002F2B6A"/>
    <w:rsid w:val="002F6B2F"/>
    <w:rsid w:val="00305CC3"/>
    <w:rsid w:val="003068BF"/>
    <w:rsid w:val="003140C3"/>
    <w:rsid w:val="00315AE4"/>
    <w:rsid w:val="00316CFA"/>
    <w:rsid w:val="003175D1"/>
    <w:rsid w:val="003235B9"/>
    <w:rsid w:val="00323F9B"/>
    <w:rsid w:val="00324767"/>
    <w:rsid w:val="00331667"/>
    <w:rsid w:val="00331AE8"/>
    <w:rsid w:val="00335AB8"/>
    <w:rsid w:val="00340012"/>
    <w:rsid w:val="0034227F"/>
    <w:rsid w:val="003422E9"/>
    <w:rsid w:val="00343F3E"/>
    <w:rsid w:val="00343F4A"/>
    <w:rsid w:val="0034426C"/>
    <w:rsid w:val="0034604E"/>
    <w:rsid w:val="00346D32"/>
    <w:rsid w:val="00352853"/>
    <w:rsid w:val="0035503D"/>
    <w:rsid w:val="00357865"/>
    <w:rsid w:val="003612A6"/>
    <w:rsid w:val="00361305"/>
    <w:rsid w:val="003613E4"/>
    <w:rsid w:val="00361BAD"/>
    <w:rsid w:val="00363047"/>
    <w:rsid w:val="00364A4C"/>
    <w:rsid w:val="00367B35"/>
    <w:rsid w:val="0037186F"/>
    <w:rsid w:val="00371A0B"/>
    <w:rsid w:val="003778B0"/>
    <w:rsid w:val="00380894"/>
    <w:rsid w:val="003863F3"/>
    <w:rsid w:val="0039053C"/>
    <w:rsid w:val="00392F42"/>
    <w:rsid w:val="00396132"/>
    <w:rsid w:val="003A19E9"/>
    <w:rsid w:val="003A25D1"/>
    <w:rsid w:val="003A5EA0"/>
    <w:rsid w:val="003B5439"/>
    <w:rsid w:val="003B69FB"/>
    <w:rsid w:val="003C2AA4"/>
    <w:rsid w:val="003C5081"/>
    <w:rsid w:val="003D30F5"/>
    <w:rsid w:val="003D349F"/>
    <w:rsid w:val="003D6A1A"/>
    <w:rsid w:val="003E3411"/>
    <w:rsid w:val="003E7283"/>
    <w:rsid w:val="003F32C2"/>
    <w:rsid w:val="003F41A3"/>
    <w:rsid w:val="003F5480"/>
    <w:rsid w:val="00401A24"/>
    <w:rsid w:val="00406071"/>
    <w:rsid w:val="00407BDB"/>
    <w:rsid w:val="0041736C"/>
    <w:rsid w:val="0042330F"/>
    <w:rsid w:val="004234F0"/>
    <w:rsid w:val="0042503F"/>
    <w:rsid w:val="00426A3A"/>
    <w:rsid w:val="00427F92"/>
    <w:rsid w:val="00432B86"/>
    <w:rsid w:val="00432DBD"/>
    <w:rsid w:val="00433115"/>
    <w:rsid w:val="004338D5"/>
    <w:rsid w:val="00434090"/>
    <w:rsid w:val="00435939"/>
    <w:rsid w:val="00436B9B"/>
    <w:rsid w:val="0044218D"/>
    <w:rsid w:val="00443BF1"/>
    <w:rsid w:val="004479CA"/>
    <w:rsid w:val="004479D3"/>
    <w:rsid w:val="00447D64"/>
    <w:rsid w:val="00450AA5"/>
    <w:rsid w:val="00454F86"/>
    <w:rsid w:val="00456B5F"/>
    <w:rsid w:val="00456C91"/>
    <w:rsid w:val="00457A53"/>
    <w:rsid w:val="00457EE2"/>
    <w:rsid w:val="00457F69"/>
    <w:rsid w:val="004667E9"/>
    <w:rsid w:val="00466FAE"/>
    <w:rsid w:val="0047097D"/>
    <w:rsid w:val="004725F2"/>
    <w:rsid w:val="00473AED"/>
    <w:rsid w:val="00475433"/>
    <w:rsid w:val="004779CC"/>
    <w:rsid w:val="00482D08"/>
    <w:rsid w:val="00486A09"/>
    <w:rsid w:val="00494B4A"/>
    <w:rsid w:val="004A012D"/>
    <w:rsid w:val="004A3AF4"/>
    <w:rsid w:val="004A5312"/>
    <w:rsid w:val="004B262B"/>
    <w:rsid w:val="004B4BAB"/>
    <w:rsid w:val="004B7DEB"/>
    <w:rsid w:val="004C0E4F"/>
    <w:rsid w:val="004C33C8"/>
    <w:rsid w:val="004C40FB"/>
    <w:rsid w:val="004C5DD6"/>
    <w:rsid w:val="004C5E03"/>
    <w:rsid w:val="004C6407"/>
    <w:rsid w:val="004D1FE8"/>
    <w:rsid w:val="004D47E5"/>
    <w:rsid w:val="004D755B"/>
    <w:rsid w:val="004E2DBF"/>
    <w:rsid w:val="004E715D"/>
    <w:rsid w:val="004E77C4"/>
    <w:rsid w:val="004F28A9"/>
    <w:rsid w:val="004F4B5E"/>
    <w:rsid w:val="004F7B8E"/>
    <w:rsid w:val="00500225"/>
    <w:rsid w:val="00500B9E"/>
    <w:rsid w:val="00503153"/>
    <w:rsid w:val="0051047D"/>
    <w:rsid w:val="00512A1E"/>
    <w:rsid w:val="00516172"/>
    <w:rsid w:val="00516BBB"/>
    <w:rsid w:val="00517405"/>
    <w:rsid w:val="00524DEF"/>
    <w:rsid w:val="00533031"/>
    <w:rsid w:val="005338F3"/>
    <w:rsid w:val="00535D84"/>
    <w:rsid w:val="00537D98"/>
    <w:rsid w:val="00541CD2"/>
    <w:rsid w:val="005457EB"/>
    <w:rsid w:val="005466A5"/>
    <w:rsid w:val="00552EBC"/>
    <w:rsid w:val="005540CE"/>
    <w:rsid w:val="005546FD"/>
    <w:rsid w:val="0056097B"/>
    <w:rsid w:val="005616CC"/>
    <w:rsid w:val="00564250"/>
    <w:rsid w:val="00566291"/>
    <w:rsid w:val="005669EE"/>
    <w:rsid w:val="005703BD"/>
    <w:rsid w:val="00572554"/>
    <w:rsid w:val="0057513E"/>
    <w:rsid w:val="0057594E"/>
    <w:rsid w:val="00577EB9"/>
    <w:rsid w:val="00581925"/>
    <w:rsid w:val="00582F06"/>
    <w:rsid w:val="005834FA"/>
    <w:rsid w:val="00587821"/>
    <w:rsid w:val="005920D2"/>
    <w:rsid w:val="005951D1"/>
    <w:rsid w:val="00596DE0"/>
    <w:rsid w:val="005A0DBA"/>
    <w:rsid w:val="005A2EAD"/>
    <w:rsid w:val="005A3424"/>
    <w:rsid w:val="005B1504"/>
    <w:rsid w:val="005C189B"/>
    <w:rsid w:val="005C5E31"/>
    <w:rsid w:val="005D001A"/>
    <w:rsid w:val="005D0589"/>
    <w:rsid w:val="005D2037"/>
    <w:rsid w:val="005D3616"/>
    <w:rsid w:val="005D5310"/>
    <w:rsid w:val="005D6D24"/>
    <w:rsid w:val="005E07F3"/>
    <w:rsid w:val="005E3F63"/>
    <w:rsid w:val="005E6889"/>
    <w:rsid w:val="005E7412"/>
    <w:rsid w:val="005F0420"/>
    <w:rsid w:val="005F0BC6"/>
    <w:rsid w:val="005F2E66"/>
    <w:rsid w:val="005F382C"/>
    <w:rsid w:val="006019D7"/>
    <w:rsid w:val="006023EE"/>
    <w:rsid w:val="0060241F"/>
    <w:rsid w:val="00604C83"/>
    <w:rsid w:val="00605ADE"/>
    <w:rsid w:val="0060663B"/>
    <w:rsid w:val="0061125B"/>
    <w:rsid w:val="00611F01"/>
    <w:rsid w:val="0061260D"/>
    <w:rsid w:val="00612839"/>
    <w:rsid w:val="00613439"/>
    <w:rsid w:val="006147CA"/>
    <w:rsid w:val="00616C26"/>
    <w:rsid w:val="006173C7"/>
    <w:rsid w:val="006205FF"/>
    <w:rsid w:val="00623D76"/>
    <w:rsid w:val="00625FAC"/>
    <w:rsid w:val="00626321"/>
    <w:rsid w:val="006275C3"/>
    <w:rsid w:val="006314B5"/>
    <w:rsid w:val="00634BDD"/>
    <w:rsid w:val="0063594F"/>
    <w:rsid w:val="006361EB"/>
    <w:rsid w:val="006367EB"/>
    <w:rsid w:val="00637A6D"/>
    <w:rsid w:val="006412B1"/>
    <w:rsid w:val="00644C15"/>
    <w:rsid w:val="00645E9F"/>
    <w:rsid w:val="00666AE2"/>
    <w:rsid w:val="00670071"/>
    <w:rsid w:val="00674A12"/>
    <w:rsid w:val="006754E6"/>
    <w:rsid w:val="00676888"/>
    <w:rsid w:val="00680853"/>
    <w:rsid w:val="006812FC"/>
    <w:rsid w:val="00684628"/>
    <w:rsid w:val="00687D3A"/>
    <w:rsid w:val="00692BC4"/>
    <w:rsid w:val="006931E6"/>
    <w:rsid w:val="006957CD"/>
    <w:rsid w:val="006976D8"/>
    <w:rsid w:val="006A19DD"/>
    <w:rsid w:val="006A44BE"/>
    <w:rsid w:val="006A6048"/>
    <w:rsid w:val="006A63F9"/>
    <w:rsid w:val="006A7014"/>
    <w:rsid w:val="006C6031"/>
    <w:rsid w:val="006C64A4"/>
    <w:rsid w:val="006C7A2B"/>
    <w:rsid w:val="006D2558"/>
    <w:rsid w:val="006D3DAA"/>
    <w:rsid w:val="006E31A5"/>
    <w:rsid w:val="006E3BFC"/>
    <w:rsid w:val="006E3F05"/>
    <w:rsid w:val="006E5A45"/>
    <w:rsid w:val="006F27C1"/>
    <w:rsid w:val="006F516C"/>
    <w:rsid w:val="006F5835"/>
    <w:rsid w:val="006F692B"/>
    <w:rsid w:val="006F70F4"/>
    <w:rsid w:val="006F71E9"/>
    <w:rsid w:val="0070037D"/>
    <w:rsid w:val="00700F1E"/>
    <w:rsid w:val="00701B76"/>
    <w:rsid w:val="00710CEB"/>
    <w:rsid w:val="00713C86"/>
    <w:rsid w:val="00716FB4"/>
    <w:rsid w:val="00717224"/>
    <w:rsid w:val="00723016"/>
    <w:rsid w:val="00723608"/>
    <w:rsid w:val="00735511"/>
    <w:rsid w:val="0073569D"/>
    <w:rsid w:val="00735A1A"/>
    <w:rsid w:val="00735E17"/>
    <w:rsid w:val="00737757"/>
    <w:rsid w:val="007406AB"/>
    <w:rsid w:val="007411F0"/>
    <w:rsid w:val="00742C11"/>
    <w:rsid w:val="0074460E"/>
    <w:rsid w:val="00750368"/>
    <w:rsid w:val="00752D0D"/>
    <w:rsid w:val="0076261A"/>
    <w:rsid w:val="0076473F"/>
    <w:rsid w:val="00767DAE"/>
    <w:rsid w:val="00773E33"/>
    <w:rsid w:val="00776C8F"/>
    <w:rsid w:val="00780F83"/>
    <w:rsid w:val="0078275B"/>
    <w:rsid w:val="00783B06"/>
    <w:rsid w:val="0079130C"/>
    <w:rsid w:val="007939C3"/>
    <w:rsid w:val="007A3439"/>
    <w:rsid w:val="007A6CF3"/>
    <w:rsid w:val="007B17B4"/>
    <w:rsid w:val="007B1D06"/>
    <w:rsid w:val="007B2D2C"/>
    <w:rsid w:val="007C275D"/>
    <w:rsid w:val="007C2D6E"/>
    <w:rsid w:val="007C7C0A"/>
    <w:rsid w:val="007D0AC6"/>
    <w:rsid w:val="007D3B82"/>
    <w:rsid w:val="007D5C17"/>
    <w:rsid w:val="007D7B66"/>
    <w:rsid w:val="007E3496"/>
    <w:rsid w:val="007E449C"/>
    <w:rsid w:val="007E5803"/>
    <w:rsid w:val="007E7F6D"/>
    <w:rsid w:val="007F008A"/>
    <w:rsid w:val="007F0A97"/>
    <w:rsid w:val="007F214E"/>
    <w:rsid w:val="007F3B5D"/>
    <w:rsid w:val="007F791E"/>
    <w:rsid w:val="00800975"/>
    <w:rsid w:val="00800EFC"/>
    <w:rsid w:val="008042EF"/>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579B"/>
    <w:rsid w:val="00847819"/>
    <w:rsid w:val="00856A20"/>
    <w:rsid w:val="00856DE2"/>
    <w:rsid w:val="00861C67"/>
    <w:rsid w:val="00862FBB"/>
    <w:rsid w:val="00863073"/>
    <w:rsid w:val="00863B61"/>
    <w:rsid w:val="00874CFA"/>
    <w:rsid w:val="00877931"/>
    <w:rsid w:val="00880466"/>
    <w:rsid w:val="00880C1C"/>
    <w:rsid w:val="00881B22"/>
    <w:rsid w:val="008852B4"/>
    <w:rsid w:val="008855A6"/>
    <w:rsid w:val="00891D1C"/>
    <w:rsid w:val="008936C4"/>
    <w:rsid w:val="00894AF5"/>
    <w:rsid w:val="008A0B2F"/>
    <w:rsid w:val="008A2819"/>
    <w:rsid w:val="008A2E45"/>
    <w:rsid w:val="008A37EA"/>
    <w:rsid w:val="008A3837"/>
    <w:rsid w:val="008A42D9"/>
    <w:rsid w:val="008A5E5C"/>
    <w:rsid w:val="008A7029"/>
    <w:rsid w:val="008B0439"/>
    <w:rsid w:val="008B2815"/>
    <w:rsid w:val="008B3715"/>
    <w:rsid w:val="008B3999"/>
    <w:rsid w:val="008B6DD5"/>
    <w:rsid w:val="008C370A"/>
    <w:rsid w:val="008C438D"/>
    <w:rsid w:val="008C6134"/>
    <w:rsid w:val="008C6303"/>
    <w:rsid w:val="008D6B50"/>
    <w:rsid w:val="008E0788"/>
    <w:rsid w:val="008E3F9B"/>
    <w:rsid w:val="008E4890"/>
    <w:rsid w:val="008E5B50"/>
    <w:rsid w:val="008E76AF"/>
    <w:rsid w:val="008E7A8E"/>
    <w:rsid w:val="008F0191"/>
    <w:rsid w:val="008F6A76"/>
    <w:rsid w:val="009002E3"/>
    <w:rsid w:val="009063C9"/>
    <w:rsid w:val="009118F0"/>
    <w:rsid w:val="00911930"/>
    <w:rsid w:val="00913A73"/>
    <w:rsid w:val="00916689"/>
    <w:rsid w:val="009225A1"/>
    <w:rsid w:val="00922726"/>
    <w:rsid w:val="00922B9A"/>
    <w:rsid w:val="00944116"/>
    <w:rsid w:val="00944352"/>
    <w:rsid w:val="0094572A"/>
    <w:rsid w:val="009476E9"/>
    <w:rsid w:val="009508F5"/>
    <w:rsid w:val="00951877"/>
    <w:rsid w:val="00951FA8"/>
    <w:rsid w:val="009546B9"/>
    <w:rsid w:val="00956D0E"/>
    <w:rsid w:val="00963220"/>
    <w:rsid w:val="0096454C"/>
    <w:rsid w:val="00966056"/>
    <w:rsid w:val="0096621F"/>
    <w:rsid w:val="009763B8"/>
    <w:rsid w:val="0098402E"/>
    <w:rsid w:val="009854B9"/>
    <w:rsid w:val="00985FDA"/>
    <w:rsid w:val="00987996"/>
    <w:rsid w:val="00987EDC"/>
    <w:rsid w:val="009955DC"/>
    <w:rsid w:val="009965FB"/>
    <w:rsid w:val="009A0872"/>
    <w:rsid w:val="009A3D2F"/>
    <w:rsid w:val="009A6096"/>
    <w:rsid w:val="009B55B0"/>
    <w:rsid w:val="009B7F7B"/>
    <w:rsid w:val="009C6778"/>
    <w:rsid w:val="009C74E4"/>
    <w:rsid w:val="009C7560"/>
    <w:rsid w:val="009D1584"/>
    <w:rsid w:val="009E2DBA"/>
    <w:rsid w:val="009E58A0"/>
    <w:rsid w:val="009E5E20"/>
    <w:rsid w:val="009E612D"/>
    <w:rsid w:val="009F0C9F"/>
    <w:rsid w:val="009F2C7D"/>
    <w:rsid w:val="009F5626"/>
    <w:rsid w:val="009F580D"/>
    <w:rsid w:val="009F6B15"/>
    <w:rsid w:val="00A0177E"/>
    <w:rsid w:val="00A01892"/>
    <w:rsid w:val="00A04E81"/>
    <w:rsid w:val="00A13BB9"/>
    <w:rsid w:val="00A16DA4"/>
    <w:rsid w:val="00A27813"/>
    <w:rsid w:val="00A31126"/>
    <w:rsid w:val="00A36A9E"/>
    <w:rsid w:val="00A40E56"/>
    <w:rsid w:val="00A42536"/>
    <w:rsid w:val="00A45300"/>
    <w:rsid w:val="00A52A63"/>
    <w:rsid w:val="00A54183"/>
    <w:rsid w:val="00A54EB3"/>
    <w:rsid w:val="00A60C30"/>
    <w:rsid w:val="00A6399C"/>
    <w:rsid w:val="00A66647"/>
    <w:rsid w:val="00A71E3A"/>
    <w:rsid w:val="00A72657"/>
    <w:rsid w:val="00A765B8"/>
    <w:rsid w:val="00A76DE8"/>
    <w:rsid w:val="00A77EA0"/>
    <w:rsid w:val="00A806D4"/>
    <w:rsid w:val="00A80E79"/>
    <w:rsid w:val="00A8445F"/>
    <w:rsid w:val="00A90565"/>
    <w:rsid w:val="00A94669"/>
    <w:rsid w:val="00A948E6"/>
    <w:rsid w:val="00AA0E34"/>
    <w:rsid w:val="00AA18C8"/>
    <w:rsid w:val="00AA3E50"/>
    <w:rsid w:val="00AA69FD"/>
    <w:rsid w:val="00AB0285"/>
    <w:rsid w:val="00AB49DB"/>
    <w:rsid w:val="00AB6972"/>
    <w:rsid w:val="00AC0239"/>
    <w:rsid w:val="00AC4F70"/>
    <w:rsid w:val="00AC76E2"/>
    <w:rsid w:val="00AC7B4D"/>
    <w:rsid w:val="00AD01E5"/>
    <w:rsid w:val="00AD59B8"/>
    <w:rsid w:val="00AE25E0"/>
    <w:rsid w:val="00AF03E4"/>
    <w:rsid w:val="00AF15C5"/>
    <w:rsid w:val="00AF29F9"/>
    <w:rsid w:val="00AF2C3E"/>
    <w:rsid w:val="00AF5B61"/>
    <w:rsid w:val="00AF7AB5"/>
    <w:rsid w:val="00B04458"/>
    <w:rsid w:val="00B06182"/>
    <w:rsid w:val="00B10A54"/>
    <w:rsid w:val="00B14134"/>
    <w:rsid w:val="00B17CD7"/>
    <w:rsid w:val="00B21842"/>
    <w:rsid w:val="00B230CC"/>
    <w:rsid w:val="00B25774"/>
    <w:rsid w:val="00B263A8"/>
    <w:rsid w:val="00B3097E"/>
    <w:rsid w:val="00B31023"/>
    <w:rsid w:val="00B312E0"/>
    <w:rsid w:val="00B31525"/>
    <w:rsid w:val="00B31764"/>
    <w:rsid w:val="00B4196E"/>
    <w:rsid w:val="00B44D2E"/>
    <w:rsid w:val="00B45164"/>
    <w:rsid w:val="00B53163"/>
    <w:rsid w:val="00B535EA"/>
    <w:rsid w:val="00B56997"/>
    <w:rsid w:val="00B62A90"/>
    <w:rsid w:val="00B650B1"/>
    <w:rsid w:val="00B65D7D"/>
    <w:rsid w:val="00B70944"/>
    <w:rsid w:val="00B73C54"/>
    <w:rsid w:val="00B81E29"/>
    <w:rsid w:val="00B84572"/>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A5BE0"/>
    <w:rsid w:val="00BB3245"/>
    <w:rsid w:val="00BB6BD8"/>
    <w:rsid w:val="00BB7080"/>
    <w:rsid w:val="00BC108E"/>
    <w:rsid w:val="00BC3755"/>
    <w:rsid w:val="00BC3DBA"/>
    <w:rsid w:val="00BC5285"/>
    <w:rsid w:val="00BD2822"/>
    <w:rsid w:val="00BD40EA"/>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2737C"/>
    <w:rsid w:val="00C301A1"/>
    <w:rsid w:val="00C309BB"/>
    <w:rsid w:val="00C361B4"/>
    <w:rsid w:val="00C37EC3"/>
    <w:rsid w:val="00C37ED4"/>
    <w:rsid w:val="00C42424"/>
    <w:rsid w:val="00C427E7"/>
    <w:rsid w:val="00C57104"/>
    <w:rsid w:val="00C65230"/>
    <w:rsid w:val="00C65EE7"/>
    <w:rsid w:val="00C675E6"/>
    <w:rsid w:val="00C67DD1"/>
    <w:rsid w:val="00C67E91"/>
    <w:rsid w:val="00C72EA6"/>
    <w:rsid w:val="00C7547C"/>
    <w:rsid w:val="00C75665"/>
    <w:rsid w:val="00C75BFF"/>
    <w:rsid w:val="00C7770E"/>
    <w:rsid w:val="00C81191"/>
    <w:rsid w:val="00C83C5A"/>
    <w:rsid w:val="00C90932"/>
    <w:rsid w:val="00C93AA8"/>
    <w:rsid w:val="00C959AC"/>
    <w:rsid w:val="00C973F0"/>
    <w:rsid w:val="00CA17EE"/>
    <w:rsid w:val="00CA39A3"/>
    <w:rsid w:val="00CA3A9F"/>
    <w:rsid w:val="00CA4823"/>
    <w:rsid w:val="00CB2601"/>
    <w:rsid w:val="00CB5F0F"/>
    <w:rsid w:val="00CB6F95"/>
    <w:rsid w:val="00CB75C3"/>
    <w:rsid w:val="00CC1B67"/>
    <w:rsid w:val="00CC218B"/>
    <w:rsid w:val="00CC36B2"/>
    <w:rsid w:val="00CC4525"/>
    <w:rsid w:val="00CC6CD8"/>
    <w:rsid w:val="00CD19E3"/>
    <w:rsid w:val="00CD1AAD"/>
    <w:rsid w:val="00CD1EA7"/>
    <w:rsid w:val="00CE2465"/>
    <w:rsid w:val="00CE3B27"/>
    <w:rsid w:val="00CE4E5C"/>
    <w:rsid w:val="00CF0744"/>
    <w:rsid w:val="00CF1CA6"/>
    <w:rsid w:val="00CF66AE"/>
    <w:rsid w:val="00D02C5E"/>
    <w:rsid w:val="00D05A41"/>
    <w:rsid w:val="00D06CA8"/>
    <w:rsid w:val="00D151DC"/>
    <w:rsid w:val="00D23B22"/>
    <w:rsid w:val="00D30B7F"/>
    <w:rsid w:val="00D32224"/>
    <w:rsid w:val="00D34AF6"/>
    <w:rsid w:val="00D36D7F"/>
    <w:rsid w:val="00D45A9F"/>
    <w:rsid w:val="00D4612D"/>
    <w:rsid w:val="00D46EA6"/>
    <w:rsid w:val="00D51645"/>
    <w:rsid w:val="00D526BE"/>
    <w:rsid w:val="00D5283F"/>
    <w:rsid w:val="00D55601"/>
    <w:rsid w:val="00D558A7"/>
    <w:rsid w:val="00D57E3F"/>
    <w:rsid w:val="00D57FF1"/>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1990"/>
    <w:rsid w:val="00DC4471"/>
    <w:rsid w:val="00DC48A3"/>
    <w:rsid w:val="00DC5CE7"/>
    <w:rsid w:val="00DD51B5"/>
    <w:rsid w:val="00DE207B"/>
    <w:rsid w:val="00DE3698"/>
    <w:rsid w:val="00DE49DA"/>
    <w:rsid w:val="00DE64E0"/>
    <w:rsid w:val="00DE6D74"/>
    <w:rsid w:val="00DE77AD"/>
    <w:rsid w:val="00DF2380"/>
    <w:rsid w:val="00DF6675"/>
    <w:rsid w:val="00E04370"/>
    <w:rsid w:val="00E058F8"/>
    <w:rsid w:val="00E16985"/>
    <w:rsid w:val="00E17A24"/>
    <w:rsid w:val="00E20AA5"/>
    <w:rsid w:val="00E248D5"/>
    <w:rsid w:val="00E26AD5"/>
    <w:rsid w:val="00E2703A"/>
    <w:rsid w:val="00E27DED"/>
    <w:rsid w:val="00E3100A"/>
    <w:rsid w:val="00E3693A"/>
    <w:rsid w:val="00E36BF4"/>
    <w:rsid w:val="00E441D5"/>
    <w:rsid w:val="00E46DEC"/>
    <w:rsid w:val="00E47509"/>
    <w:rsid w:val="00E52670"/>
    <w:rsid w:val="00E533F8"/>
    <w:rsid w:val="00E53B28"/>
    <w:rsid w:val="00E55C2E"/>
    <w:rsid w:val="00E634BD"/>
    <w:rsid w:val="00E7303E"/>
    <w:rsid w:val="00E768FB"/>
    <w:rsid w:val="00E80F02"/>
    <w:rsid w:val="00E823A3"/>
    <w:rsid w:val="00E830A5"/>
    <w:rsid w:val="00E84FCA"/>
    <w:rsid w:val="00E871F2"/>
    <w:rsid w:val="00E93C2A"/>
    <w:rsid w:val="00E973A0"/>
    <w:rsid w:val="00EA0097"/>
    <w:rsid w:val="00EA36CC"/>
    <w:rsid w:val="00EB55C7"/>
    <w:rsid w:val="00EC1345"/>
    <w:rsid w:val="00EC233B"/>
    <w:rsid w:val="00EC635D"/>
    <w:rsid w:val="00EC7650"/>
    <w:rsid w:val="00ED6F0D"/>
    <w:rsid w:val="00ED7745"/>
    <w:rsid w:val="00EE083A"/>
    <w:rsid w:val="00EE13FD"/>
    <w:rsid w:val="00EE39B5"/>
    <w:rsid w:val="00EE4A92"/>
    <w:rsid w:val="00EE72D4"/>
    <w:rsid w:val="00EE75DD"/>
    <w:rsid w:val="00EF433A"/>
    <w:rsid w:val="00EF5952"/>
    <w:rsid w:val="00F0331A"/>
    <w:rsid w:val="00F110E6"/>
    <w:rsid w:val="00F11999"/>
    <w:rsid w:val="00F14A4E"/>
    <w:rsid w:val="00F160FD"/>
    <w:rsid w:val="00F179C1"/>
    <w:rsid w:val="00F20688"/>
    <w:rsid w:val="00F210DA"/>
    <w:rsid w:val="00F2124B"/>
    <w:rsid w:val="00F218B6"/>
    <w:rsid w:val="00F22E92"/>
    <w:rsid w:val="00F24ECB"/>
    <w:rsid w:val="00F271E1"/>
    <w:rsid w:val="00F27A9D"/>
    <w:rsid w:val="00F34813"/>
    <w:rsid w:val="00F41704"/>
    <w:rsid w:val="00F41E7E"/>
    <w:rsid w:val="00F41FC0"/>
    <w:rsid w:val="00F52646"/>
    <w:rsid w:val="00F542E3"/>
    <w:rsid w:val="00F62879"/>
    <w:rsid w:val="00F63FDE"/>
    <w:rsid w:val="00F64F75"/>
    <w:rsid w:val="00F72940"/>
    <w:rsid w:val="00F72F68"/>
    <w:rsid w:val="00F76B21"/>
    <w:rsid w:val="00F811EE"/>
    <w:rsid w:val="00F832BA"/>
    <w:rsid w:val="00F925C1"/>
    <w:rsid w:val="00F94EC8"/>
    <w:rsid w:val="00F96B11"/>
    <w:rsid w:val="00F97419"/>
    <w:rsid w:val="00FA1449"/>
    <w:rsid w:val="00FA422F"/>
    <w:rsid w:val="00FA590C"/>
    <w:rsid w:val="00FB1356"/>
    <w:rsid w:val="00FB2C42"/>
    <w:rsid w:val="00FB544F"/>
    <w:rsid w:val="00FC349B"/>
    <w:rsid w:val="00FC741E"/>
    <w:rsid w:val="00FD0F44"/>
    <w:rsid w:val="00FD35C4"/>
    <w:rsid w:val="00FD377B"/>
    <w:rsid w:val="00FD4C0E"/>
    <w:rsid w:val="00FD6E35"/>
    <w:rsid w:val="00FE3454"/>
    <w:rsid w:val="00FE34B1"/>
    <w:rsid w:val="00FE4DB8"/>
    <w:rsid w:val="00FE5289"/>
    <w:rsid w:val="00FE58D8"/>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BB057-BC09-4B32-8F19-4767AA71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 w:id="19738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mailto:urzad@kleszczew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D1B74-B8F0-439E-B3AD-0C9BF680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16</Pages>
  <Words>8306</Words>
  <Characters>49836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Magda Trubłajewicz</cp:lastModifiedBy>
  <cp:revision>227</cp:revision>
  <cp:lastPrinted>2022-12-19T13:29:00Z</cp:lastPrinted>
  <dcterms:created xsi:type="dcterms:W3CDTF">2021-06-14T09:30:00Z</dcterms:created>
  <dcterms:modified xsi:type="dcterms:W3CDTF">2022-12-20T13:52:00Z</dcterms:modified>
</cp:coreProperties>
</file>