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127" w:rsidRDefault="00CD5127" w:rsidP="00CD5127">
      <w:pPr>
        <w:spacing w:before="120" w:line="276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Załącznik nr 5 do SWZ </w:t>
      </w:r>
    </w:p>
    <w:p w:rsidR="00CD5127" w:rsidRDefault="00CD5127" w:rsidP="00CD5127">
      <w:pPr>
        <w:spacing w:before="120" w:line="276" w:lineRule="auto"/>
        <w:rPr>
          <w:rFonts w:ascii="Calibri" w:hAnsi="Calibri"/>
        </w:rPr>
      </w:pPr>
      <w:r>
        <w:rPr>
          <w:rFonts w:ascii="Calibri" w:hAnsi="Calibri"/>
        </w:rPr>
        <w:t>Nr postępowania: SA.270.1.1.2022</w:t>
      </w:r>
    </w:p>
    <w:p w:rsidR="00CD5127" w:rsidRDefault="00CD5127" w:rsidP="00CD5127">
      <w:pPr>
        <w:spacing w:before="120" w:line="276" w:lineRule="auto"/>
        <w:jc w:val="right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</w:t>
      </w:r>
    </w:p>
    <w:p w:rsidR="00CD5127" w:rsidRDefault="00CD5127" w:rsidP="00CD5127">
      <w:pPr>
        <w:spacing w:line="276" w:lineRule="auto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  <w:t>(miejscowość, data)</w:t>
      </w:r>
    </w:p>
    <w:p w:rsidR="00CD5127" w:rsidRDefault="00CD5127" w:rsidP="00CD5127">
      <w:pPr>
        <w:pStyle w:val="Nagwek1"/>
        <w:tabs>
          <w:tab w:val="clear" w:pos="360"/>
          <w:tab w:val="left" w:pos="708"/>
        </w:tabs>
        <w:spacing w:before="120" w:line="276" w:lineRule="auto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Dane Wykonawcy*/ Wykonawców wspólnie ubiegających się o udzielenie zamówienia* / Podmiotu udostępniającego zasoby*:</w:t>
      </w:r>
    </w:p>
    <w:p w:rsidR="00CD5127" w:rsidRDefault="00CD5127" w:rsidP="00CD5127">
      <w:pPr>
        <w:pStyle w:val="Standartowy"/>
        <w:tabs>
          <w:tab w:val="clear" w:pos="360"/>
        </w:tabs>
        <w:spacing w:before="120" w:line="276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:rsidR="00CD5127" w:rsidRDefault="00CD5127" w:rsidP="00CD5127">
      <w:pPr>
        <w:jc w:val="center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>
        <w:rPr>
          <w:rFonts w:ascii="Calibri" w:hAnsi="Calibri" w:cs="Calibri"/>
          <w:i/>
          <w:sz w:val="16"/>
          <w:szCs w:val="16"/>
        </w:rPr>
        <w:t>CEiDG</w:t>
      </w:r>
      <w:proofErr w:type="spellEnd"/>
      <w:r>
        <w:rPr>
          <w:rFonts w:ascii="Calibri" w:hAnsi="Calibri" w:cs="Calibri"/>
          <w:i/>
          <w:sz w:val="16"/>
          <w:szCs w:val="16"/>
        </w:rPr>
        <w:t>)</w:t>
      </w:r>
    </w:p>
    <w:p w:rsidR="00CD5127" w:rsidRDefault="00CD5127" w:rsidP="00CD5127">
      <w:pPr>
        <w:pStyle w:val="Standartowy"/>
        <w:tabs>
          <w:tab w:val="clear" w:pos="360"/>
        </w:tabs>
        <w:spacing w:before="120" w:line="276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:rsidR="00CD5127" w:rsidRDefault="00CD5127" w:rsidP="00CD5127">
      <w:pPr>
        <w:jc w:val="center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:rsidR="00CD5127" w:rsidRDefault="00CD5127" w:rsidP="00CD5127">
      <w:pPr>
        <w:widowControl/>
        <w:spacing w:before="120" w:line="276" w:lineRule="auto"/>
        <w:rPr>
          <w:rFonts w:ascii="Calibri" w:hAnsi="Calibri"/>
        </w:rPr>
      </w:pPr>
      <w:r>
        <w:rPr>
          <w:rFonts w:ascii="Calibri" w:hAnsi="Calibri"/>
        </w:rPr>
        <w:t>Regon: ………...…………………….. NIP: …………..…………………………… Adres poczty elektronicznej: ………………….……….…………….</w:t>
      </w:r>
    </w:p>
    <w:p w:rsidR="00CD5127" w:rsidRDefault="00CD5127" w:rsidP="00CD5127">
      <w:pPr>
        <w:spacing w:before="120" w:line="276" w:lineRule="auto"/>
        <w:rPr>
          <w:rFonts w:ascii="Calibri" w:hAnsi="Calibri"/>
          <w:sz w:val="2"/>
        </w:rPr>
      </w:pPr>
    </w:p>
    <w:p w:rsidR="00CD5127" w:rsidRDefault="00CD5127" w:rsidP="00CD5127">
      <w:pPr>
        <w:widowControl/>
        <w:shd w:val="clear" w:color="auto" w:fill="BFBFBF"/>
        <w:autoSpaceDE/>
        <w:adjustRightInd/>
        <w:jc w:val="both"/>
        <w:rPr>
          <w:rFonts w:ascii="Calibri" w:hAnsi="Calibri"/>
          <w:b/>
          <w:lang w:eastAsia="en-US"/>
        </w:rPr>
      </w:pPr>
    </w:p>
    <w:p w:rsidR="00CD5127" w:rsidRDefault="00CD5127" w:rsidP="00CD5127">
      <w:pPr>
        <w:spacing w:line="276" w:lineRule="auto"/>
        <w:jc w:val="center"/>
        <w:rPr>
          <w:rFonts w:ascii="Calibri" w:hAnsi="Calibri" w:cs="Calibri"/>
          <w:b/>
          <w:sz w:val="2"/>
        </w:rPr>
      </w:pPr>
    </w:p>
    <w:p w:rsidR="00CD5127" w:rsidRDefault="00CD5127" w:rsidP="00CD5127">
      <w:pPr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OŚWIADCZENIE</w:t>
      </w:r>
    </w:p>
    <w:p w:rsidR="00CD5127" w:rsidRDefault="00CD5127" w:rsidP="00CD5127">
      <w:pPr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 AKTUALNOŚCI INFORMACJI ZAWARTYCH W OŚWIADCZENIU O NIEPODLEGANIU WYKLUCZENIU I SPEŁNIANIU WARUNKÓW UDZIAŁU W POSTĘPOWANIU</w:t>
      </w:r>
    </w:p>
    <w:p w:rsidR="00CD5127" w:rsidRDefault="00CD5127" w:rsidP="00CD512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składane na podstawie art. 274 ust. 1 ustawy Prawo zamówień publicznych </w:t>
      </w:r>
    </w:p>
    <w:p w:rsidR="00CD5127" w:rsidRDefault="00CD5127" w:rsidP="00CD512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(t. j. Dz.U. z 2021 r., poz. 1129, z </w:t>
      </w:r>
      <w:proofErr w:type="spellStart"/>
      <w:r>
        <w:rPr>
          <w:rFonts w:ascii="Calibri" w:hAnsi="Calibri" w:cs="Calibri"/>
        </w:rPr>
        <w:t>późn</w:t>
      </w:r>
      <w:proofErr w:type="spellEnd"/>
      <w:r>
        <w:rPr>
          <w:rFonts w:ascii="Calibri" w:hAnsi="Calibri" w:cs="Calibri"/>
        </w:rPr>
        <w:t xml:space="preserve">. zm. - ustawa </w:t>
      </w:r>
      <w:proofErr w:type="spellStart"/>
      <w:r>
        <w:rPr>
          <w:rFonts w:ascii="Calibri" w:hAnsi="Calibri" w:cs="Calibri"/>
        </w:rPr>
        <w:t>Pzp</w:t>
      </w:r>
      <w:proofErr w:type="spellEnd"/>
      <w:r>
        <w:rPr>
          <w:rFonts w:ascii="Calibri" w:hAnsi="Calibri" w:cs="Calibri"/>
        </w:rPr>
        <w:t>)</w:t>
      </w:r>
    </w:p>
    <w:p w:rsidR="00CD5127" w:rsidRPr="00446625" w:rsidRDefault="00CD5127" w:rsidP="00CD5127">
      <w:pPr>
        <w:spacing w:before="12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46625">
        <w:rPr>
          <w:rFonts w:ascii="Arial" w:hAnsi="Arial" w:cs="Arial"/>
          <w:sz w:val="24"/>
          <w:szCs w:val="24"/>
        </w:rPr>
        <w:t xml:space="preserve">w postępowaniu prowadzonym w </w:t>
      </w:r>
      <w:r w:rsidRPr="00446625">
        <w:rPr>
          <w:rFonts w:ascii="Arial" w:hAnsi="Arial" w:cs="Arial"/>
          <w:b/>
          <w:sz w:val="24"/>
          <w:szCs w:val="24"/>
        </w:rPr>
        <w:t>trybie podstawowym - bez negocjacji</w:t>
      </w:r>
      <w:r w:rsidRPr="00446625">
        <w:rPr>
          <w:rFonts w:ascii="Arial" w:hAnsi="Arial" w:cs="Arial"/>
          <w:sz w:val="24"/>
          <w:szCs w:val="24"/>
        </w:rPr>
        <w:t xml:space="preserve">, o którym mowa w art. 275 pkt 1 ustawy </w:t>
      </w:r>
      <w:proofErr w:type="spellStart"/>
      <w:r w:rsidRPr="00446625">
        <w:rPr>
          <w:rFonts w:ascii="Arial" w:hAnsi="Arial" w:cs="Arial"/>
          <w:sz w:val="24"/>
          <w:szCs w:val="24"/>
        </w:rPr>
        <w:t>Pzp</w:t>
      </w:r>
      <w:proofErr w:type="spellEnd"/>
      <w:r w:rsidRPr="00446625">
        <w:rPr>
          <w:rFonts w:ascii="Arial" w:hAnsi="Arial" w:cs="Arial"/>
          <w:sz w:val="24"/>
          <w:szCs w:val="24"/>
        </w:rPr>
        <w:t xml:space="preserve">, na </w:t>
      </w:r>
      <w:bookmarkStart w:id="0" w:name="_GoBack"/>
      <w:bookmarkEnd w:id="0"/>
      <w:r w:rsidRPr="00446625">
        <w:rPr>
          <w:rFonts w:ascii="Arial" w:hAnsi="Arial" w:cs="Arial"/>
          <w:sz w:val="24"/>
          <w:szCs w:val="24"/>
          <w:lang w:eastAsia="en-US"/>
        </w:rPr>
        <w:t xml:space="preserve">potrzeby postępowania o udzielenie zamówienia publicznego pn. </w:t>
      </w:r>
      <w:r w:rsidRPr="00446625">
        <w:rPr>
          <w:rFonts w:ascii="Arial" w:hAnsi="Arial" w:cs="Arial"/>
          <w:b/>
          <w:sz w:val="24"/>
          <w:szCs w:val="24"/>
        </w:rPr>
        <w:t xml:space="preserve">„Dostawa </w:t>
      </w:r>
      <w:proofErr w:type="spellStart"/>
      <w:r w:rsidRPr="00446625">
        <w:rPr>
          <w:rFonts w:ascii="Arial" w:hAnsi="Arial" w:cs="Arial"/>
          <w:b/>
          <w:sz w:val="24"/>
          <w:szCs w:val="24"/>
        </w:rPr>
        <w:t>sortów</w:t>
      </w:r>
      <w:proofErr w:type="spellEnd"/>
      <w:r w:rsidRPr="00446625">
        <w:rPr>
          <w:rFonts w:ascii="Arial" w:hAnsi="Arial" w:cs="Arial"/>
          <w:b/>
          <w:sz w:val="24"/>
          <w:szCs w:val="24"/>
        </w:rPr>
        <w:t xml:space="preserve"> mundurowych leśnika dla pracowników Nadleśnictwa Brzozów”</w:t>
      </w:r>
    </w:p>
    <w:p w:rsidR="00CD5127" w:rsidRPr="00446625" w:rsidRDefault="00CD5127" w:rsidP="00CD5127">
      <w:pPr>
        <w:spacing w:before="120" w:line="276" w:lineRule="auto"/>
        <w:jc w:val="center"/>
        <w:rPr>
          <w:rFonts w:ascii="Arial" w:hAnsi="Arial" w:cs="Arial"/>
          <w:b/>
        </w:rPr>
      </w:pPr>
    </w:p>
    <w:p w:rsidR="00CD5127" w:rsidRDefault="00CD5127" w:rsidP="00CD5127">
      <w:pPr>
        <w:widowControl/>
        <w:autoSpaceDE/>
        <w:adjustRightInd/>
        <w:spacing w:line="276" w:lineRule="auto"/>
        <w:jc w:val="both"/>
        <w:rPr>
          <w:rFonts w:ascii="Calibri" w:hAnsi="Calibri"/>
          <w:lang w:eastAsia="en-US"/>
        </w:rPr>
      </w:pPr>
      <w:r>
        <w:rPr>
          <w:rFonts w:ascii="Calibri" w:hAnsi="Calibri" w:cs="Calibri"/>
          <w:b/>
        </w:rPr>
        <w:t xml:space="preserve"> </w:t>
      </w:r>
      <w:r>
        <w:rPr>
          <w:rFonts w:ascii="Calibri" w:hAnsi="Calibri"/>
          <w:lang w:eastAsia="en-US"/>
        </w:rPr>
        <w:t xml:space="preserve">prowadzonego przez </w:t>
      </w:r>
      <w:r>
        <w:rPr>
          <w:rFonts w:ascii="Calibri" w:hAnsi="Calibri"/>
          <w:lang w:eastAsia="ar-SA"/>
        </w:rPr>
        <w:t>Skarb Państwa Państwowe Gospodarstwo Leśne Lasy Państwowe Nadleśnictwo Brzozów</w:t>
      </w:r>
    </w:p>
    <w:p w:rsidR="00CD5127" w:rsidRDefault="00CD5127" w:rsidP="00CD5127">
      <w:pPr>
        <w:pStyle w:val="Default"/>
        <w:spacing w:line="276" w:lineRule="auto"/>
        <w:jc w:val="both"/>
        <w:rPr>
          <w:rFonts w:ascii="Calibri" w:hAnsi="Calibri"/>
          <w:color w:val="auto"/>
          <w:sz w:val="2"/>
          <w:szCs w:val="20"/>
          <w:lang w:eastAsia="en-US"/>
        </w:rPr>
      </w:pPr>
    </w:p>
    <w:p w:rsidR="00CD5127" w:rsidRDefault="00CD5127" w:rsidP="00CD5127">
      <w:pPr>
        <w:widowControl/>
        <w:shd w:val="clear" w:color="auto" w:fill="BFBFBF"/>
        <w:autoSpaceDE/>
        <w:adjustRightInd/>
        <w:rPr>
          <w:rFonts w:ascii="Calibri" w:hAnsi="Calibri"/>
          <w:b/>
          <w:lang w:eastAsia="en-US"/>
        </w:rPr>
      </w:pPr>
    </w:p>
    <w:p w:rsidR="00CD5127" w:rsidRDefault="00CD5127" w:rsidP="00CD5127">
      <w:pPr>
        <w:spacing w:before="12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Oświadczam, że</w:t>
      </w:r>
      <w:r>
        <w:rPr>
          <w:rFonts w:ascii="Calibri" w:hAnsi="Calibri" w:cs="Calibri"/>
        </w:rPr>
        <w:t xml:space="preserve"> uczestniczę w postępowaniu jako:</w:t>
      </w:r>
    </w:p>
    <w:p w:rsidR="00CD5127" w:rsidRDefault="00CD5127" w:rsidP="00CD5127">
      <w:pPr>
        <w:spacing w:before="120" w:line="276" w:lineRule="auto"/>
        <w:rPr>
          <w:rFonts w:ascii="Calibri" w:hAnsi="Calibri" w:cs="Calibri"/>
        </w:rPr>
      </w:pPr>
      <w:r>
        <w:rPr>
          <w:rFonts w:ascii="Calibri" w:hAnsi="Calibri" w:cs="Calibri"/>
          <w:lang w:eastAsia="en-US"/>
        </w:rPr>
        <w:t>•</w:t>
      </w:r>
      <w:r>
        <w:rPr>
          <w:rFonts w:ascii="Calibri" w:hAnsi="Calibri" w:cs="Calibri"/>
        </w:rPr>
        <w:t xml:space="preserve"> Wykonawca samodzielnie ubiegający się o udzielenie zamówienia.*</w:t>
      </w:r>
    </w:p>
    <w:p w:rsidR="00CD5127" w:rsidRDefault="00CD5127" w:rsidP="00CD5127">
      <w:pPr>
        <w:spacing w:before="120" w:line="276" w:lineRule="auto"/>
        <w:rPr>
          <w:rFonts w:ascii="Calibri" w:hAnsi="Calibri" w:cs="Calibri"/>
        </w:rPr>
      </w:pPr>
      <w:r>
        <w:rPr>
          <w:rFonts w:ascii="Calibri" w:hAnsi="Calibri" w:cs="Calibri"/>
          <w:lang w:eastAsia="en-US"/>
        </w:rPr>
        <w:t>•</w:t>
      </w:r>
      <w:r>
        <w:rPr>
          <w:rFonts w:ascii="Calibri" w:hAnsi="Calibri" w:cs="Calibri"/>
        </w:rPr>
        <w:t xml:space="preserve"> Wykonawca ubiegający się o udzielenie zamówienia wspólnie z innymi Wykonawcami.*</w:t>
      </w:r>
    </w:p>
    <w:p w:rsidR="00CD5127" w:rsidRDefault="00CD5127" w:rsidP="00CD5127">
      <w:pPr>
        <w:widowControl/>
        <w:autoSpaceDE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>
        <w:rPr>
          <w:rFonts w:ascii="Calibri" w:hAnsi="Calibri" w:cs="Calibri"/>
          <w:lang w:eastAsia="en-US"/>
        </w:rPr>
        <w:t>•</w:t>
      </w:r>
      <w:r>
        <w:rPr>
          <w:rFonts w:ascii="Calibri" w:hAnsi="Calibri" w:cs="Calibri"/>
        </w:rPr>
        <w:t xml:space="preserve"> podmiot udostępniający zasoby.*</w:t>
      </w:r>
    </w:p>
    <w:p w:rsidR="00CD5127" w:rsidRDefault="00CD5127" w:rsidP="00CD5127">
      <w:pPr>
        <w:widowControl/>
        <w:autoSpaceDE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>
        <w:rPr>
          <w:rFonts w:ascii="Calibri" w:hAnsi="Calibri"/>
          <w:b/>
          <w:lang w:eastAsia="en-US"/>
        </w:rPr>
        <w:t>Oświadczam, że</w:t>
      </w:r>
      <w:r>
        <w:rPr>
          <w:rFonts w:ascii="Calibri" w:hAnsi="Calibri"/>
          <w:lang w:eastAsia="en-US"/>
        </w:rPr>
        <w:t xml:space="preserve"> jestem mikro, małym lub średnim przedsiębiorstwem, zgodnie z definicjami zawartymi w zaleceniu Komisji 2003/361/WE (</w:t>
      </w:r>
      <w:proofErr w:type="spellStart"/>
      <w:r>
        <w:rPr>
          <w:rFonts w:ascii="Calibri" w:hAnsi="Calibri"/>
          <w:lang w:eastAsia="en-US"/>
        </w:rPr>
        <w:t>DzUUE</w:t>
      </w:r>
      <w:proofErr w:type="spellEnd"/>
      <w:r>
        <w:rPr>
          <w:rFonts w:ascii="Calibri" w:hAnsi="Calibri"/>
          <w:lang w:eastAsia="en-US"/>
        </w:rPr>
        <w:t xml:space="preserve"> L 124 z 20.5.2003, s.36).*</w:t>
      </w:r>
    </w:p>
    <w:p w:rsidR="00CD5127" w:rsidRDefault="00CD5127" w:rsidP="00CD5127">
      <w:pPr>
        <w:widowControl/>
        <w:autoSpaceDE/>
        <w:adjustRightInd/>
        <w:spacing w:before="120" w:line="276" w:lineRule="auto"/>
        <w:jc w:val="both"/>
        <w:rPr>
          <w:rFonts w:ascii="Calibri" w:hAnsi="Calibri"/>
          <w:lang w:eastAsia="en-US"/>
        </w:rPr>
      </w:pPr>
    </w:p>
    <w:p w:rsidR="00CD5127" w:rsidRDefault="00CD5127" w:rsidP="00CD5127">
      <w:pPr>
        <w:widowControl/>
        <w:shd w:val="clear" w:color="auto" w:fill="BFBFBF"/>
        <w:autoSpaceDE/>
        <w:adjustRightInd/>
        <w:rPr>
          <w:rFonts w:ascii="Calibri" w:hAnsi="Calibri"/>
          <w:b/>
          <w:lang w:eastAsia="en-US"/>
        </w:rPr>
      </w:pPr>
      <w:r>
        <w:rPr>
          <w:rFonts w:ascii="Calibri" w:hAnsi="Calibri"/>
          <w:b/>
          <w:lang w:eastAsia="en-US"/>
        </w:rPr>
        <w:t>OŚWIADCZENIE DOTYCZĄCE PODSTAW WYKLUCZENIA</w:t>
      </w:r>
    </w:p>
    <w:p w:rsidR="00CD5127" w:rsidRDefault="00CD5127" w:rsidP="00CD5127">
      <w:pPr>
        <w:widowControl/>
        <w:autoSpaceDE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>
        <w:rPr>
          <w:rFonts w:ascii="Calibri" w:hAnsi="Calibri"/>
          <w:b/>
          <w:lang w:eastAsia="en-US"/>
        </w:rPr>
        <w:t>Oświadczam, że</w:t>
      </w:r>
      <w:r>
        <w:rPr>
          <w:rFonts w:ascii="Calibri" w:hAnsi="Calibri"/>
          <w:lang w:eastAsia="en-US"/>
        </w:rPr>
        <w:t xml:space="preserve"> informacje zawarte w „Oświadczeniu o niepodleganiu wykluczeniu i spełnianiu warunków udziału w postępowaniu” w zakresie podstaw wykluczenia </w:t>
      </w:r>
      <w:r>
        <w:rPr>
          <w:rFonts w:ascii="Calibri" w:hAnsi="Calibri"/>
          <w:b/>
          <w:lang w:eastAsia="en-US"/>
        </w:rPr>
        <w:t>są nadal aktualne</w:t>
      </w:r>
      <w:r>
        <w:rPr>
          <w:rFonts w:ascii="Calibri" w:hAnsi="Calibri"/>
          <w:lang w:eastAsia="en-US"/>
        </w:rPr>
        <w:t>, a zatem:</w:t>
      </w:r>
    </w:p>
    <w:p w:rsidR="00CD5127" w:rsidRDefault="00CD5127" w:rsidP="00CD5127">
      <w:pPr>
        <w:widowControl/>
        <w:autoSpaceDE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>
        <w:rPr>
          <w:rFonts w:ascii="Calibri" w:hAnsi="Calibri"/>
          <w:b/>
          <w:lang w:eastAsia="en-US"/>
        </w:rPr>
        <w:t>Oświadczam, że</w:t>
      </w:r>
      <w:r>
        <w:rPr>
          <w:rFonts w:ascii="Calibri" w:hAnsi="Calibri"/>
          <w:lang w:eastAsia="en-US"/>
        </w:rPr>
        <w:t xml:space="preserve"> nie podlegam wykluczeniu z postępowania na podstawie, określonych w rozdziale 6 ust. 1 i ust. 2 SWZ przesłanek wykluczenia, o których mowa w:</w:t>
      </w:r>
    </w:p>
    <w:p w:rsidR="00CD5127" w:rsidRDefault="00CD5127" w:rsidP="00CD5127">
      <w:pPr>
        <w:widowControl/>
        <w:autoSpaceDE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>
        <w:rPr>
          <w:rFonts w:ascii="Calibri" w:hAnsi="Calibri" w:cs="Calibri"/>
          <w:lang w:eastAsia="en-US"/>
        </w:rPr>
        <w:t xml:space="preserve">• </w:t>
      </w:r>
      <w:r>
        <w:rPr>
          <w:rFonts w:ascii="Calibri" w:hAnsi="Calibri"/>
          <w:lang w:eastAsia="en-US"/>
        </w:rPr>
        <w:t xml:space="preserve">art. 108 ust. 1 pkt 1) lub 2) ustawy </w:t>
      </w:r>
      <w:proofErr w:type="spellStart"/>
      <w:r>
        <w:rPr>
          <w:rFonts w:ascii="Calibri" w:hAnsi="Calibri"/>
          <w:lang w:eastAsia="en-US"/>
        </w:rPr>
        <w:t>Pzp</w:t>
      </w:r>
      <w:proofErr w:type="spellEnd"/>
      <w:r>
        <w:rPr>
          <w:rFonts w:ascii="Calibri" w:hAnsi="Calibri"/>
          <w:lang w:eastAsia="en-US"/>
        </w:rPr>
        <w:t xml:space="preserve">, </w:t>
      </w:r>
    </w:p>
    <w:p w:rsidR="00CD5127" w:rsidRDefault="00CD5127" w:rsidP="00CD5127">
      <w:pPr>
        <w:widowControl/>
        <w:autoSpaceDE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>
        <w:rPr>
          <w:rFonts w:ascii="Calibri" w:hAnsi="Calibri" w:cs="Calibri"/>
          <w:lang w:eastAsia="en-US"/>
        </w:rPr>
        <w:t>•</w:t>
      </w:r>
      <w:r>
        <w:rPr>
          <w:rFonts w:ascii="Calibri" w:hAnsi="Calibri"/>
          <w:lang w:eastAsia="en-US"/>
        </w:rPr>
        <w:t xml:space="preserve"> art. 108 ust. 1 pkt 3 ustawy </w:t>
      </w:r>
      <w:proofErr w:type="spellStart"/>
      <w:r>
        <w:rPr>
          <w:rFonts w:ascii="Calibri" w:hAnsi="Calibri"/>
          <w:lang w:eastAsia="en-US"/>
        </w:rPr>
        <w:t>Pzp</w:t>
      </w:r>
      <w:proofErr w:type="spellEnd"/>
      <w:r>
        <w:rPr>
          <w:rFonts w:ascii="Calibri" w:hAnsi="Calibri"/>
          <w:lang w:eastAsia="en-US"/>
        </w:rPr>
        <w:t xml:space="preserve">, </w:t>
      </w:r>
    </w:p>
    <w:p w:rsidR="00CD5127" w:rsidRDefault="00CD5127" w:rsidP="00CD5127">
      <w:pPr>
        <w:widowControl/>
        <w:autoSpaceDE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>
        <w:rPr>
          <w:rFonts w:ascii="Calibri" w:hAnsi="Calibri" w:cs="Calibri"/>
          <w:lang w:eastAsia="en-US"/>
        </w:rPr>
        <w:lastRenderedPageBreak/>
        <w:t xml:space="preserve">• </w:t>
      </w:r>
      <w:r>
        <w:rPr>
          <w:rFonts w:ascii="Calibri" w:hAnsi="Calibri"/>
          <w:lang w:eastAsia="en-US"/>
        </w:rPr>
        <w:t xml:space="preserve">art. 108 ust. 1 pkt 4) ustawy </w:t>
      </w:r>
      <w:proofErr w:type="spellStart"/>
      <w:r>
        <w:rPr>
          <w:rFonts w:ascii="Calibri" w:hAnsi="Calibri"/>
          <w:lang w:eastAsia="en-US"/>
        </w:rPr>
        <w:t>Pzp</w:t>
      </w:r>
      <w:proofErr w:type="spellEnd"/>
      <w:r>
        <w:rPr>
          <w:rFonts w:ascii="Calibri" w:hAnsi="Calibri"/>
          <w:lang w:eastAsia="en-US"/>
        </w:rPr>
        <w:t>,</w:t>
      </w:r>
    </w:p>
    <w:p w:rsidR="00CD5127" w:rsidRDefault="00CD5127" w:rsidP="00CD5127">
      <w:pPr>
        <w:widowControl/>
        <w:autoSpaceDE/>
        <w:adjustRightInd/>
        <w:spacing w:line="360" w:lineRule="auto"/>
        <w:jc w:val="both"/>
        <w:rPr>
          <w:rFonts w:ascii="Calibri" w:hAnsi="Calibri"/>
          <w:lang w:eastAsia="en-US"/>
        </w:rPr>
      </w:pPr>
      <w:r>
        <w:rPr>
          <w:rFonts w:ascii="Calibri" w:hAnsi="Calibri" w:cs="Calibri"/>
          <w:lang w:eastAsia="en-US"/>
        </w:rPr>
        <w:t xml:space="preserve">• </w:t>
      </w:r>
      <w:r>
        <w:rPr>
          <w:rFonts w:ascii="Calibri" w:hAnsi="Calibri"/>
          <w:lang w:eastAsia="en-US"/>
        </w:rPr>
        <w:t xml:space="preserve">art. 108 ust. 1 pkt 5) ustawy </w:t>
      </w:r>
      <w:proofErr w:type="spellStart"/>
      <w:r>
        <w:rPr>
          <w:rFonts w:ascii="Calibri" w:hAnsi="Calibri"/>
          <w:lang w:eastAsia="en-US"/>
        </w:rPr>
        <w:t>Pzp</w:t>
      </w:r>
      <w:proofErr w:type="spellEnd"/>
      <w:r>
        <w:rPr>
          <w:rFonts w:ascii="Calibri" w:hAnsi="Calibri"/>
          <w:lang w:eastAsia="en-US"/>
        </w:rPr>
        <w:t xml:space="preserve">, </w:t>
      </w:r>
    </w:p>
    <w:p w:rsidR="00CD5127" w:rsidRDefault="00CD5127" w:rsidP="00CD5127">
      <w:pPr>
        <w:widowControl/>
        <w:autoSpaceDE/>
        <w:adjustRightInd/>
        <w:spacing w:line="360" w:lineRule="auto"/>
        <w:jc w:val="both"/>
        <w:rPr>
          <w:rFonts w:ascii="Calibri" w:hAnsi="Calibri"/>
          <w:lang w:eastAsia="en-US"/>
        </w:rPr>
      </w:pPr>
      <w:r>
        <w:rPr>
          <w:rFonts w:ascii="Calibri" w:hAnsi="Calibri" w:cs="Calibri"/>
          <w:lang w:eastAsia="en-US"/>
        </w:rPr>
        <w:t xml:space="preserve">• </w:t>
      </w:r>
      <w:r>
        <w:rPr>
          <w:rFonts w:ascii="Calibri" w:hAnsi="Calibri"/>
          <w:lang w:eastAsia="en-US"/>
        </w:rPr>
        <w:t xml:space="preserve">art. 108 ust. 1 pkt 6) ustawy </w:t>
      </w:r>
      <w:proofErr w:type="spellStart"/>
      <w:r>
        <w:rPr>
          <w:rFonts w:ascii="Calibri" w:hAnsi="Calibri"/>
          <w:lang w:eastAsia="en-US"/>
        </w:rPr>
        <w:t>Pzp</w:t>
      </w:r>
      <w:proofErr w:type="spellEnd"/>
      <w:r>
        <w:rPr>
          <w:rFonts w:ascii="Calibri" w:hAnsi="Calibri"/>
          <w:lang w:eastAsia="en-US"/>
        </w:rPr>
        <w:t xml:space="preserve">, </w:t>
      </w:r>
    </w:p>
    <w:p w:rsidR="00CD5127" w:rsidRDefault="00CD5127" w:rsidP="00CD5127">
      <w:pPr>
        <w:widowControl/>
        <w:autoSpaceDE/>
        <w:adjustRightInd/>
        <w:spacing w:line="360" w:lineRule="auto"/>
        <w:jc w:val="both"/>
        <w:rPr>
          <w:rFonts w:ascii="Calibri" w:hAnsi="Calibri"/>
          <w:bCs/>
        </w:rPr>
      </w:pPr>
      <w:r>
        <w:rPr>
          <w:rFonts w:ascii="Calibri" w:hAnsi="Calibri" w:cs="Calibri"/>
          <w:lang w:eastAsia="en-US"/>
        </w:rPr>
        <w:t xml:space="preserve">• </w:t>
      </w:r>
      <w:r>
        <w:rPr>
          <w:rFonts w:ascii="Calibri" w:hAnsi="Calibri"/>
          <w:bCs/>
        </w:rPr>
        <w:t xml:space="preserve">art. 109 ust. 1 pkt 1) ustawy </w:t>
      </w:r>
      <w:proofErr w:type="spellStart"/>
      <w:r>
        <w:rPr>
          <w:rFonts w:ascii="Calibri" w:hAnsi="Calibri"/>
          <w:bCs/>
        </w:rPr>
        <w:t>Pzp</w:t>
      </w:r>
      <w:proofErr w:type="spellEnd"/>
      <w:r>
        <w:rPr>
          <w:rFonts w:ascii="Calibri" w:hAnsi="Calibri"/>
          <w:bCs/>
        </w:rPr>
        <w:t xml:space="preserve">, </w:t>
      </w:r>
    </w:p>
    <w:p w:rsidR="00CD5127" w:rsidRDefault="00CD5127" w:rsidP="00CD5127">
      <w:pPr>
        <w:widowControl/>
        <w:autoSpaceDE/>
        <w:adjustRightInd/>
        <w:spacing w:line="360" w:lineRule="auto"/>
        <w:jc w:val="both"/>
        <w:rPr>
          <w:rFonts w:ascii="Calibri" w:hAnsi="Calibri"/>
          <w:bCs/>
        </w:rPr>
      </w:pPr>
      <w:r>
        <w:rPr>
          <w:rFonts w:ascii="Calibri" w:hAnsi="Calibri" w:cs="Calibri"/>
          <w:lang w:eastAsia="en-US"/>
        </w:rPr>
        <w:t xml:space="preserve">• </w:t>
      </w:r>
      <w:r>
        <w:rPr>
          <w:rFonts w:ascii="Calibri" w:hAnsi="Calibri"/>
          <w:bCs/>
        </w:rPr>
        <w:t xml:space="preserve">art. 109 ust. 1 pkt 4) ustawy </w:t>
      </w:r>
      <w:proofErr w:type="spellStart"/>
      <w:r>
        <w:rPr>
          <w:rFonts w:ascii="Calibri" w:hAnsi="Calibri"/>
          <w:bCs/>
        </w:rPr>
        <w:t>Pzp</w:t>
      </w:r>
      <w:proofErr w:type="spellEnd"/>
      <w:r>
        <w:rPr>
          <w:rFonts w:ascii="Calibri" w:hAnsi="Calibri"/>
          <w:bCs/>
        </w:rPr>
        <w:t xml:space="preserve">, </w:t>
      </w:r>
    </w:p>
    <w:p w:rsidR="00CD5127" w:rsidRDefault="00CD5127" w:rsidP="00CD5127">
      <w:pPr>
        <w:widowControl/>
        <w:autoSpaceDE/>
        <w:adjustRightInd/>
        <w:spacing w:line="360" w:lineRule="auto"/>
        <w:jc w:val="both"/>
        <w:rPr>
          <w:rFonts w:ascii="Calibri" w:hAnsi="Calibri"/>
          <w:bCs/>
        </w:rPr>
      </w:pPr>
      <w:r>
        <w:rPr>
          <w:rFonts w:ascii="Calibri" w:hAnsi="Calibri" w:cs="Calibri"/>
          <w:lang w:eastAsia="en-US"/>
        </w:rPr>
        <w:t xml:space="preserve">• </w:t>
      </w:r>
      <w:r>
        <w:rPr>
          <w:rFonts w:ascii="Calibri" w:hAnsi="Calibri"/>
          <w:bCs/>
        </w:rPr>
        <w:t xml:space="preserve">art. 109 ust. 1 pkt 5) ustawy </w:t>
      </w:r>
      <w:proofErr w:type="spellStart"/>
      <w:r>
        <w:rPr>
          <w:rFonts w:ascii="Calibri" w:hAnsi="Calibri"/>
          <w:bCs/>
        </w:rPr>
        <w:t>Pzp</w:t>
      </w:r>
      <w:proofErr w:type="spellEnd"/>
      <w:r>
        <w:rPr>
          <w:rFonts w:ascii="Calibri" w:hAnsi="Calibri"/>
          <w:bCs/>
        </w:rPr>
        <w:t xml:space="preserve">, </w:t>
      </w:r>
    </w:p>
    <w:p w:rsidR="00CD5127" w:rsidRDefault="00CD5127" w:rsidP="00CD5127">
      <w:pPr>
        <w:widowControl/>
        <w:autoSpaceDE/>
        <w:adjustRightInd/>
        <w:spacing w:line="360" w:lineRule="auto"/>
        <w:jc w:val="both"/>
        <w:rPr>
          <w:rFonts w:ascii="Calibri" w:hAnsi="Calibri"/>
          <w:bCs/>
        </w:rPr>
      </w:pPr>
      <w:r>
        <w:rPr>
          <w:rFonts w:ascii="Calibri" w:hAnsi="Calibri" w:cs="Calibri"/>
          <w:lang w:eastAsia="en-US"/>
        </w:rPr>
        <w:t xml:space="preserve">• </w:t>
      </w:r>
      <w:r>
        <w:rPr>
          <w:rFonts w:ascii="Calibri" w:hAnsi="Calibri"/>
          <w:bCs/>
        </w:rPr>
        <w:t xml:space="preserve">art. 109 ust. 1 pkt 7) ustawy </w:t>
      </w:r>
      <w:proofErr w:type="spellStart"/>
      <w:r>
        <w:rPr>
          <w:rFonts w:ascii="Calibri" w:hAnsi="Calibri"/>
          <w:bCs/>
        </w:rPr>
        <w:t>Pzp</w:t>
      </w:r>
      <w:proofErr w:type="spellEnd"/>
      <w:r>
        <w:rPr>
          <w:rFonts w:ascii="Calibri" w:hAnsi="Calibri"/>
          <w:bCs/>
        </w:rPr>
        <w:t xml:space="preserve">, </w:t>
      </w:r>
    </w:p>
    <w:p w:rsidR="00CD5127" w:rsidRDefault="00CD5127" w:rsidP="00CD5127">
      <w:pPr>
        <w:widowControl/>
        <w:autoSpaceDE/>
        <w:adjustRightInd/>
        <w:spacing w:line="360" w:lineRule="auto"/>
        <w:jc w:val="both"/>
        <w:rPr>
          <w:rFonts w:ascii="Calibri" w:hAnsi="Calibri"/>
          <w:bCs/>
        </w:rPr>
      </w:pPr>
      <w:r>
        <w:rPr>
          <w:rFonts w:ascii="Calibri" w:hAnsi="Calibri" w:cs="Calibri"/>
          <w:lang w:eastAsia="en-US"/>
        </w:rPr>
        <w:t xml:space="preserve">• </w:t>
      </w:r>
      <w:r>
        <w:rPr>
          <w:rFonts w:ascii="Calibri" w:hAnsi="Calibri"/>
          <w:bCs/>
        </w:rPr>
        <w:t xml:space="preserve">art. 109 ust. 1 pkt 8) ustawy </w:t>
      </w:r>
      <w:proofErr w:type="spellStart"/>
      <w:r>
        <w:rPr>
          <w:rFonts w:ascii="Calibri" w:hAnsi="Calibri"/>
          <w:bCs/>
        </w:rPr>
        <w:t>Pzp</w:t>
      </w:r>
      <w:proofErr w:type="spellEnd"/>
      <w:r>
        <w:rPr>
          <w:rFonts w:ascii="Calibri" w:hAnsi="Calibri"/>
          <w:bCs/>
        </w:rPr>
        <w:t xml:space="preserve">, </w:t>
      </w:r>
    </w:p>
    <w:p w:rsidR="00CD5127" w:rsidRDefault="00CD5127" w:rsidP="00CD5127">
      <w:pPr>
        <w:widowControl/>
        <w:autoSpaceDE/>
        <w:adjustRightInd/>
        <w:spacing w:line="360" w:lineRule="auto"/>
        <w:jc w:val="both"/>
        <w:rPr>
          <w:rFonts w:ascii="Calibri" w:hAnsi="Calibri"/>
          <w:bCs/>
        </w:rPr>
      </w:pPr>
      <w:r>
        <w:rPr>
          <w:rFonts w:ascii="Calibri" w:hAnsi="Calibri" w:cs="Calibri"/>
          <w:lang w:eastAsia="en-US"/>
        </w:rPr>
        <w:t xml:space="preserve">• </w:t>
      </w:r>
      <w:r>
        <w:rPr>
          <w:rFonts w:ascii="Calibri" w:hAnsi="Calibri"/>
          <w:bCs/>
        </w:rPr>
        <w:t xml:space="preserve">art. 109 ust. 1 pkt 9) ustawy </w:t>
      </w:r>
      <w:proofErr w:type="spellStart"/>
      <w:r>
        <w:rPr>
          <w:rFonts w:ascii="Calibri" w:hAnsi="Calibri"/>
          <w:bCs/>
        </w:rPr>
        <w:t>Pzp</w:t>
      </w:r>
      <w:proofErr w:type="spellEnd"/>
      <w:r>
        <w:rPr>
          <w:rFonts w:ascii="Calibri" w:hAnsi="Calibri"/>
          <w:bCs/>
        </w:rPr>
        <w:t>,</w:t>
      </w:r>
    </w:p>
    <w:p w:rsidR="00CD5127" w:rsidRDefault="00CD5127" w:rsidP="00CD5127">
      <w:pPr>
        <w:widowControl/>
        <w:autoSpaceDE/>
        <w:adjustRightInd/>
        <w:spacing w:line="360" w:lineRule="auto"/>
        <w:ind w:left="567" w:hanging="567"/>
        <w:jc w:val="both"/>
        <w:rPr>
          <w:rFonts w:ascii="Calibri" w:hAnsi="Calibri"/>
          <w:bCs/>
        </w:rPr>
      </w:pPr>
      <w:r>
        <w:rPr>
          <w:rFonts w:ascii="Calibri" w:hAnsi="Calibri" w:cs="Calibri"/>
          <w:lang w:eastAsia="en-US"/>
        </w:rPr>
        <w:t xml:space="preserve">• </w:t>
      </w:r>
      <w:r>
        <w:rPr>
          <w:rFonts w:ascii="Calibri" w:hAnsi="Calibri"/>
          <w:bCs/>
        </w:rPr>
        <w:t xml:space="preserve">art. 109 ust. 1 pkt 10) ustawy </w:t>
      </w:r>
      <w:proofErr w:type="spellStart"/>
      <w:r>
        <w:rPr>
          <w:rFonts w:ascii="Calibri" w:hAnsi="Calibri"/>
          <w:bCs/>
        </w:rPr>
        <w:t>Pzp</w:t>
      </w:r>
      <w:proofErr w:type="spellEnd"/>
      <w:r>
        <w:rPr>
          <w:rFonts w:ascii="Calibri" w:hAnsi="Calibri"/>
          <w:bCs/>
        </w:rPr>
        <w:t>.</w:t>
      </w:r>
    </w:p>
    <w:p w:rsidR="00CD5127" w:rsidRDefault="00CD5127" w:rsidP="00CD5127">
      <w:pPr>
        <w:widowControl/>
        <w:autoSpaceDE/>
        <w:adjustRightInd/>
        <w:spacing w:line="360" w:lineRule="auto"/>
        <w:ind w:left="567" w:hanging="567"/>
        <w:jc w:val="both"/>
        <w:rPr>
          <w:rFonts w:ascii="Calibri" w:hAnsi="Calibri"/>
          <w:b/>
          <w:lang w:eastAsia="en-US"/>
        </w:rPr>
      </w:pPr>
    </w:p>
    <w:p w:rsidR="00CD5127" w:rsidRDefault="00CD5127" w:rsidP="00CD5127">
      <w:pPr>
        <w:widowControl/>
        <w:autoSpaceDE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>
        <w:rPr>
          <w:rFonts w:ascii="Calibri" w:hAnsi="Calibri"/>
          <w:b/>
          <w:lang w:eastAsia="en-US"/>
        </w:rPr>
        <w:t>Oświadczam, że</w:t>
      </w:r>
      <w:r>
        <w:rPr>
          <w:rFonts w:ascii="Calibri" w:hAnsi="Calibri"/>
          <w:lang w:eastAsia="en-US"/>
        </w:rPr>
        <w:t xml:space="preserve"> zachodzą w stosunku do mnie podstawy wykluczenia określone w art. …………….. ustawy Pzp.*</w:t>
      </w:r>
    </w:p>
    <w:p w:rsidR="00CD5127" w:rsidRDefault="00CD5127" w:rsidP="00CD5127">
      <w:pPr>
        <w:widowControl/>
        <w:autoSpaceDE/>
        <w:adjustRightInd/>
        <w:spacing w:line="360" w:lineRule="auto"/>
        <w:jc w:val="both"/>
        <w:rPr>
          <w:rFonts w:ascii="Calibri" w:hAnsi="Calibri"/>
          <w:sz w:val="16"/>
          <w:szCs w:val="16"/>
          <w:lang w:eastAsia="en-US"/>
        </w:rPr>
      </w:pPr>
      <w:r>
        <w:rPr>
          <w:rFonts w:ascii="Calibri" w:hAnsi="Calibri"/>
          <w:i/>
          <w:sz w:val="16"/>
          <w:szCs w:val="16"/>
          <w:lang w:eastAsia="en-US"/>
        </w:rPr>
        <w:t xml:space="preserve">(należy podać mającą zastosowanie podstawę wykluczenia spośród wymienionych w art. 108 ust. 1 pkt 1, 2 i 5 lub art.109 ust. 1 pkt 4, 5 i 7-10 ustawy </w:t>
      </w:r>
      <w:proofErr w:type="spellStart"/>
      <w:r>
        <w:rPr>
          <w:rFonts w:ascii="Calibri" w:hAnsi="Calibri"/>
          <w:i/>
          <w:sz w:val="16"/>
          <w:szCs w:val="16"/>
          <w:lang w:eastAsia="en-US"/>
        </w:rPr>
        <w:t>Pzp</w:t>
      </w:r>
      <w:proofErr w:type="spellEnd"/>
      <w:r>
        <w:rPr>
          <w:rFonts w:ascii="Calibri" w:hAnsi="Calibri"/>
          <w:i/>
          <w:sz w:val="16"/>
          <w:szCs w:val="16"/>
          <w:lang w:eastAsia="en-US"/>
        </w:rPr>
        <w:t>)</w:t>
      </w:r>
    </w:p>
    <w:p w:rsidR="00CD5127" w:rsidRDefault="00CD5127" w:rsidP="00CD5127">
      <w:pPr>
        <w:widowControl/>
        <w:autoSpaceDE/>
        <w:adjustRightInd/>
        <w:spacing w:line="360" w:lineRule="auto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Jednocześnie potwierdzam, że w związku z powyższą podstawą wykluczenia, zostały przeze mnie podjęte opisane w „Oświadczeniu o niepodleganiu wykluczeniu i spełnianiu warunków udziału w postępowaniu” środki naprawcze.*</w:t>
      </w:r>
    </w:p>
    <w:p w:rsidR="00CD5127" w:rsidRDefault="00CD5127" w:rsidP="00CD5127">
      <w:pPr>
        <w:widowControl/>
        <w:autoSpaceDE/>
        <w:adjustRightInd/>
        <w:spacing w:line="360" w:lineRule="auto"/>
        <w:jc w:val="both"/>
        <w:rPr>
          <w:rFonts w:ascii="Calibri" w:hAnsi="Calibri"/>
          <w:color w:val="00B050"/>
          <w:lang w:eastAsia="en-US"/>
        </w:rPr>
      </w:pPr>
    </w:p>
    <w:p w:rsidR="00CD5127" w:rsidRDefault="00CD5127" w:rsidP="00CD5127">
      <w:pPr>
        <w:widowControl/>
        <w:autoSpaceDE/>
        <w:adjustRightInd/>
        <w:spacing w:line="360" w:lineRule="auto"/>
        <w:jc w:val="both"/>
        <w:rPr>
          <w:rFonts w:ascii="Calibri" w:hAnsi="Calibri"/>
          <w:color w:val="000000"/>
          <w:lang w:eastAsia="en-US"/>
        </w:rPr>
      </w:pPr>
      <w:r>
        <w:rPr>
          <w:rFonts w:ascii="Calibri" w:hAnsi="Calibri"/>
          <w:color w:val="000000"/>
          <w:lang w:eastAsia="en-US"/>
        </w:rPr>
        <w:t xml:space="preserve">Oświadczam, że zalegam z opłacaniem podatków lub opłat  przy czym oświadczam równocześnie, że przed upływem terminu składania ofert dokonałem: płatności należnych podatków lub opłat wraz z odsetkami lub grzywnami/zawarłem wiążące porozumienie w sprawie spłat tych należności </w:t>
      </w:r>
      <w:r>
        <w:rPr>
          <w:rFonts w:ascii="Calibri" w:hAnsi="Calibri"/>
          <w:b/>
          <w:bCs/>
          <w:color w:val="000000"/>
          <w:lang w:eastAsia="en-US"/>
        </w:rPr>
        <w:t>(zaznaczyć poprzez podkreślenie, jeżeli dotyczy)</w:t>
      </w:r>
      <w:r>
        <w:rPr>
          <w:rFonts w:ascii="Calibri" w:hAnsi="Calibri"/>
          <w:color w:val="000000"/>
          <w:lang w:eastAsia="en-US"/>
        </w:rPr>
        <w:t>.</w:t>
      </w:r>
    </w:p>
    <w:p w:rsidR="00CD5127" w:rsidRDefault="00CD5127" w:rsidP="00CD5127">
      <w:pPr>
        <w:widowControl/>
        <w:autoSpaceDE/>
        <w:adjustRightInd/>
        <w:spacing w:line="360" w:lineRule="auto"/>
        <w:jc w:val="both"/>
        <w:rPr>
          <w:rFonts w:ascii="Calibri" w:hAnsi="Calibri"/>
          <w:color w:val="000000"/>
          <w:lang w:eastAsia="en-US"/>
        </w:rPr>
      </w:pPr>
    </w:p>
    <w:p w:rsidR="00CD5127" w:rsidRDefault="00CD5127" w:rsidP="00CD5127">
      <w:pPr>
        <w:widowControl/>
        <w:autoSpaceDE/>
        <w:adjustRightInd/>
        <w:spacing w:line="360" w:lineRule="auto"/>
        <w:jc w:val="both"/>
        <w:rPr>
          <w:rFonts w:ascii="Calibri" w:hAnsi="Calibri"/>
          <w:color w:val="000000"/>
          <w:lang w:eastAsia="en-US"/>
        </w:rPr>
      </w:pPr>
      <w:r>
        <w:rPr>
          <w:rFonts w:ascii="Calibri" w:hAnsi="Calibri"/>
          <w:color w:val="000000"/>
          <w:lang w:eastAsia="en-US"/>
        </w:rPr>
        <w:t xml:space="preserve">Oświadczam, że zalegam z opłacaniem składek na ubezpieczenia społeczne lub zdrowotne przy czym oświadczam równocześnie, że przed upływem terminu składania ofert dokonałem: płatności należnych składek na ubezpieczenia społeczne lub zdrowotne wraz z odsetkami lub grzywnami /  zawarłem wiążące porozumienie w sprawie spłat tych należności </w:t>
      </w:r>
      <w:r>
        <w:rPr>
          <w:rFonts w:ascii="Calibri" w:hAnsi="Calibri"/>
          <w:b/>
          <w:bCs/>
          <w:color w:val="000000"/>
          <w:lang w:eastAsia="en-US"/>
        </w:rPr>
        <w:t>(zaznaczyć poprzez podkreślenie, jeżeli dotyczy)</w:t>
      </w:r>
      <w:r>
        <w:rPr>
          <w:rFonts w:ascii="Calibri" w:hAnsi="Calibri"/>
          <w:color w:val="000000"/>
          <w:lang w:eastAsia="en-US"/>
        </w:rPr>
        <w:t>.</w:t>
      </w:r>
    </w:p>
    <w:p w:rsidR="00CD5127" w:rsidRDefault="00CD5127" w:rsidP="00CD5127">
      <w:pPr>
        <w:widowControl/>
        <w:autoSpaceDE/>
        <w:adjustRightInd/>
        <w:spacing w:line="276" w:lineRule="auto"/>
        <w:jc w:val="both"/>
        <w:rPr>
          <w:rFonts w:ascii="Calibri" w:hAnsi="Calibri"/>
          <w:lang w:eastAsia="en-US"/>
        </w:rPr>
      </w:pPr>
    </w:p>
    <w:p w:rsidR="00CD5127" w:rsidRDefault="00CD5127" w:rsidP="00CD5127">
      <w:pPr>
        <w:widowControl/>
        <w:shd w:val="clear" w:color="auto" w:fill="BFBFBF"/>
        <w:autoSpaceDE/>
        <w:adjustRightInd/>
        <w:rPr>
          <w:rFonts w:ascii="Calibri" w:hAnsi="Calibri"/>
          <w:b/>
          <w:lang w:eastAsia="en-US"/>
        </w:rPr>
      </w:pPr>
      <w:r>
        <w:rPr>
          <w:rFonts w:ascii="Calibri" w:hAnsi="Calibri"/>
          <w:b/>
          <w:lang w:eastAsia="en-US"/>
        </w:rPr>
        <w:t>OŚWIADCZENIE DOTYCZĄCE PODANYCH INFORMACJI</w:t>
      </w:r>
    </w:p>
    <w:p w:rsidR="00CD5127" w:rsidRDefault="00CD5127" w:rsidP="00CD5127">
      <w:pPr>
        <w:spacing w:before="12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Oświadczam, że</w:t>
      </w:r>
      <w:r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:rsidR="00CD5127" w:rsidRDefault="00CD5127" w:rsidP="00CD5127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:rsidR="00CD5127" w:rsidRDefault="00CD5127" w:rsidP="00CD5127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Miejscowość …………………………… data …………………………</w:t>
      </w:r>
    </w:p>
    <w:p w:rsidR="00CD5127" w:rsidRDefault="00CD5127" w:rsidP="00CD5127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:rsidR="00CD5127" w:rsidRDefault="00CD5127" w:rsidP="00CD5127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--------------------------------------------</w:t>
      </w:r>
    </w:p>
    <w:p w:rsidR="00CD5127" w:rsidRDefault="00CD5127" w:rsidP="00CD5127">
      <w:pPr>
        <w:spacing w:before="120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:rsidR="00CD5127" w:rsidRDefault="00CD5127" w:rsidP="00CD5127">
      <w:pPr>
        <w:spacing w:before="120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 xml:space="preserve">W części dotyczącej podmiotu składającego oświadczenie proszę odpowiednio dostosować w zależności od tego czy oświadczenie składa Wykonawca, Wykonawca wspólnie ubiegający się o udzielenie zamówienia, czy podmiot </w:t>
      </w:r>
      <w:r>
        <w:rPr>
          <w:rFonts w:ascii="Calibri" w:hAnsi="Calibri"/>
          <w:i/>
          <w:sz w:val="18"/>
          <w:szCs w:val="18"/>
        </w:rPr>
        <w:lastRenderedPageBreak/>
        <w:t>udostępniający zasoby.</w:t>
      </w:r>
    </w:p>
    <w:p w:rsidR="00CD5127" w:rsidRDefault="00CD5127" w:rsidP="00CD5127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*niepotrzebne skreślić</w:t>
      </w:r>
    </w:p>
    <w:p w:rsidR="00CD5127" w:rsidRDefault="00CD5127" w:rsidP="00CD5127">
      <w:pPr>
        <w:spacing w:before="120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 xml:space="preserve">Oświadczenie winna </w:t>
      </w:r>
      <w:r>
        <w:rPr>
          <w:rFonts w:ascii="Calibri" w:hAnsi="Calibri"/>
          <w:i/>
          <w:sz w:val="18"/>
          <w:szCs w:val="18"/>
        </w:rPr>
        <w:t>podpisać osoba (osoby) uprawniona do reprezentacji Wykonawcy,</w:t>
      </w:r>
      <w:r>
        <w:t xml:space="preserve"> </w:t>
      </w:r>
      <w:r>
        <w:rPr>
          <w:rFonts w:ascii="Calibri" w:hAnsi="Calibri"/>
          <w:i/>
          <w:sz w:val="18"/>
          <w:szCs w:val="18"/>
        </w:rPr>
        <w:t>Wykonawcy wspólnie ubiegającego się o udzielenie zamówienia, podmiotu udostępniającego zasoby - Wymogi odnoszące się do formy niniejszego oświadczenia, w szczególności wymogi co do jej podpisania i złożenia, zostały szczegółowo opisane w SWZ.</w:t>
      </w:r>
    </w:p>
    <w:p w:rsidR="00044BD6" w:rsidRDefault="00044BD6"/>
    <w:sectPr w:rsidR="00044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127"/>
    <w:rsid w:val="00044BD6"/>
    <w:rsid w:val="00446625"/>
    <w:rsid w:val="00CD5127"/>
    <w:rsid w:val="00E0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5127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D5127"/>
    <w:pPr>
      <w:keepNext/>
      <w:tabs>
        <w:tab w:val="num" w:pos="360"/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5127"/>
    <w:rPr>
      <w:rFonts w:ascii="Times New Roman" w:eastAsia="Verdana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CD51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towy">
    <w:name w:val="Standartowy"/>
    <w:basedOn w:val="Tekstpodstawowy"/>
    <w:rsid w:val="00CD5127"/>
    <w:pPr>
      <w:widowControl/>
      <w:tabs>
        <w:tab w:val="num" w:pos="360"/>
      </w:tabs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D51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D5127"/>
    <w:rPr>
      <w:rFonts w:ascii="A" w:eastAsia="Times New Roman" w:hAnsi="A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5127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D5127"/>
    <w:pPr>
      <w:keepNext/>
      <w:tabs>
        <w:tab w:val="num" w:pos="360"/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5127"/>
    <w:rPr>
      <w:rFonts w:ascii="Times New Roman" w:eastAsia="Verdana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CD51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towy">
    <w:name w:val="Standartowy"/>
    <w:basedOn w:val="Tekstpodstawowy"/>
    <w:rsid w:val="00CD5127"/>
    <w:pPr>
      <w:widowControl/>
      <w:tabs>
        <w:tab w:val="num" w:pos="360"/>
      </w:tabs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D51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D5127"/>
    <w:rPr>
      <w:rFonts w:ascii="A" w:eastAsia="Times New Roman" w:hAnsi="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4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700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Bigaj</dc:creator>
  <cp:lastModifiedBy>Magdalena Bigaj</cp:lastModifiedBy>
  <cp:revision>4</cp:revision>
  <cp:lastPrinted>2022-04-14T05:59:00Z</cp:lastPrinted>
  <dcterms:created xsi:type="dcterms:W3CDTF">2022-04-14T05:39:00Z</dcterms:created>
  <dcterms:modified xsi:type="dcterms:W3CDTF">2022-04-14T06:22:00Z</dcterms:modified>
</cp:coreProperties>
</file>