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6D533F6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6350A">
        <w:rPr>
          <w:rFonts w:asciiTheme="minorHAnsi" w:hAnsiTheme="minorHAnsi" w:cstheme="minorHAnsi"/>
          <w:b/>
          <w:sz w:val="28"/>
          <w:szCs w:val="28"/>
        </w:rPr>
        <w:t>nowych układ</w:t>
      </w:r>
      <w:r w:rsidR="00BE5CB8">
        <w:rPr>
          <w:rFonts w:asciiTheme="minorHAnsi" w:hAnsiTheme="minorHAnsi" w:cstheme="minorHAnsi"/>
          <w:b/>
          <w:sz w:val="28"/>
          <w:szCs w:val="28"/>
        </w:rPr>
        <w:t>ów ciepłomierzy i ich elementów</w:t>
      </w:r>
      <w:r w:rsidRPr="00A6350A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6823FF3C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bookmarkStart w:id="4" w:name="_GoBack"/>
      <w:r w:rsidRPr="00A6350A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793D64">
        <w:rPr>
          <w:rFonts w:asciiTheme="minorHAnsi" w:hAnsiTheme="minorHAnsi" w:cstheme="minorHAnsi"/>
          <w:b/>
          <w:bCs/>
          <w:sz w:val="28"/>
          <w:szCs w:val="28"/>
        </w:rPr>
        <w:t>S – 22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93D64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E – 1/202</w:t>
      </w:r>
      <w:bookmarkEnd w:id="3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  <w:bookmarkEnd w:id="4"/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F4F70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793D64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793D64">
        <w:rPr>
          <w:rFonts w:ascii="Calibri" w:hAnsi="Calibri" w:cs="Calibri"/>
          <w:b w:val="0"/>
          <w:sz w:val="24"/>
          <w:szCs w:val="24"/>
        </w:rPr>
        <w:t>Osoba do kontaktu:</w:t>
      </w:r>
      <w:r w:rsidRPr="00793D64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793D64">
        <w:rPr>
          <w:rFonts w:ascii="Calibri" w:hAnsi="Calibri" w:cs="Calibri"/>
          <w:b w:val="0"/>
          <w:sz w:val="24"/>
          <w:szCs w:val="24"/>
        </w:rPr>
        <w:t>.</w:t>
      </w:r>
      <w:r w:rsidRPr="00793D64">
        <w:rPr>
          <w:rFonts w:ascii="Calibri" w:hAnsi="Calibri" w:cs="Calibri"/>
          <w:b w:val="0"/>
          <w:sz w:val="24"/>
          <w:szCs w:val="24"/>
        </w:rPr>
        <w:t>:</w:t>
      </w:r>
      <w:r w:rsidRPr="00793D64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793D64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793D64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3508CE0A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793D64">
        <w:rPr>
          <w:rFonts w:cs="Calibri"/>
          <w:sz w:val="24"/>
          <w:szCs w:val="24"/>
        </w:rPr>
        <w:t>SWZ</w:t>
      </w:r>
      <w:r w:rsidR="00891156">
        <w:rPr>
          <w:rFonts w:cs="Calibri"/>
          <w:sz w:val="24"/>
          <w:szCs w:val="24"/>
        </w:rPr>
        <w:t xml:space="preserve"> </w:t>
      </w:r>
      <w:r w:rsidR="00A755FD">
        <w:rPr>
          <w:rFonts w:cs="Calibri"/>
          <w:sz w:val="24"/>
          <w:szCs w:val="24"/>
        </w:rPr>
        <w:t xml:space="preserve">i załączniku do </w:t>
      </w:r>
      <w:r w:rsidR="00793D64">
        <w:rPr>
          <w:rFonts w:cs="Calibri"/>
          <w:sz w:val="24"/>
          <w:szCs w:val="24"/>
        </w:rPr>
        <w:t>SWZ</w:t>
      </w:r>
      <w:r w:rsidR="00A755FD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5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65BC0FF0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6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A755FD">
        <w:rPr>
          <w:rFonts w:asciiTheme="minorHAnsi" w:hAnsiTheme="minorHAnsi" w:cstheme="minorHAnsi"/>
        </w:rPr>
        <w:t>2</w:t>
      </w:r>
      <w:r w:rsidRPr="00B86026">
        <w:rPr>
          <w:rFonts w:asciiTheme="minorHAnsi" w:hAnsiTheme="minorHAnsi" w:cstheme="minorHAnsi"/>
        </w:rPr>
        <w:t xml:space="preserve"> do </w:t>
      </w:r>
      <w:r w:rsidR="00793D64">
        <w:rPr>
          <w:rFonts w:asciiTheme="minorHAnsi" w:hAnsiTheme="minorHAnsi" w:cstheme="minorHAnsi"/>
        </w:rPr>
        <w:t>SWZ</w:t>
      </w:r>
      <w:r w:rsidRPr="00B86026">
        <w:rPr>
          <w:rFonts w:asciiTheme="minorHAnsi" w:hAnsiTheme="minorHAnsi" w:cstheme="minorHAnsi"/>
        </w:rPr>
        <w:t>)</w:t>
      </w:r>
      <w:r w:rsidRPr="00A71F04">
        <w:rPr>
          <w:rFonts w:asciiTheme="minorHAnsi" w:hAnsiTheme="minorHAnsi" w:cstheme="minorHAnsi"/>
        </w:rPr>
        <w:t>.</w:t>
      </w:r>
      <w:bookmarkEnd w:id="6"/>
    </w:p>
    <w:p w14:paraId="58BABC36" w14:textId="4C952212" w:rsidR="00C00387" w:rsidRDefault="00891156" w:rsidP="002829BE">
      <w:pPr>
        <w:pStyle w:val="Nagwek"/>
        <w:numPr>
          <w:ilvl w:val="0"/>
          <w:numId w:val="9"/>
        </w:numPr>
        <w:tabs>
          <w:tab w:val="clear" w:pos="4536"/>
          <w:tab w:val="left" w:pos="284"/>
          <w:tab w:val="left" w:leader="do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E26C25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E26C25">
        <w:rPr>
          <w:rFonts w:asciiTheme="minorHAnsi" w:hAnsiTheme="minorHAnsi" w:cstheme="minorHAnsi"/>
          <w:bCs/>
        </w:rPr>
        <w:t>ó</w:t>
      </w:r>
      <w:r w:rsidRPr="00E26C25">
        <w:rPr>
          <w:rFonts w:asciiTheme="minorHAnsi" w:hAnsiTheme="minorHAnsi" w:cstheme="minorHAnsi"/>
          <w:bCs/>
        </w:rPr>
        <w:t>wienia</w:t>
      </w:r>
      <w:r w:rsidR="00B86026" w:rsidRPr="00E26C25">
        <w:rPr>
          <w:rFonts w:asciiTheme="minorHAnsi" w:hAnsiTheme="minorHAnsi" w:cstheme="minorHAnsi"/>
        </w:rPr>
        <w:t>:</w:t>
      </w:r>
      <w:bookmarkStart w:id="7" w:name="_Hlk92710015"/>
      <w:r w:rsidR="00F96438">
        <w:rPr>
          <w:rFonts w:asciiTheme="minorHAnsi" w:hAnsiTheme="minorHAnsi" w:cstheme="minorHAnsi"/>
          <w:b/>
        </w:rPr>
        <w:t xml:space="preserve"> </w:t>
      </w:r>
      <w:r w:rsidR="00E26C25" w:rsidRPr="00E26C25">
        <w:rPr>
          <w:rFonts w:asciiTheme="minorHAnsi" w:hAnsiTheme="minorHAnsi" w:cstheme="minorHAnsi"/>
          <w:b/>
          <w:bCs/>
        </w:rPr>
        <w:t>do dnia 31.</w:t>
      </w:r>
      <w:r w:rsidR="00A755FD">
        <w:rPr>
          <w:rFonts w:asciiTheme="minorHAnsi" w:hAnsiTheme="minorHAnsi" w:cstheme="minorHAnsi"/>
          <w:b/>
          <w:bCs/>
        </w:rPr>
        <w:t>07</w:t>
      </w:r>
      <w:r w:rsidR="00E26C25" w:rsidRPr="00E26C25">
        <w:rPr>
          <w:rFonts w:asciiTheme="minorHAnsi" w:hAnsiTheme="minorHAnsi" w:cstheme="minorHAnsi"/>
          <w:b/>
          <w:bCs/>
        </w:rPr>
        <w:t>.202</w:t>
      </w:r>
      <w:r w:rsidR="00793D64">
        <w:rPr>
          <w:rFonts w:asciiTheme="minorHAnsi" w:hAnsiTheme="minorHAnsi" w:cstheme="minorHAnsi"/>
          <w:b/>
          <w:bCs/>
        </w:rPr>
        <w:t>3</w:t>
      </w:r>
      <w:r w:rsidR="00E26C25" w:rsidRPr="00E26C25">
        <w:rPr>
          <w:rFonts w:asciiTheme="minorHAnsi" w:hAnsiTheme="minorHAnsi" w:cstheme="minorHAnsi"/>
          <w:b/>
          <w:bCs/>
        </w:rPr>
        <w:t xml:space="preserve"> r.</w:t>
      </w:r>
      <w:r w:rsidR="00E26C25">
        <w:rPr>
          <w:rFonts w:asciiTheme="minorHAnsi" w:hAnsiTheme="minorHAnsi" w:cstheme="minorHAnsi"/>
          <w:b/>
          <w:bCs/>
        </w:rPr>
        <w:t xml:space="preserve"> </w:t>
      </w:r>
      <w:bookmarkEnd w:id="7"/>
    </w:p>
    <w:p w14:paraId="14FEBDE4" w14:textId="77777777" w:rsidR="00A755FD" w:rsidRDefault="00A755FD" w:rsidP="00A755FD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zrealizowany przedmiot zmówienia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Pr="00155E7F">
        <w:rPr>
          <w:rFonts w:asciiTheme="minorHAnsi" w:hAnsiTheme="minorHAnsi" w:cstheme="minorHAnsi"/>
        </w:rPr>
        <w:t>dostawy, potwierdzonej protokołem odbioru.</w:t>
      </w:r>
    </w:p>
    <w:p w14:paraId="616642DF" w14:textId="6FC378E4" w:rsidR="009C3C27" w:rsidRPr="00A755FD" w:rsidRDefault="009C3C27" w:rsidP="00A755FD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bookmarkStart w:id="8" w:name="_Hlk85536788"/>
      <w:r w:rsidRPr="00A755FD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A755FD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A755FD">
        <w:rPr>
          <w:rFonts w:asciiTheme="minorHAnsi" w:hAnsiTheme="minorHAnsi" w:cstheme="minorHAnsi"/>
          <w:bCs/>
          <w:lang w:eastAsia="x-none"/>
        </w:rPr>
        <w:t xml:space="preserve">do </w:t>
      </w:r>
      <w:r w:rsidR="00E26C25" w:rsidRPr="00A755FD">
        <w:rPr>
          <w:rFonts w:asciiTheme="minorHAnsi" w:hAnsiTheme="minorHAnsi" w:cstheme="minorHAnsi"/>
          <w:bCs/>
          <w:lang w:eastAsia="x-none"/>
        </w:rPr>
        <w:t>30</w:t>
      </w:r>
      <w:r w:rsidRPr="00A755FD">
        <w:rPr>
          <w:rFonts w:asciiTheme="minorHAnsi" w:hAnsiTheme="minorHAnsi" w:cstheme="minorHAnsi"/>
          <w:bCs/>
          <w:lang w:eastAsia="x-none"/>
        </w:rPr>
        <w:t xml:space="preserve"> dni </w:t>
      </w:r>
      <w:r w:rsidRPr="00A755FD">
        <w:rPr>
          <w:rFonts w:asciiTheme="minorHAnsi" w:hAnsiTheme="minorHAnsi" w:cstheme="minorHAnsi"/>
          <w:bCs/>
          <w:lang w:val="x-none" w:eastAsia="x-none"/>
        </w:rPr>
        <w:t>od daty dostarczenia faktury VAT do siedziby Zamawiającego wraz z protokołem odbior</w:t>
      </w:r>
      <w:r w:rsidR="00A77CC9" w:rsidRPr="00A755FD">
        <w:rPr>
          <w:rFonts w:asciiTheme="minorHAnsi" w:hAnsiTheme="minorHAnsi" w:cstheme="minorHAnsi"/>
          <w:bCs/>
          <w:lang w:eastAsia="x-none"/>
        </w:rPr>
        <w:t>u</w:t>
      </w:r>
      <w:r w:rsidRPr="00A755FD">
        <w:rPr>
          <w:rFonts w:asciiTheme="minorHAnsi" w:hAnsiTheme="minorHAnsi" w:cstheme="minorHAnsi"/>
          <w:bCs/>
          <w:lang w:val="x-none" w:eastAsia="x-none"/>
        </w:rPr>
        <w:t>.</w:t>
      </w:r>
    </w:p>
    <w:bookmarkEnd w:id="8"/>
    <w:p w14:paraId="10FE8D9C" w14:textId="04DF8212" w:rsidR="00A21F86" w:rsidRPr="00A755FD" w:rsidRDefault="004F7493" w:rsidP="00CD3DA6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A755FD">
        <w:rPr>
          <w:rFonts w:asciiTheme="minorHAnsi" w:hAnsiTheme="minorHAnsi" w:cstheme="minorHAnsi"/>
        </w:rPr>
        <w:t>Oświadczam</w:t>
      </w:r>
      <w:r w:rsidR="00B8592C" w:rsidRPr="00A755FD">
        <w:rPr>
          <w:rFonts w:asciiTheme="minorHAnsi" w:hAnsiTheme="minorHAnsi" w:cstheme="minorHAnsi"/>
        </w:rPr>
        <w:t>/</w:t>
      </w:r>
      <w:r w:rsidRPr="00A755FD">
        <w:rPr>
          <w:rFonts w:asciiTheme="minorHAnsi" w:hAnsiTheme="minorHAnsi" w:cstheme="minorHAnsi"/>
        </w:rPr>
        <w:t>y</w:t>
      </w:r>
      <w:r w:rsidR="008231B3" w:rsidRPr="00A755FD">
        <w:rPr>
          <w:rFonts w:asciiTheme="minorHAnsi" w:hAnsiTheme="minorHAnsi" w:cstheme="minorHAnsi"/>
        </w:rPr>
        <w:t>*</w:t>
      </w:r>
      <w:r w:rsidRPr="00A755FD">
        <w:rPr>
          <w:rFonts w:asciiTheme="minorHAnsi" w:hAnsiTheme="minorHAnsi" w:cstheme="minorHAnsi"/>
        </w:rPr>
        <w:t>, że:</w:t>
      </w:r>
    </w:p>
    <w:p w14:paraId="108B4A4E" w14:textId="27B2225E" w:rsidR="004F7493" w:rsidRPr="00CD3DA6" w:rsidRDefault="00D86432" w:rsidP="00CD3DA6">
      <w:pPr>
        <w:pStyle w:val="Akapitzlist"/>
        <w:numPr>
          <w:ilvl w:val="1"/>
          <w:numId w:val="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D3DA6">
        <w:rPr>
          <w:rFonts w:asciiTheme="minorHAnsi" w:hAnsiTheme="minorHAnsi" w:cstheme="minorHAnsi"/>
          <w:sz w:val="24"/>
          <w:szCs w:val="24"/>
        </w:rPr>
        <w:t>z</w:t>
      </w:r>
      <w:r w:rsidR="004F7493" w:rsidRPr="00CD3DA6">
        <w:rPr>
          <w:rFonts w:asciiTheme="minorHAnsi" w:hAnsiTheme="minorHAnsi" w:cstheme="minorHAnsi"/>
          <w:sz w:val="24"/>
          <w:szCs w:val="24"/>
        </w:rPr>
        <w:t>apozna</w:t>
      </w:r>
      <w:r w:rsidRPr="00CD3DA6">
        <w:rPr>
          <w:rFonts w:asciiTheme="minorHAnsi" w:hAnsiTheme="minorHAnsi" w:cstheme="minorHAnsi"/>
          <w:sz w:val="24"/>
          <w:szCs w:val="24"/>
        </w:rPr>
        <w:t>łem/</w:t>
      </w:r>
      <w:r w:rsidR="004A3D0D" w:rsidRPr="00CD3DA6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793D64">
        <w:rPr>
          <w:rFonts w:asciiTheme="minorHAnsi" w:hAnsiTheme="minorHAnsi" w:cstheme="minorHAnsi"/>
          <w:sz w:val="24"/>
          <w:szCs w:val="24"/>
        </w:rPr>
        <w:t>SWZ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CD3DA6">
        <w:rPr>
          <w:rFonts w:asciiTheme="minorHAnsi" w:hAnsiTheme="minorHAnsi" w:cstheme="minorHAnsi"/>
          <w:sz w:val="24"/>
          <w:szCs w:val="24"/>
        </w:rPr>
        <w:t>szę/</w:t>
      </w:r>
      <w:r w:rsidR="004A3D0D" w:rsidRPr="00CD3DA6">
        <w:rPr>
          <w:rFonts w:asciiTheme="minorHAnsi" w:hAnsiTheme="minorHAnsi" w:cstheme="minorHAnsi"/>
          <w:sz w:val="24"/>
          <w:szCs w:val="24"/>
        </w:rPr>
        <w:t>wnosi</w:t>
      </w:r>
      <w:r w:rsidR="004F7493" w:rsidRPr="00CD3DA6">
        <w:rPr>
          <w:rFonts w:asciiTheme="minorHAnsi" w:hAnsiTheme="minorHAnsi" w:cstheme="minorHAnsi"/>
          <w:sz w:val="24"/>
          <w:szCs w:val="24"/>
        </w:rPr>
        <w:t>my</w:t>
      </w:r>
      <w:r w:rsidR="007A48C5" w:rsidRPr="00CD3DA6">
        <w:rPr>
          <w:rFonts w:asciiTheme="minorHAnsi" w:hAnsiTheme="minorHAnsi" w:cstheme="minorHAnsi"/>
          <w:sz w:val="24"/>
          <w:szCs w:val="24"/>
        </w:rPr>
        <w:t>*</w:t>
      </w:r>
      <w:r w:rsidR="004F7493" w:rsidRPr="00CD3DA6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3C6208" w:rsidRDefault="00D86432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Pr="00623554" w:rsidRDefault="00683DDC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623554">
        <w:rPr>
          <w:rFonts w:asciiTheme="minorHAnsi" w:hAnsiTheme="minorHAnsi" w:cstheme="minorHAnsi"/>
          <w:sz w:val="24"/>
          <w:szCs w:val="24"/>
        </w:rPr>
        <w:t>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7B10F2C2" w:rsidR="00C00387" w:rsidRPr="00623554" w:rsidRDefault="00D86432" w:rsidP="00CD3DA6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 xml:space="preserve">w </w:t>
      </w:r>
      <w:r w:rsidR="00793D64">
        <w:rPr>
          <w:rFonts w:asciiTheme="minorHAnsi" w:hAnsiTheme="minorHAnsi" w:cstheme="minorHAnsi"/>
          <w:sz w:val="24"/>
          <w:szCs w:val="24"/>
        </w:rPr>
        <w:t>SWZ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CD3DA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CD3DA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7BC0" w14:textId="77777777" w:rsidR="008F02F7" w:rsidRDefault="008F02F7">
      <w:r>
        <w:separator/>
      </w:r>
    </w:p>
  </w:endnote>
  <w:endnote w:type="continuationSeparator" w:id="0">
    <w:p w14:paraId="7D4B4D63" w14:textId="77777777" w:rsidR="008F02F7" w:rsidRDefault="008F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C5FC069" w:rsidR="00C740AC" w:rsidRPr="00A755FD" w:rsidRDefault="00A755FD" w:rsidP="00A755FD">
    <w:pPr>
      <w:tabs>
        <w:tab w:val="center" w:pos="540"/>
      </w:tabs>
      <w:jc w:val="center"/>
      <w:rPr>
        <w:sz w:val="16"/>
        <w:szCs w:val="16"/>
      </w:rPr>
    </w:pPr>
    <w:r w:rsidRPr="00594A16">
      <w:rPr>
        <w:sz w:val="16"/>
        <w:szCs w:val="16"/>
      </w:rPr>
      <w:t>„</w:t>
    </w:r>
    <w:r w:rsidRPr="00467B5D">
      <w:rPr>
        <w:sz w:val="16"/>
        <w:szCs w:val="16"/>
      </w:rPr>
      <w:t xml:space="preserve">Dostawa </w:t>
    </w:r>
    <w:r w:rsidRPr="001412FB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nowych układów ciepłomierzy i ich elementów.”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065445F" w:rsidR="00DA0727" w:rsidRPr="00A755FD" w:rsidRDefault="00A755FD" w:rsidP="00A755FD">
    <w:pPr>
      <w:tabs>
        <w:tab w:val="center" w:pos="540"/>
      </w:tabs>
      <w:jc w:val="center"/>
      <w:rPr>
        <w:sz w:val="16"/>
        <w:szCs w:val="16"/>
      </w:rPr>
    </w:pPr>
    <w:r w:rsidRPr="00594A16">
      <w:rPr>
        <w:sz w:val="16"/>
        <w:szCs w:val="16"/>
      </w:rPr>
      <w:t>„</w:t>
    </w:r>
    <w:r w:rsidRPr="00467B5D">
      <w:rPr>
        <w:sz w:val="16"/>
        <w:szCs w:val="16"/>
      </w:rPr>
      <w:t xml:space="preserve">Dostawa </w:t>
    </w:r>
    <w:r w:rsidRPr="001412FB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nowych układów ciepłomierzy i ich elementów.”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5EB2" w14:textId="77777777" w:rsidR="008F02F7" w:rsidRDefault="008F02F7">
      <w:r>
        <w:separator/>
      </w:r>
    </w:p>
  </w:footnote>
  <w:footnote w:type="continuationSeparator" w:id="0">
    <w:p w14:paraId="4F1FA6EA" w14:textId="77777777" w:rsidR="008F02F7" w:rsidRDefault="008F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D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045992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17D2A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</w:t>
    </w:r>
    <w:r w:rsidR="00793D64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93D64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02F7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47</cp:revision>
  <cp:lastPrinted>2021-05-25T10:19:00Z</cp:lastPrinted>
  <dcterms:created xsi:type="dcterms:W3CDTF">2021-07-26T07:04:00Z</dcterms:created>
  <dcterms:modified xsi:type="dcterms:W3CDTF">2022-11-24T10:40:00Z</dcterms:modified>
</cp:coreProperties>
</file>