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60591C18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D63E3C">
        <w:rPr>
          <w:rFonts w:ascii="Arial Narrow" w:hAnsi="Arial Narrow"/>
        </w:rPr>
        <w:t>2</w:t>
      </w:r>
      <w:r w:rsidR="001D604B">
        <w:rPr>
          <w:rFonts w:ascii="Arial Narrow" w:hAnsi="Arial Narrow"/>
        </w:rPr>
        <w:t>4</w:t>
      </w:r>
      <w:r w:rsidR="00181782" w:rsidRPr="00E812FD">
        <w:rPr>
          <w:rFonts w:ascii="Arial Narrow" w:hAnsi="Arial Narrow"/>
          <w:noProof/>
        </w:rPr>
        <w:t>.0</w:t>
      </w:r>
      <w:r w:rsidR="004415FB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  <w:noProof/>
        </w:rPr>
        <w:t>.202</w:t>
      </w:r>
      <w:r w:rsidR="004415FB">
        <w:rPr>
          <w:rFonts w:ascii="Arial Narrow" w:hAnsi="Arial Narrow"/>
          <w:noProof/>
        </w:rPr>
        <w:t>3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7DCAB77C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D63E3C">
        <w:rPr>
          <w:rFonts w:ascii="Arial Narrow" w:hAnsi="Arial Narrow"/>
          <w:bCs/>
          <w:iCs/>
          <w:noProof/>
        </w:rPr>
        <w:t>2</w:t>
      </w:r>
      <w:r w:rsidRPr="00E812FD">
        <w:rPr>
          <w:rFonts w:ascii="Arial Narrow" w:hAnsi="Arial Narrow"/>
          <w:bCs/>
          <w:iCs/>
          <w:noProof/>
        </w:rPr>
        <w:t>.202</w:t>
      </w:r>
      <w:r w:rsidR="004415FB">
        <w:rPr>
          <w:rFonts w:ascii="Arial Narrow" w:hAnsi="Arial Narrow"/>
          <w:bCs/>
          <w:iCs/>
          <w:noProof/>
        </w:rPr>
        <w:t>3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Pr="00AE27CA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1F568822" w14:textId="77777777" w:rsidR="00204746" w:rsidRPr="00AE27CA" w:rsidRDefault="00204746" w:rsidP="00B222E3">
      <w:pPr>
        <w:jc w:val="center"/>
        <w:rPr>
          <w:rFonts w:ascii="Arial Narrow" w:hAnsi="Arial Narrow"/>
        </w:rPr>
      </w:pPr>
    </w:p>
    <w:p w14:paraId="3BD49F1E" w14:textId="1FC33999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4415FB" w:rsidRPr="00AE27CA">
        <w:rPr>
          <w:rFonts w:ascii="Arial Narrow" w:hAnsi="Arial Narrow"/>
        </w:rPr>
        <w:t>2</w:t>
      </w:r>
      <w:r w:rsidRPr="00AE27CA">
        <w:rPr>
          <w:rFonts w:ascii="Arial Narrow" w:hAnsi="Arial Narrow"/>
        </w:rPr>
        <w:t xml:space="preserve"> r., poz. 1</w:t>
      </w:r>
      <w:r w:rsidR="004415FB" w:rsidRPr="00AE27CA">
        <w:rPr>
          <w:rFonts w:ascii="Arial Narrow" w:hAnsi="Arial Narrow"/>
        </w:rPr>
        <w:t>710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4415FB" w:rsidRPr="00AE27CA">
        <w:rPr>
          <w:rFonts w:ascii="Arial Narrow" w:hAnsi="Arial Narrow"/>
        </w:rPr>
        <w:t>e</w:t>
      </w:r>
      <w:r w:rsidR="00A3134B" w:rsidRPr="00AE27CA">
        <w:rPr>
          <w:rFonts w:ascii="Arial Narrow" w:hAnsi="Arial Narrow"/>
        </w:rPr>
        <w:t xml:space="preserve"> wraz z wyjaśnieni</w:t>
      </w:r>
      <w:r w:rsidR="004415FB" w:rsidRPr="00AE27CA">
        <w:rPr>
          <w:rFonts w:ascii="Arial Narrow" w:hAnsi="Arial Narrow"/>
        </w:rPr>
        <w:t>em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AE27CA">
        <w:rPr>
          <w:rFonts w:ascii="Arial Narrow" w:hAnsi="Arial Narrow"/>
        </w:rPr>
        <w:t>„</w:t>
      </w:r>
      <w:r w:rsidR="004415FB" w:rsidRPr="00AE27CA">
        <w:rPr>
          <w:rFonts w:ascii="Arial Narrow" w:hAnsi="Arial Narrow"/>
          <w:b/>
          <w:noProof/>
        </w:rPr>
        <w:t>ROZBUDOWA GMINNEJ SIECI WODOCIĄGOWEJ I KANALIZACYJNEJ NA TERENIE GMINY NOWA KARCZMA</w:t>
      </w:r>
      <w:r w:rsidR="00D63E3C">
        <w:rPr>
          <w:rFonts w:ascii="Arial Narrow" w:hAnsi="Arial Narrow"/>
          <w:b/>
          <w:noProof/>
        </w:rPr>
        <w:t xml:space="preserve"> (2)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27E0F5CF" w14:textId="04A53F10" w:rsidR="00E424E2" w:rsidRPr="00AE27CA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1</w:t>
      </w:r>
    </w:p>
    <w:p w14:paraId="7C42D88B" w14:textId="77777777" w:rsidR="00E424E2" w:rsidRPr="00E424E2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E424E2">
        <w:rPr>
          <w:rFonts w:ascii="Arial Narrow" w:hAnsi="Arial Narrow"/>
        </w:rPr>
        <w:t>Dotyczy zadania „rozbudowa sieci wodociągowe w Nowej Karczmie”.</w:t>
      </w:r>
    </w:p>
    <w:p w14:paraId="2B7A3E3D" w14:textId="77777777" w:rsidR="00E424E2" w:rsidRPr="00E424E2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E424E2">
        <w:rPr>
          <w:rFonts w:ascii="Arial Narrow" w:hAnsi="Arial Narrow"/>
        </w:rPr>
        <w:t>W przedmiarze do wykonania są studnie wodomierzowe DN1500. Prosimy o uzupełnienie dokumentacji.</w:t>
      </w:r>
    </w:p>
    <w:p w14:paraId="0BB279D0" w14:textId="38CD4FCA" w:rsidR="00E424E2" w:rsidRPr="00E424E2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E424E2">
        <w:rPr>
          <w:rFonts w:ascii="Arial Narrow" w:hAnsi="Arial Narrow"/>
        </w:rPr>
        <w:t>Czy należy wykonać same studnie wodomierzowe DN 1500 bez odcinka przyłącza wodociągowego? . Brak w przedmiarze informacji o przyłączach.</w:t>
      </w:r>
    </w:p>
    <w:p w14:paraId="58F7D742" w14:textId="57D59BF8" w:rsidR="00E424E2" w:rsidRPr="00E424E2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E424E2">
        <w:rPr>
          <w:rFonts w:ascii="Arial Narrow" w:hAnsi="Arial Narrow"/>
        </w:rPr>
        <w:t xml:space="preserve">Czy należy wykonać odcinki przyłączy wodociągowych na trasie sieci </w:t>
      </w:r>
      <w:r w:rsidR="00DC4C22" w:rsidRPr="00E424E2">
        <w:rPr>
          <w:rFonts w:ascii="Arial Narrow" w:hAnsi="Arial Narrow"/>
        </w:rPr>
        <w:t>wodociągowej</w:t>
      </w:r>
      <w:r w:rsidRPr="00E424E2">
        <w:rPr>
          <w:rFonts w:ascii="Arial Narrow" w:hAnsi="Arial Narrow"/>
        </w:rPr>
        <w:t xml:space="preserve"> jeżeli tak to jak i w jaki sposób mają być zakończone.</w:t>
      </w:r>
    </w:p>
    <w:p w14:paraId="133F3407" w14:textId="55FE185C" w:rsidR="00E424E2" w:rsidRPr="00AE27CA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1</w:t>
      </w:r>
    </w:p>
    <w:p w14:paraId="0C3C9DBB" w14:textId="53D1A84E" w:rsidR="00E424E2" w:rsidRDefault="00DC4C22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>Z</w:t>
      </w:r>
      <w:r w:rsidRPr="00AE27CA">
        <w:rPr>
          <w:rFonts w:ascii="Arial Narrow" w:hAnsi="Arial Narrow"/>
        </w:rPr>
        <w:t xml:space="preserve">godnie z </w:t>
      </w:r>
      <w:r>
        <w:rPr>
          <w:rFonts w:ascii="Arial Narrow" w:hAnsi="Arial Narrow"/>
        </w:rPr>
        <w:t xml:space="preserve">planem zagospodarowania terenu należy wykonać </w:t>
      </w:r>
      <w:r w:rsidRPr="00AE27CA">
        <w:rPr>
          <w:rFonts w:ascii="Arial Narrow" w:hAnsi="Arial Narrow"/>
        </w:rPr>
        <w:t>odgałęzie</w:t>
      </w:r>
      <w:r>
        <w:rPr>
          <w:rFonts w:ascii="Arial Narrow" w:hAnsi="Arial Narrow"/>
        </w:rPr>
        <w:t>nia</w:t>
      </w:r>
      <w:r w:rsidRPr="00AE27CA">
        <w:rPr>
          <w:rFonts w:ascii="Arial Narrow" w:hAnsi="Arial Narrow"/>
        </w:rPr>
        <w:t xml:space="preserve"> do działek przemysłowych np. w pobliżu studni S32</w:t>
      </w:r>
      <w:r w:rsidR="001D604B">
        <w:rPr>
          <w:rFonts w:ascii="Arial Narrow" w:hAnsi="Arial Narrow"/>
        </w:rPr>
        <w:t xml:space="preserve"> oraz zakończyć zasuwą w studni</w:t>
      </w:r>
      <w:r>
        <w:rPr>
          <w:rFonts w:ascii="Arial Narrow" w:hAnsi="Arial Narrow"/>
        </w:rPr>
        <w:t xml:space="preserve">. Zgodnie z punktem 3.1.1.1. SWZ </w:t>
      </w:r>
      <w:r w:rsidRPr="00DC4C22">
        <w:rPr>
          <w:rFonts w:ascii="Arial Narrow" w:hAnsi="Arial Narrow"/>
        </w:rPr>
        <w:t>przedmiot zamówienia nie obejmuje wykonania przyłączy wodociągowych</w:t>
      </w:r>
      <w:r>
        <w:rPr>
          <w:rFonts w:ascii="Arial Narrow" w:hAnsi="Arial Narrow"/>
        </w:rPr>
        <w:t>.</w:t>
      </w:r>
    </w:p>
    <w:p w14:paraId="0602E39C" w14:textId="77777777" w:rsidR="00E424E2" w:rsidRDefault="00E424E2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</w:p>
    <w:p w14:paraId="205DA905" w14:textId="0C7BD765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C21EE1" w:rsidRPr="00AE27CA">
        <w:rPr>
          <w:rFonts w:ascii="Arial Narrow" w:hAnsi="Arial Narrow"/>
          <w:b/>
        </w:rPr>
        <w:t>2</w:t>
      </w:r>
    </w:p>
    <w:p w14:paraId="4AEB3A04" w14:textId="77777777" w:rsidR="00E424E2" w:rsidRPr="00E424E2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E424E2">
        <w:rPr>
          <w:rFonts w:ascii="Arial Narrow" w:hAnsi="Arial Narrow"/>
        </w:rPr>
        <w:t>Dotyczy zadania „rozbudowa sieci kanalizacji sanitarnej w Grabówku”</w:t>
      </w:r>
    </w:p>
    <w:p w14:paraId="2FBAA97D" w14:textId="77777777" w:rsidR="00E424E2" w:rsidRPr="00E424E2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E424E2">
        <w:rPr>
          <w:rFonts w:ascii="Arial Narrow" w:hAnsi="Arial Narrow"/>
        </w:rPr>
        <w:t>Czy należy wykonać przyłącza kanalizacji sanitarnej dla Odcinka 1, Odcinka 2 oraz Odcinka 5 jeżeli tak to jak mają być zakończone.</w:t>
      </w:r>
    </w:p>
    <w:p w14:paraId="4429E8DA" w14:textId="5F044231" w:rsidR="008B5834" w:rsidRPr="00AE27CA" w:rsidRDefault="008B5834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C21EE1" w:rsidRPr="00AE27CA">
        <w:rPr>
          <w:rFonts w:ascii="Arial Narrow" w:hAnsi="Arial Narrow"/>
          <w:b/>
          <w:color w:val="000000"/>
        </w:rPr>
        <w:t>2</w:t>
      </w:r>
    </w:p>
    <w:p w14:paraId="3CF78CBE" w14:textId="77777777" w:rsidR="00E424E2" w:rsidRPr="00AE27CA" w:rsidRDefault="00E424E2" w:rsidP="00E424E2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Przyłącza należy wykonać do granicy działki oraz zaślepić.</w:t>
      </w:r>
    </w:p>
    <w:p w14:paraId="31579779" w14:textId="77777777" w:rsidR="00E424E2" w:rsidRDefault="00E424E2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</w:p>
    <w:p w14:paraId="7DCEE466" w14:textId="7FDF3740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3</w:t>
      </w:r>
    </w:p>
    <w:p w14:paraId="3F606B62" w14:textId="77777777" w:rsidR="00E424E2" w:rsidRPr="00E424E2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E424E2">
        <w:rPr>
          <w:rFonts w:ascii="Arial Narrow" w:hAnsi="Arial Narrow"/>
        </w:rPr>
        <w:t>Dotyczy zadania „rozbudowa sieci kanalizacji sanitarnej w Grabówku”</w:t>
      </w:r>
    </w:p>
    <w:p w14:paraId="46733DC1" w14:textId="12E0C6AC" w:rsidR="00E424E2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E424E2">
        <w:rPr>
          <w:rFonts w:ascii="Arial Narrow" w:hAnsi="Arial Narrow"/>
        </w:rPr>
        <w:t>Czy dla tłoczni wykonać przyłącza wodociągowe zakończone hydrantem? Czy Zamawiający dopuści agregaty prądotwórcze o pojemności zbiornika 25l które przy obciążeniu 75%-mają czas pracy około 12 godzin, a przy obciążeniu 100%- ok.</w:t>
      </w:r>
      <w:r>
        <w:rPr>
          <w:rFonts w:ascii="Arial Narrow" w:hAnsi="Arial Narrow"/>
        </w:rPr>
        <w:t xml:space="preserve"> </w:t>
      </w:r>
      <w:r w:rsidRPr="00E424E2">
        <w:rPr>
          <w:rFonts w:ascii="Arial Narrow" w:hAnsi="Arial Narrow"/>
        </w:rPr>
        <w:t>9 godzin. Takie małe agregaty w dieslu z obudową, z dużymi zbiornikami są bardzo ciężko osiągalne.</w:t>
      </w:r>
    </w:p>
    <w:p w14:paraId="49823884" w14:textId="5594BF14" w:rsidR="00C21EE1" w:rsidRPr="00E424E2" w:rsidRDefault="00C21EE1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AE27CA">
        <w:rPr>
          <w:rFonts w:ascii="Arial Narrow" w:hAnsi="Arial Narrow"/>
          <w:b/>
          <w:color w:val="000000"/>
        </w:rPr>
        <w:t>WYJAŚNIENIE NR 3</w:t>
      </w:r>
    </w:p>
    <w:p w14:paraId="7095D183" w14:textId="6B3094B2" w:rsidR="00C21EE1" w:rsidRPr="00AE27CA" w:rsidRDefault="00E424E2" w:rsidP="00C21EE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nie dokonuje zmian we wskazanym zakresie</w:t>
      </w:r>
      <w:r w:rsidR="00A61452" w:rsidRPr="00AE27CA">
        <w:rPr>
          <w:rFonts w:ascii="Arial Narrow" w:hAnsi="Arial Narrow"/>
        </w:rPr>
        <w:t>.</w:t>
      </w:r>
    </w:p>
    <w:p w14:paraId="02126058" w14:textId="77777777" w:rsidR="00A61452" w:rsidRPr="00AE27CA" w:rsidRDefault="00A61452" w:rsidP="00C21EE1">
      <w:pPr>
        <w:jc w:val="both"/>
        <w:rPr>
          <w:rFonts w:ascii="Arial Narrow" w:hAnsi="Arial Narrow"/>
        </w:rPr>
      </w:pPr>
    </w:p>
    <w:p w14:paraId="3E93717F" w14:textId="6F9095D9" w:rsidR="00C21EE1" w:rsidRPr="001D604B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1D604B">
        <w:rPr>
          <w:rFonts w:ascii="Arial Narrow" w:hAnsi="Arial Narrow"/>
          <w:b/>
        </w:rPr>
        <w:t>ZAPYTANIE NR 4</w:t>
      </w:r>
    </w:p>
    <w:p w14:paraId="7FE45D54" w14:textId="77777777" w:rsidR="00E424E2" w:rsidRPr="001D604B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1D604B">
        <w:rPr>
          <w:rFonts w:ascii="Arial Narrow" w:hAnsi="Arial Narrow"/>
        </w:rPr>
        <w:t>Dotyczy zadania „rozbudowa sieci kanalizacji sanitarnej w Grabówku”</w:t>
      </w:r>
    </w:p>
    <w:p w14:paraId="1B3F2C1B" w14:textId="4E066C4A" w:rsidR="00E424E2" w:rsidRPr="001D604B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1D604B">
        <w:rPr>
          <w:rFonts w:ascii="Arial Narrow" w:hAnsi="Arial Narrow"/>
        </w:rPr>
        <w:t>Brak w przedmiarach informacji dotyczących włączenia kanalizacji tłocznej w istniejący rurociąg. Proszę o podanie w jaki sposób włączyć kanalizację tłoczną w istniejący rurociąg tłoczny (np. schemat, rysunek)</w:t>
      </w:r>
    </w:p>
    <w:p w14:paraId="7B04CE02" w14:textId="612ED976" w:rsidR="00C21EE1" w:rsidRPr="001D604B" w:rsidRDefault="00C21EE1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1D604B">
        <w:rPr>
          <w:rFonts w:ascii="Arial Narrow" w:hAnsi="Arial Narrow"/>
          <w:b/>
          <w:color w:val="000000"/>
        </w:rPr>
        <w:t>WYJAŚNIENIE NR 4</w:t>
      </w:r>
    </w:p>
    <w:p w14:paraId="3C769E3A" w14:textId="7347BA9D" w:rsidR="00C21EE1" w:rsidRDefault="001D604B" w:rsidP="00C21EE1">
      <w:pPr>
        <w:jc w:val="both"/>
        <w:rPr>
          <w:rFonts w:ascii="Arial Narrow" w:hAnsi="Arial Narrow"/>
        </w:rPr>
      </w:pPr>
      <w:r w:rsidRPr="001D604B">
        <w:rPr>
          <w:rFonts w:ascii="Arial Narrow" w:hAnsi="Arial Narrow"/>
        </w:rPr>
        <w:t>Włączenie kanalizacji tłocznej w istniejący rurociąg wykonać w studni SŁ1 zgodnie z rysunkiem WS67 (plik  - GRABÓWKO_WS67.pdf )</w:t>
      </w:r>
    </w:p>
    <w:p w14:paraId="21CF10C6" w14:textId="77777777" w:rsidR="001D604B" w:rsidRPr="00AE27CA" w:rsidRDefault="001D604B" w:rsidP="00C21EE1">
      <w:pPr>
        <w:jc w:val="both"/>
        <w:rPr>
          <w:rFonts w:ascii="Arial Narrow" w:hAnsi="Arial Narrow"/>
        </w:rPr>
      </w:pPr>
    </w:p>
    <w:p w14:paraId="2DA0EA65" w14:textId="3B0FB94B" w:rsidR="00C21EE1" w:rsidRPr="00AE27CA" w:rsidRDefault="00C21EE1" w:rsidP="00C21EE1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ZAPYTANIE NR 5</w:t>
      </w:r>
    </w:p>
    <w:p w14:paraId="4AAD9965" w14:textId="77777777" w:rsidR="00E424E2" w:rsidRPr="00E424E2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E424E2">
        <w:rPr>
          <w:rFonts w:ascii="Arial Narrow" w:hAnsi="Arial Narrow"/>
        </w:rPr>
        <w:t>Dotyczy zadania „rozbudowa sieci kanalizacji sanitarnej w Grabówku”</w:t>
      </w:r>
    </w:p>
    <w:p w14:paraId="4F6934A0" w14:textId="2C33FAF2" w:rsidR="00C21EE1" w:rsidRPr="00AE27CA" w:rsidRDefault="00E424E2" w:rsidP="00E424E2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E424E2">
        <w:rPr>
          <w:rFonts w:ascii="Arial Narrow" w:hAnsi="Arial Narrow"/>
        </w:rPr>
        <w:t xml:space="preserve">Czy </w:t>
      </w:r>
      <w:bookmarkStart w:id="0" w:name="_Hlk130458079"/>
      <w:r w:rsidRPr="00E424E2">
        <w:rPr>
          <w:rFonts w:ascii="Arial Narrow" w:hAnsi="Arial Narrow"/>
        </w:rPr>
        <w:t>inwestycja leży w strefie archeologicznej</w:t>
      </w:r>
      <w:bookmarkEnd w:id="0"/>
      <w:r w:rsidRPr="00E424E2">
        <w:rPr>
          <w:rFonts w:ascii="Arial Narrow" w:hAnsi="Arial Narrow"/>
        </w:rPr>
        <w:t>, jeżeli tak to kto będzie ponosił opłaty związane z nadzorem archeologicznych?</w:t>
      </w:r>
      <w:r w:rsidRPr="00AE27CA">
        <w:rPr>
          <w:rFonts w:ascii="Arial Narrow" w:hAnsi="Arial Narrow"/>
        </w:rPr>
        <w:t>.</w:t>
      </w:r>
      <w:r w:rsidRPr="00AE27CA">
        <w:rPr>
          <w:rFonts w:ascii="Arial Narrow" w:hAnsi="Arial Narrow"/>
        </w:rPr>
        <w:cr/>
      </w:r>
      <w:r w:rsidR="00C21EE1" w:rsidRPr="00AE27CA">
        <w:rPr>
          <w:rFonts w:ascii="Arial Narrow" w:hAnsi="Arial Narrow"/>
          <w:b/>
          <w:color w:val="000000"/>
        </w:rPr>
        <w:lastRenderedPageBreak/>
        <w:t>WYJAŚNIENIE NR 5</w:t>
      </w:r>
    </w:p>
    <w:p w14:paraId="3F21B911" w14:textId="7017F64B" w:rsidR="00C21EE1" w:rsidRPr="00AE27CA" w:rsidRDefault="008971F4" w:rsidP="00C21EE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Inwestycja nie leży w strefie archeologicznej. W przypadku stwierdzenia elementów archeologicznych e</w:t>
      </w:r>
      <w:r w:rsidR="00E424E2">
        <w:rPr>
          <w:rFonts w:ascii="Arial Narrow" w:hAnsi="Arial Narrow"/>
        </w:rPr>
        <w:t>wentualne opłaty będzie ponosił Wykonawca.</w:t>
      </w:r>
    </w:p>
    <w:p w14:paraId="5BBD09FF" w14:textId="77777777" w:rsidR="007B4DDC" w:rsidRPr="00AE27CA" w:rsidRDefault="007B4DDC" w:rsidP="00C21EE1">
      <w:pPr>
        <w:jc w:val="both"/>
        <w:rPr>
          <w:rFonts w:ascii="Arial Narrow" w:hAnsi="Arial Narrow"/>
        </w:rPr>
      </w:pPr>
    </w:p>
    <w:p w14:paraId="7851917B" w14:textId="77777777" w:rsidR="006305A3" w:rsidRPr="00AE27CA" w:rsidRDefault="006305A3" w:rsidP="00C21EE1">
      <w:pPr>
        <w:jc w:val="both"/>
        <w:rPr>
          <w:rFonts w:ascii="Arial Narrow" w:hAnsi="Arial Narrow"/>
        </w:rPr>
      </w:pPr>
    </w:p>
    <w:p w14:paraId="2CDE76FE" w14:textId="77777777" w:rsidR="00336508" w:rsidRPr="00AE27CA" w:rsidRDefault="00336508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77777777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Z up. Wójta</w:t>
      </w:r>
    </w:p>
    <w:p w14:paraId="45F4EDBD" w14:textId="28A8B97D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60514FFD" w14:textId="1EB39083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1D604B">
        <w:rPr>
          <w:rFonts w:ascii="Arial Narrow" w:hAnsi="Arial Narrow"/>
        </w:rPr>
        <w:t xml:space="preserve">  Piotr Turzyński</w:t>
      </w:r>
    </w:p>
    <w:p w14:paraId="2A767F11" w14:textId="765F00A7" w:rsidR="00AE27CA" w:rsidRPr="00AE27CA" w:rsidRDefault="001D604B" w:rsidP="001D604B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Sekretarz Gminy</w:t>
      </w: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1D604B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BE17E3">
      <w:headerReference w:type="first" r:id="rId9"/>
      <w:type w:val="continuous"/>
      <w:pgSz w:w="11906" w:h="16838"/>
      <w:pgMar w:top="936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C41" w14:textId="71F36D51" w:rsidR="007D6821" w:rsidRDefault="007D6821" w:rsidP="007D6821">
    <w:pPr>
      <w:pStyle w:val="Nagwek"/>
      <w:tabs>
        <w:tab w:val="clear" w:pos="4536"/>
        <w:tab w:val="clear" w:pos="9072"/>
        <w:tab w:val="left" w:pos="2924"/>
      </w:tabs>
    </w:pPr>
    <w:r>
      <w:rPr>
        <w:noProof/>
        <w:sz w:val="12"/>
        <w:lang w:val="de-DE"/>
      </w:rPr>
      <w:drawing>
        <wp:inline distT="0" distB="0" distL="0" distR="0" wp14:anchorId="0272A4E3" wp14:editId="032C456D">
          <wp:extent cx="5487035" cy="829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18DF"/>
    <w:rsid w:val="000858F6"/>
    <w:rsid w:val="00086393"/>
    <w:rsid w:val="000865A9"/>
    <w:rsid w:val="0008743F"/>
    <w:rsid w:val="000A1801"/>
    <w:rsid w:val="000A60CB"/>
    <w:rsid w:val="000B07D9"/>
    <w:rsid w:val="000B0EEB"/>
    <w:rsid w:val="000D7829"/>
    <w:rsid w:val="000D78C8"/>
    <w:rsid w:val="000E6B92"/>
    <w:rsid w:val="001011C6"/>
    <w:rsid w:val="00102DDE"/>
    <w:rsid w:val="001035F6"/>
    <w:rsid w:val="001102A1"/>
    <w:rsid w:val="00115E2E"/>
    <w:rsid w:val="00121F1F"/>
    <w:rsid w:val="001362B7"/>
    <w:rsid w:val="001369AA"/>
    <w:rsid w:val="00143F18"/>
    <w:rsid w:val="001510AD"/>
    <w:rsid w:val="00157F9B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D604B"/>
    <w:rsid w:val="001E02F0"/>
    <w:rsid w:val="001E2BD3"/>
    <w:rsid w:val="001F2264"/>
    <w:rsid w:val="001F4BFC"/>
    <w:rsid w:val="00200568"/>
    <w:rsid w:val="00204746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3F34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1F4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C17BC"/>
    <w:rsid w:val="00BC4CEE"/>
    <w:rsid w:val="00BC6720"/>
    <w:rsid w:val="00BE17E3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3E3C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4C22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424E2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7D5B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394</Words>
  <Characters>2602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2991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10</cp:revision>
  <cp:lastPrinted>2023-03-24T06:57:00Z</cp:lastPrinted>
  <dcterms:created xsi:type="dcterms:W3CDTF">2023-03-02T12:51:00Z</dcterms:created>
  <dcterms:modified xsi:type="dcterms:W3CDTF">2023-03-24T06:57:00Z</dcterms:modified>
</cp:coreProperties>
</file>