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3A0E3487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C457BB">
        <w:rPr>
          <w:bCs/>
          <w:sz w:val="22"/>
          <w:szCs w:val="22"/>
        </w:rPr>
        <w:t>20.09.2022</w:t>
      </w:r>
      <w:r w:rsidR="00930DDE">
        <w:rPr>
          <w:bCs/>
          <w:sz w:val="22"/>
          <w:szCs w:val="22"/>
        </w:rPr>
        <w:t xml:space="preserve"> r.</w:t>
      </w:r>
    </w:p>
    <w:p w14:paraId="1BACBF2E" w14:textId="6657A0C8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285C43">
        <w:rPr>
          <w:bCs/>
          <w:sz w:val="22"/>
          <w:szCs w:val="22"/>
        </w:rPr>
        <w:t>16</w:t>
      </w:r>
      <w:r w:rsidR="0024523C" w:rsidRPr="00B95769">
        <w:rPr>
          <w:bCs/>
          <w:sz w:val="22"/>
          <w:szCs w:val="22"/>
        </w:rPr>
        <w:t>.202</w:t>
      </w:r>
      <w:r w:rsidR="002A4BF8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C457BB">
        <w:rPr>
          <w:bCs/>
          <w:sz w:val="22"/>
          <w:szCs w:val="22"/>
        </w:rPr>
        <w:t>20</w:t>
      </w:r>
    </w:p>
    <w:p w14:paraId="7F1B63C1" w14:textId="77777777" w:rsidR="00884B0B" w:rsidRDefault="00884B0B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8CEDDD8" w14:textId="77777777" w:rsidR="00884B0B" w:rsidRDefault="00884B0B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32195B1" w14:textId="77777777" w:rsidR="00884B0B" w:rsidRDefault="00884B0B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C1DD629" w14:textId="083949AB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18CBDCDF" w14:textId="4910CDC6" w:rsidR="00BC4D13" w:rsidRPr="00E74A45" w:rsidRDefault="00BC4D1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zadania nr </w:t>
      </w:r>
      <w:r w:rsidR="00BC5F29">
        <w:rPr>
          <w:b/>
          <w:sz w:val="22"/>
          <w:szCs w:val="22"/>
          <w:u w:val="single"/>
        </w:rPr>
        <w:t>3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1B42F3D7" w14:textId="0583133B" w:rsidR="00C77F5D" w:rsidRPr="00BC4D13" w:rsidRDefault="00A8243D" w:rsidP="00D86707">
      <w:pPr>
        <w:tabs>
          <w:tab w:val="right" w:pos="9792"/>
        </w:tabs>
        <w:ind w:firstLine="426"/>
        <w:jc w:val="both"/>
        <w:rPr>
          <w:b/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</w:t>
      </w:r>
      <w:r w:rsidR="0030574D">
        <w:rPr>
          <w:sz w:val="22"/>
          <w:szCs w:val="22"/>
        </w:rPr>
        <w:t>z 2022 poz. 1710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BC4D13">
        <w:rPr>
          <w:sz w:val="22"/>
          <w:szCs w:val="22"/>
        </w:rPr>
        <w:t>zawiadamia</w:t>
      </w:r>
      <w:r w:rsidR="00BC4D13" w:rsidRPr="00E74A45">
        <w:rPr>
          <w:sz w:val="22"/>
          <w:szCs w:val="22"/>
        </w:rPr>
        <w:t xml:space="preserve"> o </w:t>
      </w:r>
      <w:r w:rsidR="00BC4D13">
        <w:rPr>
          <w:sz w:val="22"/>
          <w:szCs w:val="22"/>
        </w:rPr>
        <w:t xml:space="preserve">unieważnieniu  postępowania </w:t>
      </w:r>
      <w:r w:rsidR="00BC4D13" w:rsidRPr="00E74A45">
        <w:rPr>
          <w:sz w:val="22"/>
          <w:szCs w:val="22"/>
        </w:rPr>
        <w:t>prowadzo</w:t>
      </w:r>
      <w:r w:rsidR="00BC4D13">
        <w:rPr>
          <w:sz w:val="22"/>
          <w:szCs w:val="22"/>
        </w:rPr>
        <w:t xml:space="preserve">nego </w:t>
      </w:r>
      <w:r w:rsidR="00BC4D13" w:rsidRPr="00E74A45">
        <w:rPr>
          <w:sz w:val="22"/>
          <w:szCs w:val="22"/>
        </w:rPr>
        <w:t>w trybie podstawowym</w:t>
      </w:r>
      <w:r w:rsidR="00BC4D13">
        <w:rPr>
          <w:sz w:val="22"/>
          <w:szCs w:val="22"/>
        </w:rPr>
        <w:t xml:space="preserve"> art. 275 pkt. 2 pn.: </w:t>
      </w:r>
      <w:r w:rsidR="00BC4D13" w:rsidRPr="00EE31C1">
        <w:rPr>
          <w:sz w:val="22"/>
          <w:szCs w:val="22"/>
        </w:rPr>
        <w:t>.:</w:t>
      </w:r>
      <w:bookmarkStart w:id="0" w:name="_Hlk105073862"/>
      <w:r w:rsidR="00BC4D13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BC4D13">
        <w:rPr>
          <w:b/>
          <w:bCs/>
          <w:sz w:val="22"/>
          <w:szCs w:val="22"/>
        </w:rPr>
        <w:t xml:space="preserve">. </w:t>
      </w:r>
      <w:r w:rsidR="00BC4D13">
        <w:rPr>
          <w:sz w:val="22"/>
          <w:szCs w:val="22"/>
        </w:rPr>
        <w:t xml:space="preserve"> w ramach zada</w:t>
      </w:r>
      <w:r w:rsidR="00D86707">
        <w:rPr>
          <w:sz w:val="22"/>
          <w:szCs w:val="22"/>
        </w:rPr>
        <w:t>nia</w:t>
      </w:r>
      <w:r w:rsidR="00C77F5D" w:rsidRPr="00BC4D13">
        <w:rPr>
          <w:rFonts w:eastAsia="SimSun"/>
          <w:b/>
          <w:kern w:val="3"/>
          <w:sz w:val="22"/>
          <w:szCs w:val="22"/>
          <w:lang w:eastAsia="zh-CN" w:bidi="hi-IN"/>
        </w:rPr>
        <w:t xml:space="preserve"> nr </w:t>
      </w:r>
      <w:r w:rsidR="00BC5F29">
        <w:rPr>
          <w:rFonts w:eastAsia="SimSun"/>
          <w:b/>
          <w:color w:val="000000"/>
          <w:spacing w:val="6"/>
          <w:kern w:val="3"/>
          <w:sz w:val="22"/>
          <w:szCs w:val="22"/>
          <w:lang w:eastAsia="zh-CN" w:bidi="hi-IN"/>
        </w:rPr>
        <w:t xml:space="preserve">3 </w:t>
      </w:r>
      <w:r w:rsidR="00BC5F29" w:rsidRPr="00EE31C1">
        <w:rPr>
          <w:rFonts w:eastAsia="SimSun"/>
          <w:b/>
          <w:kern w:val="3"/>
          <w:sz w:val="22"/>
          <w:szCs w:val="18"/>
          <w:lang w:eastAsia="zh-CN" w:bidi="hi-IN"/>
        </w:rPr>
        <w:t xml:space="preserve">Wyposażenie hali- zakup i dostawa/ montaż platformy </w:t>
      </w:r>
      <w:proofErr w:type="spellStart"/>
      <w:r w:rsidR="00BC5F29" w:rsidRPr="00EE31C1">
        <w:rPr>
          <w:rFonts w:eastAsia="SimSun"/>
          <w:b/>
          <w:kern w:val="3"/>
          <w:sz w:val="22"/>
          <w:szCs w:val="18"/>
          <w:lang w:eastAsia="zh-CN" w:bidi="hi-IN"/>
        </w:rPr>
        <w:t>dynamograficznej</w:t>
      </w:r>
      <w:proofErr w:type="spellEnd"/>
      <w:r w:rsidR="00BC5F29" w:rsidRPr="00EE31C1">
        <w:rPr>
          <w:rFonts w:eastAsia="SimSun"/>
          <w:b/>
          <w:kern w:val="3"/>
          <w:sz w:val="22"/>
          <w:szCs w:val="18"/>
          <w:lang w:eastAsia="zh-CN" w:bidi="hi-IN"/>
        </w:rPr>
        <w:t xml:space="preserve">/ </w:t>
      </w:r>
      <w:proofErr w:type="spellStart"/>
      <w:r w:rsidR="00BC5F29" w:rsidRPr="00EE31C1">
        <w:rPr>
          <w:rFonts w:eastAsia="SimSun"/>
          <w:b/>
          <w:kern w:val="3"/>
          <w:sz w:val="22"/>
          <w:szCs w:val="18"/>
          <w:lang w:eastAsia="zh-CN" w:bidi="hi-IN"/>
        </w:rPr>
        <w:t>dynanometrycznej</w:t>
      </w:r>
      <w:proofErr w:type="spellEnd"/>
      <w:r w:rsidR="00BC5F29">
        <w:rPr>
          <w:rFonts w:eastAsia="SimSun"/>
          <w:b/>
          <w:kern w:val="3"/>
          <w:sz w:val="22"/>
          <w:szCs w:val="18"/>
          <w:lang w:eastAsia="zh-CN" w:bidi="hi-IN"/>
        </w:rPr>
        <w:t>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56DA7B89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C216C1" w14:textId="73F71F45" w:rsidR="00BC4D13" w:rsidRDefault="00BC4D1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333DEF66" w14:textId="296ABE83" w:rsidR="00884B0B" w:rsidRDefault="00884B0B" w:rsidP="00884B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 ramach w/w zadania </w:t>
      </w:r>
      <w:r>
        <w:rPr>
          <w:bCs/>
          <w:sz w:val="22"/>
          <w:szCs w:val="22"/>
        </w:rPr>
        <w:t>nr 3</w:t>
      </w:r>
      <w:r>
        <w:rPr>
          <w:b/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złożono jedną ofertę, która podlegała odrzuceniu</w:t>
      </w:r>
      <w:r>
        <w:rPr>
          <w:sz w:val="22"/>
          <w:szCs w:val="22"/>
        </w:rPr>
        <w:t xml:space="preserve"> na podstawie art. 226 ust. 1 pkt 5 Ustawy. </w:t>
      </w:r>
      <w:r>
        <w:rPr>
          <w:bCs/>
          <w:kern w:val="3"/>
          <w:sz w:val="22"/>
          <w:szCs w:val="24"/>
          <w:lang w:eastAsia="zh-CN" w:bidi="hi-IN"/>
        </w:rPr>
        <w:t xml:space="preserve">W związku z powyższym  </w:t>
      </w:r>
      <w:r>
        <w:rPr>
          <w:sz w:val="22"/>
          <w:szCs w:val="22"/>
        </w:rPr>
        <w:t>unieważnia się postępowanie o udzielenie zamówienia na podstawie art. 255 pkt 2 Ustawy, w ramach zadania nr 3, ponieważ wszystkie złożone (…) oferty podlegały odrzuceniu.</w:t>
      </w:r>
    </w:p>
    <w:p w14:paraId="6A15DBAB" w14:textId="77777777" w:rsidR="00884B0B" w:rsidRDefault="00884B0B" w:rsidP="00884B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zgodnie z art. 262 Ustawy, niezwłocznie zawiadomi Wykonawców, którzy ubiegali się o udzielenie zamówienia w tym postępowaniu, o wszczęciu kolejnego postępowania obejmującego ten sam przedmiot zamówienia.</w:t>
      </w:r>
    </w:p>
    <w:p w14:paraId="4B0EE957" w14:textId="161A8BAB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71BAD218" w14:textId="372FBDEC" w:rsidR="007A40E7" w:rsidRPr="00C457BB" w:rsidRDefault="00C457BB" w:rsidP="00C457BB">
      <w:pPr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                                                                               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364429">
    <w:abstractNumId w:val="6"/>
  </w:num>
  <w:num w:numId="2" w16cid:durableId="1389376341">
    <w:abstractNumId w:val="2"/>
  </w:num>
  <w:num w:numId="3" w16cid:durableId="169954737">
    <w:abstractNumId w:val="14"/>
  </w:num>
  <w:num w:numId="4" w16cid:durableId="2037266608">
    <w:abstractNumId w:val="19"/>
  </w:num>
  <w:num w:numId="5" w16cid:durableId="544369562">
    <w:abstractNumId w:val="24"/>
  </w:num>
  <w:num w:numId="6" w16cid:durableId="1275208965">
    <w:abstractNumId w:val="17"/>
  </w:num>
  <w:num w:numId="7" w16cid:durableId="258022770">
    <w:abstractNumId w:val="21"/>
  </w:num>
  <w:num w:numId="8" w16cid:durableId="1134912150">
    <w:abstractNumId w:val="1"/>
  </w:num>
  <w:num w:numId="9" w16cid:durableId="1008291379">
    <w:abstractNumId w:val="23"/>
  </w:num>
  <w:num w:numId="10" w16cid:durableId="1203404019">
    <w:abstractNumId w:val="9"/>
  </w:num>
  <w:num w:numId="11" w16cid:durableId="946618386">
    <w:abstractNumId w:val="13"/>
  </w:num>
  <w:num w:numId="12" w16cid:durableId="12534241">
    <w:abstractNumId w:val="25"/>
  </w:num>
  <w:num w:numId="13" w16cid:durableId="862286370">
    <w:abstractNumId w:val="0"/>
  </w:num>
  <w:num w:numId="14" w16cid:durableId="383212886">
    <w:abstractNumId w:val="5"/>
  </w:num>
  <w:num w:numId="15" w16cid:durableId="1325234108">
    <w:abstractNumId w:val="8"/>
  </w:num>
  <w:num w:numId="16" w16cid:durableId="754474707">
    <w:abstractNumId w:val="4"/>
  </w:num>
  <w:num w:numId="17" w16cid:durableId="1522742611">
    <w:abstractNumId w:val="18"/>
  </w:num>
  <w:num w:numId="18" w16cid:durableId="1399791771">
    <w:abstractNumId w:val="20"/>
  </w:num>
  <w:num w:numId="19" w16cid:durableId="1750152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1418535">
    <w:abstractNumId w:val="12"/>
  </w:num>
  <w:num w:numId="21" w16cid:durableId="154221250">
    <w:abstractNumId w:val="16"/>
  </w:num>
  <w:num w:numId="22" w16cid:durableId="1227565352">
    <w:abstractNumId w:val="10"/>
  </w:num>
  <w:num w:numId="23" w16cid:durableId="2136674419">
    <w:abstractNumId w:val="11"/>
  </w:num>
  <w:num w:numId="24" w16cid:durableId="130637490">
    <w:abstractNumId w:val="7"/>
  </w:num>
  <w:num w:numId="25" w16cid:durableId="1547329277">
    <w:abstractNumId w:val="3"/>
  </w:num>
  <w:num w:numId="26" w16cid:durableId="913708818">
    <w:abstractNumId w:val="22"/>
  </w:num>
  <w:num w:numId="27" w16cid:durableId="500512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2B1B"/>
    <w:rsid w:val="0000437B"/>
    <w:rsid w:val="000135A8"/>
    <w:rsid w:val="0001671B"/>
    <w:rsid w:val="000212DD"/>
    <w:rsid w:val="00056081"/>
    <w:rsid w:val="00056DCE"/>
    <w:rsid w:val="00067DFE"/>
    <w:rsid w:val="00074586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5C43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A4BF8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574D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258A9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801B7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84B0B"/>
    <w:rsid w:val="0089111F"/>
    <w:rsid w:val="008A73F6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C4D13"/>
    <w:rsid w:val="00BC5F29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457BB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6707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1EC1-A9EA-442F-9114-198E9760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48</cp:revision>
  <cp:lastPrinted>2022-09-16T11:47:00Z</cp:lastPrinted>
  <dcterms:created xsi:type="dcterms:W3CDTF">2020-10-09T09:55:00Z</dcterms:created>
  <dcterms:modified xsi:type="dcterms:W3CDTF">2022-09-20T09:50:00Z</dcterms:modified>
</cp:coreProperties>
</file>