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35" w:rsidRDefault="007929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2935" w:rsidRDefault="007929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87371" w:rsidRPr="00787371">
        <w:rPr>
          <w:rFonts w:ascii="Arial" w:hAnsi="Arial" w:cs="Arial"/>
          <w:b/>
          <w:bCs/>
          <w:sz w:val="21"/>
          <w:szCs w:val="21"/>
        </w:rPr>
        <w:t>„</w:t>
      </w:r>
      <w:r w:rsidR="00787371" w:rsidRPr="00787371">
        <w:rPr>
          <w:rFonts w:ascii="Arial" w:hAnsi="Arial" w:cs="Arial"/>
          <w:b/>
          <w:sz w:val="21"/>
          <w:szCs w:val="21"/>
        </w:rPr>
        <w:t>Wymiana stolarki okiennej w budynku Lubuskiego Urzędu Skarbowego</w:t>
      </w:r>
      <w:r w:rsidR="00787371" w:rsidRPr="00787371">
        <w:rPr>
          <w:rFonts w:ascii="Arial" w:hAnsi="Arial" w:cs="Arial"/>
          <w:b/>
          <w:sz w:val="21"/>
          <w:szCs w:val="21"/>
        </w:rPr>
        <w:br/>
        <w:t xml:space="preserve"> w Zielonej Górze przy ul. dr. Pieniężnego 24</w:t>
      </w:r>
      <w:r w:rsidR="00425E2F">
        <w:rPr>
          <w:rFonts w:ascii="Arial" w:hAnsi="Arial" w:cs="Arial"/>
          <w:sz w:val="21"/>
          <w:szCs w:val="21"/>
        </w:rPr>
        <w:t>”</w:t>
      </w:r>
      <w:bookmarkStart w:id="0" w:name="_GoBack"/>
      <w:bookmarkEnd w:id="0"/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437A" w:rsidRPr="00F1437A">
        <w:rPr>
          <w:rFonts w:ascii="Arial" w:hAnsi="Arial" w:cs="Arial"/>
          <w:b/>
          <w:sz w:val="21"/>
          <w:szCs w:val="21"/>
        </w:rPr>
        <w:t>Izbę Administracji Skarbowej w Zielonej Górze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5E2F">
        <w:rPr>
          <w:rFonts w:ascii="Arial" w:hAnsi="Arial" w:cs="Arial"/>
          <w:sz w:val="21"/>
          <w:szCs w:val="21"/>
        </w:rPr>
        <w:t>Oświadczam, że n</w:t>
      </w:r>
      <w:r w:rsidR="009301A2" w:rsidRPr="00425E2F">
        <w:rPr>
          <w:rFonts w:ascii="Arial" w:hAnsi="Arial" w:cs="Arial"/>
          <w:sz w:val="21"/>
          <w:szCs w:val="21"/>
        </w:rPr>
        <w:t xml:space="preserve">ie </w:t>
      </w:r>
      <w:r w:rsidR="008D0487" w:rsidRPr="00425E2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25E2F">
        <w:rPr>
          <w:rFonts w:ascii="Arial" w:hAnsi="Arial" w:cs="Arial"/>
          <w:sz w:val="21"/>
          <w:szCs w:val="21"/>
        </w:rPr>
        <w:t xml:space="preserve"> </w:t>
      </w:r>
      <w:r w:rsidR="009C6DDE" w:rsidRPr="00425E2F">
        <w:rPr>
          <w:rFonts w:ascii="Arial" w:hAnsi="Arial" w:cs="Arial"/>
          <w:sz w:val="21"/>
          <w:szCs w:val="21"/>
        </w:rPr>
        <w:br/>
      </w:r>
      <w:r w:rsidR="00E21B42" w:rsidRPr="00425E2F">
        <w:rPr>
          <w:rFonts w:ascii="Arial" w:hAnsi="Arial" w:cs="Arial"/>
          <w:sz w:val="21"/>
          <w:szCs w:val="21"/>
        </w:rPr>
        <w:t xml:space="preserve">art. 24 ust. 5 </w:t>
      </w:r>
      <w:r w:rsidR="00B17E8F" w:rsidRPr="00425E2F">
        <w:rPr>
          <w:rFonts w:ascii="Arial" w:hAnsi="Arial" w:cs="Arial"/>
          <w:sz w:val="21"/>
          <w:szCs w:val="21"/>
        </w:rPr>
        <w:t xml:space="preserve">pkt 1 </w:t>
      </w:r>
      <w:r w:rsidR="008D0487" w:rsidRPr="00425E2F">
        <w:rPr>
          <w:rFonts w:ascii="Arial" w:hAnsi="Arial" w:cs="Arial"/>
          <w:sz w:val="21"/>
          <w:szCs w:val="21"/>
        </w:rPr>
        <w:t>u</w:t>
      </w:r>
      <w:r w:rsidR="00E21B42" w:rsidRPr="00425E2F">
        <w:rPr>
          <w:rFonts w:ascii="Arial" w:hAnsi="Arial" w:cs="Arial"/>
          <w:sz w:val="21"/>
          <w:szCs w:val="21"/>
        </w:rPr>
        <w:t>stawy</w:t>
      </w:r>
      <w:r w:rsidR="008D0487" w:rsidRPr="00425E2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25E2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25E2F">
        <w:rPr>
          <w:rFonts w:ascii="Arial" w:hAnsi="Arial" w:cs="Arial"/>
          <w:sz w:val="20"/>
          <w:szCs w:val="20"/>
        </w:rPr>
        <w:t xml:space="preserve"> </w:t>
      </w:r>
      <w:r w:rsidR="00E21B42" w:rsidRPr="00425E2F">
        <w:rPr>
          <w:rFonts w:ascii="Arial" w:hAnsi="Arial" w:cs="Arial"/>
          <w:sz w:val="20"/>
          <w:szCs w:val="20"/>
        </w:rPr>
        <w:t xml:space="preserve"> </w:t>
      </w:r>
      <w:r w:rsidR="00103B61" w:rsidRPr="00425E2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79293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6918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25E2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>
    <w:pPr>
      <w:pStyle w:val="Nagwek"/>
    </w:pPr>
  </w:p>
  <w:p w:rsidR="00792935" w:rsidRDefault="00792935" w:rsidP="0079293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 w:rsidP="00792935">
    <w:pPr>
      <w:pStyle w:val="Nagwek"/>
      <w:tabs>
        <w:tab w:val="clear" w:pos="4536"/>
        <w:tab w:val="clear" w:pos="9072"/>
        <w:tab w:val="left" w:pos="6990"/>
      </w:tabs>
    </w:pPr>
    <w:r>
      <w:tab/>
    </w:r>
    <w:r w:rsidR="00B17E8F" w:rsidRPr="00B17E8F">
      <w:t>Załącznik nr 4</w:t>
    </w:r>
    <w:r w:rsidRPr="00B17E8F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E2F"/>
    <w:rsid w:val="00434CC2"/>
    <w:rsid w:val="0045335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371"/>
    <w:rsid w:val="00792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E8F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38C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37A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545F"/>
  <w15:docId w15:val="{F1A4A2C8-FB8D-48F4-8A5E-40332E7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85D3-B426-4F98-8DCD-32D0A8A4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Jurewicz Marta</cp:lastModifiedBy>
  <cp:revision>8</cp:revision>
  <cp:lastPrinted>2016-07-26T08:32:00Z</cp:lastPrinted>
  <dcterms:created xsi:type="dcterms:W3CDTF">2019-03-04T09:43:00Z</dcterms:created>
  <dcterms:modified xsi:type="dcterms:W3CDTF">2019-03-25T12:56:00Z</dcterms:modified>
</cp:coreProperties>
</file>