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CA45A" w14:textId="77777777" w:rsidR="00DA4766" w:rsidRPr="00AD337B" w:rsidRDefault="00DA4766" w:rsidP="00DA4766">
      <w:pPr>
        <w:keepNext/>
        <w:suppressAutoHyphens/>
        <w:spacing w:after="0" w:line="100" w:lineRule="atLeast"/>
        <w:jc w:val="center"/>
        <w:outlineLvl w:val="0"/>
        <w:rPr>
          <w:rFonts w:ascii="Arial" w:eastAsia="Times New Roman" w:hAnsi="Arial" w:cs="Arial"/>
          <w:i/>
          <w:iCs/>
          <w:kern w:val="2"/>
          <w:sz w:val="18"/>
          <w:szCs w:val="18"/>
          <w:lang w:eastAsia="ar-SA"/>
        </w:rPr>
      </w:pPr>
      <w:r w:rsidRPr="00AD337B">
        <w:rPr>
          <w:rFonts w:ascii="Arial" w:eastAsia="Times New Roman" w:hAnsi="Arial" w:cs="Arial"/>
          <w:i/>
          <w:iCs/>
          <w:kern w:val="2"/>
          <w:sz w:val="18"/>
          <w:szCs w:val="18"/>
          <w:lang w:eastAsia="ar-SA"/>
        </w:rPr>
        <w:t>Komenda Wojewódzka Policji w Łodzi</w:t>
      </w:r>
    </w:p>
    <w:p w14:paraId="0369E3CB" w14:textId="77777777" w:rsidR="00DA4766" w:rsidRPr="00AD337B" w:rsidRDefault="00DA4766" w:rsidP="00DA4766">
      <w:pPr>
        <w:suppressAutoHyphens/>
        <w:spacing w:after="0" w:line="100" w:lineRule="atLeast"/>
        <w:jc w:val="center"/>
        <w:rPr>
          <w:rFonts w:ascii="Arial" w:eastAsia="Times New Roman" w:hAnsi="Arial" w:cs="Arial"/>
          <w:i/>
          <w:kern w:val="2"/>
          <w:sz w:val="18"/>
          <w:szCs w:val="18"/>
          <w:lang w:eastAsia="ar-SA"/>
        </w:rPr>
      </w:pPr>
      <w:r w:rsidRPr="00AD337B">
        <w:rPr>
          <w:rFonts w:ascii="Arial" w:eastAsia="Times New Roman" w:hAnsi="Arial" w:cs="Arial"/>
          <w:i/>
          <w:kern w:val="2"/>
          <w:sz w:val="18"/>
          <w:szCs w:val="18"/>
          <w:lang w:eastAsia="ar-SA"/>
        </w:rPr>
        <w:t>Sekcja ds. Funduszy Pomocowych i Zamówień Publicznych</w:t>
      </w:r>
    </w:p>
    <w:p w14:paraId="1054A715" w14:textId="77777777" w:rsidR="00DA4766" w:rsidRPr="00AD337B" w:rsidRDefault="00DA4766" w:rsidP="00DA4766">
      <w:pPr>
        <w:suppressAutoHyphens/>
        <w:spacing w:after="0" w:line="100" w:lineRule="atLeast"/>
        <w:jc w:val="center"/>
        <w:rPr>
          <w:rFonts w:ascii="Arial" w:eastAsia="Times New Roman" w:hAnsi="Arial" w:cs="Arial"/>
          <w:i/>
          <w:kern w:val="2"/>
          <w:sz w:val="18"/>
          <w:szCs w:val="18"/>
          <w:lang w:eastAsia="ar-SA"/>
        </w:rPr>
      </w:pPr>
      <w:r w:rsidRPr="00AD337B">
        <w:rPr>
          <w:rFonts w:ascii="Arial" w:eastAsia="Times New Roman" w:hAnsi="Arial" w:cs="Arial"/>
          <w:i/>
          <w:kern w:val="2"/>
          <w:sz w:val="18"/>
          <w:szCs w:val="18"/>
          <w:lang w:eastAsia="ar-SA"/>
        </w:rPr>
        <w:t>91-048 Łódź, ul. Lutomierska 108/112</w:t>
      </w:r>
    </w:p>
    <w:p w14:paraId="1A9A9D48" w14:textId="77777777" w:rsidR="00DA4766" w:rsidRPr="00AD337B" w:rsidRDefault="00DA4766" w:rsidP="00DA4766">
      <w:pPr>
        <w:suppressAutoHyphens/>
        <w:spacing w:after="0" w:line="100" w:lineRule="atLeast"/>
        <w:jc w:val="center"/>
        <w:rPr>
          <w:rFonts w:ascii="Times New Roman" w:eastAsia="Times New Roman" w:hAnsi="Times New Roman" w:cs="Times New Roman"/>
          <w:kern w:val="2"/>
          <w:sz w:val="18"/>
          <w:szCs w:val="18"/>
          <w:lang w:eastAsia="ar-SA"/>
        </w:rPr>
      </w:pPr>
      <w:r w:rsidRPr="00AD337B">
        <w:rPr>
          <w:rFonts w:ascii="Arial" w:eastAsia="Times New Roman" w:hAnsi="Arial" w:cs="Arial"/>
          <w:i/>
          <w:kern w:val="2"/>
          <w:sz w:val="18"/>
          <w:szCs w:val="18"/>
          <w:lang w:eastAsia="ar-SA"/>
        </w:rPr>
        <w:t>tel. 47 841-22-95 fax 47 841-20-80</w:t>
      </w:r>
    </w:p>
    <w:p w14:paraId="3890A607" w14:textId="77777777" w:rsidR="00DA4766" w:rsidRPr="00AD337B" w:rsidRDefault="00AD337B" w:rsidP="00DA4766">
      <w:pPr>
        <w:widowControl w:val="0"/>
        <w:tabs>
          <w:tab w:val="left" w:pos="5760"/>
        </w:tabs>
        <w:suppressAutoHyphens/>
        <w:spacing w:after="120" w:line="100" w:lineRule="atLeast"/>
        <w:jc w:val="center"/>
        <w:rPr>
          <w:rFonts w:ascii="Arial" w:eastAsia="Times New Roman" w:hAnsi="Arial" w:cs="Arial"/>
          <w:kern w:val="2"/>
          <w:sz w:val="16"/>
          <w:szCs w:val="16"/>
          <w:lang w:eastAsia="ar-SA"/>
        </w:rPr>
      </w:pPr>
      <w:hyperlink r:id="rId5" w:history="1">
        <w:r w:rsidR="00DA4766" w:rsidRPr="00AD337B">
          <w:rPr>
            <w:rFonts w:ascii="Arial" w:eastAsia="Times New Roman" w:hAnsi="Arial" w:cs="Arial"/>
            <w:i/>
            <w:kern w:val="2"/>
            <w:sz w:val="18"/>
            <w:szCs w:val="18"/>
            <w:u w:val="single"/>
            <w:lang w:eastAsia="ar-SA"/>
          </w:rPr>
          <w:t>zampub@ld.policja.gov.pl</w:t>
        </w:r>
      </w:hyperlink>
    </w:p>
    <w:p w14:paraId="203E3057" w14:textId="77777777" w:rsidR="00DA4766" w:rsidRPr="00AD337B" w:rsidRDefault="00DA4766" w:rsidP="00DA4766">
      <w:pPr>
        <w:suppressAutoHyphens/>
        <w:spacing w:after="0" w:line="100" w:lineRule="atLeast"/>
        <w:rPr>
          <w:rFonts w:ascii="Times New Roman" w:eastAsia="Times New Roman" w:hAnsi="Times New Roman" w:cs="Times New Roman"/>
          <w:kern w:val="2"/>
          <w:sz w:val="18"/>
          <w:szCs w:val="18"/>
          <w:lang w:eastAsia="ar-SA"/>
        </w:rPr>
      </w:pPr>
      <w:r w:rsidRPr="00AD337B">
        <w:rPr>
          <w:rFonts w:ascii="Arial" w:eastAsia="Times New Roman" w:hAnsi="Arial" w:cs="Arial"/>
          <w:kern w:val="2"/>
          <w:sz w:val="24"/>
          <w:szCs w:val="24"/>
          <w:lang w:eastAsia="ar-SA"/>
        </w:rPr>
        <w:t>_____________________________________________</w:t>
      </w:r>
      <w:r w:rsidR="00C064D7" w:rsidRPr="00AD337B">
        <w:rPr>
          <w:rFonts w:ascii="Arial" w:eastAsia="Times New Roman" w:hAnsi="Arial" w:cs="Arial"/>
          <w:kern w:val="2"/>
          <w:sz w:val="24"/>
          <w:szCs w:val="24"/>
          <w:lang w:eastAsia="ar-SA"/>
        </w:rPr>
        <w:t>_</w:t>
      </w:r>
      <w:r w:rsidRPr="00AD337B">
        <w:rPr>
          <w:rFonts w:ascii="Arial" w:eastAsia="Times New Roman" w:hAnsi="Arial" w:cs="Arial"/>
          <w:kern w:val="2"/>
          <w:sz w:val="24"/>
          <w:szCs w:val="24"/>
          <w:lang w:eastAsia="ar-SA"/>
        </w:rPr>
        <w:t>_____________________</w:t>
      </w:r>
    </w:p>
    <w:p w14:paraId="0CD12C43" w14:textId="77777777" w:rsidR="00DA4766" w:rsidRPr="00AD337B" w:rsidRDefault="00DA4766" w:rsidP="00DA4766">
      <w:pPr>
        <w:widowControl w:val="0"/>
        <w:tabs>
          <w:tab w:val="left" w:pos="708"/>
          <w:tab w:val="center" w:pos="4341"/>
          <w:tab w:val="right" w:pos="8683"/>
        </w:tabs>
        <w:suppressAutoHyphens/>
        <w:spacing w:after="0" w:line="100" w:lineRule="atLeast"/>
        <w:jc w:val="right"/>
        <w:rPr>
          <w:rFonts w:ascii="Arial" w:eastAsia="Arial Unicode MS" w:hAnsi="Arial" w:cs="Arial"/>
          <w:kern w:val="2"/>
          <w:sz w:val="18"/>
          <w:szCs w:val="18"/>
          <w:lang w:eastAsia="ar-SA"/>
        </w:rPr>
      </w:pPr>
      <w:r w:rsidRPr="00AD337B">
        <w:rPr>
          <w:rFonts w:ascii="Arial" w:eastAsia="Arial Unicode MS" w:hAnsi="Arial" w:cs="Arial"/>
          <w:kern w:val="2"/>
          <w:sz w:val="20"/>
          <w:szCs w:val="20"/>
          <w:lang w:eastAsia="ar-SA"/>
        </w:rPr>
        <w:t xml:space="preserve">Łódź, dnia </w:t>
      </w:r>
      <w:r w:rsidR="00D15F98" w:rsidRPr="00AD337B">
        <w:rPr>
          <w:rFonts w:ascii="Arial" w:eastAsia="Arial Unicode MS" w:hAnsi="Arial" w:cs="Arial"/>
          <w:kern w:val="2"/>
          <w:sz w:val="20"/>
          <w:szCs w:val="20"/>
          <w:lang w:eastAsia="ar-SA"/>
        </w:rPr>
        <w:t xml:space="preserve"> </w:t>
      </w:r>
      <w:r w:rsidR="008A3CA5" w:rsidRPr="00AD337B">
        <w:rPr>
          <w:rFonts w:ascii="Arial" w:eastAsia="Arial Unicode MS" w:hAnsi="Arial" w:cs="Arial"/>
          <w:kern w:val="2"/>
          <w:sz w:val="20"/>
          <w:szCs w:val="20"/>
          <w:lang w:eastAsia="ar-SA"/>
        </w:rPr>
        <w:t>18</w:t>
      </w:r>
      <w:r w:rsidR="009A48D2" w:rsidRPr="00AD337B">
        <w:rPr>
          <w:rFonts w:ascii="Arial" w:eastAsia="Arial Unicode MS" w:hAnsi="Arial" w:cs="Arial"/>
          <w:kern w:val="2"/>
          <w:sz w:val="20"/>
          <w:szCs w:val="20"/>
          <w:lang w:eastAsia="ar-SA"/>
        </w:rPr>
        <w:t>.</w:t>
      </w:r>
      <w:r w:rsidR="008A3CA5" w:rsidRPr="00AD337B">
        <w:rPr>
          <w:rFonts w:ascii="Arial" w:eastAsia="Arial Unicode MS" w:hAnsi="Arial" w:cs="Arial"/>
          <w:kern w:val="2"/>
          <w:sz w:val="20"/>
          <w:szCs w:val="20"/>
          <w:lang w:eastAsia="ar-SA"/>
        </w:rPr>
        <w:t>10</w:t>
      </w:r>
      <w:r w:rsidRPr="00AD337B">
        <w:rPr>
          <w:rFonts w:ascii="Arial" w:eastAsia="Arial Unicode MS" w:hAnsi="Arial" w:cs="Arial"/>
          <w:kern w:val="2"/>
          <w:sz w:val="20"/>
          <w:szCs w:val="20"/>
          <w:lang w:eastAsia="ar-SA"/>
        </w:rPr>
        <w:t>.202</w:t>
      </w:r>
      <w:r w:rsidR="00C064D7" w:rsidRPr="00AD337B">
        <w:rPr>
          <w:rFonts w:ascii="Arial" w:eastAsia="Arial Unicode MS" w:hAnsi="Arial" w:cs="Arial"/>
          <w:kern w:val="2"/>
          <w:sz w:val="20"/>
          <w:szCs w:val="20"/>
          <w:lang w:eastAsia="ar-SA"/>
        </w:rPr>
        <w:t>2</w:t>
      </w:r>
      <w:r w:rsidRPr="00AD337B">
        <w:rPr>
          <w:rFonts w:ascii="Arial" w:eastAsia="Arial Unicode MS" w:hAnsi="Arial" w:cs="Arial"/>
          <w:kern w:val="2"/>
          <w:sz w:val="20"/>
          <w:szCs w:val="20"/>
          <w:lang w:eastAsia="ar-SA"/>
        </w:rPr>
        <w:t xml:space="preserve"> r</w:t>
      </w:r>
      <w:r w:rsidRPr="00AD337B">
        <w:rPr>
          <w:rFonts w:ascii="Arial" w:eastAsia="Arial Unicode MS" w:hAnsi="Arial" w:cs="Arial"/>
          <w:kern w:val="2"/>
          <w:sz w:val="18"/>
          <w:szCs w:val="18"/>
          <w:lang w:eastAsia="ar-SA"/>
        </w:rPr>
        <w:t>.</w:t>
      </w:r>
    </w:p>
    <w:p w14:paraId="4F9BB1B9" w14:textId="77777777" w:rsidR="00DA4766" w:rsidRPr="00AD337B" w:rsidRDefault="00C064D7" w:rsidP="00DA4766">
      <w:pPr>
        <w:suppressAutoHyphens/>
        <w:spacing w:after="0" w:line="100" w:lineRule="atLeast"/>
        <w:rPr>
          <w:rFonts w:ascii="Arial" w:eastAsia="Calibri" w:hAnsi="Arial" w:cs="Arial"/>
          <w:b/>
          <w:bCs/>
          <w:sz w:val="20"/>
          <w:szCs w:val="20"/>
          <w:lang w:eastAsia="pl-PL"/>
        </w:rPr>
      </w:pPr>
      <w:r w:rsidRPr="00AD337B">
        <w:rPr>
          <w:rFonts w:ascii="Arial" w:eastAsia="Times New Roman" w:hAnsi="Arial" w:cs="Arial"/>
          <w:kern w:val="2"/>
          <w:sz w:val="20"/>
          <w:szCs w:val="20"/>
          <w:lang w:eastAsia="ar-SA"/>
        </w:rPr>
        <w:t>FZ-2380/</w:t>
      </w:r>
      <w:r w:rsidR="008A3CA5" w:rsidRPr="00AD337B">
        <w:rPr>
          <w:rFonts w:ascii="Arial" w:eastAsia="Times New Roman" w:hAnsi="Arial" w:cs="Arial"/>
          <w:kern w:val="2"/>
          <w:sz w:val="20"/>
          <w:szCs w:val="20"/>
          <w:lang w:eastAsia="ar-SA"/>
        </w:rPr>
        <w:t>52</w:t>
      </w:r>
      <w:r w:rsidRPr="00AD337B">
        <w:rPr>
          <w:rFonts w:ascii="Arial" w:eastAsia="Times New Roman" w:hAnsi="Arial" w:cs="Arial"/>
          <w:kern w:val="2"/>
          <w:sz w:val="20"/>
          <w:szCs w:val="20"/>
          <w:lang w:eastAsia="ar-SA"/>
        </w:rPr>
        <w:t>/22/</w:t>
      </w:r>
      <w:r w:rsidR="008A3CA5" w:rsidRPr="00AD337B">
        <w:rPr>
          <w:rFonts w:ascii="Arial" w:eastAsia="Times New Roman" w:hAnsi="Arial" w:cs="Arial"/>
          <w:kern w:val="2"/>
          <w:sz w:val="20"/>
          <w:szCs w:val="20"/>
          <w:lang w:eastAsia="ar-SA"/>
        </w:rPr>
        <w:t>KK</w:t>
      </w:r>
    </w:p>
    <w:p w14:paraId="22FDE691" w14:textId="77777777" w:rsidR="00DA4766" w:rsidRPr="00AD337B" w:rsidRDefault="00DA4766" w:rsidP="00DA4766">
      <w:pPr>
        <w:spacing w:after="0" w:line="276" w:lineRule="auto"/>
        <w:ind w:left="5670"/>
        <w:jc w:val="both"/>
        <w:rPr>
          <w:rFonts w:ascii="Arial" w:eastAsia="Calibri" w:hAnsi="Arial" w:cs="Arial"/>
          <w:b/>
          <w:sz w:val="20"/>
          <w:szCs w:val="20"/>
          <w:lang w:eastAsia="pl-PL"/>
        </w:rPr>
      </w:pPr>
    </w:p>
    <w:p w14:paraId="018312C9" w14:textId="77777777" w:rsidR="00DA4766" w:rsidRPr="00AD337B" w:rsidRDefault="00DA4766" w:rsidP="00DA4766">
      <w:pPr>
        <w:spacing w:after="0" w:line="240" w:lineRule="auto"/>
        <w:ind w:left="5387"/>
        <w:jc w:val="both"/>
        <w:rPr>
          <w:rFonts w:ascii="Arial" w:eastAsia="Times New Roman" w:hAnsi="Arial" w:cs="Arial"/>
          <w:b/>
          <w:bCs/>
          <w:sz w:val="20"/>
          <w:szCs w:val="20"/>
          <w:lang w:eastAsia="pl-PL"/>
        </w:rPr>
      </w:pPr>
      <w:r w:rsidRPr="00AD337B">
        <w:rPr>
          <w:rFonts w:ascii="Arial" w:eastAsia="Times New Roman" w:hAnsi="Arial" w:cs="Arial"/>
          <w:b/>
          <w:bCs/>
          <w:sz w:val="20"/>
          <w:szCs w:val="20"/>
          <w:lang w:eastAsia="pl-PL"/>
        </w:rPr>
        <w:t>WYKONAWCY,</w:t>
      </w:r>
    </w:p>
    <w:p w14:paraId="1C744EC9" w14:textId="77777777" w:rsidR="00DA4766" w:rsidRPr="00AD337B" w:rsidRDefault="00DA4766" w:rsidP="00DA4766">
      <w:pPr>
        <w:spacing w:after="0" w:line="240" w:lineRule="auto"/>
        <w:ind w:left="5387"/>
        <w:jc w:val="both"/>
        <w:rPr>
          <w:rFonts w:ascii="Arial" w:eastAsia="Times New Roman" w:hAnsi="Arial" w:cs="Arial"/>
          <w:b/>
          <w:bCs/>
          <w:sz w:val="20"/>
          <w:szCs w:val="20"/>
          <w:lang w:eastAsia="pl-PL"/>
        </w:rPr>
      </w:pPr>
      <w:r w:rsidRPr="00AD337B">
        <w:rPr>
          <w:rFonts w:ascii="Arial" w:eastAsia="Times New Roman" w:hAnsi="Arial" w:cs="Arial"/>
          <w:b/>
          <w:bCs/>
          <w:sz w:val="20"/>
          <w:szCs w:val="20"/>
          <w:lang w:eastAsia="pl-PL"/>
        </w:rPr>
        <w:t>KTÓRZY POBRALI SWZ</w:t>
      </w:r>
    </w:p>
    <w:p w14:paraId="34FF3D7A" w14:textId="77777777" w:rsidR="00DA4766" w:rsidRPr="00AD337B" w:rsidRDefault="00DA4766" w:rsidP="00DA4766">
      <w:pPr>
        <w:spacing w:after="0" w:line="240" w:lineRule="auto"/>
        <w:ind w:left="5954"/>
        <w:jc w:val="both"/>
        <w:rPr>
          <w:rFonts w:ascii="Arial" w:eastAsia="Times New Roman" w:hAnsi="Arial" w:cs="Arial"/>
          <w:b/>
          <w:kern w:val="2"/>
          <w:sz w:val="20"/>
          <w:szCs w:val="20"/>
          <w:lang w:eastAsia="ar-SA"/>
        </w:rPr>
      </w:pPr>
    </w:p>
    <w:p w14:paraId="3EE64919" w14:textId="77777777" w:rsidR="00DA4766" w:rsidRPr="00AD337B" w:rsidRDefault="00DA4766" w:rsidP="00D15F98">
      <w:pPr>
        <w:spacing w:after="0" w:line="276" w:lineRule="auto"/>
        <w:ind w:left="1134" w:hanging="1134"/>
        <w:jc w:val="both"/>
        <w:rPr>
          <w:rFonts w:ascii="Arial" w:eastAsia="Times New Roman" w:hAnsi="Arial" w:cs="Arial"/>
          <w:b/>
          <w:sz w:val="20"/>
          <w:szCs w:val="20"/>
          <w:u w:val="single"/>
          <w:lang w:eastAsia="pl-PL"/>
        </w:rPr>
      </w:pPr>
      <w:r w:rsidRPr="00AD337B">
        <w:rPr>
          <w:rFonts w:ascii="Arial" w:eastAsia="Times New Roman" w:hAnsi="Arial" w:cs="Arial"/>
          <w:kern w:val="2"/>
          <w:sz w:val="20"/>
          <w:szCs w:val="20"/>
          <w:lang w:eastAsia="ar-SA"/>
        </w:rPr>
        <w:t xml:space="preserve">DOTYCZY: </w:t>
      </w:r>
      <w:r w:rsidRPr="00AD337B">
        <w:rPr>
          <w:rFonts w:ascii="Arial" w:eastAsia="Times New Roman" w:hAnsi="Arial" w:cs="Arial"/>
          <w:kern w:val="2"/>
          <w:sz w:val="20"/>
          <w:szCs w:val="20"/>
          <w:lang w:eastAsia="ar-SA"/>
        </w:rPr>
        <w:tab/>
        <w:t xml:space="preserve">postępowania o udzielenie zamówienia w trybie </w:t>
      </w:r>
      <w:r w:rsidR="00D15F98" w:rsidRPr="00AD337B">
        <w:rPr>
          <w:rFonts w:ascii="Arial" w:eastAsia="Times New Roman" w:hAnsi="Arial" w:cs="Arial"/>
          <w:kern w:val="2"/>
          <w:sz w:val="20"/>
          <w:szCs w:val="20"/>
          <w:lang w:eastAsia="ar-SA"/>
        </w:rPr>
        <w:t xml:space="preserve">przetargu nieograniczonego </w:t>
      </w:r>
      <w:bookmarkStart w:id="0" w:name="_Hlk109042525"/>
      <w:r w:rsidR="008A3CA5" w:rsidRPr="00AD337B">
        <w:rPr>
          <w:rFonts w:ascii="Arial" w:eastAsia="Times New Roman" w:hAnsi="Arial" w:cs="Arial"/>
          <w:kern w:val="2"/>
          <w:sz w:val="20"/>
          <w:szCs w:val="20"/>
          <w:lang w:eastAsia="ar-SA"/>
        </w:rPr>
        <w:t>na budowę obiektów w ramach zadania inwestycyjnego pn. Budowa VII Komisariatu Policji Komendy Miejskiej Policji oraz Policyjnej Izby Dziecka wraz z budynkami towarzyszącymi w Łodzi przy ul. Kwietniowej 1.</w:t>
      </w:r>
    </w:p>
    <w:bookmarkEnd w:id="0"/>
    <w:p w14:paraId="238F2920" w14:textId="77777777" w:rsidR="00DA4766" w:rsidRPr="00AD337B" w:rsidRDefault="00DA4766" w:rsidP="00C064D7">
      <w:pPr>
        <w:spacing w:after="0" w:line="276" w:lineRule="auto"/>
        <w:jc w:val="both"/>
        <w:rPr>
          <w:rFonts w:ascii="Arial" w:eastAsia="Times New Roman" w:hAnsi="Arial" w:cs="Arial"/>
          <w:sz w:val="20"/>
          <w:szCs w:val="20"/>
          <w:lang w:eastAsia="pl-PL"/>
        </w:rPr>
      </w:pPr>
    </w:p>
    <w:p w14:paraId="4629751C" w14:textId="77777777" w:rsidR="00DA4766" w:rsidRPr="00AD337B" w:rsidRDefault="00DA4766" w:rsidP="00C064D7">
      <w:pPr>
        <w:spacing w:after="0" w:line="276" w:lineRule="auto"/>
        <w:jc w:val="both"/>
        <w:rPr>
          <w:rFonts w:ascii="Arial" w:eastAsia="Times New Roman" w:hAnsi="Arial" w:cs="Arial"/>
          <w:sz w:val="20"/>
          <w:szCs w:val="20"/>
          <w:lang w:eastAsia="pl-PL"/>
        </w:rPr>
      </w:pPr>
      <w:r w:rsidRPr="00AD337B">
        <w:rPr>
          <w:rFonts w:ascii="Arial" w:eastAsia="Times New Roman" w:hAnsi="Arial" w:cs="Arial"/>
          <w:sz w:val="20"/>
          <w:szCs w:val="20"/>
          <w:lang w:eastAsia="pl-PL"/>
        </w:rPr>
        <w:t xml:space="preserve"> </w:t>
      </w:r>
      <w:r w:rsidRPr="00AD337B">
        <w:rPr>
          <w:rFonts w:ascii="Arial" w:eastAsia="Times New Roman" w:hAnsi="Arial" w:cs="Arial"/>
          <w:sz w:val="20"/>
          <w:szCs w:val="20"/>
          <w:lang w:eastAsia="pl-PL"/>
        </w:rPr>
        <w:tab/>
        <w:t xml:space="preserve">Komenda Wojewódzka Policji w Łodzi, na podstawie art. </w:t>
      </w:r>
      <w:r w:rsidR="00D15F98" w:rsidRPr="00AD337B">
        <w:rPr>
          <w:rFonts w:ascii="Arial" w:eastAsia="Times New Roman" w:hAnsi="Arial" w:cs="Arial"/>
          <w:sz w:val="20"/>
          <w:szCs w:val="20"/>
          <w:lang w:eastAsia="pl-PL"/>
        </w:rPr>
        <w:t>135</w:t>
      </w:r>
      <w:r w:rsidRPr="00AD337B">
        <w:rPr>
          <w:rFonts w:ascii="Arial" w:eastAsia="Times New Roman" w:hAnsi="Arial" w:cs="Arial"/>
          <w:sz w:val="20"/>
          <w:szCs w:val="20"/>
          <w:lang w:eastAsia="pl-PL"/>
        </w:rPr>
        <w:t xml:space="preserve"> ust. 2 i 6 ustawy Prawo zamówień</w:t>
      </w:r>
    </w:p>
    <w:p w14:paraId="3F7E8DC3" w14:textId="77777777" w:rsidR="00DA4766" w:rsidRPr="00AD337B" w:rsidRDefault="008A3CA5" w:rsidP="00C064D7">
      <w:pPr>
        <w:spacing w:after="0" w:line="276" w:lineRule="auto"/>
        <w:jc w:val="both"/>
        <w:rPr>
          <w:rFonts w:ascii="Arial" w:eastAsia="Times New Roman" w:hAnsi="Arial" w:cs="Arial"/>
          <w:sz w:val="20"/>
          <w:szCs w:val="20"/>
          <w:lang w:eastAsia="pl-PL"/>
        </w:rPr>
      </w:pPr>
      <w:r w:rsidRPr="00AD337B">
        <w:rPr>
          <w:rFonts w:ascii="Arial" w:eastAsia="Times New Roman" w:hAnsi="Arial" w:cs="Arial"/>
          <w:sz w:val="20"/>
          <w:szCs w:val="20"/>
          <w:lang w:eastAsia="pl-PL"/>
        </w:rPr>
        <w:t>publicznych (Dz. U. 2022 poz. 1710</w:t>
      </w:r>
      <w:r w:rsidR="00DA4766" w:rsidRPr="00AD337B">
        <w:rPr>
          <w:rFonts w:ascii="Arial" w:eastAsia="Times New Roman" w:hAnsi="Arial" w:cs="Arial"/>
          <w:sz w:val="20"/>
          <w:szCs w:val="20"/>
          <w:lang w:eastAsia="pl-PL"/>
        </w:rPr>
        <w:t>) odpowiada na pytania Wykonawcy:</w:t>
      </w:r>
    </w:p>
    <w:p w14:paraId="75113C77" w14:textId="77777777" w:rsidR="00DA4766" w:rsidRPr="00AD337B" w:rsidRDefault="00DA4766" w:rsidP="00C064D7">
      <w:pPr>
        <w:spacing w:after="0" w:line="276" w:lineRule="auto"/>
        <w:jc w:val="both"/>
        <w:rPr>
          <w:rFonts w:ascii="Arial" w:eastAsia="Times New Roman" w:hAnsi="Arial" w:cs="Arial"/>
          <w:sz w:val="20"/>
          <w:szCs w:val="20"/>
          <w:lang w:eastAsia="pl-PL"/>
        </w:rPr>
      </w:pPr>
    </w:p>
    <w:p w14:paraId="31499E23" w14:textId="77777777" w:rsidR="00C51603" w:rsidRPr="00AD337B" w:rsidRDefault="00C51603" w:rsidP="008A3CA5">
      <w:pPr>
        <w:spacing w:after="0" w:line="240" w:lineRule="auto"/>
        <w:ind w:left="284" w:hanging="284"/>
        <w:jc w:val="both"/>
        <w:rPr>
          <w:rFonts w:ascii="Arial" w:eastAsia="Calibri" w:hAnsi="Arial" w:cs="Arial"/>
          <w:sz w:val="20"/>
          <w:szCs w:val="20"/>
        </w:rPr>
      </w:pPr>
      <w:bookmarkStart w:id="1" w:name="_Hlk116055191"/>
    </w:p>
    <w:bookmarkEnd w:id="1"/>
    <w:p w14:paraId="704476C2" w14:textId="77777777" w:rsidR="00C51603" w:rsidRPr="00AD337B" w:rsidRDefault="00C5160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1</w:t>
      </w:r>
    </w:p>
    <w:p w14:paraId="0D8CECB6" w14:textId="77777777" w:rsidR="008A3CA5" w:rsidRPr="00AD337B" w:rsidRDefault="00C51603" w:rsidP="00615618">
      <w:pPr>
        <w:spacing w:after="0" w:line="276" w:lineRule="auto"/>
        <w:jc w:val="both"/>
        <w:rPr>
          <w:rFonts w:ascii="Arial" w:eastAsia="Calibri" w:hAnsi="Arial" w:cs="Arial"/>
          <w:sz w:val="20"/>
          <w:szCs w:val="20"/>
        </w:rPr>
      </w:pPr>
      <w:bookmarkStart w:id="2" w:name="_Hlk76474054"/>
      <w:r w:rsidRPr="00AD337B">
        <w:rPr>
          <w:rFonts w:ascii="Arial" w:eastAsia="Calibri" w:hAnsi="Arial" w:cs="Arial"/>
          <w:sz w:val="20"/>
          <w:szCs w:val="20"/>
        </w:rPr>
        <w:t>Zgodnie z definicją zawartą w par. 3 pkt 6 rozporządzenia, budynkiem użyteczności publicznej jest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Ponadto za budynek użyteczności publicznej uznaje się także budynek biurowy lub socjalny.</w:t>
      </w:r>
      <w:r w:rsidRPr="00AD337B">
        <w:rPr>
          <w:rFonts w:ascii="Arial" w:eastAsia="Calibri" w:hAnsi="Arial" w:cs="Arial"/>
          <w:sz w:val="20"/>
          <w:szCs w:val="20"/>
        </w:rPr>
        <w:br/>
        <w:t>Natomiast zgodnie z definicją z par. 3 pkt 5 rozporządzenia, budynkiem zamieszkania zbiorowego jest budynek przeznaczony do okresowego pobytu ludzi. Zgodnie z przepisem rozporządzenia, do tej kategorii budynków należy w szczególności zaliczyć hotel, motel, pensjonat, dom wypoczynkowy, dom wycieczkowy, schronisko młodzieżowe, schronisko, internat, dom studencki, budynek koszarowy, budynek zakwaterowania na terenie zakładu karnego, aresztu śledczego, zakładu poprawczego, schroniska dla nieletnich.</w:t>
      </w:r>
    </w:p>
    <w:p w14:paraId="7261BBE2" w14:textId="77777777" w:rsidR="008A3CA5"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Budynek zamieszkania zbiorowego może być budynkiem użyteczności publicznej.</w:t>
      </w:r>
      <w:r w:rsidRPr="00AD337B">
        <w:rPr>
          <w:rFonts w:ascii="Arial" w:eastAsia="Calibri" w:hAnsi="Arial" w:cs="Arial"/>
          <w:sz w:val="20"/>
          <w:szCs w:val="20"/>
        </w:rPr>
        <w:br/>
        <w:t>Zakresy wskazanych pojęć przecinają się. Do kategorii budynków użyteczności publicznej zalicza się np. budynek przeznaczony na potrzeby wymiaru sprawiedliwości. Natomiast budynek zakwaterowania na terenie zakładu karnego jest kwalifikowane jako budynek zamieszkania zbiorowego. Tym samym w wielu przypadkach może się zdarzyć, że budynek zamieszkania zbiorowego będzie jednocześnie ze swej istoty budynkiem użyteczności publicznej i odwrotnie. Ocena tej zależności wymaga indywidualnej oceny każdego przypadku.</w:t>
      </w:r>
    </w:p>
    <w:p w14:paraId="2A71CF07"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W związku z powyższym proszę o jednoznaczną odpowiedź czy Zamawiający uzna za spełnienie warunku SWZ pkt. 10.2.4.1 ( doświadczenie ) jeżeli wykonawca zrealizował 2 zadania polegające na „Wykonaniu w formule zaprojektuj i wybuduj zadania pod nazwą: Budowa Pawilonu Mieszkalnego w Zak</w:t>
      </w:r>
      <w:r w:rsidR="008A3CA5" w:rsidRPr="00AD337B">
        <w:rPr>
          <w:rFonts w:ascii="Arial" w:eastAsia="Calibri" w:hAnsi="Arial" w:cs="Arial"/>
          <w:sz w:val="20"/>
          <w:szCs w:val="20"/>
        </w:rPr>
        <w:t>ładzie Karnym” , każde</w:t>
      </w:r>
      <w:r w:rsidRPr="00AD337B">
        <w:rPr>
          <w:rFonts w:ascii="Arial" w:eastAsia="Calibri" w:hAnsi="Arial" w:cs="Arial"/>
          <w:sz w:val="20"/>
          <w:szCs w:val="20"/>
        </w:rPr>
        <w:t xml:space="preserve"> z zadań o wartości powyżej 15 000 000,00 zł, Są to budynki 3 kondygnacyjne o powierzchni użytkowej powyżej 2 000 m2 każdy.</w:t>
      </w:r>
    </w:p>
    <w:p w14:paraId="6B20182E" w14:textId="77777777" w:rsidR="00C51603" w:rsidRPr="00AD337B" w:rsidRDefault="00C51603"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1</w:t>
      </w:r>
    </w:p>
    <w:p w14:paraId="494C9858" w14:textId="77777777" w:rsidR="00C51603" w:rsidRPr="00AD337B" w:rsidRDefault="00C51603" w:rsidP="00615618">
      <w:pPr>
        <w:spacing w:after="0" w:line="276" w:lineRule="auto"/>
        <w:jc w:val="both"/>
        <w:rPr>
          <w:rFonts w:ascii="Arial" w:eastAsia="Calibri" w:hAnsi="Arial" w:cs="Arial"/>
          <w:sz w:val="20"/>
          <w:szCs w:val="20"/>
        </w:rPr>
      </w:pPr>
      <w:bookmarkStart w:id="3" w:name="_Hlk116662019"/>
      <w:bookmarkEnd w:id="2"/>
      <w:r w:rsidRPr="00AD337B">
        <w:rPr>
          <w:rFonts w:ascii="Arial" w:eastAsia="Calibri" w:hAnsi="Arial" w:cs="Arial"/>
          <w:sz w:val="20"/>
          <w:szCs w:val="20"/>
        </w:rPr>
        <w:t xml:space="preserve">Tak, Zamawiający uzna za spełnienie warunku SWZ pkt. 10.2.4.1. (doświadczenie) jeżeli Wykonawca zrealizował 2 zadania polegające na „Wykonaniu </w:t>
      </w:r>
      <w:r w:rsidRPr="00AD337B">
        <w:rPr>
          <w:rFonts w:ascii="Arial" w:eastAsia="Calibri" w:hAnsi="Arial" w:cs="Arial"/>
          <w:i/>
          <w:sz w:val="20"/>
          <w:szCs w:val="20"/>
        </w:rPr>
        <w:t>w formule zaprojektuj i wybuduj</w:t>
      </w:r>
      <w:r w:rsidRPr="00AD337B">
        <w:rPr>
          <w:rFonts w:ascii="Arial" w:eastAsia="Calibri" w:hAnsi="Arial" w:cs="Arial"/>
          <w:sz w:val="20"/>
          <w:szCs w:val="20"/>
        </w:rPr>
        <w:t xml:space="preserve"> zadania pod nazwą: Budowa Pawilonu Mieszkalnego w Zakładzie Karnym”, każde z zadań o wartości powyżej 15 000 000,00 zł, będące budynkami 3 kondygnacyjnymi o powierzchni użytkowej 2 000 m</w:t>
      </w:r>
      <w:r w:rsidRPr="00AD337B">
        <w:rPr>
          <w:rFonts w:ascii="Arial" w:eastAsia="Calibri" w:hAnsi="Arial" w:cs="Arial"/>
          <w:sz w:val="20"/>
          <w:szCs w:val="20"/>
          <w:vertAlign w:val="superscript"/>
        </w:rPr>
        <w:t>2</w:t>
      </w:r>
      <w:r w:rsidRPr="00AD337B">
        <w:rPr>
          <w:rFonts w:ascii="Arial" w:eastAsia="Calibri" w:hAnsi="Arial" w:cs="Arial"/>
          <w:sz w:val="20"/>
          <w:szCs w:val="20"/>
        </w:rPr>
        <w:t xml:space="preserve"> każdy.</w:t>
      </w:r>
    </w:p>
    <w:p w14:paraId="1A7D36B9" w14:textId="77777777" w:rsidR="00C51603" w:rsidRPr="00AD337B" w:rsidRDefault="00C51603" w:rsidP="00615618">
      <w:pPr>
        <w:spacing w:after="0" w:line="276" w:lineRule="auto"/>
        <w:jc w:val="both"/>
        <w:rPr>
          <w:rFonts w:ascii="Arial" w:eastAsia="Calibri" w:hAnsi="Arial" w:cs="Arial"/>
          <w:sz w:val="20"/>
          <w:szCs w:val="20"/>
        </w:rPr>
      </w:pPr>
      <w:bookmarkStart w:id="4" w:name="_Hlk116655562"/>
      <w:bookmarkEnd w:id="3"/>
    </w:p>
    <w:p w14:paraId="50A90703" w14:textId="77777777" w:rsidR="00C51603" w:rsidRPr="00AD337B" w:rsidRDefault="008A3CA5" w:rsidP="00615618">
      <w:pPr>
        <w:spacing w:after="0" w:line="276" w:lineRule="auto"/>
        <w:rPr>
          <w:rFonts w:ascii="Arial" w:eastAsia="Calibri" w:hAnsi="Arial" w:cs="Arial"/>
          <w:b/>
          <w:sz w:val="20"/>
          <w:szCs w:val="20"/>
        </w:rPr>
      </w:pPr>
      <w:bookmarkStart w:id="5" w:name="_Hlk76467093"/>
      <w:bookmarkEnd w:id="4"/>
      <w:r w:rsidRPr="00AD337B">
        <w:rPr>
          <w:rFonts w:ascii="Arial" w:eastAsia="Calibri" w:hAnsi="Arial" w:cs="Arial"/>
          <w:b/>
          <w:sz w:val="20"/>
          <w:szCs w:val="20"/>
        </w:rPr>
        <w:t>PYTANIE 2</w:t>
      </w:r>
    </w:p>
    <w:bookmarkEnd w:id="5"/>
    <w:p w14:paraId="7F7ED394"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Prosimy o przesłanie wytycznych ilościowych oraz materiałowych dla wyposażenia meblowego ruchomego, które należy ująć w wycenie </w:t>
      </w:r>
    </w:p>
    <w:p w14:paraId="3F87DEA2" w14:textId="77777777" w:rsidR="00C51603" w:rsidRPr="00AD337B" w:rsidRDefault="008A3CA5" w:rsidP="00615618">
      <w:pPr>
        <w:spacing w:after="0" w:line="276" w:lineRule="auto"/>
        <w:rPr>
          <w:rFonts w:ascii="Arial" w:eastAsia="Times New Roman" w:hAnsi="Arial" w:cs="Arial"/>
          <w:b/>
          <w:sz w:val="20"/>
          <w:szCs w:val="20"/>
          <w:lang w:eastAsia="pl-PL"/>
        </w:rPr>
      </w:pPr>
      <w:bookmarkStart w:id="6" w:name="_Hlk76129166"/>
      <w:r w:rsidRPr="00AD337B">
        <w:rPr>
          <w:rFonts w:ascii="Arial" w:eastAsia="Times New Roman" w:hAnsi="Arial" w:cs="Arial"/>
          <w:b/>
          <w:sz w:val="20"/>
          <w:szCs w:val="20"/>
          <w:lang w:eastAsia="pl-PL"/>
        </w:rPr>
        <w:t>ODPOWIEDŹ 2</w:t>
      </w:r>
    </w:p>
    <w:p w14:paraId="5A74CF15" w14:textId="77777777" w:rsidR="00C51603" w:rsidRPr="00AD337B" w:rsidRDefault="00C51603" w:rsidP="00615618">
      <w:pPr>
        <w:spacing w:after="0" w:line="276" w:lineRule="auto"/>
        <w:jc w:val="both"/>
        <w:rPr>
          <w:rFonts w:ascii="Arial" w:eastAsia="Calibri" w:hAnsi="Arial" w:cs="Arial"/>
          <w:sz w:val="20"/>
          <w:szCs w:val="20"/>
        </w:rPr>
      </w:pPr>
      <w:bookmarkStart w:id="7" w:name="_Hlk76467266"/>
      <w:bookmarkEnd w:id="6"/>
      <w:r w:rsidRPr="00AD337B">
        <w:rPr>
          <w:rFonts w:ascii="Arial" w:eastAsia="Calibri" w:hAnsi="Arial" w:cs="Arial"/>
          <w:sz w:val="20"/>
          <w:szCs w:val="20"/>
        </w:rPr>
        <w:lastRenderedPageBreak/>
        <w:t>Zamawiający informuje, że wyposażenie ruchome nie leży w zakresie przedmiotu zamówienia.</w:t>
      </w:r>
    </w:p>
    <w:p w14:paraId="4E39377D" w14:textId="77777777" w:rsidR="00C51603" w:rsidRPr="00AD337B" w:rsidRDefault="00C51603" w:rsidP="00615618">
      <w:pPr>
        <w:spacing w:after="0" w:line="276" w:lineRule="auto"/>
        <w:jc w:val="both"/>
        <w:rPr>
          <w:rFonts w:ascii="Arial" w:eastAsia="Calibri" w:hAnsi="Arial" w:cs="Arial"/>
          <w:sz w:val="20"/>
          <w:szCs w:val="20"/>
        </w:rPr>
      </w:pPr>
    </w:p>
    <w:p w14:paraId="04128E9B" w14:textId="77777777" w:rsidR="00C51603" w:rsidRPr="00AD337B" w:rsidRDefault="008A3CA5"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3</w:t>
      </w:r>
    </w:p>
    <w:bookmarkEnd w:id="7"/>
    <w:p w14:paraId="56F57BC4"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Prosimy o przesłanie wytycznych ilościowych oraz materiałowych dla zabudów meblowych stałych, które należy ująć w wycenie </w:t>
      </w:r>
    </w:p>
    <w:p w14:paraId="2299F588" w14:textId="77777777" w:rsidR="00C51603" w:rsidRPr="00AD337B" w:rsidRDefault="008A3CA5"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3</w:t>
      </w:r>
    </w:p>
    <w:p w14:paraId="076D2865"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Zamawiający informuje, że wytyczne ilościowe oraz materiałowe dla zabudów meblowych stałych, które należy ująć w wycenie, zostały określone w dokumentacji technicznej (DT)</w:t>
      </w:r>
    </w:p>
    <w:p w14:paraId="01B350D6" w14:textId="77777777" w:rsidR="00C51603" w:rsidRPr="00AD337B" w:rsidRDefault="00C51603" w:rsidP="00615618">
      <w:pPr>
        <w:spacing w:after="0" w:line="276" w:lineRule="auto"/>
        <w:jc w:val="both"/>
        <w:rPr>
          <w:rFonts w:ascii="Arial" w:eastAsia="Times New Roman" w:hAnsi="Arial" w:cs="Arial"/>
          <w:sz w:val="20"/>
          <w:szCs w:val="20"/>
          <w:highlight w:val="yellow"/>
          <w:lang w:eastAsia="pl-PL"/>
        </w:rPr>
      </w:pPr>
    </w:p>
    <w:p w14:paraId="5730C050" w14:textId="77777777" w:rsidR="00C51603" w:rsidRPr="00AD337B" w:rsidRDefault="008A3CA5" w:rsidP="00615618">
      <w:pPr>
        <w:spacing w:after="0" w:line="276" w:lineRule="auto"/>
        <w:rPr>
          <w:rFonts w:ascii="Arial" w:eastAsia="Calibri" w:hAnsi="Arial" w:cs="Arial"/>
          <w:b/>
          <w:sz w:val="20"/>
          <w:szCs w:val="20"/>
        </w:rPr>
      </w:pPr>
      <w:bookmarkStart w:id="8" w:name="_Hlk76467283"/>
      <w:r w:rsidRPr="00AD337B">
        <w:rPr>
          <w:rFonts w:ascii="Arial" w:eastAsia="Calibri" w:hAnsi="Arial" w:cs="Arial"/>
          <w:b/>
          <w:sz w:val="20"/>
          <w:szCs w:val="20"/>
        </w:rPr>
        <w:t>PYTANIE 4</w:t>
      </w:r>
    </w:p>
    <w:p w14:paraId="044E9B1B"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bookmarkStart w:id="9" w:name="_Hlk76544639"/>
      <w:bookmarkEnd w:id="8"/>
      <w:r w:rsidRPr="00AD337B">
        <w:rPr>
          <w:rFonts w:ascii="Arial" w:eastAsia="Calibri" w:hAnsi="Arial" w:cs="Arial"/>
          <w:sz w:val="20"/>
          <w:szCs w:val="20"/>
          <w:lang w:eastAsia="pl-PL"/>
        </w:rPr>
        <w:t xml:space="preserve">Prosimy o udostępnienie dokumentacji dwg., która umożliwi szybsze wykonanie przedmiarów robót </w:t>
      </w:r>
    </w:p>
    <w:p w14:paraId="56A0FD59" w14:textId="77777777" w:rsidR="00C51603" w:rsidRPr="00AD337B" w:rsidRDefault="008A3CA5"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4</w:t>
      </w:r>
    </w:p>
    <w:bookmarkEnd w:id="9"/>
    <w:p w14:paraId="7924356A"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Zamawiający nie wyraża zgody na udostępnienie dokumentacji projektowej w formacie dwg. Zamawiający udostępni na stronie platformy przedmiary robót.</w:t>
      </w:r>
    </w:p>
    <w:p w14:paraId="7D222DE6" w14:textId="77777777" w:rsidR="00C51603" w:rsidRPr="00AD337B" w:rsidRDefault="00C51603" w:rsidP="00615618">
      <w:pPr>
        <w:spacing w:after="0" w:line="276" w:lineRule="auto"/>
        <w:contextualSpacing/>
        <w:jc w:val="both"/>
        <w:rPr>
          <w:rFonts w:ascii="Arial" w:eastAsia="Times New Roman" w:hAnsi="Arial" w:cs="Arial"/>
          <w:sz w:val="20"/>
          <w:szCs w:val="20"/>
          <w:lang w:eastAsia="pl-PL"/>
        </w:rPr>
      </w:pPr>
    </w:p>
    <w:p w14:paraId="2347BD47" w14:textId="77777777" w:rsidR="00C51603" w:rsidRPr="00AD337B" w:rsidRDefault="008A3CA5" w:rsidP="00615618">
      <w:pPr>
        <w:spacing w:after="0" w:line="276" w:lineRule="auto"/>
        <w:rPr>
          <w:rFonts w:ascii="Arial" w:eastAsia="Times New Roman" w:hAnsi="Arial" w:cs="Arial"/>
          <w:b/>
          <w:sz w:val="20"/>
          <w:szCs w:val="20"/>
          <w:lang w:eastAsia="pl-PL"/>
        </w:rPr>
      </w:pPr>
      <w:bookmarkStart w:id="10" w:name="_Hlk76467412"/>
      <w:r w:rsidRPr="00AD337B">
        <w:rPr>
          <w:rFonts w:ascii="Arial" w:eastAsia="Times New Roman" w:hAnsi="Arial" w:cs="Arial"/>
          <w:b/>
          <w:sz w:val="20"/>
          <w:szCs w:val="20"/>
          <w:lang w:eastAsia="pl-PL"/>
        </w:rPr>
        <w:t>PYTANIE 5</w:t>
      </w:r>
    </w:p>
    <w:bookmarkEnd w:id="10"/>
    <w:p w14:paraId="123515DA"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Prosimy o udostepnienie rysunku ZST03 - ZESTAWIENIE PRZESZKLEŃ WEWNĘTRZNYCH.pdf                           ze względu iż rysunek który jest pod tą nazwą załączony dotyczy drzwi wewnętrznych(taką też posiada tabelkę) </w:t>
      </w:r>
    </w:p>
    <w:p w14:paraId="1994037F" w14:textId="77777777" w:rsidR="00C51603" w:rsidRPr="00AD337B" w:rsidRDefault="008A3CA5"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5</w:t>
      </w:r>
    </w:p>
    <w:p w14:paraId="5E56D48F" w14:textId="77777777" w:rsidR="00C51603" w:rsidRPr="00AD337B" w:rsidRDefault="00C51603" w:rsidP="00615618">
      <w:pPr>
        <w:spacing w:after="0" w:line="276" w:lineRule="auto"/>
        <w:jc w:val="both"/>
        <w:rPr>
          <w:rFonts w:ascii="Arial" w:eastAsia="Calibri" w:hAnsi="Arial" w:cs="Arial"/>
          <w:sz w:val="20"/>
          <w:szCs w:val="20"/>
        </w:rPr>
      </w:pPr>
      <w:bookmarkStart w:id="11" w:name="_Hlk116910275"/>
      <w:r w:rsidRPr="00AD337B">
        <w:rPr>
          <w:rFonts w:ascii="Arial" w:eastAsia="Calibri" w:hAnsi="Arial" w:cs="Arial"/>
          <w:sz w:val="20"/>
          <w:szCs w:val="20"/>
        </w:rPr>
        <w:t>Zamawiający udostępni na stronie platformy rysunek ZST03 – ZESTAWIENIE PRZESZKLEŃ WEWNĘTRZNYCH w pdf.</w:t>
      </w:r>
    </w:p>
    <w:bookmarkEnd w:id="11"/>
    <w:p w14:paraId="44255F58" w14:textId="77777777" w:rsidR="00C51603" w:rsidRPr="00AD337B" w:rsidRDefault="00C51603" w:rsidP="00615618">
      <w:pPr>
        <w:spacing w:after="0" w:line="276" w:lineRule="auto"/>
        <w:contextualSpacing/>
        <w:jc w:val="both"/>
        <w:rPr>
          <w:rFonts w:ascii="Arial" w:eastAsia="Times New Roman" w:hAnsi="Arial" w:cs="Arial"/>
          <w:sz w:val="20"/>
          <w:szCs w:val="20"/>
          <w:lang w:eastAsia="pl-PL"/>
        </w:rPr>
      </w:pPr>
    </w:p>
    <w:p w14:paraId="68C7944C" w14:textId="77777777" w:rsidR="00C51603" w:rsidRPr="00AD337B" w:rsidRDefault="008A3CA5"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PYTANIE 6</w:t>
      </w:r>
    </w:p>
    <w:p w14:paraId="4B9125F0" w14:textId="77777777" w:rsidR="00C51603" w:rsidRPr="00AD337B" w:rsidRDefault="00C51603" w:rsidP="00615618">
      <w:pPr>
        <w:autoSpaceDE w:val="0"/>
        <w:autoSpaceDN w:val="0"/>
        <w:adjustRightInd w:val="0"/>
        <w:spacing w:after="0" w:line="276" w:lineRule="auto"/>
        <w:rPr>
          <w:rFonts w:ascii="Arial" w:eastAsia="Calibri" w:hAnsi="Arial" w:cs="Arial"/>
          <w:sz w:val="20"/>
          <w:szCs w:val="20"/>
          <w:lang w:eastAsia="pl-PL"/>
        </w:rPr>
      </w:pPr>
      <w:r w:rsidRPr="00AD337B">
        <w:rPr>
          <w:rFonts w:ascii="Arial" w:eastAsia="Calibri" w:hAnsi="Arial" w:cs="Arial"/>
          <w:sz w:val="20"/>
          <w:szCs w:val="20"/>
          <w:lang w:eastAsia="pl-PL"/>
        </w:rPr>
        <w:t xml:space="preserve">Prosimy o wskazanie terminu (dokładną datę) do kiedy można zadawać pytania dotyczące SWZ </w:t>
      </w:r>
    </w:p>
    <w:p w14:paraId="1A694B78" w14:textId="77777777" w:rsidR="00C51603" w:rsidRPr="00AD337B" w:rsidRDefault="008A3CA5"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6</w:t>
      </w:r>
    </w:p>
    <w:p w14:paraId="548107EB"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 xml:space="preserve">Zamawiający informuje, że pytania można zadawać najpóźniej do upływu terminu składania ofert. </w:t>
      </w:r>
    </w:p>
    <w:p w14:paraId="7519AD97" w14:textId="77777777" w:rsidR="00C51603" w:rsidRPr="00AD337B" w:rsidRDefault="00C51603" w:rsidP="00615618">
      <w:pPr>
        <w:spacing w:after="0" w:line="276" w:lineRule="auto"/>
        <w:jc w:val="both"/>
        <w:rPr>
          <w:rFonts w:ascii="Arial" w:eastAsia="Calibri" w:hAnsi="Arial" w:cs="Arial"/>
          <w:sz w:val="20"/>
          <w:szCs w:val="20"/>
        </w:rPr>
      </w:pPr>
    </w:p>
    <w:p w14:paraId="75257748"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PYTANIE 7</w:t>
      </w:r>
    </w:p>
    <w:p w14:paraId="395E080F"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Wnosimy o przekazanie przedmiarów robót. Oczywiście mamy na uwadze iż jest to rozlicz</w:t>
      </w:r>
      <w:r w:rsidR="00392E7E" w:rsidRPr="00AD337B">
        <w:rPr>
          <w:rFonts w:ascii="Arial" w:eastAsia="Calibri" w:hAnsi="Arial" w:cs="Arial"/>
          <w:sz w:val="20"/>
          <w:szCs w:val="20"/>
          <w:lang w:eastAsia="pl-PL"/>
        </w:rPr>
        <w:t>enie ryczałtowej</w:t>
      </w:r>
      <w:r w:rsidRPr="00AD337B">
        <w:rPr>
          <w:rFonts w:ascii="Arial" w:eastAsia="Calibri" w:hAnsi="Arial" w:cs="Arial"/>
          <w:sz w:val="20"/>
          <w:szCs w:val="20"/>
          <w:lang w:eastAsia="pl-PL"/>
        </w:rPr>
        <w:t xml:space="preserve"> na bazie przekazanej dokumentacji, oraz że przedmiary robót służą</w:t>
      </w:r>
      <w:r w:rsidR="00392E7E" w:rsidRPr="00AD337B">
        <w:rPr>
          <w:rFonts w:ascii="Arial" w:eastAsia="Calibri" w:hAnsi="Arial" w:cs="Arial"/>
          <w:sz w:val="20"/>
          <w:szCs w:val="20"/>
          <w:lang w:eastAsia="pl-PL"/>
        </w:rPr>
        <w:t xml:space="preserve"> tylko do celów poglądowych, </w:t>
      </w:r>
      <w:r w:rsidRPr="00AD337B">
        <w:rPr>
          <w:rFonts w:ascii="Arial" w:eastAsia="Calibri" w:hAnsi="Arial" w:cs="Arial"/>
          <w:sz w:val="20"/>
          <w:szCs w:val="20"/>
          <w:lang w:eastAsia="pl-PL"/>
        </w:rPr>
        <w:t>nie zmienia to jednak faktu, iż ich udostępnienie wykonawcom znacznie skraca czas na przygotowanie oferty. Obecnie dostawcy nie chcą przygotowywać ofert bez przekazania im obmiarów, na przygotowanie których potrzebny jest określony czas. Dodatkowo brak projektów w wersji elektronicznej, znacznie wydłuża czas i generuje dodatkowe koszty dla wykonawcy i jest nieuzasadniony ekonomicznie w dobie globalnego kryzysu energetycznego i klimatycznego. W dobie rosnących cen energii elektrycznej, oraz kosztów utrzymania biura staramy się oszczędzać wydruki i ograniczyć się tylko to niezbędnych. Proszę przeliczyć ile firm poniesie koszty związan</w:t>
      </w:r>
      <w:r w:rsidR="00392E7E" w:rsidRPr="00AD337B">
        <w:rPr>
          <w:rFonts w:ascii="Arial" w:eastAsia="Calibri" w:hAnsi="Arial" w:cs="Arial"/>
          <w:sz w:val="20"/>
          <w:szCs w:val="20"/>
          <w:lang w:eastAsia="pl-PL"/>
        </w:rPr>
        <w:t>e z wydrukami wielkoformatowymi</w:t>
      </w:r>
      <w:r w:rsidRPr="00AD337B">
        <w:rPr>
          <w:rFonts w:ascii="Arial" w:eastAsia="Calibri" w:hAnsi="Arial" w:cs="Arial"/>
          <w:sz w:val="20"/>
          <w:szCs w:val="20"/>
          <w:lang w:eastAsia="pl-PL"/>
        </w:rPr>
        <w:t>, aby przygotować tę ofertę, a tylko jeden wykonawc</w:t>
      </w:r>
      <w:r w:rsidR="00392E7E" w:rsidRPr="00AD337B">
        <w:rPr>
          <w:rFonts w:ascii="Arial" w:eastAsia="Calibri" w:hAnsi="Arial" w:cs="Arial"/>
          <w:sz w:val="20"/>
          <w:szCs w:val="20"/>
          <w:lang w:eastAsia="pl-PL"/>
        </w:rPr>
        <w:t xml:space="preserve">a finalnie </w:t>
      </w:r>
      <w:r w:rsidRPr="00AD337B">
        <w:rPr>
          <w:rFonts w:ascii="Arial" w:eastAsia="Calibri" w:hAnsi="Arial" w:cs="Arial"/>
          <w:sz w:val="20"/>
          <w:szCs w:val="20"/>
          <w:lang w:eastAsia="pl-PL"/>
        </w:rPr>
        <w:t xml:space="preserve">je wykorzysta. </w:t>
      </w:r>
    </w:p>
    <w:p w14:paraId="6767E783" w14:textId="77777777" w:rsidR="00C51603" w:rsidRPr="00AD337B" w:rsidRDefault="00392E7E" w:rsidP="00615618">
      <w:pPr>
        <w:spacing w:after="0" w:line="276" w:lineRule="auto"/>
        <w:rPr>
          <w:rFonts w:ascii="Arial" w:eastAsia="Times New Roman" w:hAnsi="Arial" w:cs="Arial"/>
          <w:b/>
          <w:sz w:val="20"/>
          <w:szCs w:val="20"/>
          <w:lang w:eastAsia="pl-PL"/>
        </w:rPr>
      </w:pPr>
      <w:bookmarkStart w:id="12" w:name="_Hlk116655816"/>
      <w:r w:rsidRPr="00AD337B">
        <w:rPr>
          <w:rFonts w:ascii="Arial" w:eastAsia="Times New Roman" w:hAnsi="Arial" w:cs="Arial"/>
          <w:b/>
          <w:sz w:val="20"/>
          <w:szCs w:val="20"/>
          <w:lang w:eastAsia="pl-PL"/>
        </w:rPr>
        <w:t>ODPOWIEDŹ 7</w:t>
      </w:r>
    </w:p>
    <w:p w14:paraId="1829720C" w14:textId="77777777" w:rsidR="00C51603" w:rsidRPr="00AD337B" w:rsidRDefault="00C51603" w:rsidP="00615618">
      <w:pPr>
        <w:spacing w:after="0" w:line="276" w:lineRule="auto"/>
        <w:jc w:val="both"/>
        <w:rPr>
          <w:rFonts w:ascii="Arial" w:eastAsia="Calibri" w:hAnsi="Arial" w:cs="Arial"/>
          <w:sz w:val="20"/>
          <w:szCs w:val="20"/>
        </w:rPr>
      </w:pPr>
      <w:bookmarkStart w:id="13" w:name="_Hlk116660293"/>
      <w:bookmarkEnd w:id="12"/>
      <w:r w:rsidRPr="00AD337B">
        <w:rPr>
          <w:rFonts w:ascii="Arial" w:eastAsia="Calibri" w:hAnsi="Arial" w:cs="Arial"/>
          <w:sz w:val="20"/>
          <w:szCs w:val="20"/>
        </w:rPr>
        <w:t>Zamawiający udostępni na stronie platformy przedmiary robót, które będą  służyły tylko do celów poglądowych, mających ułatwić przygotowania oferty.</w:t>
      </w:r>
    </w:p>
    <w:bookmarkEnd w:id="13"/>
    <w:p w14:paraId="0908E797" w14:textId="77777777" w:rsidR="00C51603" w:rsidRPr="00AD337B" w:rsidRDefault="00C51603" w:rsidP="00615618">
      <w:pPr>
        <w:spacing w:after="0" w:line="276" w:lineRule="auto"/>
        <w:ind w:left="284"/>
        <w:contextualSpacing/>
        <w:jc w:val="both"/>
        <w:rPr>
          <w:rFonts w:ascii="Arial" w:eastAsia="Times New Roman" w:hAnsi="Arial" w:cs="Arial"/>
          <w:sz w:val="20"/>
          <w:szCs w:val="20"/>
          <w:lang w:eastAsia="pl-PL"/>
        </w:rPr>
      </w:pPr>
    </w:p>
    <w:p w14:paraId="35A94C4B" w14:textId="77777777" w:rsidR="00C51603" w:rsidRPr="00AD337B" w:rsidRDefault="00392E7E" w:rsidP="00615618">
      <w:pPr>
        <w:spacing w:after="0" w:line="276" w:lineRule="auto"/>
        <w:rPr>
          <w:rFonts w:ascii="Arial" w:eastAsia="Times New Roman" w:hAnsi="Arial" w:cs="Arial"/>
          <w:b/>
          <w:sz w:val="20"/>
          <w:szCs w:val="20"/>
          <w:lang w:eastAsia="pl-PL"/>
        </w:rPr>
      </w:pPr>
      <w:bookmarkStart w:id="14" w:name="_Hlk76467510"/>
      <w:r w:rsidRPr="00AD337B">
        <w:rPr>
          <w:rFonts w:ascii="Arial" w:eastAsia="Times New Roman" w:hAnsi="Arial" w:cs="Arial"/>
          <w:b/>
          <w:sz w:val="20"/>
          <w:szCs w:val="20"/>
          <w:lang w:eastAsia="pl-PL"/>
        </w:rPr>
        <w:t>PYTANIE 8</w:t>
      </w:r>
    </w:p>
    <w:bookmarkEnd w:id="14"/>
    <w:p w14:paraId="3AE0BB2E"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Proszę o informację, czy należy tynkować ściany murowane powyżej poziomu sufitu podwieszanego? </w:t>
      </w:r>
    </w:p>
    <w:p w14:paraId="5A7996B2" w14:textId="77777777" w:rsidR="00C51603" w:rsidRPr="00AD337B" w:rsidRDefault="00392E7E" w:rsidP="00615618">
      <w:pPr>
        <w:spacing w:after="0" w:line="276" w:lineRule="auto"/>
        <w:jc w:val="both"/>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8</w:t>
      </w:r>
    </w:p>
    <w:p w14:paraId="05971358" w14:textId="77777777" w:rsidR="00C51603" w:rsidRPr="00AD337B" w:rsidRDefault="00C51603" w:rsidP="00615618">
      <w:pPr>
        <w:spacing w:after="0" w:line="276" w:lineRule="auto"/>
        <w:jc w:val="both"/>
        <w:rPr>
          <w:rFonts w:ascii="Arial" w:eastAsia="Times New Roman" w:hAnsi="Arial" w:cs="Arial"/>
          <w:sz w:val="20"/>
          <w:szCs w:val="20"/>
          <w:lang w:eastAsia="pl-PL"/>
        </w:rPr>
      </w:pPr>
      <w:r w:rsidRPr="00AD337B">
        <w:rPr>
          <w:rFonts w:ascii="Arial" w:eastAsia="Times New Roman" w:hAnsi="Arial" w:cs="Arial"/>
          <w:sz w:val="20"/>
          <w:szCs w:val="20"/>
          <w:lang w:eastAsia="pl-PL"/>
        </w:rPr>
        <w:t>Zamawiający informuje, że tynki należy wykonać zgodnie z dokumentacją techniczną (DT), pomocniczo można kierować się w wyliczeniach ilościami wskazanymi w przedmiarze robót.</w:t>
      </w:r>
    </w:p>
    <w:p w14:paraId="0FCDC0EF" w14:textId="77777777" w:rsidR="00C51603" w:rsidRPr="00AD337B" w:rsidRDefault="00C51603" w:rsidP="00615618">
      <w:pPr>
        <w:spacing w:after="0" w:line="276" w:lineRule="auto"/>
        <w:rPr>
          <w:rFonts w:ascii="Arial" w:eastAsia="Times New Roman" w:hAnsi="Arial" w:cs="Arial"/>
          <w:sz w:val="20"/>
          <w:szCs w:val="20"/>
          <w:lang w:eastAsia="pl-PL"/>
        </w:rPr>
      </w:pPr>
    </w:p>
    <w:p w14:paraId="636F3982"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PYTANIE 9</w:t>
      </w:r>
    </w:p>
    <w:p w14:paraId="3CFE2245" w14:textId="77777777" w:rsidR="00C51603" w:rsidRPr="00AD337B" w:rsidRDefault="00C51603" w:rsidP="00615618">
      <w:pPr>
        <w:autoSpaceDE w:val="0"/>
        <w:autoSpaceDN w:val="0"/>
        <w:adjustRightInd w:val="0"/>
        <w:spacing w:after="0" w:line="276" w:lineRule="auto"/>
        <w:rPr>
          <w:rFonts w:ascii="Arial" w:eastAsia="Calibri" w:hAnsi="Arial" w:cs="Arial"/>
          <w:sz w:val="20"/>
          <w:szCs w:val="20"/>
          <w:lang w:eastAsia="pl-PL"/>
        </w:rPr>
      </w:pPr>
      <w:r w:rsidRPr="00AD337B">
        <w:rPr>
          <w:rFonts w:ascii="Arial" w:eastAsia="Calibri" w:hAnsi="Arial" w:cs="Arial"/>
          <w:sz w:val="20"/>
          <w:szCs w:val="20"/>
          <w:lang w:eastAsia="pl-PL"/>
        </w:rPr>
        <w:t xml:space="preserve">Proszę o informację, czy należy malować ściany powyżej poziomu sufitu podwieszanego? </w:t>
      </w:r>
    </w:p>
    <w:p w14:paraId="7C757612"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9</w:t>
      </w:r>
    </w:p>
    <w:p w14:paraId="413F9BE8" w14:textId="77777777" w:rsidR="00C51603" w:rsidRPr="00AD337B" w:rsidRDefault="00C51603" w:rsidP="00615618">
      <w:pPr>
        <w:spacing w:after="0" w:line="276" w:lineRule="auto"/>
        <w:jc w:val="both"/>
        <w:rPr>
          <w:rFonts w:ascii="Arial" w:eastAsia="Times New Roman" w:hAnsi="Arial" w:cs="Arial"/>
          <w:sz w:val="20"/>
          <w:szCs w:val="20"/>
          <w:lang w:eastAsia="pl-PL"/>
        </w:rPr>
      </w:pPr>
      <w:r w:rsidRPr="00AD337B">
        <w:rPr>
          <w:rFonts w:ascii="Arial" w:eastAsia="Times New Roman" w:hAnsi="Arial" w:cs="Arial"/>
          <w:sz w:val="20"/>
          <w:szCs w:val="20"/>
          <w:lang w:eastAsia="pl-PL"/>
        </w:rPr>
        <w:t>Zamawiający informuje, że malowanie należy wykonać zgodnie z DT, pomocniczo można kierować się                         w wyliczeniach ilościami wskazanymi w przedmiarze robót.</w:t>
      </w:r>
    </w:p>
    <w:p w14:paraId="404CE76D" w14:textId="77777777" w:rsidR="00C51603" w:rsidRPr="00AD337B" w:rsidRDefault="00C51603" w:rsidP="00615618">
      <w:pPr>
        <w:spacing w:after="0" w:line="276" w:lineRule="auto"/>
        <w:rPr>
          <w:rFonts w:ascii="Arial" w:eastAsia="Times New Roman" w:hAnsi="Arial" w:cs="Arial"/>
          <w:b/>
          <w:sz w:val="20"/>
          <w:szCs w:val="20"/>
          <w:lang w:eastAsia="pl-PL"/>
        </w:rPr>
      </w:pPr>
    </w:p>
    <w:p w14:paraId="615719C3"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PYTANIE 10</w:t>
      </w:r>
    </w:p>
    <w:p w14:paraId="65842D85" w14:textId="77777777" w:rsidR="00C51603" w:rsidRPr="00AD337B" w:rsidRDefault="00C51603" w:rsidP="00615618">
      <w:pPr>
        <w:autoSpaceDE w:val="0"/>
        <w:autoSpaceDN w:val="0"/>
        <w:adjustRightInd w:val="0"/>
        <w:spacing w:after="0" w:line="276" w:lineRule="auto"/>
        <w:rPr>
          <w:rFonts w:ascii="Arial" w:eastAsia="Calibri" w:hAnsi="Arial" w:cs="Arial"/>
          <w:sz w:val="20"/>
          <w:szCs w:val="20"/>
          <w:lang w:eastAsia="pl-PL"/>
        </w:rPr>
      </w:pPr>
      <w:r w:rsidRPr="00AD337B">
        <w:rPr>
          <w:rFonts w:ascii="Arial" w:eastAsia="Calibri" w:hAnsi="Arial" w:cs="Arial"/>
          <w:sz w:val="20"/>
          <w:szCs w:val="20"/>
          <w:lang w:eastAsia="pl-PL"/>
        </w:rPr>
        <w:t>Proszę o informację, czy należy tynkować stropy nad sufitem podwieszonym.</w:t>
      </w:r>
    </w:p>
    <w:p w14:paraId="1AD345CC"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lastRenderedPageBreak/>
        <w:t>ODPOWIEDŹ 10</w:t>
      </w:r>
    </w:p>
    <w:p w14:paraId="36296DF7" w14:textId="77777777" w:rsidR="00C51603" w:rsidRPr="00AD337B" w:rsidRDefault="00C51603" w:rsidP="00615618">
      <w:pPr>
        <w:spacing w:after="0" w:line="276" w:lineRule="auto"/>
        <w:jc w:val="both"/>
        <w:rPr>
          <w:rFonts w:ascii="Arial" w:eastAsia="Times New Roman" w:hAnsi="Arial" w:cs="Arial"/>
          <w:sz w:val="20"/>
          <w:szCs w:val="20"/>
          <w:lang w:eastAsia="pl-PL"/>
        </w:rPr>
      </w:pPr>
      <w:bookmarkStart w:id="15" w:name="_Hlk116663944"/>
      <w:r w:rsidRPr="00AD337B">
        <w:rPr>
          <w:rFonts w:ascii="Arial" w:eastAsia="Times New Roman" w:hAnsi="Arial" w:cs="Arial"/>
          <w:sz w:val="20"/>
          <w:szCs w:val="20"/>
          <w:lang w:eastAsia="pl-PL"/>
        </w:rPr>
        <w:t>Zamawiający informuje, że tynki stropów należy wykonać zgodnie z DT, p</w:t>
      </w:r>
      <w:r w:rsidR="00392E7E" w:rsidRPr="00AD337B">
        <w:rPr>
          <w:rFonts w:ascii="Arial" w:eastAsia="Times New Roman" w:hAnsi="Arial" w:cs="Arial"/>
          <w:sz w:val="20"/>
          <w:szCs w:val="20"/>
          <w:lang w:eastAsia="pl-PL"/>
        </w:rPr>
        <w:t xml:space="preserve">omocniczo można kierować się </w:t>
      </w:r>
      <w:r w:rsidRPr="00AD337B">
        <w:rPr>
          <w:rFonts w:ascii="Arial" w:eastAsia="Times New Roman" w:hAnsi="Arial" w:cs="Arial"/>
          <w:sz w:val="20"/>
          <w:szCs w:val="20"/>
          <w:lang w:eastAsia="pl-PL"/>
        </w:rPr>
        <w:t>w wyliczeniach ilościami wskazanymi w przedmiarze robót.</w:t>
      </w:r>
    </w:p>
    <w:bookmarkEnd w:id="15"/>
    <w:p w14:paraId="6E6C61D0" w14:textId="77777777" w:rsidR="00392E7E" w:rsidRPr="00AD337B" w:rsidRDefault="00392E7E" w:rsidP="00615618">
      <w:pPr>
        <w:spacing w:after="0" w:line="276" w:lineRule="auto"/>
        <w:rPr>
          <w:rFonts w:ascii="Arial" w:eastAsia="Times New Roman" w:hAnsi="Arial" w:cs="Arial"/>
          <w:b/>
          <w:sz w:val="20"/>
          <w:szCs w:val="20"/>
          <w:lang w:eastAsia="pl-PL"/>
        </w:rPr>
      </w:pPr>
    </w:p>
    <w:p w14:paraId="4EF15489"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PYTANIE 11</w:t>
      </w:r>
    </w:p>
    <w:p w14:paraId="1B44DBDF"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bookmarkStart w:id="16" w:name="_Hlk76547416"/>
      <w:r w:rsidRPr="00AD337B">
        <w:rPr>
          <w:rFonts w:ascii="Arial" w:eastAsia="Calibri" w:hAnsi="Arial" w:cs="Arial"/>
          <w:sz w:val="20"/>
          <w:szCs w:val="20"/>
          <w:lang w:eastAsia="pl-PL"/>
        </w:rPr>
        <w:t>Proszę o informację, czy należy malować stropy nad sufitem podwieszonym.</w:t>
      </w:r>
    </w:p>
    <w:p w14:paraId="3BB3B428"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11</w:t>
      </w:r>
    </w:p>
    <w:bookmarkEnd w:id="16"/>
    <w:p w14:paraId="78133A92" w14:textId="77777777" w:rsidR="00C51603" w:rsidRPr="00AD337B" w:rsidRDefault="00C51603" w:rsidP="00615618">
      <w:pPr>
        <w:spacing w:after="0" w:line="276" w:lineRule="auto"/>
        <w:jc w:val="both"/>
        <w:rPr>
          <w:rFonts w:ascii="Arial" w:eastAsia="Times New Roman" w:hAnsi="Arial" w:cs="Arial"/>
          <w:sz w:val="20"/>
          <w:szCs w:val="20"/>
          <w:lang w:eastAsia="pl-PL"/>
        </w:rPr>
      </w:pPr>
      <w:r w:rsidRPr="00AD337B">
        <w:rPr>
          <w:rFonts w:ascii="Arial" w:eastAsia="Times New Roman" w:hAnsi="Arial" w:cs="Arial"/>
          <w:sz w:val="20"/>
          <w:szCs w:val="20"/>
          <w:lang w:eastAsia="pl-PL"/>
        </w:rPr>
        <w:t xml:space="preserve">Zamawiający informuje, że malowanie stropów należy wykonać zgodnie z DT, </w:t>
      </w:r>
      <w:r w:rsidR="00392E7E" w:rsidRPr="00AD337B">
        <w:rPr>
          <w:rFonts w:ascii="Arial" w:eastAsia="Times New Roman" w:hAnsi="Arial" w:cs="Arial"/>
          <w:sz w:val="20"/>
          <w:szCs w:val="20"/>
          <w:lang w:eastAsia="pl-PL"/>
        </w:rPr>
        <w:t>pomocniczo można kierować się</w:t>
      </w:r>
      <w:r w:rsidRPr="00AD337B">
        <w:rPr>
          <w:rFonts w:ascii="Arial" w:eastAsia="Times New Roman" w:hAnsi="Arial" w:cs="Arial"/>
          <w:sz w:val="20"/>
          <w:szCs w:val="20"/>
          <w:lang w:eastAsia="pl-PL"/>
        </w:rPr>
        <w:t xml:space="preserve"> w wyliczeniach ilościami wskazanymi w przedmiarze robót.</w:t>
      </w:r>
    </w:p>
    <w:p w14:paraId="14BADD4A" w14:textId="77777777" w:rsidR="00C51603" w:rsidRPr="00AD337B" w:rsidRDefault="00C51603" w:rsidP="00615618">
      <w:pPr>
        <w:spacing w:after="0" w:line="276" w:lineRule="auto"/>
        <w:rPr>
          <w:rFonts w:ascii="Arial" w:eastAsia="Times New Roman" w:hAnsi="Arial" w:cs="Arial"/>
          <w:b/>
          <w:sz w:val="20"/>
          <w:szCs w:val="20"/>
          <w:lang w:eastAsia="pl-PL"/>
        </w:rPr>
      </w:pPr>
    </w:p>
    <w:p w14:paraId="5FC8293C"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PYTANIE 12</w:t>
      </w:r>
    </w:p>
    <w:p w14:paraId="1CE2DC55"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Proszę o przesłanie wymiarów, ilości oraz rodzaju materiału z jakiego wykonane jest ogrod</w:t>
      </w:r>
      <w:r w:rsidR="00392E7E" w:rsidRPr="00AD337B">
        <w:rPr>
          <w:rFonts w:ascii="Arial" w:eastAsia="Calibri" w:hAnsi="Arial" w:cs="Arial"/>
          <w:sz w:val="20"/>
          <w:szCs w:val="20"/>
          <w:lang w:eastAsia="pl-PL"/>
        </w:rPr>
        <w:t xml:space="preserve">zenie wskazane </w:t>
      </w:r>
      <w:r w:rsidRPr="00AD337B">
        <w:rPr>
          <w:rFonts w:ascii="Arial" w:eastAsia="Calibri" w:hAnsi="Arial" w:cs="Arial"/>
          <w:sz w:val="20"/>
          <w:szCs w:val="20"/>
          <w:lang w:eastAsia="pl-PL"/>
        </w:rPr>
        <w:t>do rozbiórki .</w:t>
      </w:r>
    </w:p>
    <w:p w14:paraId="462B742F"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12</w:t>
      </w:r>
    </w:p>
    <w:p w14:paraId="0C14F79C"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Zamawiający informuje, że oszacowanie kosztu rozbiórki leży po stronie Wykonawcy, co może być poparte przeprowadzeniem wizji lokalnej na życzenie Wykonawcy lub pomocniczo można kierować się w wyliczeniach ilościami wskazanymi w przedmiarze robót.</w:t>
      </w:r>
    </w:p>
    <w:p w14:paraId="1B6BC88E" w14:textId="77777777" w:rsidR="00C51603" w:rsidRPr="00AD337B" w:rsidRDefault="00C51603" w:rsidP="00615618">
      <w:pPr>
        <w:spacing w:after="0" w:line="276" w:lineRule="auto"/>
        <w:rPr>
          <w:rFonts w:ascii="Arial" w:eastAsia="Times New Roman" w:hAnsi="Arial" w:cs="Arial"/>
          <w:b/>
          <w:sz w:val="20"/>
          <w:szCs w:val="20"/>
          <w:lang w:eastAsia="pl-PL"/>
        </w:rPr>
      </w:pPr>
    </w:p>
    <w:p w14:paraId="10F9C1DC"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PYTANIE 13</w:t>
      </w:r>
    </w:p>
    <w:p w14:paraId="588ED955"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Proszę o udostepnienie inwentaryzacji zieleni przeznaczonej do wycinki z podziałem na rodzaj oraz wymiary (średnica pnia na wysokości 1m oraz wysokość).</w:t>
      </w:r>
    </w:p>
    <w:p w14:paraId="7B34657F" w14:textId="77777777" w:rsidR="00C51603" w:rsidRPr="00AD337B" w:rsidRDefault="00392E7E" w:rsidP="00615618">
      <w:pPr>
        <w:suppressAutoHyphens/>
        <w:spacing w:after="0" w:line="276" w:lineRule="auto"/>
        <w:ind w:right="130"/>
        <w:contextualSpacing/>
        <w:jc w:val="both"/>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13</w:t>
      </w:r>
    </w:p>
    <w:p w14:paraId="2426AE40" w14:textId="77777777" w:rsidR="00C51603" w:rsidRPr="00AD337B" w:rsidRDefault="00C51603" w:rsidP="00615618">
      <w:pPr>
        <w:spacing w:after="0" w:line="276" w:lineRule="auto"/>
        <w:jc w:val="both"/>
        <w:rPr>
          <w:rFonts w:ascii="Arial" w:eastAsia="Times New Roman" w:hAnsi="Arial" w:cs="Arial"/>
          <w:b/>
          <w:sz w:val="20"/>
          <w:szCs w:val="20"/>
          <w:lang w:eastAsia="pl-PL"/>
        </w:rPr>
      </w:pPr>
      <w:r w:rsidRPr="00AD337B">
        <w:rPr>
          <w:rFonts w:ascii="Arial" w:eastAsia="Calibri" w:hAnsi="Arial" w:cs="Arial"/>
          <w:sz w:val="20"/>
          <w:szCs w:val="20"/>
        </w:rPr>
        <w:t>Zamawiający informuje, że Inwentaryzacja zieleni zostanie zamieszczona na platformie w fo</w:t>
      </w:r>
      <w:r w:rsidR="00392E7E" w:rsidRPr="00AD337B">
        <w:rPr>
          <w:rFonts w:ascii="Arial" w:eastAsia="Calibri" w:hAnsi="Arial" w:cs="Arial"/>
          <w:sz w:val="20"/>
          <w:szCs w:val="20"/>
        </w:rPr>
        <w:t xml:space="preserve">rmie załącznika. </w:t>
      </w:r>
      <w:r w:rsidRPr="00AD337B">
        <w:rPr>
          <w:rFonts w:ascii="Arial" w:eastAsia="Calibri" w:hAnsi="Arial" w:cs="Arial"/>
          <w:sz w:val="20"/>
          <w:szCs w:val="20"/>
        </w:rPr>
        <w:t>Są one również wskazane pomocniczo w przedmiarze w dz. nr 7 PZT</w:t>
      </w:r>
    </w:p>
    <w:p w14:paraId="7AF7A37D" w14:textId="77777777" w:rsidR="00C51603" w:rsidRPr="00AD337B" w:rsidRDefault="00C51603" w:rsidP="00615618">
      <w:pPr>
        <w:spacing w:after="0" w:line="276" w:lineRule="auto"/>
        <w:jc w:val="both"/>
        <w:rPr>
          <w:rFonts w:ascii="Arial" w:eastAsia="Times New Roman" w:hAnsi="Arial" w:cs="Arial"/>
          <w:b/>
          <w:sz w:val="20"/>
          <w:szCs w:val="20"/>
          <w:lang w:eastAsia="pl-PL"/>
        </w:rPr>
      </w:pPr>
    </w:p>
    <w:p w14:paraId="0947F53D"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PYTANIE 14</w:t>
      </w:r>
    </w:p>
    <w:p w14:paraId="2897DE55"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Proszę o udostepnienie decyzji zezwalającej na wycinkę drzew. </w:t>
      </w:r>
    </w:p>
    <w:p w14:paraId="65392D0E"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14</w:t>
      </w:r>
    </w:p>
    <w:p w14:paraId="5D826B8B" w14:textId="77777777" w:rsidR="00C51603" w:rsidRPr="00AD337B" w:rsidRDefault="00C51603" w:rsidP="00615618">
      <w:pPr>
        <w:spacing w:after="0" w:line="276" w:lineRule="auto"/>
        <w:contextualSpacing/>
        <w:jc w:val="both"/>
        <w:rPr>
          <w:rFonts w:ascii="Arial" w:eastAsia="Times New Roman" w:hAnsi="Arial" w:cs="Arial"/>
          <w:sz w:val="20"/>
          <w:szCs w:val="20"/>
          <w:lang w:eastAsia="pl-PL"/>
        </w:rPr>
      </w:pPr>
      <w:r w:rsidRPr="00AD337B">
        <w:rPr>
          <w:rFonts w:ascii="Arial" w:eastAsia="Times New Roman" w:hAnsi="Arial" w:cs="Arial"/>
          <w:sz w:val="20"/>
          <w:szCs w:val="20"/>
          <w:lang w:eastAsia="pl-PL"/>
        </w:rPr>
        <w:t>Zamawiający informuje, że przedłużenie terminu Decyzji zezwalającej na wycinkę drzew jest w trakcie procedowania.</w:t>
      </w:r>
    </w:p>
    <w:p w14:paraId="6F649E31" w14:textId="77777777" w:rsidR="00C51603" w:rsidRPr="00AD337B" w:rsidRDefault="00C51603" w:rsidP="00615618">
      <w:pPr>
        <w:spacing w:after="0" w:line="276" w:lineRule="auto"/>
        <w:contextualSpacing/>
        <w:jc w:val="both"/>
        <w:rPr>
          <w:rFonts w:ascii="Arial" w:eastAsia="Times New Roman" w:hAnsi="Arial" w:cs="Arial"/>
          <w:sz w:val="20"/>
          <w:szCs w:val="20"/>
          <w:lang w:eastAsia="pl-PL"/>
        </w:rPr>
      </w:pPr>
    </w:p>
    <w:p w14:paraId="0215B0D2"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PYTANIE 15</w:t>
      </w:r>
    </w:p>
    <w:p w14:paraId="152D14E0"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Proszę o potwierdzenie, iż ewentualne koszty administracyjne związane z wycinka są po stronie Zamawiającego. </w:t>
      </w:r>
    </w:p>
    <w:p w14:paraId="7D868BC6"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15</w:t>
      </w:r>
    </w:p>
    <w:p w14:paraId="2DAD16D4"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rPr>
      </w:pPr>
      <w:bookmarkStart w:id="17" w:name="_Hlk76468366"/>
      <w:r w:rsidRPr="00AD337B">
        <w:rPr>
          <w:rFonts w:ascii="Arial" w:eastAsia="Calibri" w:hAnsi="Arial" w:cs="Arial"/>
          <w:sz w:val="20"/>
          <w:szCs w:val="20"/>
        </w:rPr>
        <w:t>Zamawiający informuje, że ewentualne koszty administracyjne związane z wycinką drzew leżą po stronie Wykonawcy.</w:t>
      </w:r>
    </w:p>
    <w:p w14:paraId="64518C12"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rPr>
      </w:pPr>
    </w:p>
    <w:p w14:paraId="27776C34" w14:textId="77777777" w:rsidR="00C51603" w:rsidRPr="00AD337B" w:rsidRDefault="00392E7E"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16</w:t>
      </w:r>
    </w:p>
    <w:p w14:paraId="2B7EBC51"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bookmarkStart w:id="18" w:name="_Hlk76548524"/>
      <w:bookmarkEnd w:id="17"/>
      <w:r w:rsidRPr="00AD337B">
        <w:rPr>
          <w:rFonts w:ascii="Arial" w:eastAsia="Calibri" w:hAnsi="Arial" w:cs="Arial"/>
          <w:sz w:val="20"/>
          <w:szCs w:val="20"/>
          <w:lang w:eastAsia="pl-PL"/>
        </w:rPr>
        <w:t>Proszę o potwierdzenie, iż w zakresie nie znajdują się żadne nasadzenia drzew. Jeżeli tak to proszę o przesłanie wytycznych.</w:t>
      </w:r>
    </w:p>
    <w:bookmarkEnd w:id="18"/>
    <w:p w14:paraId="380B3675" w14:textId="77777777" w:rsidR="00C51603" w:rsidRPr="00AD337B" w:rsidRDefault="00392E7E"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17</w:t>
      </w:r>
    </w:p>
    <w:p w14:paraId="213507D7"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Proszę o potwierdzenie, iż w zakresie nie znajdują się żadne nasadzenia krzewów i traw ozdobnych. Jeżeli tak to proszę o przesłanie wytycznych.</w:t>
      </w:r>
    </w:p>
    <w:p w14:paraId="0A7A74B6" w14:textId="77777777" w:rsidR="00C51603" w:rsidRPr="00AD337B" w:rsidRDefault="00392E7E"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16</w:t>
      </w:r>
      <w:r w:rsidR="001346A3" w:rsidRPr="00AD337B">
        <w:rPr>
          <w:rFonts w:ascii="Arial" w:eastAsia="Times New Roman" w:hAnsi="Arial" w:cs="Arial"/>
          <w:b/>
          <w:sz w:val="20"/>
          <w:szCs w:val="20"/>
          <w:lang w:eastAsia="pl-PL"/>
        </w:rPr>
        <w:t>-17</w:t>
      </w:r>
    </w:p>
    <w:p w14:paraId="16DC2709"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rPr>
      </w:pPr>
      <w:r w:rsidRPr="00AD337B">
        <w:rPr>
          <w:rFonts w:ascii="Arial" w:eastAsia="Calibri" w:hAnsi="Arial" w:cs="Arial"/>
          <w:sz w:val="20"/>
          <w:szCs w:val="20"/>
        </w:rPr>
        <w:t>Nasadzenia obejmują wyłącznie nasadzenia zastępcze zgodnie z treścią decyzji. Mają zostać nasadzone na dz. 2/39 przy ul. Pienistej.</w:t>
      </w:r>
    </w:p>
    <w:p w14:paraId="16D25199" w14:textId="77777777" w:rsidR="00C51603" w:rsidRPr="00AD337B" w:rsidRDefault="00C51603" w:rsidP="00615618">
      <w:pPr>
        <w:autoSpaceDE w:val="0"/>
        <w:autoSpaceDN w:val="0"/>
        <w:adjustRightInd w:val="0"/>
        <w:spacing w:after="0" w:line="276" w:lineRule="auto"/>
        <w:jc w:val="both"/>
        <w:rPr>
          <w:rFonts w:ascii="Arial" w:eastAsia="TimesNewRoman" w:hAnsi="Arial" w:cs="Arial"/>
          <w:sz w:val="20"/>
          <w:szCs w:val="20"/>
        </w:rPr>
      </w:pPr>
      <w:r w:rsidRPr="00AD337B">
        <w:rPr>
          <w:rFonts w:ascii="Arial" w:eastAsia="Calibri" w:hAnsi="Arial" w:cs="Arial"/>
          <w:sz w:val="20"/>
          <w:szCs w:val="20"/>
        </w:rPr>
        <w:t>Zamawiający informuje, że wyka</w:t>
      </w:r>
      <w:r w:rsidR="001346A3" w:rsidRPr="00AD337B">
        <w:rPr>
          <w:rFonts w:ascii="Arial" w:eastAsia="Calibri" w:hAnsi="Arial" w:cs="Arial"/>
          <w:sz w:val="20"/>
          <w:szCs w:val="20"/>
        </w:rPr>
        <w:t>z nasadzeń zostanie zamieszczony</w:t>
      </w:r>
      <w:r w:rsidRPr="00AD337B">
        <w:rPr>
          <w:rFonts w:ascii="Arial" w:eastAsia="Calibri" w:hAnsi="Arial" w:cs="Arial"/>
          <w:sz w:val="20"/>
          <w:szCs w:val="20"/>
        </w:rPr>
        <w:t xml:space="preserve"> na stronie platformy w formie załącznika do decyzji na etapie administracyjnym. </w:t>
      </w:r>
      <w:r w:rsidRPr="00AD337B">
        <w:rPr>
          <w:rFonts w:ascii="Arial" w:eastAsia="TimesNewRoman" w:hAnsi="Arial" w:cs="Arial"/>
          <w:sz w:val="20"/>
          <w:szCs w:val="20"/>
        </w:rPr>
        <w:t>Są one również wskazane pomocniczo w przedmiarze w dz. nr 7 PZT.</w:t>
      </w:r>
    </w:p>
    <w:p w14:paraId="1D911F72" w14:textId="77777777" w:rsidR="00C51603" w:rsidRPr="00AD337B" w:rsidRDefault="00C51603" w:rsidP="00615618">
      <w:pPr>
        <w:autoSpaceDE w:val="0"/>
        <w:autoSpaceDN w:val="0"/>
        <w:adjustRightInd w:val="0"/>
        <w:spacing w:after="0" w:line="276" w:lineRule="auto"/>
        <w:rPr>
          <w:rFonts w:ascii="Arial" w:eastAsia="TimesNewRoman" w:hAnsi="Arial" w:cs="Arial"/>
          <w:sz w:val="20"/>
          <w:szCs w:val="20"/>
        </w:rPr>
      </w:pPr>
    </w:p>
    <w:p w14:paraId="6370091E"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18</w:t>
      </w:r>
    </w:p>
    <w:p w14:paraId="5C1AA049"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Proszę o potwierdzenie, iż w zakresie znajduje się wykonanie trawników z siewu.</w:t>
      </w:r>
    </w:p>
    <w:p w14:paraId="0483E8F0" w14:textId="77777777" w:rsidR="00C51603" w:rsidRPr="00AD337B" w:rsidRDefault="00C51603"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18</w:t>
      </w:r>
    </w:p>
    <w:p w14:paraId="538BFF8D" w14:textId="77777777" w:rsidR="00C51603" w:rsidRPr="00AD337B" w:rsidRDefault="00C51603" w:rsidP="00615618">
      <w:pPr>
        <w:tabs>
          <w:tab w:val="left" w:pos="0"/>
        </w:tabs>
        <w:spacing w:after="0" w:line="276" w:lineRule="auto"/>
        <w:jc w:val="both"/>
        <w:rPr>
          <w:rFonts w:ascii="Arial" w:eastAsia="Calibri" w:hAnsi="Arial" w:cs="Arial"/>
          <w:sz w:val="20"/>
          <w:szCs w:val="20"/>
        </w:rPr>
      </w:pPr>
      <w:r w:rsidRPr="00AD337B">
        <w:rPr>
          <w:rFonts w:ascii="Arial" w:eastAsia="Calibri" w:hAnsi="Arial" w:cs="Arial"/>
          <w:sz w:val="20"/>
          <w:szCs w:val="20"/>
        </w:rPr>
        <w:t>Zamawiający informuje, że w zakresie znajduje się wykonanie trawników z siewu zgodnie z DT. Ilości są wskazane pomocniczo w przedmiarze robót.</w:t>
      </w:r>
    </w:p>
    <w:p w14:paraId="3CD79F30" w14:textId="77777777" w:rsidR="00C51603" w:rsidRPr="00AD337B" w:rsidRDefault="00C51603" w:rsidP="00615618">
      <w:pPr>
        <w:tabs>
          <w:tab w:val="left" w:pos="0"/>
        </w:tabs>
        <w:spacing w:after="0" w:line="276" w:lineRule="auto"/>
        <w:ind w:left="284" w:hanging="284"/>
        <w:jc w:val="both"/>
        <w:rPr>
          <w:rFonts w:ascii="Arial" w:eastAsia="Calibri" w:hAnsi="Arial" w:cs="Arial"/>
          <w:sz w:val="20"/>
          <w:szCs w:val="20"/>
        </w:rPr>
      </w:pPr>
    </w:p>
    <w:p w14:paraId="3702BB8C"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lastRenderedPageBreak/>
        <w:t>PYTANIE 19</w:t>
      </w:r>
    </w:p>
    <w:p w14:paraId="7EE1ABCB"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Proszę o określeni przez jaki okres po zakończeniu robót ma być wykonywana pielęgnacja zieleni. </w:t>
      </w:r>
    </w:p>
    <w:p w14:paraId="328884F5"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20</w:t>
      </w:r>
    </w:p>
    <w:p w14:paraId="3A61685F"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W przypadku, gdy w zakresie wyceny należy uwzględnić nasadzenia drzew, proszę o przesłanie dokładnych wymagań oraz częstotliwości wykonywania pielęgnacji drzew.</w:t>
      </w:r>
    </w:p>
    <w:p w14:paraId="45EDD549" w14:textId="77777777" w:rsidR="00C51603" w:rsidRPr="00AD337B" w:rsidRDefault="001346A3" w:rsidP="00615618">
      <w:pPr>
        <w:spacing w:after="0" w:line="276" w:lineRule="auto"/>
        <w:rPr>
          <w:rFonts w:ascii="Arial" w:eastAsia="Calibri" w:hAnsi="Arial" w:cs="Arial"/>
          <w:sz w:val="20"/>
          <w:szCs w:val="20"/>
          <w:lang w:eastAsia="pl-PL"/>
        </w:rPr>
      </w:pPr>
      <w:r w:rsidRPr="00AD337B">
        <w:rPr>
          <w:rFonts w:ascii="Arial" w:eastAsia="Calibri" w:hAnsi="Arial" w:cs="Arial"/>
          <w:b/>
          <w:sz w:val="20"/>
          <w:szCs w:val="20"/>
        </w:rPr>
        <w:t>PYTANIE 21</w:t>
      </w:r>
    </w:p>
    <w:p w14:paraId="501C2404"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W przypadku, gdy w zakresie wyceny należy uwzględnić nasadzenia krzewów i traw ozdobnych, proszę                         o przesłanie dokładnych wymagań oraz częstotliwości wykonywania pielęgnacji krzewów i traw ozdobnych.</w:t>
      </w:r>
    </w:p>
    <w:p w14:paraId="629E86C4" w14:textId="77777777" w:rsidR="00C51603" w:rsidRPr="00AD337B" w:rsidRDefault="001346A3"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19-21</w:t>
      </w:r>
    </w:p>
    <w:p w14:paraId="76A4FAD2"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Zamawiający informuje, że dokładne wytyczne znajdują się w decyzji o wycince i nasadzeniu drzew, która zostanie udostępniona na stronie platformy.</w:t>
      </w:r>
    </w:p>
    <w:p w14:paraId="32374087"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p>
    <w:p w14:paraId="0CB346CD"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22</w:t>
      </w:r>
      <w:r w:rsidR="00C51603" w:rsidRPr="00AD337B">
        <w:rPr>
          <w:rFonts w:ascii="Arial" w:eastAsia="Calibri" w:hAnsi="Arial" w:cs="Arial"/>
          <w:b/>
          <w:sz w:val="20"/>
          <w:szCs w:val="20"/>
        </w:rPr>
        <w:t xml:space="preserve">                                                            </w:t>
      </w:r>
    </w:p>
    <w:p w14:paraId="54AFCC16"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Proszę o przesłanie dokładnych wytycznych dotyczących pielęgnacji trawników w okresie piel</w:t>
      </w:r>
      <w:r w:rsidR="001346A3" w:rsidRPr="00AD337B">
        <w:rPr>
          <w:rFonts w:ascii="Arial" w:eastAsia="Calibri" w:hAnsi="Arial" w:cs="Arial"/>
          <w:sz w:val="20"/>
          <w:szCs w:val="20"/>
          <w:lang w:eastAsia="pl-PL"/>
        </w:rPr>
        <w:t xml:space="preserve">ęgnacji wraz </w:t>
      </w:r>
      <w:r w:rsidRPr="00AD337B">
        <w:rPr>
          <w:rFonts w:ascii="Arial" w:eastAsia="Calibri" w:hAnsi="Arial" w:cs="Arial"/>
          <w:sz w:val="20"/>
          <w:szCs w:val="20"/>
          <w:lang w:eastAsia="pl-PL"/>
        </w:rPr>
        <w:t>z wyszczególnieniem prac oraz częstotliwości.</w:t>
      </w:r>
    </w:p>
    <w:p w14:paraId="773548DF" w14:textId="77777777" w:rsidR="00C51603" w:rsidRPr="00AD337B" w:rsidRDefault="001346A3"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22</w:t>
      </w:r>
    </w:p>
    <w:p w14:paraId="52398DE5"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Zamawiający informuje, że bez pielęgnacji trawników.</w:t>
      </w:r>
    </w:p>
    <w:p w14:paraId="05055FD7"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p>
    <w:p w14:paraId="3A3A5FD2"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23</w:t>
      </w:r>
    </w:p>
    <w:p w14:paraId="6C7AD547"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Proszę o informację czy zapis „wszelkie materiały izolacyjne należy montować w dwóch warstwach                               na zakładkę; klej na powierzchni nie mniejszej niż 70% powierzchni płyty (w tym po całym obwodzie każdej płyty), nie dopuszcza się klejenia styropianu na tzw. packi;” znajdujący się na stronie 9 opisu architektury dotyczy zakresu prac izolacyjnych dla elewacji. Zakres prac wskazany wpłynie znacząco na wzrost kosztów wykonania. </w:t>
      </w:r>
    </w:p>
    <w:p w14:paraId="3F54E467"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24</w:t>
      </w:r>
    </w:p>
    <w:p w14:paraId="36CB1491"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Proszę o informację czy zapis „wszelkie materiały izolacyjne należy montować w dwóch warstwach                              na zakładkę; klej na powierzchni nie mniejszej niż 70% powierzchni płyty (w tym po całym obwodzie każdej płyty), nie dopuszcza się klejenia styropianu na tzw. packi;” znajdujący się na stronie 9 opisu architektury dotyczy zakresu prac izolacyjnych ścian fundamentowych. Zakres prac wskazany wpłynie znacząco na wzrost kosztów wykonania. </w:t>
      </w:r>
    </w:p>
    <w:p w14:paraId="27E0CDA7"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25</w:t>
      </w:r>
    </w:p>
    <w:p w14:paraId="763E4460"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Proszę o informację czy zapis „wszelkie materiały izolacyjne należy montować w dwóch warstwach                           na zakładkę; klej na powierzchni nie mniejszej niż 70% powierzchni płyty (w tym po całym obwodzie każdej płyty), nie dopuszcza się klejenia styropianu na tzw. packi;” znajdujący się na stronie 9 opisu architektury dotyczy zakresu prac izolacyjnych dla prac dachowych. Zakres prac wskazany wpłynie znacząco na wzrost kosztów wykonania. </w:t>
      </w:r>
    </w:p>
    <w:p w14:paraId="4DD2065E"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26</w:t>
      </w:r>
    </w:p>
    <w:p w14:paraId="0D4B28C8"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Proszę o informację czy zapis „wszelkie materiały izolacyjne należy montować w dwóch warstwach                          na zakładkę; klej na powierzchni nie mniejszej niż 70% powierzchni płyty (w tym po całym obwodzie każdej płyty), nie dopuszcza się klejenia styropianu na tzw. packi;” znajdujący się na stronie 9 opisu architektury dotyczy zakresu prac izolacyjnych dla posadzek. Zakres prac wskazany wpłynie znacząco na wzrost kosztów wykonania. </w:t>
      </w:r>
    </w:p>
    <w:p w14:paraId="176831F6"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27</w:t>
      </w:r>
    </w:p>
    <w:p w14:paraId="135171C7"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bookmarkStart w:id="19" w:name="_Hlk76550269"/>
      <w:r w:rsidRPr="00AD337B">
        <w:rPr>
          <w:rFonts w:ascii="Arial" w:eastAsia="Calibri" w:hAnsi="Arial" w:cs="Arial"/>
          <w:sz w:val="20"/>
          <w:szCs w:val="20"/>
          <w:lang w:eastAsia="pl-PL"/>
        </w:rPr>
        <w:t>Proszę o informację czy zapis „pierwszą</w:t>
      </w:r>
      <w:r w:rsidRPr="00AD337B">
        <w:rPr>
          <w:rFonts w:ascii="Arial" w:eastAsia="Calibri" w:hAnsi="Arial" w:cs="Arial"/>
          <w:sz w:val="23"/>
          <w:szCs w:val="23"/>
          <w:lang w:eastAsia="pl-PL"/>
        </w:rPr>
        <w:t xml:space="preserve"> </w:t>
      </w:r>
      <w:r w:rsidRPr="00AD337B">
        <w:rPr>
          <w:rFonts w:ascii="Arial" w:eastAsia="Calibri" w:hAnsi="Arial" w:cs="Arial"/>
          <w:sz w:val="20"/>
          <w:szCs w:val="20"/>
          <w:lang w:eastAsia="pl-PL"/>
        </w:rPr>
        <w:t xml:space="preserve">warstwę styropianu należy uszczelnić przez zatarcie pianką montażową” znajdujący się na stronie 9 opisu architektury dotyczy zakresu prac izolacyjnych dla elewacji. Zakres prac wskazany wpłynie znacząco na wzrost kosztów wykonania. </w:t>
      </w:r>
    </w:p>
    <w:bookmarkEnd w:id="19"/>
    <w:p w14:paraId="368696BE"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28</w:t>
      </w:r>
    </w:p>
    <w:p w14:paraId="6451BA62"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bookmarkStart w:id="20" w:name="_Hlk76552909"/>
      <w:r w:rsidRPr="00AD337B">
        <w:rPr>
          <w:rFonts w:ascii="Arial" w:eastAsia="Calibri" w:hAnsi="Arial" w:cs="Arial"/>
          <w:sz w:val="20"/>
          <w:szCs w:val="20"/>
          <w:lang w:eastAsia="pl-PL"/>
        </w:rPr>
        <w:t xml:space="preserve">Proszę o informację czy zapis „pierwszą warstwę styropianu należy uszczelnić przez zatarcie pianką montażową” znajdujący się na stronie 9 opisu architektury dotyczy zakresu prac izolacyjnych ścian fundamentowych. Zakres prac wskazany wpłynie znacząco na wzrost kosztów wykonania. </w:t>
      </w:r>
    </w:p>
    <w:bookmarkEnd w:id="20"/>
    <w:p w14:paraId="2E6826C2"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29</w:t>
      </w:r>
    </w:p>
    <w:p w14:paraId="6CA39C31" w14:textId="77777777" w:rsidR="00C51603" w:rsidRPr="00AD337B" w:rsidRDefault="00C51603" w:rsidP="00615618">
      <w:pPr>
        <w:suppressAutoHyphens/>
        <w:autoSpaceDE w:val="0"/>
        <w:spacing w:after="0" w:line="276" w:lineRule="auto"/>
        <w:jc w:val="both"/>
        <w:rPr>
          <w:rFonts w:ascii="Arial" w:eastAsia="Times New Roman" w:hAnsi="Arial" w:cs="Arial"/>
          <w:sz w:val="20"/>
          <w:szCs w:val="20"/>
          <w:lang w:eastAsia="pl-PL"/>
        </w:rPr>
      </w:pPr>
      <w:r w:rsidRPr="00AD337B">
        <w:rPr>
          <w:rFonts w:ascii="Arial" w:eastAsia="Times New Roman" w:hAnsi="Arial" w:cs="Arial"/>
          <w:sz w:val="20"/>
          <w:szCs w:val="20"/>
          <w:lang w:eastAsia="pl-PL"/>
        </w:rPr>
        <w:t xml:space="preserve">Proszę o informację czy zapis „pierwszą warstwę styropianu należy uszczelnić przez zatarcie pianką montażową” znajdujący się na stronie 9 opisu architektury dotyczy zakresu prac izolacyjnych dla prac dachowych. Zakres prac wskazany wpłynie znacząco na wzrost kosztów wykonania. </w:t>
      </w:r>
    </w:p>
    <w:p w14:paraId="5BABFB16" w14:textId="77777777" w:rsidR="00C51603" w:rsidRPr="00AD337B" w:rsidRDefault="001346A3" w:rsidP="00615618">
      <w:pPr>
        <w:spacing w:after="0" w:line="276" w:lineRule="auto"/>
        <w:rPr>
          <w:rFonts w:ascii="Arial" w:eastAsia="Calibri" w:hAnsi="Arial" w:cs="Arial"/>
          <w:b/>
          <w:sz w:val="20"/>
          <w:szCs w:val="20"/>
        </w:rPr>
      </w:pPr>
      <w:bookmarkStart w:id="21" w:name="_Hlk76470142"/>
      <w:r w:rsidRPr="00AD337B">
        <w:rPr>
          <w:rFonts w:ascii="Arial" w:eastAsia="Calibri" w:hAnsi="Arial" w:cs="Arial"/>
          <w:b/>
          <w:sz w:val="20"/>
          <w:szCs w:val="20"/>
        </w:rPr>
        <w:t>PYTANIE 30</w:t>
      </w:r>
    </w:p>
    <w:bookmarkEnd w:id="21"/>
    <w:p w14:paraId="6FCC5B6C"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lastRenderedPageBreak/>
        <w:t xml:space="preserve">Proszę o informację czy zapis „pierwszą warstwę styropianu należy uszczelnić przez zatarcie pianką montażową” znajdujący się na stronie 9 opisu architektury dotyczy zakresu prac izolacyjnych dla posadzek. Zakres prac wskazany wpłynie znacząco na wzrost kosztów wykonania </w:t>
      </w:r>
    </w:p>
    <w:p w14:paraId="0DDC35AC" w14:textId="77777777" w:rsidR="00C51603" w:rsidRPr="00AD337B" w:rsidRDefault="001346A3" w:rsidP="00615618">
      <w:pPr>
        <w:spacing w:after="0" w:line="276" w:lineRule="auto"/>
        <w:jc w:val="both"/>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23 - 30</w:t>
      </w:r>
    </w:p>
    <w:p w14:paraId="5403CFA4"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Zamawiający informuje, że przytoczone opisy to opi</w:t>
      </w:r>
      <w:r w:rsidR="001346A3" w:rsidRPr="00AD337B">
        <w:rPr>
          <w:rFonts w:ascii="Arial" w:eastAsia="Calibri" w:hAnsi="Arial" w:cs="Arial"/>
          <w:sz w:val="20"/>
          <w:szCs w:val="20"/>
          <w:lang w:eastAsia="pl-PL"/>
        </w:rPr>
        <w:t>sy prawidłowego wykonania robót</w:t>
      </w:r>
      <w:r w:rsidRPr="00AD337B">
        <w:rPr>
          <w:rFonts w:ascii="Arial" w:eastAsia="Calibri" w:hAnsi="Arial" w:cs="Arial"/>
          <w:sz w:val="20"/>
          <w:szCs w:val="20"/>
          <w:lang w:eastAsia="pl-PL"/>
        </w:rPr>
        <w:t>, które nie powinny wpłynąć na wzrost kosztów wykonania</w:t>
      </w:r>
      <w:bookmarkStart w:id="22" w:name="_Hlk116659609"/>
    </w:p>
    <w:bookmarkEnd w:id="22"/>
    <w:p w14:paraId="31419D59" w14:textId="77777777" w:rsidR="00C51603" w:rsidRPr="00AD337B" w:rsidRDefault="00C51603" w:rsidP="00615618">
      <w:pPr>
        <w:spacing w:after="0" w:line="276" w:lineRule="auto"/>
        <w:rPr>
          <w:rFonts w:ascii="Arial" w:eastAsia="Calibri" w:hAnsi="Arial" w:cs="Arial"/>
          <w:b/>
          <w:sz w:val="20"/>
          <w:szCs w:val="20"/>
        </w:rPr>
      </w:pPr>
    </w:p>
    <w:p w14:paraId="3D3E1FD9" w14:textId="77777777" w:rsidR="00C51603" w:rsidRPr="00AD337B" w:rsidRDefault="001346A3"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31</w:t>
      </w:r>
    </w:p>
    <w:p w14:paraId="13588A5F"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W związku z chęcią przystąpienia naszej firmy do ww. postępowania o udzielenie zamówienia publicznego zwracamy się do Państwa z prośbą o udostępnienie przedmiarów robót dla planowanej inwestycji. Udostępnione przedmiary usprawnią pracę Wykonawcom oraz pomogą w rzetelniejszej wycenie przedmiotu zamówienia.</w:t>
      </w:r>
    </w:p>
    <w:p w14:paraId="46C11D60" w14:textId="77777777" w:rsidR="00E06177" w:rsidRPr="00AD337B" w:rsidRDefault="00E06177" w:rsidP="00615618">
      <w:pPr>
        <w:spacing w:after="0" w:line="276" w:lineRule="auto"/>
        <w:rPr>
          <w:rFonts w:ascii="Arial" w:eastAsia="Times New Roman" w:hAnsi="Arial" w:cs="Arial"/>
          <w:sz w:val="20"/>
          <w:szCs w:val="20"/>
          <w:lang w:eastAsia="pl-PL"/>
        </w:rPr>
      </w:pPr>
      <w:bookmarkStart w:id="23" w:name="_Hlk76551321"/>
      <w:r w:rsidRPr="00AD337B">
        <w:rPr>
          <w:rFonts w:ascii="Arial" w:eastAsia="Calibri" w:hAnsi="Arial" w:cs="Arial"/>
          <w:b/>
          <w:sz w:val="20"/>
          <w:szCs w:val="20"/>
        </w:rPr>
        <w:t>PYTANIE 32</w:t>
      </w:r>
    </w:p>
    <w:bookmarkEnd w:id="23"/>
    <w:p w14:paraId="7990D4EC" w14:textId="77777777" w:rsidR="00E06177" w:rsidRPr="00AD337B" w:rsidRDefault="00E06177"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rPr>
        <w:t>Zwracamy się z prośbą o udostępnienie dokumentacji zawierającej przedmiary robót poszczególnych branż</w:t>
      </w:r>
    </w:p>
    <w:p w14:paraId="444554E6" w14:textId="77777777" w:rsidR="00E06177" w:rsidRPr="00AD337B" w:rsidRDefault="00E06177"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33</w:t>
      </w:r>
    </w:p>
    <w:p w14:paraId="32D6DC70" w14:textId="77777777" w:rsidR="00E06177" w:rsidRPr="00AD337B" w:rsidRDefault="00E06177"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Times New Roman" w:hAnsi="Arial" w:cs="Arial"/>
          <w:sz w:val="20"/>
          <w:szCs w:val="20"/>
          <w:lang w:eastAsia="pl-PL"/>
        </w:rPr>
        <w:t>W związku z rozbudowanym zakresem robót i krótkim terminem na przygotowanie oferty proszę                                    o udostępnienie przedmiarów robót.</w:t>
      </w:r>
    </w:p>
    <w:p w14:paraId="77D38934" w14:textId="77777777" w:rsidR="00C51603" w:rsidRPr="00AD337B" w:rsidRDefault="00C51603"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 xml:space="preserve">ODPOWIEDŹ </w:t>
      </w:r>
      <w:r w:rsidR="00E06177" w:rsidRPr="00AD337B">
        <w:rPr>
          <w:rFonts w:ascii="Arial" w:eastAsia="Times New Roman" w:hAnsi="Arial" w:cs="Arial"/>
          <w:b/>
          <w:sz w:val="20"/>
          <w:szCs w:val="20"/>
          <w:lang w:eastAsia="pl-PL"/>
        </w:rPr>
        <w:t>3</w:t>
      </w:r>
      <w:r w:rsidRPr="00AD337B">
        <w:rPr>
          <w:rFonts w:ascii="Arial" w:eastAsia="Times New Roman" w:hAnsi="Arial" w:cs="Arial"/>
          <w:b/>
          <w:sz w:val="20"/>
          <w:szCs w:val="20"/>
          <w:lang w:eastAsia="pl-PL"/>
        </w:rPr>
        <w:t>1</w:t>
      </w:r>
      <w:r w:rsidR="00E06177" w:rsidRPr="00AD337B">
        <w:rPr>
          <w:rFonts w:ascii="Arial" w:eastAsia="Times New Roman" w:hAnsi="Arial" w:cs="Arial"/>
          <w:b/>
          <w:sz w:val="20"/>
          <w:szCs w:val="20"/>
          <w:lang w:eastAsia="pl-PL"/>
        </w:rPr>
        <w:t>-33</w:t>
      </w:r>
    </w:p>
    <w:p w14:paraId="09438BE7"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Zgodnie z odp</w:t>
      </w:r>
      <w:r w:rsidR="00E06177" w:rsidRPr="00AD337B">
        <w:rPr>
          <w:rFonts w:ascii="Arial" w:eastAsia="Calibri" w:hAnsi="Arial" w:cs="Arial"/>
          <w:sz w:val="20"/>
          <w:szCs w:val="20"/>
        </w:rPr>
        <w:t>owiedzią na Pytanie 7</w:t>
      </w:r>
      <w:r w:rsidRPr="00AD337B">
        <w:rPr>
          <w:rFonts w:ascii="Arial" w:eastAsia="Calibri" w:hAnsi="Arial" w:cs="Arial"/>
          <w:sz w:val="20"/>
          <w:szCs w:val="20"/>
        </w:rPr>
        <w:t>, Zamawiający udostępni na stronie platformy przedmiary robót, które służą tylko do celów poglądowych, a zarazem mają ułatwić Wykonawcom przygotowanie oferty.</w:t>
      </w:r>
    </w:p>
    <w:p w14:paraId="7F5AC1B4" w14:textId="77777777" w:rsidR="00C51603" w:rsidRPr="00AD337B" w:rsidRDefault="00C51603" w:rsidP="00615618">
      <w:pPr>
        <w:spacing w:after="0" w:line="276" w:lineRule="auto"/>
        <w:jc w:val="both"/>
        <w:rPr>
          <w:rFonts w:ascii="Arial" w:eastAsia="Calibri" w:hAnsi="Arial" w:cs="Arial"/>
          <w:sz w:val="20"/>
          <w:szCs w:val="20"/>
        </w:rPr>
      </w:pPr>
    </w:p>
    <w:p w14:paraId="57C61DB6" w14:textId="77777777" w:rsidR="00C51603" w:rsidRPr="00AD337B" w:rsidRDefault="00E06177"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34</w:t>
      </w:r>
    </w:p>
    <w:p w14:paraId="666EAAC1" w14:textId="77777777" w:rsidR="00C51603" w:rsidRPr="00AD337B" w:rsidRDefault="00C51603" w:rsidP="00615618">
      <w:pPr>
        <w:spacing w:after="0" w:line="276" w:lineRule="auto"/>
        <w:jc w:val="both"/>
        <w:rPr>
          <w:rFonts w:ascii="Arial" w:eastAsia="Calibri" w:hAnsi="Arial" w:cs="Arial"/>
          <w:bCs/>
          <w:sz w:val="20"/>
          <w:szCs w:val="20"/>
        </w:rPr>
      </w:pPr>
      <w:r w:rsidRPr="00AD337B">
        <w:rPr>
          <w:rFonts w:ascii="Arial" w:eastAsia="Calibri" w:hAnsi="Arial" w:cs="Arial"/>
          <w:bCs/>
          <w:sz w:val="20"/>
          <w:szCs w:val="20"/>
        </w:rPr>
        <w:t>Prosimy o zmianę zapisu w pkt. 10.2.4.1 SWZ /doświadczenie/</w:t>
      </w:r>
    </w:p>
    <w:p w14:paraId="3E998D93" w14:textId="77777777" w:rsidR="00C51603" w:rsidRPr="00AD337B" w:rsidRDefault="00C51603" w:rsidP="00615618">
      <w:pPr>
        <w:spacing w:after="0" w:line="276" w:lineRule="auto"/>
        <w:jc w:val="both"/>
        <w:rPr>
          <w:rFonts w:ascii="Arial" w:eastAsia="Calibri" w:hAnsi="Arial" w:cs="Arial"/>
          <w:b/>
          <w:sz w:val="20"/>
          <w:szCs w:val="20"/>
        </w:rPr>
      </w:pPr>
      <w:r w:rsidRPr="00AD337B">
        <w:rPr>
          <w:rFonts w:ascii="Arial" w:eastAsia="Calibri" w:hAnsi="Arial" w:cs="Arial"/>
          <w:b/>
          <w:sz w:val="20"/>
          <w:szCs w:val="20"/>
        </w:rPr>
        <w:t>Jest:</w:t>
      </w:r>
    </w:p>
    <w:p w14:paraId="23D9039D" w14:textId="77777777" w:rsidR="00C51603" w:rsidRPr="00AD337B" w:rsidRDefault="00C51603" w:rsidP="00615618">
      <w:pPr>
        <w:spacing w:after="0" w:line="276" w:lineRule="auto"/>
        <w:jc w:val="both"/>
        <w:rPr>
          <w:rFonts w:ascii="Arial" w:eastAsia="Calibri" w:hAnsi="Arial" w:cs="Arial"/>
          <w:bCs/>
          <w:sz w:val="20"/>
          <w:szCs w:val="20"/>
        </w:rPr>
      </w:pPr>
      <w:bookmarkStart w:id="24" w:name="_Hlk116381294"/>
      <w:r w:rsidRPr="00AD337B">
        <w:rPr>
          <w:rFonts w:ascii="Arial" w:eastAsia="Calibri" w:hAnsi="Arial" w:cs="Arial"/>
          <w:bCs/>
          <w:sz w:val="20"/>
          <w:szCs w:val="20"/>
        </w:rPr>
        <w:t>Zamawiający uzna przedmiotowy warunek za spełniony w odniesieniu do Wykonawcy, który wykaże, że:</w:t>
      </w:r>
    </w:p>
    <w:p w14:paraId="576C7540" w14:textId="77777777" w:rsidR="00C51603" w:rsidRPr="00AD337B" w:rsidRDefault="00C51603" w:rsidP="00615618">
      <w:pPr>
        <w:spacing w:after="0" w:line="276" w:lineRule="auto"/>
        <w:jc w:val="both"/>
        <w:rPr>
          <w:rFonts w:ascii="Arial" w:eastAsia="Calibri" w:hAnsi="Arial" w:cs="Arial"/>
          <w:bCs/>
          <w:sz w:val="20"/>
          <w:szCs w:val="20"/>
        </w:rPr>
      </w:pPr>
      <w:r w:rsidRPr="00AD337B">
        <w:rPr>
          <w:rFonts w:ascii="Arial" w:eastAsia="Calibri" w:hAnsi="Arial" w:cs="Arial"/>
          <w:bCs/>
          <w:sz w:val="20"/>
          <w:szCs w:val="20"/>
        </w:rPr>
        <w:t xml:space="preserve">10.2.4.1. /doświadczenie/ wykonał należycie i prawidłowo ukończył w okresie ostatnich 5 lat przed upływem terminu składania ofert, a jeżeli okres prowadzenia działalności jest krótszy – w tym okresie: </w:t>
      </w:r>
      <w:r w:rsidRPr="00AD337B">
        <w:rPr>
          <w:rFonts w:ascii="Arial" w:eastAsia="Calibri" w:hAnsi="Arial" w:cs="Arial"/>
          <w:b/>
          <w:sz w:val="20"/>
          <w:szCs w:val="20"/>
        </w:rPr>
        <w:t>dwa zadania</w:t>
      </w:r>
      <w:r w:rsidRPr="00AD337B">
        <w:rPr>
          <w:rFonts w:ascii="Arial" w:eastAsia="Calibri" w:hAnsi="Arial" w:cs="Arial"/>
          <w:bCs/>
          <w:sz w:val="20"/>
          <w:szCs w:val="20"/>
        </w:rPr>
        <w:t xml:space="preserve"> budowlane o wartości nie mniejszej niż </w:t>
      </w:r>
      <w:r w:rsidRPr="00AD337B">
        <w:rPr>
          <w:rFonts w:ascii="Arial" w:eastAsia="Calibri" w:hAnsi="Arial" w:cs="Arial"/>
          <w:b/>
          <w:sz w:val="20"/>
          <w:szCs w:val="20"/>
        </w:rPr>
        <w:t>15 000 000,00 PLN/ brutto</w:t>
      </w:r>
      <w:r w:rsidRPr="00AD337B">
        <w:rPr>
          <w:rFonts w:ascii="Arial" w:eastAsia="Calibri" w:hAnsi="Arial" w:cs="Arial"/>
          <w:bCs/>
          <w:sz w:val="20"/>
          <w:szCs w:val="20"/>
        </w:rPr>
        <w:t xml:space="preserve"> każde zadanie osobno, pole</w:t>
      </w:r>
      <w:r w:rsidR="00E06177" w:rsidRPr="00AD337B">
        <w:rPr>
          <w:rFonts w:ascii="Arial" w:eastAsia="Calibri" w:hAnsi="Arial" w:cs="Arial"/>
          <w:bCs/>
          <w:sz w:val="20"/>
          <w:szCs w:val="20"/>
        </w:rPr>
        <w:t xml:space="preserve">gające </w:t>
      </w:r>
      <w:r w:rsidRPr="00AD337B">
        <w:rPr>
          <w:rFonts w:ascii="Arial" w:eastAsia="Calibri" w:hAnsi="Arial" w:cs="Arial"/>
          <w:bCs/>
          <w:sz w:val="20"/>
          <w:szCs w:val="20"/>
        </w:rPr>
        <w:t xml:space="preserve">na budowie, przebudowie, rozbudowie budynku / budynków użyteczności publicznej  w rozumieniu przepisów Rozporządzenia Ministra Infrastruktury z dnia 12 kwietnia 2002 r. w sprawie warunków technicznych, jakim powinny odpowiadać budynki i ich usytuowanie Dz. U.  z 2019 r., poz. 1065), o minimum 2 kondygnacjach oraz powierzchni użytkowej co najmniej </w:t>
      </w:r>
      <w:r w:rsidRPr="00AD337B">
        <w:rPr>
          <w:rFonts w:ascii="Arial" w:eastAsia="Calibri" w:hAnsi="Arial" w:cs="Arial"/>
          <w:b/>
          <w:sz w:val="20"/>
          <w:szCs w:val="20"/>
        </w:rPr>
        <w:t>2 000 m2</w:t>
      </w:r>
      <w:r w:rsidRPr="00AD337B">
        <w:rPr>
          <w:rFonts w:ascii="Arial" w:eastAsia="Calibri" w:hAnsi="Arial" w:cs="Arial"/>
          <w:bCs/>
          <w:sz w:val="20"/>
          <w:szCs w:val="20"/>
        </w:rPr>
        <w:t xml:space="preserve"> oraz załączy dowody określające czy te roboty budowlane zostały wykonane należycie, w szczególności informacje o tym czy roboty zostały wykonane zgodnie z przepisami prawa budowlanego i prawidłowo ukończone.</w:t>
      </w:r>
    </w:p>
    <w:p w14:paraId="76DB0292" w14:textId="77777777" w:rsidR="00C51603" w:rsidRPr="00AD337B" w:rsidRDefault="00C51603" w:rsidP="00615618">
      <w:pPr>
        <w:spacing w:after="0" w:line="276" w:lineRule="auto"/>
        <w:jc w:val="both"/>
        <w:rPr>
          <w:rFonts w:ascii="Arial" w:eastAsia="Calibri" w:hAnsi="Arial" w:cs="Arial"/>
          <w:bCs/>
          <w:sz w:val="20"/>
          <w:szCs w:val="20"/>
        </w:rPr>
      </w:pPr>
      <w:r w:rsidRPr="00AD337B">
        <w:rPr>
          <w:rFonts w:ascii="Arial" w:eastAsia="Calibri" w:hAnsi="Arial" w:cs="Arial"/>
          <w:bCs/>
          <w:sz w:val="20"/>
          <w:szCs w:val="20"/>
        </w:rPr>
        <w:t>Dowodami są referencje bądź inne dokumenty sporządzone przez podmiot, na rzecz którego roboty budowlane zostały wykonane, a jeżeli wykonawca z przyczyn niezależnych od niego nie jest w stanie uzyskać tych dokumentów – inne odpowiednie dokumenty.</w:t>
      </w:r>
    </w:p>
    <w:bookmarkEnd w:id="24"/>
    <w:p w14:paraId="4AFE9193" w14:textId="77777777" w:rsidR="00C51603" w:rsidRPr="00AD337B" w:rsidRDefault="00C51603" w:rsidP="00615618">
      <w:pPr>
        <w:spacing w:after="0" w:line="276" w:lineRule="auto"/>
        <w:jc w:val="both"/>
        <w:rPr>
          <w:rFonts w:ascii="Arial" w:eastAsia="Calibri" w:hAnsi="Arial" w:cs="Arial"/>
          <w:b/>
          <w:sz w:val="20"/>
          <w:szCs w:val="20"/>
        </w:rPr>
      </w:pPr>
      <w:r w:rsidRPr="00AD337B">
        <w:rPr>
          <w:rFonts w:ascii="Arial" w:eastAsia="Calibri" w:hAnsi="Arial" w:cs="Arial"/>
          <w:b/>
          <w:sz w:val="20"/>
          <w:szCs w:val="20"/>
        </w:rPr>
        <w:t xml:space="preserve">Na zapis: </w:t>
      </w:r>
    </w:p>
    <w:p w14:paraId="23239C08" w14:textId="77777777" w:rsidR="00C51603" w:rsidRPr="00AD337B" w:rsidRDefault="00C51603" w:rsidP="00615618">
      <w:pPr>
        <w:spacing w:after="0" w:line="276" w:lineRule="auto"/>
        <w:jc w:val="both"/>
        <w:rPr>
          <w:rFonts w:ascii="Arial" w:eastAsia="Calibri" w:hAnsi="Arial" w:cs="Arial"/>
          <w:bCs/>
          <w:sz w:val="20"/>
          <w:szCs w:val="20"/>
        </w:rPr>
      </w:pPr>
      <w:r w:rsidRPr="00AD337B">
        <w:rPr>
          <w:rFonts w:ascii="Arial" w:eastAsia="Calibri" w:hAnsi="Arial" w:cs="Arial"/>
          <w:bCs/>
          <w:sz w:val="20"/>
          <w:szCs w:val="20"/>
        </w:rPr>
        <w:t>Zamawiający uzna przedmiotowy warunek za spełniony w odniesieniu do Wykonawcy, który wykaże, że:</w:t>
      </w:r>
    </w:p>
    <w:p w14:paraId="28259A67" w14:textId="77777777" w:rsidR="00C51603" w:rsidRPr="00AD337B" w:rsidRDefault="00C51603" w:rsidP="00615618">
      <w:pPr>
        <w:spacing w:after="0" w:line="276" w:lineRule="auto"/>
        <w:jc w:val="both"/>
        <w:rPr>
          <w:rFonts w:ascii="Arial" w:eastAsia="Calibri" w:hAnsi="Arial" w:cs="Arial"/>
          <w:bCs/>
          <w:sz w:val="20"/>
          <w:szCs w:val="20"/>
        </w:rPr>
      </w:pPr>
      <w:r w:rsidRPr="00AD337B">
        <w:rPr>
          <w:rFonts w:ascii="Arial" w:eastAsia="Calibri" w:hAnsi="Arial" w:cs="Arial"/>
          <w:bCs/>
          <w:sz w:val="20"/>
          <w:szCs w:val="20"/>
        </w:rPr>
        <w:t xml:space="preserve">10.2.4.1. /doświadczenie/ wykonał należycie i prawidłowo ukończył w okresie ostatnich 5 lat przed upływem terminu składania ofert, a jeżeli okres prowadzenia działalności jest krótszy – w tym okresie: </w:t>
      </w:r>
      <w:r w:rsidRPr="00AD337B">
        <w:rPr>
          <w:rFonts w:ascii="Arial" w:eastAsia="Calibri" w:hAnsi="Arial" w:cs="Arial"/>
          <w:b/>
          <w:sz w:val="20"/>
          <w:szCs w:val="20"/>
        </w:rPr>
        <w:t>dwa zadania</w:t>
      </w:r>
      <w:r w:rsidRPr="00AD337B">
        <w:rPr>
          <w:rFonts w:ascii="Arial" w:eastAsia="Calibri" w:hAnsi="Arial" w:cs="Arial"/>
          <w:bCs/>
          <w:sz w:val="20"/>
          <w:szCs w:val="20"/>
        </w:rPr>
        <w:t xml:space="preserve"> budowlane o wartości nie mniejszej niż </w:t>
      </w:r>
      <w:r w:rsidRPr="00AD337B">
        <w:rPr>
          <w:rFonts w:ascii="Arial" w:eastAsia="Calibri" w:hAnsi="Arial" w:cs="Arial"/>
          <w:b/>
          <w:sz w:val="20"/>
          <w:szCs w:val="20"/>
        </w:rPr>
        <w:t>15 000 000,00 PLN/ brutto</w:t>
      </w:r>
      <w:r w:rsidRPr="00AD337B">
        <w:rPr>
          <w:rFonts w:ascii="Arial" w:eastAsia="Calibri" w:hAnsi="Arial" w:cs="Arial"/>
          <w:bCs/>
          <w:sz w:val="20"/>
          <w:szCs w:val="20"/>
        </w:rPr>
        <w:t xml:space="preserve"> każde zadanie osobno, polega</w:t>
      </w:r>
      <w:r w:rsidR="00E06177" w:rsidRPr="00AD337B">
        <w:rPr>
          <w:rFonts w:ascii="Arial" w:eastAsia="Calibri" w:hAnsi="Arial" w:cs="Arial"/>
          <w:bCs/>
          <w:sz w:val="20"/>
          <w:szCs w:val="20"/>
        </w:rPr>
        <w:t xml:space="preserve">jące </w:t>
      </w:r>
      <w:r w:rsidRPr="00AD337B">
        <w:rPr>
          <w:rFonts w:ascii="Arial" w:eastAsia="Calibri" w:hAnsi="Arial" w:cs="Arial"/>
          <w:bCs/>
          <w:sz w:val="20"/>
          <w:szCs w:val="20"/>
        </w:rPr>
        <w:t>na budowie, przebudowie, rozbudowie obiektu / obiektów kubaturowych z wyłączeniem hal przemys</w:t>
      </w:r>
      <w:r w:rsidR="00E06177" w:rsidRPr="00AD337B">
        <w:rPr>
          <w:rFonts w:ascii="Arial" w:eastAsia="Calibri" w:hAnsi="Arial" w:cs="Arial"/>
          <w:bCs/>
          <w:sz w:val="20"/>
          <w:szCs w:val="20"/>
        </w:rPr>
        <w:t>łowych</w:t>
      </w:r>
      <w:r w:rsidRPr="00AD337B">
        <w:rPr>
          <w:rFonts w:ascii="Arial" w:eastAsia="Calibri" w:hAnsi="Arial" w:cs="Arial"/>
          <w:bCs/>
          <w:sz w:val="20"/>
          <w:szCs w:val="20"/>
        </w:rPr>
        <w:t xml:space="preserve"> i magazynowych (obiekt kubaturowy: budynek, któremu można przypisać parametr objętości w</w:t>
      </w:r>
      <w:r w:rsidR="00E06177" w:rsidRPr="00AD337B">
        <w:rPr>
          <w:rFonts w:ascii="Arial" w:eastAsia="Calibri" w:hAnsi="Arial" w:cs="Arial"/>
          <w:bCs/>
          <w:sz w:val="20"/>
          <w:szCs w:val="20"/>
        </w:rPr>
        <w:t xml:space="preserve">yrażony </w:t>
      </w:r>
      <w:r w:rsidRPr="00AD337B">
        <w:rPr>
          <w:rFonts w:ascii="Arial" w:eastAsia="Calibri" w:hAnsi="Arial" w:cs="Arial"/>
          <w:bCs/>
          <w:sz w:val="20"/>
          <w:szCs w:val="20"/>
        </w:rPr>
        <w:t xml:space="preserve">w metrach sześciennych) o minimum 2 kondygnacjach oraz powierzchni użytkowej co najmniej </w:t>
      </w:r>
      <w:r w:rsidRPr="00AD337B">
        <w:rPr>
          <w:rFonts w:ascii="Arial" w:eastAsia="Calibri" w:hAnsi="Arial" w:cs="Arial"/>
          <w:b/>
          <w:sz w:val="20"/>
          <w:szCs w:val="20"/>
        </w:rPr>
        <w:t>2 000 m2</w:t>
      </w:r>
      <w:r w:rsidRPr="00AD337B">
        <w:rPr>
          <w:rFonts w:ascii="Arial" w:eastAsia="Calibri" w:hAnsi="Arial" w:cs="Arial"/>
          <w:bCs/>
          <w:sz w:val="20"/>
          <w:szCs w:val="20"/>
        </w:rPr>
        <w:t xml:space="preserve"> oraz załączy dowody określające czy te roboty budowlane zostały wykonane należycie, w szczególności informacje  o tym czy roboty zostały wykonane zgodnie z przepisami prawa budowlanego i prawidłowo ukończone.</w:t>
      </w:r>
    </w:p>
    <w:p w14:paraId="45A11D6F" w14:textId="77777777" w:rsidR="00C51603" w:rsidRPr="00AD337B" w:rsidRDefault="00C51603" w:rsidP="00615618">
      <w:pPr>
        <w:spacing w:after="0" w:line="276" w:lineRule="auto"/>
        <w:jc w:val="both"/>
        <w:rPr>
          <w:rFonts w:ascii="Arial" w:eastAsia="Calibri" w:hAnsi="Arial" w:cs="Arial"/>
          <w:bCs/>
          <w:sz w:val="20"/>
          <w:szCs w:val="20"/>
        </w:rPr>
      </w:pPr>
      <w:r w:rsidRPr="00AD337B">
        <w:rPr>
          <w:rFonts w:ascii="Arial" w:eastAsia="Calibri" w:hAnsi="Arial" w:cs="Arial"/>
          <w:bCs/>
          <w:sz w:val="20"/>
          <w:szCs w:val="20"/>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50F3181F" w14:textId="77777777" w:rsidR="00C51603" w:rsidRPr="00AD337B" w:rsidRDefault="00E06177"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34</w:t>
      </w:r>
    </w:p>
    <w:p w14:paraId="18F12D37"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Zamawiający informuje, że wyjaśnienie na powyższe pytanie została udzielona Wykonawcy w o</w:t>
      </w:r>
      <w:r w:rsidR="00E06177" w:rsidRPr="00AD337B">
        <w:rPr>
          <w:rFonts w:ascii="Arial" w:eastAsia="Calibri" w:hAnsi="Arial" w:cs="Arial"/>
          <w:sz w:val="20"/>
          <w:szCs w:val="20"/>
        </w:rPr>
        <w:t>dpowiedzi 1</w:t>
      </w:r>
      <w:r w:rsidRPr="00AD337B">
        <w:rPr>
          <w:rFonts w:ascii="Arial" w:eastAsia="Calibri" w:hAnsi="Arial" w:cs="Arial"/>
          <w:sz w:val="20"/>
          <w:szCs w:val="20"/>
        </w:rPr>
        <w:t xml:space="preserve">, że Zamawiający uzna za spełnienie warunku SWZ pkt. 10.2.4.1. (doświadczenie) jeżeli Wykonawca zrealizował 2 zadania polegające na „Wykonaniu </w:t>
      </w:r>
      <w:r w:rsidRPr="00AD337B">
        <w:rPr>
          <w:rFonts w:ascii="Arial" w:eastAsia="Calibri" w:hAnsi="Arial" w:cs="Arial"/>
          <w:i/>
          <w:sz w:val="20"/>
          <w:szCs w:val="20"/>
        </w:rPr>
        <w:t>w formule zaprojektuj i wybuduj</w:t>
      </w:r>
      <w:r w:rsidRPr="00AD337B">
        <w:rPr>
          <w:rFonts w:ascii="Arial" w:eastAsia="Calibri" w:hAnsi="Arial" w:cs="Arial"/>
          <w:sz w:val="20"/>
          <w:szCs w:val="20"/>
        </w:rPr>
        <w:t xml:space="preserve"> zadania pod nazwą: Budowa Pawilonu Mieszkalnego w Zakładzie Karnym”, każde z zadań o wartości powyżej 15 000 000,00 zł, będące budynkami 3 kondygnacyjnymi o powierzchni użytkowej 2 000 m2 każdy.</w:t>
      </w:r>
    </w:p>
    <w:p w14:paraId="3504446B" w14:textId="21A0D942" w:rsidR="00C51603" w:rsidRPr="00AD337B" w:rsidRDefault="00C51603" w:rsidP="00615618">
      <w:pPr>
        <w:spacing w:after="0" w:line="276" w:lineRule="auto"/>
        <w:jc w:val="both"/>
        <w:rPr>
          <w:rFonts w:ascii="Arial" w:eastAsia="Calibri" w:hAnsi="Arial" w:cs="Arial"/>
          <w:sz w:val="20"/>
          <w:szCs w:val="20"/>
        </w:rPr>
      </w:pPr>
    </w:p>
    <w:p w14:paraId="7FC19416" w14:textId="5DAF2B36" w:rsidR="00C51603" w:rsidRPr="00AD337B" w:rsidRDefault="00506D79" w:rsidP="00615618">
      <w:pPr>
        <w:spacing w:after="0" w:line="276" w:lineRule="auto"/>
        <w:rPr>
          <w:rFonts w:ascii="Arial" w:eastAsia="Calibri" w:hAnsi="Arial" w:cs="Arial"/>
          <w:sz w:val="20"/>
          <w:szCs w:val="20"/>
        </w:rPr>
      </w:pPr>
      <w:r w:rsidRPr="00AD337B">
        <w:rPr>
          <w:rFonts w:ascii="Arial" w:eastAsia="Calibri" w:hAnsi="Arial" w:cs="Arial"/>
          <w:b/>
          <w:sz w:val="20"/>
          <w:szCs w:val="20"/>
        </w:rPr>
        <w:t>PYTANIE 35</w:t>
      </w:r>
    </w:p>
    <w:p w14:paraId="405AFA51" w14:textId="432BD130" w:rsidR="00C51603" w:rsidRPr="00AD337B" w:rsidRDefault="00506D79"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w:t>
      </w:r>
      <w:r w:rsidR="00C51603" w:rsidRPr="00AD337B">
        <w:rPr>
          <w:rFonts w:ascii="Arial" w:eastAsia="Calibri" w:hAnsi="Arial" w:cs="Arial"/>
          <w:sz w:val="20"/>
          <w:szCs w:val="20"/>
        </w:rPr>
        <w:t>wraca</w:t>
      </w:r>
      <w:r w:rsidRPr="00AD337B">
        <w:rPr>
          <w:rFonts w:ascii="Arial" w:eastAsia="Calibri" w:hAnsi="Arial" w:cs="Arial"/>
          <w:sz w:val="20"/>
          <w:szCs w:val="20"/>
        </w:rPr>
        <w:t>m</w:t>
      </w:r>
      <w:r w:rsidR="00C51603" w:rsidRPr="00AD337B">
        <w:rPr>
          <w:rFonts w:ascii="Arial" w:eastAsia="Calibri" w:hAnsi="Arial" w:cs="Arial"/>
          <w:sz w:val="20"/>
          <w:szCs w:val="20"/>
        </w:rPr>
        <w:t xml:space="preserve"> się z uprzejmą prośbą o udostępnienie jako materiału pomocniczego do opisu przedmiotu zamówienia kompletnych przedmiarów robót. Przedmiary te nie będą stanowiły podstawy do ustalenia wynagrodzenia, ale w znaczący sposób ułatwiłyby wykonawcom biorącym udział w przetargu przygotowanie rzetelnej oferty i jej złożenie w wyznaczonym terminie.</w:t>
      </w:r>
    </w:p>
    <w:p w14:paraId="7D41C5AC" w14:textId="5EC39A9D" w:rsidR="00C51603" w:rsidRPr="00AD337B" w:rsidRDefault="00506D79"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35</w:t>
      </w:r>
    </w:p>
    <w:p w14:paraId="5F4945ED" w14:textId="1F1F2622"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Zgodnie z o</w:t>
      </w:r>
      <w:r w:rsidR="00506D79" w:rsidRPr="00AD337B">
        <w:rPr>
          <w:rFonts w:ascii="Arial" w:eastAsia="Calibri" w:hAnsi="Arial" w:cs="Arial"/>
          <w:sz w:val="20"/>
          <w:szCs w:val="20"/>
        </w:rPr>
        <w:t>dpowiedzią na Pytanie 1</w:t>
      </w:r>
      <w:r w:rsidRPr="00AD337B">
        <w:rPr>
          <w:rFonts w:ascii="Arial" w:eastAsia="Calibri" w:hAnsi="Arial" w:cs="Arial"/>
          <w:sz w:val="20"/>
          <w:szCs w:val="20"/>
        </w:rPr>
        <w:t>, Zamawi</w:t>
      </w:r>
      <w:r w:rsidR="00506D79" w:rsidRPr="00AD337B">
        <w:rPr>
          <w:rFonts w:ascii="Arial" w:eastAsia="Calibri" w:hAnsi="Arial" w:cs="Arial"/>
          <w:sz w:val="20"/>
          <w:szCs w:val="20"/>
        </w:rPr>
        <w:t xml:space="preserve">ający udostępni </w:t>
      </w:r>
      <w:r w:rsidRPr="00AD337B">
        <w:rPr>
          <w:rFonts w:ascii="Arial" w:eastAsia="Calibri" w:hAnsi="Arial" w:cs="Arial"/>
          <w:sz w:val="20"/>
          <w:szCs w:val="20"/>
        </w:rPr>
        <w:t>na stronie platformy przedmiary robót, które służą tylko do celów poglądowych, a zarazem mają ułatwić Wykonawcom przygotowanie oferty.</w:t>
      </w:r>
    </w:p>
    <w:p w14:paraId="190C8B6A" w14:textId="77777777" w:rsidR="00C51603" w:rsidRPr="00AD337B" w:rsidRDefault="00C51603" w:rsidP="00615618">
      <w:pPr>
        <w:spacing w:after="0" w:line="276" w:lineRule="auto"/>
        <w:jc w:val="both"/>
        <w:rPr>
          <w:rFonts w:ascii="Arial" w:eastAsia="Calibri" w:hAnsi="Arial" w:cs="Arial"/>
          <w:sz w:val="20"/>
          <w:szCs w:val="20"/>
        </w:rPr>
      </w:pPr>
    </w:p>
    <w:p w14:paraId="541405C3" w14:textId="6AEC833A" w:rsidR="00C51603" w:rsidRPr="00AD337B" w:rsidRDefault="00506D79"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36</w:t>
      </w:r>
    </w:p>
    <w:p w14:paraId="1F2DF357"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Zwracam się z prośbą o przekazanie dokumentacji projektowej w formacie dwg.</w:t>
      </w:r>
    </w:p>
    <w:p w14:paraId="40DD20DB" w14:textId="77101E1A" w:rsidR="00C51603" w:rsidRPr="00AD337B" w:rsidRDefault="00506D79"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36</w:t>
      </w:r>
    </w:p>
    <w:p w14:paraId="7E4239A3" w14:textId="36568E27" w:rsidR="00C51603" w:rsidRPr="00AD337B" w:rsidRDefault="00C51603" w:rsidP="00615618">
      <w:pPr>
        <w:autoSpaceDE w:val="0"/>
        <w:autoSpaceDN w:val="0"/>
        <w:adjustRightInd w:val="0"/>
        <w:spacing w:after="0" w:line="276" w:lineRule="auto"/>
        <w:jc w:val="both"/>
        <w:rPr>
          <w:rFonts w:ascii="Arial" w:eastAsia="Calibri" w:hAnsi="Arial" w:cs="Arial"/>
          <w:sz w:val="20"/>
          <w:szCs w:val="20"/>
        </w:rPr>
      </w:pPr>
      <w:r w:rsidRPr="00AD337B">
        <w:rPr>
          <w:rFonts w:ascii="Arial" w:eastAsia="Calibri" w:hAnsi="Arial" w:cs="Arial"/>
          <w:sz w:val="20"/>
          <w:szCs w:val="20"/>
        </w:rPr>
        <w:t>Zgodnie z o</w:t>
      </w:r>
      <w:r w:rsidR="00506D79" w:rsidRPr="00AD337B">
        <w:rPr>
          <w:rFonts w:ascii="Arial" w:eastAsia="Calibri" w:hAnsi="Arial" w:cs="Arial"/>
          <w:sz w:val="20"/>
          <w:szCs w:val="20"/>
        </w:rPr>
        <w:t>dpowiedzią na Pytanie 4</w:t>
      </w:r>
      <w:r w:rsidRPr="00AD337B">
        <w:rPr>
          <w:rFonts w:ascii="Arial" w:eastAsia="Calibri" w:hAnsi="Arial" w:cs="Arial"/>
          <w:sz w:val="20"/>
          <w:szCs w:val="20"/>
        </w:rPr>
        <w:t>, Zamawiający nie wyraża zgody na udostępnienie dokumentacji projektowej w formacie dwg. Zamawiający udostępni na  stronie platformy przedmiary robót.</w:t>
      </w:r>
    </w:p>
    <w:p w14:paraId="4DAA1860"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rPr>
      </w:pPr>
    </w:p>
    <w:p w14:paraId="5BE8EE69" w14:textId="09000677" w:rsidR="00C51603" w:rsidRPr="00AD337B" w:rsidRDefault="00506D79" w:rsidP="00615618">
      <w:pPr>
        <w:spacing w:after="0" w:line="276" w:lineRule="auto"/>
        <w:rPr>
          <w:rFonts w:ascii="Arial" w:eastAsia="Calibri" w:hAnsi="Arial" w:cs="Arial"/>
        </w:rPr>
      </w:pPr>
      <w:r w:rsidRPr="00AD337B">
        <w:rPr>
          <w:rFonts w:ascii="Arial" w:eastAsia="Calibri" w:hAnsi="Arial" w:cs="Arial"/>
          <w:b/>
          <w:sz w:val="20"/>
          <w:szCs w:val="20"/>
        </w:rPr>
        <w:t>PYTANIE 37</w:t>
      </w:r>
    </w:p>
    <w:p w14:paraId="120F09E4" w14:textId="0C60B540" w:rsidR="00C51603" w:rsidRPr="00AD337B" w:rsidRDefault="00C51603" w:rsidP="00615618">
      <w:pPr>
        <w:spacing w:after="0" w:line="276" w:lineRule="auto"/>
        <w:jc w:val="both"/>
        <w:rPr>
          <w:rFonts w:ascii="Arial" w:eastAsia="Calibri" w:hAnsi="Arial" w:cs="Arial"/>
          <w:b/>
          <w:sz w:val="20"/>
          <w:szCs w:val="20"/>
        </w:rPr>
      </w:pPr>
      <w:r w:rsidRPr="00AD337B">
        <w:rPr>
          <w:rFonts w:ascii="Arial" w:eastAsia="Calibri" w:hAnsi="Arial" w:cs="Arial"/>
          <w:sz w:val="20"/>
          <w:szCs w:val="20"/>
        </w:rPr>
        <w:t>Prosimy o udostępnienie przedmiarów robót budowlanych i instalacyjnych. Opracowania te bard</w:t>
      </w:r>
      <w:r w:rsidR="00506D79" w:rsidRPr="00AD337B">
        <w:rPr>
          <w:rFonts w:ascii="Arial" w:eastAsia="Calibri" w:hAnsi="Arial" w:cs="Arial"/>
          <w:sz w:val="20"/>
          <w:szCs w:val="20"/>
        </w:rPr>
        <w:t xml:space="preserve">zo ułatwią </w:t>
      </w:r>
      <w:r w:rsidRPr="00AD337B">
        <w:rPr>
          <w:rFonts w:ascii="Arial" w:eastAsia="Calibri" w:hAnsi="Arial" w:cs="Arial"/>
          <w:sz w:val="20"/>
          <w:szCs w:val="20"/>
        </w:rPr>
        <w:t>i przyspiesza prace na przygotowaniem oferty przetargowej</w:t>
      </w:r>
      <w:r w:rsidRPr="00AD337B">
        <w:rPr>
          <w:rFonts w:ascii="Arial" w:eastAsia="Calibri" w:hAnsi="Arial" w:cs="Arial"/>
          <w:b/>
          <w:sz w:val="20"/>
          <w:szCs w:val="20"/>
        </w:rPr>
        <w:t xml:space="preserve"> </w:t>
      </w:r>
    </w:p>
    <w:p w14:paraId="65FB17D6" w14:textId="68C71C02" w:rsidR="00C51603" w:rsidRPr="00AD337B" w:rsidRDefault="00506D79"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37</w:t>
      </w:r>
    </w:p>
    <w:p w14:paraId="6CCE6CCB" w14:textId="1A63D6BA"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 xml:space="preserve">Zgodnie z odpowiedzią </w:t>
      </w:r>
      <w:r w:rsidR="00506D79" w:rsidRPr="00AD337B">
        <w:rPr>
          <w:rFonts w:ascii="Arial" w:eastAsia="Calibri" w:hAnsi="Arial" w:cs="Arial"/>
          <w:sz w:val="20"/>
          <w:szCs w:val="20"/>
        </w:rPr>
        <w:t>na Pytanie 1</w:t>
      </w:r>
      <w:r w:rsidRPr="00AD337B">
        <w:rPr>
          <w:rFonts w:ascii="Arial" w:eastAsia="Calibri" w:hAnsi="Arial" w:cs="Arial"/>
          <w:sz w:val="20"/>
          <w:szCs w:val="20"/>
        </w:rPr>
        <w:t>,  Zamawiający udostępni na stronie platformy przedmiary robót, które służą tylko do celów poglądowych, a zarazem ułatwią Wykonawcom przygotowanie ofert.</w:t>
      </w:r>
    </w:p>
    <w:p w14:paraId="463091D8" w14:textId="77777777" w:rsidR="00C51603" w:rsidRPr="00AD337B" w:rsidRDefault="00C51603" w:rsidP="00615618">
      <w:pPr>
        <w:spacing w:after="0" w:line="276" w:lineRule="auto"/>
        <w:jc w:val="both"/>
        <w:rPr>
          <w:rFonts w:ascii="Arial" w:eastAsia="Calibri" w:hAnsi="Arial" w:cs="Arial"/>
          <w:sz w:val="20"/>
          <w:szCs w:val="20"/>
        </w:rPr>
      </w:pPr>
    </w:p>
    <w:p w14:paraId="5057ED1A" w14:textId="168904D4" w:rsidR="00C51603" w:rsidRPr="00AD337B" w:rsidRDefault="00506D79"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38</w:t>
      </w:r>
    </w:p>
    <w:p w14:paraId="582FCBEC" w14:textId="11AA2F8C" w:rsidR="00C51603" w:rsidRPr="00AD337B" w:rsidRDefault="00C51603" w:rsidP="00615618">
      <w:pPr>
        <w:spacing w:after="0" w:line="276" w:lineRule="auto"/>
        <w:jc w:val="both"/>
        <w:rPr>
          <w:rFonts w:ascii="Arial" w:eastAsia="Times New Roman" w:hAnsi="Arial" w:cs="Arial"/>
          <w:b/>
          <w:sz w:val="20"/>
          <w:szCs w:val="20"/>
          <w:u w:val="single"/>
          <w:lang w:eastAsia="pl-PL"/>
        </w:rPr>
      </w:pPr>
      <w:r w:rsidRPr="00AD337B">
        <w:rPr>
          <w:rFonts w:ascii="Arial" w:eastAsia="Calibri" w:hAnsi="Arial" w:cs="Arial"/>
          <w:sz w:val="20"/>
          <w:szCs w:val="20"/>
        </w:rPr>
        <w:t>Udostępnione  warunki techniczne przyłączeniowe dla sieci wodociągowej, kanalizacji sanitar</w:t>
      </w:r>
      <w:r w:rsidR="00506D79" w:rsidRPr="00AD337B">
        <w:rPr>
          <w:rFonts w:ascii="Arial" w:eastAsia="Calibri" w:hAnsi="Arial" w:cs="Arial"/>
          <w:sz w:val="20"/>
          <w:szCs w:val="20"/>
        </w:rPr>
        <w:t xml:space="preserve">nej, deszczowej  </w:t>
      </w:r>
      <w:r w:rsidRPr="00AD337B">
        <w:rPr>
          <w:rFonts w:ascii="Arial" w:eastAsia="Calibri" w:hAnsi="Arial" w:cs="Arial"/>
          <w:sz w:val="20"/>
          <w:szCs w:val="20"/>
        </w:rPr>
        <w:t>i gazowej są już nieaktualne. Prosimy o zamieszczenie nowych warunków</w:t>
      </w:r>
      <w:r w:rsidRPr="00AD337B">
        <w:rPr>
          <w:rFonts w:ascii="Arial" w:eastAsia="Times New Roman" w:hAnsi="Arial" w:cs="Arial"/>
          <w:b/>
          <w:sz w:val="20"/>
          <w:szCs w:val="20"/>
          <w:u w:val="single"/>
          <w:lang w:eastAsia="pl-PL"/>
        </w:rPr>
        <w:t xml:space="preserve"> </w:t>
      </w:r>
    </w:p>
    <w:p w14:paraId="3CAEEF88" w14:textId="68A85191" w:rsidR="00C51603" w:rsidRPr="00AD337B" w:rsidRDefault="00506D79"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39</w:t>
      </w:r>
    </w:p>
    <w:p w14:paraId="1E28033C" w14:textId="0C58FC73" w:rsidR="00C51603" w:rsidRPr="00AD337B" w:rsidRDefault="00C51603" w:rsidP="00615618">
      <w:pPr>
        <w:spacing w:after="0" w:line="276" w:lineRule="auto"/>
        <w:contextualSpacing/>
        <w:jc w:val="both"/>
        <w:rPr>
          <w:rFonts w:ascii="Arial" w:eastAsia="Calibri" w:hAnsi="Arial" w:cs="Arial"/>
          <w:sz w:val="20"/>
          <w:szCs w:val="20"/>
        </w:rPr>
      </w:pPr>
      <w:r w:rsidRPr="00AD337B">
        <w:rPr>
          <w:rFonts w:ascii="Arial" w:eastAsia="Calibri" w:hAnsi="Arial" w:cs="Arial"/>
          <w:sz w:val="20"/>
          <w:szCs w:val="20"/>
        </w:rPr>
        <w:t>Udostępnione  warunki techniczne przyłączeniowe dla sieci telekomunikacyjnych są już nieak</w:t>
      </w:r>
      <w:r w:rsidR="00506D79" w:rsidRPr="00AD337B">
        <w:rPr>
          <w:rFonts w:ascii="Arial" w:eastAsia="Calibri" w:hAnsi="Arial" w:cs="Arial"/>
          <w:sz w:val="20"/>
          <w:szCs w:val="20"/>
        </w:rPr>
        <w:t xml:space="preserve">tualne. Prosimy </w:t>
      </w:r>
      <w:r w:rsidRPr="00AD337B">
        <w:rPr>
          <w:rFonts w:ascii="Arial" w:eastAsia="Calibri" w:hAnsi="Arial" w:cs="Arial"/>
          <w:sz w:val="20"/>
          <w:szCs w:val="20"/>
        </w:rPr>
        <w:t>o zamieszczenie nowych warunków.</w:t>
      </w:r>
    </w:p>
    <w:p w14:paraId="0010CB93" w14:textId="1C4E2782" w:rsidR="00C51603" w:rsidRPr="00AD337B" w:rsidRDefault="00C51603"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4</w:t>
      </w:r>
      <w:r w:rsidR="00506D79" w:rsidRPr="00AD337B">
        <w:rPr>
          <w:rFonts w:ascii="Arial" w:eastAsia="Calibri" w:hAnsi="Arial" w:cs="Arial"/>
          <w:b/>
          <w:sz w:val="20"/>
          <w:szCs w:val="20"/>
        </w:rPr>
        <w:t>0</w:t>
      </w:r>
    </w:p>
    <w:p w14:paraId="1F5E716A" w14:textId="77777777" w:rsidR="00C51603" w:rsidRPr="00AD337B" w:rsidRDefault="00C51603" w:rsidP="00615618">
      <w:pPr>
        <w:spacing w:after="0" w:line="276" w:lineRule="auto"/>
        <w:contextualSpacing/>
        <w:jc w:val="both"/>
        <w:rPr>
          <w:rFonts w:ascii="Arial" w:eastAsia="Calibri" w:hAnsi="Arial" w:cs="Arial"/>
          <w:sz w:val="20"/>
          <w:szCs w:val="20"/>
        </w:rPr>
      </w:pPr>
      <w:r w:rsidRPr="00AD337B">
        <w:rPr>
          <w:rFonts w:ascii="Arial" w:eastAsia="Calibri" w:hAnsi="Arial" w:cs="Arial"/>
          <w:sz w:val="20"/>
          <w:szCs w:val="20"/>
        </w:rPr>
        <w:t>Udostępnione  warunki techniczne przyłączeniowe dla sieci energetycznej są już nieaktualne. Prosimy                              o zamieszczenie nowych warunków.</w:t>
      </w:r>
    </w:p>
    <w:p w14:paraId="0531AD07" w14:textId="4121E815" w:rsidR="00C51603" w:rsidRPr="00AD337B" w:rsidRDefault="00506D79"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38-40</w:t>
      </w:r>
    </w:p>
    <w:p w14:paraId="5DC7AB86" w14:textId="4F4033F0" w:rsidR="00C51603" w:rsidRPr="00AD337B" w:rsidRDefault="00C51603" w:rsidP="00615618">
      <w:pPr>
        <w:spacing w:after="0" w:line="276" w:lineRule="auto"/>
        <w:contextualSpacing/>
        <w:jc w:val="both"/>
        <w:rPr>
          <w:rFonts w:ascii="Arial" w:eastAsia="Calibri" w:hAnsi="Arial" w:cs="Arial"/>
          <w:sz w:val="20"/>
          <w:szCs w:val="20"/>
        </w:rPr>
      </w:pPr>
      <w:r w:rsidRPr="00AD337B">
        <w:rPr>
          <w:rFonts w:ascii="Arial" w:eastAsia="Calibri" w:hAnsi="Arial" w:cs="Arial"/>
          <w:sz w:val="20"/>
          <w:szCs w:val="20"/>
        </w:rPr>
        <w:t>Ponieważ udostępnione warunki techniczne przyłączeniowe dla sieci wodociągowej, kanalizacji sanitarnej, deszczowej, gazowej, energetycznej oraz telekomunikacyjnej są nieaktualne, Zamawiający inform</w:t>
      </w:r>
      <w:r w:rsidR="00506D79" w:rsidRPr="00AD337B">
        <w:rPr>
          <w:rFonts w:ascii="Arial" w:eastAsia="Calibri" w:hAnsi="Arial" w:cs="Arial"/>
          <w:sz w:val="20"/>
          <w:szCs w:val="20"/>
        </w:rPr>
        <w:t>uje,</w:t>
      </w:r>
      <w:r w:rsidRPr="00AD337B">
        <w:rPr>
          <w:rFonts w:ascii="Arial" w:eastAsia="Calibri" w:hAnsi="Arial" w:cs="Arial"/>
          <w:sz w:val="20"/>
          <w:szCs w:val="20"/>
        </w:rPr>
        <w:t xml:space="preserve"> że po stronie Wykonawcy leży uaktualnienie powyższych warunków technicznych przyłączeniowych.</w:t>
      </w:r>
    </w:p>
    <w:p w14:paraId="500C268B" w14:textId="77777777" w:rsidR="00C51603" w:rsidRPr="00AD337B" w:rsidRDefault="00C51603" w:rsidP="00615618">
      <w:pPr>
        <w:spacing w:after="0" w:line="276" w:lineRule="auto"/>
        <w:contextualSpacing/>
        <w:jc w:val="both"/>
        <w:rPr>
          <w:rFonts w:ascii="Arial" w:eastAsia="Calibri" w:hAnsi="Arial" w:cs="Arial"/>
          <w:sz w:val="20"/>
          <w:szCs w:val="20"/>
        </w:rPr>
      </w:pPr>
    </w:p>
    <w:p w14:paraId="7D2F8DCA" w14:textId="69237C17" w:rsidR="00C51603" w:rsidRPr="00AD337B" w:rsidRDefault="00506D79" w:rsidP="00615618">
      <w:pPr>
        <w:spacing w:after="0" w:line="276" w:lineRule="auto"/>
        <w:rPr>
          <w:rFonts w:ascii="Arial" w:eastAsia="Calibri" w:hAnsi="Arial" w:cs="Arial"/>
          <w:sz w:val="20"/>
          <w:szCs w:val="20"/>
          <w:lang w:eastAsia="pl-PL"/>
        </w:rPr>
      </w:pPr>
      <w:r w:rsidRPr="00AD337B">
        <w:rPr>
          <w:rFonts w:ascii="Arial" w:eastAsia="Calibri" w:hAnsi="Arial" w:cs="Arial"/>
          <w:b/>
          <w:sz w:val="20"/>
          <w:szCs w:val="20"/>
        </w:rPr>
        <w:t>PYTANIE 41</w:t>
      </w:r>
    </w:p>
    <w:p w14:paraId="245F82C8" w14:textId="77777777" w:rsidR="00C51603" w:rsidRPr="00AD337B" w:rsidRDefault="00C51603" w:rsidP="00615618">
      <w:pPr>
        <w:spacing w:after="0" w:line="276" w:lineRule="auto"/>
        <w:contextualSpacing/>
        <w:jc w:val="both"/>
        <w:rPr>
          <w:rFonts w:ascii="Arial" w:eastAsia="Calibri" w:hAnsi="Arial" w:cs="Arial"/>
          <w:sz w:val="20"/>
          <w:szCs w:val="20"/>
        </w:rPr>
      </w:pPr>
      <w:r w:rsidRPr="00AD337B">
        <w:rPr>
          <w:rFonts w:ascii="Arial" w:eastAsia="Calibri" w:hAnsi="Arial" w:cs="Arial"/>
          <w:sz w:val="20"/>
          <w:szCs w:val="20"/>
        </w:rPr>
        <w:t>Prosimy o potwierdzenie, że ofertę stanowią wyłącznie załączniki wymienione w pkt. 13 SWZ i to je należy zamieścić na dedykowanej stronie postępowania na Platformie zakupowej.</w:t>
      </w:r>
    </w:p>
    <w:p w14:paraId="7F290AFE" w14:textId="2059B4B3" w:rsidR="00C51603" w:rsidRPr="00AD337B" w:rsidRDefault="00506D79"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41</w:t>
      </w:r>
    </w:p>
    <w:p w14:paraId="6497B865"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Zamawiający informuje, że ofertę stanowią wyłącznie załączniki wymienione w pkt. 13.2 SWZ i należy je zamieścić na dedykowanej stronie postępowania na Platformie zakupowej.</w:t>
      </w:r>
    </w:p>
    <w:p w14:paraId="2B89D9ED" w14:textId="494B4B73" w:rsidR="00C51603" w:rsidRPr="00AD337B" w:rsidRDefault="00506D79"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42</w:t>
      </w:r>
    </w:p>
    <w:p w14:paraId="627A2DC4" w14:textId="77777777" w:rsidR="00C51603" w:rsidRPr="00AD337B" w:rsidRDefault="00C51603" w:rsidP="00615618">
      <w:pPr>
        <w:spacing w:after="0" w:line="276" w:lineRule="auto"/>
        <w:contextualSpacing/>
        <w:jc w:val="both"/>
        <w:rPr>
          <w:rFonts w:ascii="Arial" w:eastAsia="Calibri" w:hAnsi="Arial" w:cs="Arial"/>
          <w:sz w:val="20"/>
          <w:szCs w:val="20"/>
          <w:lang w:eastAsia="pl-PL"/>
        </w:rPr>
      </w:pPr>
      <w:r w:rsidRPr="00AD337B">
        <w:rPr>
          <w:rFonts w:ascii="Arial" w:eastAsia="Calibri" w:hAnsi="Arial" w:cs="Arial"/>
          <w:lang w:eastAsia="pl-PL"/>
        </w:rPr>
        <w:t xml:space="preserve"> </w:t>
      </w:r>
      <w:r w:rsidRPr="00AD337B">
        <w:rPr>
          <w:rFonts w:ascii="Arial" w:eastAsia="Calibri" w:hAnsi="Arial" w:cs="Arial"/>
          <w:sz w:val="20"/>
          <w:szCs w:val="20"/>
          <w:lang w:eastAsia="pl-PL"/>
        </w:rPr>
        <w:t>Prosimy o wyjaśnienie czy wycinka drzew wchodzi w zakres przetargu. Jeżeli tak, to prosimy o przekazanie inwentaryzacji drzew przeznaczonych do wycinki.</w:t>
      </w:r>
    </w:p>
    <w:p w14:paraId="043A9BC9" w14:textId="05B82B89" w:rsidR="00C51603" w:rsidRPr="00AD337B" w:rsidRDefault="00506D79" w:rsidP="00615618">
      <w:pPr>
        <w:spacing w:after="0" w:line="276" w:lineRule="auto"/>
        <w:jc w:val="both"/>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42</w:t>
      </w:r>
    </w:p>
    <w:p w14:paraId="577730DB" w14:textId="4047AF3B"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Zgodnie z odpowiedzią 7 Dz. IV, wycinka drzew wchodzi w zakres przetargu. Zamawiający umieści Inwentaryzację zieleni na stronie platformy zakupowej w formie załącznika. Wycinka drzew jest również wskazana pomocniczo w przedmiarze robót w Dz.7 PZT.</w:t>
      </w:r>
    </w:p>
    <w:p w14:paraId="129A1C4D" w14:textId="77777777" w:rsidR="00C51603" w:rsidRPr="00AD337B" w:rsidRDefault="00C51603" w:rsidP="00615618">
      <w:pPr>
        <w:spacing w:after="0" w:line="276" w:lineRule="auto"/>
        <w:rPr>
          <w:rFonts w:ascii="Arial" w:eastAsia="Calibri" w:hAnsi="Arial" w:cs="Arial"/>
          <w:b/>
          <w:sz w:val="20"/>
          <w:szCs w:val="20"/>
        </w:rPr>
      </w:pPr>
    </w:p>
    <w:p w14:paraId="3D3C682D" w14:textId="6C3542E6" w:rsidR="00C51603" w:rsidRPr="00AD337B" w:rsidRDefault="00E518FF"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43</w:t>
      </w:r>
    </w:p>
    <w:p w14:paraId="517554A6" w14:textId="77777777" w:rsidR="00C51603" w:rsidRPr="00AD337B" w:rsidRDefault="00C51603" w:rsidP="00615618">
      <w:pPr>
        <w:spacing w:after="0" w:line="276" w:lineRule="auto"/>
        <w:contextualSpacing/>
        <w:jc w:val="both"/>
        <w:rPr>
          <w:rFonts w:ascii="Arial" w:eastAsia="Calibri" w:hAnsi="Arial" w:cs="Arial"/>
          <w:sz w:val="20"/>
          <w:szCs w:val="20"/>
        </w:rPr>
      </w:pPr>
      <w:r w:rsidRPr="00AD337B">
        <w:rPr>
          <w:rFonts w:ascii="Arial" w:eastAsia="Calibri" w:hAnsi="Arial" w:cs="Arial"/>
          <w:sz w:val="20"/>
          <w:szCs w:val="20"/>
        </w:rPr>
        <w:t>Czy Zamawiający jest w posiadaniu pozwolenia na wycinkę.</w:t>
      </w:r>
    </w:p>
    <w:p w14:paraId="1D3D3707" w14:textId="080DE5BC" w:rsidR="00C51603" w:rsidRPr="00AD337B" w:rsidRDefault="00E518FF" w:rsidP="00615618">
      <w:pPr>
        <w:spacing w:after="0" w:line="276" w:lineRule="auto"/>
        <w:jc w:val="both"/>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43</w:t>
      </w:r>
    </w:p>
    <w:p w14:paraId="5074CF66" w14:textId="3F9ECA62"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 xml:space="preserve">Zgodnie z </w:t>
      </w:r>
      <w:r w:rsidR="00E518FF" w:rsidRPr="00AD337B">
        <w:rPr>
          <w:rFonts w:ascii="Arial" w:eastAsia="Calibri" w:hAnsi="Arial" w:cs="Arial"/>
          <w:sz w:val="20"/>
          <w:szCs w:val="20"/>
        </w:rPr>
        <w:t>odpowiedzią 14,</w:t>
      </w:r>
      <w:r w:rsidRPr="00AD337B">
        <w:rPr>
          <w:rFonts w:ascii="Arial" w:eastAsia="Calibri" w:hAnsi="Arial" w:cs="Arial"/>
          <w:sz w:val="20"/>
          <w:szCs w:val="20"/>
        </w:rPr>
        <w:t xml:space="preserve"> Zamawiający informuje, że przedłużenie terminu Decyzji zezwalającej                   na wycinkę drzew jest w trakcie procedowania.</w:t>
      </w:r>
    </w:p>
    <w:p w14:paraId="2C455D50" w14:textId="77777777" w:rsidR="00C51603" w:rsidRPr="00AD337B" w:rsidRDefault="00C51603" w:rsidP="00615618">
      <w:pPr>
        <w:spacing w:after="0" w:line="276" w:lineRule="auto"/>
        <w:rPr>
          <w:rFonts w:ascii="Arial" w:eastAsia="Calibri" w:hAnsi="Arial" w:cs="Arial"/>
          <w:sz w:val="20"/>
          <w:szCs w:val="20"/>
        </w:rPr>
      </w:pPr>
    </w:p>
    <w:p w14:paraId="7C19970F" w14:textId="6162791C" w:rsidR="00C51603" w:rsidRPr="00AD337B" w:rsidRDefault="00E518FF"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44</w:t>
      </w:r>
    </w:p>
    <w:p w14:paraId="7CC501D9" w14:textId="77777777" w:rsidR="00C51603" w:rsidRPr="00AD337B" w:rsidRDefault="00C51603" w:rsidP="00615618">
      <w:pPr>
        <w:spacing w:after="0" w:line="276" w:lineRule="auto"/>
        <w:contextualSpacing/>
        <w:jc w:val="both"/>
        <w:rPr>
          <w:rFonts w:ascii="Arial" w:eastAsia="Calibri" w:hAnsi="Arial" w:cs="Arial"/>
          <w:sz w:val="20"/>
          <w:szCs w:val="20"/>
        </w:rPr>
      </w:pPr>
      <w:r w:rsidRPr="00AD337B">
        <w:rPr>
          <w:rFonts w:ascii="Arial" w:eastAsia="Calibri" w:hAnsi="Arial" w:cs="Arial"/>
          <w:sz w:val="20"/>
          <w:szCs w:val="20"/>
        </w:rPr>
        <w:t>Prosimy o wyjaśnienie kto ponosi koszty administracyjne uzyskania pozwolenia na wycinkę.</w:t>
      </w:r>
    </w:p>
    <w:p w14:paraId="2CE4D526" w14:textId="69BDB579" w:rsidR="00C51603" w:rsidRPr="00AD337B" w:rsidRDefault="00E518FF"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44</w:t>
      </w:r>
    </w:p>
    <w:p w14:paraId="61D1DB42" w14:textId="78D83BF4" w:rsidR="00C51603" w:rsidRPr="00AD337B" w:rsidRDefault="00C51603" w:rsidP="00615618">
      <w:pPr>
        <w:autoSpaceDE w:val="0"/>
        <w:autoSpaceDN w:val="0"/>
        <w:adjustRightInd w:val="0"/>
        <w:spacing w:after="0" w:line="276" w:lineRule="auto"/>
        <w:jc w:val="both"/>
        <w:rPr>
          <w:rFonts w:ascii="Arial" w:eastAsia="Calibri" w:hAnsi="Arial" w:cs="Arial"/>
          <w:sz w:val="20"/>
          <w:szCs w:val="20"/>
        </w:rPr>
      </w:pPr>
      <w:r w:rsidRPr="00AD337B">
        <w:rPr>
          <w:rFonts w:ascii="Arial" w:eastAsia="Calibri" w:hAnsi="Arial" w:cs="Arial"/>
          <w:sz w:val="20"/>
          <w:szCs w:val="20"/>
        </w:rPr>
        <w:t xml:space="preserve">Zgodnie </w:t>
      </w:r>
      <w:r w:rsidR="00E518FF" w:rsidRPr="00AD337B">
        <w:rPr>
          <w:rFonts w:ascii="Arial" w:eastAsia="Calibri" w:hAnsi="Arial" w:cs="Arial"/>
          <w:sz w:val="20"/>
          <w:szCs w:val="20"/>
        </w:rPr>
        <w:t>z powyższą odpowiedzią 43</w:t>
      </w:r>
      <w:r w:rsidRPr="00AD337B">
        <w:rPr>
          <w:rFonts w:ascii="Arial" w:eastAsia="Calibri" w:hAnsi="Arial" w:cs="Arial"/>
          <w:sz w:val="20"/>
          <w:szCs w:val="20"/>
        </w:rPr>
        <w:t>, jeżeli Zamawiający proceduje przedłużenie terminu Decyzji zezwalającej na wycinkę, tym samym koszty administracyjne uzyskania pozwolenia na wycinkę, leżą po stronie Zamawiającego.</w:t>
      </w:r>
    </w:p>
    <w:p w14:paraId="4AD5659E" w14:textId="77777777" w:rsidR="00C51603" w:rsidRPr="00AD337B" w:rsidRDefault="00C51603" w:rsidP="00615618">
      <w:pPr>
        <w:spacing w:after="0" w:line="276" w:lineRule="auto"/>
        <w:jc w:val="both"/>
        <w:rPr>
          <w:rFonts w:ascii="Arial" w:eastAsia="Calibri" w:hAnsi="Arial" w:cs="Arial"/>
          <w:sz w:val="20"/>
          <w:szCs w:val="20"/>
          <w:lang w:eastAsia="pl-PL"/>
        </w:rPr>
      </w:pPr>
    </w:p>
    <w:p w14:paraId="77A834CA" w14:textId="32C35BEC" w:rsidR="00C51603" w:rsidRPr="00AD337B" w:rsidRDefault="00E518FF"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45</w:t>
      </w:r>
    </w:p>
    <w:p w14:paraId="0AFE13C9" w14:textId="77777777" w:rsidR="00C51603" w:rsidRPr="00AD337B" w:rsidRDefault="00C51603" w:rsidP="00615618">
      <w:pPr>
        <w:spacing w:after="0" w:line="276" w:lineRule="auto"/>
        <w:contextualSpacing/>
        <w:jc w:val="both"/>
        <w:rPr>
          <w:rFonts w:ascii="Arial" w:eastAsia="Calibri" w:hAnsi="Arial" w:cs="Arial"/>
          <w:sz w:val="20"/>
          <w:szCs w:val="20"/>
        </w:rPr>
      </w:pPr>
      <w:r w:rsidRPr="00AD337B">
        <w:rPr>
          <w:rFonts w:ascii="Arial" w:eastAsia="Calibri" w:hAnsi="Arial" w:cs="Arial"/>
          <w:sz w:val="20"/>
          <w:szCs w:val="20"/>
        </w:rPr>
        <w:t>Kto będzie właścicielem drewna z wycinki. Prosimy o informację o miejscu składowania drewna z wycinki.</w:t>
      </w:r>
    </w:p>
    <w:p w14:paraId="5049B6CC" w14:textId="1DE0ECE5" w:rsidR="00C51603" w:rsidRPr="00AD337B" w:rsidRDefault="00E518FF"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45</w:t>
      </w:r>
    </w:p>
    <w:p w14:paraId="36F69377" w14:textId="417F7747" w:rsidR="00C51603" w:rsidRPr="00AD337B" w:rsidRDefault="00C51603" w:rsidP="00615618">
      <w:pPr>
        <w:suppressAutoHyphens/>
        <w:spacing w:after="0" w:line="276" w:lineRule="auto"/>
        <w:jc w:val="both"/>
        <w:rPr>
          <w:rFonts w:ascii="Arial" w:eastAsia="Calibri" w:hAnsi="Arial" w:cs="Arial"/>
          <w:sz w:val="20"/>
          <w:szCs w:val="20"/>
        </w:rPr>
      </w:pPr>
      <w:r w:rsidRPr="00AD337B">
        <w:rPr>
          <w:rFonts w:ascii="Arial" w:eastAsia="Calibri" w:hAnsi="Arial" w:cs="Arial"/>
          <w:sz w:val="20"/>
          <w:szCs w:val="20"/>
        </w:rPr>
        <w:t>Prace obejmujące wycinkę drzew wraz z oczyszczeniem terenu po wycince i przewiezienie drewna do punktu skupu leżą po stronie Wykonawcy. Ścięte drzewa zostaną złożone w stosy na miejscu wycinki                                              i przetransportowane na koszt Wykonawcy do punktu skupu. Kopię faktur VAT za sprzedaż pozyskanego drewna wraz z oryginałami Kart przekazania odpadu</w:t>
      </w:r>
      <w:r w:rsidR="00AD337B" w:rsidRPr="00AD337B">
        <w:rPr>
          <w:rFonts w:ascii="Arial" w:eastAsia="Calibri" w:hAnsi="Arial" w:cs="Arial"/>
          <w:sz w:val="20"/>
          <w:szCs w:val="20"/>
        </w:rPr>
        <w:t>(w przypadku konieczności)</w:t>
      </w:r>
      <w:r w:rsidRPr="00AD337B">
        <w:rPr>
          <w:rFonts w:ascii="Arial" w:eastAsia="Calibri" w:hAnsi="Arial" w:cs="Arial"/>
          <w:sz w:val="20"/>
          <w:szCs w:val="20"/>
        </w:rPr>
        <w:t xml:space="preserve">, Wykonawca przekaże Zamawiającemu.        </w:t>
      </w:r>
    </w:p>
    <w:p w14:paraId="2C841087" w14:textId="77777777" w:rsidR="00C51603" w:rsidRPr="00AD337B" w:rsidRDefault="00C51603" w:rsidP="00615618">
      <w:pPr>
        <w:suppressAutoHyphens/>
        <w:spacing w:after="0" w:line="276" w:lineRule="auto"/>
        <w:jc w:val="both"/>
        <w:rPr>
          <w:rFonts w:ascii="Arial" w:eastAsia="Calibri" w:hAnsi="Arial" w:cs="Arial"/>
          <w:sz w:val="20"/>
          <w:szCs w:val="20"/>
        </w:rPr>
      </w:pPr>
      <w:r w:rsidRPr="00AD337B">
        <w:rPr>
          <w:rFonts w:ascii="Arial" w:eastAsia="Calibri" w:hAnsi="Arial" w:cs="Arial"/>
          <w:sz w:val="20"/>
          <w:szCs w:val="20"/>
        </w:rPr>
        <w:t>W przypadku zmniejszenia lub zwiększenia drzew ostateczna należność będzie wynikała z iloczynu ilości wyciętych drzew i stawki jednostkowej za szt. pozyskanego drewna.</w:t>
      </w:r>
    </w:p>
    <w:p w14:paraId="617ACBC8" w14:textId="77777777" w:rsidR="00C51603" w:rsidRPr="00AD337B" w:rsidRDefault="00C51603" w:rsidP="00615618">
      <w:pPr>
        <w:suppressAutoHyphens/>
        <w:spacing w:after="0" w:line="276" w:lineRule="auto"/>
        <w:jc w:val="both"/>
        <w:rPr>
          <w:rFonts w:ascii="Arial" w:eastAsia="Calibri" w:hAnsi="Arial" w:cs="Arial"/>
          <w:sz w:val="20"/>
          <w:szCs w:val="20"/>
        </w:rPr>
      </w:pPr>
      <w:r w:rsidRPr="00AD337B">
        <w:rPr>
          <w:rFonts w:ascii="Arial" w:eastAsia="Calibri" w:hAnsi="Arial" w:cs="Arial"/>
          <w:sz w:val="20"/>
          <w:szCs w:val="20"/>
        </w:rPr>
        <w:t>O zagospodarowaniu środków finansowych będących przychodem Zamawiającego a uzyskanych                                   ze sprzedaży drewna, Zamawiający zadecyduje w trakcie realizacji przedmiotu umowy.</w:t>
      </w:r>
    </w:p>
    <w:p w14:paraId="58ECE036" w14:textId="77777777" w:rsidR="00E518FF" w:rsidRPr="00AD337B" w:rsidRDefault="00E518FF" w:rsidP="00615618">
      <w:pPr>
        <w:suppressAutoHyphens/>
        <w:spacing w:after="0" w:line="276" w:lineRule="auto"/>
        <w:jc w:val="both"/>
        <w:rPr>
          <w:rFonts w:ascii="Arial" w:eastAsia="Calibri" w:hAnsi="Arial" w:cs="Arial"/>
          <w:sz w:val="20"/>
          <w:szCs w:val="20"/>
        </w:rPr>
      </w:pPr>
    </w:p>
    <w:p w14:paraId="12625B5A" w14:textId="3135C6D0" w:rsidR="00E518FF" w:rsidRPr="00AD337B" w:rsidRDefault="00AD337B" w:rsidP="00615618">
      <w:pPr>
        <w:suppressAutoHyphens/>
        <w:spacing w:after="0" w:line="276" w:lineRule="auto"/>
        <w:jc w:val="both"/>
        <w:rPr>
          <w:rFonts w:ascii="Arial" w:eastAsia="Calibri" w:hAnsi="Arial" w:cs="Arial"/>
          <w:b/>
          <w:sz w:val="20"/>
          <w:szCs w:val="20"/>
        </w:rPr>
      </w:pPr>
      <w:r w:rsidRPr="00AD337B">
        <w:rPr>
          <w:rFonts w:ascii="Arial" w:eastAsia="Calibri" w:hAnsi="Arial" w:cs="Arial"/>
          <w:b/>
          <w:sz w:val="20"/>
          <w:szCs w:val="20"/>
        </w:rPr>
        <w:t>PYTANIE 46 </w:t>
      </w:r>
    </w:p>
    <w:p w14:paraId="24C79D29" w14:textId="176F1866" w:rsidR="00E518FF" w:rsidRPr="00AD337B" w:rsidRDefault="00E518FF" w:rsidP="00615618">
      <w:pPr>
        <w:suppressAutoHyphens/>
        <w:spacing w:after="0" w:line="276" w:lineRule="auto"/>
        <w:jc w:val="both"/>
        <w:rPr>
          <w:rFonts w:ascii="Arial" w:eastAsia="Calibri" w:hAnsi="Arial" w:cs="Arial"/>
          <w:sz w:val="20"/>
          <w:szCs w:val="20"/>
        </w:rPr>
      </w:pPr>
      <w:r w:rsidRPr="00AD337B">
        <w:rPr>
          <w:rFonts w:ascii="Arial" w:eastAsia="Calibri" w:hAnsi="Arial" w:cs="Arial"/>
          <w:sz w:val="20"/>
          <w:szCs w:val="20"/>
        </w:rPr>
        <w:t>Brak w dokumentacji projektowej detalu wykonania ogrodzenia murowanego. Prosimy o przekazanie rysunków i opisu niezbędnego do wyceny.</w:t>
      </w:r>
    </w:p>
    <w:p w14:paraId="0A428C8B" w14:textId="5B9FF9E9" w:rsidR="00E518FF" w:rsidRPr="00AD337B" w:rsidRDefault="00AD337B" w:rsidP="00615618">
      <w:pPr>
        <w:suppressAutoHyphens/>
        <w:spacing w:after="0" w:line="276" w:lineRule="auto"/>
        <w:jc w:val="both"/>
        <w:rPr>
          <w:rFonts w:ascii="Arial" w:eastAsia="Calibri" w:hAnsi="Arial" w:cs="Arial"/>
          <w:sz w:val="20"/>
          <w:szCs w:val="20"/>
        </w:rPr>
      </w:pPr>
      <w:r w:rsidRPr="00AD337B">
        <w:rPr>
          <w:rFonts w:ascii="Arial" w:eastAsia="Calibri" w:hAnsi="Arial" w:cs="Arial"/>
          <w:b/>
          <w:sz w:val="20"/>
          <w:szCs w:val="20"/>
        </w:rPr>
        <w:t xml:space="preserve">ODPOWIEDŹ 46 </w:t>
      </w:r>
    </w:p>
    <w:p w14:paraId="24842D09" w14:textId="05B6FE04" w:rsidR="00AD337B" w:rsidRPr="00AD337B" w:rsidRDefault="00AD337B" w:rsidP="00AD337B">
      <w:pPr>
        <w:spacing w:after="0" w:line="276" w:lineRule="auto"/>
        <w:rPr>
          <w:rFonts w:ascii="Arial" w:eastAsia="Calibri" w:hAnsi="Arial" w:cs="Arial"/>
          <w:sz w:val="20"/>
          <w:szCs w:val="20"/>
        </w:rPr>
      </w:pPr>
      <w:r w:rsidRPr="00AD337B">
        <w:rPr>
          <w:rFonts w:ascii="Arial" w:eastAsia="Calibri" w:hAnsi="Arial" w:cs="Arial"/>
          <w:sz w:val="20"/>
          <w:szCs w:val="20"/>
        </w:rPr>
        <w:t>Mur ogrodzeniowy należy wykonać w następujący sposób:</w:t>
      </w:r>
    </w:p>
    <w:p w14:paraId="7DC065D1" w14:textId="77777777" w:rsidR="00AD337B" w:rsidRPr="00AD337B" w:rsidRDefault="00AD337B" w:rsidP="00AD337B">
      <w:pPr>
        <w:spacing w:after="0" w:line="276" w:lineRule="auto"/>
        <w:rPr>
          <w:rFonts w:ascii="Arial" w:eastAsia="Calibri" w:hAnsi="Arial" w:cs="Arial"/>
          <w:sz w:val="20"/>
          <w:szCs w:val="20"/>
        </w:rPr>
      </w:pPr>
      <w:r w:rsidRPr="00AD337B">
        <w:rPr>
          <w:rFonts w:ascii="Arial" w:eastAsia="Calibri" w:hAnsi="Arial" w:cs="Arial"/>
          <w:sz w:val="20"/>
          <w:szCs w:val="20"/>
        </w:rPr>
        <w:t>- ława fundamentowa zgodnie z załączonym rysunkiem,</w:t>
      </w:r>
    </w:p>
    <w:p w14:paraId="590F01EE" w14:textId="77777777" w:rsidR="00AD337B" w:rsidRPr="00AD337B" w:rsidRDefault="00AD337B" w:rsidP="00AD337B">
      <w:pPr>
        <w:spacing w:after="0" w:line="276" w:lineRule="auto"/>
        <w:rPr>
          <w:rFonts w:ascii="Arial" w:eastAsia="Calibri" w:hAnsi="Arial" w:cs="Arial"/>
          <w:sz w:val="20"/>
          <w:szCs w:val="20"/>
        </w:rPr>
      </w:pPr>
      <w:r w:rsidRPr="00AD337B">
        <w:rPr>
          <w:rFonts w:ascii="Arial" w:eastAsia="Calibri" w:hAnsi="Arial" w:cs="Arial"/>
          <w:sz w:val="20"/>
          <w:szCs w:val="20"/>
        </w:rPr>
        <w:t>- długość muru 56 m,</w:t>
      </w:r>
    </w:p>
    <w:p w14:paraId="2FC9DCCE" w14:textId="77777777" w:rsidR="00AD337B" w:rsidRPr="00AD337B" w:rsidRDefault="00AD337B" w:rsidP="00AD337B">
      <w:pPr>
        <w:spacing w:after="0" w:line="276" w:lineRule="auto"/>
        <w:rPr>
          <w:rFonts w:ascii="Arial" w:eastAsia="Calibri" w:hAnsi="Arial" w:cs="Arial"/>
          <w:sz w:val="20"/>
          <w:szCs w:val="20"/>
        </w:rPr>
      </w:pPr>
      <w:r w:rsidRPr="00AD337B">
        <w:rPr>
          <w:rFonts w:ascii="Arial" w:eastAsia="Calibri" w:hAnsi="Arial" w:cs="Arial"/>
          <w:sz w:val="20"/>
          <w:szCs w:val="20"/>
        </w:rPr>
        <w:t>- należy użyć 1036 kg stali zbrojeniowej na fundament,</w:t>
      </w:r>
    </w:p>
    <w:p w14:paraId="6E28A067" w14:textId="77777777" w:rsidR="00AD337B" w:rsidRPr="00AD337B" w:rsidRDefault="00AD337B" w:rsidP="00AD337B">
      <w:pPr>
        <w:spacing w:after="0" w:line="276" w:lineRule="auto"/>
        <w:rPr>
          <w:rFonts w:ascii="Arial" w:eastAsia="Calibri" w:hAnsi="Arial" w:cs="Arial"/>
          <w:sz w:val="20"/>
          <w:szCs w:val="20"/>
        </w:rPr>
      </w:pPr>
      <w:r w:rsidRPr="00AD337B">
        <w:rPr>
          <w:rFonts w:ascii="Arial" w:eastAsia="Calibri" w:hAnsi="Arial" w:cs="Arial"/>
          <w:sz w:val="20"/>
          <w:szCs w:val="20"/>
        </w:rPr>
        <w:t>- mur należy wykonać z pustaków typu amerblok, zbrojona systemowo prętami pionowymi i poziomymi zgodnie z wytycznymi dostawcy.</w:t>
      </w:r>
    </w:p>
    <w:p w14:paraId="3EE88F19" w14:textId="279E79E5" w:rsidR="00C51603" w:rsidRPr="00AD337B" w:rsidRDefault="00AD337B" w:rsidP="00AD337B">
      <w:pPr>
        <w:spacing w:after="0" w:line="276" w:lineRule="auto"/>
        <w:rPr>
          <w:rFonts w:ascii="Arial" w:eastAsia="Calibri" w:hAnsi="Arial" w:cs="Arial"/>
          <w:sz w:val="20"/>
          <w:szCs w:val="20"/>
        </w:rPr>
      </w:pPr>
      <w:r w:rsidRPr="00AD337B">
        <w:rPr>
          <w:rFonts w:ascii="Arial" w:eastAsia="Calibri" w:hAnsi="Arial" w:cs="Arial"/>
          <w:sz w:val="20"/>
          <w:szCs w:val="20"/>
        </w:rPr>
        <w:t>Zamawiający załączy na stronie platformy zrzut ekranu 2022-10-18 1844737.png.</w:t>
      </w:r>
      <w:r w:rsidR="00C51603" w:rsidRPr="00AD337B">
        <w:rPr>
          <w:rFonts w:ascii="Arial" w:eastAsia="Calibri" w:hAnsi="Arial" w:cs="Arial"/>
          <w:sz w:val="20"/>
          <w:szCs w:val="20"/>
        </w:rPr>
        <w:t xml:space="preserve">                   .</w:t>
      </w:r>
    </w:p>
    <w:p w14:paraId="7AC68AF2" w14:textId="130DEC66" w:rsidR="00C51603" w:rsidRPr="00AD337B" w:rsidRDefault="00C51603" w:rsidP="00615618">
      <w:pPr>
        <w:spacing w:after="0" w:line="276" w:lineRule="auto"/>
        <w:jc w:val="both"/>
        <w:rPr>
          <w:rFonts w:ascii="Arial" w:eastAsia="Calibri" w:hAnsi="Arial" w:cs="Arial"/>
          <w:sz w:val="20"/>
          <w:szCs w:val="20"/>
        </w:rPr>
      </w:pPr>
      <w:bookmarkStart w:id="25" w:name="_Hlk116668430"/>
    </w:p>
    <w:bookmarkEnd w:id="25"/>
    <w:p w14:paraId="2DCD5017" w14:textId="6F6D4E42" w:rsidR="00C51603" w:rsidRPr="00AD337B" w:rsidRDefault="00E518FF" w:rsidP="00615618">
      <w:pPr>
        <w:spacing w:after="0" w:line="276" w:lineRule="auto"/>
        <w:rPr>
          <w:rFonts w:ascii="Arial" w:eastAsia="Calibri" w:hAnsi="Arial" w:cs="Arial"/>
        </w:rPr>
      </w:pPr>
      <w:r w:rsidRPr="00AD337B">
        <w:rPr>
          <w:rFonts w:ascii="Arial" w:eastAsia="Calibri" w:hAnsi="Arial" w:cs="Arial"/>
          <w:b/>
          <w:sz w:val="20"/>
          <w:szCs w:val="20"/>
        </w:rPr>
        <w:t>PYTANIE 47</w:t>
      </w:r>
    </w:p>
    <w:p w14:paraId="388644AB"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UMOWA. Zwracamy się z wnioskiem o wydłużenie terminu określonego w § 25 - Odstąpienie od umowy ust.1, oraz wykreślenie jego dalszej części tak, aby otrzymał on brzmienie: 1. Jeżeli Wykonawca zaprzestał prowadzenia robót i opóźnia się z wykonaniem robót przez okres dłuższy niż 30 dni.</w:t>
      </w:r>
    </w:p>
    <w:p w14:paraId="12052473" w14:textId="39DE45DF" w:rsidR="00C51603" w:rsidRPr="00AD337B" w:rsidRDefault="00E518FF" w:rsidP="00615618">
      <w:pPr>
        <w:spacing w:after="0" w:line="276" w:lineRule="auto"/>
        <w:jc w:val="both"/>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47</w:t>
      </w:r>
    </w:p>
    <w:p w14:paraId="6A53F876" w14:textId="77777777" w:rsidR="00C51603" w:rsidRPr="00AD337B" w:rsidRDefault="00C51603" w:rsidP="00615618">
      <w:pPr>
        <w:spacing w:after="0" w:line="276" w:lineRule="auto"/>
        <w:jc w:val="both"/>
        <w:rPr>
          <w:rFonts w:ascii="Arial" w:eastAsia="Calibri" w:hAnsi="Arial" w:cs="Arial"/>
          <w:b/>
          <w:sz w:val="20"/>
          <w:szCs w:val="20"/>
        </w:rPr>
      </w:pPr>
      <w:r w:rsidRPr="00AD337B">
        <w:rPr>
          <w:rFonts w:ascii="Arial" w:eastAsia="Calibri" w:hAnsi="Arial" w:cs="Arial"/>
          <w:sz w:val="20"/>
          <w:szCs w:val="20"/>
        </w:rPr>
        <w:t xml:space="preserve">Zamawiający wyraża zgodę na  wydłużenie terminu określonego w § 25 – Odstąpienie od umowy ust. 1 wzoru Umowy,  </w:t>
      </w:r>
      <w:r w:rsidRPr="00AD337B">
        <w:rPr>
          <w:rFonts w:ascii="Arial" w:eastAsia="Calibri" w:hAnsi="Arial" w:cs="Arial"/>
          <w:b/>
          <w:sz w:val="20"/>
          <w:szCs w:val="20"/>
        </w:rPr>
        <w:t>z 7 dni na 30 dni</w:t>
      </w:r>
      <w:r w:rsidRPr="00AD337B">
        <w:rPr>
          <w:rFonts w:ascii="Arial" w:eastAsia="Calibri" w:hAnsi="Arial" w:cs="Arial"/>
          <w:sz w:val="20"/>
          <w:szCs w:val="20"/>
        </w:rPr>
        <w:t>. Pozostałe zapisy pozostają bez zmian.</w:t>
      </w:r>
    </w:p>
    <w:p w14:paraId="326FB8E9" w14:textId="77777777" w:rsidR="00C51603" w:rsidRPr="00AD337B" w:rsidRDefault="00C51603" w:rsidP="00615618">
      <w:pPr>
        <w:spacing w:after="0" w:line="276" w:lineRule="auto"/>
        <w:rPr>
          <w:rFonts w:ascii="Arial" w:eastAsia="Calibri" w:hAnsi="Arial" w:cs="Arial"/>
          <w:b/>
          <w:sz w:val="20"/>
          <w:szCs w:val="20"/>
        </w:rPr>
      </w:pPr>
    </w:p>
    <w:p w14:paraId="031587A8" w14:textId="5CA8FC71" w:rsidR="00C51603" w:rsidRPr="00AD337B" w:rsidRDefault="00E518FF"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48</w:t>
      </w:r>
    </w:p>
    <w:p w14:paraId="6C01F6AB" w14:textId="5152372F"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UMOWA. Dotyczy wzoru umowy § 15 - Odbiory i zakończenie robót ust. 7: Wnosimy o modyfikację zapisu- określenie odbioru bezusterkowego jest niezgodne z przepisem art. 647 k.c., w którym to ustawodawca posłużył się pojęciem "odbioru robót", nie zaś "bezusterkowego odbioru robót". Ww. stanowisko Sąd Najwyższy podzielił w wyroku z dnia 7 marca 2013 r. (sygn. akt II CSK 476/12). Zaakceptowano tam dominujący pogląd orzecznictwa, iż w sytuacji, gdy wykonawca zgłosił zakończenie robót budowlanych wykonany</w:t>
      </w:r>
      <w:r w:rsidR="00356A1B" w:rsidRPr="00AD337B">
        <w:rPr>
          <w:rFonts w:ascii="Arial" w:eastAsia="Calibri" w:hAnsi="Arial" w:cs="Arial"/>
          <w:sz w:val="20"/>
          <w:szCs w:val="20"/>
        </w:rPr>
        <w:t xml:space="preserve">ch zgodnie </w:t>
      </w:r>
      <w:r w:rsidRPr="00AD337B">
        <w:rPr>
          <w:rFonts w:ascii="Arial" w:eastAsia="Calibri" w:hAnsi="Arial" w:cs="Arial"/>
          <w:sz w:val="20"/>
          <w:szCs w:val="20"/>
        </w:rPr>
        <w:t>z projektem i zasadami wiedzy technicznej, zamawiający jest zobowiązany do ich odbioru. W protokole z tej czynności stanowiącym pokwitowanie spełnienia świadczenia i podstawę dokonania rozliczeń stron, niezbędne jest zawarcie ustaleń, co do jakości wykonanych robót, w tym ewentualny wykaz ws</w:t>
      </w:r>
      <w:r w:rsidR="00356A1B" w:rsidRPr="00AD337B">
        <w:rPr>
          <w:rFonts w:ascii="Arial" w:eastAsia="Calibri" w:hAnsi="Arial" w:cs="Arial"/>
          <w:sz w:val="20"/>
          <w:szCs w:val="20"/>
        </w:rPr>
        <w:t xml:space="preserve">zystkich ujawnionych wad </w:t>
      </w:r>
      <w:r w:rsidRPr="00AD337B">
        <w:rPr>
          <w:rFonts w:ascii="Arial" w:eastAsia="Calibri" w:hAnsi="Arial" w:cs="Arial"/>
          <w:sz w:val="20"/>
          <w:szCs w:val="20"/>
        </w:rPr>
        <w:t xml:space="preserve">z terminami ich usunięcia lub oświadczeniem Zamawiającego o wyborze innego uprawnienia przysługującego mu z tytułu odpowiedzialności wykonawcy za wady ujawnione przy odbiorze. </w:t>
      </w:r>
      <w:r w:rsidR="00356A1B" w:rsidRPr="00AD337B">
        <w:rPr>
          <w:rFonts w:ascii="Arial" w:eastAsia="Calibri" w:hAnsi="Arial" w:cs="Arial"/>
          <w:sz w:val="20"/>
          <w:szCs w:val="20"/>
        </w:rPr>
        <w:t xml:space="preserve">Jednocześnie zwrócono uwagę, </w:t>
      </w:r>
      <w:r w:rsidRPr="00AD337B">
        <w:rPr>
          <w:rFonts w:ascii="Arial" w:eastAsia="Calibri" w:hAnsi="Arial" w:cs="Arial"/>
          <w:sz w:val="20"/>
          <w:szCs w:val="20"/>
        </w:rPr>
        <w:t>że odmowa odbioru będzie uzasadniona jedynie w przypadku, gdy przedmiot zamówienia będzie mógł być kwalifikowany jako wykonany niezgodnie z projektem i zasadami wiedzy technicznej lub wady będą na tyle istotne, że obiekt nie będzie się nadawał do użytkowania.</w:t>
      </w:r>
    </w:p>
    <w:p w14:paraId="2260F8A2" w14:textId="77777777" w:rsidR="00C51603" w:rsidRPr="00AD337B" w:rsidRDefault="00C51603" w:rsidP="00615618">
      <w:pPr>
        <w:spacing w:after="0" w:line="276" w:lineRule="auto"/>
        <w:rPr>
          <w:rFonts w:ascii="Arial" w:eastAsia="Calibri" w:hAnsi="Arial" w:cs="Arial"/>
          <w:sz w:val="20"/>
          <w:szCs w:val="20"/>
        </w:rPr>
      </w:pPr>
      <w:r w:rsidRPr="00AD337B">
        <w:rPr>
          <w:rFonts w:ascii="Arial" w:eastAsia="Calibri" w:hAnsi="Arial" w:cs="Arial"/>
          <w:sz w:val="20"/>
          <w:szCs w:val="20"/>
        </w:rPr>
        <w:br/>
        <w:t>Zwracamy się z wnioskiem o zmianę zapisu na:</w:t>
      </w:r>
    </w:p>
    <w:p w14:paraId="5A1BEB3A" w14:textId="77777777" w:rsidR="00356A1B"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br/>
        <w:t>7. Jeżeli w toku czynności odbioru zostaną stwierdzone wady, Inżynierowi Kontraktu//Zamawiającemu przysługują następujące uprawnienia:</w:t>
      </w:r>
    </w:p>
    <w:p w14:paraId="22DF8C3A" w14:textId="77777777" w:rsidR="00356A1B"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w terminie 5 dni roboczych od dnia rozpoczęcia czynności odbiorowych, dokona oceny technicz</w:t>
      </w:r>
      <w:r w:rsidR="00356A1B" w:rsidRPr="00AD337B">
        <w:rPr>
          <w:rFonts w:ascii="Arial" w:eastAsia="Calibri" w:hAnsi="Arial" w:cs="Arial"/>
          <w:sz w:val="20"/>
          <w:szCs w:val="20"/>
        </w:rPr>
        <w:t xml:space="preserve">nej Robót </w:t>
      </w:r>
      <w:r w:rsidRPr="00AD337B">
        <w:rPr>
          <w:rFonts w:ascii="Arial" w:eastAsia="Calibri" w:hAnsi="Arial" w:cs="Arial"/>
          <w:sz w:val="20"/>
          <w:szCs w:val="20"/>
        </w:rPr>
        <w:t>i sporządzi zamkniętą listę usterek, które zostaną podzielone na dwie grupy:</w:t>
      </w:r>
      <w:r w:rsidRPr="00AD337B">
        <w:rPr>
          <w:rFonts w:ascii="Arial" w:eastAsia="Calibri" w:hAnsi="Arial" w:cs="Arial"/>
          <w:sz w:val="20"/>
          <w:szCs w:val="20"/>
        </w:rPr>
        <w:br/>
        <w:t>• Usterki I grupy – usterki uniemożliwiające użytkowanie Inwestycji zgodnie z jej przeznaczeniem,                                a w szczególności usterki uniemożliwiające uzyskanie pozwolenia na użytkowanie,</w:t>
      </w:r>
      <w:r w:rsidRPr="00AD337B">
        <w:rPr>
          <w:rFonts w:ascii="Arial" w:eastAsia="Calibri" w:hAnsi="Arial" w:cs="Arial"/>
          <w:sz w:val="20"/>
          <w:szCs w:val="20"/>
        </w:rPr>
        <w:br/>
        <w:t>• Usterki II grupy – usterki, które nie uniemożliwiają użytkowania Inwestycji zgodnie z jej przeznaczeniem.</w:t>
      </w:r>
      <w:r w:rsidRPr="00AD337B">
        <w:rPr>
          <w:rFonts w:ascii="Arial" w:eastAsia="Calibri" w:hAnsi="Arial" w:cs="Arial"/>
          <w:sz w:val="20"/>
          <w:szCs w:val="20"/>
        </w:rPr>
        <w:br/>
        <w:t>Jeżeli Zamawiający nie stwierdzi istnienia Usterek I grupy lub gdy Usterki I grupy zostały niezwłocznie usunięte, Zamawiający zobowiązany jest podpisać Protokół Odbioru Końcowego w terminie 5 dni roboczych od dnia rozpoczęcia czynności odbiorowych. Jeżeli Zamawiający nie podpisze protokołu odbioru ko</w:t>
      </w:r>
      <w:r w:rsidR="00356A1B" w:rsidRPr="00AD337B">
        <w:rPr>
          <w:rFonts w:ascii="Arial" w:eastAsia="Calibri" w:hAnsi="Arial" w:cs="Arial"/>
          <w:sz w:val="20"/>
          <w:szCs w:val="20"/>
        </w:rPr>
        <w:t xml:space="preserve">ńcowego </w:t>
      </w:r>
      <w:r w:rsidRPr="00AD337B">
        <w:rPr>
          <w:rFonts w:ascii="Arial" w:eastAsia="Calibri" w:hAnsi="Arial" w:cs="Arial"/>
          <w:sz w:val="20"/>
          <w:szCs w:val="20"/>
        </w:rPr>
        <w:t>w terminie 5 dni roboczych od dnia rozpoczęcia czynności odbiorowych, a Roboty wolne są od Usterek I grupy, uważa się, iż Protokół Odbioru Końcowego został podpisany przez Zamawiającego w ostatnim dni</w:t>
      </w:r>
      <w:r w:rsidR="00356A1B" w:rsidRPr="00AD337B">
        <w:rPr>
          <w:rFonts w:ascii="Arial" w:eastAsia="Calibri" w:hAnsi="Arial" w:cs="Arial"/>
          <w:sz w:val="20"/>
          <w:szCs w:val="20"/>
        </w:rPr>
        <w:t xml:space="preserve">u terminu, </w:t>
      </w:r>
      <w:r w:rsidRPr="00AD337B">
        <w:rPr>
          <w:rFonts w:ascii="Arial" w:eastAsia="Calibri" w:hAnsi="Arial" w:cs="Arial"/>
          <w:sz w:val="20"/>
          <w:szCs w:val="20"/>
        </w:rPr>
        <w:t>o którym mowa w zdaniu pierwszym.</w:t>
      </w:r>
    </w:p>
    <w:p w14:paraId="7D2F28A7" w14:textId="24AA80F4"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Usterki II grupy zostaną usunięte przez GW w ciągu jednego miesiąca od daty podpisania Protokołu Odbioru Końcowego, o ile nie uzgodniono inaczej, chyba że dochowanie wskazanego terminu będzie niemożli</w:t>
      </w:r>
      <w:r w:rsidR="00356A1B" w:rsidRPr="00AD337B">
        <w:rPr>
          <w:rFonts w:ascii="Arial" w:eastAsia="Calibri" w:hAnsi="Arial" w:cs="Arial"/>
          <w:sz w:val="20"/>
          <w:szCs w:val="20"/>
        </w:rPr>
        <w:t>we</w:t>
      </w:r>
      <w:r w:rsidRPr="00AD337B">
        <w:rPr>
          <w:rFonts w:ascii="Arial" w:eastAsia="Calibri" w:hAnsi="Arial" w:cs="Arial"/>
          <w:sz w:val="20"/>
          <w:szCs w:val="20"/>
        </w:rPr>
        <w:t xml:space="preserve"> z przyczyn technologicznych. W takim przypadku Strony uzgodnią termin usunięcia Usterek II grupy uwzględniający możliwości techniczne pozwalające na ich wyeliminowanie.</w:t>
      </w:r>
    </w:p>
    <w:p w14:paraId="15378BA7" w14:textId="6C0DAB16" w:rsidR="00C51603" w:rsidRPr="00AD337B" w:rsidRDefault="00E518FF"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48</w:t>
      </w:r>
    </w:p>
    <w:p w14:paraId="0EF5383F"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rPr>
      </w:pPr>
      <w:r w:rsidRPr="00AD337B">
        <w:rPr>
          <w:rFonts w:ascii="Arial" w:eastAsia="Calibri" w:hAnsi="Arial" w:cs="Arial"/>
          <w:sz w:val="20"/>
          <w:szCs w:val="20"/>
        </w:rPr>
        <w:t>Zamawiający nie wyraża zgody na dokonanie zmian w § 15 – Odbiory i zakończenie robót ust. 7 wzoru Umowy.</w:t>
      </w:r>
    </w:p>
    <w:p w14:paraId="707B93AA" w14:textId="77777777" w:rsidR="00C51603" w:rsidRPr="00AD337B" w:rsidRDefault="00C51603" w:rsidP="00615618">
      <w:pPr>
        <w:autoSpaceDE w:val="0"/>
        <w:autoSpaceDN w:val="0"/>
        <w:adjustRightInd w:val="0"/>
        <w:spacing w:after="0" w:line="276" w:lineRule="auto"/>
        <w:rPr>
          <w:rFonts w:ascii="Arial" w:eastAsia="Calibri" w:hAnsi="Arial" w:cs="Arial"/>
          <w:sz w:val="20"/>
          <w:szCs w:val="20"/>
        </w:rPr>
      </w:pPr>
    </w:p>
    <w:p w14:paraId="4FDCC53C" w14:textId="7BC5C702" w:rsidR="00C51603" w:rsidRPr="00AD337B" w:rsidRDefault="00356A1B" w:rsidP="00615618">
      <w:pPr>
        <w:spacing w:after="0" w:line="276" w:lineRule="auto"/>
        <w:rPr>
          <w:rFonts w:ascii="Arial" w:eastAsia="Calibri" w:hAnsi="Arial" w:cs="Arial"/>
          <w:b/>
          <w:sz w:val="20"/>
          <w:szCs w:val="20"/>
        </w:rPr>
      </w:pPr>
      <w:r w:rsidRPr="00AD337B">
        <w:rPr>
          <w:rFonts w:ascii="Arial" w:eastAsia="Calibri" w:hAnsi="Arial" w:cs="Arial"/>
          <w:b/>
          <w:sz w:val="20"/>
          <w:szCs w:val="20"/>
        </w:rPr>
        <w:t>PYTANIE 49</w:t>
      </w:r>
    </w:p>
    <w:p w14:paraId="123592CB" w14:textId="77777777" w:rsidR="00356A1B"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UMOWA. Dotyczy wzoru umowy § 25 - Odstąpienie od umow</w:t>
      </w:r>
      <w:r w:rsidR="00356A1B" w:rsidRPr="00AD337B">
        <w:rPr>
          <w:rFonts w:ascii="Arial" w:eastAsia="Calibri" w:hAnsi="Arial" w:cs="Arial"/>
          <w:sz w:val="20"/>
          <w:szCs w:val="20"/>
        </w:rPr>
        <w:t xml:space="preserve">y ust. 2. pkt 6. Zwracamy się z wnioskiem </w:t>
      </w:r>
      <w:r w:rsidRPr="00AD337B">
        <w:rPr>
          <w:rFonts w:ascii="Arial" w:eastAsia="Calibri" w:hAnsi="Arial" w:cs="Arial"/>
          <w:sz w:val="20"/>
          <w:szCs w:val="20"/>
        </w:rPr>
        <w:t>o modyfikację zapisu tak, aby otrzymał on brzmienie:</w:t>
      </w:r>
    </w:p>
    <w:p w14:paraId="63877EF6" w14:textId="28F0CD56" w:rsidR="00C51603" w:rsidRPr="00AD337B" w:rsidRDefault="00C51603" w:rsidP="00615618">
      <w:pPr>
        <w:spacing w:after="0" w:line="276" w:lineRule="auto"/>
        <w:jc w:val="both"/>
        <w:rPr>
          <w:rFonts w:ascii="Arial" w:eastAsia="Times New Roman" w:hAnsi="Arial" w:cs="Arial"/>
          <w:sz w:val="20"/>
          <w:szCs w:val="20"/>
          <w:lang w:eastAsia="pl-PL"/>
        </w:rPr>
      </w:pPr>
      <w:r w:rsidRPr="00AD337B">
        <w:rPr>
          <w:rFonts w:ascii="Arial" w:eastAsia="Calibri" w:hAnsi="Arial" w:cs="Arial"/>
          <w:sz w:val="20"/>
          <w:szCs w:val="20"/>
        </w:rPr>
        <w:t>6) Wykonawca nie przystąpił do realizacji robót budowlanych w terminie 20 dni od daty przekazania terenu budowy.</w:t>
      </w:r>
    </w:p>
    <w:p w14:paraId="601EA059" w14:textId="21132125" w:rsidR="00C51603" w:rsidRPr="00AD337B" w:rsidRDefault="00356A1B" w:rsidP="00615618">
      <w:pPr>
        <w:spacing w:after="0" w:line="276" w:lineRule="auto"/>
        <w:jc w:val="both"/>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49</w:t>
      </w:r>
    </w:p>
    <w:p w14:paraId="11FA4F46" w14:textId="77777777" w:rsidR="00C51603" w:rsidRPr="00AD337B" w:rsidRDefault="00C51603" w:rsidP="00615618">
      <w:pPr>
        <w:spacing w:after="0" w:line="276" w:lineRule="auto"/>
        <w:jc w:val="both"/>
        <w:rPr>
          <w:rFonts w:ascii="Arial" w:eastAsia="Calibri" w:hAnsi="Arial" w:cs="Arial"/>
          <w:b/>
          <w:sz w:val="20"/>
          <w:szCs w:val="20"/>
          <w:lang w:eastAsia="pl-PL"/>
        </w:rPr>
      </w:pPr>
      <w:bookmarkStart w:id="26" w:name="_Hlk116669522"/>
      <w:r w:rsidRPr="00AD337B">
        <w:rPr>
          <w:rFonts w:ascii="Arial" w:eastAsia="Calibri" w:hAnsi="Arial" w:cs="Arial"/>
          <w:sz w:val="20"/>
          <w:szCs w:val="20"/>
          <w:lang w:eastAsia="pl-PL"/>
        </w:rPr>
        <w:t>Zamawiający nie wyraża zgody na dokonanie zmian w § 25 – Odstąpienie od umowy ust. 2 pkt. 6 wzoru umowy.</w:t>
      </w:r>
    </w:p>
    <w:p w14:paraId="4ABFFB35" w14:textId="77777777" w:rsidR="00C51603" w:rsidRPr="00AD337B" w:rsidRDefault="00C51603" w:rsidP="00615618">
      <w:pPr>
        <w:spacing w:after="0" w:line="276" w:lineRule="auto"/>
        <w:jc w:val="both"/>
        <w:rPr>
          <w:rFonts w:ascii="Arial" w:eastAsia="Calibri" w:hAnsi="Arial" w:cs="Arial"/>
          <w:sz w:val="20"/>
          <w:szCs w:val="20"/>
          <w:lang w:eastAsia="pl-PL"/>
        </w:rPr>
      </w:pPr>
    </w:p>
    <w:bookmarkEnd w:id="26"/>
    <w:p w14:paraId="421504BC" w14:textId="5EB97D45" w:rsidR="00C51603" w:rsidRPr="00AD337B" w:rsidRDefault="00356A1B"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50</w:t>
      </w:r>
    </w:p>
    <w:p w14:paraId="3B636A07"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UMOWA. Dotyczy wzoru umowy § 22 - Kary umowne ust .6 Zwracamy się z wnioskiem o modyfikację zapisu tak, aby otrzymał on brzmienie:</w:t>
      </w:r>
    </w:p>
    <w:p w14:paraId="6FE75E30"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 xml:space="preserve"> 6) Łączna maksymalna wysokość kar umownych, o których mowa w ust. 1, nie może przekroczyć 10% łącznej wartości brutto umowy, o której mowa w § 17 ust. 1.</w:t>
      </w:r>
    </w:p>
    <w:p w14:paraId="1A155ADD" w14:textId="7BFDB908" w:rsidR="00C51603" w:rsidRPr="00AD337B" w:rsidRDefault="00356A1B"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50</w:t>
      </w:r>
    </w:p>
    <w:p w14:paraId="404B9AD7" w14:textId="77777777" w:rsidR="00C51603" w:rsidRPr="00AD337B" w:rsidRDefault="00C51603" w:rsidP="00615618">
      <w:pPr>
        <w:spacing w:after="0" w:line="276" w:lineRule="auto"/>
        <w:jc w:val="both"/>
        <w:rPr>
          <w:rFonts w:ascii="Arial" w:eastAsia="Calibri" w:hAnsi="Arial" w:cs="Arial"/>
          <w:b/>
          <w:sz w:val="20"/>
          <w:szCs w:val="20"/>
          <w:lang w:eastAsia="pl-PL"/>
        </w:rPr>
      </w:pPr>
      <w:r w:rsidRPr="00AD337B">
        <w:rPr>
          <w:rFonts w:ascii="Arial" w:eastAsia="Calibri" w:hAnsi="Arial" w:cs="Arial"/>
          <w:sz w:val="20"/>
          <w:szCs w:val="20"/>
          <w:lang w:eastAsia="pl-PL"/>
        </w:rPr>
        <w:t>Zamawiający nie wyraża zgody na dokonanie zmian w § 22 - Kary umowne ust. 2 pkt. 6 wzoru umowy.</w:t>
      </w:r>
    </w:p>
    <w:p w14:paraId="5B9A5E4D" w14:textId="77777777" w:rsidR="00C51603" w:rsidRPr="00AD337B" w:rsidRDefault="00C51603" w:rsidP="00615618">
      <w:pPr>
        <w:spacing w:after="0" w:line="276" w:lineRule="auto"/>
        <w:rPr>
          <w:rFonts w:ascii="Arial" w:eastAsia="Calibri" w:hAnsi="Arial" w:cs="Arial"/>
          <w:b/>
          <w:sz w:val="20"/>
          <w:szCs w:val="20"/>
        </w:rPr>
      </w:pPr>
    </w:p>
    <w:p w14:paraId="1B61738D" w14:textId="4FB055D3" w:rsidR="00C51603" w:rsidRPr="00AD337B" w:rsidRDefault="00C51603"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 xml:space="preserve">PYTANIE </w:t>
      </w:r>
      <w:r w:rsidR="00356A1B" w:rsidRPr="00AD337B">
        <w:rPr>
          <w:rFonts w:ascii="Arial" w:eastAsia="Calibri" w:hAnsi="Arial" w:cs="Arial"/>
          <w:b/>
          <w:sz w:val="20"/>
          <w:szCs w:val="20"/>
        </w:rPr>
        <w:t>5</w:t>
      </w:r>
      <w:r w:rsidRPr="00AD337B">
        <w:rPr>
          <w:rFonts w:ascii="Arial" w:eastAsia="Calibri" w:hAnsi="Arial" w:cs="Arial"/>
          <w:b/>
          <w:sz w:val="20"/>
          <w:szCs w:val="20"/>
        </w:rPr>
        <w:t>1</w:t>
      </w:r>
    </w:p>
    <w:p w14:paraId="049AA3B8" w14:textId="77777777" w:rsidR="00C51603" w:rsidRPr="00AD337B" w:rsidRDefault="00C51603" w:rsidP="00615618">
      <w:pPr>
        <w:autoSpaceDE w:val="0"/>
        <w:autoSpaceDN w:val="0"/>
        <w:adjustRightInd w:val="0"/>
        <w:spacing w:after="0" w:line="276" w:lineRule="auto"/>
        <w:jc w:val="both"/>
        <w:rPr>
          <w:rFonts w:ascii="Arial" w:eastAsia="Calibri" w:hAnsi="Arial" w:cs="Arial"/>
          <w:sz w:val="20"/>
          <w:szCs w:val="20"/>
          <w:lang w:eastAsia="pl-PL"/>
        </w:rPr>
      </w:pPr>
      <w:r w:rsidRPr="00AD337B">
        <w:rPr>
          <w:rFonts w:ascii="Arial" w:eastAsia="Calibri" w:hAnsi="Arial" w:cs="Arial"/>
          <w:sz w:val="20"/>
          <w:szCs w:val="20"/>
          <w:lang w:eastAsia="pl-PL"/>
        </w:rPr>
        <w:t xml:space="preserve">Wykonawca prosi o informację czy odbiory danego etapu robót będą mogły być dokonywane w okresach miesięcznych. </w:t>
      </w:r>
    </w:p>
    <w:p w14:paraId="3B8785DD" w14:textId="3AD96B7A" w:rsidR="00C51603" w:rsidRPr="00AD337B" w:rsidRDefault="00C51603" w:rsidP="00615618">
      <w:pPr>
        <w:spacing w:after="0" w:line="276" w:lineRule="auto"/>
        <w:rPr>
          <w:rFonts w:ascii="Arial" w:eastAsia="Times New Roman" w:hAnsi="Arial" w:cs="Arial"/>
          <w:b/>
          <w:sz w:val="20"/>
          <w:szCs w:val="20"/>
          <w:lang w:eastAsia="pl-PL"/>
        </w:rPr>
      </w:pPr>
      <w:r w:rsidRPr="00AD337B">
        <w:rPr>
          <w:rFonts w:ascii="Arial" w:eastAsia="Times New Roman" w:hAnsi="Arial" w:cs="Arial"/>
          <w:b/>
          <w:sz w:val="20"/>
          <w:szCs w:val="20"/>
          <w:lang w:eastAsia="pl-PL"/>
        </w:rPr>
        <w:t xml:space="preserve">ODPOWIEDŹ </w:t>
      </w:r>
      <w:r w:rsidR="00356A1B" w:rsidRPr="00AD337B">
        <w:rPr>
          <w:rFonts w:ascii="Arial" w:eastAsia="Times New Roman" w:hAnsi="Arial" w:cs="Arial"/>
          <w:b/>
          <w:sz w:val="20"/>
          <w:szCs w:val="20"/>
          <w:lang w:eastAsia="pl-PL"/>
        </w:rPr>
        <w:t>5</w:t>
      </w:r>
      <w:r w:rsidRPr="00AD337B">
        <w:rPr>
          <w:rFonts w:ascii="Arial" w:eastAsia="Times New Roman" w:hAnsi="Arial" w:cs="Arial"/>
          <w:b/>
          <w:sz w:val="20"/>
          <w:szCs w:val="20"/>
          <w:lang w:eastAsia="pl-PL"/>
        </w:rPr>
        <w:t>1</w:t>
      </w:r>
    </w:p>
    <w:p w14:paraId="592735B7" w14:textId="77777777" w:rsidR="00C51603" w:rsidRPr="00AD337B" w:rsidRDefault="00C51603" w:rsidP="00615618">
      <w:pPr>
        <w:spacing w:after="0" w:line="276" w:lineRule="auto"/>
        <w:jc w:val="both"/>
        <w:rPr>
          <w:rFonts w:ascii="Arial" w:eastAsia="Calibri" w:hAnsi="Arial" w:cs="Arial"/>
          <w:b/>
          <w:sz w:val="20"/>
          <w:szCs w:val="20"/>
          <w:lang w:eastAsia="pl-PL"/>
        </w:rPr>
      </w:pPr>
      <w:r w:rsidRPr="00AD337B">
        <w:rPr>
          <w:rFonts w:ascii="Arial" w:eastAsia="Calibri" w:hAnsi="Arial" w:cs="Arial"/>
          <w:sz w:val="20"/>
          <w:szCs w:val="20"/>
          <w:lang w:eastAsia="pl-PL"/>
        </w:rPr>
        <w:t xml:space="preserve">Zamawiający wyraża zgodę na dokonywanie odbioru danego etapu robót w okresach miesięcznych. </w:t>
      </w:r>
    </w:p>
    <w:p w14:paraId="5044A3CB" w14:textId="77777777" w:rsidR="00C51603" w:rsidRPr="00AD337B" w:rsidRDefault="00C51603" w:rsidP="00615618">
      <w:pPr>
        <w:spacing w:after="0" w:line="276" w:lineRule="auto"/>
        <w:rPr>
          <w:rFonts w:ascii="Arial" w:eastAsia="Calibri" w:hAnsi="Arial" w:cs="Arial"/>
          <w:b/>
          <w:sz w:val="20"/>
          <w:szCs w:val="20"/>
        </w:rPr>
      </w:pPr>
    </w:p>
    <w:p w14:paraId="343D84B6" w14:textId="5A6E3D24" w:rsidR="00C51603" w:rsidRPr="00AD337B" w:rsidRDefault="00356A1B" w:rsidP="00615618">
      <w:pPr>
        <w:spacing w:after="0" w:line="276" w:lineRule="auto"/>
        <w:rPr>
          <w:rFonts w:ascii="Arial" w:eastAsia="Calibri" w:hAnsi="Arial" w:cs="Arial"/>
          <w:sz w:val="20"/>
          <w:szCs w:val="20"/>
          <w:lang w:eastAsia="pl-PL"/>
        </w:rPr>
      </w:pPr>
      <w:r w:rsidRPr="00AD337B">
        <w:rPr>
          <w:rFonts w:ascii="Arial" w:eastAsia="Calibri" w:hAnsi="Arial" w:cs="Arial"/>
          <w:b/>
          <w:sz w:val="20"/>
          <w:szCs w:val="20"/>
        </w:rPr>
        <w:t>PYTANIE 52</w:t>
      </w:r>
    </w:p>
    <w:p w14:paraId="3718FD54" w14:textId="2DE81802" w:rsidR="00C51603" w:rsidRPr="00AD337B" w:rsidRDefault="00C51603" w:rsidP="00615618">
      <w:pPr>
        <w:shd w:val="clear" w:color="auto" w:fill="FFFFFF"/>
        <w:spacing w:after="0" w:line="276" w:lineRule="auto"/>
        <w:jc w:val="both"/>
        <w:rPr>
          <w:rFonts w:ascii="Arial" w:eastAsia="Times New Roman" w:hAnsi="Arial" w:cs="Arial"/>
          <w:sz w:val="20"/>
          <w:szCs w:val="20"/>
          <w:lang w:eastAsia="pl-PL"/>
        </w:rPr>
      </w:pPr>
      <w:bookmarkStart w:id="27" w:name="_Hlk76556562"/>
      <w:r w:rsidRPr="00AD337B">
        <w:rPr>
          <w:rFonts w:ascii="Arial" w:eastAsia="Times New Roman" w:hAnsi="Arial" w:cs="Arial"/>
          <w:sz w:val="20"/>
          <w:szCs w:val="20"/>
          <w:lang w:eastAsia="pl-PL"/>
        </w:rPr>
        <w:t>W związku ze zwiększeniem konkurencyjności ofert (poprzez umożliwienie składania ofert szerszemu gronu oferentów), jak również ze względu na znaczący wpływ inflacji na ceny materiałów i usług w ostatnich 2 latach, wnosimy o zmianę kryterium opisanym w SWZ w p. 10.2 („Spełniają warunki udziału w postępowaniu dotyczące /art. 112 ust. 2 uPzp/„) w zakresie p. 10.2.4.1. /doświadczenie/ - na następujące:</w:t>
      </w:r>
      <w:r w:rsidRPr="00AD337B">
        <w:rPr>
          <w:rFonts w:ascii="Arial" w:eastAsia="Times New Roman" w:hAnsi="Arial" w:cs="Arial"/>
          <w:sz w:val="20"/>
          <w:szCs w:val="20"/>
          <w:lang w:eastAsia="pl-PL"/>
        </w:rPr>
        <w:br/>
        <w:t>„wykonał należycie i prawidłowo ukończył w okresie ostatnich 5 lat przed upływ</w:t>
      </w:r>
      <w:r w:rsidR="00356A1B" w:rsidRPr="00AD337B">
        <w:rPr>
          <w:rFonts w:ascii="Arial" w:eastAsia="Times New Roman" w:hAnsi="Arial" w:cs="Arial"/>
          <w:sz w:val="20"/>
          <w:szCs w:val="20"/>
          <w:lang w:eastAsia="pl-PL"/>
        </w:rPr>
        <w:t>em terminu składania ofert,</w:t>
      </w:r>
      <w:r w:rsidRPr="00AD337B">
        <w:rPr>
          <w:rFonts w:ascii="Arial" w:eastAsia="Times New Roman" w:hAnsi="Arial" w:cs="Arial"/>
          <w:sz w:val="20"/>
          <w:szCs w:val="20"/>
          <w:lang w:eastAsia="pl-PL"/>
        </w:rPr>
        <w:t xml:space="preserve"> a  jeżeli okres prowadzenia działalności jest krótszy – w tym okresie: dwa zadania budowlane o wartości nie mniejszej niż 10 000 000,00 PLN/ brutto każde zadanie osobno, polegające na budowie, przebudowie, rozbudowie budynku / budynków użyteczności publicznej” w rozumieniu przepisów Rozporządzenia Ministra Infrastruktury z dnia 12 kwietnia 2002 r. w sprawie warunków technicznych, jakim powinny odpowiadać budynki i ich usytuowanie (t. j. Dz. U. z 2019 r., poz. 1065), o minimum 2 kondygnacjach oraz powierzchni użytkowej co najmniej 1 500 m2 oraz załączy dowody określające czy te roboty budowlane zostały wykonane należycie, w szczególności informacje o tym czy roboty zostały wykonane zgodnie z przepisami prawa budowlanego i prawidłowo ukończone.”</w:t>
      </w:r>
    </w:p>
    <w:p w14:paraId="54BB56BB" w14:textId="0C39B872" w:rsidR="00C51603" w:rsidRPr="00AD337B" w:rsidRDefault="00356A1B" w:rsidP="00615618">
      <w:pPr>
        <w:spacing w:after="0" w:line="276" w:lineRule="auto"/>
        <w:rPr>
          <w:rFonts w:ascii="Arial" w:eastAsia="Times New Roman" w:hAnsi="Arial" w:cs="Arial"/>
          <w:b/>
          <w:sz w:val="20"/>
          <w:szCs w:val="20"/>
          <w:u w:val="single"/>
          <w:lang w:eastAsia="pl-PL"/>
        </w:rPr>
      </w:pPr>
      <w:r w:rsidRPr="00AD337B">
        <w:rPr>
          <w:rFonts w:ascii="Arial" w:eastAsia="Times New Roman" w:hAnsi="Arial" w:cs="Arial"/>
          <w:b/>
          <w:sz w:val="20"/>
          <w:szCs w:val="20"/>
          <w:lang w:eastAsia="pl-PL"/>
        </w:rPr>
        <w:t>ODPOWIEDŹ 52</w:t>
      </w:r>
    </w:p>
    <w:bookmarkEnd w:id="27"/>
    <w:p w14:paraId="31FB2E42" w14:textId="77777777" w:rsidR="00C51603" w:rsidRPr="00AD337B" w:rsidRDefault="00C51603" w:rsidP="00615618">
      <w:pPr>
        <w:spacing w:after="0" w:line="276" w:lineRule="auto"/>
        <w:jc w:val="both"/>
        <w:rPr>
          <w:rFonts w:ascii="Arial" w:eastAsia="Calibri" w:hAnsi="Arial" w:cs="Arial"/>
          <w:sz w:val="20"/>
          <w:szCs w:val="20"/>
        </w:rPr>
      </w:pPr>
      <w:r w:rsidRPr="00AD337B">
        <w:rPr>
          <w:rFonts w:ascii="Arial" w:eastAsia="Calibri" w:hAnsi="Arial" w:cs="Arial"/>
          <w:sz w:val="20"/>
          <w:szCs w:val="20"/>
        </w:rPr>
        <w:t>Zamawiający nie wyraża zgody na zmianę kryterium opisane w SWZ w pkt. 10.2.4.1./doświadczenie/</w:t>
      </w:r>
    </w:p>
    <w:p w14:paraId="271E6D14" w14:textId="2215952E" w:rsidR="00C51603" w:rsidRPr="00AD337B" w:rsidRDefault="00356A1B" w:rsidP="00615618">
      <w:pPr>
        <w:spacing w:after="0" w:line="276" w:lineRule="auto"/>
        <w:rPr>
          <w:rFonts w:ascii="Arial" w:eastAsia="Times New Roman" w:hAnsi="Arial" w:cs="Arial"/>
          <w:sz w:val="20"/>
          <w:szCs w:val="20"/>
          <w:lang w:eastAsia="pl-PL"/>
        </w:rPr>
      </w:pPr>
      <w:r w:rsidRPr="00AD337B">
        <w:rPr>
          <w:rFonts w:ascii="Arial" w:eastAsia="Calibri" w:hAnsi="Arial" w:cs="Arial"/>
          <w:b/>
          <w:sz w:val="20"/>
          <w:szCs w:val="20"/>
        </w:rPr>
        <w:t>PYTANIE 53</w:t>
      </w:r>
    </w:p>
    <w:p w14:paraId="554B5C86" w14:textId="77777777" w:rsidR="00C51603" w:rsidRPr="00AD337B" w:rsidRDefault="00C51603" w:rsidP="00615618">
      <w:pPr>
        <w:spacing w:after="0" w:line="276" w:lineRule="auto"/>
        <w:contextualSpacing/>
        <w:jc w:val="both"/>
        <w:rPr>
          <w:rFonts w:ascii="Arial" w:eastAsia="Times New Roman" w:hAnsi="Arial" w:cs="Arial"/>
          <w:sz w:val="20"/>
          <w:szCs w:val="20"/>
          <w:lang w:eastAsia="pl-PL"/>
        </w:rPr>
      </w:pPr>
      <w:r w:rsidRPr="00AD337B">
        <w:rPr>
          <w:rFonts w:ascii="Arial" w:eastAsia="Calibri" w:hAnsi="Arial" w:cs="Arial"/>
          <w:lang w:eastAsia="pl-PL"/>
        </w:rPr>
        <w:t xml:space="preserve"> </w:t>
      </w:r>
      <w:r w:rsidRPr="00AD337B">
        <w:rPr>
          <w:rFonts w:ascii="Arial" w:eastAsia="Times New Roman" w:hAnsi="Arial" w:cs="Arial"/>
          <w:sz w:val="20"/>
          <w:szCs w:val="20"/>
          <w:lang w:eastAsia="pl-PL"/>
        </w:rPr>
        <w:t>Prosimy o załączenie rys. „ZS/03 ZESTAWIENIE ZESTAWÓW OKIENNO DRZWIOWYCH ORAZ PRZESZKLEŃ WEWNĘTRZNYCH”. Załączony rysunek jest rysunkiem „ZS/01 ZESTAWIENIE DRZWI WEWNĘTRZNYCH”. Prosimy o uzupełnienie dokumentacji, z uwagi na fakt, że rys. są niezbędne do rzetelnej wyceny obiektu, a każdy brak w dokumentacji skraca czas przygotowania oferty..</w:t>
      </w:r>
    </w:p>
    <w:p w14:paraId="47296CBA" w14:textId="664BBEFC" w:rsidR="00C51603" w:rsidRPr="00AD337B" w:rsidRDefault="00615618" w:rsidP="00615618">
      <w:pPr>
        <w:spacing w:after="0" w:line="276" w:lineRule="auto"/>
        <w:contextualSpacing/>
        <w:jc w:val="both"/>
        <w:rPr>
          <w:rFonts w:ascii="Arial" w:eastAsia="Times New Roman" w:hAnsi="Arial" w:cs="Arial"/>
          <w:b/>
          <w:sz w:val="20"/>
          <w:szCs w:val="20"/>
          <w:lang w:eastAsia="pl-PL"/>
        </w:rPr>
      </w:pPr>
      <w:r w:rsidRPr="00AD337B">
        <w:rPr>
          <w:rFonts w:ascii="Arial" w:eastAsia="Times New Roman" w:hAnsi="Arial" w:cs="Arial"/>
          <w:b/>
          <w:sz w:val="20"/>
          <w:szCs w:val="20"/>
          <w:lang w:eastAsia="pl-PL"/>
        </w:rPr>
        <w:t>ODPOWIEDŹ 53</w:t>
      </w:r>
    </w:p>
    <w:p w14:paraId="1B3CF291" w14:textId="7EE6DA7F" w:rsidR="007E56A2" w:rsidRPr="00AD337B" w:rsidRDefault="00615618" w:rsidP="00615618">
      <w:pPr>
        <w:spacing w:after="0" w:line="276" w:lineRule="auto"/>
        <w:contextualSpacing/>
        <w:jc w:val="both"/>
        <w:rPr>
          <w:rFonts w:ascii="Arial" w:eastAsia="Calibri" w:hAnsi="Arial" w:cs="Arial"/>
          <w:sz w:val="20"/>
          <w:szCs w:val="20"/>
        </w:rPr>
      </w:pPr>
      <w:r w:rsidRPr="00AD337B">
        <w:rPr>
          <w:rFonts w:ascii="Arial" w:eastAsia="Calibri" w:hAnsi="Arial" w:cs="Arial"/>
          <w:sz w:val="20"/>
          <w:szCs w:val="20"/>
        </w:rPr>
        <w:t>Zgodnie z odpowiedzią 5,</w:t>
      </w:r>
      <w:r w:rsidR="00C51603" w:rsidRPr="00AD337B">
        <w:rPr>
          <w:rFonts w:ascii="Arial" w:eastAsia="Calibri" w:hAnsi="Arial" w:cs="Arial"/>
          <w:sz w:val="20"/>
          <w:szCs w:val="20"/>
        </w:rPr>
        <w:t xml:space="preserve"> Zamawiający udostępni na stronie platformy rysunek ZST03 – ZESTAWIENIE PRZESZKLEŃ WEWNĘTRZNYCH w pdf.</w:t>
      </w:r>
    </w:p>
    <w:p w14:paraId="0C3253BC" w14:textId="77777777" w:rsidR="00F7725B" w:rsidRPr="00AD337B" w:rsidRDefault="00F7725B" w:rsidP="00615618">
      <w:pPr>
        <w:spacing w:after="0" w:line="276" w:lineRule="auto"/>
        <w:jc w:val="both"/>
        <w:rPr>
          <w:rFonts w:ascii="Arial" w:eastAsia="Times New Roman" w:hAnsi="Arial" w:cs="Arial"/>
          <w:sz w:val="20"/>
          <w:szCs w:val="20"/>
          <w:lang w:eastAsia="pl-PL"/>
        </w:rPr>
      </w:pPr>
    </w:p>
    <w:p w14:paraId="24FBA8CE" w14:textId="218306C6" w:rsidR="00B02567" w:rsidRPr="00AD337B" w:rsidRDefault="00615618" w:rsidP="00615618">
      <w:pPr>
        <w:spacing w:after="0" w:line="276" w:lineRule="auto"/>
        <w:jc w:val="both"/>
        <w:rPr>
          <w:rFonts w:ascii="Arial" w:eastAsia="Times New Roman" w:hAnsi="Arial" w:cs="Arial"/>
          <w:bCs/>
          <w:sz w:val="20"/>
          <w:szCs w:val="20"/>
          <w:lang w:eastAsia="pl-PL"/>
        </w:rPr>
      </w:pPr>
      <w:r w:rsidRPr="00AD337B">
        <w:rPr>
          <w:rFonts w:ascii="Arial" w:eastAsia="Times New Roman" w:hAnsi="Arial" w:cs="Arial"/>
          <w:bCs/>
          <w:sz w:val="20"/>
          <w:szCs w:val="20"/>
          <w:lang w:eastAsia="pl-PL"/>
        </w:rPr>
        <w:t>Pozostałe zapisy SWZ pozostają bez zmian.</w:t>
      </w:r>
    </w:p>
    <w:p w14:paraId="65879B82" w14:textId="77777777" w:rsidR="00DA4766" w:rsidRPr="00AD337B" w:rsidRDefault="00DA4766" w:rsidP="00C064D7">
      <w:pPr>
        <w:spacing w:after="0" w:line="276" w:lineRule="auto"/>
        <w:ind w:left="4820"/>
        <w:jc w:val="center"/>
        <w:rPr>
          <w:rFonts w:ascii="Arial" w:eastAsia="Times New Roman" w:hAnsi="Arial" w:cs="Arial"/>
          <w:bCs/>
          <w:sz w:val="20"/>
          <w:szCs w:val="20"/>
          <w:lang w:eastAsia="pl-PL"/>
        </w:rPr>
      </w:pPr>
      <w:r w:rsidRPr="00AD337B">
        <w:rPr>
          <w:rFonts w:ascii="Arial" w:eastAsia="Times New Roman" w:hAnsi="Arial" w:cs="Arial"/>
          <w:bCs/>
          <w:sz w:val="20"/>
          <w:szCs w:val="20"/>
          <w:lang w:eastAsia="pl-PL"/>
        </w:rPr>
        <w:t>Zastępca</w:t>
      </w:r>
    </w:p>
    <w:p w14:paraId="1E65BEAB" w14:textId="77777777" w:rsidR="00DA4766" w:rsidRPr="00AD337B" w:rsidRDefault="00DA4766" w:rsidP="00C064D7">
      <w:pPr>
        <w:spacing w:after="0" w:line="276" w:lineRule="auto"/>
        <w:ind w:left="4820"/>
        <w:jc w:val="center"/>
        <w:rPr>
          <w:rFonts w:ascii="Arial" w:eastAsia="Times New Roman" w:hAnsi="Arial" w:cs="Arial"/>
          <w:bCs/>
          <w:sz w:val="20"/>
          <w:szCs w:val="20"/>
          <w:lang w:eastAsia="pl-PL"/>
        </w:rPr>
      </w:pPr>
      <w:r w:rsidRPr="00AD337B">
        <w:rPr>
          <w:rFonts w:ascii="Arial" w:eastAsia="Times New Roman" w:hAnsi="Arial" w:cs="Arial"/>
          <w:bCs/>
          <w:sz w:val="20"/>
          <w:szCs w:val="20"/>
          <w:lang w:eastAsia="pl-PL"/>
        </w:rPr>
        <w:t>Komendanta Wojewódzkiego Policji w Łodzi</w:t>
      </w:r>
    </w:p>
    <w:p w14:paraId="405063F0" w14:textId="77777777" w:rsidR="00DA4766" w:rsidRPr="00AD337B" w:rsidRDefault="00DA4766" w:rsidP="00C064D7">
      <w:pPr>
        <w:spacing w:after="0" w:line="276" w:lineRule="auto"/>
        <w:ind w:left="4820"/>
        <w:jc w:val="center"/>
        <w:rPr>
          <w:rFonts w:ascii="Arial" w:eastAsia="Times New Roman" w:hAnsi="Arial" w:cs="Arial"/>
          <w:bCs/>
          <w:sz w:val="20"/>
          <w:szCs w:val="20"/>
          <w:lang w:eastAsia="pl-PL"/>
        </w:rPr>
      </w:pPr>
    </w:p>
    <w:p w14:paraId="6716C268" w14:textId="77777777" w:rsidR="00DA4766" w:rsidRPr="00AD337B" w:rsidRDefault="00DA4766" w:rsidP="00C064D7">
      <w:pPr>
        <w:spacing w:after="0" w:line="276" w:lineRule="auto"/>
        <w:ind w:left="4820"/>
        <w:jc w:val="center"/>
        <w:rPr>
          <w:rFonts w:ascii="Arial" w:eastAsia="Times New Roman" w:hAnsi="Arial" w:cs="Arial"/>
          <w:bCs/>
          <w:sz w:val="20"/>
          <w:szCs w:val="20"/>
          <w:lang w:eastAsia="pl-PL"/>
        </w:rPr>
      </w:pPr>
    </w:p>
    <w:p w14:paraId="6F2CEFE9" w14:textId="037C34A7" w:rsidR="00DA4766" w:rsidRPr="00AD337B" w:rsidRDefault="00DA4766" w:rsidP="00C064D7">
      <w:pPr>
        <w:spacing w:after="0" w:line="276" w:lineRule="auto"/>
        <w:ind w:left="4820"/>
        <w:jc w:val="center"/>
        <w:rPr>
          <w:rFonts w:ascii="Times New Roman" w:eastAsia="Times New Roman" w:hAnsi="Times New Roman" w:cs="Arial"/>
          <w:sz w:val="16"/>
          <w:szCs w:val="16"/>
          <w:lang w:eastAsia="pl-PL"/>
        </w:rPr>
      </w:pPr>
      <w:r w:rsidRPr="00AD337B">
        <w:rPr>
          <w:rFonts w:ascii="Arial" w:eastAsia="Times New Roman" w:hAnsi="Arial" w:cs="Arial"/>
          <w:bCs/>
          <w:sz w:val="20"/>
          <w:szCs w:val="20"/>
          <w:lang w:eastAsia="pl-PL"/>
        </w:rPr>
        <w:t>/-/</w:t>
      </w:r>
      <w:r w:rsidR="00615618" w:rsidRPr="00AD337B">
        <w:rPr>
          <w:rFonts w:ascii="Arial" w:eastAsia="Times New Roman" w:hAnsi="Arial" w:cs="Arial"/>
          <w:bCs/>
          <w:sz w:val="20"/>
          <w:szCs w:val="20"/>
          <w:lang w:eastAsia="pl-PL"/>
        </w:rPr>
        <w:t xml:space="preserve"> </w:t>
      </w:r>
      <w:r w:rsidRPr="00AD337B">
        <w:rPr>
          <w:rFonts w:ascii="Arial" w:eastAsia="Times New Roman" w:hAnsi="Arial" w:cs="Arial"/>
          <w:bCs/>
          <w:sz w:val="20"/>
          <w:szCs w:val="20"/>
          <w:lang w:eastAsia="pl-PL"/>
        </w:rPr>
        <w:t>insp. Tomasz Jędrzejowski</w:t>
      </w:r>
    </w:p>
    <w:p w14:paraId="29FCBF92" w14:textId="77777777" w:rsidR="00DA4766" w:rsidRPr="00AD337B" w:rsidRDefault="00DA4766" w:rsidP="00DA4766">
      <w:pPr>
        <w:spacing w:after="0" w:line="240" w:lineRule="auto"/>
        <w:rPr>
          <w:rFonts w:ascii="Arial" w:eastAsia="Times New Roman" w:hAnsi="Arial" w:cs="Arial"/>
          <w:sz w:val="16"/>
          <w:szCs w:val="16"/>
          <w:lang w:eastAsia="pl-PL"/>
        </w:rPr>
      </w:pPr>
    </w:p>
    <w:p w14:paraId="604E1CAD" w14:textId="77777777" w:rsidR="00DA4766" w:rsidRPr="00AD337B" w:rsidRDefault="00DA4766" w:rsidP="00DA4766">
      <w:pPr>
        <w:spacing w:after="0" w:line="240" w:lineRule="auto"/>
        <w:rPr>
          <w:rFonts w:ascii="Arial" w:eastAsia="Times New Roman" w:hAnsi="Arial" w:cs="Arial"/>
          <w:sz w:val="16"/>
          <w:szCs w:val="16"/>
          <w:lang w:eastAsia="pl-PL"/>
        </w:rPr>
      </w:pPr>
    </w:p>
    <w:p w14:paraId="2FAF147B" w14:textId="77777777" w:rsidR="00DA4766" w:rsidRPr="00AD337B" w:rsidRDefault="00DA4766" w:rsidP="00DA4766">
      <w:pPr>
        <w:spacing w:after="0" w:line="240" w:lineRule="auto"/>
        <w:rPr>
          <w:rFonts w:ascii="Arial" w:eastAsia="Times New Roman" w:hAnsi="Arial" w:cs="Arial"/>
          <w:sz w:val="16"/>
          <w:szCs w:val="16"/>
          <w:lang w:eastAsia="pl-PL"/>
        </w:rPr>
      </w:pPr>
    </w:p>
    <w:p w14:paraId="6AB18148" w14:textId="77777777" w:rsidR="00DA4766" w:rsidRPr="00AD337B" w:rsidRDefault="00DA4766" w:rsidP="00DA4766">
      <w:pPr>
        <w:spacing w:after="0" w:line="240" w:lineRule="auto"/>
        <w:rPr>
          <w:rFonts w:ascii="Arial" w:eastAsia="Times New Roman" w:hAnsi="Arial" w:cs="Arial"/>
          <w:sz w:val="16"/>
          <w:szCs w:val="16"/>
          <w:lang w:eastAsia="pl-PL"/>
        </w:rPr>
      </w:pPr>
    </w:p>
    <w:p w14:paraId="36B995C0" w14:textId="77777777" w:rsidR="00DA4766" w:rsidRPr="00AD337B" w:rsidRDefault="00DA4766" w:rsidP="00DA4766">
      <w:pPr>
        <w:spacing w:after="0" w:line="240" w:lineRule="auto"/>
        <w:rPr>
          <w:rFonts w:ascii="Arial" w:eastAsia="Times New Roman" w:hAnsi="Arial" w:cs="Arial"/>
          <w:sz w:val="16"/>
          <w:szCs w:val="16"/>
          <w:lang w:eastAsia="pl-PL"/>
        </w:rPr>
      </w:pPr>
    </w:p>
    <w:p w14:paraId="08B2C47D" w14:textId="77777777" w:rsidR="00DA4766" w:rsidRPr="00AD337B" w:rsidRDefault="00DA4766" w:rsidP="00DA4766">
      <w:pPr>
        <w:spacing w:after="0" w:line="240" w:lineRule="auto"/>
        <w:rPr>
          <w:rFonts w:ascii="Arial" w:eastAsia="Times New Roman" w:hAnsi="Arial" w:cs="Arial"/>
          <w:sz w:val="16"/>
          <w:szCs w:val="16"/>
          <w:lang w:eastAsia="pl-PL"/>
        </w:rPr>
      </w:pPr>
    </w:p>
    <w:p w14:paraId="4EFC8DE2" w14:textId="77777777" w:rsidR="00615618" w:rsidRPr="00AD337B" w:rsidRDefault="00615618" w:rsidP="00DA4766">
      <w:pPr>
        <w:spacing w:after="0" w:line="240" w:lineRule="auto"/>
        <w:rPr>
          <w:rFonts w:ascii="Arial" w:eastAsia="Times New Roman" w:hAnsi="Arial" w:cs="Arial"/>
          <w:sz w:val="16"/>
          <w:szCs w:val="16"/>
          <w:lang w:eastAsia="pl-PL"/>
        </w:rPr>
      </w:pPr>
    </w:p>
    <w:p w14:paraId="49DBFF2D" w14:textId="77777777" w:rsidR="00615618" w:rsidRPr="00AD337B" w:rsidRDefault="00615618" w:rsidP="00DA4766">
      <w:pPr>
        <w:spacing w:after="0" w:line="240" w:lineRule="auto"/>
        <w:rPr>
          <w:rFonts w:ascii="Arial" w:eastAsia="Times New Roman" w:hAnsi="Arial" w:cs="Arial"/>
          <w:sz w:val="16"/>
          <w:szCs w:val="16"/>
          <w:lang w:eastAsia="pl-PL"/>
        </w:rPr>
      </w:pPr>
    </w:p>
    <w:p w14:paraId="17D946A7" w14:textId="77777777" w:rsidR="00615618" w:rsidRPr="00AD337B" w:rsidRDefault="00615618" w:rsidP="00DA4766">
      <w:pPr>
        <w:spacing w:after="0" w:line="240" w:lineRule="auto"/>
        <w:rPr>
          <w:rFonts w:ascii="Arial" w:eastAsia="Times New Roman" w:hAnsi="Arial" w:cs="Arial"/>
          <w:sz w:val="16"/>
          <w:szCs w:val="16"/>
          <w:lang w:eastAsia="pl-PL"/>
        </w:rPr>
      </w:pPr>
    </w:p>
    <w:p w14:paraId="05783E54" w14:textId="77777777" w:rsidR="00615618" w:rsidRPr="00AD337B" w:rsidRDefault="00615618" w:rsidP="00DA4766">
      <w:pPr>
        <w:spacing w:after="0" w:line="240" w:lineRule="auto"/>
        <w:rPr>
          <w:rFonts w:ascii="Arial" w:eastAsia="Times New Roman" w:hAnsi="Arial" w:cs="Arial"/>
          <w:sz w:val="16"/>
          <w:szCs w:val="16"/>
          <w:lang w:eastAsia="pl-PL"/>
        </w:rPr>
      </w:pPr>
    </w:p>
    <w:p w14:paraId="70FBBED5" w14:textId="77777777" w:rsidR="00615618" w:rsidRPr="00AD337B" w:rsidRDefault="00615618" w:rsidP="00DA4766">
      <w:pPr>
        <w:spacing w:after="0" w:line="240" w:lineRule="auto"/>
        <w:rPr>
          <w:rFonts w:ascii="Arial" w:eastAsia="Times New Roman" w:hAnsi="Arial" w:cs="Arial"/>
          <w:sz w:val="16"/>
          <w:szCs w:val="16"/>
          <w:lang w:eastAsia="pl-PL"/>
        </w:rPr>
      </w:pPr>
    </w:p>
    <w:p w14:paraId="04D4D291" w14:textId="77777777" w:rsidR="00615618" w:rsidRPr="00AD337B" w:rsidRDefault="00615618" w:rsidP="00DA4766">
      <w:pPr>
        <w:spacing w:after="0" w:line="240" w:lineRule="auto"/>
        <w:rPr>
          <w:rFonts w:ascii="Arial" w:eastAsia="Times New Roman" w:hAnsi="Arial" w:cs="Arial"/>
          <w:sz w:val="16"/>
          <w:szCs w:val="16"/>
          <w:lang w:eastAsia="pl-PL"/>
        </w:rPr>
      </w:pPr>
    </w:p>
    <w:p w14:paraId="739EA86A" w14:textId="77777777" w:rsidR="00615618" w:rsidRPr="00AD337B" w:rsidRDefault="00615618" w:rsidP="00DA4766">
      <w:pPr>
        <w:spacing w:after="0" w:line="240" w:lineRule="auto"/>
        <w:rPr>
          <w:rFonts w:ascii="Arial" w:eastAsia="Times New Roman" w:hAnsi="Arial" w:cs="Arial"/>
          <w:sz w:val="16"/>
          <w:szCs w:val="16"/>
          <w:lang w:eastAsia="pl-PL"/>
        </w:rPr>
      </w:pPr>
    </w:p>
    <w:p w14:paraId="28AFDD00" w14:textId="77777777" w:rsidR="00615618" w:rsidRPr="00AD337B" w:rsidRDefault="00615618" w:rsidP="00DA4766">
      <w:pPr>
        <w:spacing w:after="0" w:line="240" w:lineRule="auto"/>
        <w:rPr>
          <w:rFonts w:ascii="Arial" w:eastAsia="Times New Roman" w:hAnsi="Arial" w:cs="Arial"/>
          <w:sz w:val="16"/>
          <w:szCs w:val="16"/>
          <w:lang w:eastAsia="pl-PL"/>
        </w:rPr>
      </w:pPr>
    </w:p>
    <w:p w14:paraId="7DBE1174" w14:textId="77777777" w:rsidR="00615618" w:rsidRPr="00AD337B" w:rsidRDefault="00615618" w:rsidP="00DA4766">
      <w:pPr>
        <w:spacing w:after="0" w:line="240" w:lineRule="auto"/>
        <w:rPr>
          <w:rFonts w:ascii="Arial" w:eastAsia="Times New Roman" w:hAnsi="Arial" w:cs="Arial"/>
          <w:sz w:val="16"/>
          <w:szCs w:val="16"/>
          <w:lang w:eastAsia="pl-PL"/>
        </w:rPr>
      </w:pPr>
    </w:p>
    <w:p w14:paraId="7FB081C7" w14:textId="77777777" w:rsidR="00615618" w:rsidRPr="00AD337B" w:rsidRDefault="00615618" w:rsidP="00DA4766">
      <w:pPr>
        <w:spacing w:after="0" w:line="240" w:lineRule="auto"/>
        <w:rPr>
          <w:rFonts w:ascii="Arial" w:eastAsia="Times New Roman" w:hAnsi="Arial" w:cs="Arial"/>
          <w:sz w:val="16"/>
          <w:szCs w:val="16"/>
          <w:lang w:eastAsia="pl-PL"/>
        </w:rPr>
      </w:pPr>
      <w:bookmarkStart w:id="28" w:name="_GoBack"/>
      <w:bookmarkEnd w:id="28"/>
    </w:p>
    <w:p w14:paraId="316FAC33" w14:textId="77777777" w:rsidR="00615618" w:rsidRPr="00AD337B" w:rsidRDefault="00615618" w:rsidP="00DA4766">
      <w:pPr>
        <w:spacing w:after="0" w:line="240" w:lineRule="auto"/>
        <w:rPr>
          <w:rFonts w:ascii="Arial" w:eastAsia="Times New Roman" w:hAnsi="Arial" w:cs="Arial"/>
          <w:sz w:val="16"/>
          <w:szCs w:val="16"/>
          <w:lang w:eastAsia="pl-PL"/>
        </w:rPr>
      </w:pPr>
    </w:p>
    <w:p w14:paraId="242DF293" w14:textId="77777777" w:rsidR="00615618" w:rsidRPr="00AD337B" w:rsidRDefault="00615618" w:rsidP="00DA4766">
      <w:pPr>
        <w:spacing w:after="0" w:line="240" w:lineRule="auto"/>
        <w:rPr>
          <w:rFonts w:ascii="Arial" w:eastAsia="Times New Roman" w:hAnsi="Arial" w:cs="Arial"/>
          <w:sz w:val="16"/>
          <w:szCs w:val="16"/>
          <w:lang w:eastAsia="pl-PL"/>
        </w:rPr>
      </w:pPr>
    </w:p>
    <w:p w14:paraId="11BFC746" w14:textId="77777777" w:rsidR="00615618" w:rsidRPr="00AD337B" w:rsidRDefault="00615618" w:rsidP="00DA4766">
      <w:pPr>
        <w:spacing w:after="0" w:line="240" w:lineRule="auto"/>
        <w:rPr>
          <w:rFonts w:ascii="Arial" w:eastAsia="Times New Roman" w:hAnsi="Arial" w:cs="Arial"/>
          <w:sz w:val="16"/>
          <w:szCs w:val="16"/>
          <w:lang w:eastAsia="pl-PL"/>
        </w:rPr>
      </w:pPr>
    </w:p>
    <w:p w14:paraId="054C820E" w14:textId="77777777" w:rsidR="00615618" w:rsidRPr="00AD337B" w:rsidRDefault="00615618" w:rsidP="00DA4766">
      <w:pPr>
        <w:spacing w:after="0" w:line="240" w:lineRule="auto"/>
        <w:rPr>
          <w:rFonts w:ascii="Arial" w:eastAsia="Times New Roman" w:hAnsi="Arial" w:cs="Arial"/>
          <w:sz w:val="16"/>
          <w:szCs w:val="16"/>
          <w:lang w:eastAsia="pl-PL"/>
        </w:rPr>
      </w:pPr>
    </w:p>
    <w:p w14:paraId="6325FA59" w14:textId="77777777" w:rsidR="00615618" w:rsidRPr="00AD337B" w:rsidRDefault="00615618" w:rsidP="00DA4766">
      <w:pPr>
        <w:spacing w:after="0" w:line="240" w:lineRule="auto"/>
        <w:rPr>
          <w:rFonts w:ascii="Arial" w:eastAsia="Times New Roman" w:hAnsi="Arial" w:cs="Arial"/>
          <w:sz w:val="16"/>
          <w:szCs w:val="16"/>
          <w:lang w:eastAsia="pl-PL"/>
        </w:rPr>
      </w:pPr>
    </w:p>
    <w:p w14:paraId="43020911" w14:textId="77777777" w:rsidR="00615618" w:rsidRPr="00AD337B" w:rsidRDefault="00615618" w:rsidP="00DA4766">
      <w:pPr>
        <w:spacing w:after="0" w:line="240" w:lineRule="auto"/>
        <w:rPr>
          <w:rFonts w:ascii="Arial" w:eastAsia="Times New Roman" w:hAnsi="Arial" w:cs="Arial"/>
          <w:sz w:val="16"/>
          <w:szCs w:val="16"/>
          <w:lang w:eastAsia="pl-PL"/>
        </w:rPr>
      </w:pPr>
    </w:p>
    <w:p w14:paraId="402297C2" w14:textId="77777777" w:rsidR="00615618" w:rsidRPr="00AD337B" w:rsidRDefault="00615618" w:rsidP="00DA4766">
      <w:pPr>
        <w:spacing w:after="0" w:line="240" w:lineRule="auto"/>
        <w:rPr>
          <w:rFonts w:ascii="Arial" w:eastAsia="Times New Roman" w:hAnsi="Arial" w:cs="Arial"/>
          <w:sz w:val="16"/>
          <w:szCs w:val="16"/>
          <w:lang w:eastAsia="pl-PL"/>
        </w:rPr>
      </w:pPr>
    </w:p>
    <w:p w14:paraId="0A24CB5E" w14:textId="77777777" w:rsidR="00615618" w:rsidRPr="00AD337B" w:rsidRDefault="00615618" w:rsidP="00DA4766">
      <w:pPr>
        <w:spacing w:after="0" w:line="240" w:lineRule="auto"/>
        <w:rPr>
          <w:rFonts w:ascii="Arial" w:eastAsia="Times New Roman" w:hAnsi="Arial" w:cs="Arial"/>
          <w:sz w:val="16"/>
          <w:szCs w:val="16"/>
          <w:lang w:eastAsia="pl-PL"/>
        </w:rPr>
      </w:pPr>
    </w:p>
    <w:p w14:paraId="409A791D" w14:textId="77777777" w:rsidR="00615618" w:rsidRPr="00AD337B" w:rsidRDefault="00615618" w:rsidP="00DA4766">
      <w:pPr>
        <w:spacing w:after="0" w:line="240" w:lineRule="auto"/>
        <w:rPr>
          <w:rFonts w:ascii="Arial" w:eastAsia="Times New Roman" w:hAnsi="Arial" w:cs="Arial"/>
          <w:sz w:val="16"/>
          <w:szCs w:val="16"/>
          <w:lang w:eastAsia="pl-PL"/>
        </w:rPr>
      </w:pPr>
    </w:p>
    <w:p w14:paraId="01252E92" w14:textId="77777777" w:rsidR="00615618" w:rsidRPr="00AD337B" w:rsidRDefault="00615618" w:rsidP="00DA4766">
      <w:pPr>
        <w:spacing w:after="0" w:line="240" w:lineRule="auto"/>
        <w:rPr>
          <w:rFonts w:ascii="Arial" w:eastAsia="Times New Roman" w:hAnsi="Arial" w:cs="Arial"/>
          <w:sz w:val="16"/>
          <w:szCs w:val="16"/>
          <w:lang w:eastAsia="pl-PL"/>
        </w:rPr>
      </w:pPr>
    </w:p>
    <w:p w14:paraId="0A785323" w14:textId="77777777" w:rsidR="00615618" w:rsidRPr="00AD337B" w:rsidRDefault="00615618" w:rsidP="00DA4766">
      <w:pPr>
        <w:spacing w:after="0" w:line="240" w:lineRule="auto"/>
        <w:rPr>
          <w:rFonts w:ascii="Arial" w:eastAsia="Times New Roman" w:hAnsi="Arial" w:cs="Arial"/>
          <w:sz w:val="16"/>
          <w:szCs w:val="16"/>
          <w:lang w:eastAsia="pl-PL"/>
        </w:rPr>
      </w:pPr>
    </w:p>
    <w:p w14:paraId="451A0CC1" w14:textId="77777777" w:rsidR="00615618" w:rsidRPr="00AD337B" w:rsidRDefault="00615618" w:rsidP="00DA4766">
      <w:pPr>
        <w:spacing w:after="0" w:line="240" w:lineRule="auto"/>
        <w:rPr>
          <w:rFonts w:ascii="Arial" w:eastAsia="Times New Roman" w:hAnsi="Arial" w:cs="Arial"/>
          <w:sz w:val="16"/>
          <w:szCs w:val="16"/>
          <w:lang w:eastAsia="pl-PL"/>
        </w:rPr>
      </w:pPr>
    </w:p>
    <w:p w14:paraId="13681F72" w14:textId="77777777" w:rsidR="00615618" w:rsidRPr="00AD337B" w:rsidRDefault="00615618" w:rsidP="00DA4766">
      <w:pPr>
        <w:spacing w:after="0" w:line="240" w:lineRule="auto"/>
        <w:rPr>
          <w:rFonts w:ascii="Arial" w:eastAsia="Times New Roman" w:hAnsi="Arial" w:cs="Arial"/>
          <w:sz w:val="16"/>
          <w:szCs w:val="16"/>
          <w:lang w:eastAsia="pl-PL"/>
        </w:rPr>
      </w:pPr>
    </w:p>
    <w:p w14:paraId="1C8B139C" w14:textId="77777777" w:rsidR="00615618" w:rsidRPr="00AD337B" w:rsidRDefault="00615618" w:rsidP="00DA4766">
      <w:pPr>
        <w:spacing w:after="0" w:line="240" w:lineRule="auto"/>
        <w:rPr>
          <w:rFonts w:ascii="Arial" w:eastAsia="Times New Roman" w:hAnsi="Arial" w:cs="Arial"/>
          <w:sz w:val="16"/>
          <w:szCs w:val="16"/>
          <w:lang w:eastAsia="pl-PL"/>
        </w:rPr>
      </w:pPr>
    </w:p>
    <w:p w14:paraId="1E7C0E2F" w14:textId="77777777" w:rsidR="00615618" w:rsidRPr="00AD337B" w:rsidRDefault="00615618" w:rsidP="00DA4766">
      <w:pPr>
        <w:spacing w:after="0" w:line="240" w:lineRule="auto"/>
        <w:rPr>
          <w:rFonts w:ascii="Arial" w:eastAsia="Times New Roman" w:hAnsi="Arial" w:cs="Arial"/>
          <w:sz w:val="16"/>
          <w:szCs w:val="16"/>
          <w:lang w:eastAsia="pl-PL"/>
        </w:rPr>
      </w:pPr>
    </w:p>
    <w:p w14:paraId="1838D1A1" w14:textId="77777777" w:rsidR="00615618" w:rsidRPr="00AD337B" w:rsidRDefault="00615618" w:rsidP="00DA4766">
      <w:pPr>
        <w:spacing w:after="0" w:line="240" w:lineRule="auto"/>
        <w:rPr>
          <w:rFonts w:ascii="Arial" w:eastAsia="Times New Roman" w:hAnsi="Arial" w:cs="Arial"/>
          <w:sz w:val="16"/>
          <w:szCs w:val="16"/>
          <w:lang w:eastAsia="pl-PL"/>
        </w:rPr>
      </w:pPr>
    </w:p>
    <w:p w14:paraId="56CEDBF0" w14:textId="77777777" w:rsidR="00615618" w:rsidRPr="00AD337B" w:rsidRDefault="00615618" w:rsidP="00DA4766">
      <w:pPr>
        <w:spacing w:after="0" w:line="240" w:lineRule="auto"/>
        <w:rPr>
          <w:rFonts w:ascii="Arial" w:eastAsia="Times New Roman" w:hAnsi="Arial" w:cs="Arial"/>
          <w:sz w:val="16"/>
          <w:szCs w:val="16"/>
          <w:lang w:eastAsia="pl-PL"/>
        </w:rPr>
      </w:pPr>
    </w:p>
    <w:p w14:paraId="58D866D8" w14:textId="77777777" w:rsidR="00615618" w:rsidRPr="00AD337B" w:rsidRDefault="00615618" w:rsidP="00DA4766">
      <w:pPr>
        <w:spacing w:after="0" w:line="240" w:lineRule="auto"/>
        <w:rPr>
          <w:rFonts w:ascii="Arial" w:eastAsia="Times New Roman" w:hAnsi="Arial" w:cs="Arial"/>
          <w:sz w:val="16"/>
          <w:szCs w:val="16"/>
          <w:lang w:eastAsia="pl-PL"/>
        </w:rPr>
      </w:pPr>
    </w:p>
    <w:p w14:paraId="00EE5273" w14:textId="77777777" w:rsidR="00615618" w:rsidRPr="00AD337B" w:rsidRDefault="00615618" w:rsidP="00DA4766">
      <w:pPr>
        <w:spacing w:after="0" w:line="240" w:lineRule="auto"/>
        <w:rPr>
          <w:rFonts w:ascii="Arial" w:eastAsia="Times New Roman" w:hAnsi="Arial" w:cs="Arial"/>
          <w:sz w:val="16"/>
          <w:szCs w:val="16"/>
          <w:lang w:eastAsia="pl-PL"/>
        </w:rPr>
      </w:pPr>
    </w:p>
    <w:p w14:paraId="51DDC16B" w14:textId="77777777" w:rsidR="00615618" w:rsidRPr="00AD337B" w:rsidRDefault="00615618" w:rsidP="00DA4766">
      <w:pPr>
        <w:spacing w:after="0" w:line="240" w:lineRule="auto"/>
        <w:rPr>
          <w:rFonts w:ascii="Arial" w:eastAsia="Times New Roman" w:hAnsi="Arial" w:cs="Arial"/>
          <w:sz w:val="16"/>
          <w:szCs w:val="16"/>
          <w:lang w:eastAsia="pl-PL"/>
        </w:rPr>
      </w:pPr>
    </w:p>
    <w:p w14:paraId="43521631" w14:textId="77777777" w:rsidR="00615618" w:rsidRPr="00AD337B" w:rsidRDefault="00615618" w:rsidP="00DA4766">
      <w:pPr>
        <w:spacing w:after="0" w:line="240" w:lineRule="auto"/>
        <w:rPr>
          <w:rFonts w:ascii="Arial" w:eastAsia="Times New Roman" w:hAnsi="Arial" w:cs="Arial"/>
          <w:sz w:val="16"/>
          <w:szCs w:val="16"/>
          <w:lang w:eastAsia="pl-PL"/>
        </w:rPr>
      </w:pPr>
    </w:p>
    <w:p w14:paraId="4D28ABCD" w14:textId="77777777" w:rsidR="00DA4766" w:rsidRPr="00AD337B" w:rsidRDefault="00DA4766" w:rsidP="00DA4766">
      <w:pPr>
        <w:spacing w:after="0" w:line="240" w:lineRule="auto"/>
        <w:rPr>
          <w:rFonts w:ascii="Arial" w:eastAsia="Times New Roman" w:hAnsi="Arial" w:cs="Arial"/>
          <w:sz w:val="16"/>
          <w:szCs w:val="16"/>
          <w:lang w:eastAsia="pl-PL"/>
        </w:rPr>
      </w:pPr>
      <w:r w:rsidRPr="00AD337B">
        <w:rPr>
          <w:rFonts w:ascii="Arial" w:eastAsia="Times New Roman" w:hAnsi="Arial" w:cs="Arial"/>
          <w:sz w:val="16"/>
          <w:szCs w:val="16"/>
          <w:lang w:eastAsia="pl-PL"/>
        </w:rPr>
        <w:t>sporządzono 1 egz.</w:t>
      </w:r>
    </w:p>
    <w:p w14:paraId="2C53C0C0" w14:textId="77777777" w:rsidR="00D47EF8" w:rsidRPr="00AD337B" w:rsidRDefault="00DA4766" w:rsidP="00DA4766">
      <w:r w:rsidRPr="00AD337B">
        <w:rPr>
          <w:rFonts w:ascii="Arial" w:eastAsia="Times New Roman" w:hAnsi="Arial" w:cs="Arial"/>
          <w:sz w:val="16"/>
          <w:szCs w:val="16"/>
          <w:lang w:eastAsia="pl-PL"/>
        </w:rPr>
        <w:t xml:space="preserve">Zamieszczono na stronie internetowej </w:t>
      </w:r>
      <w:r w:rsidR="00C015D0" w:rsidRPr="00AD337B">
        <w:rPr>
          <w:rFonts w:ascii="Arial" w:eastAsia="Times New Roman" w:hAnsi="Arial" w:cs="Arial"/>
          <w:sz w:val="16"/>
          <w:szCs w:val="16"/>
          <w:lang w:eastAsia="pl-PL"/>
        </w:rPr>
        <w:t>prowadzonego postępowania</w:t>
      </w:r>
    </w:p>
    <w:sectPr w:rsidR="00D47EF8" w:rsidRPr="00AD337B" w:rsidSect="00615618">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D2473"/>
    <w:multiLevelType w:val="multilevel"/>
    <w:tmpl w:val="FDE83A86"/>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16F75D8"/>
    <w:multiLevelType w:val="hybridMultilevel"/>
    <w:tmpl w:val="BB9AA7CE"/>
    <w:lvl w:ilvl="0" w:tplc="3E94296A">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79823455"/>
    <w:multiLevelType w:val="multilevel"/>
    <w:tmpl w:val="D51061D0"/>
    <w:lvl w:ilvl="0">
      <w:start w:val="1"/>
      <w:numFmt w:val="decimal"/>
      <w:lvlText w:val="%1."/>
      <w:lvlJc w:val="left"/>
      <w:pPr>
        <w:ind w:left="720" w:hanging="360"/>
      </w:pPr>
      <w:rPr>
        <w:rFonts w:hint="default"/>
        <w:b/>
        <w:strike w:val="0"/>
      </w:rPr>
    </w:lvl>
    <w:lvl w:ilvl="1">
      <w:start w:val="1"/>
      <w:numFmt w:val="decimal"/>
      <w:isLgl/>
      <w:lvlText w:val="%1.%2."/>
      <w:lvlJc w:val="left"/>
      <w:pPr>
        <w:ind w:left="2204"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A241AE5"/>
    <w:multiLevelType w:val="multilevel"/>
    <w:tmpl w:val="D0F62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2"/>
  </w:num>
  <w:num w:numId="4">
    <w:abstractNumId w:val="2"/>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9B"/>
    <w:rsid w:val="00093361"/>
    <w:rsid w:val="000D28F9"/>
    <w:rsid w:val="001346A3"/>
    <w:rsid w:val="001B6A7C"/>
    <w:rsid w:val="001F6D42"/>
    <w:rsid w:val="002842A5"/>
    <w:rsid w:val="00345EA5"/>
    <w:rsid w:val="0034788D"/>
    <w:rsid w:val="00356A1B"/>
    <w:rsid w:val="00392E7E"/>
    <w:rsid w:val="00424EF6"/>
    <w:rsid w:val="00474F60"/>
    <w:rsid w:val="00501F08"/>
    <w:rsid w:val="00506D79"/>
    <w:rsid w:val="005F3E45"/>
    <w:rsid w:val="00613C81"/>
    <w:rsid w:val="00615618"/>
    <w:rsid w:val="00651DEF"/>
    <w:rsid w:val="0074408F"/>
    <w:rsid w:val="007B7245"/>
    <w:rsid w:val="007E56A2"/>
    <w:rsid w:val="008A3CA5"/>
    <w:rsid w:val="00911FC8"/>
    <w:rsid w:val="009A48D2"/>
    <w:rsid w:val="009A4CA5"/>
    <w:rsid w:val="00A95F85"/>
    <w:rsid w:val="00AD337B"/>
    <w:rsid w:val="00B02567"/>
    <w:rsid w:val="00B73A0C"/>
    <w:rsid w:val="00C015D0"/>
    <w:rsid w:val="00C064D7"/>
    <w:rsid w:val="00C51603"/>
    <w:rsid w:val="00D07009"/>
    <w:rsid w:val="00D15F98"/>
    <w:rsid w:val="00D40433"/>
    <w:rsid w:val="00D47EF8"/>
    <w:rsid w:val="00D5740B"/>
    <w:rsid w:val="00D8609B"/>
    <w:rsid w:val="00DA4766"/>
    <w:rsid w:val="00E06177"/>
    <w:rsid w:val="00E518FF"/>
    <w:rsid w:val="00F7725B"/>
    <w:rsid w:val="00FE141F"/>
    <w:rsid w:val="00FF1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D0A7"/>
  <w15:chartTrackingRefBased/>
  <w15:docId w15:val="{D24EB105-057A-4262-821A-B6373264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7B7245"/>
    <w:pPr>
      <w:keepNext/>
      <w:numPr>
        <w:numId w:val="6"/>
      </w:numPr>
      <w:spacing w:after="0" w:line="240" w:lineRule="auto"/>
      <w:ind w:hanging="360"/>
      <w:jc w:val="both"/>
      <w:outlineLvl w:val="1"/>
    </w:pPr>
    <w:rPr>
      <w:rFonts w:ascii="Arial" w:hAnsi="Arial" w:cs="Times New Roman"/>
      <w:b/>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B7245"/>
    <w:rPr>
      <w:rFonts w:ascii="Arial" w:hAnsi="Arial" w:cs="Times New Roman"/>
      <w:b/>
      <w:szCs w:val="28"/>
      <w:lang w:val="x-none"/>
    </w:rPr>
  </w:style>
  <w:style w:type="paragraph" w:customStyle="1" w:styleId="Default">
    <w:name w:val="Default"/>
    <w:rsid w:val="00B02567"/>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B02567"/>
    <w:pPr>
      <w:ind w:left="720"/>
      <w:contextualSpacing/>
    </w:pPr>
  </w:style>
  <w:style w:type="character" w:styleId="Pogrubienie">
    <w:name w:val="Strong"/>
    <w:basedOn w:val="Domylnaczcionkaakapitu"/>
    <w:uiPriority w:val="22"/>
    <w:qFormat/>
    <w:rsid w:val="007E56A2"/>
    <w:rPr>
      <w:b/>
      <w:bCs/>
    </w:rPr>
  </w:style>
  <w:style w:type="character" w:styleId="Odwoaniedokomentarza">
    <w:name w:val="annotation reference"/>
    <w:basedOn w:val="Domylnaczcionkaakapitu"/>
    <w:uiPriority w:val="99"/>
    <w:semiHidden/>
    <w:unhideWhenUsed/>
    <w:rsid w:val="001346A3"/>
    <w:rPr>
      <w:sz w:val="16"/>
      <w:szCs w:val="16"/>
    </w:rPr>
  </w:style>
  <w:style w:type="paragraph" w:styleId="Tekstkomentarza">
    <w:name w:val="annotation text"/>
    <w:basedOn w:val="Normalny"/>
    <w:link w:val="TekstkomentarzaZnak"/>
    <w:uiPriority w:val="99"/>
    <w:semiHidden/>
    <w:unhideWhenUsed/>
    <w:rsid w:val="001346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46A3"/>
    <w:rPr>
      <w:sz w:val="20"/>
      <w:szCs w:val="20"/>
    </w:rPr>
  </w:style>
  <w:style w:type="paragraph" w:styleId="Tematkomentarza">
    <w:name w:val="annotation subject"/>
    <w:basedOn w:val="Tekstkomentarza"/>
    <w:next w:val="Tekstkomentarza"/>
    <w:link w:val="TematkomentarzaZnak"/>
    <w:uiPriority w:val="99"/>
    <w:semiHidden/>
    <w:unhideWhenUsed/>
    <w:rsid w:val="001346A3"/>
    <w:rPr>
      <w:b/>
      <w:bCs/>
    </w:rPr>
  </w:style>
  <w:style w:type="character" w:customStyle="1" w:styleId="TematkomentarzaZnak">
    <w:name w:val="Temat komentarza Znak"/>
    <w:basedOn w:val="TekstkomentarzaZnak"/>
    <w:link w:val="Tematkomentarza"/>
    <w:uiPriority w:val="99"/>
    <w:semiHidden/>
    <w:rsid w:val="001346A3"/>
    <w:rPr>
      <w:b/>
      <w:bCs/>
      <w:sz w:val="20"/>
      <w:szCs w:val="20"/>
    </w:rPr>
  </w:style>
  <w:style w:type="paragraph" w:styleId="Tekstdymka">
    <w:name w:val="Balloon Text"/>
    <w:basedOn w:val="Normalny"/>
    <w:link w:val="TekstdymkaZnak"/>
    <w:uiPriority w:val="99"/>
    <w:semiHidden/>
    <w:unhideWhenUsed/>
    <w:rsid w:val="001346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8549">
      <w:bodyDiv w:val="1"/>
      <w:marLeft w:val="0"/>
      <w:marRight w:val="0"/>
      <w:marTop w:val="0"/>
      <w:marBottom w:val="0"/>
      <w:divBdr>
        <w:top w:val="none" w:sz="0" w:space="0" w:color="auto"/>
        <w:left w:val="none" w:sz="0" w:space="0" w:color="auto"/>
        <w:bottom w:val="none" w:sz="0" w:space="0" w:color="auto"/>
        <w:right w:val="none" w:sz="0" w:space="0" w:color="auto"/>
      </w:divBdr>
    </w:div>
    <w:div w:id="351345025">
      <w:bodyDiv w:val="1"/>
      <w:marLeft w:val="0"/>
      <w:marRight w:val="0"/>
      <w:marTop w:val="0"/>
      <w:marBottom w:val="0"/>
      <w:divBdr>
        <w:top w:val="none" w:sz="0" w:space="0" w:color="auto"/>
        <w:left w:val="none" w:sz="0" w:space="0" w:color="auto"/>
        <w:bottom w:val="none" w:sz="0" w:space="0" w:color="auto"/>
        <w:right w:val="none" w:sz="0" w:space="0" w:color="auto"/>
      </w:divBdr>
    </w:div>
    <w:div w:id="605120777">
      <w:bodyDiv w:val="1"/>
      <w:marLeft w:val="0"/>
      <w:marRight w:val="0"/>
      <w:marTop w:val="0"/>
      <w:marBottom w:val="0"/>
      <w:divBdr>
        <w:top w:val="none" w:sz="0" w:space="0" w:color="auto"/>
        <w:left w:val="none" w:sz="0" w:space="0" w:color="auto"/>
        <w:bottom w:val="none" w:sz="0" w:space="0" w:color="auto"/>
        <w:right w:val="none" w:sz="0" w:space="0" w:color="auto"/>
      </w:divBdr>
    </w:div>
    <w:div w:id="13866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mpub@ld.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9</Pages>
  <Words>4081</Words>
  <Characters>24488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792575</dc:creator>
  <cp:keywords/>
  <dc:description/>
  <cp:lastModifiedBy>792575</cp:lastModifiedBy>
  <cp:revision>21</cp:revision>
  <cp:lastPrinted>2022-07-20T11:19:00Z</cp:lastPrinted>
  <dcterms:created xsi:type="dcterms:W3CDTF">2021-05-24T06:30:00Z</dcterms:created>
  <dcterms:modified xsi:type="dcterms:W3CDTF">2022-10-19T09:56:00Z</dcterms:modified>
</cp:coreProperties>
</file>