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30" w:rsidRDefault="00093630" w:rsidP="00093630">
      <w:pPr>
        <w:pStyle w:val="Nagwek2"/>
        <w:rPr>
          <w:szCs w:val="24"/>
        </w:rPr>
      </w:pPr>
    </w:p>
    <w:p w:rsidR="00093630" w:rsidRDefault="00093630" w:rsidP="00093630">
      <w:pPr>
        <w:pStyle w:val="Nagwek2"/>
        <w:rPr>
          <w:szCs w:val="24"/>
        </w:rPr>
      </w:pPr>
      <w:r>
        <w:rPr>
          <w:szCs w:val="24"/>
        </w:rPr>
        <w:t>UMOWA nr…………</w:t>
      </w:r>
    </w:p>
    <w:p w:rsidR="00093630" w:rsidRDefault="00093630" w:rsidP="00093630">
      <w:pPr>
        <w:tabs>
          <w:tab w:val="left" w:pos="5040"/>
        </w:tabs>
        <w:spacing w:line="360" w:lineRule="auto"/>
        <w:jc w:val="center"/>
      </w:pPr>
      <w:r>
        <w:t>zawarta w dniu…………………………..</w:t>
      </w:r>
      <w:r>
        <w:rPr>
          <w:b/>
          <w:bCs/>
        </w:rPr>
        <w:t>2018r.</w:t>
      </w:r>
      <w:r>
        <w:t xml:space="preserve"> w Jaskulinie pomiędzy</w:t>
      </w:r>
    </w:p>
    <w:p w:rsidR="00093630" w:rsidRDefault="00093630" w:rsidP="00093630">
      <w:pPr>
        <w:jc w:val="both"/>
        <w:rPr>
          <w:b/>
          <w:bCs/>
          <w:color w:val="000000"/>
        </w:rPr>
      </w:pPr>
    </w:p>
    <w:p w:rsidR="00DA7416" w:rsidRDefault="00093630" w:rsidP="00DA7416">
      <w:pPr>
        <w:jc w:val="both"/>
        <w:rPr>
          <w:sz w:val="22"/>
          <w:szCs w:val="22"/>
        </w:rPr>
      </w:pPr>
      <w:r>
        <w:rPr>
          <w:rStyle w:val="TeksttreciPogrubienie"/>
          <w:rFonts w:eastAsia="SimSun"/>
        </w:rPr>
        <w:t xml:space="preserve">Powiatem Świdnickim NIP 884-23-69-827 reprezentowanym przez Dyrektora Domu Pomocy Społecznej w Jaskulinie – </w:t>
      </w:r>
      <w:r>
        <w:rPr>
          <w:sz w:val="22"/>
          <w:szCs w:val="22"/>
        </w:rPr>
        <w:t xml:space="preserve">Darię Kurek,  działającą z upoważnienia Zarządu Powiatu Świdnickiego na podstawie uchwały nr </w:t>
      </w:r>
      <w:r w:rsidR="00DA7416">
        <w:rPr>
          <w:sz w:val="22"/>
          <w:szCs w:val="22"/>
        </w:rPr>
        <w:t>675/2018</w:t>
      </w:r>
      <w:r>
        <w:rPr>
          <w:sz w:val="22"/>
          <w:szCs w:val="22"/>
        </w:rPr>
        <w:t xml:space="preserve"> z dnia </w:t>
      </w:r>
      <w:r w:rsidR="00DA7416">
        <w:rPr>
          <w:sz w:val="22"/>
          <w:szCs w:val="22"/>
        </w:rPr>
        <w:t>30 stycznia 2018 r.</w:t>
      </w:r>
      <w:r>
        <w:rPr>
          <w:sz w:val="22"/>
          <w:szCs w:val="22"/>
        </w:rPr>
        <w:t>, zwanym w dalszej części umowy ,,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”</w:t>
      </w:r>
      <w:bookmarkStart w:id="0" w:name="_GoBack"/>
      <w:bookmarkEnd w:id="0"/>
      <w:r>
        <w:rPr>
          <w:sz w:val="22"/>
          <w:szCs w:val="22"/>
        </w:rPr>
        <w:t>,</w:t>
      </w:r>
    </w:p>
    <w:p w:rsidR="00093630" w:rsidRDefault="00093630" w:rsidP="000936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093630" w:rsidRDefault="00093630" w:rsidP="000936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………………………………………………………………………………………………, </w:t>
      </w:r>
      <w:r>
        <w:rPr>
          <w:sz w:val="22"/>
          <w:szCs w:val="22"/>
        </w:rPr>
        <w:br/>
        <w:t xml:space="preserve">NIP ……………….., zwany w dalszej części umowy "Wykonawcą", o następującej treści : 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§ 1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</w:p>
    <w:p w:rsidR="00093630" w:rsidRDefault="00093630" w:rsidP="00093630">
      <w:pPr>
        <w:pStyle w:val="Tekstpodstawowywcity"/>
        <w:numPr>
          <w:ilvl w:val="0"/>
          <w:numId w:val="1"/>
        </w:numPr>
        <w:ind w:left="360" w:hanging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Wykonawca zobowiązuje się na rzecz Zamawiającego do </w:t>
      </w:r>
      <w:r>
        <w:rPr>
          <w:b/>
          <w:i w:val="0"/>
          <w:iCs w:val="0"/>
          <w:sz w:val="22"/>
          <w:szCs w:val="22"/>
        </w:rPr>
        <w:t>dostawy środków  i artykułów do utrzymania czystości oraz artykułów higienicznych</w:t>
      </w:r>
      <w:r>
        <w:rPr>
          <w:i w:val="0"/>
          <w:iCs w:val="0"/>
          <w:sz w:val="22"/>
          <w:szCs w:val="22"/>
        </w:rPr>
        <w:t xml:space="preserve">, po cenach jednostkowych zgodnie z cenami rozeznania rynku z dnia </w:t>
      </w:r>
      <w:r>
        <w:rPr>
          <w:b/>
          <w:i w:val="0"/>
          <w:iCs w:val="0"/>
          <w:sz w:val="22"/>
          <w:szCs w:val="22"/>
        </w:rPr>
        <w:t>…………… 2018 r.</w:t>
      </w:r>
      <w:r>
        <w:rPr>
          <w:i w:val="0"/>
          <w:iCs w:val="0"/>
          <w:sz w:val="22"/>
          <w:szCs w:val="22"/>
        </w:rPr>
        <w:t>, określonymi w załączniku nr 1 do niniejszej umowy.</w:t>
      </w:r>
    </w:p>
    <w:p w:rsidR="00093630" w:rsidRDefault="00093630" w:rsidP="00093630">
      <w:pPr>
        <w:pStyle w:val="Tekstpodstawowywcity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Ceny jednostkowe określone przez Wykonawcę w rozeznaniu cenowym są cenami stałymi i nie będą waloryzowane przez okres trwania umowy.</w:t>
      </w:r>
    </w:p>
    <w:p w:rsidR="00093630" w:rsidRDefault="00093630" w:rsidP="00093630">
      <w:pPr>
        <w:pStyle w:val="Tekstpodstawowywcity"/>
        <w:numPr>
          <w:ilvl w:val="0"/>
          <w:numId w:val="2"/>
        </w:numPr>
        <w:ind w:left="360" w:hanging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Zamawiający zastrzega sobie prawo do zmiany ilości sztuk zamawianych materiałów środków                       i artykułów do utrzymania czystości oraz artykułów higienicznych określonych w załączniku do umowy oraz możliwość zamówienia innych środków czystości wynikających z bieżących potrzeb jednostki nie przekraczając łącznej kwoty umowy brutto.</w:t>
      </w:r>
    </w:p>
    <w:p w:rsidR="00093630" w:rsidRDefault="00093630" w:rsidP="00093630">
      <w:pPr>
        <w:pStyle w:val="Tekstpodstawowywcity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Umowa będzie obowiązywała od dnia podpisania do 31.12.2018 r.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§ 2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</w:p>
    <w:p w:rsidR="00093630" w:rsidRDefault="00093630" w:rsidP="00093630">
      <w:pPr>
        <w:pStyle w:val="Tekstpodstawowywcity"/>
        <w:numPr>
          <w:ilvl w:val="0"/>
          <w:numId w:val="3"/>
        </w:numPr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Dostawy będą realizowane sukcesywnie w miarę potrzeb, na podstawie zamówień przesłanych przez Zamawiającego Wykonawcy za pośrednictwem faksu.</w:t>
      </w:r>
    </w:p>
    <w:p w:rsidR="00093630" w:rsidRDefault="00093630" w:rsidP="00093630">
      <w:pPr>
        <w:pStyle w:val="Tekstpodstawowywcity"/>
        <w:numPr>
          <w:ilvl w:val="0"/>
          <w:numId w:val="3"/>
        </w:numPr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Wykonawca zobowiązuje się dostarczyć towar do siedziby Domu Pomocy Społecznej w Jaskulinie, Jaskulin 13, 58-170 Dobromierz w terminie nie dłuższym niż 4 dni od chwili otrzymania zamówienia.</w:t>
      </w:r>
    </w:p>
    <w:p w:rsidR="00093630" w:rsidRDefault="00093630" w:rsidP="00093630">
      <w:pPr>
        <w:pStyle w:val="Tekstpodstawowywcity"/>
        <w:numPr>
          <w:ilvl w:val="0"/>
          <w:numId w:val="3"/>
        </w:numPr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Koszt transportu przedmiotu zamówienia ponosi Wykonawca.</w:t>
      </w:r>
    </w:p>
    <w:p w:rsidR="00093630" w:rsidRDefault="00093630" w:rsidP="00093630">
      <w:pPr>
        <w:pStyle w:val="Tekstpodstawowywcity"/>
        <w:numPr>
          <w:ilvl w:val="0"/>
          <w:numId w:val="3"/>
        </w:numPr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Dostawy realizowane będą od poniedziałku do </w:t>
      </w:r>
      <w:r w:rsidR="002A382F">
        <w:rPr>
          <w:i w:val="0"/>
          <w:iCs w:val="0"/>
          <w:sz w:val="22"/>
          <w:szCs w:val="22"/>
        </w:rPr>
        <w:t>piątku w godzinach od 8.00 do 12</w:t>
      </w:r>
      <w:r>
        <w:rPr>
          <w:i w:val="0"/>
          <w:iCs w:val="0"/>
          <w:sz w:val="22"/>
          <w:szCs w:val="22"/>
        </w:rPr>
        <w:t>.00.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§ 3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</w:p>
    <w:p w:rsidR="00093630" w:rsidRDefault="00093630" w:rsidP="0009363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132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Zamawiający zobowiązuje się do sprawdzenia dostarczonych środków i artykułów do utrzymania czystości oraz artykułów higienicznych,  w ciągu 3 dni od daty ich otrzymania.</w:t>
      </w:r>
    </w:p>
    <w:p w:rsidR="00093630" w:rsidRDefault="00093630" w:rsidP="0009363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132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W sytuacji wystąpienia w dostarczonych przedmiotach zamówienia braków ilościowych                         i jakościowych, Zamawiający składa w terminie 3 dni pisemną reklamację.</w:t>
      </w:r>
    </w:p>
    <w:p w:rsidR="00093630" w:rsidRDefault="00093630" w:rsidP="0009363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132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Wykonawca zobowiązuje się do rozpatrzenia reklamacji oraz dokonuje usunięcia uchybień                        w przedmiocie zamówienia w terminie 3 dni od dnia złożenia przez zamawiającego reklamacji.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§ 4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</w:p>
    <w:p w:rsidR="00093630" w:rsidRDefault="00093630" w:rsidP="00093630">
      <w:pPr>
        <w:pStyle w:val="Tekstpodstawowywcity"/>
        <w:numPr>
          <w:ilvl w:val="1"/>
          <w:numId w:val="4"/>
        </w:numPr>
        <w:tabs>
          <w:tab w:val="clear" w:pos="1440"/>
          <w:tab w:val="num" w:pos="360"/>
          <w:tab w:val="num" w:pos="198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Zamawiający dokona każdorazowo zapłaty Wykonawcy stosownej kwoty za dostarczony przedmiot zamówienia na podstawie wystawionej przez niego faktury.</w:t>
      </w:r>
    </w:p>
    <w:p w:rsidR="00093630" w:rsidRDefault="00093630" w:rsidP="00093630">
      <w:pPr>
        <w:pStyle w:val="Tekstpodstawowywcity"/>
        <w:numPr>
          <w:ilvl w:val="1"/>
          <w:numId w:val="4"/>
        </w:numPr>
        <w:tabs>
          <w:tab w:val="clear" w:pos="1440"/>
          <w:tab w:val="num" w:pos="360"/>
          <w:tab w:val="num" w:pos="198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Faktura winna być doręczona Zamawiającemu pocztą lub dostarczo</w:t>
      </w:r>
      <w:r w:rsidR="006C1263">
        <w:rPr>
          <w:i w:val="0"/>
          <w:iCs w:val="0"/>
          <w:sz w:val="22"/>
          <w:szCs w:val="22"/>
        </w:rPr>
        <w:t>na do siedziby Zamawiającego, I</w:t>
      </w:r>
      <w:r>
        <w:rPr>
          <w:i w:val="0"/>
          <w:iCs w:val="0"/>
          <w:sz w:val="22"/>
          <w:szCs w:val="22"/>
        </w:rPr>
        <w:t xml:space="preserve"> piętro, pokój </w:t>
      </w:r>
      <w:r w:rsidR="006C1263">
        <w:rPr>
          <w:i w:val="0"/>
          <w:iCs w:val="0"/>
          <w:sz w:val="22"/>
          <w:szCs w:val="22"/>
        </w:rPr>
        <w:t>110</w:t>
      </w:r>
      <w:r>
        <w:rPr>
          <w:i w:val="0"/>
          <w:iCs w:val="0"/>
          <w:sz w:val="22"/>
          <w:szCs w:val="22"/>
        </w:rPr>
        <w:t>.</w:t>
      </w:r>
    </w:p>
    <w:p w:rsidR="00093630" w:rsidRDefault="00093630" w:rsidP="00093630">
      <w:pPr>
        <w:pStyle w:val="Tekstpodstawowywcity"/>
        <w:numPr>
          <w:ilvl w:val="1"/>
          <w:numId w:val="4"/>
        </w:numPr>
        <w:tabs>
          <w:tab w:val="clear" w:pos="1440"/>
          <w:tab w:val="num" w:pos="360"/>
          <w:tab w:val="num" w:pos="198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Zamawiający dokona zapłaty wymaganej kwoty za dostarczony przedmiot zamówienia przelewem w terminie do14 dni od daty przedłożenia faktury, na rachunek Wykonawcy podany na fakturze.</w:t>
      </w:r>
    </w:p>
    <w:p w:rsidR="00093630" w:rsidRDefault="00093630" w:rsidP="00093630">
      <w:pPr>
        <w:pStyle w:val="Tekstpodstawowywcity"/>
        <w:numPr>
          <w:ilvl w:val="1"/>
          <w:numId w:val="4"/>
        </w:numPr>
        <w:tabs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 xml:space="preserve">Łączna wartość umowy za przedmiot, o którym mowa w § 1 pkt. 1 niniejszej umowy nie przekroczy kwoty </w:t>
      </w:r>
      <w:r w:rsidR="006C1263">
        <w:rPr>
          <w:b/>
          <w:i w:val="0"/>
          <w:iCs w:val="0"/>
          <w:sz w:val="22"/>
          <w:szCs w:val="22"/>
        </w:rPr>
        <w:t>……………….</w:t>
      </w:r>
      <w:r>
        <w:rPr>
          <w:b/>
          <w:i w:val="0"/>
          <w:iCs w:val="0"/>
          <w:sz w:val="22"/>
          <w:szCs w:val="22"/>
        </w:rPr>
        <w:t xml:space="preserve"> złotych brutto</w:t>
      </w:r>
      <w:r>
        <w:rPr>
          <w:i w:val="0"/>
          <w:iCs w:val="0"/>
          <w:sz w:val="22"/>
          <w:szCs w:val="22"/>
        </w:rPr>
        <w:t xml:space="preserve">. </w:t>
      </w:r>
    </w:p>
    <w:p w:rsidR="00093630" w:rsidRPr="006C1263" w:rsidRDefault="00093630" w:rsidP="00093630">
      <w:pPr>
        <w:pStyle w:val="Tekstpodstawowywcity"/>
        <w:numPr>
          <w:ilvl w:val="1"/>
          <w:numId w:val="4"/>
        </w:numPr>
        <w:tabs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>Faktury dokumentujące nabycie towarów i usług przez Zamawiającego, powinny zawierać dane „nabywcy” określone w następujący sposób:</w:t>
      </w:r>
    </w:p>
    <w:p w:rsidR="006C1263" w:rsidRDefault="006C1263" w:rsidP="006C1263">
      <w:pPr>
        <w:pStyle w:val="Tekstpodstawowywcity"/>
        <w:ind w:left="360" w:firstLine="0"/>
        <w:jc w:val="both"/>
        <w:rPr>
          <w:i w:val="0"/>
          <w:iCs w:val="0"/>
          <w:sz w:val="22"/>
          <w:szCs w:val="22"/>
        </w:rPr>
      </w:pPr>
    </w:p>
    <w:p w:rsidR="00093630" w:rsidRPr="006C1263" w:rsidRDefault="006C1263" w:rsidP="00093630">
      <w:pPr>
        <w:ind w:firstLine="360"/>
        <w:jc w:val="center"/>
        <w:rPr>
          <w:bCs/>
          <w:sz w:val="22"/>
          <w:szCs w:val="22"/>
        </w:rPr>
      </w:pPr>
      <w:r w:rsidRPr="006C1263">
        <w:rPr>
          <w:bCs/>
          <w:sz w:val="22"/>
          <w:szCs w:val="22"/>
        </w:rPr>
        <w:t>nabywca</w:t>
      </w:r>
    </w:p>
    <w:p w:rsidR="006C1263" w:rsidRDefault="00093630" w:rsidP="00093630">
      <w:pPr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ŚWIDNICKI, </w:t>
      </w:r>
      <w:r>
        <w:rPr>
          <w:b/>
          <w:bCs/>
          <w:sz w:val="22"/>
          <w:szCs w:val="22"/>
        </w:rPr>
        <w:br/>
        <w:t>ul. M. Skłodowskiej – Curie 7,</w:t>
      </w:r>
      <w:r>
        <w:rPr>
          <w:b/>
          <w:bCs/>
          <w:sz w:val="22"/>
          <w:szCs w:val="22"/>
        </w:rPr>
        <w:br/>
        <w:t xml:space="preserve"> 58-100 Świdnica, </w:t>
      </w:r>
      <w:r>
        <w:rPr>
          <w:b/>
          <w:bCs/>
          <w:sz w:val="22"/>
          <w:szCs w:val="22"/>
        </w:rPr>
        <w:br/>
        <w:t>NIP 884-23-69-827</w:t>
      </w:r>
    </w:p>
    <w:p w:rsidR="006C1263" w:rsidRDefault="00093630" w:rsidP="00093630">
      <w:pPr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odbiorca, płatnik: </w:t>
      </w:r>
      <w:r>
        <w:rPr>
          <w:sz w:val="22"/>
          <w:szCs w:val="22"/>
        </w:rPr>
        <w:br/>
      </w:r>
      <w:r w:rsidR="006C1263">
        <w:rPr>
          <w:b/>
          <w:bCs/>
          <w:sz w:val="22"/>
          <w:szCs w:val="22"/>
        </w:rPr>
        <w:t>Dom Pomocy Społecznej w Jaskulinie</w:t>
      </w:r>
      <w:r>
        <w:rPr>
          <w:b/>
          <w:bCs/>
          <w:sz w:val="22"/>
          <w:szCs w:val="22"/>
        </w:rPr>
        <w:t>,</w:t>
      </w:r>
    </w:p>
    <w:p w:rsidR="00093630" w:rsidRDefault="006C1263" w:rsidP="00093630">
      <w:pPr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Jaskulin 13</w:t>
      </w:r>
      <w:r w:rsidR="00093630">
        <w:rPr>
          <w:b/>
          <w:bCs/>
          <w:sz w:val="22"/>
          <w:szCs w:val="22"/>
        </w:rPr>
        <w:t>, 58-</w:t>
      </w:r>
      <w:r>
        <w:rPr>
          <w:b/>
          <w:bCs/>
          <w:sz w:val="22"/>
          <w:szCs w:val="22"/>
        </w:rPr>
        <w:t>170 Dobromierz</w:t>
      </w:r>
      <w:r w:rsidR="00093630">
        <w:rPr>
          <w:b/>
          <w:bCs/>
          <w:sz w:val="22"/>
          <w:szCs w:val="22"/>
        </w:rPr>
        <w:t>.</w:t>
      </w:r>
    </w:p>
    <w:p w:rsidR="00093630" w:rsidRPr="006C1263" w:rsidRDefault="006C1263" w:rsidP="006C1263">
      <w:pPr>
        <w:pStyle w:val="Tekstpodstawowywcity"/>
        <w:ind w:left="360" w:firstLine="0"/>
        <w:jc w:val="center"/>
        <w:rPr>
          <w:b/>
          <w:i w:val="0"/>
          <w:iCs w:val="0"/>
          <w:sz w:val="22"/>
          <w:szCs w:val="22"/>
        </w:rPr>
      </w:pPr>
      <w:r w:rsidRPr="006C1263">
        <w:rPr>
          <w:b/>
          <w:i w:val="0"/>
          <w:iCs w:val="0"/>
          <w:sz w:val="22"/>
          <w:szCs w:val="22"/>
        </w:rPr>
        <w:t>NIP 884-21-86-570</w:t>
      </w:r>
    </w:p>
    <w:p w:rsidR="00093630" w:rsidRDefault="00093630" w:rsidP="00093630">
      <w:pPr>
        <w:pStyle w:val="Tekstpodstawowywcity"/>
        <w:tabs>
          <w:tab w:val="num" w:pos="1980"/>
        </w:tabs>
        <w:ind w:left="360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§ 5</w:t>
      </w:r>
    </w:p>
    <w:p w:rsidR="00093630" w:rsidRDefault="00093630" w:rsidP="00093630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Strony zastrzegają sobie prawo do dochodzenia kar umownych za niezgodne z niniejszą umową lub nienależyte wykonanie zobowiązań wynikających z umowy.</w:t>
      </w:r>
    </w:p>
    <w:p w:rsidR="00093630" w:rsidRDefault="00093630" w:rsidP="00093630">
      <w:pPr>
        <w:pStyle w:val="Tekstpodstawowywcity"/>
        <w:numPr>
          <w:ilvl w:val="0"/>
          <w:numId w:val="5"/>
        </w:numPr>
        <w:tabs>
          <w:tab w:val="left" w:pos="360"/>
          <w:tab w:val="num" w:pos="540"/>
        </w:tabs>
        <w:ind w:left="540" w:hanging="54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Zamawiający naliczy wykonawcy karę umowną:</w:t>
      </w:r>
    </w:p>
    <w:p w:rsidR="00093630" w:rsidRDefault="006C1263" w:rsidP="006C1263">
      <w:pPr>
        <w:pStyle w:val="Tekstpodstawowywcity"/>
        <w:ind w:left="180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a) </w:t>
      </w:r>
      <w:r w:rsidR="00093630">
        <w:rPr>
          <w:i w:val="0"/>
          <w:iCs w:val="0"/>
          <w:sz w:val="22"/>
          <w:szCs w:val="22"/>
        </w:rPr>
        <w:t>za odstąpienie od umowy z przyczyn za które ponosi odpowiedzialność Wyko</w:t>
      </w:r>
      <w:r>
        <w:rPr>
          <w:i w:val="0"/>
          <w:iCs w:val="0"/>
          <w:sz w:val="22"/>
          <w:szCs w:val="22"/>
        </w:rPr>
        <w:t xml:space="preserve">nawca, </w:t>
      </w:r>
      <w:r w:rsidR="00093630">
        <w:rPr>
          <w:i w:val="0"/>
          <w:iCs w:val="0"/>
          <w:sz w:val="22"/>
          <w:szCs w:val="22"/>
        </w:rPr>
        <w:t>w wysokości 5% wartości niewykonanego zakresu umowy,</w:t>
      </w:r>
    </w:p>
    <w:p w:rsidR="00093630" w:rsidRDefault="006C1263" w:rsidP="006C1263">
      <w:pPr>
        <w:pStyle w:val="Tekstpodstawowywcity"/>
        <w:ind w:left="180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b) </w:t>
      </w:r>
      <w:r w:rsidR="00093630">
        <w:rPr>
          <w:i w:val="0"/>
          <w:iCs w:val="0"/>
          <w:sz w:val="22"/>
          <w:szCs w:val="22"/>
        </w:rPr>
        <w:t>za opóźnienie w dostawie przedmiotu umowy wysokości 0,1% wartości zamówionej partii licząc za każdy dzień opóźnienia.</w:t>
      </w:r>
    </w:p>
    <w:p w:rsidR="00093630" w:rsidRDefault="00093630" w:rsidP="00093630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Powyższe kary umowne zostaną potracone z nale</w:t>
      </w:r>
      <w:r w:rsidR="006C1263">
        <w:rPr>
          <w:i w:val="0"/>
          <w:iCs w:val="0"/>
          <w:sz w:val="22"/>
          <w:szCs w:val="22"/>
        </w:rPr>
        <w:t xml:space="preserve">żności Wykonawcy z faktury za </w:t>
      </w:r>
      <w:r>
        <w:rPr>
          <w:i w:val="0"/>
          <w:iCs w:val="0"/>
          <w:sz w:val="22"/>
          <w:szCs w:val="22"/>
        </w:rPr>
        <w:t>dostarczenie przedmiotu umowy.</w:t>
      </w:r>
    </w:p>
    <w:p w:rsidR="00093630" w:rsidRDefault="00093630" w:rsidP="00093630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Jeżeli zastrzeżone kary nie pokryją szkody powstałej w wyniku niewykonania lub nienależytego wykonania umowy, Strony rozstrzygają możliwość dochodzenia odszkodowania uzupełniającego przewyższającego wysokość kar umownych.</w:t>
      </w:r>
    </w:p>
    <w:p w:rsidR="00093630" w:rsidRDefault="00093630" w:rsidP="00093630">
      <w:pPr>
        <w:pStyle w:val="Tekstpodstawowywcity"/>
        <w:ind w:left="284" w:firstLine="0"/>
        <w:jc w:val="both"/>
        <w:rPr>
          <w:i w:val="0"/>
          <w:iCs w:val="0"/>
          <w:sz w:val="22"/>
          <w:szCs w:val="22"/>
        </w:rPr>
      </w:pP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§ 6</w:t>
      </w:r>
    </w:p>
    <w:p w:rsidR="00093630" w:rsidRDefault="00093630" w:rsidP="00093630">
      <w:pPr>
        <w:pStyle w:val="Tekstpodstawowywcity"/>
        <w:numPr>
          <w:ilvl w:val="1"/>
          <w:numId w:val="5"/>
        </w:numPr>
        <w:tabs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Wykonawca naliczy Zamawiającemu karę umowną za odstąpienie od umowy z przyczyn, za które ponosi odpowiedzialność Zamawiający w wysokości 5% wartości niewykonanego zakresu umowy.</w:t>
      </w:r>
    </w:p>
    <w:p w:rsidR="00093630" w:rsidRDefault="00093630" w:rsidP="00093630">
      <w:pPr>
        <w:pStyle w:val="Tekstpodstawowywcity"/>
        <w:numPr>
          <w:ilvl w:val="1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Za opóźnienie w zapłacie należności, Wykonawcy przysługują ustawowe odsetki ustawowe </w:t>
      </w:r>
      <w:r w:rsidR="006C1263">
        <w:rPr>
          <w:i w:val="0"/>
          <w:iCs w:val="0"/>
          <w:sz w:val="22"/>
          <w:szCs w:val="22"/>
        </w:rPr>
        <w:t xml:space="preserve">                       </w:t>
      </w:r>
      <w:r>
        <w:rPr>
          <w:i w:val="0"/>
          <w:iCs w:val="0"/>
          <w:sz w:val="22"/>
          <w:szCs w:val="22"/>
        </w:rPr>
        <w:t>za opóźnienie.</w:t>
      </w:r>
    </w:p>
    <w:p w:rsidR="00093630" w:rsidRDefault="00093630" w:rsidP="00093630">
      <w:pPr>
        <w:pStyle w:val="Tekstpodstawowywcity"/>
        <w:ind w:left="360" w:firstLine="0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§ 7</w:t>
      </w:r>
    </w:p>
    <w:p w:rsidR="00093630" w:rsidRDefault="00093630" w:rsidP="00093630">
      <w:pPr>
        <w:numPr>
          <w:ilvl w:val="2"/>
          <w:numId w:val="5"/>
        </w:numPr>
        <w:tabs>
          <w:tab w:val="num" w:pos="284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sprawach nieuregulowanych niniejszą umową mają zastosowanie przepisy Kodeksu Cywilnego.</w:t>
      </w:r>
    </w:p>
    <w:p w:rsidR="00093630" w:rsidRDefault="00093630" w:rsidP="00093630">
      <w:pPr>
        <w:numPr>
          <w:ilvl w:val="2"/>
          <w:numId w:val="5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Wszystkie zmiany lub uzupełnienia niniejszej umowy mogą nastąpić za zgodą Stron w formie pisemnego Aneksu, pod rygorem nieważności.</w:t>
      </w:r>
    </w:p>
    <w:p w:rsidR="00093630" w:rsidRDefault="00093630" w:rsidP="00093630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093630" w:rsidRDefault="00093630" w:rsidP="00093630">
      <w:pPr>
        <w:ind w:left="360"/>
        <w:jc w:val="both"/>
        <w:rPr>
          <w:b/>
          <w:bCs/>
          <w:sz w:val="22"/>
          <w:szCs w:val="22"/>
        </w:rPr>
      </w:pPr>
    </w:p>
    <w:p w:rsidR="00093630" w:rsidRDefault="00093630" w:rsidP="00093630">
      <w:pPr>
        <w:pStyle w:val="Tekstpodstawowywcit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Sądem właściwym dla wszystkich spraw, które wynikną z realizacji tej umowy będzie Sąd właściwy rzeczowo dla Zamawiającego.</w:t>
      </w:r>
    </w:p>
    <w:p w:rsidR="00093630" w:rsidRDefault="00093630" w:rsidP="00093630">
      <w:pPr>
        <w:numPr>
          <w:ilvl w:val="0"/>
          <w:numId w:val="6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Umowa i załącznik zostały sporządzone w dwóch jednobrzmiących egzemplarzach po jednym dla każdej ze Stron.</w:t>
      </w:r>
    </w:p>
    <w:p w:rsidR="00093630" w:rsidRDefault="00093630" w:rsidP="00093630">
      <w:pPr>
        <w:jc w:val="both"/>
        <w:rPr>
          <w:sz w:val="22"/>
          <w:szCs w:val="22"/>
        </w:rPr>
      </w:pPr>
    </w:p>
    <w:p w:rsidR="00093630" w:rsidRDefault="00093630" w:rsidP="00093630">
      <w:pPr>
        <w:jc w:val="both"/>
        <w:rPr>
          <w:sz w:val="22"/>
          <w:szCs w:val="22"/>
        </w:rPr>
      </w:pPr>
    </w:p>
    <w:p w:rsidR="00093630" w:rsidRDefault="00093630" w:rsidP="000936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WYKONAWCA</w:t>
      </w:r>
    </w:p>
    <w:p w:rsidR="00093630" w:rsidRDefault="00093630" w:rsidP="00093630">
      <w:pPr>
        <w:jc w:val="both"/>
        <w:rPr>
          <w:sz w:val="22"/>
          <w:szCs w:val="22"/>
        </w:rPr>
      </w:pPr>
    </w:p>
    <w:p w:rsidR="00093630" w:rsidRDefault="00093630" w:rsidP="00093630">
      <w:pPr>
        <w:jc w:val="both"/>
        <w:rPr>
          <w:sz w:val="22"/>
          <w:szCs w:val="22"/>
        </w:rPr>
      </w:pPr>
    </w:p>
    <w:p w:rsidR="00093630" w:rsidRDefault="00093630" w:rsidP="0009363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</w:t>
      </w:r>
    </w:p>
    <w:p w:rsidR="00093630" w:rsidRDefault="00093630" w:rsidP="00093630">
      <w:pPr>
        <w:jc w:val="both"/>
        <w:rPr>
          <w:sz w:val="22"/>
          <w:szCs w:val="22"/>
        </w:rPr>
      </w:pPr>
    </w:p>
    <w:p w:rsidR="00093630" w:rsidRDefault="00093630" w:rsidP="00093630">
      <w:pPr>
        <w:rPr>
          <w:sz w:val="22"/>
          <w:szCs w:val="22"/>
        </w:rPr>
      </w:pPr>
    </w:p>
    <w:p w:rsidR="00AA689B" w:rsidRDefault="00AA689B"/>
    <w:sectPr w:rsidR="00AA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B84"/>
    <w:multiLevelType w:val="hybridMultilevel"/>
    <w:tmpl w:val="1D5EEBD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151A"/>
    <w:multiLevelType w:val="hybridMultilevel"/>
    <w:tmpl w:val="6F4C437C"/>
    <w:lvl w:ilvl="0" w:tplc="28187DA4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7886328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5771C"/>
    <w:multiLevelType w:val="hybridMultilevel"/>
    <w:tmpl w:val="2F2E49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77912C7"/>
    <w:multiLevelType w:val="hybridMultilevel"/>
    <w:tmpl w:val="EB940C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80707"/>
    <w:multiLevelType w:val="hybridMultilevel"/>
    <w:tmpl w:val="0752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9"/>
    <w:rsid w:val="00093630"/>
    <w:rsid w:val="002A382F"/>
    <w:rsid w:val="006C1263"/>
    <w:rsid w:val="00AA689B"/>
    <w:rsid w:val="00DA7416"/>
    <w:rsid w:val="00E52FD9"/>
    <w:rsid w:val="00E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647A-EE06-4710-AA76-B35EA94F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3630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3630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3630"/>
    <w:pPr>
      <w:ind w:left="900" w:hanging="900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363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93630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36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rsid w:val="00093630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 w:color="000000"/>
      <w:effect w:val="non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2018-04-11T05:25:00Z</dcterms:created>
  <dcterms:modified xsi:type="dcterms:W3CDTF">2018-04-17T06:40:00Z</dcterms:modified>
</cp:coreProperties>
</file>