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F0F" w:rsidRDefault="00365243">
      <w:r>
        <w:t>Remont kapitalny 3 solarek typu ORION</w:t>
      </w:r>
      <w:r w:rsidR="00621BEB">
        <w:t xml:space="preserve"> DOBROWOLSCY rok produkcji 2012 zasilane z hydrauliki pojazdu.</w:t>
      </w:r>
    </w:p>
    <w:p w:rsidR="00365243" w:rsidRDefault="00365243">
      <w:r>
        <w:t>Solarka nr 4358</w:t>
      </w:r>
    </w:p>
    <w:p w:rsidR="00365243" w:rsidRPr="00F635AA" w:rsidRDefault="00365243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Piaskowanie + malowanie + naprawy blacharskie (uzupełnienie ubytków blachy)</w:t>
      </w:r>
      <w:r w:rsidR="00E01800">
        <w:rPr>
          <w:color w:val="000000"/>
          <w:lang w:eastAsia="pl-PL"/>
        </w:rPr>
        <w:t xml:space="preserve"> – wszystkie elementy piaskarki</w:t>
      </w:r>
    </w:p>
    <w:p w:rsidR="00F635AA" w:rsidRPr="001722EB" w:rsidRDefault="00F635AA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 xml:space="preserve">Wymiana plandeki zakrywającej </w:t>
      </w:r>
    </w:p>
    <w:p w:rsidR="001722EB" w:rsidRPr="001722EB" w:rsidRDefault="001722EB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Wymiana łańcuchów (na wylocie soli, podtrzymujących odciążnik taśmy)</w:t>
      </w:r>
    </w:p>
    <w:p w:rsidR="001722EB" w:rsidRPr="00E01800" w:rsidRDefault="001722EB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Wymiana siłownika asymetrii</w:t>
      </w:r>
    </w:p>
    <w:p w:rsidR="00E01800" w:rsidRPr="00BD2933" w:rsidRDefault="00E01800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Wymiana kompletu przewodów hydraulicznych</w:t>
      </w:r>
    </w:p>
    <w:p w:rsidR="00BD2933" w:rsidRPr="00E01800" w:rsidRDefault="00BD2933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Wymiana przewodów elektrycznych łączących solarkę z pojazdem</w:t>
      </w:r>
    </w:p>
    <w:p w:rsidR="00E01800" w:rsidRPr="00621BEB" w:rsidRDefault="00E01800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Wymiana elementów gumowych (gumy, uszczelki pokryw)</w:t>
      </w:r>
    </w:p>
    <w:p w:rsidR="00621BEB" w:rsidRPr="00E01800" w:rsidRDefault="00621BEB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Naprawa i uszczelnienie drzwiczek skrzynki elektrycznej</w:t>
      </w:r>
    </w:p>
    <w:p w:rsidR="00E01800" w:rsidRPr="00E635A0" w:rsidRDefault="00E01800" w:rsidP="00365243">
      <w:pPr>
        <w:pStyle w:val="Akapitzlist"/>
        <w:numPr>
          <w:ilvl w:val="0"/>
          <w:numId w:val="1"/>
        </w:numPr>
      </w:pPr>
      <w:r>
        <w:rPr>
          <w:color w:val="000000"/>
          <w:lang w:eastAsia="pl-PL"/>
        </w:rPr>
        <w:t>Mocowanie zastawy regulującej ilość podawanej soli na śrubie rzymskiej (z możliwością ręcznej regulacji wysokości) i ustawienie w pozycji min podawanej soli</w:t>
      </w:r>
    </w:p>
    <w:p w:rsidR="00E635A0" w:rsidRDefault="00E635A0" w:rsidP="00E635A0">
      <w:r>
        <w:t>Solarka nr 4359</w:t>
      </w:r>
    </w:p>
    <w:p w:rsidR="00E635A0" w:rsidRPr="00F635AA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Piaskowanie + malowanie + naprawy blacharskie (uzupełnienie ubytków blachy) – wszystkie elementy piaskarki</w:t>
      </w:r>
    </w:p>
    <w:p w:rsidR="00E635A0" w:rsidRPr="001722EB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 xml:space="preserve">Wymiana plandeki zakrywającej </w:t>
      </w:r>
    </w:p>
    <w:p w:rsidR="00E635A0" w:rsidRPr="001722EB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Wymiana łańcuchów (na wylocie soli, podtrzymujących odciążnik taśmy)</w:t>
      </w:r>
    </w:p>
    <w:p w:rsidR="00E635A0" w:rsidRPr="00E01800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Wymiana siłownika asymetrii</w:t>
      </w:r>
    </w:p>
    <w:p w:rsidR="00E635A0" w:rsidRPr="00BD2933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Wymiana kompletu przewodów hydraulicznych</w:t>
      </w:r>
    </w:p>
    <w:p w:rsidR="00BD2933" w:rsidRPr="00E01800" w:rsidRDefault="00BD2933" w:rsidP="00BD2933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Wymiana przewodów elektrycznych łączących solarkę z pojazdem</w:t>
      </w:r>
    </w:p>
    <w:p w:rsidR="00E635A0" w:rsidRPr="00621BEB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Wymiana elementów gumowych (gumy, uszczelki pokryw)</w:t>
      </w:r>
    </w:p>
    <w:p w:rsidR="00621BEB" w:rsidRPr="00E01800" w:rsidRDefault="00621BEB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Naprawa i uszczelnienie drzwiczek skrzynki elektrycznej</w:t>
      </w:r>
    </w:p>
    <w:p w:rsidR="00E635A0" w:rsidRPr="005B168E" w:rsidRDefault="00E635A0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>Mocowanie zastawy regulującej ilość podawanej soli na śrubie rzymskiej (z możliwością ręcznej regulacji wysokości) i ustawienie w pozycji min podawanej soli</w:t>
      </w:r>
    </w:p>
    <w:p w:rsidR="005B168E" w:rsidRPr="005B168E" w:rsidRDefault="005B168E" w:rsidP="00E635A0">
      <w:pPr>
        <w:pStyle w:val="Akapitzlist"/>
        <w:numPr>
          <w:ilvl w:val="0"/>
          <w:numId w:val="2"/>
        </w:numPr>
      </w:pPr>
      <w:r>
        <w:rPr>
          <w:color w:val="000000"/>
          <w:lang w:eastAsia="pl-PL"/>
        </w:rPr>
        <w:t xml:space="preserve">Wymiana taśmy wraz z podłogą </w:t>
      </w:r>
    </w:p>
    <w:p w:rsidR="005B168E" w:rsidRDefault="005B168E" w:rsidP="005B168E">
      <w:r>
        <w:t>Solarka nr 4360</w:t>
      </w:r>
    </w:p>
    <w:p w:rsidR="005B168E" w:rsidRPr="00F635AA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Piaskowanie + malowanie + naprawy blacharskie (uzupełnienie ubytków blachy) – wszystkie elementy piaskarki</w:t>
      </w:r>
    </w:p>
    <w:p w:rsidR="005B168E" w:rsidRPr="001722EB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 xml:space="preserve">Wymiana plandeki zakrywającej </w:t>
      </w:r>
    </w:p>
    <w:p w:rsidR="005B168E" w:rsidRPr="001722EB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Wymiana łańcuchów (na wylocie soli, podtrzymujących odciążnik taśmy)</w:t>
      </w:r>
    </w:p>
    <w:p w:rsidR="005B168E" w:rsidRPr="00E01800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Wymiana siłownika asymetrii</w:t>
      </w:r>
    </w:p>
    <w:p w:rsidR="005B168E" w:rsidRPr="00BD2933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Wymiana kompletu przewodów hydraulicznych</w:t>
      </w:r>
    </w:p>
    <w:p w:rsidR="00BD2933" w:rsidRPr="00E01800" w:rsidRDefault="00BD2933" w:rsidP="00BD2933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Wymiana przewodów elektrycznych łączących solarkę z pojazdem</w:t>
      </w:r>
    </w:p>
    <w:p w:rsidR="005B168E" w:rsidRPr="00621BEB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Wymiana elementów gumowych (gumy, uszczelki pokryw)</w:t>
      </w:r>
    </w:p>
    <w:p w:rsidR="00621BEB" w:rsidRPr="00E01800" w:rsidRDefault="00621BEB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Naprawa i uszczelnienie drzwiczek skrzynki elektrycznej</w:t>
      </w:r>
    </w:p>
    <w:p w:rsidR="005B168E" w:rsidRPr="005B168E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Mocowanie zastawy regulującej ilość podawanej soli na śrubie rzymskiej (z możliwością ręcznej regulacji wysokości) i ustawienie w pozycji min podawanej soli</w:t>
      </w:r>
    </w:p>
    <w:p w:rsidR="005B168E" w:rsidRPr="005B168E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 xml:space="preserve">Wymiana taśmy wraz z podłogą </w:t>
      </w:r>
    </w:p>
    <w:p w:rsidR="005B168E" w:rsidRPr="005B168E" w:rsidRDefault="005B168E" w:rsidP="005B168E">
      <w:pPr>
        <w:pStyle w:val="Akapitzlist"/>
        <w:numPr>
          <w:ilvl w:val="0"/>
          <w:numId w:val="3"/>
        </w:numPr>
      </w:pPr>
      <w:r>
        <w:rPr>
          <w:color w:val="000000"/>
          <w:lang w:eastAsia="pl-PL"/>
        </w:rPr>
        <w:t>Przedłużenie nóg ramy solarki o ok 15 cm.</w:t>
      </w:r>
    </w:p>
    <w:p w:rsidR="005B168E" w:rsidRDefault="005B168E" w:rsidP="005B168E"/>
    <w:p w:rsidR="005B168E" w:rsidRDefault="005B168E" w:rsidP="005B168E">
      <w:r>
        <w:lastRenderedPageBreak/>
        <w:t>Bardzo proszę o wycenę poszczególnych solarek wraz z podaniem czasu potrzebnego na naprawę.</w:t>
      </w:r>
      <w:r w:rsidR="008C1B0B">
        <w:t xml:space="preserve"> Solarka po remoncie musi być w pełni sprawna i przygotowana do sezonu. </w:t>
      </w:r>
    </w:p>
    <w:p w:rsidR="008C1B0B" w:rsidRDefault="008C1B0B" w:rsidP="005B168E">
      <w:r>
        <w:t>Naprawa nie obejmuje systemu solankowego.</w:t>
      </w:r>
    </w:p>
    <w:p w:rsidR="00E635A0" w:rsidRDefault="005B168E" w:rsidP="00E635A0">
      <w:r>
        <w:t xml:space="preserve">Solarki w ubiegłym sezonie były sprawne technicznie, przed sezonem były wymieniane uszkodzone czujniki, łożyska wałów napinających, taśma z podłogą w solarce 4358, </w:t>
      </w:r>
      <w:r w:rsidR="009236DE">
        <w:t>uszkodzone przewody hydrauliczne, filtry hydrauliczne, siłowniki gazowe sprężyny zasypu i pokryw.</w:t>
      </w:r>
    </w:p>
    <w:sectPr w:rsidR="00E6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F1836"/>
    <w:multiLevelType w:val="hybridMultilevel"/>
    <w:tmpl w:val="6650A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95C"/>
    <w:multiLevelType w:val="hybridMultilevel"/>
    <w:tmpl w:val="6650A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61F09"/>
    <w:multiLevelType w:val="hybridMultilevel"/>
    <w:tmpl w:val="6650A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71014">
    <w:abstractNumId w:val="2"/>
  </w:num>
  <w:num w:numId="2" w16cid:durableId="1671910946">
    <w:abstractNumId w:val="1"/>
  </w:num>
  <w:num w:numId="3" w16cid:durableId="132705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D2"/>
    <w:rsid w:val="000C7AA1"/>
    <w:rsid w:val="001722EB"/>
    <w:rsid w:val="0022071A"/>
    <w:rsid w:val="00365243"/>
    <w:rsid w:val="005B168E"/>
    <w:rsid w:val="00621BEB"/>
    <w:rsid w:val="007E7F0F"/>
    <w:rsid w:val="008C1B0B"/>
    <w:rsid w:val="009236DE"/>
    <w:rsid w:val="00BD2933"/>
    <w:rsid w:val="00DC66D2"/>
    <w:rsid w:val="00E01800"/>
    <w:rsid w:val="00E635A0"/>
    <w:rsid w:val="00F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3B27-7200-4527-955D-26D2246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2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Plichta</dc:creator>
  <cp:keywords/>
  <dc:description/>
  <cp:lastModifiedBy>Justyna Kępka</cp:lastModifiedBy>
  <cp:revision>2</cp:revision>
  <cp:lastPrinted>2024-07-04T09:36:00Z</cp:lastPrinted>
  <dcterms:created xsi:type="dcterms:W3CDTF">2024-07-04T10:18:00Z</dcterms:created>
  <dcterms:modified xsi:type="dcterms:W3CDTF">2024-07-04T10:18:00Z</dcterms:modified>
</cp:coreProperties>
</file>