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AAE1" w14:textId="43BCE260" w:rsidR="008528CB" w:rsidRPr="00207361" w:rsidRDefault="008528CB" w:rsidP="008528CB">
      <w:pPr>
        <w:jc w:val="right"/>
        <w:rPr>
          <w:rFonts w:ascii="Aptos Narrow" w:hAnsi="Aptos Narrow"/>
          <w:bCs/>
          <w:i/>
          <w:iCs/>
          <w:sz w:val="22"/>
          <w:szCs w:val="22"/>
        </w:rPr>
      </w:pPr>
      <w:r w:rsidRPr="00207361">
        <w:rPr>
          <w:rFonts w:ascii="Aptos Narrow" w:hAnsi="Aptos Narrow"/>
          <w:bCs/>
          <w:i/>
          <w:iCs/>
          <w:sz w:val="22"/>
          <w:szCs w:val="22"/>
        </w:rPr>
        <w:t xml:space="preserve">Załącznik nr 1 do </w:t>
      </w:r>
      <w:r w:rsidR="00B90E0C" w:rsidRPr="00207361">
        <w:rPr>
          <w:rFonts w:ascii="Aptos Narrow" w:hAnsi="Aptos Narrow"/>
          <w:bCs/>
          <w:i/>
          <w:iCs/>
          <w:sz w:val="22"/>
          <w:szCs w:val="22"/>
        </w:rPr>
        <w:t>ogłoszenia</w:t>
      </w:r>
    </w:p>
    <w:p w14:paraId="086EC802" w14:textId="77777777" w:rsidR="008528CB" w:rsidRPr="00207361" w:rsidRDefault="008528CB" w:rsidP="008528CB">
      <w:pPr>
        <w:jc w:val="right"/>
        <w:rPr>
          <w:rFonts w:ascii="Aptos Narrow" w:hAnsi="Aptos Narrow"/>
          <w:bCs/>
          <w:i/>
          <w:iCs/>
          <w:sz w:val="22"/>
          <w:szCs w:val="22"/>
        </w:rPr>
      </w:pPr>
    </w:p>
    <w:p w14:paraId="0F8B3DDA" w14:textId="77777777" w:rsidR="008528CB" w:rsidRPr="00207361" w:rsidRDefault="008528CB" w:rsidP="004B1A12">
      <w:pPr>
        <w:jc w:val="center"/>
        <w:rPr>
          <w:rFonts w:ascii="Aptos Narrow" w:hAnsi="Aptos Narrow"/>
          <w:b/>
          <w:sz w:val="22"/>
          <w:szCs w:val="22"/>
        </w:rPr>
      </w:pPr>
    </w:p>
    <w:p w14:paraId="587CCF26" w14:textId="108C152F" w:rsidR="004B1A12" w:rsidRPr="00065D22" w:rsidRDefault="008528CB" w:rsidP="004B1A12">
      <w:pPr>
        <w:jc w:val="center"/>
        <w:rPr>
          <w:rFonts w:ascii="Aptos Narrow" w:hAnsi="Aptos Narrow"/>
          <w:b/>
          <w:sz w:val="28"/>
          <w:szCs w:val="28"/>
        </w:rPr>
      </w:pPr>
      <w:r w:rsidRPr="00065D22">
        <w:rPr>
          <w:rFonts w:ascii="Aptos Narrow" w:hAnsi="Aptos Narrow"/>
          <w:b/>
          <w:sz w:val="28"/>
          <w:szCs w:val="28"/>
        </w:rPr>
        <w:t>FORMULARZ OFERTY</w:t>
      </w:r>
    </w:p>
    <w:p w14:paraId="4723C756" w14:textId="77777777" w:rsidR="004B1A12" w:rsidRPr="00207361" w:rsidRDefault="004B1A12" w:rsidP="004B1A12">
      <w:pPr>
        <w:jc w:val="both"/>
        <w:rPr>
          <w:rFonts w:ascii="Aptos Narrow" w:hAnsi="Aptos Narrow"/>
          <w:sz w:val="22"/>
          <w:szCs w:val="22"/>
        </w:rPr>
      </w:pPr>
    </w:p>
    <w:p w14:paraId="02A808BF" w14:textId="4B10E7CE" w:rsidR="004B1A12" w:rsidRPr="00207361" w:rsidRDefault="004B1A12" w:rsidP="00DA6258">
      <w:pPr>
        <w:spacing w:line="276" w:lineRule="auto"/>
        <w:jc w:val="both"/>
        <w:rPr>
          <w:rFonts w:ascii="Aptos Narrow" w:hAnsi="Aptos Narrow"/>
          <w:sz w:val="22"/>
          <w:szCs w:val="22"/>
        </w:rPr>
      </w:pPr>
      <w:r w:rsidRPr="00207361">
        <w:rPr>
          <w:rFonts w:ascii="Aptos Narrow" w:hAnsi="Aptos Narrow"/>
          <w:sz w:val="22"/>
          <w:szCs w:val="22"/>
        </w:rPr>
        <w:t xml:space="preserve">W odpowiedzi na ogłoszenie </w:t>
      </w:r>
      <w:r w:rsidR="005A4B1C" w:rsidRPr="00207361">
        <w:rPr>
          <w:rFonts w:ascii="Aptos Narrow" w:hAnsi="Aptos Narrow"/>
          <w:sz w:val="22"/>
          <w:szCs w:val="22"/>
        </w:rPr>
        <w:t xml:space="preserve">dotyczące </w:t>
      </w:r>
      <w:r w:rsidRPr="00207361">
        <w:rPr>
          <w:rFonts w:ascii="Aptos Narrow" w:hAnsi="Aptos Narrow"/>
          <w:sz w:val="22"/>
          <w:szCs w:val="22"/>
        </w:rPr>
        <w:t xml:space="preserve">otwartego </w:t>
      </w:r>
      <w:r w:rsidR="00B90E0C" w:rsidRPr="00207361">
        <w:rPr>
          <w:rFonts w:ascii="Aptos Narrow" w:hAnsi="Aptos Narrow"/>
          <w:sz w:val="22"/>
          <w:szCs w:val="22"/>
        </w:rPr>
        <w:t>naboru</w:t>
      </w:r>
      <w:r w:rsidRPr="00207361">
        <w:rPr>
          <w:rFonts w:ascii="Aptos Narrow" w:hAnsi="Aptos Narrow"/>
          <w:sz w:val="22"/>
          <w:szCs w:val="22"/>
        </w:rPr>
        <w:t xml:space="preserve"> Partnera do wspólne</w:t>
      </w:r>
      <w:r w:rsidR="00B90E0C" w:rsidRPr="00207361">
        <w:rPr>
          <w:rFonts w:ascii="Aptos Narrow" w:hAnsi="Aptos Narrow"/>
          <w:sz w:val="22"/>
          <w:szCs w:val="22"/>
        </w:rPr>
        <w:t>go przygotowania i</w:t>
      </w:r>
      <w:r w:rsidRPr="00207361">
        <w:rPr>
          <w:rFonts w:ascii="Aptos Narrow" w:hAnsi="Aptos Narrow"/>
          <w:sz w:val="22"/>
          <w:szCs w:val="22"/>
        </w:rPr>
        <w:t xml:space="preserve"> realizacji projektu </w:t>
      </w:r>
      <w:r w:rsidR="00B90E0C" w:rsidRPr="00207361">
        <w:rPr>
          <w:rFonts w:ascii="Aptos Narrow" w:hAnsi="Aptos Narrow"/>
          <w:sz w:val="22"/>
          <w:szCs w:val="22"/>
        </w:rPr>
        <w:t>pn.: „Organizacja i utrzymanie wsparcia opiekuńczego seniorów”</w:t>
      </w:r>
    </w:p>
    <w:p w14:paraId="03643459" w14:textId="770C9ED3" w:rsidR="004B1A12" w:rsidRPr="00207361" w:rsidRDefault="0072091D" w:rsidP="004B1A12">
      <w:pPr>
        <w:spacing w:line="251" w:lineRule="auto"/>
        <w:ind w:right="12" w:firstLine="21"/>
        <w:rPr>
          <w:rFonts w:ascii="Aptos Narrow" w:hAnsi="Aptos Narrow"/>
          <w:sz w:val="22"/>
          <w:szCs w:val="22"/>
        </w:rPr>
      </w:pPr>
      <w:r w:rsidRPr="00207361">
        <w:rPr>
          <w:rFonts w:ascii="Aptos Narrow" w:hAnsi="Aptos Narrow"/>
          <w:sz w:val="22"/>
          <w:szCs w:val="22"/>
        </w:rPr>
        <w:t>s</w:t>
      </w:r>
      <w:r w:rsidR="004B1A12" w:rsidRPr="00207361">
        <w:rPr>
          <w:rFonts w:ascii="Aptos Narrow" w:hAnsi="Aptos Narrow"/>
          <w:sz w:val="22"/>
          <w:szCs w:val="22"/>
        </w:rPr>
        <w:t>kładam/my ofertę</w:t>
      </w:r>
      <w:r w:rsidRPr="00207361">
        <w:rPr>
          <w:rFonts w:ascii="Aptos Narrow" w:hAnsi="Aptos Narrow"/>
          <w:sz w:val="22"/>
          <w:szCs w:val="22"/>
        </w:rPr>
        <w:t>:</w:t>
      </w:r>
    </w:p>
    <w:p w14:paraId="3A35F44C" w14:textId="77777777" w:rsidR="0003107E" w:rsidRPr="00207361" w:rsidRDefault="0003107E" w:rsidP="004B1A12">
      <w:pPr>
        <w:spacing w:line="251" w:lineRule="auto"/>
        <w:ind w:right="12" w:firstLine="21"/>
        <w:rPr>
          <w:rFonts w:ascii="Aptos Narrow" w:hAnsi="Aptos Narrow"/>
          <w:sz w:val="22"/>
          <w:szCs w:val="22"/>
        </w:rPr>
      </w:pPr>
    </w:p>
    <w:p w14:paraId="40F107E6" w14:textId="15612808" w:rsidR="004B1A12" w:rsidRPr="00207361" w:rsidRDefault="004B1A12" w:rsidP="0072091D">
      <w:pPr>
        <w:pStyle w:val="Bezodstpw"/>
        <w:numPr>
          <w:ilvl w:val="0"/>
          <w:numId w:val="5"/>
        </w:numPr>
        <w:jc w:val="both"/>
        <w:rPr>
          <w:rFonts w:ascii="Aptos Narrow" w:hAnsi="Aptos Narrow" w:cs="Arial"/>
          <w:b/>
        </w:rPr>
      </w:pPr>
      <w:r w:rsidRPr="00207361">
        <w:rPr>
          <w:rFonts w:ascii="Aptos Narrow" w:hAnsi="Aptos Narrow" w:cs="Arial"/>
          <w:b/>
        </w:rPr>
        <w:t xml:space="preserve">Informacje o Oferencie: </w:t>
      </w:r>
    </w:p>
    <w:p w14:paraId="79C8E48F" w14:textId="77777777" w:rsidR="004B1A12" w:rsidRPr="00207361" w:rsidRDefault="004B1A12" w:rsidP="004B1A12">
      <w:pPr>
        <w:pStyle w:val="Bezodstpw"/>
        <w:jc w:val="both"/>
        <w:rPr>
          <w:rFonts w:ascii="Aptos Narrow" w:hAnsi="Aptos Narrow" w:cs="Aria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4B1A12" w:rsidRPr="00207361" w14:paraId="66A6F796" w14:textId="77777777" w:rsidTr="004B445D">
        <w:trPr>
          <w:trHeight w:val="21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AF53245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1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B963F56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E08778B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  <w:p w14:paraId="55DEFD44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3F6B7E1B" w14:textId="77777777" w:rsidTr="004B445D">
        <w:trPr>
          <w:trHeight w:val="425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E752630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2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5F46BA1B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75E8044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7E72AFEC" w14:textId="77777777" w:rsidTr="004B445D">
        <w:trPr>
          <w:trHeight w:val="43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9D19DA4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3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999492A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89886A8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40A82B67" w14:textId="77777777" w:rsidTr="004B445D">
        <w:trPr>
          <w:trHeight w:val="423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10D3E939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4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CA6E62E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9D94E93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575E6E03" w14:textId="77777777" w:rsidTr="004B445D">
        <w:trPr>
          <w:trHeight w:val="55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E95EBA2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5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87D57D5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B9F3FC6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36F64E90" w14:textId="77777777" w:rsidTr="004B445D">
        <w:trPr>
          <w:trHeight w:val="55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5CAF5642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6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D8D14C4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Adres do korespondencji, jeśli jest innych niż wskazano w pkt. 5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8628788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44C46317" w14:textId="77777777" w:rsidTr="004B445D">
        <w:trPr>
          <w:trHeight w:val="422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2230C235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7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43972134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7E19957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6760BD9A" w14:textId="77777777" w:rsidTr="004B445D">
        <w:trPr>
          <w:trHeight w:val="428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D1A43F2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8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33AD658B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E1D5C0A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0170DFBE" w14:textId="77777777" w:rsidTr="004B445D">
        <w:trPr>
          <w:trHeight w:val="264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0556B236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9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69FF7F5B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9C5B9AD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  <w:tr w:rsidR="004B1A12" w:rsidRPr="00207361" w14:paraId="5880041C" w14:textId="77777777" w:rsidTr="004B445D">
        <w:trPr>
          <w:trHeight w:val="861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624430D9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10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6D12D0D8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 xml:space="preserve">Dane osoby do kontaktu: imię </w:t>
            </w:r>
            <w:r w:rsidRPr="00207361">
              <w:rPr>
                <w:rFonts w:ascii="Aptos Narrow" w:hAnsi="Aptos Narrow" w:cs="Arial"/>
              </w:rPr>
              <w:br/>
              <w:t>i nazwisko, nr telefonu, adres poczty</w:t>
            </w:r>
          </w:p>
          <w:p w14:paraId="05E2D5E0" w14:textId="77777777" w:rsidR="004B1A12" w:rsidRPr="00207361" w:rsidRDefault="004B1A12" w:rsidP="00887CD4">
            <w:pPr>
              <w:pStyle w:val="Bezodstpw"/>
              <w:jc w:val="center"/>
              <w:rPr>
                <w:rFonts w:ascii="Aptos Narrow" w:hAnsi="Aptos Narrow" w:cs="Arial"/>
              </w:rPr>
            </w:pPr>
            <w:r w:rsidRPr="00207361">
              <w:rPr>
                <w:rFonts w:ascii="Aptos Narrow" w:hAnsi="Aptos Narrow" w:cs="Arial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A3398F6" w14:textId="77777777" w:rsidR="004B1A12" w:rsidRPr="00207361" w:rsidRDefault="004B1A12" w:rsidP="00887CD4">
            <w:pPr>
              <w:pStyle w:val="Bezodstpw"/>
              <w:rPr>
                <w:rFonts w:ascii="Aptos Narrow" w:hAnsi="Aptos Narrow" w:cs="Arial"/>
              </w:rPr>
            </w:pPr>
          </w:p>
        </w:tc>
      </w:tr>
    </w:tbl>
    <w:p w14:paraId="4F3734E0" w14:textId="77777777" w:rsidR="002323CF" w:rsidRPr="00207361" w:rsidRDefault="002323CF" w:rsidP="002323CF">
      <w:pPr>
        <w:jc w:val="center"/>
        <w:rPr>
          <w:rFonts w:ascii="Aptos Narrow" w:hAnsi="Aptos Narrow"/>
          <w:b/>
          <w:bCs/>
          <w:sz w:val="22"/>
          <w:szCs w:val="22"/>
        </w:rPr>
      </w:pPr>
    </w:p>
    <w:p w14:paraId="55D669E9" w14:textId="716B5B73" w:rsidR="005A4B1C" w:rsidRPr="00207361" w:rsidRDefault="005A4B1C" w:rsidP="0072091D">
      <w:pPr>
        <w:pStyle w:val="Bezodstpw"/>
        <w:numPr>
          <w:ilvl w:val="0"/>
          <w:numId w:val="5"/>
        </w:numPr>
        <w:jc w:val="both"/>
        <w:rPr>
          <w:rFonts w:ascii="Aptos Narrow" w:hAnsi="Aptos Narrow" w:cs="Arial"/>
          <w:b/>
        </w:rPr>
      </w:pPr>
      <w:r w:rsidRPr="00207361">
        <w:rPr>
          <w:rFonts w:ascii="Aptos Narrow" w:hAnsi="Aptos Narrow" w:cs="Arial"/>
          <w:b/>
        </w:rPr>
        <w:t xml:space="preserve">Podstawowe informacje </w:t>
      </w:r>
      <w:r w:rsidR="00502B70" w:rsidRPr="00207361">
        <w:rPr>
          <w:rFonts w:ascii="Aptos Narrow" w:hAnsi="Aptos Narrow" w:cs="Arial"/>
          <w:b/>
        </w:rPr>
        <w:t xml:space="preserve">dotyczące warunków kwalifikacji ofert </w:t>
      </w:r>
      <w:r w:rsidRPr="00207361">
        <w:rPr>
          <w:rFonts w:ascii="Aptos Narrow" w:hAnsi="Aptos Narrow" w:cs="Arial"/>
          <w:b/>
        </w:rPr>
        <w:t xml:space="preserve">i oświadczenia </w:t>
      </w:r>
    </w:p>
    <w:p w14:paraId="02E923E1" w14:textId="77777777" w:rsidR="00207361" w:rsidRPr="00207361" w:rsidRDefault="00207361" w:rsidP="00207361">
      <w:pPr>
        <w:pStyle w:val="Bezodstpw"/>
        <w:ind w:left="820"/>
        <w:jc w:val="both"/>
        <w:rPr>
          <w:rFonts w:ascii="Aptos Narrow" w:hAnsi="Aptos Narrow" w:cs="Arial"/>
          <w:b/>
        </w:rPr>
      </w:pPr>
    </w:p>
    <w:p w14:paraId="38415325" w14:textId="3E35CBD4" w:rsidR="00207361" w:rsidRPr="004B445D" w:rsidRDefault="00207361" w:rsidP="00207361">
      <w:pPr>
        <w:pStyle w:val="Bezodstpw"/>
        <w:numPr>
          <w:ilvl w:val="0"/>
          <w:numId w:val="12"/>
        </w:numPr>
        <w:jc w:val="both"/>
        <w:rPr>
          <w:rFonts w:ascii="Aptos Narrow" w:hAnsi="Aptos Narrow" w:cs="Arial"/>
          <w:b/>
        </w:rPr>
      </w:pPr>
      <w:r w:rsidRPr="004B445D">
        <w:rPr>
          <w:rFonts w:ascii="Aptos Narrow" w:hAnsi="Aptos Narrow" w:cs="Arial"/>
          <w:b/>
        </w:rPr>
        <w:t>Oświadczamy, że:</w:t>
      </w:r>
    </w:p>
    <w:p w14:paraId="1E965BDD" w14:textId="77777777" w:rsidR="00207361" w:rsidRPr="00207361" w:rsidRDefault="00207361" w:rsidP="00207361">
      <w:pPr>
        <w:pStyle w:val="Bezodstpw"/>
        <w:ind w:left="820"/>
        <w:jc w:val="both"/>
        <w:rPr>
          <w:rFonts w:ascii="Aptos Narrow" w:hAnsi="Aptos Narrow" w:cs="Arial"/>
          <w:bCs/>
        </w:rPr>
      </w:pPr>
    </w:p>
    <w:p w14:paraId="7F48C7B1" w14:textId="520F8893" w:rsidR="005A102E" w:rsidRDefault="005A102E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>
        <w:rPr>
          <w:rFonts w:ascii="Aptos Narrow" w:eastAsia="Verdana" w:hAnsi="Aptos Narrow" w:cs="Verdana"/>
        </w:rPr>
        <w:t>jesteśmy</w:t>
      </w:r>
      <w:r w:rsidRPr="00E700AA">
        <w:rPr>
          <w:rFonts w:ascii="Aptos Narrow" w:eastAsia="Verdana" w:hAnsi="Aptos Narrow" w:cs="Verdana"/>
        </w:rPr>
        <w:t xml:space="preserve"> podmi</w:t>
      </w:r>
      <w:r>
        <w:rPr>
          <w:rFonts w:ascii="Aptos Narrow" w:eastAsia="Verdana" w:hAnsi="Aptos Narrow" w:cs="Verdana"/>
        </w:rPr>
        <w:t>otem</w:t>
      </w:r>
      <w:r w:rsidRPr="00E700AA">
        <w:rPr>
          <w:rFonts w:ascii="Aptos Narrow" w:eastAsia="Verdana" w:hAnsi="Aptos Narrow" w:cs="Verdana"/>
        </w:rPr>
        <w:t xml:space="preserve"> innym niż wymienione w art. 4 ustawy z dnia 11 września 2019 r. Prawo zamówień publicznych</w:t>
      </w:r>
      <w:r w:rsidR="004B445D">
        <w:rPr>
          <w:rFonts w:ascii="Aptos Narrow" w:eastAsia="Verdana" w:hAnsi="Aptos Narrow" w:cs="Verdana"/>
        </w:rPr>
        <w:t>,</w:t>
      </w:r>
    </w:p>
    <w:p w14:paraId="3D1F88FC" w14:textId="1A6DBF18" w:rsidR="00207361" w:rsidRDefault="00E07EB2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 xml:space="preserve">profil naszej działalności </w:t>
      </w:r>
      <w:r w:rsidR="00207361" w:rsidRPr="00207361">
        <w:rPr>
          <w:rFonts w:ascii="Aptos Narrow" w:hAnsi="Aptos Narrow" w:cs="Arial"/>
          <w:bCs/>
        </w:rPr>
        <w:t>jest zgodny z założeniami przedmiotowego programu oraz z celami partnerstwa (np. podmiot posiadający doświadczenie w prowadzeniu placówek tj. dziennego domu opieki dla seniorów i/lub osób nieuleczalnie chorych)</w:t>
      </w:r>
    </w:p>
    <w:p w14:paraId="3F9241D0" w14:textId="2A3C7D9F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Opis:</w:t>
      </w:r>
    </w:p>
    <w:p w14:paraId="5A8F93CA" w14:textId="72EF7E43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………………………………………………………………………………………………………………………</w:t>
      </w:r>
    </w:p>
    <w:p w14:paraId="0F8E4CEA" w14:textId="61296354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………………………………………………………………………………………………………………………</w:t>
      </w:r>
    </w:p>
    <w:p w14:paraId="0083ED73" w14:textId="4DBE49D3" w:rsidR="00E07EB2" w:rsidRDefault="00E07EB2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deklarujemy</w:t>
      </w:r>
      <w:r w:rsidR="00207361" w:rsidRPr="00207361">
        <w:rPr>
          <w:rFonts w:ascii="Aptos Narrow" w:hAnsi="Aptos Narrow" w:cs="Arial"/>
          <w:bCs/>
        </w:rPr>
        <w:t xml:space="preserve"> wniesienie wkładu w realizację zadań i celu partnerstwa w postaci wiedzy i doświadczenia, know-how, zasobów ludzkich, zasobów organizacyjnych lub technicznych, którymi dysponuj</w:t>
      </w:r>
      <w:r w:rsidR="00030817">
        <w:rPr>
          <w:rFonts w:ascii="Aptos Narrow" w:hAnsi="Aptos Narrow" w:cs="Arial"/>
          <w:bCs/>
        </w:rPr>
        <w:t>emy</w:t>
      </w:r>
      <w:r w:rsidR="00207361" w:rsidRPr="00207361">
        <w:rPr>
          <w:rFonts w:ascii="Aptos Narrow" w:hAnsi="Aptos Narrow" w:cs="Arial"/>
          <w:bCs/>
        </w:rPr>
        <w:t xml:space="preserve"> w celu realizacji działań w projekcie</w:t>
      </w:r>
    </w:p>
    <w:p w14:paraId="57474B6B" w14:textId="77777777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Opis:</w:t>
      </w:r>
    </w:p>
    <w:p w14:paraId="65251FE9" w14:textId="77777777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………………………………………………………………………………………………………………………</w:t>
      </w:r>
    </w:p>
    <w:p w14:paraId="5C4617E4" w14:textId="77777777" w:rsidR="00E07EB2" w:rsidRDefault="00E07EB2" w:rsidP="00E07EB2">
      <w:pPr>
        <w:pStyle w:val="Bezodstpw"/>
        <w:ind w:left="1180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>………………………………………………………………………………………………………………………</w:t>
      </w:r>
    </w:p>
    <w:p w14:paraId="3BC8A637" w14:textId="2AB263FA" w:rsidR="00207361" w:rsidRDefault="00207361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E07EB2">
        <w:rPr>
          <w:rFonts w:ascii="Aptos Narrow" w:hAnsi="Aptos Narrow" w:cs="Arial"/>
          <w:bCs/>
        </w:rPr>
        <w:lastRenderedPageBreak/>
        <w:t xml:space="preserve">nie </w:t>
      </w:r>
      <w:r w:rsidR="00E07EB2">
        <w:rPr>
          <w:rFonts w:ascii="Aptos Narrow" w:hAnsi="Aptos Narrow" w:cs="Arial"/>
          <w:bCs/>
        </w:rPr>
        <w:t>jesteśmy</w:t>
      </w:r>
      <w:r w:rsidRPr="00E07EB2">
        <w:rPr>
          <w:rFonts w:ascii="Aptos Narrow" w:hAnsi="Aptos Narrow" w:cs="Arial"/>
          <w:bCs/>
        </w:rPr>
        <w:t xml:space="preserve"> podmiotem wykluczonym z możliwości otrzymania dofinansowania (o którym mowa w art. 207 ust. 4 ustawy z dnia 27 sierpnia 2009 r. o finansach publicznych, Dz. U. z 2023 r. poz. 1270 z </w:t>
      </w:r>
      <w:proofErr w:type="spellStart"/>
      <w:r w:rsidRPr="00E07EB2">
        <w:rPr>
          <w:rFonts w:ascii="Aptos Narrow" w:hAnsi="Aptos Narrow" w:cs="Arial"/>
          <w:bCs/>
        </w:rPr>
        <w:t>późn</w:t>
      </w:r>
      <w:proofErr w:type="spellEnd"/>
      <w:r w:rsidRPr="00E07EB2">
        <w:rPr>
          <w:rFonts w:ascii="Aptos Narrow" w:hAnsi="Aptos Narrow" w:cs="Arial"/>
          <w:bCs/>
        </w:rPr>
        <w:t>. zm.);</w:t>
      </w:r>
    </w:p>
    <w:p w14:paraId="4A7D79CB" w14:textId="77777777" w:rsidR="00E07EB2" w:rsidRDefault="00207361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E07EB2">
        <w:rPr>
          <w:rFonts w:ascii="Aptos Narrow" w:hAnsi="Aptos Narrow" w:cs="Arial"/>
          <w:bCs/>
        </w:rPr>
        <w:t>nie zalega</w:t>
      </w:r>
      <w:r w:rsidR="00E07EB2">
        <w:rPr>
          <w:rFonts w:ascii="Aptos Narrow" w:hAnsi="Aptos Narrow" w:cs="Arial"/>
          <w:bCs/>
        </w:rPr>
        <w:t xml:space="preserve">my </w:t>
      </w:r>
      <w:r w:rsidRPr="00E07EB2">
        <w:rPr>
          <w:rFonts w:ascii="Aptos Narrow" w:hAnsi="Aptos Narrow" w:cs="Arial"/>
          <w:bCs/>
        </w:rPr>
        <w:t>z należnościami publiczno-prawnymi;</w:t>
      </w:r>
    </w:p>
    <w:p w14:paraId="040BBDAC" w14:textId="77777777" w:rsidR="00E07EB2" w:rsidRDefault="00E07EB2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 xml:space="preserve">nie </w:t>
      </w:r>
      <w:r w:rsidR="00207361" w:rsidRPr="00E07EB2">
        <w:rPr>
          <w:rFonts w:ascii="Aptos Narrow" w:hAnsi="Aptos Narrow" w:cs="Arial"/>
          <w:bCs/>
        </w:rPr>
        <w:t>toczy się wobec n</w:t>
      </w:r>
      <w:r>
        <w:rPr>
          <w:rFonts w:ascii="Aptos Narrow" w:hAnsi="Aptos Narrow" w:cs="Arial"/>
          <w:bCs/>
        </w:rPr>
        <w:t>as</w:t>
      </w:r>
      <w:r w:rsidR="00207361" w:rsidRPr="00E07EB2">
        <w:rPr>
          <w:rFonts w:ascii="Aptos Narrow" w:hAnsi="Aptos Narrow" w:cs="Arial"/>
          <w:bCs/>
        </w:rPr>
        <w:t xml:space="preserve"> lub podmiotów z n</w:t>
      </w:r>
      <w:r>
        <w:rPr>
          <w:rFonts w:ascii="Aptos Narrow" w:hAnsi="Aptos Narrow" w:cs="Arial"/>
          <w:bCs/>
        </w:rPr>
        <w:t>a</w:t>
      </w:r>
      <w:r w:rsidR="00207361" w:rsidRPr="00E07EB2">
        <w:rPr>
          <w:rFonts w:ascii="Aptos Narrow" w:hAnsi="Aptos Narrow" w:cs="Arial"/>
          <w:bCs/>
        </w:rPr>
        <w:t xml:space="preserve">mi powiązanych osobowo lub kapitałowo bądź wobec członków </w:t>
      </w:r>
      <w:r>
        <w:rPr>
          <w:rFonts w:ascii="Aptos Narrow" w:hAnsi="Aptos Narrow" w:cs="Arial"/>
          <w:bCs/>
        </w:rPr>
        <w:t>naszych</w:t>
      </w:r>
      <w:r w:rsidR="00207361" w:rsidRPr="00E07EB2">
        <w:rPr>
          <w:rFonts w:ascii="Aptos Narrow" w:hAnsi="Aptos Narrow" w:cs="Arial"/>
          <w:bCs/>
        </w:rPr>
        <w:t xml:space="preserve"> organów zarządzających, postępowanie karne lub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dofinansowaniem udzielonym ze środków publicznych na realizację projektu;</w:t>
      </w:r>
    </w:p>
    <w:p w14:paraId="57833151" w14:textId="77777777" w:rsidR="00E07EB2" w:rsidRPr="00065D22" w:rsidRDefault="00207361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E07EB2">
        <w:rPr>
          <w:rFonts w:ascii="Aptos Narrow" w:hAnsi="Aptos Narrow" w:cs="Arial"/>
          <w:bCs/>
        </w:rPr>
        <w:t xml:space="preserve">nie </w:t>
      </w:r>
      <w:r w:rsidR="00E07EB2">
        <w:rPr>
          <w:rFonts w:ascii="Aptos Narrow" w:hAnsi="Aptos Narrow" w:cs="Arial"/>
          <w:bCs/>
        </w:rPr>
        <w:t>jesteśmy</w:t>
      </w:r>
      <w:r w:rsidRPr="00E07EB2">
        <w:rPr>
          <w:rFonts w:ascii="Aptos Narrow" w:hAnsi="Aptos Narrow" w:cs="Arial"/>
          <w:bCs/>
        </w:rPr>
        <w:t xml:space="preserve"> podmiotem, o którym mowa w art. 12 ust. 1 pkt 1 ustawy z dnia 15 czerwca 2012</w:t>
      </w:r>
      <w:r w:rsidR="00E07EB2">
        <w:rPr>
          <w:rFonts w:ascii="Aptos Narrow" w:hAnsi="Aptos Narrow" w:cs="Arial"/>
          <w:bCs/>
        </w:rPr>
        <w:t xml:space="preserve"> </w:t>
      </w:r>
      <w:r w:rsidRPr="00E07EB2">
        <w:rPr>
          <w:rFonts w:ascii="Aptos Narrow" w:hAnsi="Aptos Narrow" w:cs="Arial"/>
          <w:bCs/>
        </w:rPr>
        <w:t xml:space="preserve">r. o skutkach powierzania wykonywania pracy cudzoziemcom przebywającym wbrew </w:t>
      </w:r>
      <w:r w:rsidRPr="00065D22">
        <w:rPr>
          <w:rFonts w:ascii="Aptos Narrow" w:hAnsi="Aptos Narrow" w:cs="Arial"/>
          <w:bCs/>
        </w:rPr>
        <w:t>przepisom na terytorium Rzeczypospolitej Polskiej (Dz. U. z 2012 r. poz. 769);</w:t>
      </w:r>
    </w:p>
    <w:p w14:paraId="4490FBC9" w14:textId="77777777" w:rsidR="00E07EB2" w:rsidRPr="00065D22" w:rsidRDefault="00E07EB2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065D22">
        <w:rPr>
          <w:rFonts w:ascii="Aptos Narrow" w:hAnsi="Aptos Narrow" w:cs="Arial"/>
          <w:bCs/>
        </w:rPr>
        <w:t xml:space="preserve">nie jesteśmy </w:t>
      </w:r>
      <w:r w:rsidR="00207361" w:rsidRPr="00065D22">
        <w:rPr>
          <w:rFonts w:ascii="Aptos Narrow" w:hAnsi="Aptos Narrow" w:cs="Arial"/>
          <w:bCs/>
        </w:rPr>
        <w:t>podmiotem, o którym mowa w art. 9 ust 1 pkt 2a ustawy z dnia 28 października 2002 r. o odpowiedzialności podmiotów zbiorowych za czyny zabronione pod groźbą kary (t. j: Dz. U. z 2015 r. poz. 1212 ze zm.);</w:t>
      </w:r>
    </w:p>
    <w:p w14:paraId="5A030B9D" w14:textId="77777777" w:rsidR="00E07EB2" w:rsidRDefault="00E07EB2" w:rsidP="00E07EB2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065D22">
        <w:rPr>
          <w:rFonts w:ascii="Aptos Narrow" w:hAnsi="Aptos Narrow" w:cs="Arial"/>
          <w:bCs/>
        </w:rPr>
        <w:t xml:space="preserve">nie </w:t>
      </w:r>
      <w:r w:rsidR="00207361" w:rsidRPr="00065D22">
        <w:rPr>
          <w:rFonts w:ascii="Aptos Narrow" w:hAnsi="Aptos Narrow" w:cs="Arial"/>
          <w:bCs/>
        </w:rPr>
        <w:t>zalega</w:t>
      </w:r>
      <w:r w:rsidRPr="00065D22">
        <w:rPr>
          <w:rFonts w:ascii="Aptos Narrow" w:hAnsi="Aptos Narrow" w:cs="Arial"/>
          <w:bCs/>
        </w:rPr>
        <w:t>my</w:t>
      </w:r>
      <w:r w:rsidR="00207361" w:rsidRPr="00065D22">
        <w:rPr>
          <w:rFonts w:ascii="Aptos Narrow" w:hAnsi="Aptos Narrow" w:cs="Arial"/>
          <w:bCs/>
        </w:rPr>
        <w:t xml:space="preserve">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76185117" w14:textId="41C7D9E6" w:rsidR="00B115D4" w:rsidRPr="00B115D4" w:rsidRDefault="00B115D4" w:rsidP="00B115D4">
      <w:pPr>
        <w:pStyle w:val="Akapitzlist"/>
        <w:numPr>
          <w:ilvl w:val="0"/>
          <w:numId w:val="13"/>
        </w:numPr>
        <w:rPr>
          <w:rFonts w:ascii="Aptos Narrow" w:hAnsi="Aptos Narrow"/>
          <w:bCs/>
          <w:sz w:val="22"/>
          <w:szCs w:val="22"/>
          <w:lang w:eastAsia="en-US"/>
        </w:rPr>
      </w:pPr>
      <w:r w:rsidRPr="00B115D4">
        <w:rPr>
          <w:rFonts w:ascii="Aptos Narrow" w:hAnsi="Aptos Narrow"/>
          <w:bCs/>
          <w:sz w:val="22"/>
          <w:szCs w:val="22"/>
          <w:lang w:eastAsia="en-US"/>
        </w:rPr>
        <w:t>w momencie podpisywania umowy partnerskiej będziemy posiadać gotowość wniesienia zabezpieczenia prawidłowej realizacji umowy zgodnie z zasadami określonymi w dokumentach programowych. Przykładowe formy wniesienia zabezpieczenia prawidłowej realizacji umowy partnerskiej to: weksel, poręczenie bankowe, gwarancja ubezpieczeniowa, gwarancja bankowa, zastaw rejestrowy;</w:t>
      </w:r>
    </w:p>
    <w:p w14:paraId="3A2B8494" w14:textId="77777777" w:rsidR="004B445D" w:rsidRPr="00065D22" w:rsidRDefault="00207361" w:rsidP="004B445D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065D22">
        <w:rPr>
          <w:rFonts w:ascii="Aptos Narrow" w:hAnsi="Aptos Narrow" w:cs="Arial"/>
          <w:bCs/>
        </w:rPr>
        <w:t>posiada</w:t>
      </w:r>
      <w:r w:rsidR="00E07EB2" w:rsidRPr="00065D22">
        <w:rPr>
          <w:rFonts w:ascii="Aptos Narrow" w:hAnsi="Aptos Narrow" w:cs="Arial"/>
          <w:bCs/>
        </w:rPr>
        <w:t>my</w:t>
      </w:r>
      <w:r w:rsidRPr="00065D22">
        <w:rPr>
          <w:rFonts w:ascii="Aptos Narrow" w:hAnsi="Aptos Narrow" w:cs="Arial"/>
          <w:bCs/>
        </w:rPr>
        <w:t xml:space="preserve"> odpowiednie zasoby rzeczowe, finansowe oraz ludzkie niezbędne do realizacji zadań partnera projektu.</w:t>
      </w:r>
    </w:p>
    <w:p w14:paraId="209176B1" w14:textId="3289E6B3" w:rsidR="004B445D" w:rsidRPr="00065D22" w:rsidRDefault="004B445D" w:rsidP="004B445D">
      <w:pPr>
        <w:pStyle w:val="Bezodstpw"/>
        <w:numPr>
          <w:ilvl w:val="0"/>
          <w:numId w:val="13"/>
        </w:numPr>
        <w:jc w:val="both"/>
        <w:rPr>
          <w:rFonts w:ascii="Aptos Narrow" w:hAnsi="Aptos Narrow" w:cs="Arial"/>
          <w:bCs/>
        </w:rPr>
      </w:pPr>
      <w:r w:rsidRPr="00065D22">
        <w:rPr>
          <w:rFonts w:ascii="Aptos Narrow" w:eastAsia="MS PMincho" w:hAnsi="Aptos Narrow"/>
        </w:rPr>
        <w:t>wypełniłem obowiązki informacyjne przewidziane w art. 13 lub art. 14 RODO</w:t>
      </w:r>
      <w:r w:rsidRPr="00065D22">
        <w:rPr>
          <w:rFonts w:ascii="Aptos Narrow" w:eastAsia="MS PMincho" w:hAnsi="Aptos Narrow"/>
          <w:vertAlign w:val="superscript"/>
        </w:rPr>
        <w:t>1</w:t>
      </w:r>
      <w:r w:rsidRPr="00065D22">
        <w:rPr>
          <w:rFonts w:ascii="Aptos Narrow" w:eastAsia="MS PMincho" w:hAnsi="Aptos Narrow"/>
        </w:rPr>
        <w:t xml:space="preserve"> wobec osób fizycznych, od których dane osobowe bezpośrednio lub pośrednio pozyskałem w celu ubiegania się o udzielenie zamówienia publicznego w niniejszym postępowaniu.</w:t>
      </w:r>
      <w:r w:rsidRPr="00065D22">
        <w:rPr>
          <w:rStyle w:val="Odwoanieprzypisudolnego"/>
          <w:rFonts w:ascii="Aptos Narrow" w:eastAsia="MS PMincho" w:hAnsi="Aptos Narrow"/>
        </w:rPr>
        <w:footnoteReference w:id="1"/>
      </w:r>
    </w:p>
    <w:p w14:paraId="61D35808" w14:textId="77777777" w:rsidR="005A4B1C" w:rsidRPr="00207361" w:rsidRDefault="005A4B1C" w:rsidP="005A4B1C">
      <w:pPr>
        <w:pStyle w:val="Bezodstpw"/>
        <w:ind w:left="820"/>
        <w:jc w:val="both"/>
        <w:rPr>
          <w:rFonts w:ascii="Aptos Narrow" w:hAnsi="Aptos Narrow" w:cs="Arial"/>
          <w:b/>
        </w:rPr>
      </w:pPr>
    </w:p>
    <w:p w14:paraId="29339CD5" w14:textId="77777777" w:rsidR="005A4B1C" w:rsidRDefault="005A4B1C" w:rsidP="005A4B1C">
      <w:pPr>
        <w:pStyle w:val="Bezodstpw"/>
        <w:ind w:left="820"/>
        <w:jc w:val="both"/>
        <w:rPr>
          <w:rFonts w:ascii="Aptos Narrow" w:hAnsi="Aptos Narrow" w:cs="Arial"/>
          <w:b/>
        </w:rPr>
      </w:pPr>
    </w:p>
    <w:p w14:paraId="0F5F479E" w14:textId="3F30FDC1" w:rsidR="00030817" w:rsidRPr="00030817" w:rsidRDefault="00030817" w:rsidP="00030817">
      <w:pPr>
        <w:pStyle w:val="Bezodstpw"/>
        <w:ind w:left="4956"/>
        <w:jc w:val="both"/>
        <w:rPr>
          <w:rFonts w:ascii="Aptos Narrow" w:hAnsi="Aptos Narrow" w:cs="Arial"/>
          <w:bCs/>
        </w:rPr>
      </w:pPr>
      <w:r w:rsidRPr="00030817">
        <w:rPr>
          <w:rFonts w:ascii="Aptos Narrow" w:hAnsi="Aptos Narrow" w:cs="Arial"/>
          <w:bCs/>
        </w:rPr>
        <w:t>……………………………………………………….</w:t>
      </w:r>
    </w:p>
    <w:p w14:paraId="36436AAD" w14:textId="66AD6461" w:rsidR="00030817" w:rsidRPr="00030817" w:rsidRDefault="00030817" w:rsidP="00030817">
      <w:pPr>
        <w:pStyle w:val="Bezodstpw"/>
        <w:ind w:left="4956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 xml:space="preserve">     </w:t>
      </w:r>
      <w:r w:rsidRPr="00030817">
        <w:rPr>
          <w:rFonts w:ascii="Aptos Narrow" w:hAnsi="Aptos Narrow" w:cs="Arial"/>
          <w:bCs/>
        </w:rPr>
        <w:t>(</w:t>
      </w:r>
      <w:r>
        <w:rPr>
          <w:rFonts w:ascii="Aptos Narrow" w:hAnsi="Aptos Narrow" w:cs="Arial"/>
          <w:bCs/>
        </w:rPr>
        <w:t>data i podpisy osób upoważnionych</w:t>
      </w:r>
      <w:r w:rsidRPr="00030817">
        <w:rPr>
          <w:rFonts w:ascii="Aptos Narrow" w:hAnsi="Aptos Narrow" w:cs="Arial"/>
          <w:bCs/>
        </w:rPr>
        <w:t>)</w:t>
      </w:r>
      <w:r w:rsidRPr="00030817">
        <w:rPr>
          <w:rFonts w:ascii="Aptos Narrow" w:hAnsi="Aptos Narrow" w:cs="Arial"/>
          <w:bCs/>
        </w:rPr>
        <w:tab/>
      </w:r>
    </w:p>
    <w:p w14:paraId="277B33C6" w14:textId="77777777" w:rsidR="00E07EB2" w:rsidRDefault="00E07EB2" w:rsidP="005A4B1C">
      <w:pPr>
        <w:pStyle w:val="Bezodstpw"/>
        <w:ind w:left="820"/>
        <w:jc w:val="both"/>
        <w:rPr>
          <w:rFonts w:ascii="Aptos Narrow" w:hAnsi="Aptos Narrow" w:cs="Arial"/>
          <w:b/>
        </w:rPr>
      </w:pPr>
    </w:p>
    <w:p w14:paraId="34C11010" w14:textId="2EC8529A" w:rsidR="004B1A12" w:rsidRPr="00207361" w:rsidRDefault="002323CF" w:rsidP="00030817">
      <w:pPr>
        <w:pStyle w:val="Bezodstpw"/>
        <w:numPr>
          <w:ilvl w:val="0"/>
          <w:numId w:val="5"/>
        </w:numPr>
        <w:jc w:val="both"/>
        <w:rPr>
          <w:rFonts w:ascii="Aptos Narrow" w:hAnsi="Aptos Narrow" w:cs="Arial"/>
          <w:b/>
        </w:rPr>
      </w:pPr>
      <w:r w:rsidRPr="00207361">
        <w:rPr>
          <w:rFonts w:ascii="Aptos Narrow" w:hAnsi="Aptos Narrow" w:cs="Arial"/>
          <w:b/>
        </w:rPr>
        <w:t>Kryteria</w:t>
      </w:r>
      <w:r w:rsidR="00030817">
        <w:rPr>
          <w:rFonts w:ascii="Aptos Narrow" w:hAnsi="Aptos Narrow" w:cs="Arial"/>
          <w:b/>
        </w:rPr>
        <w:t xml:space="preserve"> merytoryczne</w:t>
      </w:r>
    </w:p>
    <w:p w14:paraId="42F75221" w14:textId="2516A2A4" w:rsidR="004B1A12" w:rsidRPr="00207361" w:rsidRDefault="004B1A12">
      <w:pPr>
        <w:rPr>
          <w:rFonts w:ascii="Aptos Narrow" w:hAnsi="Aptos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2323CF" w:rsidRPr="00207361" w14:paraId="4B97637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B852873" w14:textId="6CF87F1B" w:rsidR="002323CF" w:rsidRPr="00207361" w:rsidRDefault="002323CF" w:rsidP="002323CF">
            <w:pPr>
              <w:rPr>
                <w:rFonts w:ascii="Aptos Narrow" w:eastAsia="Times New Roman" w:hAnsi="Aptos Narrow"/>
                <w:color w:val="000000"/>
                <w:sz w:val="22"/>
                <w:szCs w:val="22"/>
              </w:rPr>
            </w:pPr>
            <w:r w:rsidRPr="00207361">
              <w:rPr>
                <w:rFonts w:ascii="Aptos Narrow" w:eastAsia="Times New Roman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1C4D7D8" w14:textId="6F8FB9C1" w:rsidR="002323CF" w:rsidRPr="00207361" w:rsidRDefault="00030817" w:rsidP="002323CF">
            <w:pPr>
              <w:rPr>
                <w:rFonts w:ascii="Aptos Narrow" w:hAnsi="Aptos Narrow"/>
                <w:sz w:val="22"/>
                <w:szCs w:val="22"/>
              </w:rPr>
            </w:pPr>
            <w:r w:rsidRPr="00195512">
              <w:rPr>
                <w:rFonts w:ascii="Aptos Narrow" w:eastAsia="Verdana" w:hAnsi="Aptos Narrow" w:cs="Verdana"/>
              </w:rPr>
              <w:t>Zgodność działania potencjalnego partnera z założeniami przedmiotowego programu oraz z celami partnerstwa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799351C" w14:textId="22A527EF" w:rsidR="002323CF" w:rsidRPr="00207361" w:rsidRDefault="00030817" w:rsidP="002323C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Tak/Nie</w:t>
            </w:r>
          </w:p>
        </w:tc>
      </w:tr>
      <w:tr w:rsidR="002323CF" w:rsidRPr="00207361" w14:paraId="3DA40DEC" w14:textId="77777777" w:rsidTr="00BF249E">
        <w:trPr>
          <w:trHeight w:val="1010"/>
        </w:trPr>
        <w:tc>
          <w:tcPr>
            <w:tcW w:w="9062" w:type="dxa"/>
            <w:gridSpan w:val="3"/>
          </w:tcPr>
          <w:p w14:paraId="44429F94" w14:textId="2A750E57" w:rsidR="002323CF" w:rsidRPr="00207361" w:rsidRDefault="00474BC1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Opis/uzasadnienie:</w:t>
            </w:r>
          </w:p>
          <w:p w14:paraId="25AECABA" w14:textId="50897461" w:rsidR="002323CF" w:rsidRPr="00207361" w:rsidRDefault="002323C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323CF" w:rsidRPr="00207361" w14:paraId="71AE6826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FC91CFE" w14:textId="616C58E6" w:rsidR="002323CF" w:rsidRPr="00207361" w:rsidRDefault="002323CF">
            <w:pPr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B6F418" w14:textId="2F391D9C" w:rsidR="002323CF" w:rsidRPr="00207361" w:rsidRDefault="00030817">
            <w:pPr>
              <w:rPr>
                <w:rFonts w:ascii="Aptos Narrow" w:hAnsi="Aptos Narrow"/>
                <w:sz w:val="22"/>
                <w:szCs w:val="22"/>
              </w:rPr>
            </w:pPr>
            <w:r w:rsidRPr="00195512">
              <w:rPr>
                <w:rFonts w:ascii="Aptos Narrow" w:eastAsia="Verdana" w:hAnsi="Aptos Narrow" w:cs="Verdana"/>
              </w:rPr>
              <w:t xml:space="preserve">Wkład potencjalnego partnera w realizację celu partnerstwa, w tym: wkład w postaci potencjału ludzkiego i organizacyjnego, technicznego oraz </w:t>
            </w:r>
            <w:r w:rsidRPr="00195512">
              <w:rPr>
                <w:rFonts w:ascii="Aptos Narrow" w:eastAsia="Verdana" w:hAnsi="Aptos Narrow" w:cs="Verdana"/>
              </w:rPr>
              <w:lastRenderedPageBreak/>
              <w:t>finansowego niezbędnego do realizacji proponowanych w projekcie działań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5ABF22FF" w14:textId="7C3A6677" w:rsidR="002323CF" w:rsidRPr="00207361" w:rsidRDefault="00030817" w:rsidP="002323C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lastRenderedPageBreak/>
              <w:t>0</w:t>
            </w:r>
            <w:r w:rsidR="002323CF" w:rsidRPr="00207361">
              <w:rPr>
                <w:rFonts w:ascii="Aptos Narrow" w:hAnsi="Aptos Narrow"/>
                <w:sz w:val="22"/>
                <w:szCs w:val="22"/>
              </w:rPr>
              <w:t xml:space="preserve"> – 5 pkt.</w:t>
            </w:r>
          </w:p>
        </w:tc>
      </w:tr>
      <w:tr w:rsidR="002323CF" w:rsidRPr="00207361" w14:paraId="6617C991" w14:textId="77777777" w:rsidTr="00985617">
        <w:tc>
          <w:tcPr>
            <w:tcW w:w="9062" w:type="dxa"/>
            <w:gridSpan w:val="3"/>
          </w:tcPr>
          <w:p w14:paraId="3EF57269" w14:textId="77777777" w:rsidR="00474BC1" w:rsidRPr="00207361" w:rsidRDefault="00474BC1" w:rsidP="00474BC1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Opis/uzasadnienie:</w:t>
            </w:r>
          </w:p>
          <w:p w14:paraId="50390E87" w14:textId="77777777" w:rsidR="002323CF" w:rsidRPr="00207361" w:rsidRDefault="002323CF">
            <w:pPr>
              <w:rPr>
                <w:rFonts w:ascii="Aptos Narrow" w:hAnsi="Aptos Narrow"/>
                <w:sz w:val="22"/>
                <w:szCs w:val="22"/>
              </w:rPr>
            </w:pPr>
          </w:p>
          <w:p w14:paraId="70EA8821" w14:textId="77777777" w:rsidR="002323CF" w:rsidRPr="00207361" w:rsidRDefault="002323CF">
            <w:pPr>
              <w:rPr>
                <w:rFonts w:ascii="Aptos Narrow" w:hAnsi="Aptos Narrow"/>
                <w:sz w:val="22"/>
                <w:szCs w:val="22"/>
              </w:rPr>
            </w:pPr>
          </w:p>
          <w:p w14:paraId="54E16620" w14:textId="7075431C" w:rsidR="002323CF" w:rsidRPr="00207361" w:rsidRDefault="002323C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323CF" w:rsidRPr="00207361" w14:paraId="4D9D768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2002934" w14:textId="73905FFC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396DC7" w14:textId="60025652" w:rsidR="002323CF" w:rsidRPr="00207361" w:rsidRDefault="00030817" w:rsidP="00887CD4">
            <w:pPr>
              <w:rPr>
                <w:rFonts w:ascii="Aptos Narrow" w:hAnsi="Aptos Narrow"/>
                <w:sz w:val="22"/>
                <w:szCs w:val="22"/>
              </w:rPr>
            </w:pPr>
            <w:r w:rsidRPr="00195512">
              <w:rPr>
                <w:rFonts w:ascii="Aptos Narrow" w:eastAsia="Verdana" w:hAnsi="Aptos Narrow" w:cs="Verdana"/>
              </w:rPr>
              <w:t>Opis koncepcji realizacji zadań stawianych przed potencjalnym partnerem - liczba zaproponowanych działań i jakość opisu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5356CD8" w14:textId="77777777" w:rsidR="002323CF" w:rsidRPr="00207361" w:rsidRDefault="002323CF" w:rsidP="00887CD4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>0 – 5 pkt.</w:t>
            </w:r>
          </w:p>
        </w:tc>
      </w:tr>
      <w:tr w:rsidR="002323CF" w:rsidRPr="00207361" w14:paraId="72387D55" w14:textId="77777777" w:rsidTr="00B115D4">
        <w:trPr>
          <w:trHeight w:val="1113"/>
        </w:trPr>
        <w:tc>
          <w:tcPr>
            <w:tcW w:w="9062" w:type="dxa"/>
            <w:gridSpan w:val="3"/>
          </w:tcPr>
          <w:p w14:paraId="6932F724" w14:textId="77777777" w:rsidR="00474BC1" w:rsidRPr="00207361" w:rsidRDefault="00474BC1" w:rsidP="00474BC1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Opis/uzasadnienie:</w:t>
            </w:r>
          </w:p>
          <w:p w14:paraId="43849A9F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512C9F3A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37E54944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323CF" w:rsidRPr="00207361" w14:paraId="33D03FA0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C195F57" w14:textId="0CF4EB6E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46B84F1" w14:textId="1DC33FB6" w:rsidR="002323CF" w:rsidRPr="00207361" w:rsidRDefault="00030817" w:rsidP="00887CD4">
            <w:pPr>
              <w:rPr>
                <w:rFonts w:ascii="Aptos Narrow" w:hAnsi="Aptos Narrow"/>
                <w:sz w:val="22"/>
                <w:szCs w:val="22"/>
              </w:rPr>
            </w:pPr>
            <w:bookmarkStart w:id="0" w:name="_Hlk165355209"/>
            <w:r>
              <w:rPr>
                <w:rFonts w:ascii="Aptos Narrow" w:eastAsia="Verdana" w:hAnsi="Aptos Narrow" w:cs="Verdana"/>
              </w:rPr>
              <w:t>Ilość lat d</w:t>
            </w:r>
            <w:r w:rsidRPr="00195512">
              <w:rPr>
                <w:rFonts w:ascii="Aptos Narrow" w:eastAsia="Verdana" w:hAnsi="Aptos Narrow" w:cs="Verdana"/>
              </w:rPr>
              <w:t>oświadczeni</w:t>
            </w:r>
            <w:r>
              <w:rPr>
                <w:rFonts w:ascii="Aptos Narrow" w:eastAsia="Verdana" w:hAnsi="Aptos Narrow" w:cs="Verdana"/>
              </w:rPr>
              <w:t>a</w:t>
            </w:r>
            <w:r w:rsidRPr="00195512">
              <w:rPr>
                <w:rFonts w:ascii="Aptos Narrow" w:eastAsia="Verdana" w:hAnsi="Aptos Narrow" w:cs="Verdana"/>
              </w:rPr>
              <w:t xml:space="preserve"> potencjalnego partnera w realizacji (jako beneficjent (wnioskodawca) lub partner, lub wykonawca usługi) projektu o  zakresie zbieżnym z założeniami planowanego projektu (tytuł projektu, grupa docelowa, podstawowe działania, rola w projekcie, źródło dofinansowania, wartość projektu)</w:t>
            </w:r>
            <w:bookmarkEnd w:id="0"/>
            <w:r w:rsidR="00BF249E">
              <w:rPr>
                <w:rFonts w:ascii="Aptos Narrow" w:eastAsia="Verdana" w:hAnsi="Aptos Narrow" w:cs="Verdana"/>
              </w:rPr>
              <w:t xml:space="preserve"> </w:t>
            </w:r>
            <w:r w:rsidR="00BF249E" w:rsidRPr="00BF249E">
              <w:rPr>
                <w:rStyle w:val="Odwoanieprzypisudolnego"/>
                <w:rFonts w:ascii="Aptos Narrow" w:eastAsia="Verdana" w:hAnsi="Aptos Narrow" w:cs="Verdan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4BD7E09A" w14:textId="18E9E2D8" w:rsidR="002323CF" w:rsidRPr="00207361" w:rsidRDefault="00BC70C2" w:rsidP="00887CD4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0</w:t>
            </w:r>
            <w:r w:rsidR="002323CF" w:rsidRPr="00207361">
              <w:rPr>
                <w:rFonts w:ascii="Aptos Narrow" w:hAnsi="Aptos Narrow"/>
                <w:sz w:val="22"/>
                <w:szCs w:val="22"/>
              </w:rPr>
              <w:t xml:space="preserve"> – </w:t>
            </w:r>
            <w:r w:rsidR="00030817">
              <w:rPr>
                <w:rFonts w:ascii="Aptos Narrow" w:hAnsi="Aptos Narrow"/>
                <w:sz w:val="22"/>
                <w:szCs w:val="22"/>
              </w:rPr>
              <w:t>10</w:t>
            </w:r>
            <w:r w:rsidR="002323CF" w:rsidRPr="00207361">
              <w:rPr>
                <w:rFonts w:ascii="Aptos Narrow" w:hAnsi="Aptos Narrow"/>
                <w:sz w:val="22"/>
                <w:szCs w:val="22"/>
              </w:rPr>
              <w:t xml:space="preserve"> pkt.</w:t>
            </w:r>
          </w:p>
        </w:tc>
      </w:tr>
      <w:tr w:rsidR="002323CF" w:rsidRPr="00207361" w14:paraId="42722EC5" w14:textId="77777777" w:rsidTr="00887CD4">
        <w:tc>
          <w:tcPr>
            <w:tcW w:w="9062" w:type="dxa"/>
            <w:gridSpan w:val="3"/>
          </w:tcPr>
          <w:p w14:paraId="6340077A" w14:textId="77777777" w:rsidR="00474BC1" w:rsidRPr="00207361" w:rsidRDefault="00474BC1" w:rsidP="00474BC1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Opis/uzasadnienie:</w:t>
            </w:r>
          </w:p>
          <w:p w14:paraId="59C9D75B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2F579234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4D90AE0E" w14:textId="77777777" w:rsidR="002323CF" w:rsidRPr="00207361" w:rsidRDefault="002323CF" w:rsidP="00887CD4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35BFA" w:rsidRPr="00207361" w14:paraId="6B35ED59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331345A" w14:textId="494D62BC" w:rsidR="00F35BFA" w:rsidRPr="00207361" w:rsidRDefault="00042CC5" w:rsidP="00887CD4">
            <w:pPr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1B24C84" w14:textId="52D26EE8" w:rsidR="00F35BFA" w:rsidRPr="00207361" w:rsidRDefault="00B308E7" w:rsidP="00887CD4">
            <w:pPr>
              <w:rPr>
                <w:rFonts w:ascii="Aptos Narrow" w:hAnsi="Aptos Narrow"/>
                <w:sz w:val="22"/>
                <w:szCs w:val="22"/>
              </w:rPr>
            </w:pPr>
            <w:r w:rsidRPr="00195512">
              <w:rPr>
                <w:rFonts w:ascii="Aptos Narrow" w:eastAsia="Cambria" w:hAnsi="Aptos Narrow" w:cs="Cambria"/>
              </w:rPr>
              <w:t xml:space="preserve">Doświadczenie potencjalnego partnera w realizacji (jako beneficjent (wnioskodawca) lub partner, lub wykonawca usługi), projektu o  zakresie zbieżnym z założeniami planowanego projektu, gdzie wartość wydatków projektu była wyższa niż 500.000 zł </w:t>
            </w:r>
            <w:r w:rsidR="004B445D" w:rsidRPr="00BF249E">
              <w:rPr>
                <w:rFonts w:ascii="Aptos Narrow" w:eastAsia="Cambria" w:hAnsi="Aptos Narrow" w:cs="Cambria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02E4C67" w14:textId="6CBFD5F3" w:rsidR="00F35BFA" w:rsidRPr="00207361" w:rsidRDefault="00F35BFA" w:rsidP="00887CD4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207361">
              <w:rPr>
                <w:rFonts w:ascii="Aptos Narrow" w:hAnsi="Aptos Narrow"/>
                <w:sz w:val="22"/>
                <w:szCs w:val="22"/>
              </w:rPr>
              <w:t xml:space="preserve">0 –  </w:t>
            </w:r>
            <w:r w:rsidR="00B308E7">
              <w:rPr>
                <w:rFonts w:ascii="Aptos Narrow" w:hAnsi="Aptos Narrow"/>
                <w:sz w:val="22"/>
                <w:szCs w:val="22"/>
              </w:rPr>
              <w:t>4</w:t>
            </w:r>
            <w:r w:rsidRPr="00207361">
              <w:rPr>
                <w:rFonts w:ascii="Aptos Narrow" w:hAnsi="Aptos Narrow"/>
                <w:sz w:val="22"/>
                <w:szCs w:val="22"/>
              </w:rPr>
              <w:t xml:space="preserve"> pkt.</w:t>
            </w:r>
          </w:p>
        </w:tc>
      </w:tr>
      <w:tr w:rsidR="00F35BFA" w:rsidRPr="00207361" w14:paraId="5936857B" w14:textId="77777777" w:rsidTr="00887CD4">
        <w:tc>
          <w:tcPr>
            <w:tcW w:w="9062" w:type="dxa"/>
            <w:gridSpan w:val="3"/>
          </w:tcPr>
          <w:p w14:paraId="2A6BC6A3" w14:textId="77777777" w:rsidR="00474BC1" w:rsidRPr="00207361" w:rsidRDefault="00474BC1" w:rsidP="00474BC1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Opis/uzasadnienie:</w:t>
            </w:r>
          </w:p>
          <w:p w14:paraId="0EDF58AF" w14:textId="77777777" w:rsidR="00F35BFA" w:rsidRPr="00207361" w:rsidRDefault="00F35BFA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7AF3DB87" w14:textId="77777777" w:rsidR="00F35BFA" w:rsidRPr="00207361" w:rsidRDefault="00F35BFA" w:rsidP="00887CD4">
            <w:pPr>
              <w:rPr>
                <w:rFonts w:ascii="Aptos Narrow" w:hAnsi="Aptos Narrow"/>
                <w:sz w:val="22"/>
                <w:szCs w:val="22"/>
              </w:rPr>
            </w:pPr>
          </w:p>
          <w:p w14:paraId="7839B736" w14:textId="77777777" w:rsidR="00F35BFA" w:rsidRPr="00207361" w:rsidRDefault="00F35BFA" w:rsidP="00887CD4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6416D98" w14:textId="77777777" w:rsidR="00B308E7" w:rsidRDefault="00B308E7" w:rsidP="0072091D">
      <w:pPr>
        <w:ind w:left="720" w:hanging="360"/>
        <w:jc w:val="both"/>
        <w:rPr>
          <w:rFonts w:ascii="Aptos Narrow" w:hAnsi="Aptos Narrow"/>
          <w:sz w:val="22"/>
          <w:szCs w:val="22"/>
          <w:lang w:eastAsia="en-US"/>
        </w:rPr>
      </w:pPr>
    </w:p>
    <w:p w14:paraId="2818CD24" w14:textId="396D040E" w:rsidR="0003107E" w:rsidRPr="00B115D4" w:rsidRDefault="0003107E" w:rsidP="0072091D">
      <w:pPr>
        <w:ind w:left="720" w:hanging="360"/>
        <w:jc w:val="both"/>
        <w:rPr>
          <w:rFonts w:ascii="Aptos Narrow" w:hAnsi="Aptos Narrow"/>
          <w:lang w:eastAsia="en-US"/>
        </w:rPr>
      </w:pPr>
      <w:r w:rsidRPr="00B115D4">
        <w:rPr>
          <w:rFonts w:ascii="Aptos Narrow" w:hAnsi="Aptos Narrow"/>
          <w:lang w:eastAsia="en-US"/>
        </w:rPr>
        <w:t>Załączniki:</w:t>
      </w:r>
    </w:p>
    <w:p w14:paraId="4085C413" w14:textId="77777777" w:rsidR="00B308E7" w:rsidRPr="00B115D4" w:rsidRDefault="00B308E7" w:rsidP="00B308E7">
      <w:pPr>
        <w:pStyle w:val="Akapitzlist"/>
        <w:numPr>
          <w:ilvl w:val="0"/>
          <w:numId w:val="14"/>
        </w:numPr>
        <w:jc w:val="both"/>
        <w:rPr>
          <w:rFonts w:ascii="Aptos Narrow" w:hAnsi="Aptos Narrow"/>
          <w:lang w:eastAsia="en-US"/>
        </w:rPr>
      </w:pPr>
      <w:r w:rsidRPr="00B115D4">
        <w:rPr>
          <w:rFonts w:ascii="Aptos Narrow" w:hAnsi="Aptos Narrow"/>
          <w:lang w:eastAsia="en-US"/>
        </w:rPr>
        <w:t>Aktualny odpis z rejestru lub odpowiedniego wyciągu z ewidencji lub inny dokument potwierdzający status prawny potencjalnego partnera (w postaci załącznika);</w:t>
      </w:r>
    </w:p>
    <w:p w14:paraId="66BFEE02" w14:textId="77777777" w:rsidR="00B308E7" w:rsidRPr="00B115D4" w:rsidRDefault="00B308E7" w:rsidP="00B308E7">
      <w:pPr>
        <w:pStyle w:val="Akapitzlist"/>
        <w:numPr>
          <w:ilvl w:val="0"/>
          <w:numId w:val="14"/>
        </w:numPr>
        <w:jc w:val="both"/>
        <w:rPr>
          <w:rFonts w:ascii="Aptos Narrow" w:hAnsi="Aptos Narrow"/>
          <w:lang w:eastAsia="en-US"/>
        </w:rPr>
      </w:pPr>
      <w:r w:rsidRPr="00B115D4">
        <w:rPr>
          <w:rFonts w:ascii="Aptos Narrow" w:hAnsi="Aptos Narrow"/>
          <w:lang w:eastAsia="en-US"/>
        </w:rPr>
        <w:t>Dokumenty potwierdzające umocowanie osób reprezentujących potencjalnego partnera (w postaci załącznika);</w:t>
      </w:r>
    </w:p>
    <w:p w14:paraId="6C1AAC26" w14:textId="719E98C7" w:rsidR="00B308E7" w:rsidRPr="00B115D4" w:rsidRDefault="00B308E7" w:rsidP="00B308E7">
      <w:pPr>
        <w:pStyle w:val="Akapitzlist"/>
        <w:numPr>
          <w:ilvl w:val="0"/>
          <w:numId w:val="14"/>
        </w:numPr>
        <w:jc w:val="both"/>
        <w:rPr>
          <w:rFonts w:ascii="Aptos Narrow" w:hAnsi="Aptos Narrow"/>
          <w:lang w:eastAsia="en-US"/>
        </w:rPr>
      </w:pPr>
      <w:r w:rsidRPr="00B115D4">
        <w:rPr>
          <w:rFonts w:ascii="Aptos Narrow" w:hAnsi="Aptos Narrow"/>
          <w:lang w:eastAsia="en-US"/>
        </w:rPr>
        <w:t>Dokumenty potwierdzające, że profil działalności partnera jest zgodny z założeniami przedmiotowego programu oraz z celami partnerstwa</w:t>
      </w:r>
      <w:r w:rsidR="00B115D4" w:rsidRPr="00B115D4">
        <w:rPr>
          <w:rFonts w:ascii="Aptos Narrow" w:hAnsi="Aptos Narrow"/>
          <w:lang w:eastAsia="en-US"/>
        </w:rPr>
        <w:t>.</w:t>
      </w:r>
    </w:p>
    <w:p w14:paraId="0527E376" w14:textId="4FA15EF8" w:rsidR="00B115D4" w:rsidRPr="00B115D4" w:rsidRDefault="00B115D4" w:rsidP="00B308E7">
      <w:pPr>
        <w:pStyle w:val="Akapitzlist"/>
        <w:numPr>
          <w:ilvl w:val="0"/>
          <w:numId w:val="14"/>
        </w:numPr>
        <w:jc w:val="both"/>
        <w:rPr>
          <w:rFonts w:ascii="Aptos Narrow" w:hAnsi="Aptos Narrow"/>
          <w:lang w:eastAsia="en-US"/>
        </w:rPr>
      </w:pPr>
      <w:r w:rsidRPr="00B115D4">
        <w:rPr>
          <w:rFonts w:ascii="Aptos Narrow" w:hAnsi="Aptos Narrow"/>
          <w:lang w:eastAsia="en-US"/>
        </w:rPr>
        <w:t xml:space="preserve">Referencje </w:t>
      </w:r>
      <w:r w:rsidRPr="00B115D4">
        <w:rPr>
          <w:rFonts w:ascii="Aptos Narrow" w:hAnsi="Aptos Narrow"/>
          <w:lang w:eastAsia="en-US"/>
        </w:rPr>
        <w:t>lub inne dokumenty potwierdzające posiadan</w:t>
      </w:r>
      <w:r w:rsidRPr="00B115D4">
        <w:rPr>
          <w:rFonts w:ascii="Aptos Narrow" w:hAnsi="Aptos Narrow"/>
          <w:lang w:eastAsia="en-US"/>
        </w:rPr>
        <w:t>ie</w:t>
      </w:r>
      <w:r w:rsidRPr="00B115D4">
        <w:rPr>
          <w:rFonts w:ascii="Aptos Narrow" w:hAnsi="Aptos Narrow"/>
          <w:lang w:eastAsia="en-US"/>
        </w:rPr>
        <w:t xml:space="preserve"> doświadczeni</w:t>
      </w:r>
      <w:r w:rsidRPr="00B115D4">
        <w:rPr>
          <w:rFonts w:ascii="Aptos Narrow" w:hAnsi="Aptos Narrow"/>
          <w:lang w:eastAsia="en-US"/>
        </w:rPr>
        <w:t>a</w:t>
      </w:r>
      <w:r w:rsidRPr="00B115D4">
        <w:rPr>
          <w:rFonts w:ascii="Aptos Narrow" w:hAnsi="Aptos Narrow"/>
          <w:lang w:eastAsia="en-US"/>
        </w:rPr>
        <w:t>.</w:t>
      </w:r>
    </w:p>
    <w:p w14:paraId="0DC68ECB" w14:textId="77777777" w:rsidR="00D8775B" w:rsidRDefault="00D8775B" w:rsidP="00D8775B">
      <w:pPr>
        <w:pStyle w:val="Akapitzlist"/>
        <w:jc w:val="both"/>
        <w:rPr>
          <w:rFonts w:ascii="Aptos Narrow" w:hAnsi="Aptos Narrow"/>
          <w:sz w:val="22"/>
          <w:szCs w:val="22"/>
          <w:lang w:eastAsia="en-US"/>
        </w:rPr>
      </w:pPr>
    </w:p>
    <w:p w14:paraId="42994DE8" w14:textId="062D9108" w:rsidR="008528CB" w:rsidRPr="00B115D4" w:rsidRDefault="008528CB" w:rsidP="00B115D4">
      <w:pPr>
        <w:jc w:val="both"/>
        <w:rPr>
          <w:rFonts w:ascii="Aptos Narrow" w:hAnsi="Aptos Narrow"/>
          <w:sz w:val="22"/>
          <w:szCs w:val="22"/>
          <w:lang w:eastAsia="en-US"/>
        </w:rPr>
      </w:pPr>
    </w:p>
    <w:p w14:paraId="245D126E" w14:textId="77777777" w:rsidR="00B308E7" w:rsidRPr="00030817" w:rsidRDefault="00B308E7" w:rsidP="00B308E7">
      <w:pPr>
        <w:pStyle w:val="Bezodstpw"/>
        <w:ind w:left="4956"/>
        <w:jc w:val="both"/>
        <w:rPr>
          <w:rFonts w:ascii="Aptos Narrow" w:hAnsi="Aptos Narrow" w:cs="Arial"/>
          <w:bCs/>
        </w:rPr>
      </w:pPr>
      <w:r w:rsidRPr="00030817">
        <w:rPr>
          <w:rFonts w:ascii="Aptos Narrow" w:hAnsi="Aptos Narrow" w:cs="Arial"/>
          <w:bCs/>
        </w:rPr>
        <w:t>……………………………………………………….</w:t>
      </w:r>
    </w:p>
    <w:p w14:paraId="2198D443" w14:textId="77777777" w:rsidR="00B308E7" w:rsidRPr="00030817" w:rsidRDefault="00B308E7" w:rsidP="00B308E7">
      <w:pPr>
        <w:pStyle w:val="Bezodstpw"/>
        <w:ind w:left="4956"/>
        <w:jc w:val="both"/>
        <w:rPr>
          <w:rFonts w:ascii="Aptos Narrow" w:hAnsi="Aptos Narrow" w:cs="Arial"/>
          <w:bCs/>
        </w:rPr>
      </w:pPr>
      <w:r>
        <w:rPr>
          <w:rFonts w:ascii="Aptos Narrow" w:hAnsi="Aptos Narrow" w:cs="Arial"/>
          <w:bCs/>
        </w:rPr>
        <w:t xml:space="preserve">     </w:t>
      </w:r>
      <w:r w:rsidRPr="00030817">
        <w:rPr>
          <w:rFonts w:ascii="Aptos Narrow" w:hAnsi="Aptos Narrow" w:cs="Arial"/>
          <w:bCs/>
        </w:rPr>
        <w:t>(</w:t>
      </w:r>
      <w:r>
        <w:rPr>
          <w:rFonts w:ascii="Aptos Narrow" w:hAnsi="Aptos Narrow" w:cs="Arial"/>
          <w:bCs/>
        </w:rPr>
        <w:t>data i podpisy osób upoważnionych</w:t>
      </w:r>
      <w:r w:rsidRPr="00030817">
        <w:rPr>
          <w:rFonts w:ascii="Aptos Narrow" w:hAnsi="Aptos Narrow" w:cs="Arial"/>
          <w:bCs/>
        </w:rPr>
        <w:t>)</w:t>
      </w:r>
      <w:r w:rsidRPr="00030817">
        <w:rPr>
          <w:rFonts w:ascii="Aptos Narrow" w:hAnsi="Aptos Narrow" w:cs="Arial"/>
          <w:bCs/>
        </w:rPr>
        <w:tab/>
      </w:r>
    </w:p>
    <w:sectPr w:rsidR="00B308E7" w:rsidRPr="000308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1162" w14:textId="77777777" w:rsidR="00AB3DD1" w:rsidRDefault="00AB3DD1" w:rsidP="0072091D">
      <w:r>
        <w:separator/>
      </w:r>
    </w:p>
  </w:endnote>
  <w:endnote w:type="continuationSeparator" w:id="0">
    <w:p w14:paraId="2347C4EE" w14:textId="77777777" w:rsidR="00AB3DD1" w:rsidRDefault="00AB3DD1" w:rsidP="007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589713"/>
      <w:docPartObj>
        <w:docPartGallery w:val="Page Numbers (Bottom of Page)"/>
        <w:docPartUnique/>
      </w:docPartObj>
    </w:sdtPr>
    <w:sdtContent>
      <w:p w14:paraId="16A61CE1" w14:textId="2D733016" w:rsidR="0003107E" w:rsidRDefault="000310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FEBBD" w14:textId="77777777" w:rsidR="0003107E" w:rsidRDefault="0003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77F4" w14:textId="77777777" w:rsidR="00AB3DD1" w:rsidRDefault="00AB3DD1" w:rsidP="0072091D">
      <w:r>
        <w:separator/>
      </w:r>
    </w:p>
  </w:footnote>
  <w:footnote w:type="continuationSeparator" w:id="0">
    <w:p w14:paraId="20F56E75" w14:textId="77777777" w:rsidR="00AB3DD1" w:rsidRDefault="00AB3DD1" w:rsidP="0072091D">
      <w:r>
        <w:continuationSeparator/>
      </w:r>
    </w:p>
  </w:footnote>
  <w:footnote w:id="1">
    <w:p w14:paraId="64650AA0" w14:textId="6DEA8BE1" w:rsidR="004B445D" w:rsidRDefault="004B44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45D"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7924454F" w14:textId="70C276BC" w:rsidR="00BF249E" w:rsidRPr="00BF249E" w:rsidRDefault="00BF249E" w:rsidP="00BF249E">
      <w:pPr>
        <w:pStyle w:val="Tekstprzypisudolnego"/>
        <w:jc w:val="both"/>
        <w:rPr>
          <w:b/>
          <w:bCs/>
        </w:rPr>
      </w:pPr>
      <w:r w:rsidRPr="00BF249E">
        <w:rPr>
          <w:rStyle w:val="Odwoanieprzypisudolnego"/>
          <w:b/>
          <w:bCs/>
        </w:rPr>
        <w:footnoteRef/>
      </w:r>
      <w:r w:rsidRPr="00BF249E">
        <w:rPr>
          <w:b/>
          <w:bCs/>
        </w:rPr>
        <w:t xml:space="preserve"> Kandydat na Partnera dołącza do oferty referencje lub inne dokumenty potwierdzające posiadanie doświadczenia.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40E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C2D"/>
    <w:multiLevelType w:val="hybridMultilevel"/>
    <w:tmpl w:val="358A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DD1"/>
    <w:multiLevelType w:val="hybridMultilevel"/>
    <w:tmpl w:val="0C4C3DD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5" w15:restartNumberingAfterBreak="0">
    <w:nsid w:val="2DBC4A30"/>
    <w:multiLevelType w:val="hybridMultilevel"/>
    <w:tmpl w:val="B40CE794"/>
    <w:lvl w:ilvl="0" w:tplc="C506EB0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13462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355E"/>
    <w:multiLevelType w:val="hybridMultilevel"/>
    <w:tmpl w:val="4CBC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6093"/>
    <w:multiLevelType w:val="hybridMultilevel"/>
    <w:tmpl w:val="46A0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C64EB"/>
    <w:multiLevelType w:val="hybridMultilevel"/>
    <w:tmpl w:val="AC48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B1855"/>
    <w:multiLevelType w:val="hybridMultilevel"/>
    <w:tmpl w:val="0C4C3DDC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B297F51"/>
    <w:multiLevelType w:val="hybridMultilevel"/>
    <w:tmpl w:val="CF9C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04BB0"/>
    <w:multiLevelType w:val="hybridMultilevel"/>
    <w:tmpl w:val="7C6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65E10"/>
    <w:multiLevelType w:val="hybridMultilevel"/>
    <w:tmpl w:val="CC64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E28F6"/>
    <w:multiLevelType w:val="hybridMultilevel"/>
    <w:tmpl w:val="50DC62D8"/>
    <w:lvl w:ilvl="0" w:tplc="2190FA8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793018229">
    <w:abstractNumId w:val="12"/>
  </w:num>
  <w:num w:numId="2" w16cid:durableId="1724402693">
    <w:abstractNumId w:val="6"/>
  </w:num>
  <w:num w:numId="3" w16cid:durableId="687945657">
    <w:abstractNumId w:val="3"/>
  </w:num>
  <w:num w:numId="4" w16cid:durableId="411510493">
    <w:abstractNumId w:val="7"/>
  </w:num>
  <w:num w:numId="5" w16cid:durableId="1762339448">
    <w:abstractNumId w:val="2"/>
  </w:num>
  <w:num w:numId="6" w16cid:durableId="1113742454">
    <w:abstractNumId w:val="8"/>
  </w:num>
  <w:num w:numId="7" w16cid:durableId="696080881">
    <w:abstractNumId w:val="11"/>
  </w:num>
  <w:num w:numId="8" w16cid:durableId="933048648">
    <w:abstractNumId w:val="9"/>
  </w:num>
  <w:num w:numId="9" w16cid:durableId="571349767">
    <w:abstractNumId w:val="13"/>
  </w:num>
  <w:num w:numId="10" w16cid:durableId="162091733">
    <w:abstractNumId w:val="0"/>
  </w:num>
  <w:num w:numId="11" w16cid:durableId="1485127659">
    <w:abstractNumId w:val="5"/>
  </w:num>
  <w:num w:numId="12" w16cid:durableId="428475426">
    <w:abstractNumId w:val="10"/>
  </w:num>
  <w:num w:numId="13" w16cid:durableId="1010840913">
    <w:abstractNumId w:val="14"/>
  </w:num>
  <w:num w:numId="14" w16cid:durableId="830096962">
    <w:abstractNumId w:val="1"/>
  </w:num>
  <w:num w:numId="15" w16cid:durableId="1872568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2"/>
    <w:rsid w:val="00030817"/>
    <w:rsid w:val="0003107E"/>
    <w:rsid w:val="00042CC5"/>
    <w:rsid w:val="00065D22"/>
    <w:rsid w:val="00106BD2"/>
    <w:rsid w:val="00193DDD"/>
    <w:rsid w:val="00207361"/>
    <w:rsid w:val="002323CF"/>
    <w:rsid w:val="002429C4"/>
    <w:rsid w:val="002849BD"/>
    <w:rsid w:val="002C23A9"/>
    <w:rsid w:val="00392655"/>
    <w:rsid w:val="004174ED"/>
    <w:rsid w:val="00450A97"/>
    <w:rsid w:val="00474BC1"/>
    <w:rsid w:val="004B1A12"/>
    <w:rsid w:val="004B445D"/>
    <w:rsid w:val="004D0FCD"/>
    <w:rsid w:val="004E0ADD"/>
    <w:rsid w:val="00502B70"/>
    <w:rsid w:val="0052475F"/>
    <w:rsid w:val="005A102E"/>
    <w:rsid w:val="005A4B1C"/>
    <w:rsid w:val="0072091D"/>
    <w:rsid w:val="00827D00"/>
    <w:rsid w:val="008528CB"/>
    <w:rsid w:val="008577CC"/>
    <w:rsid w:val="0098459E"/>
    <w:rsid w:val="009D1DC2"/>
    <w:rsid w:val="00A42A79"/>
    <w:rsid w:val="00A52A96"/>
    <w:rsid w:val="00A66F63"/>
    <w:rsid w:val="00AB3DD1"/>
    <w:rsid w:val="00B115D4"/>
    <w:rsid w:val="00B308E7"/>
    <w:rsid w:val="00B810CC"/>
    <w:rsid w:val="00B90E0C"/>
    <w:rsid w:val="00BC70C2"/>
    <w:rsid w:val="00BF249E"/>
    <w:rsid w:val="00C24419"/>
    <w:rsid w:val="00C41B21"/>
    <w:rsid w:val="00C9400F"/>
    <w:rsid w:val="00CE349C"/>
    <w:rsid w:val="00D8775B"/>
    <w:rsid w:val="00DA18CD"/>
    <w:rsid w:val="00DA6258"/>
    <w:rsid w:val="00E07EB2"/>
    <w:rsid w:val="00E14B78"/>
    <w:rsid w:val="00EA0844"/>
    <w:rsid w:val="00EE53DE"/>
    <w:rsid w:val="00F35BFA"/>
    <w:rsid w:val="00F56CEF"/>
    <w:rsid w:val="00F627FB"/>
    <w:rsid w:val="00F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4F3"/>
  <w15:chartTrackingRefBased/>
  <w15:docId w15:val="{9BD2FBED-5ED5-4C7D-820F-AC2105B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B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B1A1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B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A12"/>
    <w:pPr>
      <w:ind w:left="720"/>
      <w:contextualSpacing/>
    </w:pPr>
  </w:style>
  <w:style w:type="paragraph" w:customStyle="1" w:styleId="Default">
    <w:name w:val="Default"/>
    <w:rsid w:val="0072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91D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09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1D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4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2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25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258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CE2B-8F95-4594-9091-E73C64AF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 Nowalski</dc:creator>
  <cp:keywords/>
  <dc:description/>
  <cp:lastModifiedBy>Ewa Stasik</cp:lastModifiedBy>
  <cp:revision>3</cp:revision>
  <cp:lastPrinted>2024-05-06T10:04:00Z</cp:lastPrinted>
  <dcterms:created xsi:type="dcterms:W3CDTF">2024-05-06T09:12:00Z</dcterms:created>
  <dcterms:modified xsi:type="dcterms:W3CDTF">2024-05-06T10:05:00Z</dcterms:modified>
</cp:coreProperties>
</file>