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524EB22C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3355E1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77777777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107537">
        <w:rPr>
          <w:b/>
          <w:bCs/>
          <w:sz w:val="22"/>
          <w:szCs w:val="22"/>
          <w:lang w:val="pl" w:eastAsia="pl-PL"/>
        </w:rPr>
        <w:t xml:space="preserve"> 0</w:t>
      </w:r>
      <w:r w:rsidR="00DE5C1A">
        <w:rPr>
          <w:b/>
          <w:bCs/>
          <w:sz w:val="22"/>
          <w:szCs w:val="22"/>
          <w:lang w:val="pl" w:eastAsia="pl-PL"/>
        </w:rPr>
        <w:t>3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KRS/CEiDG)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663C0521" w14:textId="77777777" w:rsidR="00982394" w:rsidRPr="00301391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279DBE9F" w14:textId="77777777" w:rsidR="0035583F" w:rsidRPr="00107537" w:rsidRDefault="0035583F" w:rsidP="00107537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 xml:space="preserve">ówienia </w:t>
      </w:r>
      <w:r w:rsidRPr="009D0360">
        <w:rPr>
          <w:sz w:val="20"/>
          <w:lang w:eastAsia="pl-PL"/>
        </w:rPr>
        <w:t xml:space="preserve">publicznego pn. </w:t>
      </w:r>
      <w:r w:rsidR="00DE5C1A" w:rsidRPr="00DE5C1A">
        <w:rPr>
          <w:rFonts w:eastAsia="Arial"/>
          <w:b/>
          <w:sz w:val="20"/>
        </w:rPr>
        <w:t>„Zakup i sukcesywna dostawa odczynników, kalibratorów wraz z dzierżawą aparatu do oznaczeń Troponiny HS, D-Dimerów, Prokalcytoniny i p/ciał Sars Cov-2 IgG</w:t>
      </w:r>
      <w:r w:rsidR="00107537" w:rsidRPr="00107537">
        <w:rPr>
          <w:rFonts w:eastAsia="Arial"/>
          <w:b/>
          <w:sz w:val="20"/>
        </w:rPr>
        <w:t>”</w:t>
      </w:r>
      <w:r w:rsidR="00107537" w:rsidRPr="00107537">
        <w:rPr>
          <w:rFonts w:eastAsia="Tahoma"/>
          <w:b/>
          <w:spacing w:val="1"/>
          <w:sz w:val="20"/>
        </w:rPr>
        <w:t xml:space="preserve"> </w:t>
      </w:r>
      <w:r w:rsidRPr="009D0360">
        <w:rPr>
          <w:b/>
          <w:i/>
          <w:color w:val="000000"/>
          <w:sz w:val="20"/>
        </w:rPr>
        <w:t xml:space="preserve"> </w:t>
      </w:r>
      <w:r w:rsidRPr="009D0360">
        <w:rPr>
          <w:sz w:val="20"/>
          <w:lang w:eastAsia="pl-PL"/>
        </w:rPr>
        <w:t xml:space="preserve">prowadzonego przez </w:t>
      </w:r>
      <w:r w:rsidR="00BE6DB4" w:rsidRPr="009D0360">
        <w:rPr>
          <w:b/>
          <w:sz w:val="20"/>
          <w:lang w:eastAsia="pl-PL"/>
        </w:rPr>
        <w:t>SP ZOZ MSWiA w Kielcach</w:t>
      </w:r>
      <w:r w:rsidR="00371302" w:rsidRPr="009D0360">
        <w:rPr>
          <w:b/>
          <w:sz w:val="20"/>
          <w:lang w:eastAsia="pl-PL"/>
        </w:rPr>
        <w:t xml:space="preserve"> im. św. Jana Pawła II</w:t>
      </w:r>
      <w:r w:rsidRPr="009D0360">
        <w:rPr>
          <w:sz w:val="20"/>
          <w:lang w:eastAsia="pl-PL"/>
        </w:rPr>
        <w:t xml:space="preserve"> oświadczam, co następuje:</w:t>
      </w:r>
    </w:p>
    <w:p w14:paraId="69A6A85C" w14:textId="77777777" w:rsidR="0035583F" w:rsidRPr="009D0360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lang w:eastAsia="pl-PL"/>
        </w:rPr>
      </w:pP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73F60F31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lang w:val="pl" w:eastAsia="pl-PL"/>
        </w:rPr>
      </w:pP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następującego/ych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1C7EED" w14:textId="77777777" w:rsidR="00982394" w:rsidRPr="00982394" w:rsidRDefault="00982394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665A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1AC6331" w14:textId="77777777" w:rsidR="0077343E" w:rsidRPr="00743DE8" w:rsidRDefault="00743DE8" w:rsidP="00743DE8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D32AD5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D32AD5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5604AF9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4</cp:revision>
  <cp:lastPrinted>2021-05-11T09:08:00Z</cp:lastPrinted>
  <dcterms:created xsi:type="dcterms:W3CDTF">2021-06-04T08:07:00Z</dcterms:created>
  <dcterms:modified xsi:type="dcterms:W3CDTF">2021-06-04T09:30:00Z</dcterms:modified>
</cp:coreProperties>
</file>