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 xml:space="preserve">przy kontrasygnacie Szczepana </w:t>
      </w:r>
      <w:proofErr w:type="spellStart"/>
      <w:r w:rsidRPr="00C2440E">
        <w:rPr>
          <w:rFonts w:asciiTheme="minorHAnsi" w:hAnsiTheme="minorHAnsi" w:cstheme="minorHAnsi"/>
          <w:bCs/>
          <w:lang w:val="pl-PL"/>
        </w:rPr>
        <w:t>Makarskiego</w:t>
      </w:r>
      <w:proofErr w:type="spellEnd"/>
      <w:r w:rsidRPr="00C2440E">
        <w:rPr>
          <w:rFonts w:asciiTheme="minorHAnsi" w:hAnsiTheme="minorHAnsi" w:cstheme="minorHAnsi"/>
          <w:bCs/>
          <w:lang w:val="pl-PL"/>
        </w:rPr>
        <w:t xml:space="preserve">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w:t>
      </w:r>
      <w:proofErr w:type="spellStart"/>
      <w:r w:rsidRPr="00C2440E">
        <w:rPr>
          <w:rFonts w:asciiTheme="minorHAnsi" w:hAnsiTheme="minorHAnsi" w:cstheme="minorHAnsi"/>
          <w:i/>
        </w:rPr>
        <w:t>Pzp</w:t>
      </w:r>
      <w:proofErr w:type="spellEnd"/>
      <w:r w:rsidRPr="00C2440E">
        <w:rPr>
          <w:rFonts w:asciiTheme="minorHAnsi" w:hAnsiTheme="minorHAnsi" w:cstheme="minorHAnsi"/>
          <w:i/>
        </w:rPr>
        <w:t>”,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04F55CD3"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X</w:t>
      </w:r>
      <w:r w:rsidR="00C56553">
        <w:rPr>
          <w:rFonts w:asciiTheme="minorHAnsi" w:hAnsiTheme="minorHAnsi" w:cstheme="minorHAnsi"/>
          <w:b/>
          <w:bCs/>
          <w:color w:val="000000" w:themeColor="text1"/>
        </w:rPr>
        <w:t>II</w:t>
      </w:r>
      <w:r w:rsidR="00BF67D4">
        <w:rPr>
          <w:rFonts w:asciiTheme="minorHAnsi" w:hAnsiTheme="minorHAnsi" w:cstheme="minorHAnsi"/>
          <w:b/>
          <w:bCs/>
          <w:color w:val="000000" w:themeColor="text1"/>
        </w:rPr>
        <w:t>I</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w:t>
      </w:r>
      <w:r w:rsidR="00A308F1" w:rsidRPr="00C2440E">
        <w:rPr>
          <w:rFonts w:asciiTheme="minorHAnsi" w:hAnsiTheme="minorHAnsi" w:cstheme="minorHAnsi"/>
        </w:rPr>
        <w:lastRenderedPageBreak/>
        <w:t>przyjętego Uchwałą Nr 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5F6BEA32"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X</w:t>
      </w:r>
      <w:r w:rsidR="00C56553">
        <w:rPr>
          <w:rFonts w:asciiTheme="minorHAnsi" w:hAnsiTheme="minorHAnsi" w:cstheme="minorHAnsi"/>
          <w:b/>
          <w:bCs/>
        </w:rPr>
        <w:t>II</w:t>
      </w:r>
      <w:r w:rsidR="008D5031">
        <w:rPr>
          <w:rFonts w:asciiTheme="minorHAnsi" w:hAnsiTheme="minorHAnsi" w:cstheme="minorHAnsi"/>
          <w:b/>
          <w:bCs/>
        </w:rPr>
        <w:t>I</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zobowiązany jest do pisemnego uzgodnienia niezbędnych </w:t>
      </w:r>
      <w:proofErr w:type="spellStart"/>
      <w:r w:rsidRPr="00C2440E">
        <w:rPr>
          <w:rFonts w:asciiTheme="minorHAnsi" w:hAnsiTheme="minorHAnsi" w:cstheme="minorHAnsi"/>
        </w:rPr>
        <w:t>wyłączeń</w:t>
      </w:r>
      <w:proofErr w:type="spellEnd"/>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333619E6"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8D5031">
        <w:rPr>
          <w:rFonts w:asciiTheme="minorHAnsi" w:hAnsiTheme="minorHAnsi" w:cstheme="minorHAnsi"/>
          <w:b/>
          <w:bCs/>
          <w:color w:val="000000" w:themeColor="text1"/>
          <w:lang w:val="pl-PL"/>
        </w:rPr>
        <w:t>35</w:t>
      </w:r>
      <w:r w:rsidR="00EB689F" w:rsidRPr="00C2440E">
        <w:rPr>
          <w:rFonts w:asciiTheme="minorHAnsi" w:hAnsiTheme="minorHAnsi" w:cstheme="minorHAnsi"/>
          <w:b/>
          <w:bCs/>
          <w:color w:val="000000" w:themeColor="text1"/>
          <w:lang w:val="pl-PL"/>
        </w:rPr>
        <w:t xml:space="preserve"> </w:t>
      </w:r>
      <w:r w:rsidR="009078D9">
        <w:rPr>
          <w:rFonts w:asciiTheme="minorHAnsi" w:hAnsiTheme="minorHAnsi" w:cstheme="minorHAnsi"/>
          <w:b/>
          <w:bCs/>
          <w:color w:val="000000" w:themeColor="text1"/>
          <w:lang w:val="pl-PL"/>
        </w:rPr>
        <w:t>dni</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w:t>
      </w:r>
      <w:proofErr w:type="spellStart"/>
      <w:r w:rsidRPr="00C2440E">
        <w:rPr>
          <w:rFonts w:asciiTheme="minorHAnsi" w:hAnsiTheme="minorHAnsi" w:cstheme="minorHAnsi"/>
        </w:rPr>
        <w:t>Pzp</w:t>
      </w:r>
      <w:proofErr w:type="spellEnd"/>
      <w:r w:rsidRPr="00C2440E">
        <w:rPr>
          <w:rFonts w:asciiTheme="minorHAnsi" w:hAnsiTheme="minorHAnsi" w:cstheme="minorHAnsi"/>
        </w:rPr>
        <w:t>”),</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sztuki </w:t>
      </w:r>
      <w:r w:rsidRPr="00C2440E">
        <w:rPr>
          <w:rFonts w:asciiTheme="minorHAnsi" w:hAnsiTheme="minorHAnsi" w:cstheme="minorHAnsi"/>
          <w:lang w:val="pl-PL"/>
        </w:rPr>
        <w:lastRenderedPageBreak/>
        <w:t>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polskimi normami przy maksymalnym 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 xml:space="preserve">W przypadku uzasadnionych wątpliwości co do przestrzegania prawa pracy przez </w:t>
      </w:r>
      <w:r w:rsidRPr="00C2440E">
        <w:rPr>
          <w:rFonts w:asciiTheme="minorHAnsi" w:hAnsiTheme="minorHAnsi" w:cstheme="minorHAnsi"/>
          <w:lang w:val="pl-PL"/>
        </w:rPr>
        <w:lastRenderedPageBreak/>
        <w:t>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przeprowadzenie 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lastRenderedPageBreak/>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r w:rsidR="00852B18">
        <w:fldChar w:fldCharType="begin"/>
      </w:r>
      <w:r w:rsidR="00852B18" w:rsidRPr="00852B18">
        <w:rPr>
          <w:lang w:val="pl-PL"/>
        </w:rPr>
        <w:instrText>HYPERLINK "mailto:um@tuchow.pl"</w:instrText>
      </w:r>
      <w:r w:rsidR="00852B18">
        <w:fldChar w:fldCharType="separate"/>
      </w:r>
      <w:r w:rsidR="00FC0580" w:rsidRPr="00C2440E">
        <w:rPr>
          <w:rStyle w:val="Hipercze"/>
          <w:rFonts w:asciiTheme="minorHAnsi" w:hAnsiTheme="minorHAnsi" w:cstheme="minorHAnsi"/>
          <w:lang w:val="pl-PL"/>
        </w:rPr>
        <w:t>um@tuchow.pl</w:t>
      </w:r>
      <w:r w:rsidR="00852B18">
        <w:rPr>
          <w:rStyle w:val="Hipercze"/>
          <w:rFonts w:asciiTheme="minorHAnsi" w:hAnsiTheme="minorHAnsi" w:cstheme="minorHAnsi"/>
          <w:lang w:val="pl-PL"/>
        </w:rPr>
        <w:fldChar w:fldCharType="end"/>
      </w:r>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 xml:space="preserve">sporządzonymi przez biegłych specjalistów oraz wszystkie </w:t>
      </w:r>
      <w:r w:rsidR="00CC1494" w:rsidRPr="00C2440E">
        <w:rPr>
          <w:rFonts w:asciiTheme="minorHAnsi" w:hAnsiTheme="minorHAnsi" w:cstheme="minorHAnsi"/>
          <w:bCs/>
          <w:lang w:val="pl-PL"/>
        </w:rPr>
        <w:lastRenderedPageBreak/>
        <w:t>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organów, protokoły odbiorów technicznych, 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przepisach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pkt 4)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 xml:space="preserve">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w:t>
      </w:r>
      <w:r w:rsidRPr="00C2440E">
        <w:rPr>
          <w:rFonts w:asciiTheme="minorHAnsi" w:hAnsiTheme="minorHAnsi" w:cstheme="minorHAnsi"/>
          <w:lang w:val="pl-PL"/>
        </w:rPr>
        <w:lastRenderedPageBreak/>
        <w:t xml:space="preserve">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zakresie 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których </w:t>
      </w:r>
      <w:r w:rsidRPr="00C2440E">
        <w:rPr>
          <w:rFonts w:asciiTheme="minorHAnsi" w:hAnsiTheme="minorHAnsi" w:cstheme="minorHAnsi"/>
          <w:lang w:val="pl-PL"/>
        </w:rPr>
        <w:lastRenderedPageBreak/>
        <w:t>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 xml:space="preserve">oraz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lastRenderedPageBreak/>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52B18">
      <w:headerReference w:type="default" r:id="rId8"/>
      <w:footerReference w:type="default" r:id="rId9"/>
      <w:pgSz w:w="11906" w:h="16838"/>
      <w:pgMar w:top="1418" w:right="1418" w:bottom="1418" w:left="1418"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482DAC99"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757"/>
      <w:gridCol w:w="2215"/>
      <w:gridCol w:w="1550"/>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75986505"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75986506"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2DD7E90A" w:rsidR="00CF78EC" w:rsidRPr="00060EA8" w:rsidRDefault="00AD62AC" w:rsidP="00AD62AC">
    <w:pPr>
      <w:pStyle w:val="Standard"/>
      <w:rPr>
        <w:rFonts w:ascii="Calibri" w:hAnsi="Calibri"/>
        <w:b/>
        <w:color w:val="000000"/>
      </w:rPr>
    </w:pPr>
    <w:r w:rsidRPr="004B7D97">
      <w:rPr>
        <w:rFonts w:ascii="Calibri" w:hAnsi="Calibri"/>
        <w:b/>
        <w:color w:val="000000"/>
      </w:rPr>
      <w:t>ZP-271-</w:t>
    </w:r>
    <w:r w:rsidR="00BF67D4">
      <w:rPr>
        <w:rFonts w:ascii="Calibri" w:hAnsi="Calibri"/>
        <w:b/>
        <w:color w:val="000000"/>
      </w:rPr>
      <w:t>5</w:t>
    </w:r>
    <w:r w:rsidRPr="004B7D97">
      <w:rPr>
        <w:rFonts w:ascii="Calibri" w:hAnsi="Calibri"/>
        <w:b/>
        <w:color w:val="000000"/>
      </w:rPr>
      <w:t>/202</w:t>
    </w:r>
    <w:r w:rsidR="005073E8">
      <w:rPr>
        <w:rFonts w:ascii="Calibri" w:hAnsi="Calibri"/>
        <w:b/>
        <w:color w:val="000000"/>
      </w:rPr>
      <w:t>4</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675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5BC9"/>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073E8"/>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2B18"/>
    <w:rsid w:val="00856DBC"/>
    <w:rsid w:val="00867A27"/>
    <w:rsid w:val="00885755"/>
    <w:rsid w:val="00891EFB"/>
    <w:rsid w:val="008D5031"/>
    <w:rsid w:val="008F4D67"/>
    <w:rsid w:val="009048E9"/>
    <w:rsid w:val="009078D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F1257"/>
    <w:rsid w:val="00AF7A69"/>
    <w:rsid w:val="00B230BD"/>
    <w:rsid w:val="00B834A2"/>
    <w:rsid w:val="00B95446"/>
    <w:rsid w:val="00BC37CD"/>
    <w:rsid w:val="00BE03D3"/>
    <w:rsid w:val="00BF67D4"/>
    <w:rsid w:val="00C117FB"/>
    <w:rsid w:val="00C1194C"/>
    <w:rsid w:val="00C12BE4"/>
    <w:rsid w:val="00C15C1A"/>
    <w:rsid w:val="00C2440E"/>
    <w:rsid w:val="00C56553"/>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23E0"/>
    <w:rsid w:val="00EC44D2"/>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758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20</Pages>
  <Words>5282</Words>
  <Characters>31692</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Grzegorz Bajorek</cp:lastModifiedBy>
  <cp:revision>72</cp:revision>
  <cp:lastPrinted>2022-09-07T07:59:00Z</cp:lastPrinted>
  <dcterms:created xsi:type="dcterms:W3CDTF">2022-04-27T10:40:00Z</dcterms:created>
  <dcterms:modified xsi:type="dcterms:W3CDTF">2024-04-30T10:49:00Z</dcterms:modified>
</cp:coreProperties>
</file>